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F2" w:rsidRPr="00147EF2" w:rsidRDefault="00147EF2" w:rsidP="00147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EF2" w:rsidRPr="00147EF2" w:rsidRDefault="00147EF2" w:rsidP="00147EF2">
      <w:pPr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1D1ED0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7EF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                                                                  </w:t>
      </w:r>
    </w:p>
    <w:p w:rsidR="00147EF2" w:rsidRPr="00147EF2" w:rsidRDefault="00147EF2" w:rsidP="00147E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147EF2" w:rsidRPr="00147EF2" w:rsidRDefault="00147EF2" w:rsidP="00147E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47EF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ГОРОДА КУЙБЫШЕВА КУЙБЫШЕВСКОГО РАЙОНА</w:t>
      </w:r>
    </w:p>
    <w:p w:rsidR="00147EF2" w:rsidRPr="00147EF2" w:rsidRDefault="00147EF2" w:rsidP="00147E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47EF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НОВОСИБИРСКОЙ ОБЛАСТИ</w:t>
      </w:r>
    </w:p>
    <w:p w:rsidR="00147EF2" w:rsidRPr="00147EF2" w:rsidRDefault="00147EF2" w:rsidP="00147EF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7EF2" w:rsidRPr="00147EF2" w:rsidRDefault="00147EF2" w:rsidP="00147EF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EF2" w:rsidRPr="00147EF2" w:rsidRDefault="00147EF2" w:rsidP="00147EF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7E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47EF2" w:rsidRPr="00147EF2" w:rsidRDefault="00147EF2" w:rsidP="00147EF2">
      <w:pPr>
        <w:tabs>
          <w:tab w:val="center" w:pos="-1843"/>
          <w:tab w:val="left" w:pos="-1418"/>
          <w:tab w:val="left" w:pos="8626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Calibri" w:hAnsi="Times New Roman" w:cs="Times New Roman"/>
          <w:sz w:val="28"/>
        </w:rPr>
      </w:pPr>
      <w:r w:rsidRPr="00147EF2">
        <w:rPr>
          <w:rFonts w:ascii="Times New Roman" w:eastAsia="Calibri" w:hAnsi="Times New Roman" w:cs="Times New Roman"/>
          <w:color w:val="F2DBDB"/>
          <w:sz w:val="28"/>
        </w:rPr>
        <w:tab/>
      </w:r>
    </w:p>
    <w:p w:rsidR="00147EF2" w:rsidRPr="00147EF2" w:rsidRDefault="00147EF2" w:rsidP="00147EF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</w:rPr>
      </w:pPr>
      <w:r w:rsidRPr="00147EF2">
        <w:rPr>
          <w:rFonts w:ascii="Times New Roman" w:eastAsia="Calibri" w:hAnsi="Times New Roman" w:cs="Times New Roman"/>
          <w:sz w:val="28"/>
        </w:rPr>
        <w:t>16.01.2023 № 24</w:t>
      </w:r>
    </w:p>
    <w:p w:rsidR="00147EF2" w:rsidRPr="00147EF2" w:rsidRDefault="00147EF2" w:rsidP="00147EF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</w:rPr>
      </w:pPr>
    </w:p>
    <w:p w:rsidR="00147EF2" w:rsidRPr="00147EF2" w:rsidRDefault="00147EF2" w:rsidP="00147EF2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EF2" w:rsidRPr="00147EF2" w:rsidRDefault="00147EF2" w:rsidP="0014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 на территории города Куйбышева Куйбышевского района Новосибирской области</w:t>
      </w: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7EF2" w:rsidRPr="00147EF2" w:rsidRDefault="00147EF2" w:rsidP="00147E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7EF2">
        <w:rPr>
          <w:rFonts w:ascii="Times New Roman" w:eastAsia="Calibri" w:hAnsi="Times New Roman" w:cs="Times New Roman"/>
          <w:bCs/>
          <w:sz w:val="28"/>
          <w:szCs w:val="28"/>
        </w:rPr>
        <w:t xml:space="preserve">      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Куйбышева Куйбышевского района Новосибирской области от 25.03.2019 № 308 «Об утверждении Порядка разработки и утверждения административных регламентов предоставления муниципальных услуг», в целях повышения качества и доступности предоставляемых муниципальных услуг,</w:t>
      </w:r>
    </w:p>
    <w:p w:rsidR="00147EF2" w:rsidRPr="00147EF2" w:rsidRDefault="00147EF2" w:rsidP="00147E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EF2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E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 Утвердить </w:t>
      </w:r>
      <w:r w:rsidRPr="00147EF2">
        <w:rPr>
          <w:rFonts w:ascii="Times New Roman" w:eastAsia="Calibri" w:hAnsi="Times New Roman" w:cs="Times New Roman"/>
          <w:sz w:val="28"/>
          <w:szCs w:val="28"/>
        </w:rPr>
        <w:t>прилагаемый административный регламент предоставления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деятельности".</w:t>
      </w:r>
    </w:p>
    <w:p w:rsidR="00147EF2" w:rsidRPr="00147EF2" w:rsidRDefault="00147EF2" w:rsidP="00147E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Признать утратившим силу постановление администрации города Куйбышева Куйбышевского района Новосибирской области от </w:t>
      </w:r>
      <w:proofErr w:type="gramStart"/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23.05.2019  №</w:t>
      </w:r>
      <w:proofErr w:type="gramEnd"/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</w:t>
      </w:r>
      <w:r w:rsidRPr="00147EF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«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Об утверждении админи</w:t>
      </w:r>
      <w:bookmarkStart w:id="0" w:name="_GoBack"/>
      <w:bookmarkEnd w:id="0"/>
      <w:r w:rsidRPr="00147EF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стративного регламента предоставления муниципальной 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</w:t>
      </w:r>
      <w:r w:rsidRPr="00147EF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законодательства </w:t>
      </w:r>
      <w:r w:rsidRPr="0014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градостроительной деятельности»».</w:t>
      </w: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постановление в периодическом печатном издании «Бюллетень органов местного самоуправления города Куйбышева Куйбышевского района Новосибирской области», разместить на официальном сайте </w:t>
      </w:r>
      <w:r w:rsidRPr="00147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города Куйбышева Куйбышевского района Новосибирской области</w:t>
      </w:r>
      <w:r w:rsidRPr="00147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постановления возложить на начальника управления строительства, </w:t>
      </w:r>
      <w:proofErr w:type="spellStart"/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коммунального и дорожного хозяйства (Васильев А.П.).</w:t>
      </w: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Куйбышева </w:t>
      </w: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бирской области                                                                           </w:t>
      </w:r>
      <w:proofErr w:type="spellStart"/>
      <w:r w:rsidRPr="001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А.А.Андронов</w:t>
      </w:r>
      <w:proofErr w:type="spellEnd"/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EF2" w:rsidRPr="00147EF2" w:rsidRDefault="00147EF2" w:rsidP="00147EF2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0AEB" w:rsidRDefault="00F30AEB"/>
    <w:sectPr w:rsidR="00F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F2"/>
    <w:rsid w:val="00147EF2"/>
    <w:rsid w:val="00F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52B6"/>
  <w15:chartTrackingRefBased/>
  <w15:docId w15:val="{08FE5E9E-C728-4489-A470-594EE0E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Юлия Сергеевна</dc:creator>
  <cp:keywords/>
  <dc:description/>
  <cp:lastModifiedBy>Чернова Юлия Сергеевна</cp:lastModifiedBy>
  <cp:revision>1</cp:revision>
  <dcterms:created xsi:type="dcterms:W3CDTF">2023-01-18T07:01:00Z</dcterms:created>
  <dcterms:modified xsi:type="dcterms:W3CDTF">2023-01-18T07:03:00Z</dcterms:modified>
</cp:coreProperties>
</file>