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0E" w:rsidRDefault="0053130E" w:rsidP="0053130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4500" cy="553720"/>
            <wp:effectExtent l="1905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</w:t>
      </w:r>
    </w:p>
    <w:p w:rsidR="0053130E" w:rsidRDefault="0053130E" w:rsidP="0053130E">
      <w:pPr>
        <w:pStyle w:val="a3"/>
        <w:ind w:left="-1418"/>
        <w:jc w:val="center"/>
        <w:rPr>
          <w:b/>
        </w:rPr>
      </w:pPr>
      <w:r>
        <w:rPr>
          <w:b/>
        </w:rPr>
        <w:t xml:space="preserve">          АДМИНИСТРАЦИЯ ГОРОДА КУЙБЫШЕВА КУЙБЫШЕВСКОГО РАЙОНА</w:t>
      </w:r>
    </w:p>
    <w:p w:rsidR="0053130E" w:rsidRDefault="0053130E" w:rsidP="0053130E">
      <w:pPr>
        <w:pStyle w:val="a3"/>
        <w:jc w:val="center"/>
        <w:rPr>
          <w:b/>
        </w:rPr>
      </w:pPr>
      <w:r>
        <w:rPr>
          <w:b/>
        </w:rPr>
        <w:t>НОВОСИБИРСКОЙ ОБЛАСТИ</w:t>
      </w:r>
    </w:p>
    <w:p w:rsidR="0053130E" w:rsidRDefault="0053130E" w:rsidP="0053130E">
      <w:pPr>
        <w:pStyle w:val="1"/>
      </w:pPr>
    </w:p>
    <w:p w:rsidR="0053130E" w:rsidRDefault="0053130E" w:rsidP="0053130E">
      <w:pPr>
        <w:pStyle w:val="1"/>
      </w:pPr>
    </w:p>
    <w:p w:rsidR="0053130E" w:rsidRDefault="0053130E" w:rsidP="0053130E">
      <w:pPr>
        <w:pStyle w:val="1"/>
        <w:rPr>
          <w:u w:val="single"/>
        </w:rPr>
      </w:pPr>
      <w:r>
        <w:t>ПОСТАНОВЛЕНИЕ</w:t>
      </w:r>
    </w:p>
    <w:p w:rsidR="0053130E" w:rsidRDefault="0053130E" w:rsidP="0053130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3130E" w:rsidRDefault="0053130E" w:rsidP="0053130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27.03.2023 № 336</w:t>
      </w:r>
    </w:p>
    <w:p w:rsidR="0053130E" w:rsidRDefault="0053130E" w:rsidP="005313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30E" w:rsidRDefault="0053130E" w:rsidP="00531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Российской Федерации от 27.07.2010 № 210-ФЗ «Об организации предоставления государственных и муниципальных услуг», ст. 7 Федерального закона Российской Федерации от 06.10.2003 № 131-ФЗ «Об общих принципах организации местного самоуправления в Российской Федерации», Постановлением администрации города Куйбышева Куйбышевского района Новосибирской области от 12.12.2022 № 1556 «Об утверждении Порядка разработки и утверждения административных регламентов предоставления муниципальных услуг»,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качества и доступности предоставления муниципальных услуг</w:t>
      </w:r>
    </w:p>
    <w:p w:rsidR="0053130E" w:rsidRDefault="0053130E" w:rsidP="00531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130E" w:rsidRDefault="0053130E" w:rsidP="005313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130E" w:rsidRDefault="0053130E" w:rsidP="0053130E">
      <w:pPr>
        <w:pStyle w:val="a5"/>
        <w:rPr>
          <w:szCs w:val="28"/>
        </w:rPr>
      </w:pPr>
      <w:r>
        <w:rPr>
          <w:szCs w:val="28"/>
        </w:rPr>
        <w:t xml:space="preserve">        2. Признать утратившими силу </w:t>
      </w:r>
      <w:proofErr w:type="gramStart"/>
      <w:r>
        <w:rPr>
          <w:szCs w:val="28"/>
        </w:rPr>
        <w:t>постановления администрации города Куйбышева Куйбышевского района Новосибирской области</w:t>
      </w:r>
      <w:proofErr w:type="gramEnd"/>
      <w:r>
        <w:rPr>
          <w:szCs w:val="28"/>
        </w:rPr>
        <w:t>:</w:t>
      </w:r>
    </w:p>
    <w:p w:rsidR="0053130E" w:rsidRDefault="0053130E" w:rsidP="0053130E">
      <w:pPr>
        <w:pStyle w:val="a5"/>
        <w:rPr>
          <w:szCs w:val="28"/>
        </w:rPr>
      </w:pPr>
      <w:r>
        <w:rPr>
          <w:szCs w:val="28"/>
        </w:rPr>
        <w:t xml:space="preserve">        от 28.11.2018 № 1764 «Об утверждении административного регламента предоставления муниципальной услуги по выдаче разрешения на ввод объекта в эксплуатацию»;</w:t>
      </w:r>
    </w:p>
    <w:p w:rsidR="0053130E" w:rsidRDefault="0053130E" w:rsidP="0053130E">
      <w:pPr>
        <w:pStyle w:val="a5"/>
        <w:rPr>
          <w:szCs w:val="28"/>
        </w:rPr>
      </w:pPr>
      <w:r>
        <w:rPr>
          <w:szCs w:val="28"/>
        </w:rPr>
        <w:t xml:space="preserve">         от 27.05.2019 № 562 «О внесении изменений в  административный регламент предоставления муниципальной услуги по выдаче разрешения на ввод объекта в эксплуатацию, утвержденный постановлением </w:t>
      </w:r>
      <w:proofErr w:type="gramStart"/>
      <w:r>
        <w:rPr>
          <w:szCs w:val="28"/>
        </w:rPr>
        <w:t>администрации города Куйбышева Куйбышевского района новосибирской области</w:t>
      </w:r>
      <w:proofErr w:type="gramEnd"/>
      <w:r>
        <w:rPr>
          <w:szCs w:val="28"/>
        </w:rPr>
        <w:t xml:space="preserve"> от 28.11.2018 № 1764»;</w:t>
      </w:r>
    </w:p>
    <w:p w:rsidR="0053130E" w:rsidRDefault="0053130E" w:rsidP="0053130E">
      <w:pPr>
        <w:pStyle w:val="a5"/>
        <w:rPr>
          <w:szCs w:val="28"/>
        </w:rPr>
      </w:pPr>
      <w:r>
        <w:rPr>
          <w:szCs w:val="28"/>
        </w:rPr>
        <w:t xml:space="preserve">         от 26.12.2019 № 1497 «О внесении изменений в  административный регламент предоставления муниципальной услуги по выдаче разрешения на ввод объекта в эксплуатацию, утвержденный постановлением </w:t>
      </w:r>
      <w:proofErr w:type="gramStart"/>
      <w:r>
        <w:rPr>
          <w:szCs w:val="28"/>
        </w:rPr>
        <w:t>администрации города Куйбышева Куйбышевского района новосибирской области</w:t>
      </w:r>
      <w:proofErr w:type="gramEnd"/>
      <w:r>
        <w:rPr>
          <w:szCs w:val="28"/>
        </w:rPr>
        <w:t xml:space="preserve"> от 28.11.2018 № 1764».</w:t>
      </w:r>
    </w:p>
    <w:p w:rsidR="0053130E" w:rsidRDefault="0053130E" w:rsidP="0053130E">
      <w:pPr>
        <w:pStyle w:val="a5"/>
        <w:rPr>
          <w:i/>
        </w:rPr>
      </w:pPr>
      <w:r>
        <w:t xml:space="preserve">        3. Опубликовать настоящее постановление в периодическом печатном издании «Бюллетень органов местного самоуправления города Куйбышева </w:t>
      </w:r>
      <w:r>
        <w:lastRenderedPageBreak/>
        <w:t xml:space="preserve">Куйбышевского района Новосибирской области», разместить на официальном сайте </w:t>
      </w:r>
      <w:proofErr w:type="gramStart"/>
      <w:r>
        <w:rPr>
          <w:bCs/>
          <w:iCs/>
        </w:rPr>
        <w:t>администрации города Куйбышева Куйбышевского района Новосибирской области</w:t>
      </w:r>
      <w:proofErr w:type="gramEnd"/>
      <w:r>
        <w:rPr>
          <w:i/>
        </w:rPr>
        <w:t>.</w:t>
      </w: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управления строительства,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и дорожного хозяйства (Васильев А.П.).</w:t>
      </w: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города Куйбышева </w:t>
      </w: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А.А.Андронов</w:t>
      </w: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53130E" w:rsidRDefault="0053130E" w:rsidP="0053130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53130E" w:rsidRDefault="0053130E" w:rsidP="0053130E">
      <w:pPr>
        <w:rPr>
          <w:szCs w:val="28"/>
        </w:rPr>
      </w:pPr>
    </w:p>
    <w:p w:rsidR="0053130E" w:rsidRDefault="0053130E" w:rsidP="0053130E">
      <w:pPr>
        <w:spacing w:after="0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>Ванеева М.А.</w:t>
      </w:r>
    </w:p>
    <w:p w:rsidR="0053130E" w:rsidRDefault="0053130E" w:rsidP="0053130E">
      <w:pPr>
        <w:spacing w:after="0"/>
        <w:rPr>
          <w:color w:val="FFFFFF" w:themeColor="background1"/>
          <w:szCs w:val="28"/>
        </w:rPr>
      </w:pPr>
      <w:r>
        <w:rPr>
          <w:rFonts w:ascii="Times New Roman" w:hAnsi="Times New Roman" w:cs="Times New Roman"/>
          <w:color w:val="FFFFFF" w:themeColor="background1"/>
          <w:sz w:val="20"/>
          <w:szCs w:val="20"/>
        </w:rPr>
        <w:t>53-465</w:t>
      </w:r>
    </w:p>
    <w:p w:rsidR="0053130E" w:rsidRDefault="0053130E" w:rsidP="0053130E">
      <w:pPr>
        <w:rPr>
          <w:color w:val="FFFFFF" w:themeColor="background1"/>
          <w:szCs w:val="28"/>
        </w:rPr>
      </w:pPr>
    </w:p>
    <w:p w:rsidR="0053130E" w:rsidRDefault="0053130E" w:rsidP="0053130E">
      <w:pPr>
        <w:rPr>
          <w:szCs w:val="28"/>
        </w:rPr>
      </w:pPr>
    </w:p>
    <w:p w:rsidR="0053130E" w:rsidRDefault="0053130E" w:rsidP="0053130E">
      <w:pPr>
        <w:rPr>
          <w:szCs w:val="28"/>
        </w:rPr>
      </w:pPr>
    </w:p>
    <w:p w:rsidR="0053130E" w:rsidRDefault="0053130E" w:rsidP="0053130E">
      <w:pPr>
        <w:rPr>
          <w:szCs w:val="28"/>
        </w:rPr>
      </w:pPr>
    </w:p>
    <w:p w:rsidR="00312403" w:rsidRDefault="00312403" w:rsidP="0053130E">
      <w:pPr>
        <w:spacing w:after="0"/>
      </w:pPr>
    </w:p>
    <w:sectPr w:rsidR="00312403" w:rsidSect="0053130E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130E"/>
    <w:rsid w:val="00312403"/>
    <w:rsid w:val="0053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13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313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30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">
    <w:name w:val="заголовок 1"/>
    <w:basedOn w:val="a"/>
    <w:next w:val="a"/>
    <w:rsid w:val="0053130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53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2023-03-29T03:23:00Z</dcterms:created>
  <dcterms:modified xsi:type="dcterms:W3CDTF">2023-03-29T03:24:00Z</dcterms:modified>
</cp:coreProperties>
</file>