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УТВЕРЖДЁН</w:t>
      </w:r>
    </w:p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администрации города Куйбышева </w:t>
      </w:r>
    </w:p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87E52" w:rsidRPr="00AB0D0D" w:rsidRDefault="00887E5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</w:t>
      </w:r>
      <w:r w:rsidRPr="00AB0D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0D">
        <w:rPr>
          <w:rFonts w:ascii="Times New Roman" w:hAnsi="Times New Roman" w:cs="Times New Roman"/>
          <w:sz w:val="24"/>
          <w:szCs w:val="24"/>
        </w:rPr>
        <w:t>.2017 №</w:t>
      </w:r>
      <w:r>
        <w:rPr>
          <w:rFonts w:ascii="Times New Roman" w:hAnsi="Times New Roman" w:cs="Times New Roman"/>
          <w:sz w:val="24"/>
          <w:szCs w:val="24"/>
        </w:rPr>
        <w:t xml:space="preserve"> 2040</w:t>
      </w:r>
      <w:r w:rsidRPr="00AB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C01F79" w:rsidRDefault="00887E52" w:rsidP="002B2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 w:rsidRPr="00C01F7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87E52" w:rsidRDefault="00887E52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F7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C0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F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C01F79" w:rsidRDefault="00887E52" w:rsidP="00C0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F79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СОЦИАЛЬНОГОИСПОЛЬЗОВАНИЯ ПО ДОГОВОРУ СОЦИАЛЬНОГО НАЙМА</w:t>
      </w:r>
    </w:p>
    <w:p w:rsidR="008A0C41" w:rsidRDefault="00B25C04" w:rsidP="008A0C41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администрации   города Куйбышева Куйбышевского района Новосибирской области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27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>.08.2018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1117</w:t>
      </w:r>
      <w:proofErr w:type="gramEnd"/>
    </w:p>
    <w:p w:rsidR="00B25C04" w:rsidRPr="00F548A7" w:rsidRDefault="008A0C41" w:rsidP="008A0C41">
      <w:pPr>
        <w:tabs>
          <w:tab w:val="left" w:pos="6942"/>
        </w:tabs>
        <w:spacing w:after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>.2018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85</w:t>
      </w:r>
      <w:r w:rsidR="00B25C04"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887E52" w:rsidRPr="008606A9" w:rsidRDefault="00887E52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E52" w:rsidRPr="008606A9" w:rsidRDefault="00887E52" w:rsidP="008606A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6A9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</w:t>
      </w:r>
      <w:r w:rsidR="00474F25">
        <w:rPr>
          <w:rFonts w:ascii="Times New Roman" w:hAnsi="Times New Roman" w:cs="Times New Roman"/>
          <w:b w:val="0"/>
          <w:sz w:val="24"/>
          <w:szCs w:val="24"/>
        </w:rPr>
        <w:t xml:space="preserve">1.  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устанавливает порядок и </w:t>
      </w:r>
      <w:r w:rsidRPr="008606A9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стандарт предоставления муниципальной услуги по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 w:rsidRPr="008606A9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города Куйбышева Куйбышевского района Новосибирской области (далее – администрация города Куйбышева), должностного лица администрации либо муниципального служащего  при предоставлении муниципальной услуги.</w:t>
      </w:r>
    </w:p>
    <w:p w:rsidR="00474F25" w:rsidRPr="00F548A7" w:rsidRDefault="00474F25" w:rsidP="00474F25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27</w:t>
      </w:r>
      <w:r w:rsidRPr="00BD5421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887E52" w:rsidRPr="002C6CB9" w:rsidRDefault="00A509DB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87E52" w:rsidRPr="00145F5B">
        <w:rPr>
          <w:rFonts w:ascii="Times New Roman" w:hAnsi="Times New Roman" w:cs="Times New Roman"/>
          <w:sz w:val="24"/>
          <w:szCs w:val="24"/>
        </w:rPr>
        <w:t xml:space="preserve">  </w:t>
      </w:r>
      <w:r w:rsidR="00887E52" w:rsidRPr="002C6CB9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7E52" w:rsidRPr="002C6CB9" w:rsidRDefault="00DE29A4" w:rsidP="00145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7E52" w:rsidRPr="002C6CB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C6CB9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="00887E52" w:rsidRPr="002C6CB9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DE29A4" w:rsidRPr="00F548A7" w:rsidRDefault="00DE29A4" w:rsidP="00DE29A4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27</w:t>
      </w:r>
      <w:r w:rsidRPr="00BD5421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887E52" w:rsidRPr="002C6CB9" w:rsidRDefault="00887E52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порядку информирования </w:t>
      </w:r>
    </w:p>
    <w:p w:rsidR="00887E52" w:rsidRPr="002C6CB9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E52" w:rsidRPr="00145F5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отделом жилищных </w:t>
      </w:r>
      <w:proofErr w:type="gramStart"/>
      <w:r w:rsidRPr="00145F5B">
        <w:rPr>
          <w:rFonts w:ascii="Times New Roman" w:hAnsi="Times New Roman" w:cs="Times New Roman"/>
          <w:sz w:val="24"/>
          <w:szCs w:val="24"/>
        </w:rPr>
        <w:t>программ администрации города Куйбышева Куйбышевского района Новосибирской</w:t>
      </w:r>
      <w:proofErr w:type="gramEnd"/>
      <w:r w:rsidRPr="00145F5B">
        <w:rPr>
          <w:rFonts w:ascii="Times New Roman" w:hAnsi="Times New Roman" w:cs="Times New Roman"/>
          <w:sz w:val="24"/>
          <w:szCs w:val="24"/>
        </w:rPr>
        <w:t xml:space="preserve"> области (далее – отдел жилищных программ):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телефонам отдела жилищных программ;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при личном обращении в отдел жилищных программ;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администрации города Куйбышева </w:t>
      </w:r>
      <w:hyperlink r:id="rId6" w:history="1">
        <w:r w:rsidRPr="00145F5B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- ЕПГУ) по адресу </w:t>
      </w:r>
      <w:proofErr w:type="spellStart"/>
      <w:r w:rsidRPr="00145F5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4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27F" w:rsidRPr="00F548A7" w:rsidRDefault="00D7327F" w:rsidP="00D7327F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27</w:t>
      </w:r>
      <w:r w:rsidRPr="00BD5421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</w:t>
      </w:r>
      <w:r w:rsidR="00D648AD">
        <w:rPr>
          <w:rFonts w:ascii="Times New Roman" w:hAnsi="Times New Roman"/>
          <w:bCs/>
          <w:color w:val="0000FF"/>
          <w:sz w:val="24"/>
          <w:szCs w:val="24"/>
        </w:rPr>
        <w:t>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5. Отделом жилищных программ предоставляется информация: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145F5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145F5B">
        <w:rPr>
          <w:rFonts w:ascii="Times New Roman" w:hAnsi="Times New Roman" w:cs="Times New Roman"/>
          <w:sz w:val="24"/>
          <w:szCs w:val="24"/>
        </w:rPr>
        <w:t xml:space="preserve">е </w:t>
      </w:r>
      <w:r w:rsidRPr="008606A9"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Pr="00145F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сайте администрации города Куйбышева в сети Интернет, информационном стенде в помещениях отдела жилищных программ, предназначенных для приёма граждан,   на ЕПГУ, размещается следующая информация: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специалистами отдела жилищных программ в ходе личного приема заявителя, с использованием средств почтовой, телефонной связи, посредством электронной почты.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9. При консультировании по телефону сотрудники отдела жилищных программ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Муниципальные служащие отдела жилищных программ, осуществляющие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A8280D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828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пожеланий заявителя.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B03D85" w:rsidRDefault="00866B59" w:rsidP="00866B59">
      <w:pPr>
        <w:pStyle w:val="a5"/>
        <w:spacing w:before="0" w:beforeAutospacing="0" w:after="0" w:afterAutospacing="0"/>
        <w:ind w:firstLine="567"/>
        <w:jc w:val="both"/>
        <w:rPr>
          <w:color w:val="0070C0"/>
        </w:rPr>
      </w:pPr>
      <w:r w:rsidRPr="00B03D85">
        <w:t>10.</w:t>
      </w:r>
      <w:r>
        <w:t xml:space="preserve"> </w:t>
      </w:r>
      <w:r w:rsidRPr="00B03D85">
        <w:rPr>
          <w:color w:val="0070C0"/>
        </w:rPr>
        <w:t>Письменная информация предоставляется при письменном обращении,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66B59" w:rsidRPr="00F548A7" w:rsidRDefault="00866B59" w:rsidP="00866B59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27</w:t>
      </w:r>
      <w:r w:rsidRPr="00BD5421">
        <w:rPr>
          <w:rFonts w:ascii="Times New Roman" w:hAnsi="Times New Roman"/>
          <w:bCs/>
          <w:color w:val="0000FF"/>
          <w:sz w:val="24"/>
          <w:szCs w:val="24"/>
        </w:rPr>
        <w:t>.08.2018 №</w:t>
      </w:r>
      <w:r>
        <w:rPr>
          <w:rFonts w:ascii="Times New Roman" w:hAnsi="Times New Roman"/>
          <w:bCs/>
          <w:color w:val="0000FF"/>
          <w:sz w:val="24"/>
          <w:szCs w:val="24"/>
        </w:rPr>
        <w:t>1117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887E52" w:rsidRPr="00F70C63" w:rsidRDefault="00D57C8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52" w:rsidRPr="00F70C63">
        <w:rPr>
          <w:rFonts w:ascii="Times New Roman" w:hAnsi="Times New Roman" w:cs="Times New Roman"/>
          <w:sz w:val="24"/>
          <w:szCs w:val="24"/>
        </w:rPr>
        <w:t>11. В случаях если сведения, составляющие предмет запроса, не относятся к компетенции администрации города Куйбышева, заявителю разъясняется порядок их получения.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Подготовка, оформление ответа на запрос заявителя осуществляется с учетом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способа получения сведений, интересующих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Информация о местонахождения и графике работы администрации,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ей структурных подразделений, а также других государственных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 муниципальных органов и организаций, участвующих в предоставлении,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способы получения информации о месте нахождения и графиках работы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государственных и муници</w:t>
      </w:r>
      <w:r>
        <w:t>пальных органов  и организаций.</w:t>
      </w:r>
    </w:p>
    <w:p w:rsidR="00887E5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12. Адрес отдела жилищных программ администрации города Куйбышева, обеспечивающего предоставление муниципальной услуги: 632387, Новосибирская область, город Куйбышев, ул.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Краскома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, 37</w:t>
      </w:r>
    </w:p>
    <w:p w:rsidR="00887E52" w:rsidRPr="00F70C63" w:rsidRDefault="00887E52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Администрация города Куйбышева осуществляет прием документов, указанных </w:t>
      </w:r>
      <w:r w:rsidRPr="00B94477">
        <w:rPr>
          <w:rFonts w:ascii="Times New Roman" w:hAnsi="Times New Roman" w:cs="Times New Roman"/>
          <w:color w:val="0000FF"/>
          <w:sz w:val="24"/>
          <w:szCs w:val="24"/>
        </w:rPr>
        <w:t>в п. 27</w:t>
      </w:r>
      <w:r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Отдел жилищных программ осуществляет консультации граждан о порядке предоставления муниципальной услуги в соответствии со следующим графиком: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887E52" w:rsidRPr="00F70C63" w:rsidRDefault="00887E52" w:rsidP="00F70C6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администрация города Куйбышева взаимодействует: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E96A0B">
        <w:rPr>
          <w:color w:val="auto"/>
        </w:rPr>
        <w:t xml:space="preserve"> с межмуниципальным  Куйбышевским отделом Управления Федеральной службы государственной регистрации, кадастра и картографии по Новосибирской области.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Адрес местонахождения учреждения: 632385, г. Куйбышев, Новосибирская область, 8 квартал д.5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Режим работы: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Понедельник</w:t>
      </w:r>
      <w:r w:rsidRPr="00F70C63">
        <w:rPr>
          <w:color w:val="auto"/>
        </w:rPr>
        <w:tab/>
        <w:t>08.30-17.30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Вторник </w:t>
      </w:r>
      <w:r w:rsidRPr="00F70C63">
        <w:rPr>
          <w:color w:val="auto"/>
        </w:rPr>
        <w:tab/>
        <w:t>08.30-17.30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Среда</w:t>
      </w:r>
      <w:r w:rsidRPr="00F70C63">
        <w:rPr>
          <w:color w:val="auto"/>
        </w:rPr>
        <w:tab/>
        <w:t xml:space="preserve">            08.30-17.30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Четверг   </w:t>
      </w:r>
      <w:r w:rsidRPr="00F70C63">
        <w:rPr>
          <w:color w:val="auto"/>
        </w:rPr>
        <w:tab/>
        <w:t>08.30-17.30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Пятница</w:t>
      </w:r>
      <w:r w:rsidRPr="00F70C63">
        <w:rPr>
          <w:color w:val="auto"/>
        </w:rPr>
        <w:tab/>
        <w:t xml:space="preserve">            08.30-14.30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Обед по скользящему графику 48 минут</w:t>
      </w:r>
    </w:p>
    <w:p w:rsidR="00887E52" w:rsidRPr="00F70C63" w:rsidRDefault="00887E52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</w:t>
      </w:r>
    </w:p>
    <w:p w:rsidR="00887E52" w:rsidRPr="00F70C63" w:rsidRDefault="00887E52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 участвующих в предоставлении муниципальной услуги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40"/>
        <w:jc w:val="both"/>
      </w:pPr>
      <w:r w:rsidRPr="00F70C63">
        <w:t xml:space="preserve">14.  Отдел жилищных программ: 8(38362) 51-390;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900"/>
        <w:jc w:val="both"/>
      </w:pPr>
      <w:r w:rsidRPr="00E96A0B"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области: 8-(383)62-63-877, 8-(383)-62-64-007.</w:t>
      </w:r>
    </w:p>
    <w:p w:rsidR="00887E52" w:rsidRPr="00F70C63" w:rsidRDefault="00887E52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Адреса официальных сайтов администрации, организаций,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участвующих в предоставлении муниципальной услуги, в сети Интернет, содержащих информацию о предоставлении муниципальной услуги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15. Адрес официального интернет - сайта администрации города Куйбышева: </w:t>
      </w:r>
      <w:hyperlink r:id="rId7" w:history="1">
        <w:r w:rsidRPr="00F70C63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4C61C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</w:t>
      </w:r>
      <w:r w:rsidRPr="00E96A0B">
        <w:rPr>
          <w:rFonts w:ascii="Times New Roman" w:hAnsi="Times New Roman" w:cs="Times New Roman"/>
          <w:sz w:val="24"/>
          <w:szCs w:val="24"/>
        </w:rPr>
        <w:t xml:space="preserve">Межмуниципальный  Куйбышевский отдел Управления Федеральной службы государственной регистрации, кадастра и картографии по Новосибирской области: </w:t>
      </w:r>
      <w:hyperlink r:id="rId8" w:history="1">
        <w:r w:rsidRPr="00E96A0B">
          <w:rPr>
            <w:rStyle w:val="a4"/>
            <w:rFonts w:ascii="Times New Roman" w:hAnsi="Times New Roman"/>
            <w:sz w:val="24"/>
            <w:szCs w:val="24"/>
          </w:rPr>
          <w:t>www.to54.rosreestr.ru</w:t>
        </w:r>
      </w:hyperlink>
      <w:r w:rsidRPr="00E96A0B">
        <w:rPr>
          <w:rFonts w:ascii="Times New Roman" w:hAnsi="Times New Roman" w:cs="Times New Roman"/>
          <w:sz w:val="24"/>
          <w:szCs w:val="24"/>
        </w:rPr>
        <w:t>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</w:t>
      </w: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муниципальной услуги в качестве источников получения документов, необходимых </w:t>
      </w: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16. Администрация города Куйбышева: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kainsk-today@mail.ru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4C61C9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   </w:t>
      </w:r>
      <w:r w:rsidRPr="007C1D1B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C63">
        <w:rPr>
          <w:rFonts w:ascii="Times New Roman" w:hAnsi="Times New Roman" w:cs="Times New Roman"/>
          <w:sz w:val="24"/>
          <w:szCs w:val="24"/>
        </w:rPr>
        <w:t>Межмуниципальный  Куйбышевский отдел Управления Федеральной службы государственной регистрации, кадастра и картографии по Новосибирской области: ki@54upr.rosreestr.ru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18. 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Куйбышева, Интернет-сайтах организаций, участвующих в предоставлении муниципальной услуги, а так же на ЕПГУ (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B56A5D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87E52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703FE8" w:rsidRDefault="00887E52" w:rsidP="00677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>
        <w:rPr>
          <w:rFonts w:ascii="Times New Roman" w:hAnsi="Times New Roman" w:cs="Times New Roman"/>
          <w:color w:val="0000FF"/>
        </w:rPr>
        <w:t>«П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F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20. Предоставление муниципальной услуги осуществляет администрация города Куйбышева. 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отделом жилищных программ;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0B">
        <w:rPr>
          <w:rFonts w:ascii="Times New Roman" w:hAnsi="Times New Roman" w:cs="Times New Roman"/>
          <w:sz w:val="24"/>
          <w:szCs w:val="24"/>
        </w:rPr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677465" w:rsidRDefault="00887E52" w:rsidP="00677465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887E52" w:rsidRPr="00ED43A8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F4">
        <w:rPr>
          <w:rFonts w:ascii="Times New Roman" w:hAnsi="Times New Roman" w:cs="Times New Roman"/>
          <w:sz w:val="24"/>
          <w:szCs w:val="24"/>
        </w:rPr>
        <w:t xml:space="preserve">22.  Результатом предоставления муниципальной услуги является заключение </w:t>
      </w:r>
      <w:r w:rsidRPr="000431F4">
        <w:rPr>
          <w:rFonts w:ascii="Times New Roman" w:hAnsi="Times New Roman" w:cs="Times New Roman"/>
        </w:rPr>
        <w:t xml:space="preserve"> нового договора социального найма;</w:t>
      </w:r>
      <w:r w:rsidRPr="000431F4">
        <w:rPr>
          <w:rFonts w:ascii="Times New Roman" w:hAnsi="Times New Roman" w:cs="Times New Roman"/>
          <w:sz w:val="24"/>
          <w:szCs w:val="24"/>
        </w:rPr>
        <w:t xml:space="preserve"> (далее - договор) или </w:t>
      </w:r>
      <w:r w:rsidRPr="000431F4">
        <w:rPr>
          <w:rFonts w:ascii="Times New Roman" w:hAnsi="Times New Roman" w:cs="Times New Roman"/>
        </w:rPr>
        <w:t>уведомление</w:t>
      </w:r>
      <w:r w:rsidRPr="000431F4">
        <w:t xml:space="preserve"> </w:t>
      </w:r>
      <w:r w:rsidRPr="000431F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(далее - уведомление об отказе)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7B1400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7B1400">
        <w:rPr>
          <w:rFonts w:ascii="Times New Roman" w:hAnsi="Times New Roman" w:cs="Times New Roman"/>
          <w:sz w:val="24"/>
          <w:szCs w:val="24"/>
        </w:rPr>
        <w:t>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4D42FE">
        <w:rPr>
          <w:rFonts w:ascii="Times New Roman" w:hAnsi="Times New Roman" w:cs="Times New Roman"/>
          <w:color w:val="0000FF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4D42FE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7B1400">
        <w:rPr>
          <w:rFonts w:ascii="Times New Roman" w:hAnsi="Times New Roman" w:cs="Times New Roman"/>
          <w:sz w:val="24"/>
          <w:szCs w:val="24"/>
        </w:rPr>
        <w:t>) календарных дней со дня поступления заявления о передаче гражданами приватизированных жилых помещений в муниципальную собственность (далее - заявление).</w:t>
      </w: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F70C63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F70C63" w:rsidRDefault="00887E52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DF">
        <w:rPr>
          <w:rFonts w:ascii="Times New Roman" w:hAnsi="Times New Roman" w:cs="Times New Roman"/>
          <w:sz w:val="24"/>
          <w:szCs w:val="24"/>
        </w:rPr>
        <w:t>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87E52" w:rsidRPr="00F70C63" w:rsidRDefault="008C2F9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87E52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// "Российская газета", 1993 г., N 237;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0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30.11.1994 N 51-ФЗ // "Собрание законодательства РФ", 05.12.1994, N 32, ст. 3301;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1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29.12.2004 N 188-ФЗ // "Собрание законодательства Российской Федерации", 03.01.2005, N 1;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// "Собрание законодательства Российской Федерации", 2003, N 40;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// "Российская газета", 30.07.2010, N 168;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4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// "Российская газета", 13.02.2009, N 4849;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 // "Российская газета", 29.07.2006, N 165;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 // "Собрание законодательства РФ", 20.07.2015, N 29 (часть I), ст. 4344;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887E52" w:rsidRPr="00F70C63" w:rsidRDefault="008C2F9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87E52" w:rsidRPr="00C4764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887E52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887E52" w:rsidRPr="00F70C63" w:rsidRDefault="008C2F9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887E52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887E52" w:rsidRPr="00F70C63" w:rsidRDefault="008C2F9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887E52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87E">
        <w:rPr>
          <w:rFonts w:ascii="Times New Roman" w:hAnsi="Times New Roman" w:cs="Times New Roman"/>
          <w:color w:val="0000FF"/>
          <w:sz w:val="24"/>
          <w:szCs w:val="24"/>
        </w:rPr>
        <w:t>Уставом</w:t>
      </w:r>
      <w:r w:rsidRPr="00F70C63">
        <w:rPr>
          <w:rFonts w:ascii="Times New Roman" w:hAnsi="Times New Roman" w:cs="Times New Roman"/>
          <w:sz w:val="24"/>
          <w:szCs w:val="24"/>
        </w:rPr>
        <w:t xml:space="preserve"> города Куйбышева Куйбышевского района Новосибирской области от 18.12.2002 г.</w:t>
      </w:r>
    </w:p>
    <w:p w:rsidR="00887E52" w:rsidRDefault="00887E52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87E">
        <w:rPr>
          <w:rFonts w:ascii="Times New Roman" w:hAnsi="Times New Roman" w:cs="Times New Roman"/>
          <w:color w:val="0000FF"/>
          <w:sz w:val="24"/>
          <w:szCs w:val="24"/>
        </w:rPr>
        <w:t>Постановлением</w:t>
      </w:r>
      <w:r w:rsidRPr="00DA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91D">
        <w:rPr>
          <w:rFonts w:ascii="Times New Roman" w:hAnsi="Times New Roman" w:cs="Times New Roman"/>
          <w:sz w:val="24"/>
          <w:szCs w:val="24"/>
        </w:rPr>
        <w:t>администрации города Куйбышева Куйбышевского района Новосибирс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13.12.2012 № 998</w:t>
      </w:r>
      <w:r w:rsidRPr="00DA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787E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787E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87E52" w:rsidRPr="00F70C63" w:rsidRDefault="00887E52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27.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4025DC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1" w:name="P103"/>
      <w:bookmarkEnd w:id="1"/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а) </w:t>
      </w:r>
      <w:hyperlink w:anchor="P308" w:history="1">
        <w:r w:rsidRPr="004025D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4025DC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2" w:name="P104"/>
      <w:bookmarkEnd w:id="2"/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FF"/>
          <w:sz w:val="24"/>
          <w:szCs w:val="24"/>
        </w:rPr>
        <w:t>паспорта заявителя и членов его семь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для детей не достигших 14лет,- свидетельства о рождении; представляются копии);</w:t>
      </w:r>
    </w:p>
    <w:p w:rsidR="00887E52" w:rsidRPr="004025DC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3" w:name="P105"/>
      <w:bookmarkEnd w:id="3"/>
      <w:r w:rsidRPr="004025DC">
        <w:rPr>
          <w:rFonts w:ascii="Times New Roman" w:hAnsi="Times New Roman" w:cs="Times New Roman"/>
          <w:color w:val="0000FF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P106"/>
      <w:bookmarkEnd w:id="4"/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FF"/>
          <w:sz w:val="24"/>
          <w:szCs w:val="24"/>
        </w:rPr>
        <w:t>свидетельство о браке (расторжении брака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с заявителем, нанимателем (копия);</w:t>
      </w:r>
    </w:p>
    <w:p w:rsidR="00887E52" w:rsidRPr="004025DC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 w:rsidRPr="004025DC">
        <w:rPr>
          <w:rFonts w:ascii="Times New Roman" w:hAnsi="Times New Roman" w:cs="Times New Roman"/>
          <w:color w:val="0000FF"/>
          <w:sz w:val="24"/>
          <w:szCs w:val="24"/>
        </w:rPr>
        <w:t>согласие</w:t>
      </w:r>
      <w:r w:rsidRPr="006D342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всех членов  семьи нанимателя</w:t>
      </w:r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проживающих совместно с нанимателем; в том числе временно отсутствующих членов его семьи</w:t>
      </w:r>
      <w:r w:rsidRPr="004025DC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887E52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P107"/>
      <w:bookmarkStart w:id="6" w:name="P108"/>
      <w:bookmarkEnd w:id="5"/>
      <w:bookmarkEnd w:id="6"/>
      <w:r w:rsidRPr="004025DC">
        <w:rPr>
          <w:rFonts w:ascii="Times New Roman" w:hAnsi="Times New Roman" w:cs="Times New Roman"/>
          <w:color w:val="0000FF"/>
          <w:sz w:val="24"/>
          <w:szCs w:val="24"/>
        </w:rPr>
        <w:t>е)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справка о составе семьи, выписка из домовой книги, выписка из лицевого счёта; </w:t>
      </w:r>
    </w:p>
    <w:p w:rsidR="00887E52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ж) действующий договор социального найма жилого положения;</w:t>
      </w:r>
    </w:p>
    <w:p w:rsidR="00887E52" w:rsidRPr="004025DC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</w:t>
      </w:r>
      <w:hyperlink r:id="rId21" w:history="1">
        <w:r w:rsidRPr="004025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  <w:proofErr w:type="gramEnd"/>
    </w:p>
    <w:p w:rsidR="00887E52" w:rsidRPr="00B46B4C" w:rsidRDefault="00887E52" w:rsidP="00B46B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заявителем по желанию (с 01.07.2012):</w:t>
      </w:r>
    </w:p>
    <w:p w:rsidR="00887E52" w:rsidRDefault="00887E52" w:rsidP="00B46B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733BB8" w:rsidRDefault="00887E52" w:rsidP="00823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33BB8">
        <w:rPr>
          <w:rFonts w:ascii="Times New Roman" w:hAnsi="Times New Roman" w:cs="Times New Roman"/>
          <w:color w:val="0000FF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733BB8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28. Перечисленные в пункте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F70C63" w:rsidRDefault="00887E52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специалисту администрации города Куйбышева на бумажном носителе;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города Куйбышева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F70C63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F70C63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401ED" w:rsidRPr="00A33F52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proofErr w:type="gramStart"/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3)осуществления действий, в том числе согласований, необходимых для получения м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ниципальных услуг и связанных с обращением в органы местного самоуправления, 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>организ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а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ции, за исключением получения услуг и получения документов и информации, предоставля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е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мых в результате предоставления таких услуг, включенных в перечни, указанные в </w:t>
      </w:r>
      <w:hyperlink r:id="rId23" w:history="1">
        <w:r w:rsidRPr="00A33F52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части 1 ст</w:t>
        </w:r>
        <w:r w:rsidRPr="00A33F52">
          <w:rPr>
            <w:rFonts w:ascii="Times New Roman" w:eastAsia="Calibri" w:hAnsi="Times New Roman" w:cs="Times New Roman"/>
            <w:color w:val="0070C0"/>
            <w:sz w:val="24"/>
            <w:szCs w:val="24"/>
          </w:rPr>
          <w:t>а</w:t>
        </w:r>
        <w:r w:rsidRPr="00A33F52">
          <w:rPr>
            <w:rFonts w:ascii="Times New Roman" w:eastAsia="Calibri" w:hAnsi="Times New Roman" w:cs="Times New Roman"/>
            <w:color w:val="0070C0"/>
            <w:sz w:val="24"/>
            <w:szCs w:val="24"/>
          </w:rPr>
          <w:t>тьи 9</w:t>
        </w:r>
      </w:hyperlink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с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луг";</w:t>
      </w:r>
      <w:proofErr w:type="gramEnd"/>
    </w:p>
    <w:p w:rsidR="00E401ED" w:rsidRPr="00A33F52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в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ления муниципальной услуги, либо в предоставлении муниципальной услуги, за исключением следу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ю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щих случаев:</w:t>
      </w:r>
    </w:p>
    <w:p w:rsidR="00E401ED" w:rsidRPr="00A33F52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а) изменение требований нормативных правовых актов, касающихся предоставления м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ниципальной услуги, после первоначальной подачи заявления о предоставлении муниципальной 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с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луги;</w:t>
      </w:r>
    </w:p>
    <w:p w:rsidR="00E401ED" w:rsidRPr="00A33F52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о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кументов;</w:t>
      </w:r>
    </w:p>
    <w:p w:rsidR="00E401ED" w:rsidRPr="00A33F52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в) истечение срока действия документов или изменение информации после первоначал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ь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A33F52" w:rsidRDefault="00E401ED" w:rsidP="009A181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г) выявление документально подтвержденного факта (признаков) ошибочного или прот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воправного действия (бездействия) должностного лица органа, предоставляющего муниципальную услугу, муниципального служащего, работника орган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зации, предусмотренной </w:t>
      </w:r>
      <w:hyperlink r:id="rId24" w:history="1">
        <w:r w:rsidRPr="00A33F52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частью 1.1 статьи 16</w:t>
        </w:r>
      </w:hyperlink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дарственных и муниципальных услуг", при первоначальном отказе в приеме документов, нео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б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за подписью руководителя органа, предоставляющего мун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ципальную услугу при первоначальном отказе в приеме документов, необходимых для предоставления муниципальной услуги, либо руковод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и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теля организации, предусмотренной </w:t>
      </w:r>
      <w:hyperlink r:id="rId25" w:history="1">
        <w:r w:rsidRPr="00A33F52">
          <w:rPr>
            <w:rFonts w:ascii="Times New Roman" w:eastAsia="Calibri" w:hAnsi="Times New Roman" w:cs="Times New Roman"/>
            <w:color w:val="0070C0"/>
            <w:sz w:val="24"/>
            <w:szCs w:val="24"/>
          </w:rPr>
          <w:t>частью 1.1 статьи 16</w:t>
        </w:r>
      </w:hyperlink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я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ется заявитель, а также приносятся извинения за доставленные неудобс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т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>ва.</w:t>
      </w:r>
      <w:r w:rsidRPr="00A33F5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887E52" w:rsidRPr="00F70C63" w:rsidRDefault="005D2FDE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FF"/>
          <w:sz w:val="24"/>
          <w:szCs w:val="24"/>
        </w:rPr>
        <w:t>(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>.2018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85)</w:t>
      </w:r>
    </w:p>
    <w:p w:rsidR="00A33F5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887E52" w:rsidRPr="0030677E" w:rsidRDefault="00887E52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887E52" w:rsidRPr="0030677E" w:rsidRDefault="00887E52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lastRenderedPageBreak/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E52" w:rsidRPr="007978DF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</w:rPr>
        <w:t>Исчерпывающий перечень оснований для приостановления</w:t>
      </w:r>
    </w:p>
    <w:p w:rsidR="00887E52" w:rsidRPr="007978DF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</w:rPr>
        <w:t>или отказа в предоставлении муниципальной услуги</w:t>
      </w:r>
    </w:p>
    <w:p w:rsidR="00A33F52" w:rsidRDefault="00A33F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87E52" w:rsidRPr="007978DF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7978DF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а) </w:t>
      </w: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не представлены документы в соответствии с </w:t>
      </w:r>
      <w:hyperlink r:id="rId26" w:history="1">
        <w:r w:rsidRPr="007978DF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пунктом 27.1 раздела II</w:t>
        </w:r>
      </w:hyperlink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7978DF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7978DF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в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исьменное заявление заявителя об отказе в предоставлении муниципальной    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887E52" w:rsidRPr="00BF07F6" w:rsidRDefault="00887E52" w:rsidP="00437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</w:t>
      </w:r>
      <w:r w:rsidRPr="00BF07F6">
        <w:rPr>
          <w:rFonts w:ascii="Times New Roman" w:hAnsi="Times New Roman"/>
          <w:color w:val="0000FF"/>
          <w:sz w:val="24"/>
          <w:szCs w:val="24"/>
        </w:rPr>
        <w:t>по п</w:t>
      </w:r>
      <w:r w:rsidRPr="00BF07F6">
        <w:rPr>
          <w:rFonts w:ascii="Times New Roman" w:hAnsi="Times New Roman" w:cs="Times New Roman"/>
          <w:color w:val="0000FF"/>
          <w:sz w:val="24"/>
          <w:szCs w:val="24"/>
        </w:rPr>
        <w:t>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 w:rsidRPr="00BF07F6">
        <w:rPr>
          <w:rFonts w:ascii="Times New Roman" w:hAnsi="Times New Roman"/>
          <w:color w:val="0000FF"/>
          <w:sz w:val="24"/>
          <w:szCs w:val="24"/>
        </w:rPr>
        <w:t>.</w:t>
      </w:r>
    </w:p>
    <w:p w:rsidR="00887E52" w:rsidRPr="004376BE" w:rsidRDefault="00887E52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</w:t>
        </w:r>
        <w:r>
          <w:rPr>
            <w:rFonts w:ascii="Times New Roman" w:hAnsi="Times New Roman" w:cs="Times New Roman"/>
            <w:sz w:val="24"/>
            <w:szCs w:val="24"/>
          </w:rPr>
          <w:t xml:space="preserve">.2 </w:t>
        </w:r>
        <w:r w:rsidRPr="004376BE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 города Куйбышева на бумажном носителе – в течение одного рабочего дня;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города Куйбышева.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На территории, прилегающей к месторасположению администрации города Куйбышева,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Центральный вход в здание администрации города Куйбышева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инвалидов, использующих кресла-коляски и собак-проводников.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 города Куйбышева;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кресла-коляски);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города Куйбышева;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города Куйбышева, на ЕПГУ;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 администрацией города Куйбышева (далее Администрации) заявления и пакета документов, необходимых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5456B1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456B1">
        <w:rPr>
          <w:rFonts w:ascii="Times New Roman" w:hAnsi="Times New Roman" w:cs="Times New Roman"/>
          <w:color w:val="0000FF"/>
          <w:sz w:val="24"/>
          <w:szCs w:val="24"/>
        </w:rPr>
        <w:lastRenderedPageBreak/>
        <w:t>46. Предоставление муниципальной услуги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по</w:t>
      </w:r>
      <w:r w:rsidRPr="005456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456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F827A9">
        <w:rPr>
          <w:rFonts w:ascii="Times New Roman" w:hAnsi="Times New Roman" w:cs="Times New Roman"/>
          <w:bCs/>
          <w:color w:val="0000FF"/>
          <w:sz w:val="24"/>
          <w:szCs w:val="24"/>
        </w:rPr>
        <w:t>п</w:t>
      </w:r>
      <w:r w:rsidRPr="00F827A9">
        <w:rPr>
          <w:rFonts w:ascii="Times New Roman" w:hAnsi="Times New Roman" w:cs="Times New Roman"/>
          <w:color w:val="0000FF"/>
          <w:sz w:val="24"/>
          <w:szCs w:val="24"/>
        </w:rPr>
        <w:t>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 w:rsidRPr="005456B1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color w:val="0000FF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</w:t>
      </w:r>
      <w:r w:rsidRPr="002245BF">
        <w:rPr>
          <w:rFonts w:ascii="Times New Roman" w:hAnsi="Times New Roman" w:cs="Times New Roman"/>
          <w:sz w:val="24"/>
          <w:szCs w:val="24"/>
        </w:rPr>
        <w:t xml:space="preserve"> к настоящему администр</w:t>
      </w:r>
      <w:r w:rsidRPr="00F70C63">
        <w:rPr>
          <w:rFonts w:ascii="Times New Roman" w:hAnsi="Times New Roman" w:cs="Times New Roman"/>
          <w:sz w:val="24"/>
          <w:szCs w:val="24"/>
        </w:rPr>
        <w:t>ативному регламенту.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 в администрацию города Куйбышева.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Специалист управления делами: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F70C63" w:rsidRDefault="00887E52" w:rsidP="00F70C63">
      <w:pPr>
        <w:pStyle w:val="a5"/>
        <w:spacing w:before="0" w:beforeAutospacing="0" w:after="0" w:afterAutospacing="0"/>
        <w:jc w:val="both"/>
        <w:rPr>
          <w:color w:val="0000FF"/>
        </w:rPr>
      </w:pPr>
      <w:r w:rsidRPr="00F70C63">
        <w:rPr>
          <w:color w:val="0000FF"/>
        </w:rPr>
        <w:t xml:space="preserve">         сверяет представленные заявителем копии документов с оригиналами;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принимает заявление и документы;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регистрирует документ, оформляет </w:t>
      </w:r>
      <w:hyperlink w:anchor="Par5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</w:rPr>
          <w:t>расписку-опись</w:t>
        </w:r>
      </w:hyperlink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        принятое заявление регистрируется в межведомственной автоматизированной информационной системе  (далее – МАИС), используемой администрацией для предоставления муниципальных услуг.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5</w:t>
      </w:r>
      <w:r>
        <w:rPr>
          <w:color w:val="0000FF"/>
        </w:rPr>
        <w:t>0.</w:t>
      </w:r>
      <w:r w:rsidRPr="00F70C63">
        <w:rPr>
          <w:color w:val="0000FF"/>
        </w:rPr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управления делами администрации города Куйбышева электронных документов, необходимых для предоставления муниципальной услуги.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Сотрудник управления делами администрации города Куйбышева,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 xml:space="preserve">находит в </w:t>
      </w:r>
      <w:proofErr w:type="spellStart"/>
      <w:r w:rsidRPr="00F70C63">
        <w:rPr>
          <w:color w:val="0000FF"/>
        </w:rPr>
        <w:t>МАИСе</w:t>
      </w:r>
      <w:proofErr w:type="spellEnd"/>
      <w:r w:rsidRPr="00F70C63">
        <w:rPr>
          <w:color w:val="0000FF"/>
        </w:rPr>
        <w:t xml:space="preserve"> соответствующее заявление (в случае поступления документов посредством ЕПГУ);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оформляет документы заявителя на бумажном носителе;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осуществляет действия, установленные пунктом 49 административного регламента.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proofErr w:type="gramStart"/>
      <w:r w:rsidRPr="00F70C63">
        <w:rPr>
          <w:color w:val="0000FF"/>
        </w:rPr>
        <w:lastRenderedPageBreak/>
        <w:t xml:space="preserve">Не позднее 1 (одного) рабочего дня со дня представления заявления, поступившего в электронной форме с нарушением требований, установленных пунктом </w:t>
      </w:r>
      <w:r w:rsidRPr="00702F99">
        <w:rPr>
          <w:color w:val="FF0000"/>
        </w:rPr>
        <w:t>30</w:t>
      </w:r>
      <w:r w:rsidRPr="00F70C63">
        <w:rPr>
          <w:color w:val="0000FF"/>
        </w:rPr>
        <w:t xml:space="preserve"> административного регламента, сотрудник управления делами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</w:t>
      </w:r>
      <w:proofErr w:type="gramEnd"/>
      <w:r w:rsidRPr="00F70C63">
        <w:rPr>
          <w:color w:val="0000FF"/>
        </w:rPr>
        <w:t xml:space="preserve"> представлено заявление.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В случае направления заявления и пакета документов по почте в адрес Администрации специалист управления делами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управления делами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color w:val="FF0000"/>
          <w:sz w:val="24"/>
          <w:szCs w:val="24"/>
        </w:rPr>
        <w:t xml:space="preserve">52. Результатом административной процедуры является приём и регистрация </w:t>
      </w:r>
      <w:r>
        <w:rPr>
          <w:rFonts w:ascii="Times New Roman" w:hAnsi="Times New Roman" w:cs="Times New Roman"/>
          <w:color w:val="FF0000"/>
          <w:sz w:val="24"/>
          <w:szCs w:val="24"/>
        </w:rPr>
        <w:t>документов по п</w:t>
      </w:r>
      <w:r>
        <w:rPr>
          <w:rFonts w:ascii="Times New Roman" w:hAnsi="Times New Roman" w:cs="Times New Roman"/>
          <w:sz w:val="24"/>
          <w:szCs w:val="24"/>
        </w:rPr>
        <w:t>редоставлению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Максимальный срок исполнения административной процедуры составляет не более 1 (одного)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поступление документов, представленных заявителем, специалисту отдела жилищных программ, ответственному за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F1508F">
        <w:rPr>
          <w:rFonts w:ascii="Times New Roman" w:hAnsi="Times New Roman" w:cs="Times New Roman"/>
          <w:color w:val="FF0000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заявителем, специалист жилищных программ,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887E52" w:rsidRPr="00C51425" w:rsidRDefault="00887E52" w:rsidP="00C51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425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C51425">
        <w:rPr>
          <w:rFonts w:ascii="Times New Roman" w:hAnsi="Times New Roman" w:cs="Times New Roman"/>
          <w:sz w:val="24"/>
          <w:szCs w:val="24"/>
        </w:rPr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Default="00887E52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Специалист отдела жилищных программ,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F70C63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заявление зарегистрировано в отделе жилищных программ;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отдела жилищных программ;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E52" w:rsidRPr="00A92ABE" w:rsidRDefault="00887E52" w:rsidP="0023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2ABE">
        <w:rPr>
          <w:rFonts w:ascii="Times New Roman" w:hAnsi="Times New Roman" w:cs="Times New Roman"/>
          <w:color w:val="FF0000"/>
          <w:sz w:val="24"/>
          <w:szCs w:val="24"/>
        </w:rPr>
        <w:t xml:space="preserve">59. </w:t>
      </w:r>
      <w:r w:rsidRPr="00A92AB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A92AB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bCs/>
          <w:color w:val="0000FF"/>
          <w:sz w:val="24"/>
          <w:szCs w:val="24"/>
        </w:rPr>
        <w:t>п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>редоставлении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 w:rsidRPr="00A92ABE">
        <w:rPr>
          <w:rFonts w:ascii="Times New Roman" w:hAnsi="Times New Roman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  <w:r w:rsidRPr="00A92ABE">
        <w:rPr>
          <w:rFonts w:ascii="Times New Roman" w:hAnsi="Times New Roman"/>
          <w:sz w:val="28"/>
          <w:szCs w:val="28"/>
        </w:rPr>
        <w:t xml:space="preserve"> </w:t>
      </w:r>
    </w:p>
    <w:p w:rsidR="00887E52" w:rsidRPr="00A92ABE" w:rsidRDefault="00887E52" w:rsidP="009D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установлении наличия права у заявителя на получение муниципальной услуги,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специалистом отдела жилищных программ осуществляется подготовка, согласование и издание 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постановления администрации города Куйбышева Куйбышевского района Новосибирской области </w:t>
      </w:r>
      <w:r w:rsidRPr="00A92ABE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92ABE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</w:p>
    <w:p w:rsidR="00887E52" w:rsidRPr="00A92ABE" w:rsidRDefault="00887E52" w:rsidP="0023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E52" w:rsidRPr="00A92ABE" w:rsidRDefault="00887E52" w:rsidP="001F0D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специалист отдела жилищных программ, ответственный за предоставление муниципальной услуги, в течение 3 (трех) рабочих дней осуществляет подготовку уведомления администрации города Куйбышева об отказе  в заключени</w:t>
      </w:r>
      <w:proofErr w:type="gramStart"/>
      <w:r w:rsidRPr="00A92ABE">
        <w:rPr>
          <w:rFonts w:ascii="Times New Roman" w:hAnsi="Times New Roman"/>
          <w:sz w:val="24"/>
          <w:szCs w:val="24"/>
        </w:rPr>
        <w:t>и</w:t>
      </w:r>
      <w:proofErr w:type="gramEnd"/>
      <w:r w:rsidRPr="00A92ABE">
        <w:rPr>
          <w:rFonts w:ascii="Times New Roman" w:hAnsi="Times New Roman"/>
          <w:sz w:val="24"/>
          <w:szCs w:val="24"/>
        </w:rPr>
        <w:t xml:space="preserve"> договоров социального найма </w:t>
      </w:r>
    </w:p>
    <w:p w:rsidR="00887E52" w:rsidRPr="00003FB2" w:rsidRDefault="00887E52" w:rsidP="0095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</w:t>
      </w:r>
      <w:r w:rsidRPr="00003FB2">
        <w:rPr>
          <w:rFonts w:ascii="Times New Roman" w:hAnsi="Times New Roman" w:cs="Times New Roman"/>
          <w:sz w:val="24"/>
          <w:szCs w:val="24"/>
        </w:rPr>
        <w:t xml:space="preserve"> направления заявления и документов в электронной форме - в зависимости от способа подачи заявления:</w:t>
      </w:r>
    </w:p>
    <w:p w:rsidR="00887E52" w:rsidRPr="00003FB2" w:rsidRDefault="00887E52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003FB2" w:rsidRDefault="00887E52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lastRenderedPageBreak/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C20E10" w:rsidRDefault="00887E52" w:rsidP="00C20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A92ABE">
        <w:rPr>
          <w:rFonts w:ascii="Times New Roman" w:hAnsi="Times New Roman" w:cs="Times New Roman"/>
          <w:sz w:val="24"/>
          <w:szCs w:val="24"/>
        </w:rPr>
        <w:t>договора социального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Специалист отдела жилищных программ регистрирует договор в Журнале регистрации </w:t>
      </w:r>
      <w:r>
        <w:rPr>
          <w:rFonts w:ascii="Times New Roman" w:hAnsi="Times New Roman" w:cs="Times New Roman"/>
          <w:sz w:val="24"/>
          <w:szCs w:val="24"/>
        </w:rPr>
        <w:t>и учёта  договоров  социального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A92ABE">
        <w:rPr>
          <w:rFonts w:ascii="Times New Roman" w:hAnsi="Times New Roman" w:cs="Times New Roman"/>
          <w:sz w:val="24"/>
          <w:szCs w:val="24"/>
        </w:rPr>
        <w:t>социального найма выдается</w:t>
      </w:r>
      <w:r w:rsidRPr="002245BF">
        <w:rPr>
          <w:rFonts w:ascii="Times New Roman" w:hAnsi="Times New Roman" w:cs="Times New Roman"/>
          <w:sz w:val="24"/>
          <w:szCs w:val="24"/>
        </w:rPr>
        <w:t xml:space="preserve">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87E52" w:rsidRPr="00A92ABE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 xml:space="preserve">62.Результатом выполнения административной процедуры является выдача </w:t>
      </w:r>
      <w:r w:rsidRPr="00A92AB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887E52" w:rsidRPr="002245BF" w:rsidRDefault="00887E52" w:rsidP="00283B8C">
      <w:pPr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3</w:t>
      </w:r>
      <w:r w:rsidRPr="00F70C63">
        <w:t>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4</w:t>
      </w:r>
      <w:r w:rsidRPr="00F70C63">
        <w:t xml:space="preserve">. В случае отказа в предоставлении муниципальной услуги </w:t>
      </w:r>
      <w:r>
        <w:t>Решение</w:t>
      </w:r>
      <w:r w:rsidRPr="00F70C63">
        <w:t xml:space="preserve">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F70C63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начальником отдела жилищных программ.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отдела жилищных программ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работы, утверждаемых Главой города Куйбышева.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 конкретному обращению по решению Главы города Куйбышева проводится внеплановая проверка.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этом случае в течение 30 дней со дня регистрации обращения в управлении делами администрации города Куйбышева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Для проведения плановых и внеплановых проверок предоставления муниципальной услуги распоряжением Главы города Куйбышева формируется комиссия, в состав которой включаются специалисты администрации города Куйбышева и отдела жилищных программ.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отдела жилищных программ 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иных должностных лиц за решения и действия (бездействие),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lastRenderedPageBreak/>
        <w:t>принимаемые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>. Ответственность должностных лиц, муниципальных служащих отдела жилищных программ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города Куйбышева, начальника отдела жилищных программ с просьбой о проведении проверки соблюдения и исполнения нормативных правовых актов Российской Федерации, 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города Куйбышева, отдел жилищных программ рассматривается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действий (бездействия) администрации города Куйбышева,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Действия (бездействие) администрации города Куйбышева,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  <w:proofErr w:type="gramEnd"/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служащего администрации города Куйбышева,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BB2" w:rsidRPr="009F7BB2" w:rsidRDefault="009F7BB2" w:rsidP="009F7B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8) нарушение срока или порядка выдачи документов по результатам предоставления  м</w:t>
      </w:r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у</w:t>
      </w:r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ниципальной услуги;</w:t>
      </w:r>
    </w:p>
    <w:p w:rsidR="00887E52" w:rsidRPr="009F7BB2" w:rsidRDefault="009F7BB2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т</w:t>
      </w:r>
      <w:r w:rsidRPr="009F7BB2">
        <w:rPr>
          <w:rFonts w:ascii="Times New Roman" w:eastAsia="Calibri" w:hAnsi="Times New Roman" w:cs="Times New Roman"/>
          <w:color w:val="0070C0"/>
          <w:sz w:val="24"/>
          <w:szCs w:val="24"/>
        </w:rPr>
        <w:t>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9F7BB2" w:rsidRPr="00F70C63" w:rsidRDefault="009F7BB2" w:rsidP="009F7BB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FF"/>
          <w:sz w:val="24"/>
          <w:szCs w:val="24"/>
        </w:rPr>
        <w:t>(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 29.01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>.2018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C4373">
        <w:rPr>
          <w:rFonts w:ascii="Times New Roman" w:hAnsi="Times New Roman"/>
          <w:bCs/>
          <w:color w:val="0000FF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FF"/>
          <w:sz w:val="24"/>
          <w:szCs w:val="24"/>
        </w:rPr>
        <w:t>85)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заявителя на решения и действия (бездействие) муниципального служащего, структурного подразделения администрации, предоставляющего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подается руководителю структурного подразделения администрации, предоставляющего муниципальную услугу.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заявителя на решения и действия (бездействие) руководителя структурного подразделения администрации, предоставляющего муниципальную услугу, подается курирующему по направлению деятельности заместителю главы администрации и (или) Главе города Куйбышева.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Жалоба подается в управление делами администрации города Куйбышева в письменной форме, в том числе при личном приеме Главой города заявителя, или в электронном виде с</w:t>
      </w:r>
      <w:r w:rsidRPr="00F70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Прием жалоб в письменной форме также осуществляется в месте предоставления муниципальной услуги – в структурных подразделениях администрации города Куйбышева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сайта администрации города Куйбышева;</w:t>
      </w:r>
    </w:p>
    <w:p w:rsidR="00887E52" w:rsidRPr="00F70C63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города Куйбышева, её должностных лиц, структурных подразделений, муниципальных служащих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города Куйбышева,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 пункте 75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в администрацию города Куйбышева,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2"/>
      <w:bookmarkEnd w:id="7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структурным подразделением администрации города Куйбышева,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начальник отдела жилищных программ незамедлительно направляет имеющиеся материалы в органы прокуратуры.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Администрация города Куйбышева вправе оставить жалобу без ответа в следующих случаях: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жилищных программ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направляемые жалобы направлялись в администрацию города Куйбышева одному и тому же должностному лицу. О принятом решении заявитель, направивший жалобу, уведомляется письменно.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города Куйбышева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муниципального жилищного фонда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использования меньшего размера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муниципального жилищного фонда социального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 по договору социального найма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Главе города Куйбышева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9"/>
      <w:bookmarkEnd w:id="8"/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использования, расположенного по адресу: НСО, г. Куйбышев, 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из ____ комнат в ____ квартире  общей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(указать полностью Ф.И.О. членов семьи,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4. Выписка из домовой  книги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муниципального жилищного фонда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использования меньшего размера</w:t>
      </w:r>
    </w:p>
    <w:p w:rsidR="00887E52" w:rsidRPr="00281C0F" w:rsidRDefault="00C345E7" w:rsidP="00C345E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E52"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муниципального жилищного фонда социального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 по договору социального найма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16"/>
      <w:bookmarkEnd w:id="9"/>
      <w:r w:rsidRPr="00281C0F">
        <w:rPr>
          <w:rFonts w:ascii="Times New Roman" w:hAnsi="Times New Roman" w:cs="Times New Roman"/>
          <w:sz w:val="24"/>
          <w:szCs w:val="24"/>
        </w:rPr>
        <w:t>БЛОК-СХЕМА</w:t>
      </w: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C345E7">
      <w:pPr>
        <w:pStyle w:val="10"/>
      </w:pPr>
      <w:r w:rsidRPr="00281C0F">
        <w:t xml:space="preserve">│    </w:t>
      </w:r>
      <w:r>
        <w:t xml:space="preserve">                   </w:t>
      </w:r>
      <w:r w:rsidRPr="00281C0F">
        <w:t xml:space="preserve">Прием и регистрация заявления и документов,    </w:t>
      </w:r>
      <w:r>
        <w:t xml:space="preserve">              </w:t>
      </w:r>
    </w:p>
    <w:p w:rsidR="00887E52" w:rsidRPr="00281C0F" w:rsidRDefault="00887E52" w:rsidP="00C345E7">
      <w:pPr>
        <w:pStyle w:val="10"/>
      </w:pPr>
      <w:r w:rsidRPr="00281C0F">
        <w:t>│</w:t>
      </w:r>
      <w:r>
        <w:t xml:space="preserve">                      </w:t>
      </w:r>
      <w:proofErr w:type="gramStart"/>
      <w:r w:rsidRPr="00281C0F">
        <w:t>необходимых</w:t>
      </w:r>
      <w:proofErr w:type="gramEnd"/>
      <w:r w:rsidRPr="00281C0F">
        <w:t xml:space="preserve"> для предоставления муниципальной услуги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C345E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Проверка сведений, представленных заявителем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услуги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\/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Предоставление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C0F">
        <w:rPr>
          <w:rFonts w:ascii="Times New Roman" w:hAnsi="Times New Roman" w:cs="Times New Roman"/>
          <w:sz w:val="24"/>
          <w:szCs w:val="24"/>
        </w:rPr>
        <w:t>Отказ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C0F">
        <w:rPr>
          <w:rFonts w:ascii="Times New Roman" w:hAnsi="Times New Roman" w:cs="Times New Roman"/>
          <w:sz w:val="24"/>
          <w:szCs w:val="24"/>
        </w:rPr>
        <w:t>│помещения</w:t>
      </w:r>
      <w:proofErr w:type="spellEnd"/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6B5F7D"/>
    <w:rsid w:val="00003FB2"/>
    <w:rsid w:val="00007674"/>
    <w:rsid w:val="00007A5A"/>
    <w:rsid w:val="000247E2"/>
    <w:rsid w:val="000431F4"/>
    <w:rsid w:val="0004738C"/>
    <w:rsid w:val="000664B8"/>
    <w:rsid w:val="00071575"/>
    <w:rsid w:val="000773DB"/>
    <w:rsid w:val="00091589"/>
    <w:rsid w:val="00092236"/>
    <w:rsid w:val="00092AFA"/>
    <w:rsid w:val="00095AC9"/>
    <w:rsid w:val="0009697E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71997"/>
    <w:rsid w:val="00183440"/>
    <w:rsid w:val="00186A59"/>
    <w:rsid w:val="001B2974"/>
    <w:rsid w:val="001B2CCA"/>
    <w:rsid w:val="001B5867"/>
    <w:rsid w:val="001D0846"/>
    <w:rsid w:val="001D3BE4"/>
    <w:rsid w:val="001F0D57"/>
    <w:rsid w:val="00205387"/>
    <w:rsid w:val="00211DA7"/>
    <w:rsid w:val="002245BF"/>
    <w:rsid w:val="00232242"/>
    <w:rsid w:val="0025138C"/>
    <w:rsid w:val="0025380C"/>
    <w:rsid w:val="0025770B"/>
    <w:rsid w:val="00280DAB"/>
    <w:rsid w:val="00281C0F"/>
    <w:rsid w:val="00283B8C"/>
    <w:rsid w:val="002A0C37"/>
    <w:rsid w:val="002B2192"/>
    <w:rsid w:val="002B26B8"/>
    <w:rsid w:val="002C6CB9"/>
    <w:rsid w:val="002D3E0C"/>
    <w:rsid w:val="002E3F38"/>
    <w:rsid w:val="002E69BA"/>
    <w:rsid w:val="002F26DF"/>
    <w:rsid w:val="00304FC4"/>
    <w:rsid w:val="0030677E"/>
    <w:rsid w:val="00312D1C"/>
    <w:rsid w:val="0031397C"/>
    <w:rsid w:val="0031675D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5566"/>
    <w:rsid w:val="00474F25"/>
    <w:rsid w:val="0047725A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13EF"/>
    <w:rsid w:val="005936CD"/>
    <w:rsid w:val="00593C45"/>
    <w:rsid w:val="00597C53"/>
    <w:rsid w:val="005B06EF"/>
    <w:rsid w:val="005B1846"/>
    <w:rsid w:val="005C1E4E"/>
    <w:rsid w:val="005D2FDE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17ED3"/>
    <w:rsid w:val="008203DF"/>
    <w:rsid w:val="0082209F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4510A"/>
    <w:rsid w:val="009468BE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8F7"/>
    <w:rsid w:val="00B7409E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F0963"/>
    <w:rsid w:val="00CF3E3D"/>
    <w:rsid w:val="00CF5CE0"/>
    <w:rsid w:val="00D06040"/>
    <w:rsid w:val="00D17849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679B"/>
    <w:rsid w:val="00E860F6"/>
    <w:rsid w:val="00E94D1E"/>
    <w:rsid w:val="00E950B2"/>
    <w:rsid w:val="00E96A0B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4605"/>
    <w:rsid w:val="00F60212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hyperlink" Target="consultantplus://offline/ref=E7C358239B480FE34493DED9210791043DB04523D5746EAF053E0CD2357905F36FCAFCE7AA9CBE16TEjDD" TargetMode="External"/><Relationship Id="rId18" Type="http://schemas.openxmlformats.org/officeDocument/2006/relationships/hyperlink" Target="consultantplus://offline/ref=E7C358239B480FE34493DED9210791043DB74D23DE7E6EAF053E0CD235T7j9D" TargetMode="External"/><Relationship Id="rId26" Type="http://schemas.openxmlformats.org/officeDocument/2006/relationships/hyperlink" Target="consultantplus://offline/ref=78822F3CB23967B4CC8BAEADACEBB406770792C8DC9DCC44B84F5512E3A4EB395EBACF3207ECC760DAE672ECo5w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BB55F1F973DE63A12AE5ADA88246D0C1958480A88DA752F6337612EFL5KFH" TargetMode="External"/><Relationship Id="rId7" Type="http://schemas.openxmlformats.org/officeDocument/2006/relationships/hyperlink" Target="http://kainsk-today.ru" TargetMode="External"/><Relationship Id="rId12" Type="http://schemas.openxmlformats.org/officeDocument/2006/relationships/hyperlink" Target="consultantplus://offline/ref=E7C358239B480FE34493DED9210791043DB24520D1746EAF053E0CD2357905F36FCAFCE7AA9DBC1ATEjDD" TargetMode="External"/><Relationship Id="rId17" Type="http://schemas.openxmlformats.org/officeDocument/2006/relationships/hyperlink" Target="consultantplus://offline/ref=E7C358239B480FE34493DED9210791043DB04427D67A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ED7786EAF053E0CD235T7j9D" TargetMode="External"/><Relationship Id="rId20" Type="http://schemas.openxmlformats.org/officeDocument/2006/relationships/hyperlink" Target="consultantplus://offline/ref=E7C358239B480FE34493DED9210791043EB74627D17A6EAF053E0CD235T7j9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insk-today.ru" TargetMode="External"/><Relationship Id="rId11" Type="http://schemas.openxmlformats.org/officeDocument/2006/relationships/hyperlink" Target="consultantplus://offline/ref=E7C358239B480FE34493DED9210791043DB24520D1786EAF053E0CD2357905F36FCAFCE7AA9CBF1DTEj9D" TargetMode="External"/><Relationship Id="rId24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DB24522D2786EAF053E0CD235T7j9D" TargetMode="External"/><Relationship Id="rId23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7C358239B480FE34493DED9210791043DB2442FDF796EAF053E0CD235T7j9D" TargetMode="External"/><Relationship Id="rId19" Type="http://schemas.openxmlformats.org/officeDocument/2006/relationships/hyperlink" Target="consultantplus://offline/ref=E7C358239B480FE34493DED9210791043EB54026DE7F6EAF053E0CD235T7j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358239B480FE34493DED9210791043DB84323DD2A39AD546B02TDj7D" TargetMode="External"/><Relationship Id="rId14" Type="http://schemas.openxmlformats.org/officeDocument/2006/relationships/hyperlink" Target="consultantplus://offline/ref=E7C358239B480FE34493DED9210791043EB9402FDE7A6EAF053E0CD235T7j9D" TargetMode="External"/><Relationship Id="rId22" Type="http://schemas.openxmlformats.org/officeDocument/2006/relationships/hyperlink" Target="consultantplus://offline/ref=F83A3FE3A7548FAE48FC17FC187D2E3C4C70CF0FCF8F6E9BF7DA3C44A7B03D0FD1218E13TA2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6149-A98B-4FBA-A271-18F12A33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7502</Words>
  <Characters>61805</Characters>
  <Application>Microsoft Office Word</Application>
  <DocSecurity>0</DocSecurity>
  <Lines>515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nsn</cp:lastModifiedBy>
  <cp:revision>8</cp:revision>
  <cp:lastPrinted>2017-10-11T11:12:00Z</cp:lastPrinted>
  <dcterms:created xsi:type="dcterms:W3CDTF">2019-01-30T08:08:00Z</dcterms:created>
  <dcterms:modified xsi:type="dcterms:W3CDTF">2019-01-30T08:44:00Z</dcterms:modified>
</cp:coreProperties>
</file>