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A9" w:rsidRDefault="00274AA9" w:rsidP="00A57B9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74AA9" w:rsidRDefault="00274AA9" w:rsidP="0068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74AA9" w:rsidRDefault="00274AA9" w:rsidP="0068323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74AA9" w:rsidRDefault="00274AA9" w:rsidP="0068323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274AA9" w:rsidRDefault="00274AA9" w:rsidP="0068323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культуры «Централизованная библиотечная система» города Куйбышева Куйбышевского района Новосибирской области,</w:t>
      </w:r>
      <w:r>
        <w:rPr>
          <w:rFonts w:ascii="Times New Roman" w:hAnsi="Times New Roman" w:cs="Times New Roman"/>
          <w:b/>
          <w:sz w:val="24"/>
          <w:szCs w:val="24"/>
        </w:rPr>
        <w:t xml:space="preserve"> её супруга</w:t>
      </w:r>
    </w:p>
    <w:p w:rsidR="00274AA9" w:rsidRDefault="00274AA9" w:rsidP="0068323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муниципального учреждения)</w:t>
      </w:r>
    </w:p>
    <w:p w:rsidR="00274AA9" w:rsidRDefault="00274AA9" w:rsidP="00A57B9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за период   с 1 января 2012 года по 31 декабря 2012 года</w:t>
      </w:r>
    </w:p>
    <w:p w:rsidR="00274AA9" w:rsidRDefault="00274AA9" w:rsidP="0068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0" w:type="dxa"/>
        <w:tblInd w:w="-63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43"/>
        <w:gridCol w:w="1416"/>
        <w:gridCol w:w="1417"/>
        <w:gridCol w:w="1044"/>
        <w:gridCol w:w="1223"/>
        <w:gridCol w:w="1416"/>
        <w:gridCol w:w="855"/>
        <w:gridCol w:w="1416"/>
      </w:tblGrid>
      <w:tr w:rsidR="00274AA9" w:rsidTr="00DA709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муниципального учреждения  (Ф.И.О.,  должность), его супру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а) и  несовершеннолетние дети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недвижимого имущества,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принадлежащих им на праве собственности или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находящихся в их пользовании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транспортных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средств,  принадлежащих им на праве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собственности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Декларируемый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годовой доход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(рублей)</w:t>
            </w:r>
          </w:p>
        </w:tc>
      </w:tr>
      <w:tr w:rsidR="00274AA9" w:rsidTr="00DA709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A9" w:rsidRDefault="00274A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недвижимого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имущества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(кв. м)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расположения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транспортн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A9" w:rsidRDefault="00274A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74AA9" w:rsidTr="00DA7099"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Кускова</w:t>
            </w:r>
          </w:p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AA9" w:rsidRDefault="00274AA9" w:rsidP="00930D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AA9" w:rsidRDefault="00274AA9" w:rsidP="006B75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AA9" w:rsidRDefault="00274AA9" w:rsidP="00FA3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4AA9" w:rsidRDefault="00274AA9" w:rsidP="00A57B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AA9" w:rsidRDefault="00274AA9" w:rsidP="00E21E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4AA9" w:rsidRDefault="00274AA9" w:rsidP="00A57B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AA9" w:rsidRDefault="00274AA9" w:rsidP="007054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AA9" w:rsidRDefault="00274AA9" w:rsidP="006848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AA9" w:rsidTr="00DA7099"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A9" w:rsidRDefault="00274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328601,83</w:t>
            </w:r>
          </w:p>
        </w:tc>
      </w:tr>
      <w:tr w:rsidR="00274AA9" w:rsidTr="00DA7099"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 w:rsidP="00C03B4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274AA9" w:rsidRDefault="00274AA9" w:rsidP="00C03B4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4AA9" w:rsidRDefault="00274AA9" w:rsidP="00A57B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AA9" w:rsidRDefault="00274AA9" w:rsidP="004256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AA9" w:rsidRDefault="00274AA9" w:rsidP="00683E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AA9" w:rsidRDefault="00274AA9" w:rsidP="009F23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AA9" w:rsidRDefault="00274AA9" w:rsidP="00F663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AA9" w:rsidRDefault="00274AA9" w:rsidP="00D949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AA9" w:rsidRPr="00C22CBF" w:rsidRDefault="00DA7099" w:rsidP="00C22CBF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hyperlink r:id="rId5" w:tgtFrame="_blank" w:history="1">
              <w:proofErr w:type="spellStart"/>
              <w:r w:rsidR="00274AA9" w:rsidRPr="009A71BF">
                <w:rPr>
                  <w:rStyle w:val="a3"/>
                  <w:rFonts w:ascii="Times New Roman" w:hAnsi="Times New Roman" w:cs="Calibri"/>
                  <w:sz w:val="20"/>
                  <w:szCs w:val="20"/>
                </w:rPr>
                <w:t>Hyundai</w:t>
              </w:r>
              <w:proofErr w:type="spellEnd"/>
              <w:r w:rsidR="00274AA9" w:rsidRPr="009A71BF">
                <w:rPr>
                  <w:rStyle w:val="a3"/>
                  <w:rFonts w:ascii="Times New Roman" w:hAnsi="Times New Roman" w:cs="Calibri"/>
                  <w:sz w:val="20"/>
                  <w:szCs w:val="20"/>
                </w:rPr>
                <w:t xml:space="preserve">  </w:t>
              </w:r>
              <w:proofErr w:type="spellStart"/>
              <w:r w:rsidR="00274AA9" w:rsidRPr="009A71BF">
                <w:rPr>
                  <w:rStyle w:val="a3"/>
                  <w:rFonts w:ascii="Times New Roman" w:hAnsi="Times New Roman" w:cs="Calibri"/>
                  <w:sz w:val="20"/>
                  <w:szCs w:val="20"/>
                </w:rPr>
                <w:t>Tucson</w:t>
              </w:r>
              <w:proofErr w:type="spellEnd"/>
            </w:hyperlink>
          </w:p>
          <w:p w:rsidR="00274AA9" w:rsidRDefault="00274AA9" w:rsidP="004538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AA9" w:rsidTr="00DA7099"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A9" w:rsidRDefault="00274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9" w:rsidRDefault="00274A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638624,13</w:t>
            </w:r>
          </w:p>
        </w:tc>
      </w:tr>
    </w:tbl>
    <w:p w:rsidR="00274AA9" w:rsidRDefault="00274AA9" w:rsidP="00683232">
      <w:pPr>
        <w:pStyle w:val="ConsPlusNonformat"/>
        <w:rPr>
          <w:rFonts w:ascii="Times New Roman" w:hAnsi="Times New Roman" w:cs="Times New Roman"/>
          <w:lang w:eastAsia="en-US"/>
        </w:rPr>
      </w:pPr>
    </w:p>
    <w:p w:rsidR="00274AA9" w:rsidRDefault="00274AA9" w:rsidP="00683232">
      <w:pPr>
        <w:pStyle w:val="ConsPlusNonformat"/>
        <w:rPr>
          <w:rFonts w:ascii="Times New Roman" w:hAnsi="Times New Roman" w:cs="Times New Roman"/>
          <w:lang w:eastAsia="en-US"/>
        </w:rPr>
      </w:pPr>
    </w:p>
    <w:p w:rsidR="00274AA9" w:rsidRDefault="00274AA9" w:rsidP="0068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AA9" w:rsidRDefault="00274AA9" w:rsidP="0068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74AA9" w:rsidRDefault="00274AA9" w:rsidP="0068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74AA9" w:rsidRDefault="00274AA9" w:rsidP="0068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74AA9" w:rsidRDefault="00274AA9" w:rsidP="0068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74AA9" w:rsidRDefault="00274AA9" w:rsidP="0068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74AA9" w:rsidRDefault="00274AA9" w:rsidP="0068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74AA9" w:rsidRDefault="00274AA9" w:rsidP="0068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74AA9" w:rsidRDefault="00274AA9" w:rsidP="0068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74AA9" w:rsidRDefault="00274AA9" w:rsidP="0068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sectPr w:rsidR="00274AA9" w:rsidSect="00C5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232"/>
    <w:rsid w:val="00014555"/>
    <w:rsid w:val="00025EEB"/>
    <w:rsid w:val="00086275"/>
    <w:rsid w:val="00123040"/>
    <w:rsid w:val="0024222C"/>
    <w:rsid w:val="00274AA9"/>
    <w:rsid w:val="00302518"/>
    <w:rsid w:val="003B1205"/>
    <w:rsid w:val="003B653E"/>
    <w:rsid w:val="003D46DE"/>
    <w:rsid w:val="004256A2"/>
    <w:rsid w:val="00453809"/>
    <w:rsid w:val="004746A3"/>
    <w:rsid w:val="004D78F4"/>
    <w:rsid w:val="005E3AA1"/>
    <w:rsid w:val="00683232"/>
    <w:rsid w:val="00683E66"/>
    <w:rsid w:val="006848D4"/>
    <w:rsid w:val="00695784"/>
    <w:rsid w:val="006B759E"/>
    <w:rsid w:val="00703F40"/>
    <w:rsid w:val="0070485F"/>
    <w:rsid w:val="00705480"/>
    <w:rsid w:val="007C5452"/>
    <w:rsid w:val="008C21A0"/>
    <w:rsid w:val="00930D45"/>
    <w:rsid w:val="009A71BF"/>
    <w:rsid w:val="009F23F5"/>
    <w:rsid w:val="00A57B9E"/>
    <w:rsid w:val="00AB52B0"/>
    <w:rsid w:val="00AC64BC"/>
    <w:rsid w:val="00AE6ADB"/>
    <w:rsid w:val="00C03B4F"/>
    <w:rsid w:val="00C22CBF"/>
    <w:rsid w:val="00C52D02"/>
    <w:rsid w:val="00C610DE"/>
    <w:rsid w:val="00CD701B"/>
    <w:rsid w:val="00CF4618"/>
    <w:rsid w:val="00D949DC"/>
    <w:rsid w:val="00DA7099"/>
    <w:rsid w:val="00E21E67"/>
    <w:rsid w:val="00E50036"/>
    <w:rsid w:val="00EC78C9"/>
    <w:rsid w:val="00F663E3"/>
    <w:rsid w:val="00F730C5"/>
    <w:rsid w:val="00F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32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8323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rsid w:val="007C545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rket-click2.yandex.ru/redir/vvFVlujBPjjADkrIoY723Y2kSWZWyatRm0ST34-8qA6rkGmctiMrY38_0MoLyoRFoEG-oOJytFJTX29-FRRhRCykyuoO1QKgjZ9raZRYOe4DIuvMV-M0E3cFdAT9hLh_FuM5RZv1Eo4GWASujMaja1Jw1_-xtGTdheKbm8L5y2x_zF0XI6Pko-v1OCg9VxT9rEcBxBYw7l823hrL0MTWZASiUSmF9jYt3BVKQpuGighRgkkSoEnJC2XB4h5exB-OxKz9cVdKXPPqfphVY_NqKaMMU3hdM9UckUtIubJHONw?data=cm9YUEZmazBtUXJaMU91OGNKYnZTTFljR240cDlWQVNNVGZpeVF3VXAzS1dpSDcxU19DUDRMZjFRenFNeEd0TmlobjZ6aTlETzJ4ZDFMNW04OExUcG44Sm1vUWVLbEM2TjBBQkJHdWFpYWdGUmxPd3libXliSDFjdTEybHJtTjBiV3kxaGs5cjNGYVhNNVRvdDdzbFRB&amp;b64e=2&amp;sign=8b98631a314e0522905b4340f735782c&amp;keyno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sia</cp:lastModifiedBy>
  <cp:revision>22</cp:revision>
  <dcterms:created xsi:type="dcterms:W3CDTF">2013-04-18T01:49:00Z</dcterms:created>
  <dcterms:modified xsi:type="dcterms:W3CDTF">2013-05-21T07:08:00Z</dcterms:modified>
</cp:coreProperties>
</file>