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1C" w:rsidRPr="00DE6A3B" w:rsidRDefault="0084101C" w:rsidP="0069250E">
      <w:pPr>
        <w:jc w:val="center"/>
        <w:rPr>
          <w:sz w:val="28"/>
          <w:szCs w:val="28"/>
        </w:rPr>
      </w:pPr>
      <w:r w:rsidRPr="00DE6A3B">
        <w:rPr>
          <w:b/>
          <w:sz w:val="28"/>
          <w:szCs w:val="28"/>
        </w:rPr>
        <w:t>5. Основные мероприятия</w:t>
      </w:r>
    </w:p>
    <w:tbl>
      <w:tblPr>
        <w:tblStyle w:val="a4"/>
        <w:tblpPr w:leftFromText="180" w:rightFromText="180" w:vertAnchor="text" w:horzAnchor="margin" w:tblpY="220"/>
        <w:tblW w:w="0" w:type="auto"/>
        <w:tblLook w:val="01E0"/>
      </w:tblPr>
      <w:tblGrid>
        <w:gridCol w:w="2361"/>
        <w:gridCol w:w="8793"/>
        <w:gridCol w:w="3548"/>
      </w:tblGrid>
      <w:tr w:rsidR="004E3199" w:rsidTr="00EB796D">
        <w:trPr>
          <w:trHeight w:val="123"/>
        </w:trPr>
        <w:tc>
          <w:tcPr>
            <w:tcW w:w="2361" w:type="dxa"/>
            <w:vAlign w:val="center"/>
          </w:tcPr>
          <w:p w:rsidR="004E3199" w:rsidRPr="005A6070" w:rsidRDefault="004E3199" w:rsidP="00BC1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Срок</w:t>
            </w:r>
          </w:p>
          <w:p w:rsidR="004E3199" w:rsidRPr="005A6070" w:rsidRDefault="004E3199" w:rsidP="00BC1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подготовки</w:t>
            </w:r>
          </w:p>
        </w:tc>
        <w:tc>
          <w:tcPr>
            <w:tcW w:w="8793" w:type="dxa"/>
            <w:vAlign w:val="center"/>
          </w:tcPr>
          <w:p w:rsidR="004E3199" w:rsidRPr="005A6070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548" w:type="dxa"/>
          </w:tcPr>
          <w:p w:rsidR="004E3199" w:rsidRDefault="004E3199" w:rsidP="00BC1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Отв</w:t>
            </w:r>
            <w:r w:rsidR="002B2254">
              <w:rPr>
                <w:b/>
                <w:sz w:val="28"/>
                <w:szCs w:val="28"/>
              </w:rPr>
              <w:t>. исполнитель,</w:t>
            </w:r>
            <w:r w:rsidRPr="005A6070">
              <w:rPr>
                <w:b/>
                <w:sz w:val="28"/>
                <w:szCs w:val="28"/>
              </w:rPr>
              <w:t xml:space="preserve"> контактный</w:t>
            </w:r>
          </w:p>
          <w:p w:rsidR="004E3199" w:rsidRPr="005A6070" w:rsidRDefault="004E3199" w:rsidP="00BC1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телефон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Подготовка проектов муниципальных правовых актов по вопросам, входящим в компетенцию УФ и НП</w:t>
            </w: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Ерёмина Г. 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BC1AFC">
              <w:rPr>
                <w:spacing w:val="-5"/>
                <w:sz w:val="24"/>
                <w:szCs w:val="24"/>
              </w:rPr>
              <w:t>начальник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pacing w:val="-5"/>
                <w:sz w:val="24"/>
                <w:szCs w:val="24"/>
              </w:rPr>
              <w:t>51-419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1AFC" w:rsidTr="00BC1AFC">
        <w:trPr>
          <w:trHeight w:val="864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Составление и ведение кассового плана по доходам</w:t>
            </w: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Тихомирова Л. П.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Составление и ведение кассового плана по расходам</w:t>
            </w: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Бенцлер</w:t>
            </w:r>
            <w:proofErr w:type="spellEnd"/>
            <w:r w:rsidRPr="00BC1AFC">
              <w:rPr>
                <w:sz w:val="24"/>
                <w:szCs w:val="24"/>
              </w:rPr>
              <w:t xml:space="preserve"> М. И.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Составление и ведение сводной бюджетной росписи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начальника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Ведение реестра расходных обязательств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Доведение уведомлений о бюджетных ассигнованиях и ЛБО до получателей бюджетных средств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Бенцлер</w:t>
            </w:r>
            <w:proofErr w:type="spellEnd"/>
            <w:r w:rsidRPr="00BC1AFC">
              <w:rPr>
                <w:sz w:val="24"/>
                <w:szCs w:val="24"/>
              </w:rPr>
              <w:t xml:space="preserve"> М. И.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Взаимодействие с органами Федерального казначейства в процессе осуществления операций со средствами бюджета города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специалисты УФ и НП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Осуществление контроля   полноты и своевременности  поступлений  в бюджет города налоговых и неналоговых доходов, МБТ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Тихомирова Л. П.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Обеспечение в соответствии с принятыми бюджетными обязательствами целевого финансирования учреждений за счет и в пределах фактически имеющихся средств бюджета города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lastRenderedPageBreak/>
              <w:t>Осуществление оперативного управления доходами и расходами бюджета города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Ерёмина Г. 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pacing w:val="-5"/>
                <w:sz w:val="24"/>
                <w:szCs w:val="24"/>
              </w:rPr>
              <w:t>начальник УФ и НП 51-419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1AFC" w:rsidTr="00BC1AFC">
        <w:trPr>
          <w:trHeight w:val="962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Осуществление проверок в пределах компетенции бухгалтерских отчетов и балансов получателей бюджетных средств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Салова Е.А.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Бухгалтер 1-ой категории</w:t>
            </w:r>
            <w:r>
              <w:rPr>
                <w:sz w:val="24"/>
                <w:szCs w:val="24"/>
              </w:rPr>
              <w:t xml:space="preserve"> 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50-914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Составление отчета об исполнении бюджета города</w:t>
            </w: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начальника УФ и НП                51-082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Салова Е.А.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Бухгалтер 1-ой категории</w:t>
            </w:r>
            <w:r>
              <w:rPr>
                <w:sz w:val="24"/>
                <w:szCs w:val="24"/>
              </w:rPr>
              <w:t xml:space="preserve">  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и НП</w:t>
            </w:r>
            <w:r w:rsidRPr="00BC1AFC">
              <w:rPr>
                <w:sz w:val="24"/>
                <w:szCs w:val="24"/>
              </w:rPr>
              <w:t xml:space="preserve">  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50-914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Составление и представление ежемесячных отчетов о кассовом исполнении бюджета города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Салова Е.А.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Бухгалтер 1-ой категории</w:t>
            </w:r>
            <w:r>
              <w:rPr>
                <w:sz w:val="24"/>
                <w:szCs w:val="24"/>
              </w:rPr>
              <w:t xml:space="preserve">  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и НП</w:t>
            </w:r>
            <w:r w:rsidRPr="00BC1AFC">
              <w:rPr>
                <w:sz w:val="24"/>
                <w:szCs w:val="24"/>
              </w:rPr>
              <w:t xml:space="preserve">  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50-914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Осуществление методического руководства организации бухгалтерского учета в муниципальных учреждениях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Салова Е.А.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Бухгалтер 1-ой категории</w:t>
            </w:r>
            <w:r>
              <w:rPr>
                <w:sz w:val="24"/>
                <w:szCs w:val="24"/>
              </w:rPr>
              <w:t xml:space="preserve">  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и НП</w:t>
            </w:r>
            <w:r w:rsidRPr="00BC1AFC">
              <w:rPr>
                <w:sz w:val="24"/>
                <w:szCs w:val="24"/>
              </w:rPr>
              <w:t xml:space="preserve">  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50-914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Подготовка информации по мониторингам, согласно утвержденным формам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начальника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Бенцлер</w:t>
            </w:r>
            <w:proofErr w:type="spellEnd"/>
            <w:r w:rsidRPr="00BC1AFC">
              <w:rPr>
                <w:sz w:val="24"/>
                <w:szCs w:val="24"/>
              </w:rPr>
              <w:t xml:space="preserve"> М. И.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BC1AFC"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Тихомирова Л. П.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BC1AFC"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Анализ недоимки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Тихомирова Л. П.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BC1AFC"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Участие в работе по анализу показателей социально-экономического развития города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Ерёмина Г. А.</w:t>
            </w:r>
          </w:p>
          <w:p w:rsidR="00BC1AFC" w:rsidRDefault="00BC1AFC" w:rsidP="00BC1AFC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BC1AFC">
              <w:rPr>
                <w:spacing w:val="-5"/>
                <w:sz w:val="24"/>
                <w:szCs w:val="24"/>
              </w:rPr>
              <w:t xml:space="preserve">начальник УФ и НП 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pacing w:val="-5"/>
                <w:sz w:val="24"/>
                <w:szCs w:val="24"/>
              </w:rPr>
              <w:t>51-419</w:t>
            </w:r>
          </w:p>
        </w:tc>
      </w:tr>
      <w:tr w:rsidR="0048113F" w:rsidTr="00BC1AFC">
        <w:trPr>
          <w:trHeight w:val="123"/>
        </w:trPr>
        <w:tc>
          <w:tcPr>
            <w:tcW w:w="2361" w:type="dxa"/>
          </w:tcPr>
          <w:p w:rsidR="0048113F" w:rsidRPr="0048113F" w:rsidRDefault="0048113F" w:rsidP="004811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Pr="0048113F">
              <w:rPr>
                <w:sz w:val="24"/>
                <w:szCs w:val="24"/>
              </w:rPr>
              <w:t>ь-декабрь</w:t>
            </w:r>
          </w:p>
        </w:tc>
        <w:tc>
          <w:tcPr>
            <w:tcW w:w="8793" w:type="dxa"/>
          </w:tcPr>
          <w:p w:rsidR="0048113F" w:rsidRPr="0048113F" w:rsidRDefault="0048113F" w:rsidP="0048113F">
            <w:pPr>
              <w:ind w:firstLine="0"/>
              <w:jc w:val="both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t xml:space="preserve">Разработка документов правового характера:  проекты договоров, соглашений,  </w:t>
            </w:r>
            <w:r w:rsidRPr="0048113F">
              <w:rPr>
                <w:sz w:val="24"/>
                <w:szCs w:val="24"/>
              </w:rPr>
              <w:lastRenderedPageBreak/>
              <w:t>муниципальных контрактов</w:t>
            </w:r>
          </w:p>
          <w:p w:rsidR="0048113F" w:rsidRPr="0048113F" w:rsidRDefault="0048113F" w:rsidP="0048113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48113F" w:rsidRDefault="0048113F" w:rsidP="0048113F">
            <w:pPr>
              <w:ind w:firstLine="0"/>
              <w:jc w:val="center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lastRenderedPageBreak/>
              <w:t>Бочкарёва Л.А.</w:t>
            </w:r>
          </w:p>
          <w:p w:rsidR="0048113F" w:rsidRPr="0048113F" w:rsidRDefault="0048113F" w:rsidP="0048113F">
            <w:pPr>
              <w:ind w:firstLine="0"/>
              <w:jc w:val="center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lastRenderedPageBreak/>
              <w:t xml:space="preserve">Начальник отдела муниципальных закупок </w:t>
            </w:r>
          </w:p>
          <w:p w:rsidR="0048113F" w:rsidRPr="0048113F" w:rsidRDefault="0048113F" w:rsidP="0048113F">
            <w:pPr>
              <w:ind w:firstLine="0"/>
              <w:jc w:val="center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t>51-204</w:t>
            </w:r>
          </w:p>
        </w:tc>
      </w:tr>
      <w:tr w:rsidR="0048113F" w:rsidTr="00BC1AFC">
        <w:trPr>
          <w:trHeight w:val="123"/>
        </w:trPr>
        <w:tc>
          <w:tcPr>
            <w:tcW w:w="2361" w:type="dxa"/>
          </w:tcPr>
          <w:p w:rsidR="0048113F" w:rsidRPr="0048113F" w:rsidRDefault="0048113F" w:rsidP="004811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</w:t>
            </w:r>
            <w:r w:rsidRPr="0048113F">
              <w:rPr>
                <w:sz w:val="24"/>
                <w:szCs w:val="24"/>
              </w:rPr>
              <w:t>ь-декабрь</w:t>
            </w:r>
          </w:p>
        </w:tc>
        <w:tc>
          <w:tcPr>
            <w:tcW w:w="8793" w:type="dxa"/>
          </w:tcPr>
          <w:p w:rsidR="0048113F" w:rsidRPr="0048113F" w:rsidRDefault="0048113F" w:rsidP="0048113F">
            <w:pPr>
              <w:ind w:firstLine="0"/>
              <w:jc w:val="both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t>Подготовка конкурсной документации для конкурсов  по отбору управляющей организации для управления многоквартирным домом</w:t>
            </w:r>
          </w:p>
        </w:tc>
        <w:tc>
          <w:tcPr>
            <w:tcW w:w="3548" w:type="dxa"/>
          </w:tcPr>
          <w:p w:rsidR="0048113F" w:rsidRPr="0048113F" w:rsidRDefault="0048113F" w:rsidP="004811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8113F">
              <w:rPr>
                <w:sz w:val="24"/>
                <w:szCs w:val="24"/>
              </w:rPr>
              <w:t>Епифанцева</w:t>
            </w:r>
            <w:proofErr w:type="spellEnd"/>
            <w:r w:rsidRPr="0048113F">
              <w:rPr>
                <w:sz w:val="24"/>
                <w:szCs w:val="24"/>
              </w:rPr>
              <w:t xml:space="preserve"> С.В.</w:t>
            </w:r>
          </w:p>
          <w:p w:rsidR="0048113F" w:rsidRPr="0048113F" w:rsidRDefault="0048113F" w:rsidP="0048113F">
            <w:pPr>
              <w:ind w:firstLine="0"/>
              <w:jc w:val="center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t>Экономист 1 категории отдела муниципальных закупок</w:t>
            </w:r>
          </w:p>
          <w:p w:rsidR="0048113F" w:rsidRPr="0048113F" w:rsidRDefault="0048113F" w:rsidP="0048113F">
            <w:pPr>
              <w:ind w:firstLine="0"/>
              <w:jc w:val="center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t>51-204</w:t>
            </w:r>
          </w:p>
        </w:tc>
      </w:tr>
      <w:tr w:rsidR="008E7415" w:rsidTr="00BC1AFC">
        <w:trPr>
          <w:trHeight w:val="123"/>
        </w:trPr>
        <w:tc>
          <w:tcPr>
            <w:tcW w:w="2361" w:type="dxa"/>
          </w:tcPr>
          <w:p w:rsidR="008E7415" w:rsidRP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E7415" w:rsidRPr="008E7415" w:rsidRDefault="008E7415" w:rsidP="008E7415">
            <w:pPr>
              <w:ind w:firstLine="0"/>
              <w:jc w:val="both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Подготовка дополнительных соглашений к действующим контрактам</w:t>
            </w:r>
          </w:p>
        </w:tc>
        <w:tc>
          <w:tcPr>
            <w:tcW w:w="3548" w:type="dxa"/>
            <w:vMerge w:val="restart"/>
          </w:tcPr>
          <w:p w:rsid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t>Бочкарёва Л.А.</w:t>
            </w:r>
          </w:p>
          <w:p w:rsid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8E7415" w:rsidRPr="0048113F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8113F">
              <w:rPr>
                <w:sz w:val="24"/>
                <w:szCs w:val="24"/>
              </w:rPr>
              <w:t>Епифанцева</w:t>
            </w:r>
            <w:proofErr w:type="spellEnd"/>
            <w:r w:rsidRPr="0048113F">
              <w:rPr>
                <w:sz w:val="24"/>
                <w:szCs w:val="24"/>
              </w:rPr>
              <w:t xml:space="preserve"> С.В.</w:t>
            </w:r>
          </w:p>
          <w:p w:rsidR="008E7415" w:rsidRPr="0048113F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t>Экономист 1 категории отдела муниципальных закупок</w:t>
            </w:r>
          </w:p>
          <w:p w:rsidR="008E7415" w:rsidRPr="0048113F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48113F">
              <w:rPr>
                <w:sz w:val="24"/>
                <w:szCs w:val="24"/>
              </w:rPr>
              <w:t>51-204</w:t>
            </w:r>
          </w:p>
          <w:p w:rsidR="008E7415" w:rsidRPr="00BC1AFC" w:rsidRDefault="008E7415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7415" w:rsidTr="00BC1AFC">
        <w:trPr>
          <w:trHeight w:val="123"/>
        </w:trPr>
        <w:tc>
          <w:tcPr>
            <w:tcW w:w="2361" w:type="dxa"/>
          </w:tcPr>
          <w:p w:rsidR="008E7415" w:rsidRP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E7415" w:rsidRPr="008E7415" w:rsidRDefault="008E7415" w:rsidP="008E7415">
            <w:pPr>
              <w:ind w:firstLine="0"/>
              <w:jc w:val="both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 xml:space="preserve">Ведение реестра контрактов (договоров) </w:t>
            </w:r>
          </w:p>
        </w:tc>
        <w:tc>
          <w:tcPr>
            <w:tcW w:w="3548" w:type="dxa"/>
            <w:vMerge/>
          </w:tcPr>
          <w:p w:rsidR="008E7415" w:rsidRPr="00BC1AFC" w:rsidRDefault="008E7415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7415" w:rsidTr="00BC1AFC">
        <w:trPr>
          <w:trHeight w:val="123"/>
        </w:trPr>
        <w:tc>
          <w:tcPr>
            <w:tcW w:w="2361" w:type="dxa"/>
          </w:tcPr>
          <w:p w:rsidR="008E7415" w:rsidRP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E7415" w:rsidRPr="008E7415" w:rsidRDefault="008E7415" w:rsidP="008E7415">
            <w:pPr>
              <w:ind w:firstLine="0"/>
              <w:jc w:val="both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Ведение отчетов по исполнению муниципальных контрактов</w:t>
            </w:r>
          </w:p>
        </w:tc>
        <w:tc>
          <w:tcPr>
            <w:tcW w:w="3548" w:type="dxa"/>
            <w:vMerge/>
          </w:tcPr>
          <w:p w:rsidR="008E7415" w:rsidRPr="00BC1AFC" w:rsidRDefault="008E7415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7415" w:rsidTr="00BC1AFC">
        <w:trPr>
          <w:trHeight w:val="123"/>
        </w:trPr>
        <w:tc>
          <w:tcPr>
            <w:tcW w:w="2361" w:type="dxa"/>
          </w:tcPr>
          <w:p w:rsidR="008E7415" w:rsidRP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E7415" w:rsidRPr="008E7415" w:rsidRDefault="008E7415" w:rsidP="008E7415">
            <w:pPr>
              <w:ind w:firstLine="0"/>
              <w:jc w:val="both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Прием граждан и юридических лиц</w:t>
            </w:r>
          </w:p>
        </w:tc>
        <w:tc>
          <w:tcPr>
            <w:tcW w:w="3548" w:type="dxa"/>
            <w:vMerge/>
          </w:tcPr>
          <w:p w:rsidR="008E7415" w:rsidRPr="00BC1AFC" w:rsidRDefault="008E7415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7415" w:rsidTr="00BC1AFC">
        <w:trPr>
          <w:trHeight w:val="123"/>
        </w:trPr>
        <w:tc>
          <w:tcPr>
            <w:tcW w:w="2361" w:type="dxa"/>
          </w:tcPr>
          <w:p w:rsidR="008E7415" w:rsidRP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E7415" w:rsidRPr="008E7415" w:rsidRDefault="008E7415" w:rsidP="008E7415">
            <w:pPr>
              <w:ind w:firstLine="0"/>
              <w:jc w:val="both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Подготовка ответов на письма, поступившие от граждан и юридических лиц</w:t>
            </w:r>
          </w:p>
        </w:tc>
        <w:tc>
          <w:tcPr>
            <w:tcW w:w="3548" w:type="dxa"/>
            <w:vMerge/>
          </w:tcPr>
          <w:p w:rsidR="008E7415" w:rsidRPr="00BC1AFC" w:rsidRDefault="008E7415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7415" w:rsidTr="00BC1AFC">
        <w:trPr>
          <w:trHeight w:val="123"/>
        </w:trPr>
        <w:tc>
          <w:tcPr>
            <w:tcW w:w="2361" w:type="dxa"/>
          </w:tcPr>
          <w:p w:rsidR="008E7415" w:rsidRP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E7415" w:rsidRPr="008E7415" w:rsidRDefault="008E7415" w:rsidP="008E7415">
            <w:pPr>
              <w:ind w:firstLine="0"/>
              <w:jc w:val="both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Размещение конкурсной документации в ЕИС</w:t>
            </w:r>
          </w:p>
        </w:tc>
        <w:tc>
          <w:tcPr>
            <w:tcW w:w="3548" w:type="dxa"/>
            <w:vMerge/>
          </w:tcPr>
          <w:p w:rsidR="008E7415" w:rsidRPr="00BC1AFC" w:rsidRDefault="008E7415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7415" w:rsidTr="00BC1AFC">
        <w:trPr>
          <w:trHeight w:val="123"/>
        </w:trPr>
        <w:tc>
          <w:tcPr>
            <w:tcW w:w="2361" w:type="dxa"/>
          </w:tcPr>
          <w:p w:rsidR="008E7415" w:rsidRP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8E7415" w:rsidRPr="008E7415" w:rsidRDefault="008E7415" w:rsidP="008E7415">
            <w:pPr>
              <w:ind w:firstLine="0"/>
              <w:jc w:val="both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 xml:space="preserve">Внесение изменений в план закупок на текущий 2017 </w:t>
            </w:r>
            <w:r>
              <w:rPr>
                <w:sz w:val="24"/>
                <w:szCs w:val="24"/>
              </w:rPr>
              <w:t xml:space="preserve">г. </w:t>
            </w:r>
            <w:r w:rsidRPr="008E7415">
              <w:rPr>
                <w:sz w:val="24"/>
                <w:szCs w:val="24"/>
              </w:rPr>
              <w:t xml:space="preserve">и плановые 2018-2019 </w:t>
            </w:r>
            <w:r>
              <w:rPr>
                <w:sz w:val="24"/>
                <w:szCs w:val="24"/>
              </w:rPr>
              <w:t>г.г.</w:t>
            </w:r>
          </w:p>
        </w:tc>
        <w:tc>
          <w:tcPr>
            <w:tcW w:w="3548" w:type="dxa"/>
            <w:vMerge/>
          </w:tcPr>
          <w:p w:rsidR="008E7415" w:rsidRPr="00BC1AFC" w:rsidRDefault="008E7415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7415" w:rsidTr="00BC1AFC">
        <w:trPr>
          <w:trHeight w:val="123"/>
        </w:trPr>
        <w:tc>
          <w:tcPr>
            <w:tcW w:w="2361" w:type="dxa"/>
          </w:tcPr>
          <w:p w:rsidR="008E7415" w:rsidRP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8E7415" w:rsidRPr="008E7415" w:rsidRDefault="008E7415" w:rsidP="008E7415">
            <w:pPr>
              <w:ind w:firstLine="0"/>
              <w:jc w:val="both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Внесение изменений в  план-график</w:t>
            </w:r>
            <w:r>
              <w:rPr>
                <w:sz w:val="24"/>
                <w:szCs w:val="24"/>
              </w:rPr>
              <w:t xml:space="preserve">, </w:t>
            </w:r>
            <w:r w:rsidRPr="008E7415">
              <w:rPr>
                <w:sz w:val="24"/>
                <w:szCs w:val="24"/>
              </w:rPr>
              <w:t xml:space="preserve"> закупок на 2017</w:t>
            </w:r>
            <w:r>
              <w:rPr>
                <w:sz w:val="24"/>
                <w:szCs w:val="24"/>
              </w:rPr>
              <w:t>г.</w:t>
            </w:r>
            <w:r w:rsidRPr="008E7415">
              <w:rPr>
                <w:sz w:val="24"/>
                <w:szCs w:val="24"/>
              </w:rPr>
              <w:t xml:space="preserve"> и обоснование к нему</w:t>
            </w:r>
          </w:p>
        </w:tc>
        <w:tc>
          <w:tcPr>
            <w:tcW w:w="3548" w:type="dxa"/>
            <w:vMerge/>
          </w:tcPr>
          <w:p w:rsidR="008E7415" w:rsidRPr="00BC1AFC" w:rsidRDefault="008E7415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7415" w:rsidTr="00BC1AFC">
        <w:trPr>
          <w:trHeight w:val="123"/>
        </w:trPr>
        <w:tc>
          <w:tcPr>
            <w:tcW w:w="2361" w:type="dxa"/>
          </w:tcPr>
          <w:p w:rsidR="008E7415" w:rsidRPr="008E7415" w:rsidRDefault="008E7415" w:rsidP="008E7415">
            <w:pPr>
              <w:ind w:firstLine="0"/>
              <w:jc w:val="center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>ежедневно</w:t>
            </w:r>
          </w:p>
        </w:tc>
        <w:tc>
          <w:tcPr>
            <w:tcW w:w="8793" w:type="dxa"/>
          </w:tcPr>
          <w:p w:rsidR="008E7415" w:rsidRPr="008E7415" w:rsidRDefault="008E7415" w:rsidP="008E7415">
            <w:pPr>
              <w:ind w:firstLine="0"/>
              <w:jc w:val="both"/>
              <w:rPr>
                <w:sz w:val="24"/>
                <w:szCs w:val="24"/>
              </w:rPr>
            </w:pPr>
            <w:r w:rsidRPr="008E7415">
              <w:rPr>
                <w:sz w:val="24"/>
                <w:szCs w:val="24"/>
              </w:rPr>
              <w:t xml:space="preserve">Размещение муниципальных контрактов в ГИЗС НСО </w:t>
            </w:r>
          </w:p>
        </w:tc>
        <w:tc>
          <w:tcPr>
            <w:tcW w:w="3548" w:type="dxa"/>
            <w:vMerge/>
          </w:tcPr>
          <w:p w:rsidR="008E7415" w:rsidRPr="00BC1AFC" w:rsidRDefault="008E7415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5940" w:rsidTr="00BC1AFC">
        <w:trPr>
          <w:trHeight w:val="123"/>
        </w:trPr>
        <w:tc>
          <w:tcPr>
            <w:tcW w:w="2361" w:type="dxa"/>
          </w:tcPr>
          <w:p w:rsidR="00AC5940" w:rsidRP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AC5940" w:rsidRPr="00AC5940" w:rsidRDefault="00AC5940" w:rsidP="00AC5940">
            <w:pPr>
              <w:ind w:firstLine="0"/>
              <w:jc w:val="both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Оформление и  предъявление в суды исков  по  всем  основаниям, подготовка иных процессуальных документов (отзывов, возражений, жалоб, ходатайств, заявлений),  участие  в рассмотрении дел в судах </w:t>
            </w:r>
          </w:p>
        </w:tc>
        <w:tc>
          <w:tcPr>
            <w:tcW w:w="3548" w:type="dxa"/>
          </w:tcPr>
          <w:p w:rsid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>Беспятов И.В.</w:t>
            </w:r>
          </w:p>
          <w:p w:rsidR="00AC5940" w:rsidRP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AC5940" w:rsidRP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– юрист </w:t>
            </w:r>
          </w:p>
          <w:p w:rsid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Лузгина Е.Г. </w:t>
            </w:r>
          </w:p>
          <w:p w:rsidR="00AC5940" w:rsidRP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>Гребенщикова Е.М.</w:t>
            </w:r>
          </w:p>
          <w:p w:rsidR="00AC5940" w:rsidRP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AC5940" w:rsidRP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 53-149</w:t>
            </w:r>
          </w:p>
          <w:p w:rsidR="00AC5940" w:rsidRP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>Гутова О.А.</w:t>
            </w:r>
          </w:p>
          <w:p w:rsid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Техник 1-й  категории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AC5940" w:rsidRPr="00AC5940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51-303</w:t>
            </w:r>
          </w:p>
        </w:tc>
      </w:tr>
      <w:tr w:rsidR="00FA7A6C" w:rsidTr="00FA7A6C">
        <w:trPr>
          <w:trHeight w:val="3963"/>
        </w:trPr>
        <w:tc>
          <w:tcPr>
            <w:tcW w:w="2361" w:type="dxa"/>
          </w:tcPr>
          <w:p w:rsidR="00FA7A6C" w:rsidRPr="00FA7A6C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FA7A6C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FA7A6C" w:rsidRPr="00FA7A6C" w:rsidRDefault="00FA7A6C" w:rsidP="00FA7A6C">
            <w:pPr>
              <w:ind w:firstLine="0"/>
              <w:jc w:val="both"/>
              <w:rPr>
                <w:sz w:val="24"/>
                <w:szCs w:val="24"/>
              </w:rPr>
            </w:pPr>
            <w:r w:rsidRPr="00FA7A6C">
              <w:rPr>
                <w:sz w:val="24"/>
                <w:szCs w:val="24"/>
              </w:rPr>
              <w:t xml:space="preserve">Проведение правовой и </w:t>
            </w:r>
            <w:proofErr w:type="spellStart"/>
            <w:r w:rsidRPr="00FA7A6C">
              <w:rPr>
                <w:sz w:val="24"/>
                <w:szCs w:val="24"/>
              </w:rPr>
              <w:t>антикоррупционной</w:t>
            </w:r>
            <w:proofErr w:type="spellEnd"/>
            <w:r w:rsidRPr="00FA7A6C">
              <w:rPr>
                <w:sz w:val="24"/>
                <w:szCs w:val="24"/>
              </w:rPr>
              <w:t xml:space="preserve"> экспертизы проектов правовых актов главы города, администрации, иных документов правового характера</w:t>
            </w:r>
          </w:p>
        </w:tc>
        <w:tc>
          <w:tcPr>
            <w:tcW w:w="3548" w:type="dxa"/>
          </w:tcPr>
          <w:p w:rsidR="00FA7A6C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Добровольская Т.В.</w:t>
            </w:r>
          </w:p>
          <w:p w:rsidR="00FA7A6C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УПЭиИО</w:t>
            </w:r>
            <w:proofErr w:type="spellEnd"/>
          </w:p>
          <w:p w:rsidR="00FA7A6C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51-479</w:t>
            </w:r>
          </w:p>
          <w:p w:rsidR="00FA7A6C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>Беспятов И.В.</w:t>
            </w:r>
          </w:p>
          <w:p w:rsidR="00FA7A6C" w:rsidRPr="00AC5940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FA7A6C" w:rsidRPr="00AC5940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– юрист </w:t>
            </w:r>
          </w:p>
          <w:p w:rsidR="00FA7A6C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Лузгина Е.Г. </w:t>
            </w:r>
          </w:p>
          <w:p w:rsidR="00FA7A6C" w:rsidRPr="00AC5940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FA7A6C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>Гребенщикова Е.М.</w:t>
            </w:r>
          </w:p>
          <w:p w:rsidR="00FA7A6C" w:rsidRPr="00AC5940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FA7A6C" w:rsidRPr="00BC1AFC" w:rsidRDefault="00FA7A6C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 53-149</w:t>
            </w:r>
          </w:p>
        </w:tc>
      </w:tr>
      <w:tr w:rsidR="00EA66A7" w:rsidTr="00BC1AFC">
        <w:trPr>
          <w:trHeight w:val="123"/>
        </w:trPr>
        <w:tc>
          <w:tcPr>
            <w:tcW w:w="2361" w:type="dxa"/>
          </w:tcPr>
          <w:p w:rsidR="00EA66A7" w:rsidRPr="00EA66A7" w:rsidRDefault="00EA66A7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EA66A7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EA66A7" w:rsidRPr="00EA66A7" w:rsidRDefault="00EA66A7" w:rsidP="00EA66A7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EA66A7">
              <w:rPr>
                <w:sz w:val="24"/>
                <w:szCs w:val="24"/>
              </w:rPr>
              <w:t>Разработка документов правового характера:  проекты договоров, соглашений, контрактов, положений, правил, порядков, регламентов и т.д.</w:t>
            </w:r>
            <w:proofErr w:type="gramEnd"/>
          </w:p>
          <w:p w:rsidR="00EA66A7" w:rsidRPr="00EA66A7" w:rsidRDefault="00EA66A7" w:rsidP="00EA66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EA66A7" w:rsidRDefault="00EA66A7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>Беспятов И.В.</w:t>
            </w:r>
          </w:p>
          <w:p w:rsidR="00EA66A7" w:rsidRPr="00AC5940" w:rsidRDefault="00EA66A7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EA66A7" w:rsidRPr="00AC5940" w:rsidRDefault="00EA66A7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– юрист </w:t>
            </w:r>
          </w:p>
          <w:p w:rsidR="00EA66A7" w:rsidRDefault="00EA66A7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Лузгина Е.Г. </w:t>
            </w:r>
          </w:p>
          <w:p w:rsidR="00EA66A7" w:rsidRPr="00AC5940" w:rsidRDefault="00EA66A7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EA66A7" w:rsidRDefault="00EA66A7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>Гребенщикова Е.М.</w:t>
            </w:r>
          </w:p>
          <w:p w:rsidR="00EA66A7" w:rsidRPr="00AC5940" w:rsidRDefault="00EA66A7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EA66A7" w:rsidRPr="00BC1AFC" w:rsidRDefault="00EA66A7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 53-14</w:t>
            </w:r>
            <w:r>
              <w:rPr>
                <w:sz w:val="24"/>
                <w:szCs w:val="24"/>
              </w:rPr>
              <w:t>9</w:t>
            </w:r>
          </w:p>
        </w:tc>
      </w:tr>
      <w:tr w:rsidR="009664DE" w:rsidTr="00BC1AFC">
        <w:trPr>
          <w:trHeight w:val="123"/>
        </w:trPr>
        <w:tc>
          <w:tcPr>
            <w:tcW w:w="2361" w:type="dxa"/>
          </w:tcPr>
          <w:p w:rsidR="009664DE" w:rsidRP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9664DE" w:rsidRPr="009664DE" w:rsidRDefault="009664DE" w:rsidP="009664DE">
            <w:pPr>
              <w:ind w:firstLine="0"/>
              <w:jc w:val="both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>Участие в семинарах, совещаниях для муниципальных учреждений, граждан, общественных организаций для повышений правовой грамотности, организованных управлением делами города Куйбышева Куйбышевского района Новосибирской области.</w:t>
            </w:r>
          </w:p>
        </w:tc>
        <w:tc>
          <w:tcPr>
            <w:tcW w:w="3548" w:type="dxa"/>
          </w:tcPr>
          <w:p w:rsidR="009664DE" w:rsidRP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 xml:space="preserve">Специалисты УПЭ и ИО  </w:t>
            </w:r>
          </w:p>
          <w:p w:rsidR="009664DE" w:rsidRP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>53-149</w:t>
            </w:r>
          </w:p>
        </w:tc>
      </w:tr>
      <w:tr w:rsidR="009664DE" w:rsidTr="00BC1AFC">
        <w:trPr>
          <w:trHeight w:val="123"/>
        </w:trPr>
        <w:tc>
          <w:tcPr>
            <w:tcW w:w="2361" w:type="dxa"/>
          </w:tcPr>
          <w:p w:rsidR="009664DE" w:rsidRP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9664DE" w:rsidRPr="009664DE" w:rsidRDefault="009664DE" w:rsidP="009664DE">
            <w:pPr>
              <w:ind w:firstLine="0"/>
              <w:jc w:val="both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 xml:space="preserve">Организация и ведение </w:t>
            </w:r>
            <w:proofErr w:type="gramStart"/>
            <w:r w:rsidRPr="009664DE">
              <w:rPr>
                <w:sz w:val="24"/>
                <w:szCs w:val="24"/>
              </w:rPr>
              <w:t>регистра муниципальных нормативных правовых актов администрации города Куйбышева Куйбышевского района Новосибирской области</w:t>
            </w:r>
            <w:proofErr w:type="gramEnd"/>
            <w:r w:rsidRPr="009664DE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Лузгина Е.Г. </w:t>
            </w:r>
          </w:p>
          <w:p w:rsidR="009664DE" w:rsidRPr="00AC5940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9664DE" w:rsidRP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 xml:space="preserve"> 53-149</w:t>
            </w:r>
          </w:p>
        </w:tc>
      </w:tr>
      <w:tr w:rsidR="009664DE" w:rsidTr="00BC1AFC">
        <w:trPr>
          <w:trHeight w:val="123"/>
        </w:trPr>
        <w:tc>
          <w:tcPr>
            <w:tcW w:w="2361" w:type="dxa"/>
          </w:tcPr>
          <w:p w:rsidR="009664DE" w:rsidRP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9664DE" w:rsidRPr="009664DE" w:rsidRDefault="009664DE" w:rsidP="009664DE">
            <w:pPr>
              <w:ind w:firstLine="0"/>
              <w:jc w:val="both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 xml:space="preserve">Направление нормативных правовых актов, информации в Управление законопроектных работ и ведения регистра министерства юстиции Новосибирской области по деловой почте </w:t>
            </w:r>
            <w:proofErr w:type="spellStart"/>
            <w:r w:rsidRPr="009664DE">
              <w:rPr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3548" w:type="dxa"/>
          </w:tcPr>
          <w:p w:rsid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Лузгина Е.Г. </w:t>
            </w:r>
          </w:p>
          <w:p w:rsidR="009664DE" w:rsidRPr="00AC5940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AC5940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AC5940">
              <w:rPr>
                <w:sz w:val="24"/>
                <w:szCs w:val="24"/>
              </w:rPr>
              <w:t>УПЭиИО</w:t>
            </w:r>
            <w:proofErr w:type="spellEnd"/>
          </w:p>
          <w:p w:rsidR="009664DE" w:rsidRP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lastRenderedPageBreak/>
              <w:t>53-149</w:t>
            </w:r>
          </w:p>
        </w:tc>
      </w:tr>
      <w:tr w:rsidR="009664DE" w:rsidTr="00BC1AFC">
        <w:trPr>
          <w:trHeight w:val="123"/>
        </w:trPr>
        <w:tc>
          <w:tcPr>
            <w:tcW w:w="2361" w:type="dxa"/>
          </w:tcPr>
          <w:p w:rsidR="009664DE" w:rsidRP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9664DE" w:rsidRPr="009664DE" w:rsidRDefault="009664DE" w:rsidP="009664DE">
            <w:pPr>
              <w:ind w:firstLine="0"/>
              <w:jc w:val="both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>Оказание бесплатной юридической помощи малоимущим гражданам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9664DE" w:rsidRP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 xml:space="preserve"> Специалисты – юристы </w:t>
            </w:r>
            <w:proofErr w:type="spellStart"/>
            <w:r w:rsidRPr="009664DE">
              <w:rPr>
                <w:sz w:val="24"/>
                <w:szCs w:val="24"/>
              </w:rPr>
              <w:t>УПЭиИО</w:t>
            </w:r>
            <w:proofErr w:type="spellEnd"/>
            <w:r w:rsidRPr="009664DE">
              <w:rPr>
                <w:sz w:val="24"/>
                <w:szCs w:val="24"/>
              </w:rPr>
              <w:t xml:space="preserve"> </w:t>
            </w:r>
          </w:p>
          <w:p w:rsidR="009664DE" w:rsidRPr="009664D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>53-149</w:t>
            </w:r>
          </w:p>
        </w:tc>
      </w:tr>
      <w:tr w:rsidR="00774F12" w:rsidTr="00BC1AFC">
        <w:trPr>
          <w:trHeight w:val="123"/>
        </w:trPr>
        <w:tc>
          <w:tcPr>
            <w:tcW w:w="2361" w:type="dxa"/>
          </w:tcPr>
          <w:p w:rsidR="00774F12" w:rsidRPr="00774F12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июль, октябрь</w:t>
            </w:r>
          </w:p>
        </w:tc>
        <w:tc>
          <w:tcPr>
            <w:tcW w:w="8793" w:type="dxa"/>
          </w:tcPr>
          <w:p w:rsidR="00774F12" w:rsidRPr="00774F12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Подготовка мониторинга социально-экономического развития города Куйбышева за 1 полугодие и 9 месяцев 2017 года</w:t>
            </w:r>
          </w:p>
        </w:tc>
        <w:tc>
          <w:tcPr>
            <w:tcW w:w="3548" w:type="dxa"/>
            <w:vMerge w:val="restart"/>
          </w:tcPr>
          <w:p w:rsidR="00774F12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74F12" w:rsidRDefault="00774F12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774F12" w:rsidRDefault="00774F12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774F12" w:rsidRPr="00774F12" w:rsidRDefault="00774F12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  <w:proofErr w:type="spellStart"/>
            <w:r w:rsidRPr="00774F12">
              <w:rPr>
                <w:sz w:val="24"/>
                <w:szCs w:val="24"/>
              </w:rPr>
              <w:t>Гормидонова</w:t>
            </w:r>
            <w:proofErr w:type="spellEnd"/>
            <w:r w:rsidRPr="00774F12">
              <w:rPr>
                <w:sz w:val="24"/>
                <w:szCs w:val="24"/>
              </w:rPr>
              <w:t xml:space="preserve"> О.Н.</w:t>
            </w:r>
          </w:p>
          <w:p w:rsidR="00774F12" w:rsidRPr="00774F12" w:rsidRDefault="00774F12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774F12">
              <w:rPr>
                <w:sz w:val="24"/>
                <w:szCs w:val="24"/>
              </w:rPr>
              <w:t>ОЭиИО</w:t>
            </w:r>
            <w:proofErr w:type="spellEnd"/>
            <w:r w:rsidRPr="00774F12">
              <w:rPr>
                <w:sz w:val="24"/>
                <w:szCs w:val="24"/>
              </w:rPr>
              <w:t xml:space="preserve"> </w:t>
            </w:r>
            <w:proofErr w:type="spellStart"/>
            <w:r w:rsidRPr="00774F12">
              <w:rPr>
                <w:sz w:val="24"/>
                <w:szCs w:val="24"/>
              </w:rPr>
              <w:t>УПЭиИО</w:t>
            </w:r>
            <w:proofErr w:type="spellEnd"/>
          </w:p>
          <w:p w:rsidR="00774F12" w:rsidRPr="00BC1AFC" w:rsidRDefault="00774F12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51-630</w:t>
            </w:r>
          </w:p>
        </w:tc>
      </w:tr>
      <w:tr w:rsidR="00774F12" w:rsidTr="00BC1AFC">
        <w:trPr>
          <w:trHeight w:val="123"/>
        </w:trPr>
        <w:tc>
          <w:tcPr>
            <w:tcW w:w="2361" w:type="dxa"/>
          </w:tcPr>
          <w:p w:rsidR="00774F12" w:rsidRPr="00774F12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793" w:type="dxa"/>
          </w:tcPr>
          <w:p w:rsidR="00774F12" w:rsidRPr="00774F12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 xml:space="preserve">Составление ежеквартальной отчетности: о выпуске промышленной продукции, инвестициях, строительно-монтажных работах, о доходах полученных населением, финансовых результатах предприятия др. Проведение мониторинга по развитию пищевой и перерабатывающей промышленности города Куйбышева. Отчет о действиях органов местного самоуправления по обеспечению устойчивого развития экономики и социальной стабильности. Информация о ходе реализации инвестиционных проектов на территории города. </w:t>
            </w:r>
          </w:p>
        </w:tc>
        <w:tc>
          <w:tcPr>
            <w:tcW w:w="3548" w:type="dxa"/>
            <w:vMerge/>
          </w:tcPr>
          <w:p w:rsidR="00774F12" w:rsidRPr="00BC1AFC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Tr="00BC1AFC">
        <w:trPr>
          <w:trHeight w:val="123"/>
        </w:trPr>
        <w:tc>
          <w:tcPr>
            <w:tcW w:w="2361" w:type="dxa"/>
          </w:tcPr>
          <w:p w:rsidR="00774F12" w:rsidRPr="00774F12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июль, октябрь</w:t>
            </w:r>
          </w:p>
        </w:tc>
        <w:tc>
          <w:tcPr>
            <w:tcW w:w="8793" w:type="dxa"/>
          </w:tcPr>
          <w:p w:rsidR="00774F12" w:rsidRPr="00774F12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Подготовка протоколов балансовых комиссий</w:t>
            </w:r>
          </w:p>
        </w:tc>
        <w:tc>
          <w:tcPr>
            <w:tcW w:w="3548" w:type="dxa"/>
            <w:vMerge/>
          </w:tcPr>
          <w:p w:rsidR="00774F12" w:rsidRPr="00BC1AFC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Tr="00BC1AFC">
        <w:trPr>
          <w:trHeight w:val="123"/>
        </w:trPr>
        <w:tc>
          <w:tcPr>
            <w:tcW w:w="2361" w:type="dxa"/>
          </w:tcPr>
          <w:p w:rsidR="00774F12" w:rsidRPr="00774F12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774F12" w:rsidRPr="00774F12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Подготовка оперативной информации социально-экономического развития города Куйбышева</w:t>
            </w:r>
          </w:p>
        </w:tc>
        <w:tc>
          <w:tcPr>
            <w:tcW w:w="3548" w:type="dxa"/>
            <w:vMerge/>
          </w:tcPr>
          <w:p w:rsidR="00774F12" w:rsidRPr="00BC1AFC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Tr="00BC1AFC">
        <w:trPr>
          <w:trHeight w:val="123"/>
        </w:trPr>
        <w:tc>
          <w:tcPr>
            <w:tcW w:w="2361" w:type="dxa"/>
          </w:tcPr>
          <w:p w:rsidR="00774F12" w:rsidRPr="00774F12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</w:tcPr>
          <w:p w:rsidR="00774F12" w:rsidRPr="00774F12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Подготовка документов для согласования гарантированного перечня услуг по погребению умерших</w:t>
            </w:r>
          </w:p>
        </w:tc>
        <w:tc>
          <w:tcPr>
            <w:tcW w:w="3548" w:type="dxa"/>
            <w:vMerge/>
          </w:tcPr>
          <w:p w:rsidR="00774F12" w:rsidRPr="00BC1AFC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Tr="00BC1AFC">
        <w:trPr>
          <w:trHeight w:val="123"/>
        </w:trPr>
        <w:tc>
          <w:tcPr>
            <w:tcW w:w="2361" w:type="dxa"/>
          </w:tcPr>
          <w:p w:rsidR="00774F12" w:rsidRPr="00774F12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июль</w:t>
            </w:r>
          </w:p>
        </w:tc>
        <w:tc>
          <w:tcPr>
            <w:tcW w:w="8793" w:type="dxa"/>
          </w:tcPr>
          <w:p w:rsidR="00774F12" w:rsidRPr="00774F12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Подготовка прогноза (летнего) социально-экономического развития города Куйбышева Куйбышевского района Новосибирский области на 2018 год и на плановый период 2019-2020 годов</w:t>
            </w:r>
          </w:p>
        </w:tc>
        <w:tc>
          <w:tcPr>
            <w:tcW w:w="3548" w:type="dxa"/>
            <w:vMerge/>
          </w:tcPr>
          <w:p w:rsidR="00774F12" w:rsidRPr="00BC1AFC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Tr="00BC1AFC">
        <w:trPr>
          <w:trHeight w:val="123"/>
        </w:trPr>
        <w:tc>
          <w:tcPr>
            <w:tcW w:w="2361" w:type="dxa"/>
          </w:tcPr>
          <w:p w:rsidR="00774F12" w:rsidRPr="00774F12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</w:tcPr>
          <w:p w:rsidR="00774F12" w:rsidRPr="00774F12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774F12">
              <w:rPr>
                <w:sz w:val="24"/>
                <w:szCs w:val="24"/>
              </w:rPr>
              <w:t>прогноза социально-экономического развития города Куйбышева Куйбышевского района</w:t>
            </w:r>
            <w:proofErr w:type="gramEnd"/>
            <w:r w:rsidRPr="00774F12">
              <w:rPr>
                <w:sz w:val="24"/>
                <w:szCs w:val="24"/>
              </w:rPr>
              <w:t xml:space="preserve"> Новосибирский области на 2018 год и на плановый период 2019-2020 годов</w:t>
            </w:r>
          </w:p>
        </w:tc>
        <w:tc>
          <w:tcPr>
            <w:tcW w:w="3548" w:type="dxa"/>
            <w:vMerge/>
          </w:tcPr>
          <w:p w:rsidR="00774F12" w:rsidRPr="00BC1AFC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Tr="00BC1AFC">
        <w:trPr>
          <w:trHeight w:val="123"/>
        </w:trPr>
        <w:tc>
          <w:tcPr>
            <w:tcW w:w="2361" w:type="dxa"/>
          </w:tcPr>
          <w:p w:rsidR="00774F12" w:rsidRPr="00774F12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 xml:space="preserve">по мере поступления обращения </w:t>
            </w:r>
          </w:p>
        </w:tc>
        <w:tc>
          <w:tcPr>
            <w:tcW w:w="8793" w:type="dxa"/>
          </w:tcPr>
          <w:p w:rsidR="00774F12" w:rsidRPr="00774F12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774F12">
              <w:rPr>
                <w:sz w:val="24"/>
                <w:szCs w:val="24"/>
              </w:rPr>
              <w:t>Проверка экономического обоснования тарифов на платные услуги муниципальных учреждений и предприятий города; подготовка документов к заседанию Регулирующего органа по утверждению тарифов</w:t>
            </w:r>
          </w:p>
        </w:tc>
        <w:tc>
          <w:tcPr>
            <w:tcW w:w="3548" w:type="dxa"/>
            <w:vMerge/>
          </w:tcPr>
          <w:p w:rsidR="00774F12" w:rsidRPr="00BC1AFC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jc w:val="both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Подготовка дислокации торговых объектов, предприятий общественного питания, розничных рынков, торговых центров и т.д.</w:t>
            </w:r>
          </w:p>
        </w:tc>
        <w:tc>
          <w:tcPr>
            <w:tcW w:w="3548" w:type="dxa"/>
            <w:vMerge w:val="restart"/>
          </w:tcPr>
          <w:p w:rsid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74A2B" w:rsidRPr="009664DE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 xml:space="preserve">Специалисты УПЭ и ИО  </w:t>
            </w:r>
          </w:p>
          <w:p w:rsidR="00D74A2B" w:rsidRPr="00BC1AFC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9664DE">
              <w:rPr>
                <w:sz w:val="24"/>
                <w:szCs w:val="24"/>
              </w:rPr>
              <w:t>53-149</w:t>
            </w: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jc w:val="both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Подготовка анализа рынка бытовых услуг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Оформление и регистрация актов закрепления муниципального имущества за муниципальными учреждениями и муниципальными предприятиями.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май-август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Участие в подготовке и проведению городских праздничных мероприятий (День города, ярмарки)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Выборочная инвентаризация имущества муниципальных казенных и бюджетных учреждений и муниципальных унитарных предприятий города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Оформление перехода права на приватизируемые жилые помещения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Постановка на кадастровый учет объектов недвижимости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jc w:val="both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Регистрация и оформление права муниципальной собственности города Куйбышева на объекты недвижимости в отделе регистраций по Куйбышевскому району Управления Федеральной службы государственной регистрации, кадастра и картографии по Новосибирской области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jc w:val="both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Подготовка документов для проведения аукционов по продаже муниципального имущества и продаже права аренды муниципального имущества, оформление итогов аукционов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Оформление документов на бесхозяйное имущество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jc w:val="both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Оформление прав на земельные участки, находящиеся в муниципальной собственности города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июль, октябрь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jc w:val="both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Подготовка ежеквартального отчета по поступлению арендной платы за земельные участки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jc w:val="both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Контроль за своевременным и полным внесением арендной платы за земельные участки. Подготовка актов сверок по взаимным расчетам  юридических лиц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jc w:val="both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Подготовка предупреждений и претензий с требованиями о погашении задолженности по арендной плате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D74A2B" w:rsidRDefault="00D74A2B" w:rsidP="00D74A2B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D74A2B" w:rsidRDefault="00D74A2B" w:rsidP="00D74A2B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74A2B">
              <w:rPr>
                <w:sz w:val="24"/>
                <w:szCs w:val="24"/>
              </w:rPr>
              <w:t>Контроль за</w:t>
            </w:r>
            <w:proofErr w:type="gramEnd"/>
            <w:r w:rsidRPr="00D74A2B">
              <w:rPr>
                <w:sz w:val="24"/>
                <w:szCs w:val="24"/>
              </w:rPr>
              <w:t xml:space="preserve"> своевременным освобождением земельных участков по окончании срока действия договоров, либо продление срока действия договоров</w:t>
            </w:r>
          </w:p>
        </w:tc>
        <w:tc>
          <w:tcPr>
            <w:tcW w:w="3548" w:type="dxa"/>
            <w:vMerge/>
          </w:tcPr>
          <w:p w:rsidR="00D74A2B" w:rsidRPr="00BC1AFC" w:rsidRDefault="00D74A2B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74A2B" w:rsidTr="00BC1AFC">
        <w:trPr>
          <w:trHeight w:val="123"/>
        </w:trPr>
        <w:tc>
          <w:tcPr>
            <w:tcW w:w="2361" w:type="dxa"/>
          </w:tcPr>
          <w:p w:rsidR="00D74A2B" w:rsidRPr="00BC1AFC" w:rsidRDefault="00356887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74A2B" w:rsidRPr="00BC1AFC" w:rsidRDefault="00356887" w:rsidP="00BC1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по строительству и ЖКХ, строительству и реконструкции инженерных сетей</w:t>
            </w:r>
          </w:p>
        </w:tc>
        <w:tc>
          <w:tcPr>
            <w:tcW w:w="3548" w:type="dxa"/>
          </w:tcPr>
          <w:p w:rsidR="00356887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356887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356887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356887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356887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356887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  <w:p w:rsidR="00356887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Калунина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356887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1-й категории</w:t>
            </w:r>
          </w:p>
          <w:p w:rsidR="00D74A2B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  <w:p w:rsidR="00356887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Н.С.</w:t>
            </w:r>
          </w:p>
          <w:p w:rsidR="00356887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  <w:p w:rsidR="00356887" w:rsidRPr="00BC1AFC" w:rsidRDefault="00356887" w:rsidP="0035688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50-741</w:t>
            </w:r>
          </w:p>
        </w:tc>
      </w:tr>
      <w:tr w:rsidR="005A05D1" w:rsidTr="00BC1AFC">
        <w:trPr>
          <w:trHeight w:val="123"/>
        </w:trPr>
        <w:tc>
          <w:tcPr>
            <w:tcW w:w="2361" w:type="dxa"/>
          </w:tcPr>
          <w:p w:rsidR="005A05D1" w:rsidRPr="00BC1AFC" w:rsidRDefault="005A05D1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5A05D1" w:rsidRPr="00BC1AFC" w:rsidRDefault="005A05D1" w:rsidP="00BC1AF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5A05D1" w:rsidRPr="00BC1AFC" w:rsidRDefault="005A05D1" w:rsidP="00A82AA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5ADB" w:rsidTr="00BC1AFC">
        <w:trPr>
          <w:trHeight w:val="123"/>
        </w:trPr>
        <w:tc>
          <w:tcPr>
            <w:tcW w:w="2361" w:type="dxa"/>
          </w:tcPr>
          <w:p w:rsidR="00275ADB" w:rsidRPr="00BC1AFC" w:rsidRDefault="00275ADB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275ADB" w:rsidRPr="004D498B" w:rsidRDefault="00275ADB" w:rsidP="00275AD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</w:t>
            </w:r>
            <w:r w:rsidRPr="004D498B">
              <w:rPr>
                <w:sz w:val="24"/>
                <w:szCs w:val="24"/>
              </w:rPr>
              <w:t xml:space="preserve"> об освоении капвложений на городских объектах капстроительства</w:t>
            </w:r>
          </w:p>
        </w:tc>
        <w:tc>
          <w:tcPr>
            <w:tcW w:w="3548" w:type="dxa"/>
          </w:tcPr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</w:t>
            </w:r>
          </w:p>
          <w:p w:rsidR="00275ADB" w:rsidRPr="00944B65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275ADB" w:rsidRPr="00944B65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</w:tc>
      </w:tr>
      <w:tr w:rsidR="00275ADB" w:rsidTr="00BC1AFC">
        <w:trPr>
          <w:trHeight w:val="123"/>
        </w:trPr>
        <w:tc>
          <w:tcPr>
            <w:tcW w:w="2361" w:type="dxa"/>
          </w:tcPr>
          <w:p w:rsidR="00275ADB" w:rsidRPr="00BC1AFC" w:rsidRDefault="00275ADB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275ADB" w:rsidRPr="004D498B" w:rsidRDefault="00275ADB" w:rsidP="00275AD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Pr="004D498B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Pr="004D498B">
              <w:rPr>
                <w:sz w:val="24"/>
                <w:szCs w:val="24"/>
              </w:rPr>
              <w:t xml:space="preserve">  по предприятиям ЖКХ и  объектам социальной сферы по подготовке  мероприятий к ОЗП  201</w:t>
            </w:r>
            <w:r>
              <w:rPr>
                <w:sz w:val="24"/>
                <w:szCs w:val="24"/>
              </w:rPr>
              <w:t>7</w:t>
            </w:r>
            <w:r w:rsidRPr="004D498B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  <w:r w:rsidRPr="004D498B">
              <w:rPr>
                <w:sz w:val="24"/>
                <w:szCs w:val="24"/>
              </w:rPr>
              <w:t xml:space="preserve"> г.г. </w:t>
            </w:r>
          </w:p>
        </w:tc>
        <w:tc>
          <w:tcPr>
            <w:tcW w:w="3548" w:type="dxa"/>
          </w:tcPr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</w:t>
            </w:r>
          </w:p>
          <w:p w:rsidR="00275ADB" w:rsidRPr="00944B65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Н.С.</w:t>
            </w:r>
          </w:p>
          <w:p w:rsidR="00275ADB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  <w:p w:rsidR="00275ADB" w:rsidRPr="00944B65" w:rsidRDefault="00275ADB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50-741</w:t>
            </w:r>
          </w:p>
        </w:tc>
      </w:tr>
      <w:tr w:rsidR="00275ADB" w:rsidTr="00BC1AFC">
        <w:trPr>
          <w:trHeight w:val="123"/>
        </w:trPr>
        <w:tc>
          <w:tcPr>
            <w:tcW w:w="2361" w:type="dxa"/>
          </w:tcPr>
          <w:p w:rsidR="00275ADB" w:rsidRPr="00BC1AFC" w:rsidRDefault="00275ADB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275ADB" w:rsidRPr="004D498B" w:rsidRDefault="008B29AE" w:rsidP="008B29A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="00275ADB" w:rsidRPr="004D498B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="00275ADB" w:rsidRPr="004D498B">
              <w:rPr>
                <w:sz w:val="24"/>
                <w:szCs w:val="24"/>
              </w:rPr>
              <w:t xml:space="preserve"> по ходу выполнения  работ по объекту "Реконструкция  НФС в  </w:t>
            </w:r>
            <w:proofErr w:type="gramStart"/>
            <w:r w:rsidR="00275ADB" w:rsidRPr="004D498B">
              <w:rPr>
                <w:sz w:val="24"/>
                <w:szCs w:val="24"/>
              </w:rPr>
              <w:t>г</w:t>
            </w:r>
            <w:proofErr w:type="gramEnd"/>
            <w:r w:rsidR="00275ADB" w:rsidRPr="004D498B">
              <w:rPr>
                <w:sz w:val="24"/>
                <w:szCs w:val="24"/>
              </w:rPr>
              <w:t>. Куйбышеве НСО"</w:t>
            </w:r>
          </w:p>
        </w:tc>
        <w:tc>
          <w:tcPr>
            <w:tcW w:w="3548" w:type="dxa"/>
          </w:tcPr>
          <w:p w:rsidR="008B29AE" w:rsidRDefault="008B29AE" w:rsidP="008B29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8B29AE" w:rsidRDefault="008B29AE" w:rsidP="008B29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</w:t>
            </w:r>
          </w:p>
          <w:p w:rsidR="008B29AE" w:rsidRPr="00944B65" w:rsidRDefault="008B29AE" w:rsidP="008B29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8B29AE" w:rsidRDefault="008B29AE" w:rsidP="008B29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8B29AE" w:rsidRDefault="008B29AE" w:rsidP="008B29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275ADB" w:rsidRDefault="008B29AE" w:rsidP="008B29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8B29AE" w:rsidRDefault="008B29AE" w:rsidP="008B29A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8B29AE" w:rsidRDefault="008B29AE" w:rsidP="008B29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8B29AE" w:rsidRPr="00944B65" w:rsidRDefault="008B29AE" w:rsidP="008B29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</w:tc>
      </w:tr>
      <w:tr w:rsidR="00275ADB" w:rsidTr="00BC1AFC">
        <w:trPr>
          <w:trHeight w:val="123"/>
        </w:trPr>
        <w:tc>
          <w:tcPr>
            <w:tcW w:w="2361" w:type="dxa"/>
          </w:tcPr>
          <w:p w:rsidR="00275ADB" w:rsidRPr="00BC1AFC" w:rsidRDefault="00275ADB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275ADB" w:rsidRPr="004D498B" w:rsidRDefault="009E5319" w:rsidP="000B5809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="00275ADB" w:rsidRPr="004D498B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="00275ADB" w:rsidRPr="004D498B">
              <w:rPr>
                <w:sz w:val="24"/>
                <w:szCs w:val="24"/>
              </w:rPr>
              <w:t xml:space="preserve"> о ходе выполнения работ строительно-монтажных работ по заключенным муниципальным контрактам </w:t>
            </w:r>
          </w:p>
          <w:p w:rsidR="00275ADB" w:rsidRPr="004D498B" w:rsidRDefault="00275ADB" w:rsidP="000B580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9E5319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9E5319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</w:t>
            </w:r>
          </w:p>
          <w:p w:rsidR="009E5319" w:rsidRPr="00944B65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9E5319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9E5319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9E5319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9E5319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lastRenderedPageBreak/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9E5319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275ADB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  <w:p w:rsidR="009E5319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Калунина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9E5319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1-й категории</w:t>
            </w:r>
          </w:p>
          <w:p w:rsidR="009E5319" w:rsidRPr="00944B65" w:rsidRDefault="009E5319" w:rsidP="009E53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</w:tc>
      </w:tr>
      <w:tr w:rsidR="00275ADB" w:rsidTr="00BC1AFC">
        <w:trPr>
          <w:trHeight w:val="123"/>
        </w:trPr>
        <w:tc>
          <w:tcPr>
            <w:tcW w:w="2361" w:type="dxa"/>
          </w:tcPr>
          <w:p w:rsidR="00275ADB" w:rsidRPr="00BC1AFC" w:rsidRDefault="00275ADB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 администрации города Куйбышева</w:t>
            </w:r>
          </w:p>
        </w:tc>
        <w:tc>
          <w:tcPr>
            <w:tcW w:w="8793" w:type="dxa"/>
          </w:tcPr>
          <w:p w:rsidR="00275ADB" w:rsidRPr="004D498B" w:rsidRDefault="00275ADB" w:rsidP="000B5809">
            <w:pPr>
              <w:ind w:firstLine="0"/>
              <w:jc w:val="both"/>
              <w:rPr>
                <w:sz w:val="24"/>
                <w:szCs w:val="24"/>
              </w:rPr>
            </w:pPr>
            <w:r w:rsidRPr="004D498B">
              <w:rPr>
                <w:sz w:val="24"/>
                <w:szCs w:val="24"/>
              </w:rPr>
              <w:t>Участие в мероприятиях, проводимых  администрацией города</w:t>
            </w:r>
          </w:p>
        </w:tc>
        <w:tc>
          <w:tcPr>
            <w:tcW w:w="3548" w:type="dxa"/>
          </w:tcPr>
          <w:p w:rsidR="00275ADB" w:rsidRPr="00944B65" w:rsidRDefault="008C3933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275ADB" w:rsidTr="00BC1AFC">
        <w:trPr>
          <w:trHeight w:val="123"/>
        </w:trPr>
        <w:tc>
          <w:tcPr>
            <w:tcW w:w="2361" w:type="dxa"/>
          </w:tcPr>
          <w:p w:rsidR="00275ADB" w:rsidRPr="00BC1AFC" w:rsidRDefault="00275ADB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8793" w:type="dxa"/>
          </w:tcPr>
          <w:p w:rsidR="00275ADB" w:rsidRPr="004D498B" w:rsidRDefault="00275ADB" w:rsidP="000B5809">
            <w:pPr>
              <w:ind w:firstLine="0"/>
              <w:jc w:val="both"/>
              <w:rPr>
                <w:sz w:val="24"/>
                <w:szCs w:val="24"/>
              </w:rPr>
            </w:pPr>
            <w:r w:rsidRPr="004D498B">
              <w:rPr>
                <w:sz w:val="24"/>
                <w:szCs w:val="24"/>
              </w:rPr>
              <w:t>Подготовка материалов о работе</w:t>
            </w:r>
            <w:r>
              <w:rPr>
                <w:sz w:val="24"/>
                <w:szCs w:val="24"/>
              </w:rPr>
              <w:t xml:space="preserve"> Управления по вопросам </w:t>
            </w:r>
            <w:r w:rsidRPr="004D498B">
              <w:rPr>
                <w:sz w:val="24"/>
                <w:szCs w:val="24"/>
              </w:rPr>
              <w:t xml:space="preserve"> строительства, жилищно-коммунального хозяйства для опубликования в СМИ, выступления по местному ТВ</w:t>
            </w:r>
          </w:p>
        </w:tc>
        <w:tc>
          <w:tcPr>
            <w:tcW w:w="3548" w:type="dxa"/>
          </w:tcPr>
          <w:p w:rsidR="008C3933" w:rsidRDefault="008C3933" w:rsidP="008C3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8C3933" w:rsidRDefault="008C3933" w:rsidP="008C3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</w:t>
            </w:r>
          </w:p>
          <w:p w:rsidR="008C3933" w:rsidRPr="00944B65" w:rsidRDefault="008C3933" w:rsidP="008C3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8C3933" w:rsidRDefault="008C3933" w:rsidP="008C3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8C3933" w:rsidRDefault="008C3933" w:rsidP="008C3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8C3933" w:rsidRDefault="008C3933" w:rsidP="008C3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8C3933" w:rsidRDefault="008C3933" w:rsidP="008C393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8C3933" w:rsidRDefault="008C3933" w:rsidP="008C3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275ADB" w:rsidRPr="006607AE" w:rsidRDefault="008C3933" w:rsidP="008C3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</w:tc>
      </w:tr>
      <w:tr w:rsidR="00402073" w:rsidTr="00BC1AFC">
        <w:trPr>
          <w:trHeight w:val="123"/>
        </w:trPr>
        <w:tc>
          <w:tcPr>
            <w:tcW w:w="2361" w:type="dxa"/>
          </w:tcPr>
          <w:p w:rsidR="00402073" w:rsidRPr="00BC1AFC" w:rsidRDefault="00402073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402073" w:rsidRPr="004F5E1B" w:rsidRDefault="00402073" w:rsidP="00402073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4F5E1B">
              <w:rPr>
                <w:sz w:val="24"/>
                <w:szCs w:val="24"/>
              </w:rPr>
              <w:t>Контроль за</w:t>
            </w:r>
            <w:proofErr w:type="gramEnd"/>
            <w:r w:rsidRPr="004F5E1B">
              <w:rPr>
                <w:sz w:val="24"/>
                <w:szCs w:val="24"/>
              </w:rPr>
              <w:t xml:space="preserve"> соблюдением законодательства РФ, строительных норм и правил строительными организациями  за ходом строительства и ремонта городских объектов</w:t>
            </w:r>
          </w:p>
        </w:tc>
        <w:tc>
          <w:tcPr>
            <w:tcW w:w="3548" w:type="dxa"/>
          </w:tcPr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402073" w:rsidRPr="00BC1AFC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53-162</w:t>
            </w:r>
          </w:p>
        </w:tc>
      </w:tr>
      <w:tr w:rsidR="00402073" w:rsidTr="00BC1AFC">
        <w:trPr>
          <w:trHeight w:val="123"/>
        </w:trPr>
        <w:tc>
          <w:tcPr>
            <w:tcW w:w="2361" w:type="dxa"/>
          </w:tcPr>
          <w:p w:rsidR="00402073" w:rsidRPr="00BC1AFC" w:rsidRDefault="00402073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заявлениям</w:t>
            </w:r>
          </w:p>
        </w:tc>
        <w:tc>
          <w:tcPr>
            <w:tcW w:w="8793" w:type="dxa"/>
          </w:tcPr>
          <w:p w:rsidR="00402073" w:rsidRPr="004F5E1B" w:rsidRDefault="00402073" w:rsidP="00402073">
            <w:pPr>
              <w:ind w:firstLine="0"/>
              <w:jc w:val="both"/>
              <w:rPr>
                <w:sz w:val="24"/>
                <w:szCs w:val="24"/>
              </w:rPr>
            </w:pPr>
            <w:r w:rsidRPr="004F5E1B">
              <w:rPr>
                <w:sz w:val="24"/>
                <w:szCs w:val="24"/>
              </w:rPr>
              <w:t>Обследование жилищных условий граждан</w:t>
            </w:r>
          </w:p>
        </w:tc>
        <w:tc>
          <w:tcPr>
            <w:tcW w:w="3548" w:type="dxa"/>
          </w:tcPr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402073" w:rsidRPr="00BC1AFC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</w:tc>
      </w:tr>
      <w:tr w:rsidR="00402073" w:rsidTr="00BC1AFC">
        <w:trPr>
          <w:trHeight w:val="123"/>
        </w:trPr>
        <w:tc>
          <w:tcPr>
            <w:tcW w:w="2361" w:type="dxa"/>
          </w:tcPr>
          <w:p w:rsidR="00402073" w:rsidRPr="00BC1AFC" w:rsidRDefault="00402073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402073" w:rsidRPr="004F5E1B" w:rsidRDefault="00402073" w:rsidP="00402073">
            <w:pPr>
              <w:ind w:firstLine="0"/>
              <w:jc w:val="both"/>
              <w:rPr>
                <w:sz w:val="24"/>
                <w:szCs w:val="24"/>
              </w:rPr>
            </w:pPr>
            <w:r w:rsidRPr="004F5E1B">
              <w:rPr>
                <w:sz w:val="24"/>
                <w:szCs w:val="24"/>
              </w:rPr>
              <w:t>Подготовка сводных отчетов в объеме бухгалтерской и статистической отчетности по результатам работы жилищно-коммунального хозяйства города за 6 месяцев  и 9 месяцев 201</w:t>
            </w:r>
            <w:r>
              <w:rPr>
                <w:sz w:val="24"/>
                <w:szCs w:val="24"/>
              </w:rPr>
              <w:t>7</w:t>
            </w:r>
            <w:r w:rsidRPr="004F5E1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8" w:type="dxa"/>
          </w:tcPr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Федина Н.С.</w:t>
            </w:r>
          </w:p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50-741</w:t>
            </w:r>
          </w:p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Е.С.</w:t>
            </w:r>
          </w:p>
          <w:p w:rsidR="00402073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2-й категории</w:t>
            </w:r>
          </w:p>
          <w:p w:rsidR="00402073" w:rsidRPr="00BC1AFC" w:rsidRDefault="00402073" w:rsidP="004020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53-015</w:t>
            </w:r>
          </w:p>
        </w:tc>
      </w:tr>
      <w:tr w:rsidR="00402073" w:rsidTr="00BC1AFC">
        <w:trPr>
          <w:trHeight w:val="123"/>
        </w:trPr>
        <w:tc>
          <w:tcPr>
            <w:tcW w:w="2361" w:type="dxa"/>
          </w:tcPr>
          <w:p w:rsidR="00402073" w:rsidRPr="00BC1AFC" w:rsidRDefault="00402073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402073" w:rsidRPr="004F5E1B" w:rsidRDefault="00402073" w:rsidP="00402073">
            <w:pPr>
              <w:ind w:firstLine="0"/>
              <w:jc w:val="both"/>
              <w:rPr>
                <w:sz w:val="24"/>
                <w:szCs w:val="24"/>
              </w:rPr>
            </w:pPr>
            <w:r w:rsidRPr="004F5E1B">
              <w:rPr>
                <w:sz w:val="24"/>
                <w:szCs w:val="24"/>
              </w:rPr>
              <w:t>Работа с организациями, осуществляющими управление многоквартирными домами, расположенными на территории города, по вопросам организации капитального ремонта общего имущества многоквартирных домов в рамках реализации закона Новосибирской области от 05.07.2013 №360-ОЗ</w:t>
            </w:r>
          </w:p>
        </w:tc>
        <w:tc>
          <w:tcPr>
            <w:tcW w:w="3548" w:type="dxa"/>
          </w:tcPr>
          <w:p w:rsidR="00A5377B" w:rsidRDefault="00A5377B" w:rsidP="00A537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А.Г.</w:t>
            </w:r>
          </w:p>
          <w:p w:rsidR="00A5377B" w:rsidRDefault="00A5377B" w:rsidP="00A537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</w:t>
            </w:r>
          </w:p>
          <w:p w:rsidR="00A5377B" w:rsidRPr="00944B65" w:rsidRDefault="00A5377B" w:rsidP="00A537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51-580</w:t>
            </w:r>
          </w:p>
          <w:p w:rsidR="00A5377B" w:rsidRDefault="00A5377B" w:rsidP="00A537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A5377B" w:rsidRDefault="00A5377B" w:rsidP="00A537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УСЖК и ДХ</w:t>
            </w:r>
          </w:p>
          <w:p w:rsidR="00A5377B" w:rsidRDefault="00A5377B" w:rsidP="00A537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50-740</w:t>
            </w:r>
          </w:p>
          <w:p w:rsidR="00A5377B" w:rsidRDefault="00A5377B" w:rsidP="00A5377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3107">
              <w:rPr>
                <w:sz w:val="24"/>
                <w:szCs w:val="24"/>
              </w:rPr>
              <w:t>Функ</w:t>
            </w:r>
            <w:proofErr w:type="spellEnd"/>
            <w:r w:rsidRPr="00D6310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,</w:t>
            </w:r>
          </w:p>
          <w:p w:rsidR="00A5377B" w:rsidRDefault="00A5377B" w:rsidP="00A537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УСЖК и ДХ</w:t>
            </w:r>
          </w:p>
          <w:p w:rsidR="00A5377B" w:rsidRDefault="00536011" w:rsidP="00A537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5377B">
              <w:rPr>
                <w:sz w:val="24"/>
                <w:szCs w:val="24"/>
              </w:rPr>
              <w:t>едина Н.С.</w:t>
            </w:r>
          </w:p>
          <w:p w:rsidR="00A5377B" w:rsidRDefault="00A5377B" w:rsidP="00A537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эксперт</w:t>
            </w:r>
          </w:p>
          <w:p w:rsidR="00A5377B" w:rsidRPr="00BC1AFC" w:rsidRDefault="00A5377B" w:rsidP="00A537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50-741</w:t>
            </w:r>
          </w:p>
        </w:tc>
      </w:tr>
      <w:tr w:rsidR="00402073" w:rsidTr="00BC1AFC">
        <w:trPr>
          <w:trHeight w:val="123"/>
        </w:trPr>
        <w:tc>
          <w:tcPr>
            <w:tcW w:w="2361" w:type="dxa"/>
          </w:tcPr>
          <w:p w:rsidR="00402073" w:rsidRPr="00BC1AFC" w:rsidRDefault="004E7F1B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402073" w:rsidRPr="00BC1AFC" w:rsidRDefault="004E7F1B" w:rsidP="00BC1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построенных индивидуальных домов, не введенных в эксплуатацию  </w:t>
            </w:r>
          </w:p>
        </w:tc>
        <w:tc>
          <w:tcPr>
            <w:tcW w:w="3548" w:type="dxa"/>
          </w:tcPr>
          <w:p w:rsidR="00402073" w:rsidRDefault="004E7F1B" w:rsidP="00B66B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Стрельцов В.Н.</w:t>
            </w:r>
          </w:p>
          <w:p w:rsidR="004E7F1B" w:rsidRDefault="004E7F1B" w:rsidP="00B66B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4E7F1B" w:rsidRPr="00BC1AFC" w:rsidRDefault="004E7F1B" w:rsidP="00B66B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</w:tc>
      </w:tr>
      <w:tr w:rsidR="00B746F5" w:rsidTr="00BC1AFC">
        <w:trPr>
          <w:trHeight w:val="123"/>
        </w:trPr>
        <w:tc>
          <w:tcPr>
            <w:tcW w:w="2361" w:type="dxa"/>
          </w:tcPr>
          <w:p w:rsidR="00B746F5" w:rsidRPr="00BC1AFC" w:rsidRDefault="00B42CA6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746F5" w:rsidRPr="00B746F5" w:rsidRDefault="00B746F5" w:rsidP="00B746F5">
            <w:pPr>
              <w:ind w:firstLine="0"/>
              <w:jc w:val="both"/>
              <w:rPr>
                <w:sz w:val="24"/>
                <w:szCs w:val="24"/>
              </w:rPr>
            </w:pPr>
            <w:r w:rsidRPr="00B746F5">
              <w:rPr>
                <w:sz w:val="24"/>
                <w:szCs w:val="24"/>
              </w:rPr>
              <w:t>Подготовка материалов административных дел.</w:t>
            </w:r>
            <w:r>
              <w:rPr>
                <w:sz w:val="24"/>
                <w:szCs w:val="24"/>
              </w:rPr>
              <w:t xml:space="preserve"> </w:t>
            </w:r>
            <w:r w:rsidRPr="00B746F5">
              <w:rPr>
                <w:sz w:val="24"/>
                <w:szCs w:val="24"/>
              </w:rPr>
              <w:t>Подготовка распоряжений о проведении плановой (внеплановой) выездной проверки соблюдения гражданами юридическими лицами и индивидуальными предпринимателями требований федеральных законов, законов Новосибирской области, муниципальных правовых актов города Куйбышева в области жилищных отношений</w:t>
            </w:r>
          </w:p>
        </w:tc>
        <w:tc>
          <w:tcPr>
            <w:tcW w:w="3548" w:type="dxa"/>
          </w:tcPr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Ванеева М.А.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Латынина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2-ой категории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Батлук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53-247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Стрельцов В.Н.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B746F5" w:rsidRPr="00BC1AFC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</w:tc>
      </w:tr>
      <w:tr w:rsidR="00B746F5" w:rsidTr="00BC1AFC">
        <w:trPr>
          <w:trHeight w:val="123"/>
        </w:trPr>
        <w:tc>
          <w:tcPr>
            <w:tcW w:w="2361" w:type="dxa"/>
          </w:tcPr>
          <w:p w:rsidR="00B746F5" w:rsidRPr="00BC1AFC" w:rsidRDefault="00B42CA6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746F5" w:rsidRPr="00B746F5" w:rsidRDefault="00B746F5" w:rsidP="00B746F5">
            <w:pPr>
              <w:ind w:firstLine="0"/>
              <w:jc w:val="both"/>
              <w:rPr>
                <w:sz w:val="24"/>
                <w:szCs w:val="24"/>
              </w:rPr>
            </w:pPr>
            <w:r w:rsidRPr="00B746F5">
              <w:rPr>
                <w:sz w:val="24"/>
                <w:szCs w:val="24"/>
              </w:rPr>
              <w:t xml:space="preserve">Контроль производства земляных работ по выданным разрешениям. Проверка соблюдения установленных требований. Выявление и пресечение земляных работ без разрешения. Проверка качества восстановленного благоустройства. Выдача предписаний. Составление административных протоколов по </w:t>
            </w:r>
            <w:proofErr w:type="gramStart"/>
            <w:r w:rsidRPr="00B746F5">
              <w:rPr>
                <w:sz w:val="24"/>
                <w:szCs w:val="24"/>
              </w:rPr>
              <w:t>выявленным</w:t>
            </w:r>
            <w:proofErr w:type="gramEnd"/>
            <w:r w:rsidRPr="00B746F5"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3548" w:type="dxa"/>
          </w:tcPr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Латынина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2-ой категории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Батлук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B746F5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53-247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Стрельцов В.Н.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5540DF" w:rsidRPr="00BC1AFC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</w:tc>
      </w:tr>
      <w:tr w:rsidR="00B746F5" w:rsidTr="00BC1AFC">
        <w:trPr>
          <w:trHeight w:val="123"/>
        </w:trPr>
        <w:tc>
          <w:tcPr>
            <w:tcW w:w="2361" w:type="dxa"/>
          </w:tcPr>
          <w:p w:rsidR="00B746F5" w:rsidRPr="00BC1AFC" w:rsidRDefault="00B42CA6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B746F5" w:rsidRPr="00B746F5" w:rsidRDefault="00B746F5" w:rsidP="00B746F5">
            <w:pPr>
              <w:ind w:firstLine="0"/>
              <w:jc w:val="both"/>
              <w:rPr>
                <w:sz w:val="24"/>
                <w:szCs w:val="24"/>
              </w:rPr>
            </w:pPr>
            <w:r w:rsidRPr="00B746F5">
              <w:rPr>
                <w:sz w:val="24"/>
                <w:szCs w:val="24"/>
              </w:rPr>
              <w:t>Осмотр санитарного состояния территорий прилегающих к водоразборным колонкам, надземным инженерным коммуникациям, трансформаторным подстанциям, газораспределительным пунктам и др.</w:t>
            </w:r>
            <w:r>
              <w:rPr>
                <w:sz w:val="24"/>
                <w:szCs w:val="24"/>
              </w:rPr>
              <w:t xml:space="preserve"> </w:t>
            </w:r>
            <w:r w:rsidRPr="00B746F5">
              <w:rPr>
                <w:sz w:val="24"/>
                <w:szCs w:val="24"/>
              </w:rPr>
              <w:t>Осмотр санитарного состояния придомовой территории</w:t>
            </w:r>
          </w:p>
        </w:tc>
        <w:tc>
          <w:tcPr>
            <w:tcW w:w="3548" w:type="dxa"/>
          </w:tcPr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Латынина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2-ой категории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Батлук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B746F5" w:rsidRPr="00BC1AFC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53-247</w:t>
            </w:r>
          </w:p>
        </w:tc>
      </w:tr>
      <w:tr w:rsidR="00B746F5" w:rsidTr="00BC1AFC">
        <w:trPr>
          <w:trHeight w:val="123"/>
        </w:trPr>
        <w:tc>
          <w:tcPr>
            <w:tcW w:w="2361" w:type="dxa"/>
          </w:tcPr>
          <w:p w:rsidR="00B746F5" w:rsidRPr="00BC1AFC" w:rsidRDefault="00907643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8793" w:type="dxa"/>
          </w:tcPr>
          <w:p w:rsidR="00B746F5" w:rsidRPr="00B746F5" w:rsidRDefault="00B746F5" w:rsidP="00B746F5">
            <w:pPr>
              <w:ind w:firstLine="0"/>
              <w:jc w:val="both"/>
              <w:rPr>
                <w:sz w:val="24"/>
                <w:szCs w:val="24"/>
              </w:rPr>
            </w:pPr>
            <w:r w:rsidRPr="00B746F5">
              <w:rPr>
                <w:sz w:val="24"/>
                <w:szCs w:val="24"/>
              </w:rPr>
              <w:t>Выявление фактов мойки транспортных средств в неустановленных местах</w:t>
            </w:r>
          </w:p>
        </w:tc>
        <w:tc>
          <w:tcPr>
            <w:tcW w:w="3548" w:type="dxa"/>
          </w:tcPr>
          <w:p w:rsidR="00B746F5" w:rsidRDefault="00907643" w:rsidP="00275A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Латынина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5540DF" w:rsidRDefault="005540DF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2-ой категории</w:t>
            </w:r>
          </w:p>
          <w:p w:rsidR="005540DF" w:rsidRDefault="005540DF" w:rsidP="00275A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5540DF" w:rsidRDefault="005540DF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540DF" w:rsidRDefault="005540DF" w:rsidP="00275A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Батлук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5540DF" w:rsidRDefault="005540DF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5540DF" w:rsidRPr="00BC1AFC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53-247</w:t>
            </w:r>
          </w:p>
        </w:tc>
      </w:tr>
      <w:tr w:rsidR="00B746F5" w:rsidTr="00BC1AFC">
        <w:trPr>
          <w:trHeight w:val="123"/>
        </w:trPr>
        <w:tc>
          <w:tcPr>
            <w:tcW w:w="2361" w:type="dxa"/>
          </w:tcPr>
          <w:p w:rsidR="00B746F5" w:rsidRPr="00BC1AFC" w:rsidRDefault="00907643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8793" w:type="dxa"/>
          </w:tcPr>
          <w:p w:rsidR="00B746F5" w:rsidRPr="00B746F5" w:rsidRDefault="00B746F5" w:rsidP="00B746F5">
            <w:pPr>
              <w:ind w:firstLine="0"/>
              <w:jc w:val="both"/>
              <w:rPr>
                <w:sz w:val="24"/>
                <w:szCs w:val="24"/>
              </w:rPr>
            </w:pPr>
            <w:r w:rsidRPr="00B746F5">
              <w:rPr>
                <w:sz w:val="24"/>
                <w:szCs w:val="24"/>
              </w:rPr>
              <w:t>Выявление и недопущение не обработки скользких участков специальными противогололёдными смесями</w:t>
            </w:r>
          </w:p>
        </w:tc>
        <w:tc>
          <w:tcPr>
            <w:tcW w:w="3548" w:type="dxa"/>
          </w:tcPr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Латынина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2-ой категории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Батлук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5540DF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B746F5" w:rsidRPr="00BC1AFC" w:rsidRDefault="005540DF" w:rsidP="005540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53-247</w:t>
            </w:r>
          </w:p>
        </w:tc>
      </w:tr>
      <w:tr w:rsidR="00190386" w:rsidTr="00BC1AFC">
        <w:trPr>
          <w:trHeight w:val="123"/>
        </w:trPr>
        <w:tc>
          <w:tcPr>
            <w:tcW w:w="2361" w:type="dxa"/>
          </w:tcPr>
          <w:p w:rsidR="00190386" w:rsidRPr="00BC1AFC" w:rsidRDefault="00190386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понедельник, вторник, четверг</w:t>
            </w:r>
          </w:p>
        </w:tc>
        <w:tc>
          <w:tcPr>
            <w:tcW w:w="8793" w:type="dxa"/>
          </w:tcPr>
          <w:p w:rsidR="00190386" w:rsidRPr="00476EBC" w:rsidRDefault="00190386" w:rsidP="00190386">
            <w:pPr>
              <w:ind w:firstLine="0"/>
              <w:jc w:val="both"/>
              <w:rPr>
                <w:sz w:val="24"/>
                <w:szCs w:val="24"/>
              </w:rPr>
            </w:pPr>
            <w:r w:rsidRPr="00476EBC">
              <w:rPr>
                <w:sz w:val="24"/>
                <w:szCs w:val="28"/>
              </w:rPr>
              <w:t>Выявление мест несанкционированной торговли. Принятие мер по пресечению фактов неорганизованной торговли и ликвидации стихийной торговли на территории города.</w:t>
            </w:r>
          </w:p>
        </w:tc>
        <w:tc>
          <w:tcPr>
            <w:tcW w:w="3548" w:type="dxa"/>
          </w:tcPr>
          <w:p w:rsidR="002A26CE" w:rsidRDefault="002A26CE" w:rsidP="002A26C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Латынина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2A26CE" w:rsidRDefault="002A26CE" w:rsidP="002A26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2-ой категории</w:t>
            </w:r>
          </w:p>
          <w:p w:rsidR="002A26CE" w:rsidRDefault="002A26CE" w:rsidP="002A26C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2A26CE" w:rsidRDefault="002A26CE" w:rsidP="002A26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2A26CE" w:rsidRDefault="002A26CE" w:rsidP="002A26C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Батлук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2A26CE" w:rsidRDefault="002A26CE" w:rsidP="002A26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190386" w:rsidRPr="00BC1AFC" w:rsidRDefault="002A26CE" w:rsidP="002A26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53-247</w:t>
            </w:r>
          </w:p>
        </w:tc>
      </w:tr>
      <w:tr w:rsidR="00190386" w:rsidTr="00BC1AFC">
        <w:trPr>
          <w:trHeight w:val="123"/>
        </w:trPr>
        <w:tc>
          <w:tcPr>
            <w:tcW w:w="2361" w:type="dxa"/>
          </w:tcPr>
          <w:p w:rsidR="00190386" w:rsidRPr="00BC1AFC" w:rsidRDefault="00190386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понедельник, вторник, четверг</w:t>
            </w:r>
          </w:p>
        </w:tc>
        <w:tc>
          <w:tcPr>
            <w:tcW w:w="8793" w:type="dxa"/>
          </w:tcPr>
          <w:p w:rsidR="00190386" w:rsidRDefault="00190386" w:rsidP="00190386">
            <w:pPr>
              <w:ind w:firstLine="0"/>
              <w:jc w:val="both"/>
              <w:rPr>
                <w:sz w:val="24"/>
                <w:szCs w:val="24"/>
              </w:rPr>
            </w:pPr>
            <w:r w:rsidRPr="00A22B57">
              <w:rPr>
                <w:sz w:val="24"/>
                <w:szCs w:val="24"/>
              </w:rPr>
              <w:t>Пресечение фактов сброса мусора вне специально отведенных и оборудованных  для этой цели мест.</w:t>
            </w:r>
          </w:p>
          <w:p w:rsidR="00190386" w:rsidRPr="00A22B57" w:rsidRDefault="00190386" w:rsidP="0019038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Латынина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2-ой категории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Батлук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190386" w:rsidRPr="00BC1AFC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53-247</w:t>
            </w:r>
          </w:p>
        </w:tc>
      </w:tr>
      <w:tr w:rsidR="00190386" w:rsidTr="00BC1AFC">
        <w:trPr>
          <w:trHeight w:val="123"/>
        </w:trPr>
        <w:tc>
          <w:tcPr>
            <w:tcW w:w="2361" w:type="dxa"/>
          </w:tcPr>
          <w:p w:rsidR="00190386" w:rsidRPr="00BC1AFC" w:rsidRDefault="00190386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Каждую среду</w:t>
            </w:r>
          </w:p>
        </w:tc>
        <w:tc>
          <w:tcPr>
            <w:tcW w:w="8793" w:type="dxa"/>
          </w:tcPr>
          <w:p w:rsidR="00190386" w:rsidRPr="000E24E3" w:rsidRDefault="00190386" w:rsidP="00190386">
            <w:pPr>
              <w:ind w:firstLine="0"/>
              <w:jc w:val="both"/>
              <w:rPr>
                <w:sz w:val="24"/>
                <w:szCs w:val="24"/>
              </w:rPr>
            </w:pPr>
            <w:r w:rsidRPr="000E24E3">
              <w:rPr>
                <w:sz w:val="24"/>
                <w:szCs w:val="28"/>
              </w:rPr>
              <w:t>Выявление и пресечение мест нахождения транспортных средств на детских площадках, газонах и участках с зелеными насаждениями на придомовой территории; выявление и пресечение фактов сброса снега на проезжую часть городских дорог.</w:t>
            </w:r>
          </w:p>
        </w:tc>
        <w:tc>
          <w:tcPr>
            <w:tcW w:w="3548" w:type="dxa"/>
          </w:tcPr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Латынина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2-ой категории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190386" w:rsidRPr="00BC1AFC" w:rsidRDefault="00D56154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53-247</w:t>
            </w:r>
          </w:p>
        </w:tc>
      </w:tr>
      <w:tr w:rsidR="00190386" w:rsidTr="00BC1AFC">
        <w:trPr>
          <w:trHeight w:val="123"/>
        </w:trPr>
        <w:tc>
          <w:tcPr>
            <w:tcW w:w="2361" w:type="dxa"/>
          </w:tcPr>
          <w:p w:rsidR="00190386" w:rsidRPr="00BC1AFC" w:rsidRDefault="00190386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пятницу</w:t>
            </w:r>
          </w:p>
        </w:tc>
        <w:tc>
          <w:tcPr>
            <w:tcW w:w="8793" w:type="dxa"/>
          </w:tcPr>
          <w:p w:rsidR="00190386" w:rsidRPr="000E24E3" w:rsidRDefault="00190386" w:rsidP="00190386">
            <w:pPr>
              <w:ind w:firstLine="0"/>
              <w:jc w:val="both"/>
              <w:rPr>
                <w:sz w:val="24"/>
                <w:szCs w:val="24"/>
              </w:rPr>
            </w:pPr>
            <w:r w:rsidRPr="000E24E3">
              <w:rPr>
                <w:sz w:val="24"/>
                <w:szCs w:val="28"/>
              </w:rPr>
              <w:t>Пресечение факта ненадлежащего содержания животных (выпас скота, содержание собак без привязи, выгул без паводка и намордника).</w:t>
            </w:r>
          </w:p>
        </w:tc>
        <w:tc>
          <w:tcPr>
            <w:tcW w:w="3548" w:type="dxa"/>
          </w:tcPr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Латынина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 2-ой категории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Батлук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D56154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190386" w:rsidRPr="00BC1AFC" w:rsidRDefault="00D56154" w:rsidP="00D56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53-247</w:t>
            </w:r>
          </w:p>
        </w:tc>
      </w:tr>
      <w:tr w:rsidR="00190386" w:rsidTr="00BC1AFC">
        <w:trPr>
          <w:trHeight w:val="123"/>
        </w:trPr>
        <w:tc>
          <w:tcPr>
            <w:tcW w:w="2361" w:type="dxa"/>
          </w:tcPr>
          <w:p w:rsidR="00190386" w:rsidRPr="00BC1AFC" w:rsidRDefault="00190386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190386" w:rsidRPr="006607AE" w:rsidRDefault="00190386" w:rsidP="00190386">
            <w:pPr>
              <w:ind w:firstLine="0"/>
              <w:jc w:val="both"/>
              <w:rPr>
                <w:sz w:val="24"/>
                <w:szCs w:val="24"/>
              </w:rPr>
            </w:pPr>
            <w:r w:rsidRPr="006607AE">
              <w:rPr>
                <w:sz w:val="24"/>
                <w:szCs w:val="24"/>
              </w:rPr>
              <w:t>Подготовка документов для  оформления разрешения на ввод в эксплуатацию объектов строительства</w:t>
            </w:r>
          </w:p>
        </w:tc>
        <w:tc>
          <w:tcPr>
            <w:tcW w:w="3548" w:type="dxa"/>
          </w:tcPr>
          <w:p w:rsidR="00190386" w:rsidRDefault="00D56154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Ванеева М.А.</w:t>
            </w:r>
          </w:p>
          <w:p w:rsidR="00D56154" w:rsidRDefault="00D56154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</w:t>
            </w:r>
          </w:p>
          <w:p w:rsidR="00D56154" w:rsidRDefault="00D56154" w:rsidP="00275A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Яушева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D56154" w:rsidRDefault="00D56154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D56154" w:rsidRDefault="00D56154" w:rsidP="00275A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Кеммер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D56154" w:rsidRDefault="00D56154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1-го разряда</w:t>
            </w:r>
          </w:p>
          <w:p w:rsidR="00D56154" w:rsidRPr="00BC1AFC" w:rsidRDefault="00D56154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</w:tc>
      </w:tr>
      <w:tr w:rsidR="000B59DE" w:rsidTr="00BC1AFC">
        <w:trPr>
          <w:trHeight w:val="123"/>
        </w:trPr>
        <w:tc>
          <w:tcPr>
            <w:tcW w:w="2361" w:type="dxa"/>
          </w:tcPr>
          <w:p w:rsidR="000B59DE" w:rsidRPr="00BC1AFC" w:rsidRDefault="000B59DE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0B59DE" w:rsidRPr="006607AE" w:rsidRDefault="000B59DE" w:rsidP="000B59DE">
            <w:pPr>
              <w:ind w:firstLine="0"/>
              <w:jc w:val="both"/>
              <w:rPr>
                <w:sz w:val="24"/>
                <w:szCs w:val="24"/>
              </w:rPr>
            </w:pPr>
            <w:r w:rsidRPr="006607AE">
              <w:rPr>
                <w:sz w:val="24"/>
                <w:szCs w:val="24"/>
              </w:rPr>
              <w:t xml:space="preserve">Подготовка документов для  оформления разрешения на </w:t>
            </w:r>
            <w:r>
              <w:rPr>
                <w:sz w:val="24"/>
                <w:szCs w:val="24"/>
              </w:rPr>
              <w:t xml:space="preserve">строительство </w:t>
            </w:r>
            <w:r w:rsidRPr="006607AE">
              <w:rPr>
                <w:sz w:val="24"/>
                <w:szCs w:val="24"/>
              </w:rPr>
              <w:t xml:space="preserve">объектов </w:t>
            </w:r>
            <w:r>
              <w:rPr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3548" w:type="dxa"/>
          </w:tcPr>
          <w:p w:rsidR="000B59DE" w:rsidRDefault="000B59DE" w:rsidP="000B59D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Яушева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B59DE" w:rsidRDefault="000B59DE" w:rsidP="000B59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0B59DE" w:rsidRDefault="000B59DE" w:rsidP="000B59D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Кеммер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0B59DE" w:rsidRDefault="000B59DE" w:rsidP="000B59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1-го разряда</w:t>
            </w:r>
          </w:p>
          <w:p w:rsidR="000B59DE" w:rsidRDefault="000B59DE" w:rsidP="000B59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А.Н.</w:t>
            </w:r>
          </w:p>
          <w:p w:rsidR="000B59DE" w:rsidRDefault="000B59DE" w:rsidP="000B59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1-го разряда</w:t>
            </w:r>
          </w:p>
          <w:p w:rsidR="000B59DE" w:rsidRPr="00BC1AFC" w:rsidRDefault="000B59DE" w:rsidP="000B59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</w:tc>
      </w:tr>
      <w:tr w:rsidR="000B59DE" w:rsidTr="00BC1AFC">
        <w:trPr>
          <w:trHeight w:val="123"/>
        </w:trPr>
        <w:tc>
          <w:tcPr>
            <w:tcW w:w="2361" w:type="dxa"/>
          </w:tcPr>
          <w:p w:rsidR="000B59DE" w:rsidRPr="00BC1AFC" w:rsidRDefault="000B59DE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0B59DE" w:rsidRPr="00944B65" w:rsidRDefault="000B59DE" w:rsidP="000B59DE">
            <w:pPr>
              <w:ind w:firstLine="0"/>
              <w:jc w:val="both"/>
              <w:rPr>
                <w:sz w:val="24"/>
                <w:szCs w:val="24"/>
              </w:rPr>
            </w:pPr>
            <w:r w:rsidRPr="0088580C">
              <w:rPr>
                <w:color w:val="000000"/>
                <w:sz w:val="24"/>
                <w:szCs w:val="28"/>
              </w:rPr>
              <w:t>Подготовка градостроительных планов земельных участков</w:t>
            </w:r>
          </w:p>
        </w:tc>
        <w:tc>
          <w:tcPr>
            <w:tcW w:w="3548" w:type="dxa"/>
          </w:tcPr>
          <w:p w:rsidR="008535EC" w:rsidRDefault="008535EC" w:rsidP="008535E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Синюгин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8535EC" w:rsidRDefault="008535EC" w:rsidP="008535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ОАГиМК</w:t>
            </w:r>
            <w:proofErr w:type="spellEnd"/>
          </w:p>
          <w:p w:rsidR="008535EC" w:rsidRDefault="008535EC" w:rsidP="008535E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Кеммер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8535EC" w:rsidRDefault="008535EC" w:rsidP="008535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1-го разряда</w:t>
            </w:r>
          </w:p>
          <w:p w:rsidR="008535EC" w:rsidRDefault="008535EC" w:rsidP="008535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Дмитриев А.Н.</w:t>
            </w:r>
          </w:p>
          <w:p w:rsidR="008535EC" w:rsidRDefault="008535EC" w:rsidP="008535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1-го разряда</w:t>
            </w:r>
          </w:p>
          <w:p w:rsidR="008B2301" w:rsidRDefault="008B2301" w:rsidP="008535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Стрельцов В.Н.</w:t>
            </w:r>
          </w:p>
          <w:p w:rsidR="008B2301" w:rsidRDefault="008B2301" w:rsidP="008535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8B2301" w:rsidRPr="00BC1AFC" w:rsidRDefault="008B2301" w:rsidP="008B230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</w:tc>
      </w:tr>
      <w:tr w:rsidR="00190386" w:rsidTr="00BC1AFC">
        <w:trPr>
          <w:trHeight w:val="123"/>
        </w:trPr>
        <w:tc>
          <w:tcPr>
            <w:tcW w:w="2361" w:type="dxa"/>
          </w:tcPr>
          <w:p w:rsidR="00190386" w:rsidRPr="00BC1AFC" w:rsidRDefault="00B36C7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190386" w:rsidRPr="00BC1AFC" w:rsidRDefault="00B36C7C" w:rsidP="00BC1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схем расположения земельных участков на кадастровом плане территории и внесение в программу</w:t>
            </w:r>
          </w:p>
        </w:tc>
        <w:tc>
          <w:tcPr>
            <w:tcW w:w="3548" w:type="dxa"/>
          </w:tcPr>
          <w:p w:rsidR="00B36C7C" w:rsidRDefault="00B36C7C" w:rsidP="00B36C7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Синюгин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B36C7C" w:rsidRDefault="00B36C7C" w:rsidP="00B36C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ОАГиМК</w:t>
            </w:r>
            <w:proofErr w:type="spellEnd"/>
          </w:p>
          <w:p w:rsidR="00B36C7C" w:rsidRDefault="00B36C7C" w:rsidP="00B36C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А.Н.</w:t>
            </w:r>
          </w:p>
          <w:p w:rsidR="00B36C7C" w:rsidRDefault="00B36C7C" w:rsidP="00B36C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1-го разряда</w:t>
            </w:r>
          </w:p>
          <w:p w:rsidR="00190386" w:rsidRPr="00BC1AFC" w:rsidRDefault="00B36C7C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</w:tc>
      </w:tr>
      <w:tr w:rsidR="00190386" w:rsidTr="00BC1AFC">
        <w:trPr>
          <w:trHeight w:val="123"/>
        </w:trPr>
        <w:tc>
          <w:tcPr>
            <w:tcW w:w="2361" w:type="dxa"/>
          </w:tcPr>
          <w:p w:rsidR="00190386" w:rsidRPr="00BC1AFC" w:rsidRDefault="00B36C7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190386" w:rsidRPr="00BC1AFC" w:rsidRDefault="00B36C7C" w:rsidP="00BC1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актов согласования, ордеров на производство  земляных работ</w:t>
            </w:r>
          </w:p>
        </w:tc>
        <w:tc>
          <w:tcPr>
            <w:tcW w:w="3548" w:type="dxa"/>
          </w:tcPr>
          <w:p w:rsidR="00B36C7C" w:rsidRDefault="00B36C7C" w:rsidP="00B36C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Стрельцов В.Н.</w:t>
            </w:r>
          </w:p>
          <w:p w:rsidR="00B36C7C" w:rsidRDefault="00B36C7C" w:rsidP="00B36C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1-й категории</w:t>
            </w:r>
          </w:p>
          <w:p w:rsidR="00190386" w:rsidRPr="00BC1AFC" w:rsidRDefault="00B36C7C" w:rsidP="00B36C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53-465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Ведение учета нуждающихся в улучшении жилищных условий ветеранов и инвалидов Великой Отечественной войны, членов семей погибших (умерших) инвалидов и участников Великой Отечественной войны, в целях обеспечения указанной категории граждан жилыми помещениями в 2016 году, в соответствии с Указом Президента РФ.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Зам. начальника отдела 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август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Переселение граждан из аварийного жилищного фонда города Куйбышева,  в рамках региональной адресной программы  Новосибирской области по переселению граждан из аварийного жилищного фонда  на 2013 – 2017 годы.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 Заключение с гражданами, проживающими в аварийных жилых домах, расположенных по адресу: г. Куйбышев, ул. Володарского, 17, кв. 1, ул. Черняховского, дом 2, 4,  ул.  Панфилова, 4,  ул. Кузнецова, дои 2, кв.2, ул. Кузнецова дом 6,  ул. Закраевского,  дом 80, кв. 3, ул. Красная дом 22, 52, </w:t>
            </w:r>
            <w:proofErr w:type="spellStart"/>
            <w:r w:rsidRPr="001A7E51">
              <w:rPr>
                <w:sz w:val="24"/>
                <w:szCs w:val="24"/>
              </w:rPr>
              <w:t>пос</w:t>
            </w:r>
            <w:proofErr w:type="gramStart"/>
            <w:r w:rsidRPr="001A7E51">
              <w:rPr>
                <w:sz w:val="24"/>
                <w:szCs w:val="24"/>
              </w:rPr>
              <w:t>.С</w:t>
            </w:r>
            <w:proofErr w:type="gramEnd"/>
            <w:r w:rsidRPr="001A7E51">
              <w:rPr>
                <w:sz w:val="24"/>
                <w:szCs w:val="24"/>
              </w:rPr>
              <w:t>пиртзавод</w:t>
            </w:r>
            <w:proofErr w:type="spellEnd"/>
            <w:r w:rsidRPr="001A7E51">
              <w:rPr>
                <w:sz w:val="24"/>
                <w:szCs w:val="24"/>
              </w:rPr>
              <w:t xml:space="preserve">, дом 21, кв.1, договоров социального найма жилыми помещениями, мены жилыми помещениями. 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1A7E51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1A7E51">
              <w:rPr>
                <w:spacing w:val="-5"/>
                <w:sz w:val="24"/>
                <w:szCs w:val="24"/>
              </w:rPr>
              <w:t xml:space="preserve"> Н.Г.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Отчеты о ходе реализации региональной адресной программы и о ходе выполнения, предусмотренных ст. 14 Федерального закона  условий предоставления финансовой поддержки за счет средств Фонда, по формам, утвержденным решением Правления Фонда: оперативные, квартальные, годовые.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август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Сдача на регистрацию 10 (десяти) договоров мены жилых помещений в рамках Региональной адресной программы Новосибирской области по переселению граждан из аварийного жилищного фонда  на 2013-2017 годы, акта приема – </w:t>
            </w:r>
            <w:r w:rsidRPr="001A7E51">
              <w:rPr>
                <w:sz w:val="24"/>
                <w:szCs w:val="24"/>
              </w:rPr>
              <w:lastRenderedPageBreak/>
              <w:t xml:space="preserve">передачи 15 (пятнадцати) жилых  помещений приобретённых в строящемся    многоквартирном доме № 8\1 квартала 1.                                              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1A7E51">
              <w:rPr>
                <w:spacing w:val="-5"/>
                <w:sz w:val="24"/>
                <w:szCs w:val="24"/>
              </w:rPr>
              <w:lastRenderedPageBreak/>
              <w:t>Епифанцева</w:t>
            </w:r>
            <w:proofErr w:type="spellEnd"/>
            <w:r w:rsidRPr="001A7E51">
              <w:rPr>
                <w:spacing w:val="-5"/>
                <w:sz w:val="24"/>
                <w:szCs w:val="24"/>
              </w:rPr>
              <w:t xml:space="preserve"> Н.Г.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Начальник отдела жилищных программ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Ведение реестра граждан, имеющих право на получение субсидии в соответствии с законом Новосибирской области от 15.10.2007 № 149-ОЗ «О предоставлении отдельным категориям граждан субсидий для приобретения или строительства жилых помещений в Новосибирской области».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29" w:firstLine="0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Ведение в установленном порядке учета граждан в качестве нуждающихся  в жилых помещениях, </w:t>
            </w:r>
            <w:r w:rsidRPr="001A7E51">
              <w:rPr>
                <w:spacing w:val="-2"/>
                <w:sz w:val="24"/>
                <w:szCs w:val="24"/>
              </w:rPr>
              <w:t xml:space="preserve">предоставляемых    по    договорам    социального </w:t>
            </w:r>
            <w:r w:rsidRPr="001A7E51">
              <w:rPr>
                <w:sz w:val="24"/>
                <w:szCs w:val="24"/>
              </w:rPr>
              <w:t>найма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 мере освобождения жилых помещений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8" w:lineRule="exact"/>
              <w:ind w:right="24" w:firstLine="0"/>
              <w:rPr>
                <w:sz w:val="24"/>
                <w:szCs w:val="24"/>
              </w:rPr>
            </w:pPr>
            <w:r w:rsidRPr="001A7E51">
              <w:rPr>
                <w:spacing w:val="-1"/>
                <w:sz w:val="24"/>
                <w:szCs w:val="24"/>
              </w:rPr>
              <w:t xml:space="preserve">Предоставление    малоимущим    гражданам    по </w:t>
            </w:r>
            <w:r w:rsidRPr="001A7E51">
              <w:rPr>
                <w:sz w:val="24"/>
                <w:szCs w:val="24"/>
              </w:rPr>
              <w:t>договорам социального найма жилых помещений муниципального жилищного фонда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A7E51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1A7E51">
              <w:rPr>
                <w:spacing w:val="-6"/>
                <w:sz w:val="24"/>
                <w:szCs w:val="24"/>
              </w:rPr>
              <w:t xml:space="preserve"> Н.Г.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69" w:lineRule="exact"/>
              <w:ind w:right="10" w:firstLine="0"/>
              <w:rPr>
                <w:sz w:val="24"/>
                <w:szCs w:val="24"/>
              </w:rPr>
            </w:pPr>
            <w:r w:rsidRPr="001A7E51">
              <w:rPr>
                <w:spacing w:val="-3"/>
                <w:sz w:val="24"/>
                <w:szCs w:val="24"/>
              </w:rPr>
              <w:t xml:space="preserve">Обследование     жилищных     условий     граждан, </w:t>
            </w:r>
            <w:r w:rsidRPr="001A7E51">
              <w:rPr>
                <w:spacing w:val="-2"/>
                <w:sz w:val="24"/>
                <w:szCs w:val="24"/>
              </w:rPr>
              <w:t xml:space="preserve">нуждающихся         в        обеспечении        жилыми </w:t>
            </w:r>
            <w:r w:rsidRPr="001A7E51">
              <w:rPr>
                <w:sz w:val="24"/>
                <w:szCs w:val="24"/>
              </w:rPr>
              <w:t>помещениями.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A7E51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1A7E51">
              <w:rPr>
                <w:spacing w:val="-6"/>
                <w:sz w:val="24"/>
                <w:szCs w:val="24"/>
              </w:rPr>
              <w:t xml:space="preserve"> Н.Г.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19" w:firstLine="0"/>
              <w:rPr>
                <w:sz w:val="24"/>
                <w:szCs w:val="24"/>
              </w:rPr>
            </w:pPr>
            <w:r w:rsidRPr="001A7E51">
              <w:rPr>
                <w:spacing w:val="-2"/>
                <w:sz w:val="24"/>
                <w:szCs w:val="24"/>
              </w:rPr>
              <w:t xml:space="preserve">Подготовка и выдача     «Нанимателям»   справок, </w:t>
            </w:r>
            <w:r w:rsidRPr="001A7E51">
              <w:rPr>
                <w:spacing w:val="-3"/>
                <w:sz w:val="24"/>
                <w:szCs w:val="24"/>
              </w:rPr>
              <w:t xml:space="preserve">подтверждающих    право    пользования    жилыми </w:t>
            </w:r>
            <w:r w:rsidRPr="001A7E51">
              <w:rPr>
                <w:sz w:val="24"/>
                <w:szCs w:val="24"/>
              </w:rPr>
              <w:t>помещениями муниципального жилищного фонда на условиях социального найма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right="10" w:firstLine="0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Регистрация и учет граждан, имеющих право на получение субсидий из Федерального бюджета, и </w:t>
            </w:r>
            <w:r w:rsidRPr="001A7E51">
              <w:rPr>
                <w:spacing w:val="-1"/>
                <w:sz w:val="24"/>
                <w:szCs w:val="24"/>
              </w:rPr>
              <w:t xml:space="preserve">ежеквартальное     предоставление     списков     в </w:t>
            </w:r>
            <w:r w:rsidRPr="001A7E51">
              <w:rPr>
                <w:spacing w:val="-3"/>
                <w:sz w:val="24"/>
                <w:szCs w:val="24"/>
              </w:rPr>
              <w:t xml:space="preserve">Министерство      строительства  и  энергетики    Новосибирской </w:t>
            </w:r>
            <w:r w:rsidRPr="001A7E51">
              <w:rPr>
                <w:sz w:val="24"/>
                <w:szCs w:val="24"/>
              </w:rPr>
              <w:t>области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A7E51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1A7E51">
              <w:rPr>
                <w:spacing w:val="-6"/>
                <w:sz w:val="24"/>
                <w:szCs w:val="24"/>
              </w:rPr>
              <w:t xml:space="preserve"> Н.Г.</w:t>
            </w:r>
          </w:p>
          <w:p w:rsidR="001A7E51" w:rsidRPr="001A7E51" w:rsidRDefault="001A7E51" w:rsidP="001A7E51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8" w:lineRule="exact"/>
              <w:ind w:right="10" w:firstLine="0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Работа с заявлениями граждан, обратившихся на прием к главе муниципального образования по </w:t>
            </w:r>
            <w:r w:rsidRPr="001A7E51">
              <w:rPr>
                <w:spacing w:val="-1"/>
                <w:sz w:val="24"/>
                <w:szCs w:val="24"/>
              </w:rPr>
              <w:t>вопросам реализации своих жилищных прав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1A7E51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1A7E51">
              <w:rPr>
                <w:spacing w:val="-6"/>
                <w:sz w:val="24"/>
                <w:szCs w:val="24"/>
              </w:rPr>
              <w:t xml:space="preserve"> Н.Г. Начальник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ind w:left="5"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8" w:lineRule="exact"/>
              <w:ind w:right="10"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Заключение договоров о передаче жилых помещений в собственность граждан в соответствии с законом РФ «О приватизации жилищного фонда в Российской Федерации» от 04.07.1991 года № 1541-1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Зимина И.В.</w:t>
            </w:r>
          </w:p>
          <w:p w:rsidR="001A7E51" w:rsidRPr="001A7E51" w:rsidRDefault="001A7E51" w:rsidP="001A7E51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1A7E51" w:rsidRPr="001A7E51" w:rsidRDefault="001A7E51" w:rsidP="00536011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ind w:left="5" w:firstLine="0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Ведение делопроизводства в отделе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Зимина И.В.</w:t>
            </w:r>
          </w:p>
          <w:p w:rsidR="001A7E51" w:rsidRPr="001A7E51" w:rsidRDefault="001A7E51" w:rsidP="00536011">
            <w:pPr>
              <w:shd w:val="clear" w:color="auto" w:fill="FFFFFF"/>
              <w:ind w:left="5" w:firstLine="0"/>
              <w:jc w:val="center"/>
              <w:rPr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Главный специалист отдела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lastRenderedPageBreak/>
              <w:t>По мере принятия решений и заявлений граждан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firstLine="0"/>
              <w:rPr>
                <w:sz w:val="24"/>
                <w:szCs w:val="24"/>
              </w:rPr>
            </w:pPr>
            <w:r w:rsidRPr="001A7E51">
              <w:rPr>
                <w:spacing w:val="-4"/>
                <w:sz w:val="24"/>
                <w:szCs w:val="24"/>
              </w:rPr>
              <w:t xml:space="preserve">Ведение   Книги  учета   граждан,   нуждающихся   в </w:t>
            </w:r>
            <w:r w:rsidRPr="001A7E51">
              <w:rPr>
                <w:sz w:val="24"/>
                <w:szCs w:val="24"/>
              </w:rPr>
              <w:t xml:space="preserve">жилых помещениях, Книги регистрации граждан о </w:t>
            </w:r>
            <w:r w:rsidRPr="001A7E51">
              <w:rPr>
                <w:spacing w:val="-4"/>
                <w:sz w:val="24"/>
                <w:szCs w:val="24"/>
              </w:rPr>
              <w:t xml:space="preserve">принятии    на    учет,    Книги    выдачи    договоров </w:t>
            </w:r>
            <w:r w:rsidRPr="001A7E51">
              <w:rPr>
                <w:sz w:val="24"/>
                <w:szCs w:val="24"/>
              </w:rPr>
              <w:t xml:space="preserve">социального найма,  найма </w:t>
            </w:r>
            <w:r w:rsidRPr="001A7E51">
              <w:rPr>
                <w:spacing w:val="-1"/>
                <w:sz w:val="24"/>
                <w:szCs w:val="24"/>
              </w:rPr>
              <w:t>специализированного жилого помещения.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14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ind w:left="14"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 мере принятия решения о предоставлении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69" w:lineRule="exact"/>
              <w:ind w:left="5" w:firstLine="0"/>
              <w:rPr>
                <w:sz w:val="24"/>
                <w:szCs w:val="24"/>
              </w:rPr>
            </w:pPr>
            <w:r w:rsidRPr="001A7E51">
              <w:rPr>
                <w:spacing w:val="-2"/>
                <w:sz w:val="24"/>
                <w:szCs w:val="24"/>
              </w:rPr>
              <w:t xml:space="preserve">Составление    договоров    социального     найма </w:t>
            </w:r>
            <w:r w:rsidRPr="001A7E51">
              <w:rPr>
                <w:spacing w:val="-1"/>
                <w:sz w:val="24"/>
                <w:szCs w:val="24"/>
              </w:rPr>
              <w:t>жилого помещения,  найма специализированного жилого помещения.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Зимина И.В.</w:t>
            </w:r>
          </w:p>
          <w:p w:rsidR="001A7E51" w:rsidRPr="001A7E51" w:rsidRDefault="001A7E51" w:rsidP="001A7E51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1A7E51" w:rsidRPr="001A7E51" w:rsidRDefault="001A7E51" w:rsidP="001A7E51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24-119</w:t>
            </w:r>
          </w:p>
          <w:p w:rsidR="001A7E51" w:rsidRPr="001A7E51" w:rsidRDefault="001A7E51" w:rsidP="001A7E51">
            <w:pPr>
              <w:shd w:val="clear" w:color="auto" w:fill="FFFFFF"/>
              <w:ind w:left="24" w:firstLine="0"/>
              <w:jc w:val="center"/>
              <w:rPr>
                <w:sz w:val="24"/>
                <w:szCs w:val="24"/>
              </w:rPr>
            </w:pP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постоянно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Работа с гражданами, имеющими право на получение субсидии в соответствии с </w:t>
            </w:r>
            <w:proofErr w:type="gramStart"/>
            <w:r w:rsidRPr="001A7E51">
              <w:rPr>
                <w:sz w:val="24"/>
                <w:szCs w:val="24"/>
              </w:rPr>
              <w:t>ч</w:t>
            </w:r>
            <w:proofErr w:type="gramEnd"/>
            <w:r w:rsidRPr="001A7E51">
              <w:rPr>
                <w:sz w:val="24"/>
                <w:szCs w:val="24"/>
              </w:rPr>
              <w:t>.2 ст.3 Закона Новосибирской области от 15.10.2007г. № 149-ОЗ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Зам. начальника отдела жилищных программ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 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 мере проведения собраний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Составление протоколов общих собраний собственников помещений  в многоквартирном доме по выбору способа управления и выбору управляющей организации, об участии в программе по переселению граждан из аварийного жилищного фонда города, признанного таковым после 01.01.2</w:t>
            </w:r>
            <w:r>
              <w:rPr>
                <w:sz w:val="24"/>
                <w:szCs w:val="24"/>
              </w:rPr>
              <w:t>012 года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Бирюкова И.А.</w:t>
            </w:r>
            <w:r w:rsidRPr="001A7E51">
              <w:rPr>
                <w:sz w:val="24"/>
                <w:szCs w:val="24"/>
              </w:rPr>
              <w:t xml:space="preserve"> 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Архивирование и сдача на хранение в архив документов о передаче в собственность граждан жилых помещений, в рамках Закона РФ «О приватизации жилищного фонда в РФ» от 04.07.1991 года № 1541-1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 xml:space="preserve"> Зимина И.В.</w:t>
            </w:r>
          </w:p>
          <w:p w:rsidR="001A7E51" w:rsidRPr="001A7E51" w:rsidRDefault="001A7E51" w:rsidP="001A7E51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Главный специалист отдела жилищных программ</w:t>
            </w:r>
          </w:p>
          <w:p w:rsidR="001A7E51" w:rsidRPr="001A7E51" w:rsidRDefault="001A7E51" w:rsidP="001A7E51">
            <w:pPr>
              <w:shd w:val="clear" w:color="auto" w:fill="FFFFFF"/>
              <w:ind w:left="5" w:firstLine="0"/>
              <w:jc w:val="center"/>
              <w:rPr>
                <w:sz w:val="24"/>
                <w:szCs w:val="24"/>
              </w:rPr>
            </w:pPr>
            <w:r w:rsidRPr="001A7E51">
              <w:rPr>
                <w:spacing w:val="-6"/>
                <w:sz w:val="24"/>
                <w:szCs w:val="24"/>
              </w:rPr>
              <w:t>24-11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 мере признания многоквартирных домов аварийными и подлежащими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сносу 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Составление Реестра аварийных многоквартирных домов, признанных после 01 января 2012 года аварийными и подлежащими сносу.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 мере признания домов аварийными</w:t>
            </w:r>
            <w:r>
              <w:rPr>
                <w:sz w:val="24"/>
                <w:szCs w:val="24"/>
              </w:rPr>
              <w:t xml:space="preserve"> и подлежащими сносу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Внесение сведений о многоквартирных домах, расположенных на территории города Куйбышева Куйбышевского района в Реестр аварийного жилищного фонда автоматизированной системы «Реформа ЖКХ», внесение данных о ходе переселения граждан из аварийного жилищного фонда </w:t>
            </w:r>
            <w:proofErr w:type="gramStart"/>
            <w:r w:rsidRPr="001A7E51">
              <w:rPr>
                <w:sz w:val="24"/>
                <w:szCs w:val="24"/>
              </w:rPr>
              <w:t>г</w:t>
            </w:r>
            <w:proofErr w:type="gramEnd"/>
            <w:r w:rsidRPr="001A7E51">
              <w:rPr>
                <w:sz w:val="24"/>
                <w:szCs w:val="24"/>
              </w:rPr>
              <w:t>. Куйбышева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ноябрь                               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Инвентаризация договоров социального найма жилых помещений, заключенных с нанимателями  муниципального жилищного фонда города Куйбышева.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Зимина И.В.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 xml:space="preserve"> Главный специалист отдела жилищных программ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lastRenderedPageBreak/>
              <w:t>Корректировка Реестра аварийных многоквартирных домов, признанных до 01 января 2012 г. аварийными и подлежащими сносу.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Зимина И.В.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lastRenderedPageBreak/>
              <w:t>Главный специалист отдела жилищных программ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1A7E51" w:rsidTr="00BC1AFC">
        <w:trPr>
          <w:trHeight w:val="123"/>
        </w:trPr>
        <w:tc>
          <w:tcPr>
            <w:tcW w:w="2361" w:type="dxa"/>
          </w:tcPr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lastRenderedPageBreak/>
              <w:t xml:space="preserve">По мере ввода в эксплуатацию  </w:t>
            </w:r>
          </w:p>
          <w:p w:rsidR="001A7E51" w:rsidRPr="001A7E51" w:rsidRDefault="001A7E51" w:rsidP="001A7E51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многоквартирных домов </w:t>
            </w:r>
          </w:p>
        </w:tc>
        <w:tc>
          <w:tcPr>
            <w:tcW w:w="8793" w:type="dxa"/>
          </w:tcPr>
          <w:p w:rsidR="001A7E51" w:rsidRPr="001A7E51" w:rsidRDefault="001A7E51" w:rsidP="001A7E51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 xml:space="preserve">Подготовка приложений к конкурсной документации </w:t>
            </w:r>
          </w:p>
          <w:p w:rsidR="001A7E51" w:rsidRPr="001A7E51" w:rsidRDefault="001A7E51" w:rsidP="001A7E51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1A7E51">
              <w:rPr>
                <w:sz w:val="24"/>
                <w:szCs w:val="24"/>
              </w:rPr>
              <w:t>по отбору управляющей организации для управления многоквартирным домом.</w:t>
            </w:r>
          </w:p>
        </w:tc>
        <w:tc>
          <w:tcPr>
            <w:tcW w:w="3548" w:type="dxa"/>
          </w:tcPr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Бирюкова И.А.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1A7E51" w:rsidRPr="001A7E51" w:rsidRDefault="001A7E51" w:rsidP="001A7E51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1A7E51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B36C7C" w:rsidTr="00BC1AFC">
        <w:trPr>
          <w:trHeight w:val="123"/>
        </w:trPr>
        <w:tc>
          <w:tcPr>
            <w:tcW w:w="2361" w:type="dxa"/>
          </w:tcPr>
          <w:p w:rsidR="00B36C7C" w:rsidRPr="00BC1AFC" w:rsidRDefault="00190240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36C7C" w:rsidRPr="00BC1AFC" w:rsidRDefault="00B216B8" w:rsidP="00BC1AFC">
            <w:pPr>
              <w:ind w:firstLine="0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Работа с поступающими административными протоколами, жалобами, обращениями граждан по факту административных правонарушений</w:t>
            </w:r>
          </w:p>
        </w:tc>
        <w:tc>
          <w:tcPr>
            <w:tcW w:w="3548" w:type="dxa"/>
          </w:tcPr>
          <w:p w:rsidR="00190240" w:rsidRDefault="00190240" w:rsidP="0019024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190240" w:rsidRDefault="00190240" w:rsidP="001902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B36C7C" w:rsidRPr="00BC1AFC" w:rsidRDefault="00190240" w:rsidP="001902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B36C7C" w:rsidTr="00BC1AFC">
        <w:trPr>
          <w:trHeight w:val="123"/>
        </w:trPr>
        <w:tc>
          <w:tcPr>
            <w:tcW w:w="2361" w:type="dxa"/>
          </w:tcPr>
          <w:p w:rsidR="00B36C7C" w:rsidRPr="00BC1AFC" w:rsidRDefault="00190240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36C7C" w:rsidRPr="00BC1AFC" w:rsidRDefault="00B216B8" w:rsidP="00BC1AFC">
            <w:pPr>
              <w:ind w:firstLine="0"/>
              <w:rPr>
                <w:sz w:val="24"/>
                <w:szCs w:val="24"/>
              </w:rPr>
            </w:pPr>
            <w:r w:rsidRPr="008D0EBC">
              <w:rPr>
                <w:sz w:val="24"/>
                <w:szCs w:val="24"/>
              </w:rPr>
              <w:t>Подготовка повестки заседани</w:t>
            </w:r>
            <w:r>
              <w:rPr>
                <w:sz w:val="24"/>
                <w:szCs w:val="24"/>
              </w:rPr>
              <w:t>й</w:t>
            </w:r>
            <w:r w:rsidRPr="008D0E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административной </w:t>
            </w:r>
            <w:r w:rsidRPr="008D0EBC">
              <w:rPr>
                <w:sz w:val="24"/>
                <w:szCs w:val="24"/>
              </w:rPr>
              <w:t>комиссии, ведение делопроизводства комиссии</w:t>
            </w:r>
          </w:p>
        </w:tc>
        <w:tc>
          <w:tcPr>
            <w:tcW w:w="3548" w:type="dxa"/>
          </w:tcPr>
          <w:p w:rsidR="00190240" w:rsidRDefault="00190240" w:rsidP="0019024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190240" w:rsidRDefault="00190240" w:rsidP="001902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B36C7C" w:rsidRPr="00BC1AFC" w:rsidRDefault="00190240" w:rsidP="001902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D42A5C" w:rsidTr="00BC1AFC">
        <w:trPr>
          <w:trHeight w:val="123"/>
        </w:trPr>
        <w:tc>
          <w:tcPr>
            <w:tcW w:w="2361" w:type="dxa"/>
          </w:tcPr>
          <w:p w:rsidR="00D42A5C" w:rsidRPr="00D74A2B" w:rsidRDefault="00D42A5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42A5C" w:rsidRPr="008D0EBC" w:rsidRDefault="00D42A5C" w:rsidP="00BC1AFC">
            <w:pPr>
              <w:ind w:firstLine="0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Проведение анализа качества материалов поступающих на   рассмотрение ко</w:t>
            </w:r>
            <w:r>
              <w:rPr>
                <w:color w:val="000000"/>
                <w:sz w:val="24"/>
                <w:szCs w:val="24"/>
              </w:rPr>
              <w:t>миссии -</w:t>
            </w:r>
            <w:r w:rsidRPr="0040265E">
              <w:rPr>
                <w:color w:val="000000"/>
                <w:sz w:val="24"/>
                <w:szCs w:val="24"/>
              </w:rPr>
              <w:t xml:space="preserve"> ошибок, недоработок</w:t>
            </w:r>
            <w:r>
              <w:rPr>
                <w:color w:val="000000"/>
                <w:sz w:val="24"/>
                <w:szCs w:val="24"/>
              </w:rPr>
              <w:t>, недостатков</w:t>
            </w:r>
          </w:p>
        </w:tc>
        <w:tc>
          <w:tcPr>
            <w:tcW w:w="3548" w:type="dxa"/>
          </w:tcPr>
          <w:p w:rsidR="00D42A5C" w:rsidRDefault="00D42A5C" w:rsidP="00D42A5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D42A5C" w:rsidRDefault="00D42A5C" w:rsidP="00D42A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D42A5C" w:rsidRDefault="00D42A5C" w:rsidP="00D42A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BF4034" w:rsidTr="00BC1AFC">
        <w:trPr>
          <w:trHeight w:val="123"/>
        </w:trPr>
        <w:tc>
          <w:tcPr>
            <w:tcW w:w="2361" w:type="dxa"/>
          </w:tcPr>
          <w:p w:rsidR="00BF4034" w:rsidRPr="00D74A2B" w:rsidRDefault="00BF4034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F4034" w:rsidRPr="0040265E" w:rsidRDefault="00BF4034" w:rsidP="00BC1AFC">
            <w:pPr>
              <w:ind w:firstLine="0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Проведение анализа обобщение административной практики,   направление представлений по устранению причин и условий способствующих   совершению административных правонарушений</w:t>
            </w:r>
          </w:p>
        </w:tc>
        <w:tc>
          <w:tcPr>
            <w:tcW w:w="3548" w:type="dxa"/>
          </w:tcPr>
          <w:p w:rsidR="00BF4034" w:rsidRDefault="00BF4034" w:rsidP="00BF403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BF4034" w:rsidRDefault="00BF4034" w:rsidP="00BF40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BF4034" w:rsidRDefault="00BF4034" w:rsidP="00BF40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B36C7C" w:rsidTr="00BC1AFC">
        <w:trPr>
          <w:trHeight w:val="123"/>
        </w:trPr>
        <w:tc>
          <w:tcPr>
            <w:tcW w:w="2361" w:type="dxa"/>
          </w:tcPr>
          <w:p w:rsidR="00B36C7C" w:rsidRPr="00BC1AFC" w:rsidRDefault="00190240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До 20 числа месяца   следующего за отчетным периодом</w:t>
            </w:r>
          </w:p>
        </w:tc>
        <w:tc>
          <w:tcPr>
            <w:tcW w:w="8793" w:type="dxa"/>
          </w:tcPr>
          <w:p w:rsidR="00B36C7C" w:rsidRPr="00BC1AFC" w:rsidRDefault="00190240" w:rsidP="00BC1AFC">
            <w:pPr>
              <w:ind w:firstLine="0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color w:val="000000"/>
                <w:sz w:val="24"/>
                <w:szCs w:val="24"/>
              </w:rPr>
              <w:t>полугодовой</w:t>
            </w:r>
            <w:r w:rsidRPr="0040265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годовой отчетности</w:t>
            </w:r>
            <w:r w:rsidRPr="004026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председателю комиссии, главе города Куйбышева Куйбышевского района НСО, административной комиссии Куйбышевского района Новосибирской области</w:t>
            </w:r>
          </w:p>
        </w:tc>
        <w:tc>
          <w:tcPr>
            <w:tcW w:w="3548" w:type="dxa"/>
          </w:tcPr>
          <w:p w:rsidR="00B36C7C" w:rsidRDefault="00190240" w:rsidP="00275AD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190240" w:rsidRDefault="00190240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190240" w:rsidRPr="00BC1AFC" w:rsidRDefault="00190240" w:rsidP="00275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626A4D" w:rsidTr="00BC1AFC">
        <w:trPr>
          <w:trHeight w:val="123"/>
        </w:trPr>
        <w:tc>
          <w:tcPr>
            <w:tcW w:w="2361" w:type="dxa"/>
          </w:tcPr>
          <w:p w:rsidR="00626A4D" w:rsidRPr="00BC1AFC" w:rsidRDefault="00206F48" w:rsidP="00BC1A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04 числа месяца следующего за отчётным кварталом</w:t>
            </w:r>
          </w:p>
        </w:tc>
        <w:tc>
          <w:tcPr>
            <w:tcW w:w="8793" w:type="dxa"/>
          </w:tcPr>
          <w:p w:rsidR="00626A4D" w:rsidRPr="00BC1AFC" w:rsidRDefault="00206F48" w:rsidP="00BC1AFC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аналитической записки об исполнении доходной части областного бюджета по доходам, 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администрируемым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соответствии с Приказом МИНЮСТА НСО от 31.05.2016 №14</w:t>
            </w:r>
          </w:p>
        </w:tc>
        <w:tc>
          <w:tcPr>
            <w:tcW w:w="3548" w:type="dxa"/>
          </w:tcPr>
          <w:p w:rsidR="00206F48" w:rsidRDefault="00206F48" w:rsidP="00206F4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206F48" w:rsidRDefault="00206F48" w:rsidP="00206F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626A4D" w:rsidRPr="00BC1AFC" w:rsidRDefault="00206F48" w:rsidP="00206F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626A4D" w:rsidTr="00BC1AFC">
        <w:trPr>
          <w:trHeight w:val="123"/>
        </w:trPr>
        <w:tc>
          <w:tcPr>
            <w:tcW w:w="2361" w:type="dxa"/>
          </w:tcPr>
          <w:p w:rsidR="00626A4D" w:rsidRPr="00BC1AFC" w:rsidRDefault="00206F48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626A4D" w:rsidRPr="00BC1AFC" w:rsidRDefault="00206F48" w:rsidP="00BC1AFC">
            <w:pPr>
              <w:ind w:firstLine="0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Подготовка и направление в службу судебных приставов   постановлений комиссии о наложении административ</w:t>
            </w:r>
            <w:r>
              <w:rPr>
                <w:color w:val="000000"/>
                <w:sz w:val="24"/>
                <w:szCs w:val="24"/>
              </w:rPr>
              <w:t>ных наказаний в виде штрафов,  </w:t>
            </w:r>
            <w:r w:rsidRPr="0040265E">
              <w:rPr>
                <w:color w:val="000000"/>
                <w:sz w:val="24"/>
                <w:szCs w:val="24"/>
              </w:rPr>
              <w:t>для принудительного взыскания, сроки добровольной уплаты по которым истекли</w:t>
            </w:r>
          </w:p>
        </w:tc>
        <w:tc>
          <w:tcPr>
            <w:tcW w:w="3548" w:type="dxa"/>
          </w:tcPr>
          <w:p w:rsidR="00206F48" w:rsidRDefault="00206F48" w:rsidP="00206F4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206F48" w:rsidRDefault="00206F48" w:rsidP="00206F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626A4D" w:rsidRPr="00BC1AFC" w:rsidRDefault="00206F48" w:rsidP="00206F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626A4D" w:rsidTr="00BC1AFC">
        <w:trPr>
          <w:trHeight w:val="123"/>
        </w:trPr>
        <w:tc>
          <w:tcPr>
            <w:tcW w:w="2361" w:type="dxa"/>
          </w:tcPr>
          <w:p w:rsidR="00626A4D" w:rsidRPr="00BC1AFC" w:rsidRDefault="00206F48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626A4D" w:rsidRPr="00BC1AFC" w:rsidRDefault="00206F48" w:rsidP="00BC1AFC">
            <w:pPr>
              <w:ind w:firstLine="0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Подготовка и направление запрашиваемых материалов в   прокуратуру, судебные органы</w:t>
            </w:r>
          </w:p>
        </w:tc>
        <w:tc>
          <w:tcPr>
            <w:tcW w:w="3548" w:type="dxa"/>
          </w:tcPr>
          <w:p w:rsidR="00206F48" w:rsidRDefault="00206F48" w:rsidP="00206F4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206F48" w:rsidRDefault="00206F48" w:rsidP="00206F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626A4D" w:rsidRPr="00BC1AFC" w:rsidRDefault="00206F48" w:rsidP="00206F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0B0429" w:rsidTr="000B0429">
        <w:trPr>
          <w:trHeight w:val="123"/>
        </w:trPr>
        <w:tc>
          <w:tcPr>
            <w:tcW w:w="2361" w:type="dxa"/>
            <w:vAlign w:val="center"/>
          </w:tcPr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>По мере обращения организаторов гастролей</w:t>
            </w:r>
          </w:p>
        </w:tc>
        <w:tc>
          <w:tcPr>
            <w:tcW w:w="8793" w:type="dxa"/>
          </w:tcPr>
          <w:p w:rsidR="000B0429" w:rsidRPr="000B0429" w:rsidRDefault="000B0429" w:rsidP="000B0429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</w:t>
            </w:r>
            <w:r w:rsidRPr="000B0429">
              <w:rPr>
                <w:sz w:val="24"/>
                <w:szCs w:val="24"/>
                <w:lang w:eastAsia="en-US"/>
              </w:rPr>
              <w:t>роект</w:t>
            </w:r>
            <w:r>
              <w:rPr>
                <w:sz w:val="24"/>
                <w:szCs w:val="24"/>
                <w:lang w:eastAsia="en-US"/>
              </w:rPr>
              <w:t>ов</w:t>
            </w:r>
            <w:r w:rsidRPr="000B0429">
              <w:rPr>
                <w:sz w:val="24"/>
                <w:szCs w:val="24"/>
                <w:lang w:eastAsia="en-US"/>
              </w:rPr>
              <w:t xml:space="preserve"> распоряжений о согласовании проведения на территории города Куйбышева гастролей цирковых коллективов</w:t>
            </w:r>
          </w:p>
        </w:tc>
        <w:tc>
          <w:tcPr>
            <w:tcW w:w="3548" w:type="dxa"/>
            <w:vAlign w:val="center"/>
          </w:tcPr>
          <w:p w:rsidR="002A43D0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429">
              <w:rPr>
                <w:sz w:val="24"/>
                <w:szCs w:val="24"/>
                <w:lang w:eastAsia="en-US"/>
              </w:rPr>
              <w:t>Чумакина</w:t>
            </w:r>
            <w:proofErr w:type="spellEnd"/>
            <w:r w:rsidRPr="000B0429">
              <w:rPr>
                <w:sz w:val="24"/>
                <w:szCs w:val="24"/>
                <w:lang w:eastAsia="en-US"/>
              </w:rPr>
              <w:t xml:space="preserve"> Г.А., </w:t>
            </w:r>
          </w:p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 xml:space="preserve">техник 1 категории </w:t>
            </w:r>
            <w:proofErr w:type="spellStart"/>
            <w:r w:rsidR="002A43D0">
              <w:rPr>
                <w:sz w:val="24"/>
                <w:szCs w:val="24"/>
                <w:lang w:eastAsia="en-US"/>
              </w:rPr>
              <w:t>ОКСиМП</w:t>
            </w:r>
            <w:proofErr w:type="spellEnd"/>
          </w:p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 xml:space="preserve"> 51-686</w:t>
            </w:r>
          </w:p>
        </w:tc>
      </w:tr>
      <w:tr w:rsidR="000B0429" w:rsidTr="000B0429">
        <w:trPr>
          <w:trHeight w:val="123"/>
        </w:trPr>
        <w:tc>
          <w:tcPr>
            <w:tcW w:w="2361" w:type="dxa"/>
            <w:vAlign w:val="center"/>
          </w:tcPr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lastRenderedPageBreak/>
              <w:t>По мере обращения организаторов мероприятий</w:t>
            </w:r>
          </w:p>
        </w:tc>
        <w:tc>
          <w:tcPr>
            <w:tcW w:w="8793" w:type="dxa"/>
          </w:tcPr>
          <w:p w:rsidR="000B0429" w:rsidRPr="000B0429" w:rsidRDefault="000B0429" w:rsidP="000B0429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</w:t>
            </w:r>
            <w:r w:rsidRPr="000B0429">
              <w:rPr>
                <w:sz w:val="24"/>
                <w:szCs w:val="24"/>
                <w:lang w:eastAsia="en-US"/>
              </w:rPr>
              <w:t>роект</w:t>
            </w:r>
            <w:r>
              <w:rPr>
                <w:sz w:val="24"/>
                <w:szCs w:val="24"/>
                <w:lang w:eastAsia="en-US"/>
              </w:rPr>
              <w:t>ов</w:t>
            </w:r>
            <w:r w:rsidRPr="000B042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распоряжений </w:t>
            </w:r>
            <w:r w:rsidRPr="000B0429">
              <w:rPr>
                <w:sz w:val="24"/>
                <w:szCs w:val="24"/>
                <w:lang w:eastAsia="en-US"/>
              </w:rPr>
              <w:t>о согласовании проведения на территории города Куйбышева районных, областных и региональных мероприятий</w:t>
            </w:r>
          </w:p>
        </w:tc>
        <w:tc>
          <w:tcPr>
            <w:tcW w:w="3548" w:type="dxa"/>
            <w:vAlign w:val="center"/>
          </w:tcPr>
          <w:p w:rsidR="002A43D0" w:rsidRPr="000B0429" w:rsidRDefault="000B0429" w:rsidP="002A43D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429">
              <w:rPr>
                <w:sz w:val="24"/>
                <w:szCs w:val="24"/>
                <w:lang w:eastAsia="en-US"/>
              </w:rPr>
              <w:t>Чумакина</w:t>
            </w:r>
            <w:proofErr w:type="spellEnd"/>
            <w:r w:rsidRPr="000B0429">
              <w:rPr>
                <w:sz w:val="24"/>
                <w:szCs w:val="24"/>
                <w:lang w:eastAsia="en-US"/>
              </w:rPr>
              <w:t xml:space="preserve"> Г.А., техник 1 </w:t>
            </w:r>
            <w:r w:rsidR="002A43D0" w:rsidRPr="000B0429">
              <w:rPr>
                <w:sz w:val="24"/>
                <w:szCs w:val="24"/>
                <w:lang w:eastAsia="en-US"/>
              </w:rPr>
              <w:t xml:space="preserve"> техник 1 категории </w:t>
            </w:r>
            <w:proofErr w:type="spellStart"/>
            <w:r w:rsidR="002A43D0">
              <w:rPr>
                <w:sz w:val="24"/>
                <w:szCs w:val="24"/>
                <w:lang w:eastAsia="en-US"/>
              </w:rPr>
              <w:t>ОКСиМП</w:t>
            </w:r>
            <w:proofErr w:type="spellEnd"/>
          </w:p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 xml:space="preserve"> 51-686</w:t>
            </w:r>
          </w:p>
        </w:tc>
      </w:tr>
      <w:tr w:rsidR="000B0429" w:rsidTr="000B0429">
        <w:trPr>
          <w:trHeight w:val="123"/>
        </w:trPr>
        <w:tc>
          <w:tcPr>
            <w:tcW w:w="2361" w:type="dxa"/>
            <w:vAlign w:val="center"/>
          </w:tcPr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793" w:type="dxa"/>
          </w:tcPr>
          <w:p w:rsidR="000B0429" w:rsidRPr="000B0429" w:rsidRDefault="000B0429" w:rsidP="000B0429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</w:t>
            </w:r>
            <w:r w:rsidRPr="000B0429">
              <w:rPr>
                <w:sz w:val="24"/>
                <w:szCs w:val="24"/>
                <w:lang w:eastAsia="en-US"/>
              </w:rPr>
              <w:t>роект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0B0429">
              <w:rPr>
                <w:sz w:val="24"/>
                <w:szCs w:val="24"/>
                <w:lang w:eastAsia="en-US"/>
              </w:rPr>
              <w:t xml:space="preserve"> распоряжения «О подготовке и проведении Дня памяти жертв политических репрессий» (30.10.2016)</w:t>
            </w:r>
          </w:p>
        </w:tc>
        <w:tc>
          <w:tcPr>
            <w:tcW w:w="3548" w:type="dxa"/>
            <w:vAlign w:val="center"/>
          </w:tcPr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 xml:space="preserve">Янушевская И.А., ведущий эксперт </w:t>
            </w:r>
            <w:r w:rsidR="002A43D0">
              <w:rPr>
                <w:sz w:val="24"/>
                <w:szCs w:val="24"/>
                <w:lang w:eastAsia="en-US"/>
              </w:rPr>
              <w:t>ОК</w:t>
            </w:r>
            <w:r w:rsidRPr="000B0429">
              <w:rPr>
                <w:sz w:val="24"/>
                <w:szCs w:val="24"/>
                <w:lang w:eastAsia="en-US"/>
              </w:rPr>
              <w:t xml:space="preserve">С и МП </w:t>
            </w:r>
          </w:p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>51-686</w:t>
            </w:r>
          </w:p>
        </w:tc>
      </w:tr>
      <w:tr w:rsidR="000B0429" w:rsidTr="000B0429">
        <w:trPr>
          <w:trHeight w:val="123"/>
        </w:trPr>
        <w:tc>
          <w:tcPr>
            <w:tcW w:w="2361" w:type="dxa"/>
            <w:vAlign w:val="center"/>
          </w:tcPr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793" w:type="dxa"/>
          </w:tcPr>
          <w:p w:rsidR="000B0429" w:rsidRPr="000B0429" w:rsidRDefault="000B0429" w:rsidP="000B0429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</w:t>
            </w:r>
            <w:r w:rsidRPr="000B0429">
              <w:rPr>
                <w:sz w:val="24"/>
                <w:szCs w:val="24"/>
                <w:lang w:eastAsia="en-US"/>
              </w:rPr>
              <w:t>роект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0B0429">
              <w:rPr>
                <w:sz w:val="24"/>
                <w:szCs w:val="24"/>
                <w:lang w:eastAsia="en-US"/>
              </w:rPr>
              <w:t xml:space="preserve"> распоряжения «О подготовке и проведении </w:t>
            </w:r>
          </w:p>
          <w:p w:rsidR="000B0429" w:rsidRPr="000B0429" w:rsidRDefault="000B0429" w:rsidP="000B0429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 xml:space="preserve">Новогодних мероприятий»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B0429">
              <w:rPr>
                <w:sz w:val="24"/>
                <w:szCs w:val="24"/>
                <w:lang w:eastAsia="en-US"/>
              </w:rPr>
              <w:t>(Строительство снежного городка)</w:t>
            </w:r>
          </w:p>
        </w:tc>
        <w:tc>
          <w:tcPr>
            <w:tcW w:w="3548" w:type="dxa"/>
            <w:vAlign w:val="center"/>
          </w:tcPr>
          <w:p w:rsidR="002A43D0" w:rsidRPr="000B0429" w:rsidRDefault="000B0429" w:rsidP="002A43D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B0429">
              <w:rPr>
                <w:sz w:val="24"/>
                <w:szCs w:val="24"/>
                <w:lang w:eastAsia="en-US"/>
              </w:rPr>
              <w:t>Чумакина</w:t>
            </w:r>
            <w:proofErr w:type="spellEnd"/>
            <w:r w:rsidRPr="000B0429">
              <w:rPr>
                <w:sz w:val="24"/>
                <w:szCs w:val="24"/>
                <w:lang w:eastAsia="en-US"/>
              </w:rPr>
              <w:t xml:space="preserve"> Г.А., техник 1 </w:t>
            </w:r>
            <w:r w:rsidR="002A43D0" w:rsidRPr="000B0429">
              <w:rPr>
                <w:sz w:val="24"/>
                <w:szCs w:val="24"/>
                <w:lang w:eastAsia="en-US"/>
              </w:rPr>
              <w:t xml:space="preserve"> техник 1 категории </w:t>
            </w:r>
            <w:proofErr w:type="spellStart"/>
            <w:r w:rsidR="002A43D0">
              <w:rPr>
                <w:sz w:val="24"/>
                <w:szCs w:val="24"/>
                <w:lang w:eastAsia="en-US"/>
              </w:rPr>
              <w:t>ОКСиМП</w:t>
            </w:r>
            <w:proofErr w:type="spellEnd"/>
          </w:p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>51-686</w:t>
            </w:r>
          </w:p>
        </w:tc>
      </w:tr>
      <w:tr w:rsidR="000B0429" w:rsidTr="000B0429">
        <w:trPr>
          <w:trHeight w:val="123"/>
        </w:trPr>
        <w:tc>
          <w:tcPr>
            <w:tcW w:w="2361" w:type="dxa"/>
            <w:vAlign w:val="center"/>
          </w:tcPr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793" w:type="dxa"/>
          </w:tcPr>
          <w:p w:rsidR="000B0429" w:rsidRPr="000B0429" w:rsidRDefault="000B0429" w:rsidP="000B0429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</w:t>
            </w:r>
            <w:r w:rsidRPr="000B0429">
              <w:rPr>
                <w:sz w:val="24"/>
                <w:szCs w:val="24"/>
                <w:lang w:eastAsia="en-US"/>
              </w:rPr>
              <w:t>роект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0B0429">
              <w:rPr>
                <w:sz w:val="24"/>
                <w:szCs w:val="24"/>
                <w:lang w:eastAsia="en-US"/>
              </w:rPr>
              <w:t xml:space="preserve"> распоряжения «О дополнительных мерах по обеспечению пожарной безопасности в муниципальных учреждениях города Куйбышева в период подготовки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B0429">
              <w:rPr>
                <w:sz w:val="24"/>
                <w:szCs w:val="24"/>
                <w:lang w:eastAsia="en-US"/>
              </w:rPr>
              <w:t>и проведения новогодних и рождественских праздников»</w:t>
            </w:r>
          </w:p>
        </w:tc>
        <w:tc>
          <w:tcPr>
            <w:tcW w:w="3548" w:type="dxa"/>
            <w:vAlign w:val="center"/>
          </w:tcPr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 xml:space="preserve">Янушевская И.А., ведущий </w:t>
            </w:r>
            <w:r w:rsidR="002A43D0" w:rsidRPr="000B0429">
              <w:rPr>
                <w:sz w:val="24"/>
                <w:szCs w:val="24"/>
                <w:lang w:eastAsia="en-US"/>
              </w:rPr>
              <w:t xml:space="preserve"> эксперт </w:t>
            </w:r>
            <w:r w:rsidR="002A43D0">
              <w:rPr>
                <w:sz w:val="24"/>
                <w:szCs w:val="24"/>
                <w:lang w:eastAsia="en-US"/>
              </w:rPr>
              <w:t>ОК</w:t>
            </w:r>
            <w:r w:rsidR="002A43D0" w:rsidRPr="000B0429">
              <w:rPr>
                <w:sz w:val="24"/>
                <w:szCs w:val="24"/>
                <w:lang w:eastAsia="en-US"/>
              </w:rPr>
              <w:t>С и МП</w:t>
            </w:r>
          </w:p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>51-686</w:t>
            </w:r>
          </w:p>
        </w:tc>
      </w:tr>
      <w:tr w:rsidR="000B0429" w:rsidTr="000B0429">
        <w:trPr>
          <w:trHeight w:val="123"/>
        </w:trPr>
        <w:tc>
          <w:tcPr>
            <w:tcW w:w="2361" w:type="dxa"/>
            <w:vAlign w:val="center"/>
          </w:tcPr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93" w:type="dxa"/>
          </w:tcPr>
          <w:p w:rsidR="000B0429" w:rsidRPr="000B0429" w:rsidRDefault="000B0429" w:rsidP="000B0429">
            <w:pPr>
              <w:pStyle w:val="Style4"/>
              <w:widowControl/>
              <w:spacing w:before="43" w:line="276" w:lineRule="auto"/>
            </w:pPr>
            <w:r>
              <w:rPr>
                <w:lang w:eastAsia="en-US"/>
              </w:rPr>
              <w:t>Подготовка п</w:t>
            </w:r>
            <w:r w:rsidRPr="000B0429">
              <w:rPr>
                <w:lang w:eastAsia="en-US"/>
              </w:rPr>
              <w:t>роект</w:t>
            </w:r>
            <w:r>
              <w:rPr>
                <w:lang w:eastAsia="en-US"/>
              </w:rPr>
              <w:t>а</w:t>
            </w:r>
            <w:r w:rsidRPr="000B0429">
              <w:rPr>
                <w:lang w:eastAsia="en-US"/>
              </w:rPr>
              <w:t xml:space="preserve"> распоряжения «</w:t>
            </w:r>
            <w:r w:rsidRPr="000B0429">
              <w:rPr>
                <w:rStyle w:val="FontStyle12"/>
                <w:lang w:eastAsia="en-US"/>
              </w:rPr>
              <w:t>Об осуществлении мероприятий по обеспечению безопасности людей на водных объектах,</w:t>
            </w:r>
            <w:r>
              <w:rPr>
                <w:rStyle w:val="FontStyle12"/>
                <w:lang w:eastAsia="en-US"/>
              </w:rPr>
              <w:t xml:space="preserve"> </w:t>
            </w:r>
            <w:r w:rsidRPr="000B0429">
              <w:rPr>
                <w:rStyle w:val="FontStyle12"/>
                <w:lang w:eastAsia="en-US"/>
              </w:rPr>
              <w:t>при организации и проведении Крещенского купания» (19.01.2018 г.)</w:t>
            </w:r>
          </w:p>
        </w:tc>
        <w:tc>
          <w:tcPr>
            <w:tcW w:w="3548" w:type="dxa"/>
            <w:vAlign w:val="center"/>
          </w:tcPr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 xml:space="preserve">Янушевская И.А., ведущий </w:t>
            </w:r>
            <w:r w:rsidR="002A43D0" w:rsidRPr="000B0429">
              <w:rPr>
                <w:sz w:val="24"/>
                <w:szCs w:val="24"/>
                <w:lang w:eastAsia="en-US"/>
              </w:rPr>
              <w:t xml:space="preserve"> эксперт </w:t>
            </w:r>
            <w:r w:rsidR="002A43D0">
              <w:rPr>
                <w:sz w:val="24"/>
                <w:szCs w:val="24"/>
                <w:lang w:eastAsia="en-US"/>
              </w:rPr>
              <w:t>ОК</w:t>
            </w:r>
            <w:r w:rsidR="002A43D0" w:rsidRPr="000B0429">
              <w:rPr>
                <w:sz w:val="24"/>
                <w:szCs w:val="24"/>
                <w:lang w:eastAsia="en-US"/>
              </w:rPr>
              <w:t>С и МП</w:t>
            </w:r>
          </w:p>
          <w:p w:rsidR="000B0429" w:rsidRPr="000B0429" w:rsidRDefault="000B0429" w:rsidP="000B042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0429">
              <w:rPr>
                <w:sz w:val="24"/>
                <w:szCs w:val="24"/>
                <w:lang w:eastAsia="en-US"/>
              </w:rPr>
              <w:t>51-686</w:t>
            </w:r>
          </w:p>
        </w:tc>
      </w:tr>
      <w:tr w:rsidR="00EF46B7" w:rsidTr="00EF46B7">
        <w:trPr>
          <w:trHeight w:val="123"/>
        </w:trPr>
        <w:tc>
          <w:tcPr>
            <w:tcW w:w="2361" w:type="dxa"/>
            <w:vAlign w:val="center"/>
          </w:tcPr>
          <w:p w:rsidR="00EF46B7" w:rsidRPr="00EF46B7" w:rsidRDefault="00EF46B7" w:rsidP="00EF46B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F46B7">
              <w:rPr>
                <w:sz w:val="24"/>
                <w:szCs w:val="24"/>
                <w:lang w:eastAsia="en-US"/>
              </w:rPr>
              <w:t>14- 16 июля</w:t>
            </w:r>
          </w:p>
        </w:tc>
        <w:tc>
          <w:tcPr>
            <w:tcW w:w="8793" w:type="dxa"/>
          </w:tcPr>
          <w:p w:rsidR="00EF46B7" w:rsidRPr="00EF46B7" w:rsidRDefault="00EF46B7" w:rsidP="00EF46B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F46B7">
              <w:rPr>
                <w:rFonts w:eastAsia="Calibri"/>
                <w:sz w:val="24"/>
                <w:szCs w:val="24"/>
                <w:lang w:eastAsia="en-US"/>
              </w:rPr>
              <w:t xml:space="preserve">Участие в  фестивале </w:t>
            </w:r>
            <w:proofErr w:type="spellStart"/>
            <w:r w:rsidRPr="00EF46B7">
              <w:rPr>
                <w:rFonts w:eastAsia="Calibri"/>
                <w:sz w:val="24"/>
                <w:szCs w:val="24"/>
                <w:lang w:eastAsia="en-US"/>
              </w:rPr>
              <w:t>бардовской</w:t>
            </w:r>
            <w:proofErr w:type="spellEnd"/>
            <w:r w:rsidRPr="00EF46B7">
              <w:rPr>
                <w:rFonts w:eastAsia="Calibri"/>
                <w:sz w:val="24"/>
                <w:szCs w:val="24"/>
                <w:lang w:eastAsia="en-US"/>
              </w:rPr>
              <w:t xml:space="preserve"> песни «Золотая струна – 2017» </w:t>
            </w:r>
            <w:proofErr w:type="gramStart"/>
            <w:r w:rsidRPr="00EF46B7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EF46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F46B7">
              <w:rPr>
                <w:rFonts w:eastAsia="Calibri"/>
                <w:sz w:val="24"/>
                <w:szCs w:val="24"/>
                <w:lang w:eastAsia="en-US"/>
              </w:rPr>
              <w:t>Барабинском</w:t>
            </w:r>
            <w:proofErr w:type="gramEnd"/>
            <w:r w:rsidRPr="00EF46B7">
              <w:rPr>
                <w:rFonts w:eastAsia="Calibri"/>
                <w:sz w:val="24"/>
                <w:szCs w:val="24"/>
                <w:lang w:eastAsia="en-US"/>
              </w:rPr>
              <w:t xml:space="preserve"> районе</w:t>
            </w:r>
          </w:p>
        </w:tc>
        <w:tc>
          <w:tcPr>
            <w:tcW w:w="3548" w:type="dxa"/>
            <w:vAlign w:val="center"/>
          </w:tcPr>
          <w:p w:rsidR="00EF46B7" w:rsidRDefault="00EF46B7" w:rsidP="00EF46B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F46B7">
              <w:rPr>
                <w:sz w:val="24"/>
                <w:szCs w:val="24"/>
                <w:lang w:eastAsia="en-US"/>
              </w:rPr>
              <w:t xml:space="preserve">Кускова Е.Г., </w:t>
            </w:r>
          </w:p>
          <w:p w:rsidR="00EF46B7" w:rsidRDefault="00EF46B7" w:rsidP="00EF46B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F46B7">
              <w:rPr>
                <w:sz w:val="24"/>
                <w:szCs w:val="24"/>
                <w:lang w:eastAsia="en-US"/>
              </w:rPr>
              <w:t xml:space="preserve">начальник отдела КС и МП </w:t>
            </w:r>
          </w:p>
          <w:p w:rsidR="00EF46B7" w:rsidRPr="00EF46B7" w:rsidRDefault="00EF46B7" w:rsidP="00EF46B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F46B7">
              <w:rPr>
                <w:sz w:val="24"/>
                <w:szCs w:val="24"/>
                <w:lang w:eastAsia="en-US"/>
              </w:rPr>
              <w:t>51-772</w:t>
            </w:r>
          </w:p>
        </w:tc>
      </w:tr>
      <w:tr w:rsidR="00EF46B7" w:rsidTr="00EF46B7">
        <w:trPr>
          <w:trHeight w:val="123"/>
        </w:trPr>
        <w:tc>
          <w:tcPr>
            <w:tcW w:w="2361" w:type="dxa"/>
            <w:vAlign w:val="center"/>
          </w:tcPr>
          <w:p w:rsidR="00EF46B7" w:rsidRPr="00EF46B7" w:rsidRDefault="00EF46B7" w:rsidP="00EF46B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F46B7">
              <w:rPr>
                <w:sz w:val="24"/>
                <w:szCs w:val="24"/>
                <w:lang w:eastAsia="en-US"/>
              </w:rPr>
              <w:t>2 августа</w:t>
            </w:r>
          </w:p>
        </w:tc>
        <w:tc>
          <w:tcPr>
            <w:tcW w:w="8793" w:type="dxa"/>
          </w:tcPr>
          <w:p w:rsidR="00EF46B7" w:rsidRPr="00EF46B7" w:rsidRDefault="00EF46B7" w:rsidP="00EF46B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EF46B7">
              <w:rPr>
                <w:sz w:val="24"/>
                <w:szCs w:val="24"/>
                <w:lang w:eastAsia="en-US"/>
              </w:rPr>
              <w:t>Праздничная программа ко Дню  ВДВ</w:t>
            </w:r>
          </w:p>
        </w:tc>
        <w:tc>
          <w:tcPr>
            <w:tcW w:w="3548" w:type="dxa"/>
            <w:vAlign w:val="center"/>
          </w:tcPr>
          <w:p w:rsidR="00EF46B7" w:rsidRPr="00EF46B7" w:rsidRDefault="00EF46B7" w:rsidP="00EF46B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F46B7">
              <w:rPr>
                <w:sz w:val="24"/>
                <w:szCs w:val="24"/>
                <w:lang w:eastAsia="en-US"/>
              </w:rPr>
              <w:t xml:space="preserve">Кускова Е.Г., начальник </w:t>
            </w:r>
            <w:proofErr w:type="spellStart"/>
            <w:r w:rsidRPr="00EF46B7">
              <w:rPr>
                <w:sz w:val="24"/>
                <w:szCs w:val="24"/>
                <w:lang w:eastAsia="en-US"/>
              </w:rPr>
              <w:t>отделаКС</w:t>
            </w:r>
            <w:proofErr w:type="spellEnd"/>
            <w:r w:rsidRPr="00EF46B7">
              <w:rPr>
                <w:sz w:val="24"/>
                <w:szCs w:val="24"/>
                <w:lang w:eastAsia="en-US"/>
              </w:rPr>
              <w:t xml:space="preserve"> и МП</w:t>
            </w:r>
          </w:p>
          <w:p w:rsidR="00EF46B7" w:rsidRPr="00EF46B7" w:rsidRDefault="00EF46B7" w:rsidP="00EF46B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F46B7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EF46B7" w:rsidRPr="00EF46B7" w:rsidRDefault="00EF46B7" w:rsidP="00EF46B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F46B7">
              <w:rPr>
                <w:sz w:val="24"/>
                <w:szCs w:val="24"/>
                <w:lang w:eastAsia="en-US"/>
              </w:rPr>
              <w:t>директор МБУК «КДК», 63-226</w:t>
            </w:r>
          </w:p>
        </w:tc>
      </w:tr>
      <w:tr w:rsidR="00EF46B7" w:rsidTr="00EF46B7">
        <w:trPr>
          <w:trHeight w:val="123"/>
        </w:trPr>
        <w:tc>
          <w:tcPr>
            <w:tcW w:w="2361" w:type="dxa"/>
            <w:vAlign w:val="center"/>
          </w:tcPr>
          <w:p w:rsidR="00EF46B7" w:rsidRPr="00EF46B7" w:rsidRDefault="00EF46B7" w:rsidP="00EF46B7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EF46B7">
              <w:rPr>
                <w:color w:val="000000"/>
                <w:sz w:val="24"/>
                <w:szCs w:val="24"/>
                <w:lang w:eastAsia="en-US"/>
              </w:rPr>
              <w:t>юль</w:t>
            </w:r>
          </w:p>
        </w:tc>
        <w:tc>
          <w:tcPr>
            <w:tcW w:w="8793" w:type="dxa"/>
          </w:tcPr>
          <w:p w:rsidR="00EF46B7" w:rsidRPr="00EF46B7" w:rsidRDefault="00EF46B7" w:rsidP="00EF46B7">
            <w:pPr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EF46B7">
              <w:rPr>
                <w:color w:val="000000"/>
                <w:sz w:val="24"/>
                <w:szCs w:val="24"/>
                <w:lang w:eastAsia="en-US"/>
              </w:rPr>
              <w:t>Работа с несовершеннолетними, трудоустроенными по направлению от ГБУ «ЦЗН г.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46B7">
              <w:rPr>
                <w:color w:val="000000"/>
                <w:sz w:val="24"/>
                <w:szCs w:val="24"/>
                <w:lang w:eastAsia="en-US"/>
              </w:rPr>
              <w:t>Куйбышева</w:t>
            </w:r>
          </w:p>
        </w:tc>
        <w:tc>
          <w:tcPr>
            <w:tcW w:w="3548" w:type="dxa"/>
            <w:vAlign w:val="center"/>
          </w:tcPr>
          <w:p w:rsidR="00EF46B7" w:rsidRPr="00EF46B7" w:rsidRDefault="00EF46B7" w:rsidP="00EF46B7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B7">
              <w:rPr>
                <w:color w:val="000000"/>
                <w:sz w:val="24"/>
                <w:szCs w:val="24"/>
                <w:lang w:eastAsia="en-US"/>
              </w:rPr>
              <w:t>Наумова Н.С.</w:t>
            </w:r>
          </w:p>
          <w:p w:rsidR="00EF46B7" w:rsidRPr="00EF46B7" w:rsidRDefault="00EF46B7" w:rsidP="00EF46B7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46B7">
              <w:rPr>
                <w:color w:val="000000"/>
                <w:sz w:val="24"/>
                <w:szCs w:val="24"/>
                <w:lang w:eastAsia="en-US"/>
              </w:rPr>
              <w:t>директор МКУ «МЦ», 51-381</w:t>
            </w:r>
          </w:p>
        </w:tc>
      </w:tr>
      <w:tr w:rsidR="00563A78" w:rsidTr="00536011">
        <w:trPr>
          <w:trHeight w:val="123"/>
        </w:trPr>
        <w:tc>
          <w:tcPr>
            <w:tcW w:w="2361" w:type="dxa"/>
            <w:vAlign w:val="center"/>
          </w:tcPr>
          <w:p w:rsidR="00563A78" w:rsidRPr="00563A78" w:rsidRDefault="00563A78" w:rsidP="00563A7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63A78">
              <w:rPr>
                <w:sz w:val="24"/>
                <w:szCs w:val="24"/>
                <w:lang w:eastAsia="en-US"/>
              </w:rPr>
              <w:t xml:space="preserve">В течение  полугодия </w:t>
            </w:r>
          </w:p>
        </w:tc>
        <w:tc>
          <w:tcPr>
            <w:tcW w:w="8793" w:type="dxa"/>
          </w:tcPr>
          <w:p w:rsidR="00563A78" w:rsidRPr="00563A78" w:rsidRDefault="00563A78" w:rsidP="00536011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63A78">
              <w:rPr>
                <w:sz w:val="24"/>
                <w:szCs w:val="24"/>
                <w:lang w:eastAsia="en-US"/>
              </w:rPr>
              <w:t>Предоставление информации по деятельности учреждений КС и МП для размещения в СМИ и городском сайте</w:t>
            </w:r>
          </w:p>
        </w:tc>
        <w:tc>
          <w:tcPr>
            <w:tcW w:w="3548" w:type="dxa"/>
            <w:vAlign w:val="center"/>
          </w:tcPr>
          <w:p w:rsidR="00563A78" w:rsidRDefault="00563A78" w:rsidP="00563A7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63A78">
              <w:rPr>
                <w:sz w:val="24"/>
                <w:szCs w:val="24"/>
                <w:lang w:eastAsia="en-US"/>
              </w:rPr>
              <w:t xml:space="preserve">Кускова Е.Г., </w:t>
            </w:r>
          </w:p>
          <w:p w:rsidR="00563A78" w:rsidRDefault="00563A78" w:rsidP="00563A7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63A78">
              <w:rPr>
                <w:sz w:val="24"/>
                <w:szCs w:val="24"/>
                <w:lang w:eastAsia="en-US"/>
              </w:rPr>
              <w:t xml:space="preserve">начальник отдела КС и МП </w:t>
            </w:r>
          </w:p>
          <w:p w:rsidR="00563A78" w:rsidRPr="00563A78" w:rsidRDefault="00563A78" w:rsidP="00563A7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63A78">
              <w:rPr>
                <w:sz w:val="24"/>
                <w:szCs w:val="24"/>
                <w:lang w:eastAsia="en-US"/>
              </w:rPr>
              <w:t>51-772</w:t>
            </w:r>
          </w:p>
        </w:tc>
      </w:tr>
      <w:tr w:rsidR="00563A78" w:rsidTr="00563A78">
        <w:trPr>
          <w:trHeight w:val="123"/>
        </w:trPr>
        <w:tc>
          <w:tcPr>
            <w:tcW w:w="2361" w:type="dxa"/>
            <w:vAlign w:val="center"/>
          </w:tcPr>
          <w:p w:rsidR="00563A78" w:rsidRPr="00563A78" w:rsidRDefault="00563A78" w:rsidP="00563A7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63A78">
              <w:rPr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8793" w:type="dxa"/>
          </w:tcPr>
          <w:p w:rsidR="00563A78" w:rsidRPr="00563A78" w:rsidRDefault="00563A78" w:rsidP="00563A7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63A78">
              <w:rPr>
                <w:rFonts w:eastAsia="Calibri"/>
                <w:sz w:val="24"/>
                <w:szCs w:val="24"/>
                <w:lang w:eastAsia="en-US"/>
              </w:rPr>
              <w:t xml:space="preserve">Фольклорный праздник «На Ивана да </w:t>
            </w:r>
            <w:proofErr w:type="gramStart"/>
            <w:r w:rsidRPr="00563A7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563A78">
              <w:rPr>
                <w:rFonts w:eastAsia="Calibri"/>
                <w:sz w:val="24"/>
                <w:szCs w:val="24"/>
                <w:lang w:eastAsia="en-US"/>
              </w:rPr>
              <w:t xml:space="preserve"> Купала…»</w:t>
            </w:r>
          </w:p>
        </w:tc>
        <w:tc>
          <w:tcPr>
            <w:tcW w:w="3548" w:type="dxa"/>
            <w:vAlign w:val="center"/>
          </w:tcPr>
          <w:p w:rsidR="00563A78" w:rsidRPr="00563A78" w:rsidRDefault="00563A78" w:rsidP="00563A7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63A78">
              <w:rPr>
                <w:sz w:val="24"/>
                <w:szCs w:val="24"/>
                <w:lang w:eastAsia="en-US"/>
              </w:rPr>
              <w:t xml:space="preserve">Шульгина И.Н., директор </w:t>
            </w:r>
          </w:p>
          <w:p w:rsidR="00563A78" w:rsidRPr="00563A78" w:rsidRDefault="00563A78" w:rsidP="00563A7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63A78">
              <w:rPr>
                <w:sz w:val="24"/>
                <w:szCs w:val="24"/>
                <w:lang w:eastAsia="en-US"/>
              </w:rPr>
              <w:t>МКУК «МК» 23-672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Июл</w:t>
            </w:r>
            <w:proofErr w:type="gramStart"/>
            <w:r w:rsidRPr="005A3D73">
              <w:rPr>
                <w:sz w:val="24"/>
                <w:szCs w:val="24"/>
                <w:lang w:eastAsia="en-US"/>
              </w:rPr>
              <w:t>ь-</w:t>
            </w:r>
            <w:proofErr w:type="gramEnd"/>
            <w:r w:rsidRPr="005A3D73">
              <w:rPr>
                <w:sz w:val="24"/>
                <w:szCs w:val="24"/>
                <w:lang w:eastAsia="en-US"/>
              </w:rPr>
              <w:t xml:space="preserve"> август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Подготовительные мероприятия и проведение Дня города-2017 (12 августа)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Кускова Е.Г., начальник </w:t>
            </w:r>
            <w:proofErr w:type="spellStart"/>
            <w:r w:rsidRPr="005A3D73">
              <w:rPr>
                <w:sz w:val="24"/>
                <w:szCs w:val="24"/>
                <w:lang w:eastAsia="en-US"/>
              </w:rPr>
              <w:t>отделаКС</w:t>
            </w:r>
            <w:proofErr w:type="spellEnd"/>
            <w:r w:rsidRPr="005A3D73">
              <w:rPr>
                <w:sz w:val="24"/>
                <w:szCs w:val="24"/>
                <w:lang w:eastAsia="en-US"/>
              </w:rPr>
              <w:t xml:space="preserve"> и МП 51-772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12.08.2017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5A3D73">
              <w:rPr>
                <w:sz w:val="24"/>
                <w:szCs w:val="24"/>
              </w:rPr>
              <w:t xml:space="preserve">День города 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Кускова Е.Г., начальник </w:t>
            </w:r>
            <w:proofErr w:type="spellStart"/>
            <w:r w:rsidRPr="005A3D73">
              <w:rPr>
                <w:sz w:val="24"/>
                <w:szCs w:val="24"/>
                <w:lang w:eastAsia="en-US"/>
              </w:rPr>
              <w:lastRenderedPageBreak/>
              <w:t>отделаКС</w:t>
            </w:r>
            <w:proofErr w:type="spellEnd"/>
            <w:r w:rsidRPr="005A3D73">
              <w:rPr>
                <w:sz w:val="24"/>
                <w:szCs w:val="24"/>
                <w:lang w:eastAsia="en-US"/>
              </w:rPr>
              <w:t xml:space="preserve"> и МП 51-772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lastRenderedPageBreak/>
              <w:t>22 августа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rFonts w:eastAsia="Calibri"/>
                <w:sz w:val="24"/>
                <w:szCs w:val="24"/>
                <w:lang w:eastAsia="en-US"/>
              </w:rPr>
              <w:t>Праздничная программа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A3D73">
              <w:rPr>
                <w:rFonts w:eastAsia="Calibri"/>
                <w:sz w:val="24"/>
                <w:szCs w:val="24"/>
                <w:lang w:eastAsia="en-US"/>
              </w:rPr>
              <w:t xml:space="preserve"> «Великий флаг – Российский флаг», посвящённая Дню флага РФ </w:t>
            </w:r>
            <w:proofErr w:type="gramStart"/>
            <w:r w:rsidRPr="005A3D73">
              <w:rPr>
                <w:rFonts w:eastAsia="Calibri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5A3D73">
              <w:rPr>
                <w:rFonts w:eastAsia="Calibri"/>
                <w:sz w:val="24"/>
                <w:szCs w:val="24"/>
                <w:lang w:eastAsia="en-US"/>
              </w:rPr>
              <w:t>Парк культуры и отдыха)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директор МБУК «КДК», 63-226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12 Августа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Праздник «День физкультурника» стадион «Труд»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Шапошников Е.А. </w:t>
            </w:r>
          </w:p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12 августа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Финал открытого городского турнира по футболу</w:t>
            </w:r>
            <w:proofErr w:type="gramStart"/>
            <w:r w:rsidRPr="005A3D7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A3D73">
              <w:rPr>
                <w:sz w:val="24"/>
                <w:szCs w:val="24"/>
                <w:lang w:eastAsia="en-US"/>
              </w:rPr>
              <w:t xml:space="preserve"> посвященный юбилею города 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Шапошников Е.А. </w:t>
            </w:r>
          </w:p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rFonts w:eastAsia="Calibri"/>
                <w:sz w:val="24"/>
                <w:szCs w:val="24"/>
                <w:lang w:eastAsia="en-US"/>
              </w:rPr>
              <w:t>Праздник, посвященный Дню Знаний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A3D73">
              <w:rPr>
                <w:rFonts w:eastAsia="Calibri"/>
                <w:sz w:val="24"/>
                <w:szCs w:val="24"/>
                <w:lang w:eastAsia="en-US"/>
              </w:rPr>
              <w:t xml:space="preserve">«Ура! Я - первоклашка!» </w:t>
            </w:r>
            <w:proofErr w:type="gramStart"/>
            <w:r w:rsidRPr="005A3D73">
              <w:rPr>
                <w:rFonts w:eastAsia="Calibri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5A3D73">
              <w:rPr>
                <w:rFonts w:eastAsia="Calibri"/>
                <w:sz w:val="24"/>
                <w:szCs w:val="24"/>
                <w:lang w:eastAsia="en-US"/>
              </w:rPr>
              <w:t>большой зал ДК)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директор МБУК «КДК», 63-226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1 сентября 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A3D73">
              <w:rPr>
                <w:rFonts w:eastAsia="Calibri"/>
                <w:sz w:val="24"/>
                <w:szCs w:val="24"/>
                <w:lang w:eastAsia="en-US"/>
              </w:rPr>
              <w:t>Праздничная игровая программа «Первый раз в первый класс» (парк культуры и отдыха)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директор МБУК «КДК», 63-226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День открытых дверей для первокурсников </w:t>
            </w:r>
            <w:proofErr w:type="spellStart"/>
            <w:r w:rsidRPr="005A3D73">
              <w:rPr>
                <w:sz w:val="24"/>
                <w:szCs w:val="24"/>
                <w:lang w:eastAsia="en-US"/>
              </w:rPr>
              <w:t>ССУЗов</w:t>
            </w:r>
            <w:proofErr w:type="spellEnd"/>
            <w:proofErr w:type="gramStart"/>
            <w:r w:rsidRPr="005A3D7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A3D73">
              <w:rPr>
                <w:sz w:val="24"/>
                <w:szCs w:val="24"/>
                <w:lang w:eastAsia="en-US"/>
              </w:rPr>
              <w:t>ВУЗов, школьников «Начинаем диалог»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A3D73">
              <w:rPr>
                <w:color w:val="000000"/>
                <w:sz w:val="24"/>
                <w:szCs w:val="24"/>
                <w:lang w:eastAsia="en-US"/>
              </w:rPr>
              <w:t xml:space="preserve">Наумова Н.С. </w:t>
            </w:r>
          </w:p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color w:val="000000"/>
                <w:sz w:val="24"/>
                <w:szCs w:val="24"/>
                <w:lang w:eastAsia="en-US"/>
              </w:rPr>
              <w:t>директор МКУ «МЦ», 51-381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День открытых дверей для первокурсников </w:t>
            </w:r>
            <w:proofErr w:type="spellStart"/>
            <w:r w:rsidRPr="005A3D73">
              <w:rPr>
                <w:sz w:val="24"/>
                <w:szCs w:val="24"/>
                <w:lang w:eastAsia="en-US"/>
              </w:rPr>
              <w:t>ССУЗов</w:t>
            </w:r>
            <w:proofErr w:type="spellEnd"/>
            <w:proofErr w:type="gramStart"/>
            <w:r w:rsidRPr="005A3D7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A3D73">
              <w:rPr>
                <w:sz w:val="24"/>
                <w:szCs w:val="24"/>
                <w:lang w:eastAsia="en-US"/>
              </w:rPr>
              <w:t>ВУЗов, школьников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A3D73">
              <w:rPr>
                <w:color w:val="000000"/>
                <w:sz w:val="24"/>
                <w:szCs w:val="24"/>
                <w:lang w:eastAsia="en-US"/>
              </w:rPr>
              <w:t>Кускова Е.Г., директор МКУК «ЦБС», 51-772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12 сентября 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Спартакиада трудовых коллективов </w:t>
            </w:r>
            <w:proofErr w:type="gramStart"/>
            <w:r w:rsidRPr="005A3D73">
              <w:rPr>
                <w:sz w:val="24"/>
                <w:szCs w:val="24"/>
                <w:lang w:eastAsia="en-US"/>
              </w:rPr>
              <w:t xml:space="preserve">( </w:t>
            </w:r>
            <w:proofErr w:type="spellStart"/>
            <w:proofErr w:type="gramEnd"/>
            <w:r w:rsidRPr="005A3D73">
              <w:rPr>
                <w:sz w:val="24"/>
                <w:szCs w:val="24"/>
                <w:lang w:eastAsia="en-US"/>
              </w:rPr>
              <w:t>дартс</w:t>
            </w:r>
            <w:proofErr w:type="spellEnd"/>
            <w:r w:rsidRPr="005A3D73">
              <w:rPr>
                <w:sz w:val="24"/>
                <w:szCs w:val="24"/>
                <w:lang w:eastAsia="en-US"/>
              </w:rPr>
              <w:t xml:space="preserve">, гиревой спорт, легкая атлетика, </w:t>
            </w:r>
            <w:proofErr w:type="spellStart"/>
            <w:r w:rsidRPr="005A3D73">
              <w:rPr>
                <w:sz w:val="24"/>
                <w:szCs w:val="24"/>
                <w:lang w:eastAsia="en-US"/>
              </w:rPr>
              <w:t>перетягивание</w:t>
            </w:r>
            <w:proofErr w:type="spellEnd"/>
            <w:r w:rsidRPr="005A3D73">
              <w:rPr>
                <w:sz w:val="24"/>
                <w:szCs w:val="24"/>
                <w:lang w:eastAsia="en-US"/>
              </w:rPr>
              <w:t xml:space="preserve"> каната, спортивная семья)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Шапошников Е.А.</w:t>
            </w:r>
          </w:p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 главный специалист, 52-468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Турнир по шахматам, посвящённый Дню пожилых людей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Шапошников Е.А.</w:t>
            </w:r>
          </w:p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 главный специалист, 52-468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29-30 сентября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Чемпионат и первенство города по лёгкой атлетике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Шапошников Е.А. </w:t>
            </w:r>
          </w:p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5A3D73" w:rsidTr="00DD6E0F">
        <w:trPr>
          <w:trHeight w:val="123"/>
        </w:trPr>
        <w:tc>
          <w:tcPr>
            <w:tcW w:w="2361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С 21 сентября</w:t>
            </w:r>
          </w:p>
        </w:tc>
        <w:tc>
          <w:tcPr>
            <w:tcW w:w="8793" w:type="dxa"/>
          </w:tcPr>
          <w:p w:rsidR="005A3D73" w:rsidRPr="005A3D73" w:rsidRDefault="005A3D73" w:rsidP="005A3D7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Мини-футбол в зачет спартакиады трудовых коллективов</w:t>
            </w:r>
          </w:p>
        </w:tc>
        <w:tc>
          <w:tcPr>
            <w:tcW w:w="3548" w:type="dxa"/>
            <w:vAlign w:val="center"/>
          </w:tcPr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 xml:space="preserve">Шапошников Е.А. </w:t>
            </w:r>
          </w:p>
          <w:p w:rsidR="005A3D73" w:rsidRPr="005A3D73" w:rsidRDefault="005A3D73" w:rsidP="005A3D73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3D73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27.09.2017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Кросс нации - 2017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Pr="003B4B88">
              <w:rPr>
                <w:rFonts w:ascii="Times New Roman" w:hAnsi="Times New Roman"/>
                <w:sz w:val="24"/>
                <w:szCs w:val="24"/>
              </w:rPr>
              <w:t>КСиМП</w:t>
            </w:r>
            <w:proofErr w:type="spellEnd"/>
            <w:r w:rsidRPr="003B4B88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</w:rPr>
              <w:t xml:space="preserve">Отдел </w:t>
            </w:r>
            <w:proofErr w:type="spellStart"/>
            <w:r w:rsidRPr="003B4B88">
              <w:rPr>
                <w:sz w:val="24"/>
                <w:szCs w:val="24"/>
              </w:rPr>
              <w:t>ФКиС</w:t>
            </w:r>
            <w:proofErr w:type="spellEnd"/>
            <w:r w:rsidRPr="003B4B88">
              <w:rPr>
                <w:sz w:val="24"/>
                <w:szCs w:val="24"/>
              </w:rPr>
              <w:t xml:space="preserve">  района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 xml:space="preserve">Открытие декады пожилых людей (выставка ДПИ, цветов и овощей «Осенние мотивы», вручение наград, чаепитие, танцевальная программа с народным коллективом,  Духовой оркестр им. Б. Уварова, «Бабушкина пластинка», праздничный концерт «Дыханье осени прекрасно»)  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директор МБУК «КДК»,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63-226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Первенство города по плаванью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Шапошников Е.А.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4B88">
              <w:rPr>
                <w:color w:val="000000"/>
                <w:sz w:val="24"/>
                <w:szCs w:val="24"/>
                <w:lang w:eastAsia="en-US"/>
              </w:rPr>
              <w:t xml:space="preserve"> Октябрь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3B4B88">
              <w:rPr>
                <w:color w:val="000000"/>
                <w:sz w:val="24"/>
                <w:szCs w:val="24"/>
                <w:lang w:eastAsia="en-US"/>
              </w:rPr>
              <w:t xml:space="preserve">Заключительный концерт «Доброта спасет мир» </w:t>
            </w:r>
            <w:proofErr w:type="gramStart"/>
            <w:r w:rsidRPr="003B4B88">
              <w:rPr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3B4B88">
              <w:rPr>
                <w:color w:val="000000"/>
                <w:sz w:val="24"/>
                <w:szCs w:val="24"/>
                <w:lang w:eastAsia="en-US"/>
              </w:rPr>
              <w:t xml:space="preserve">подведение итогов акции </w:t>
            </w:r>
            <w:r w:rsidRPr="003B4B88">
              <w:rPr>
                <w:color w:val="000000"/>
                <w:sz w:val="24"/>
                <w:szCs w:val="24"/>
                <w:lang w:eastAsia="en-US"/>
              </w:rPr>
              <w:lastRenderedPageBreak/>
              <w:t>«Белые цветы»)</w:t>
            </w:r>
          </w:p>
        </w:tc>
        <w:tc>
          <w:tcPr>
            <w:tcW w:w="3548" w:type="dxa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4B88">
              <w:rPr>
                <w:color w:val="000000"/>
                <w:sz w:val="24"/>
                <w:szCs w:val="24"/>
                <w:lang w:eastAsia="en-US"/>
              </w:rPr>
              <w:lastRenderedPageBreak/>
              <w:t>Наумова Н.С.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4B88">
              <w:rPr>
                <w:color w:val="000000"/>
                <w:sz w:val="24"/>
                <w:szCs w:val="24"/>
                <w:lang w:eastAsia="en-US"/>
              </w:rPr>
              <w:lastRenderedPageBreak/>
              <w:t>директор МКУ «МЦ», 51-381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tabs>
                <w:tab w:val="left" w:pos="9540"/>
                <w:tab w:val="left" w:pos="11340"/>
                <w:tab w:val="left" w:pos="12960"/>
              </w:tabs>
              <w:spacing w:line="276" w:lineRule="auto"/>
              <w:ind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3B4B88">
              <w:rPr>
                <w:bCs/>
                <w:iCs/>
                <w:sz w:val="24"/>
                <w:szCs w:val="24"/>
                <w:lang w:eastAsia="en-US"/>
              </w:rPr>
              <w:t>Цикл мероприятий ко Дню пожилых людей «Я люблю вас седые годы, ведь вы прожиты мной не зря»»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Кускова Е.Г. директор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МКУК «ЦБС», 51-772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06.10.2017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tabs>
                <w:tab w:val="left" w:pos="9540"/>
                <w:tab w:val="left" w:pos="11340"/>
                <w:tab w:val="left" w:pos="12960"/>
              </w:tabs>
              <w:spacing w:line="276" w:lineRule="auto"/>
              <w:ind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</w:rPr>
              <w:t>Концертная программа, посвященная Дню учителя и работника дошкольного образования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МБУК «КДК»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tabs>
                <w:tab w:val="left" w:pos="9540"/>
                <w:tab w:val="left" w:pos="11340"/>
                <w:tab w:val="left" w:pos="12960"/>
              </w:tabs>
              <w:spacing w:line="276" w:lineRule="auto"/>
              <w:ind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</w:rPr>
              <w:t xml:space="preserve">Выставка живописи и графики «Палитра жизни» (художники В.А. </w:t>
            </w:r>
            <w:proofErr w:type="spellStart"/>
            <w:r w:rsidRPr="003B4B88">
              <w:rPr>
                <w:sz w:val="24"/>
                <w:szCs w:val="24"/>
              </w:rPr>
              <w:t>Гайер</w:t>
            </w:r>
            <w:proofErr w:type="spellEnd"/>
            <w:r w:rsidRPr="003B4B88">
              <w:rPr>
                <w:sz w:val="24"/>
                <w:szCs w:val="24"/>
              </w:rPr>
              <w:t xml:space="preserve">, Ю.Е. </w:t>
            </w:r>
            <w:proofErr w:type="spellStart"/>
            <w:r w:rsidRPr="003B4B88">
              <w:rPr>
                <w:sz w:val="24"/>
                <w:szCs w:val="24"/>
              </w:rPr>
              <w:t>Скультецкий</w:t>
            </w:r>
            <w:proofErr w:type="spellEnd"/>
            <w:r w:rsidRPr="003B4B88"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Шульгина И.Н.,., директор МКУК «МК» 23-672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С 12 октября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tabs>
                <w:tab w:val="left" w:pos="9540"/>
                <w:tab w:val="left" w:pos="11340"/>
                <w:tab w:val="left" w:pos="12960"/>
              </w:tabs>
              <w:spacing w:line="276" w:lineRule="auto"/>
              <w:ind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3B4B88">
              <w:rPr>
                <w:bCs/>
                <w:iCs/>
                <w:sz w:val="24"/>
                <w:szCs w:val="24"/>
                <w:lang w:eastAsia="en-US"/>
              </w:rPr>
              <w:t>Баскетбол «Кубок осени» среди мужских и женских команд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Шапошников Е.А.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</w:tcPr>
          <w:p w:rsidR="003B4B88" w:rsidRPr="003B4B88" w:rsidRDefault="003B4B88" w:rsidP="003B4B8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с 14.10.2016 по16.10.2016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</w:rPr>
              <w:t>Открытый Куйбышевский  детско-юношеский фестиваль  авторской песни  «Здравствуйте, люди мои дорогие!»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МБУК «КДК»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10 октября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 xml:space="preserve">Настольный теннис, </w:t>
            </w:r>
            <w:proofErr w:type="spellStart"/>
            <w:r w:rsidRPr="003B4B88">
              <w:rPr>
                <w:sz w:val="24"/>
                <w:szCs w:val="24"/>
                <w:lang w:eastAsia="en-US"/>
              </w:rPr>
              <w:t>стритбол</w:t>
            </w:r>
            <w:proofErr w:type="spellEnd"/>
            <w:r w:rsidRPr="003B4B88">
              <w:rPr>
                <w:sz w:val="24"/>
                <w:szCs w:val="24"/>
                <w:lang w:eastAsia="en-US"/>
              </w:rPr>
              <w:t xml:space="preserve"> в зачет спартакиады трудовых коллективов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Шапошников Е.А.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21 октября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 xml:space="preserve">Открытие 57-го творческого сезона. Большой праздничный концерт 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директор МБУК «КДК», 63-226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3B4B88">
              <w:rPr>
                <w:bCs/>
                <w:iCs/>
                <w:sz w:val="24"/>
                <w:szCs w:val="24"/>
                <w:lang w:eastAsia="en-US"/>
              </w:rPr>
              <w:t>Цикл мероприятий ко Дню памяти жертв политических репрессий «Забвению не подлежит…»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Кускова Е.Г. директор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МКУК «ЦБС», 51-772</w:t>
            </w:r>
          </w:p>
        </w:tc>
      </w:tr>
      <w:tr w:rsidR="003B4B88" w:rsidTr="003B4B88">
        <w:trPr>
          <w:trHeight w:val="123"/>
        </w:trPr>
        <w:tc>
          <w:tcPr>
            <w:tcW w:w="2361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30 октября</w:t>
            </w:r>
          </w:p>
        </w:tc>
        <w:tc>
          <w:tcPr>
            <w:tcW w:w="8793" w:type="dxa"/>
          </w:tcPr>
          <w:p w:rsidR="003B4B88" w:rsidRPr="003B4B88" w:rsidRDefault="003B4B88" w:rsidP="003B4B8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Митинг памяти жертв политических репрессий</w:t>
            </w:r>
          </w:p>
        </w:tc>
        <w:tc>
          <w:tcPr>
            <w:tcW w:w="3548" w:type="dxa"/>
            <w:vAlign w:val="center"/>
          </w:tcPr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Отдел КС и МП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3B4B88" w:rsidRPr="003B4B88" w:rsidRDefault="003B4B88" w:rsidP="003B4B88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4B88">
              <w:rPr>
                <w:sz w:val="24"/>
                <w:szCs w:val="24"/>
                <w:lang w:eastAsia="en-US"/>
              </w:rPr>
              <w:t>директор МБУК «КДК», 63-226</w:t>
            </w:r>
          </w:p>
        </w:tc>
      </w:tr>
      <w:tr w:rsidR="00B123C7" w:rsidTr="00B123C7">
        <w:trPr>
          <w:trHeight w:val="123"/>
        </w:trPr>
        <w:tc>
          <w:tcPr>
            <w:tcW w:w="2361" w:type="dxa"/>
            <w:vAlign w:val="center"/>
          </w:tcPr>
          <w:p w:rsidR="00B123C7" w:rsidRPr="00B123C7" w:rsidRDefault="00B123C7" w:rsidP="00B123C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123C7">
              <w:rPr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8793" w:type="dxa"/>
          </w:tcPr>
          <w:p w:rsidR="00B123C7" w:rsidRPr="00B123C7" w:rsidRDefault="00B123C7" w:rsidP="00B123C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123C7">
              <w:rPr>
                <w:sz w:val="24"/>
                <w:szCs w:val="24"/>
                <w:lang w:eastAsia="en-US"/>
              </w:rPr>
              <w:t>Участие во Всероссийской акции «Ночь искусств»</w:t>
            </w:r>
          </w:p>
        </w:tc>
        <w:tc>
          <w:tcPr>
            <w:tcW w:w="3548" w:type="dxa"/>
            <w:vAlign w:val="center"/>
          </w:tcPr>
          <w:p w:rsidR="00B123C7" w:rsidRPr="00B123C7" w:rsidRDefault="00B123C7" w:rsidP="00B123C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123C7">
              <w:rPr>
                <w:sz w:val="24"/>
                <w:szCs w:val="24"/>
                <w:lang w:eastAsia="en-US"/>
              </w:rPr>
              <w:t>Шульгина И.Н., директор МКУК «МК» 23-672</w:t>
            </w:r>
          </w:p>
        </w:tc>
      </w:tr>
      <w:tr w:rsidR="00B123C7" w:rsidTr="00B123C7">
        <w:trPr>
          <w:trHeight w:val="123"/>
        </w:trPr>
        <w:tc>
          <w:tcPr>
            <w:tcW w:w="2361" w:type="dxa"/>
            <w:vAlign w:val="center"/>
          </w:tcPr>
          <w:p w:rsidR="00B123C7" w:rsidRPr="00B123C7" w:rsidRDefault="00B123C7" w:rsidP="00B123C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123C7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793" w:type="dxa"/>
          </w:tcPr>
          <w:p w:rsidR="00B123C7" w:rsidRPr="00B123C7" w:rsidRDefault="00B123C7" w:rsidP="00B123C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123C7">
              <w:rPr>
                <w:sz w:val="24"/>
                <w:szCs w:val="24"/>
                <w:lang w:eastAsia="en-US"/>
              </w:rPr>
              <w:t>Баскетбол в зачет спартакиады ССУЗОВ</w:t>
            </w:r>
          </w:p>
        </w:tc>
        <w:tc>
          <w:tcPr>
            <w:tcW w:w="3548" w:type="dxa"/>
            <w:vAlign w:val="center"/>
          </w:tcPr>
          <w:p w:rsidR="00B123C7" w:rsidRPr="00B123C7" w:rsidRDefault="00B123C7" w:rsidP="00B123C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123C7">
              <w:rPr>
                <w:sz w:val="24"/>
                <w:szCs w:val="24"/>
                <w:lang w:eastAsia="en-US"/>
              </w:rPr>
              <w:t xml:space="preserve">Шапошников Е.А. </w:t>
            </w:r>
          </w:p>
          <w:p w:rsidR="00B123C7" w:rsidRPr="00B123C7" w:rsidRDefault="00B123C7" w:rsidP="00B123C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123C7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A5038A" w:rsidTr="00570FC9">
        <w:trPr>
          <w:trHeight w:val="123"/>
        </w:trPr>
        <w:tc>
          <w:tcPr>
            <w:tcW w:w="2361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A5038A">
              <w:rPr>
                <w:bCs/>
                <w:iCs/>
                <w:sz w:val="24"/>
                <w:szCs w:val="24"/>
                <w:lang w:eastAsia="en-US"/>
              </w:rPr>
              <w:t xml:space="preserve">Цикл мероприятий ко Дню народного единства </w:t>
            </w:r>
          </w:p>
          <w:p w:rsidR="00A5038A" w:rsidRPr="00A5038A" w:rsidRDefault="00A5038A" w:rsidP="00A5038A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5038A">
              <w:rPr>
                <w:bCs/>
                <w:iCs/>
                <w:sz w:val="24"/>
                <w:szCs w:val="24"/>
                <w:lang w:eastAsia="en-US"/>
              </w:rPr>
              <w:t>«Россия – священная наша держава»</w:t>
            </w:r>
          </w:p>
        </w:tc>
        <w:tc>
          <w:tcPr>
            <w:tcW w:w="3548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Кускова Е.Г.</w:t>
            </w:r>
          </w:p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МКУК «ЦБС», 51-772</w:t>
            </w:r>
          </w:p>
        </w:tc>
      </w:tr>
      <w:tr w:rsidR="00A5038A" w:rsidTr="00570FC9">
        <w:trPr>
          <w:trHeight w:val="123"/>
        </w:trPr>
        <w:tc>
          <w:tcPr>
            <w:tcW w:w="2361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03.11.2017</w:t>
            </w:r>
          </w:p>
        </w:tc>
        <w:tc>
          <w:tcPr>
            <w:tcW w:w="8793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Торжественный вечер, посвященный Дню народного единства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5038A">
              <w:rPr>
                <w:sz w:val="24"/>
                <w:szCs w:val="24"/>
                <w:lang w:eastAsia="en-US"/>
              </w:rPr>
              <w:t xml:space="preserve"> «Россия, возродись!»</w:t>
            </w:r>
          </w:p>
        </w:tc>
        <w:tc>
          <w:tcPr>
            <w:tcW w:w="3548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директор МБУК «КДК», 63-226</w:t>
            </w:r>
          </w:p>
        </w:tc>
      </w:tr>
      <w:tr w:rsidR="00A5038A" w:rsidTr="00477F83">
        <w:trPr>
          <w:trHeight w:val="123"/>
        </w:trPr>
        <w:tc>
          <w:tcPr>
            <w:tcW w:w="2361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Соревнования по рукопашному бою, посвященные Дню создания отделов спецподразделений ФСИН России</w:t>
            </w:r>
          </w:p>
        </w:tc>
        <w:tc>
          <w:tcPr>
            <w:tcW w:w="3548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Отдел КС и МП,  Наумова Н.С, 51-772, 51-381</w:t>
            </w:r>
          </w:p>
        </w:tc>
      </w:tr>
      <w:tr w:rsidR="00A5038A" w:rsidTr="00A5038A">
        <w:trPr>
          <w:trHeight w:val="123"/>
        </w:trPr>
        <w:tc>
          <w:tcPr>
            <w:tcW w:w="2361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793" w:type="dxa"/>
          </w:tcPr>
          <w:p w:rsidR="00A5038A" w:rsidRPr="00A5038A" w:rsidRDefault="00A5038A" w:rsidP="00A5038A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Неделя толерантности «Венок дружбы»</w:t>
            </w:r>
          </w:p>
        </w:tc>
        <w:tc>
          <w:tcPr>
            <w:tcW w:w="3548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Кускова Е.Г. директор</w:t>
            </w:r>
          </w:p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МКУК «ЦБС», 51-772</w:t>
            </w:r>
          </w:p>
        </w:tc>
      </w:tr>
      <w:tr w:rsidR="00A5038A" w:rsidTr="00A5038A">
        <w:trPr>
          <w:trHeight w:val="123"/>
        </w:trPr>
        <w:tc>
          <w:tcPr>
            <w:tcW w:w="2361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8793" w:type="dxa"/>
          </w:tcPr>
          <w:p w:rsidR="00A5038A" w:rsidRPr="00A5038A" w:rsidRDefault="00A5038A" w:rsidP="00A5038A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Цикл мероприятий ко Дню матери «Ангел по имени Мама»</w:t>
            </w:r>
          </w:p>
        </w:tc>
        <w:tc>
          <w:tcPr>
            <w:tcW w:w="3548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Кускова Е.Г. директор</w:t>
            </w:r>
          </w:p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МКУК «ЦБС», 51-772</w:t>
            </w:r>
          </w:p>
        </w:tc>
      </w:tr>
      <w:tr w:rsidR="00A5038A" w:rsidTr="00A5038A">
        <w:trPr>
          <w:trHeight w:val="123"/>
        </w:trPr>
        <w:tc>
          <w:tcPr>
            <w:tcW w:w="2361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24.11.2017</w:t>
            </w:r>
          </w:p>
        </w:tc>
        <w:tc>
          <w:tcPr>
            <w:tcW w:w="8793" w:type="dxa"/>
          </w:tcPr>
          <w:p w:rsidR="00A5038A" w:rsidRPr="00A5038A" w:rsidRDefault="00A5038A" w:rsidP="00A5038A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</w:rPr>
              <w:t>Праздничный концерт, посвященный Дню Матери «Мама-первое слово…»</w:t>
            </w:r>
          </w:p>
        </w:tc>
        <w:tc>
          <w:tcPr>
            <w:tcW w:w="3548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 xml:space="preserve">МБУК «КДК» </w:t>
            </w:r>
          </w:p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038A">
              <w:rPr>
                <w:sz w:val="24"/>
                <w:szCs w:val="24"/>
                <w:lang w:eastAsia="en-US"/>
              </w:rPr>
              <w:t>Апанасенко</w:t>
            </w:r>
            <w:proofErr w:type="spellEnd"/>
            <w:r w:rsidRPr="00A5038A">
              <w:rPr>
                <w:sz w:val="24"/>
                <w:szCs w:val="24"/>
                <w:lang w:eastAsia="en-US"/>
              </w:rPr>
              <w:t xml:space="preserve"> Л.В. 63-474</w:t>
            </w:r>
          </w:p>
        </w:tc>
      </w:tr>
      <w:tr w:rsidR="00A5038A" w:rsidTr="00A5038A">
        <w:trPr>
          <w:trHeight w:val="123"/>
        </w:trPr>
        <w:tc>
          <w:tcPr>
            <w:tcW w:w="2361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8793" w:type="dxa"/>
          </w:tcPr>
          <w:p w:rsidR="00A5038A" w:rsidRPr="00A5038A" w:rsidRDefault="00A5038A" w:rsidP="00A5038A">
            <w:pPr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</w:rPr>
              <w:t>Творческая программа, посвященная Международному Дню КВН (Молодежь города)</w:t>
            </w:r>
          </w:p>
        </w:tc>
        <w:tc>
          <w:tcPr>
            <w:tcW w:w="3548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38A">
              <w:rPr>
                <w:color w:val="000000"/>
                <w:sz w:val="24"/>
                <w:szCs w:val="24"/>
                <w:lang w:eastAsia="en-US"/>
              </w:rPr>
              <w:t>МБУК «КДК»</w:t>
            </w:r>
            <w:proofErr w:type="gramStart"/>
            <w:r w:rsidRPr="00A5038A">
              <w:rPr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5038A">
              <w:rPr>
                <w:color w:val="000000"/>
                <w:sz w:val="24"/>
                <w:szCs w:val="24"/>
                <w:lang w:eastAsia="en-US"/>
              </w:rPr>
              <w:t xml:space="preserve"> специалист по делам молодежи</w:t>
            </w:r>
          </w:p>
        </w:tc>
      </w:tr>
      <w:tr w:rsidR="00A5038A" w:rsidTr="00A5038A">
        <w:trPr>
          <w:trHeight w:val="123"/>
        </w:trPr>
        <w:tc>
          <w:tcPr>
            <w:tcW w:w="2361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93" w:type="dxa"/>
          </w:tcPr>
          <w:p w:rsidR="00A5038A" w:rsidRPr="00A5038A" w:rsidRDefault="00A5038A" w:rsidP="00A5038A">
            <w:pPr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5038A">
              <w:rPr>
                <w:color w:val="000000"/>
                <w:sz w:val="24"/>
                <w:szCs w:val="24"/>
              </w:rPr>
              <w:t>Заочный конкурс студенческих общежитий</w:t>
            </w:r>
          </w:p>
        </w:tc>
        <w:tc>
          <w:tcPr>
            <w:tcW w:w="3548" w:type="dxa"/>
            <w:vAlign w:val="center"/>
          </w:tcPr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5038A">
              <w:rPr>
                <w:color w:val="000000"/>
                <w:sz w:val="24"/>
                <w:szCs w:val="24"/>
                <w:lang w:eastAsia="en-US"/>
              </w:rPr>
              <w:t xml:space="preserve">Наумова Н.С. </w:t>
            </w:r>
          </w:p>
          <w:p w:rsidR="00A5038A" w:rsidRPr="00A5038A" w:rsidRDefault="00A5038A" w:rsidP="00A5038A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5038A">
              <w:rPr>
                <w:color w:val="000000"/>
                <w:sz w:val="24"/>
                <w:szCs w:val="24"/>
                <w:lang w:eastAsia="en-US"/>
              </w:rPr>
              <w:t>директор МКУ «МЦ», 51-381</w:t>
            </w:r>
          </w:p>
        </w:tc>
      </w:tr>
      <w:tr w:rsidR="00D36230" w:rsidTr="00D36230">
        <w:trPr>
          <w:trHeight w:val="123"/>
        </w:trPr>
        <w:tc>
          <w:tcPr>
            <w:tcW w:w="2361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 xml:space="preserve">Ноябрь – </w:t>
            </w:r>
          </w:p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93" w:type="dxa"/>
          </w:tcPr>
          <w:p w:rsidR="00D36230" w:rsidRPr="00D36230" w:rsidRDefault="00D36230" w:rsidP="00D3623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Волейбол «Кубок осени»</w:t>
            </w:r>
          </w:p>
        </w:tc>
        <w:tc>
          <w:tcPr>
            <w:tcW w:w="3548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Шапошников Е.А.,</w:t>
            </w:r>
          </w:p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D36230" w:rsidTr="00D36230">
        <w:trPr>
          <w:trHeight w:val="123"/>
        </w:trPr>
        <w:tc>
          <w:tcPr>
            <w:tcW w:w="2361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93" w:type="dxa"/>
          </w:tcPr>
          <w:p w:rsidR="00D36230" w:rsidRPr="00D36230" w:rsidRDefault="00D36230" w:rsidP="00D3623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D36230">
              <w:rPr>
                <w:bCs/>
                <w:iCs/>
                <w:sz w:val="24"/>
                <w:szCs w:val="24"/>
                <w:lang w:eastAsia="en-US"/>
              </w:rPr>
              <w:t>Цикл мероприятий к Декаде людей с ограниченными возможностями «Радуга для друга»»</w:t>
            </w:r>
          </w:p>
        </w:tc>
        <w:tc>
          <w:tcPr>
            <w:tcW w:w="3548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Кускова Е.Г. директор</w:t>
            </w:r>
          </w:p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МКУК «ЦБС», 51-772</w:t>
            </w:r>
          </w:p>
        </w:tc>
      </w:tr>
      <w:tr w:rsidR="00D36230" w:rsidTr="00D36230">
        <w:trPr>
          <w:trHeight w:val="123"/>
        </w:trPr>
        <w:tc>
          <w:tcPr>
            <w:tcW w:w="2361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8793" w:type="dxa"/>
          </w:tcPr>
          <w:p w:rsidR="00D36230" w:rsidRPr="00D36230" w:rsidRDefault="00D36230" w:rsidP="00D36230">
            <w:pPr>
              <w:spacing w:line="276" w:lineRule="auto"/>
              <w:ind w:firstLine="0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D36230">
              <w:rPr>
                <w:bCs/>
                <w:iCs/>
                <w:sz w:val="24"/>
                <w:szCs w:val="24"/>
                <w:lang w:eastAsia="en-US"/>
              </w:rPr>
              <w:t>Цикл мероприятий ко Дню Конституции «Я – гражданин России»</w:t>
            </w:r>
          </w:p>
        </w:tc>
        <w:tc>
          <w:tcPr>
            <w:tcW w:w="3548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Кускова Е.Г. директор</w:t>
            </w:r>
          </w:p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МКУК «ЦБС», 51-772</w:t>
            </w:r>
          </w:p>
        </w:tc>
      </w:tr>
      <w:tr w:rsidR="00D36230" w:rsidTr="00D36230">
        <w:trPr>
          <w:trHeight w:val="123"/>
        </w:trPr>
        <w:tc>
          <w:tcPr>
            <w:tcW w:w="2361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93" w:type="dxa"/>
          </w:tcPr>
          <w:p w:rsidR="00D36230" w:rsidRPr="00D36230" w:rsidRDefault="00D36230" w:rsidP="00D36230">
            <w:pPr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</w:rPr>
              <w:t>Фестиваль художественного творчества детей с ограниченными возможностями «От сердца к сердцу – любовь детям» (выставка прикладного и художественного творчества, игровая программа, гала-концерт «Дети – цветы жизни») (Дети - инвалиды)</w:t>
            </w:r>
          </w:p>
        </w:tc>
        <w:tc>
          <w:tcPr>
            <w:tcW w:w="3548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Григорьевская С.К.</w:t>
            </w:r>
          </w:p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 xml:space="preserve">директор МБУК «КДК», </w:t>
            </w:r>
          </w:p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63-226</w:t>
            </w:r>
          </w:p>
        </w:tc>
      </w:tr>
      <w:tr w:rsidR="00D36230" w:rsidTr="00D36230">
        <w:trPr>
          <w:trHeight w:val="123"/>
        </w:trPr>
        <w:tc>
          <w:tcPr>
            <w:tcW w:w="2361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93" w:type="dxa"/>
          </w:tcPr>
          <w:p w:rsidR="00D36230" w:rsidRPr="00D36230" w:rsidRDefault="00D36230" w:rsidP="00D3623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 xml:space="preserve">Цикл мероприятий, посвященный  новогодним праздникам </w:t>
            </w:r>
          </w:p>
        </w:tc>
        <w:tc>
          <w:tcPr>
            <w:tcW w:w="3548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Все учреждения культуры</w:t>
            </w:r>
          </w:p>
        </w:tc>
      </w:tr>
      <w:tr w:rsidR="00D36230" w:rsidTr="00D36230">
        <w:trPr>
          <w:trHeight w:val="123"/>
        </w:trPr>
        <w:tc>
          <w:tcPr>
            <w:tcW w:w="2361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93" w:type="dxa"/>
          </w:tcPr>
          <w:p w:rsidR="00D36230" w:rsidRPr="00D36230" w:rsidRDefault="00D36230" w:rsidP="00D3623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Зимнее первенство города по легкой атлетике</w:t>
            </w:r>
          </w:p>
        </w:tc>
        <w:tc>
          <w:tcPr>
            <w:tcW w:w="3548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 xml:space="preserve">Шапошников Е.А. </w:t>
            </w:r>
          </w:p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D36230" w:rsidTr="00D36230">
        <w:trPr>
          <w:trHeight w:val="123"/>
        </w:trPr>
        <w:tc>
          <w:tcPr>
            <w:tcW w:w="2361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93" w:type="dxa"/>
          </w:tcPr>
          <w:p w:rsidR="00D36230" w:rsidRPr="00D36230" w:rsidRDefault="00D36230" w:rsidP="00D3623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 xml:space="preserve">Первенство  города по </w:t>
            </w:r>
            <w:proofErr w:type="spellStart"/>
            <w:r w:rsidRPr="00D36230">
              <w:rPr>
                <w:sz w:val="24"/>
                <w:szCs w:val="24"/>
                <w:lang w:eastAsia="en-US"/>
              </w:rPr>
              <w:t>стритболу</w:t>
            </w:r>
            <w:proofErr w:type="spellEnd"/>
          </w:p>
        </w:tc>
        <w:tc>
          <w:tcPr>
            <w:tcW w:w="3548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 xml:space="preserve">Шапошников Е.А. </w:t>
            </w:r>
          </w:p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D36230" w:rsidTr="00D36230">
        <w:trPr>
          <w:trHeight w:val="123"/>
        </w:trPr>
        <w:tc>
          <w:tcPr>
            <w:tcW w:w="2361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93" w:type="dxa"/>
          </w:tcPr>
          <w:p w:rsidR="00D36230" w:rsidRPr="00D36230" w:rsidRDefault="00D36230" w:rsidP="00D3623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Первенство города по хоккею с шайбой</w:t>
            </w:r>
          </w:p>
        </w:tc>
        <w:tc>
          <w:tcPr>
            <w:tcW w:w="3548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 xml:space="preserve">Шапошников Е.А. </w:t>
            </w:r>
          </w:p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D36230" w:rsidTr="00D36230">
        <w:trPr>
          <w:trHeight w:val="123"/>
        </w:trPr>
        <w:tc>
          <w:tcPr>
            <w:tcW w:w="2361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793" w:type="dxa"/>
          </w:tcPr>
          <w:p w:rsidR="00D36230" w:rsidRPr="00D36230" w:rsidRDefault="00D36230" w:rsidP="00D3623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</w:rPr>
              <w:t>Первенство города по шахматам   школьников и студентов</w:t>
            </w:r>
          </w:p>
        </w:tc>
        <w:tc>
          <w:tcPr>
            <w:tcW w:w="3548" w:type="dxa"/>
            <w:vAlign w:val="center"/>
          </w:tcPr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 xml:space="preserve">Шапошников Е.А. </w:t>
            </w:r>
          </w:p>
          <w:p w:rsidR="00D36230" w:rsidRPr="00D36230" w:rsidRDefault="00D36230" w:rsidP="00D3623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6230">
              <w:rPr>
                <w:sz w:val="24"/>
                <w:szCs w:val="24"/>
                <w:lang w:eastAsia="en-US"/>
              </w:rPr>
              <w:t>главный специалист, 52-468</w:t>
            </w:r>
          </w:p>
        </w:tc>
      </w:tr>
      <w:tr w:rsidR="00B66B52" w:rsidTr="00BC1AFC">
        <w:trPr>
          <w:trHeight w:val="123"/>
        </w:trPr>
        <w:tc>
          <w:tcPr>
            <w:tcW w:w="2361" w:type="dxa"/>
          </w:tcPr>
          <w:p w:rsidR="00B66B52" w:rsidRPr="00BC1AFC" w:rsidRDefault="00B66B52" w:rsidP="00B66B52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66B52" w:rsidRPr="00BC1AFC" w:rsidRDefault="00B66B52" w:rsidP="00EF46B7">
            <w:pPr>
              <w:ind w:firstLine="0"/>
              <w:jc w:val="both"/>
              <w:rPr>
                <w:sz w:val="24"/>
                <w:szCs w:val="24"/>
              </w:rPr>
            </w:pPr>
            <w:r w:rsidRPr="00282786">
              <w:rPr>
                <w:sz w:val="24"/>
                <w:szCs w:val="24"/>
              </w:rPr>
              <w:t>Подготовка материалов</w:t>
            </w:r>
            <w:r>
              <w:rPr>
                <w:sz w:val="24"/>
                <w:szCs w:val="24"/>
              </w:rPr>
              <w:t xml:space="preserve"> по запросам </w:t>
            </w:r>
            <w:proofErr w:type="gramStart"/>
            <w:r>
              <w:rPr>
                <w:sz w:val="24"/>
                <w:szCs w:val="24"/>
              </w:rPr>
              <w:t>депутатов С</w:t>
            </w:r>
            <w:r w:rsidRPr="00282786">
              <w:rPr>
                <w:sz w:val="24"/>
                <w:szCs w:val="24"/>
              </w:rPr>
              <w:t>овета депутатов города Куйбышева</w:t>
            </w:r>
            <w:r>
              <w:rPr>
                <w:sz w:val="24"/>
                <w:szCs w:val="24"/>
              </w:rPr>
              <w:t xml:space="preserve"> Куйбышевского района Новосибирской области</w:t>
            </w:r>
            <w:proofErr w:type="gramEnd"/>
          </w:p>
        </w:tc>
        <w:tc>
          <w:tcPr>
            <w:tcW w:w="3548" w:type="dxa"/>
          </w:tcPr>
          <w:p w:rsidR="00EF46B7" w:rsidRDefault="00B66B52" w:rsidP="00B66B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администрации </w:t>
            </w:r>
          </w:p>
          <w:p w:rsidR="00EF46B7" w:rsidRPr="00BC1AFC" w:rsidRDefault="00B66B52" w:rsidP="00EF46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Куйбышев</w:t>
            </w:r>
            <w:r w:rsidR="00EF46B7">
              <w:rPr>
                <w:sz w:val="24"/>
                <w:szCs w:val="24"/>
              </w:rPr>
              <w:t>а</w:t>
            </w:r>
          </w:p>
        </w:tc>
      </w:tr>
      <w:tr w:rsidR="00B66B52" w:rsidTr="00BC1AFC">
        <w:trPr>
          <w:trHeight w:val="123"/>
        </w:trPr>
        <w:tc>
          <w:tcPr>
            <w:tcW w:w="2361" w:type="dxa"/>
          </w:tcPr>
          <w:p w:rsidR="00B66B52" w:rsidRPr="00BC1AFC" w:rsidRDefault="00B66B52" w:rsidP="00B66B52">
            <w:pPr>
              <w:ind w:firstLine="0"/>
              <w:jc w:val="center"/>
              <w:rPr>
                <w:sz w:val="24"/>
                <w:szCs w:val="24"/>
              </w:rPr>
            </w:pPr>
            <w:r w:rsidRPr="00D74A2B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66B52" w:rsidRPr="00BC1AFC" w:rsidRDefault="00B66B52" w:rsidP="00B66B52">
            <w:pPr>
              <w:ind w:firstLine="0"/>
              <w:rPr>
                <w:sz w:val="24"/>
                <w:szCs w:val="24"/>
              </w:rPr>
            </w:pPr>
            <w:r w:rsidRPr="004F5E1B">
              <w:rPr>
                <w:sz w:val="24"/>
                <w:szCs w:val="24"/>
              </w:rPr>
              <w:t>Работа с письмами и заявлениями граждан</w:t>
            </w:r>
          </w:p>
        </w:tc>
        <w:tc>
          <w:tcPr>
            <w:tcW w:w="3548" w:type="dxa"/>
          </w:tcPr>
          <w:p w:rsidR="00B66B52" w:rsidRPr="00BC1AFC" w:rsidRDefault="00B66B52" w:rsidP="00B66B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 города Куйбышева</w:t>
            </w:r>
          </w:p>
        </w:tc>
      </w:tr>
    </w:tbl>
    <w:p w:rsidR="001115B1" w:rsidRPr="00EB796D" w:rsidRDefault="001115B1" w:rsidP="00536011">
      <w:pPr>
        <w:ind w:firstLine="0"/>
        <w:rPr>
          <w:sz w:val="28"/>
          <w:szCs w:val="28"/>
        </w:rPr>
      </w:pPr>
    </w:p>
    <w:sectPr w:rsidR="001115B1" w:rsidRPr="00EB796D" w:rsidSect="006270F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46C7"/>
    <w:multiLevelType w:val="hybridMultilevel"/>
    <w:tmpl w:val="269E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01C"/>
    <w:rsid w:val="00000399"/>
    <w:rsid w:val="00007DD8"/>
    <w:rsid w:val="0002538F"/>
    <w:rsid w:val="00081F3F"/>
    <w:rsid w:val="0008626E"/>
    <w:rsid w:val="000B0429"/>
    <w:rsid w:val="000B5809"/>
    <w:rsid w:val="000B59DE"/>
    <w:rsid w:val="000F059F"/>
    <w:rsid w:val="000F1871"/>
    <w:rsid w:val="000F54B8"/>
    <w:rsid w:val="001115B1"/>
    <w:rsid w:val="00116642"/>
    <w:rsid w:val="00173A46"/>
    <w:rsid w:val="00177D5D"/>
    <w:rsid w:val="00190240"/>
    <w:rsid w:val="00190386"/>
    <w:rsid w:val="001922F9"/>
    <w:rsid w:val="00193904"/>
    <w:rsid w:val="001A3565"/>
    <w:rsid w:val="001A7E51"/>
    <w:rsid w:val="001D43BA"/>
    <w:rsid w:val="00206F48"/>
    <w:rsid w:val="0021725A"/>
    <w:rsid w:val="0027430B"/>
    <w:rsid w:val="00275ADB"/>
    <w:rsid w:val="0027608E"/>
    <w:rsid w:val="0028377B"/>
    <w:rsid w:val="002A26CE"/>
    <w:rsid w:val="002A43D0"/>
    <w:rsid w:val="002A6277"/>
    <w:rsid w:val="002B2254"/>
    <w:rsid w:val="002C32FB"/>
    <w:rsid w:val="00332939"/>
    <w:rsid w:val="00342729"/>
    <w:rsid w:val="00356887"/>
    <w:rsid w:val="00386EA5"/>
    <w:rsid w:val="003B4B88"/>
    <w:rsid w:val="003C3807"/>
    <w:rsid w:val="00402073"/>
    <w:rsid w:val="00406CCB"/>
    <w:rsid w:val="004477E4"/>
    <w:rsid w:val="00467237"/>
    <w:rsid w:val="0048113F"/>
    <w:rsid w:val="004B41F8"/>
    <w:rsid w:val="004C460E"/>
    <w:rsid w:val="004C7735"/>
    <w:rsid w:val="004D7FBB"/>
    <w:rsid w:val="004E3199"/>
    <w:rsid w:val="004E7F1B"/>
    <w:rsid w:val="004F4370"/>
    <w:rsid w:val="00515D7A"/>
    <w:rsid w:val="00517E8C"/>
    <w:rsid w:val="00536011"/>
    <w:rsid w:val="00542044"/>
    <w:rsid w:val="00543A58"/>
    <w:rsid w:val="005540DF"/>
    <w:rsid w:val="00563A78"/>
    <w:rsid w:val="005A05D1"/>
    <w:rsid w:val="005A3C25"/>
    <w:rsid w:val="005A3D73"/>
    <w:rsid w:val="005B439E"/>
    <w:rsid w:val="00626A4D"/>
    <w:rsid w:val="006270FC"/>
    <w:rsid w:val="0064232B"/>
    <w:rsid w:val="0069250E"/>
    <w:rsid w:val="006A2ECA"/>
    <w:rsid w:val="006E634C"/>
    <w:rsid w:val="006F6ABC"/>
    <w:rsid w:val="006F79B5"/>
    <w:rsid w:val="007270ED"/>
    <w:rsid w:val="007430AB"/>
    <w:rsid w:val="00774F12"/>
    <w:rsid w:val="0084101C"/>
    <w:rsid w:val="00842AB9"/>
    <w:rsid w:val="008535EC"/>
    <w:rsid w:val="00874EFD"/>
    <w:rsid w:val="008922C1"/>
    <w:rsid w:val="008B2301"/>
    <w:rsid w:val="008B29AE"/>
    <w:rsid w:val="008C3933"/>
    <w:rsid w:val="008D32FC"/>
    <w:rsid w:val="008E7415"/>
    <w:rsid w:val="00907643"/>
    <w:rsid w:val="0092533F"/>
    <w:rsid w:val="00946AEF"/>
    <w:rsid w:val="00951702"/>
    <w:rsid w:val="009636F4"/>
    <w:rsid w:val="009664DE"/>
    <w:rsid w:val="009665BD"/>
    <w:rsid w:val="009A60C4"/>
    <w:rsid w:val="009D6E69"/>
    <w:rsid w:val="009E0AF8"/>
    <w:rsid w:val="009E5319"/>
    <w:rsid w:val="00A30755"/>
    <w:rsid w:val="00A5038A"/>
    <w:rsid w:val="00A5377B"/>
    <w:rsid w:val="00A82AA0"/>
    <w:rsid w:val="00A96475"/>
    <w:rsid w:val="00AC5940"/>
    <w:rsid w:val="00AC79CE"/>
    <w:rsid w:val="00AF2B83"/>
    <w:rsid w:val="00AF2D94"/>
    <w:rsid w:val="00B123C7"/>
    <w:rsid w:val="00B1685F"/>
    <w:rsid w:val="00B216B8"/>
    <w:rsid w:val="00B32F69"/>
    <w:rsid w:val="00B33430"/>
    <w:rsid w:val="00B36C7C"/>
    <w:rsid w:val="00B42AC4"/>
    <w:rsid w:val="00B42CA6"/>
    <w:rsid w:val="00B61B69"/>
    <w:rsid w:val="00B66B52"/>
    <w:rsid w:val="00B66F51"/>
    <w:rsid w:val="00B742A3"/>
    <w:rsid w:val="00B746F5"/>
    <w:rsid w:val="00B91D7F"/>
    <w:rsid w:val="00BA10F4"/>
    <w:rsid w:val="00BC1AFC"/>
    <w:rsid w:val="00BC6E2B"/>
    <w:rsid w:val="00BD134B"/>
    <w:rsid w:val="00BF4034"/>
    <w:rsid w:val="00BF6343"/>
    <w:rsid w:val="00C022CB"/>
    <w:rsid w:val="00C07AF6"/>
    <w:rsid w:val="00C64D2A"/>
    <w:rsid w:val="00C86657"/>
    <w:rsid w:val="00CB534A"/>
    <w:rsid w:val="00D05DEA"/>
    <w:rsid w:val="00D103C4"/>
    <w:rsid w:val="00D117D4"/>
    <w:rsid w:val="00D23B5C"/>
    <w:rsid w:val="00D24365"/>
    <w:rsid w:val="00D36230"/>
    <w:rsid w:val="00D42A5C"/>
    <w:rsid w:val="00D56154"/>
    <w:rsid w:val="00D65CB7"/>
    <w:rsid w:val="00D74A2B"/>
    <w:rsid w:val="00E04082"/>
    <w:rsid w:val="00EA2F7D"/>
    <w:rsid w:val="00EA66A7"/>
    <w:rsid w:val="00EB5C95"/>
    <w:rsid w:val="00EB796D"/>
    <w:rsid w:val="00EF46B7"/>
    <w:rsid w:val="00F31D6E"/>
    <w:rsid w:val="00F71C7F"/>
    <w:rsid w:val="00F76343"/>
    <w:rsid w:val="00FA7A6C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1C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4E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07AF6"/>
    <w:pPr>
      <w:widowControl/>
      <w:snapToGrid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6">
    <w:name w:val="О чем"/>
    <w:basedOn w:val="a"/>
    <w:rsid w:val="004C7735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7">
    <w:name w:val="Title"/>
    <w:basedOn w:val="a"/>
    <w:link w:val="a8"/>
    <w:qFormat/>
    <w:rsid w:val="000F1871"/>
    <w:pPr>
      <w:widowControl/>
      <w:snapToGrid/>
      <w:spacing w:line="240" w:lineRule="auto"/>
      <w:ind w:firstLine="284"/>
      <w:jc w:val="center"/>
    </w:pPr>
    <w:rPr>
      <w:b/>
      <w:sz w:val="44"/>
      <w:szCs w:val="20"/>
    </w:rPr>
  </w:style>
  <w:style w:type="character" w:customStyle="1" w:styleId="a8">
    <w:name w:val="Название Знак"/>
    <w:basedOn w:val="a0"/>
    <w:link w:val="a7"/>
    <w:rsid w:val="000F18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9">
    <w:name w:val="Hyperlink"/>
    <w:rsid w:val="00515D7A"/>
    <w:rPr>
      <w:color w:val="0000FF"/>
      <w:u w:val="single"/>
    </w:rPr>
  </w:style>
  <w:style w:type="paragraph" w:customStyle="1" w:styleId="Style4">
    <w:name w:val="Style4"/>
    <w:basedOn w:val="a"/>
    <w:rsid w:val="000B0429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character" w:customStyle="1" w:styleId="FontStyle12">
    <w:name w:val="Font Style12"/>
    <w:rsid w:val="000B042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9D35-4ED5-48CF-8665-856C89CE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19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</dc:creator>
  <cp:keywords/>
  <dc:description/>
  <cp:lastModifiedBy>Филатова Ольга Владимировна</cp:lastModifiedBy>
  <cp:revision>132</cp:revision>
  <dcterms:created xsi:type="dcterms:W3CDTF">2014-12-31T08:22:00Z</dcterms:created>
  <dcterms:modified xsi:type="dcterms:W3CDTF">2017-07-04T04:11:00Z</dcterms:modified>
</cp:coreProperties>
</file>