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5B" w:rsidRDefault="0097525B" w:rsidP="0097525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97525B" w:rsidRDefault="0097525B" w:rsidP="0097525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97525B" w:rsidRDefault="0097525B" w:rsidP="0097525B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97525B" w:rsidRDefault="0097525B" w:rsidP="0097525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97525B" w:rsidRDefault="0097525B" w:rsidP="0097525B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97525B" w:rsidRDefault="0097525B" w:rsidP="0097525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97525B" w:rsidRDefault="0097525B" w:rsidP="0097525B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97525B" w:rsidRDefault="0097525B" w:rsidP="0097525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97525B" w:rsidRPr="00771E3B" w:rsidRDefault="0097525B" w:rsidP="0097525B">
      <w:pPr>
        <w:jc w:val="both"/>
        <w:rPr>
          <w:i/>
          <w:sz w:val="28"/>
          <w:szCs w:val="28"/>
          <w:u w:val="single"/>
        </w:rPr>
      </w:pPr>
      <w:r w:rsidRPr="00771E3B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I</w:t>
      </w:r>
      <w:r>
        <w:rPr>
          <w:i/>
          <w:sz w:val="28"/>
          <w:szCs w:val="28"/>
          <w:u w:val="single"/>
        </w:rPr>
        <w:t xml:space="preserve">.Предлагается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</w:t>
      </w:r>
      <w:r w:rsidRPr="00771E3B">
        <w:rPr>
          <w:i/>
          <w:color w:val="000000"/>
          <w:sz w:val="28"/>
          <w:szCs w:val="28"/>
          <w:u w:val="single"/>
        </w:rPr>
        <w:t xml:space="preserve">в </w:t>
      </w:r>
      <w:r w:rsidRPr="00771E3B">
        <w:rPr>
          <w:i/>
          <w:sz w:val="28"/>
          <w:szCs w:val="28"/>
          <w:u w:val="single"/>
        </w:rPr>
        <w:t>части внесения следующих изменений</w:t>
      </w:r>
      <w:r>
        <w:rPr>
          <w:i/>
          <w:sz w:val="28"/>
          <w:szCs w:val="28"/>
          <w:u w:val="single"/>
        </w:rPr>
        <w:t xml:space="preserve"> </w:t>
      </w:r>
      <w:r w:rsidRPr="00771E3B">
        <w:rPr>
          <w:i/>
          <w:color w:val="000000"/>
          <w:sz w:val="28"/>
          <w:szCs w:val="28"/>
          <w:u w:val="single"/>
        </w:rPr>
        <w:t> в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Pr="00771E3B">
        <w:rPr>
          <w:i/>
          <w:color w:val="000000"/>
          <w:sz w:val="28"/>
          <w:szCs w:val="28"/>
          <w:u w:val="single"/>
        </w:rPr>
        <w:t xml:space="preserve">п.п. 3.2 </w:t>
      </w:r>
      <w:r w:rsidRPr="009A4877">
        <w:rPr>
          <w:i/>
          <w:color w:val="000000"/>
          <w:sz w:val="28"/>
          <w:szCs w:val="28"/>
          <w:u w:val="single"/>
        </w:rPr>
        <w:t>«Производственная зона в границах земель населенных пунктов (</w:t>
      </w:r>
      <w:proofErr w:type="spellStart"/>
      <w:r w:rsidRPr="009A4877">
        <w:rPr>
          <w:i/>
          <w:color w:val="000000"/>
          <w:sz w:val="28"/>
          <w:szCs w:val="28"/>
          <w:u w:val="single"/>
        </w:rPr>
        <w:t>нП</w:t>
      </w:r>
      <w:proofErr w:type="spellEnd"/>
      <w:r w:rsidRPr="009A4877">
        <w:rPr>
          <w:color w:val="000000"/>
          <w:u w:val="single"/>
        </w:rPr>
        <w:t xml:space="preserve">)» </w:t>
      </w:r>
      <w:r w:rsidRPr="00771E3B">
        <w:rPr>
          <w:i/>
          <w:color w:val="000000"/>
          <w:sz w:val="28"/>
          <w:szCs w:val="28"/>
          <w:u w:val="single"/>
        </w:rPr>
        <w:t xml:space="preserve"> таблицы 1</w:t>
      </w:r>
      <w:r w:rsidRPr="00771E3B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97525B" w:rsidRPr="00771E3B" w:rsidRDefault="0097525B" w:rsidP="0097525B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E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1) в перечень основных видов разрешенного использования земельных участков включить наименования видов разрешенного использования земельного участка:</w:t>
      </w:r>
    </w:p>
    <w:p w:rsidR="0097525B" w:rsidRPr="00771E3B" w:rsidRDefault="0097525B" w:rsidP="0097525B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E3B">
        <w:rPr>
          <w:rFonts w:ascii="Times New Roman" w:hAnsi="Times New Roman" w:cs="Times New Roman"/>
          <w:i/>
          <w:sz w:val="28"/>
          <w:szCs w:val="28"/>
          <w:u w:val="single"/>
        </w:rPr>
        <w:t>- заправка транспортных средств (4.9.1.1.)</w:t>
      </w:r>
    </w:p>
    <w:p w:rsidR="0097525B" w:rsidRPr="00771E3B" w:rsidRDefault="0097525B" w:rsidP="0097525B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E3B">
        <w:rPr>
          <w:rFonts w:ascii="Times New Roman" w:hAnsi="Times New Roman" w:cs="Times New Roman"/>
          <w:i/>
          <w:sz w:val="28"/>
          <w:szCs w:val="28"/>
          <w:u w:val="single"/>
        </w:rPr>
        <w:t>- автомобильные мойки (4.9.1.3)</w:t>
      </w:r>
    </w:p>
    <w:p w:rsidR="0097525B" w:rsidRDefault="0097525B" w:rsidP="0097525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97525B" w:rsidRDefault="0097525B" w:rsidP="009752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97525B" w:rsidRDefault="0097525B" w:rsidP="009752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подлежащих рассмотрению на общественных обсуждениях;</w:t>
      </w:r>
    </w:p>
    <w:p w:rsidR="0097525B" w:rsidRDefault="0097525B" w:rsidP="009752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97525B" w:rsidRDefault="0097525B" w:rsidP="009752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97525B" w:rsidRDefault="0097525B" w:rsidP="0097525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97525B" w:rsidRDefault="0097525B" w:rsidP="0097525B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97525B" w:rsidRDefault="0097525B" w:rsidP="009752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 «</w:t>
      </w:r>
      <w:r w:rsidRPr="00771E3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»  </w:t>
      </w:r>
      <w:r w:rsidRPr="00E0707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E070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по «</w:t>
      </w:r>
      <w:r w:rsidRPr="00771E3B">
        <w:rPr>
          <w:b/>
          <w:sz w:val="28"/>
          <w:szCs w:val="28"/>
        </w:rPr>
        <w:t xml:space="preserve">28» </w:t>
      </w:r>
      <w:r w:rsidRPr="00771E3B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97525B" w:rsidRDefault="0097525B" w:rsidP="0097525B">
      <w:pPr>
        <w:jc w:val="right"/>
        <w:rPr>
          <w:bCs/>
          <w:i/>
        </w:rPr>
      </w:pPr>
    </w:p>
    <w:p w:rsidR="0097525B" w:rsidRDefault="0097525B" w:rsidP="0097525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</w:p>
    <w:p w:rsidR="0097525B" w:rsidRDefault="0097525B" w:rsidP="0097525B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97525B" w:rsidRDefault="0097525B" w:rsidP="0097525B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771E3B">
        <w:rPr>
          <w:bCs/>
          <w:sz w:val="26"/>
          <w:szCs w:val="26"/>
          <w:u w:val="single"/>
        </w:rPr>
        <w:t>«09» 11</w:t>
      </w:r>
      <w:r>
        <w:rPr>
          <w:bCs/>
          <w:sz w:val="26"/>
          <w:szCs w:val="26"/>
          <w:u w:val="single"/>
        </w:rPr>
        <w:t>.2022</w:t>
      </w:r>
      <w:r>
        <w:rPr>
          <w:bCs/>
          <w:sz w:val="26"/>
          <w:szCs w:val="26"/>
        </w:rPr>
        <w:t xml:space="preserve">  года по </w:t>
      </w:r>
      <w:r w:rsidRPr="00771E3B">
        <w:rPr>
          <w:bCs/>
          <w:sz w:val="26"/>
          <w:szCs w:val="26"/>
          <w:u w:val="single"/>
        </w:rPr>
        <w:t>«21» 11.</w:t>
      </w:r>
      <w:r>
        <w:rPr>
          <w:bCs/>
          <w:sz w:val="26"/>
          <w:szCs w:val="26"/>
          <w:u w:val="single"/>
        </w:rPr>
        <w:t>2022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7525B" w:rsidRDefault="0097525B" w:rsidP="0097525B">
      <w:pPr>
        <w:jc w:val="both"/>
        <w:rPr>
          <w:bCs/>
          <w:sz w:val="26"/>
          <w:szCs w:val="26"/>
        </w:rPr>
      </w:pPr>
    </w:p>
    <w:p w:rsidR="0097525B" w:rsidRDefault="0097525B" w:rsidP="0097525B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lastRenderedPageBreak/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 «</w:t>
      </w:r>
      <w:r w:rsidRPr="00771E3B">
        <w:rPr>
          <w:b/>
          <w:sz w:val="28"/>
          <w:szCs w:val="28"/>
        </w:rPr>
        <w:t xml:space="preserve">09»  </w:t>
      </w:r>
      <w:r w:rsidRPr="00771E3B">
        <w:rPr>
          <w:b/>
          <w:sz w:val="28"/>
          <w:szCs w:val="28"/>
          <w:u w:val="single"/>
        </w:rPr>
        <w:t>11.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 года по «</w:t>
      </w:r>
      <w:r w:rsidRPr="00771E3B">
        <w:rPr>
          <w:b/>
          <w:sz w:val="28"/>
          <w:szCs w:val="28"/>
        </w:rPr>
        <w:t xml:space="preserve">21»  </w:t>
      </w:r>
      <w:r w:rsidRPr="00771E3B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22 </w:t>
      </w:r>
      <w:r>
        <w:rPr>
          <w:b/>
          <w:sz w:val="28"/>
          <w:szCs w:val="28"/>
        </w:rPr>
        <w:t>года</w:t>
      </w:r>
    </w:p>
    <w:p w:rsidR="0097525B" w:rsidRDefault="0097525B" w:rsidP="0097525B">
      <w:pPr>
        <w:jc w:val="both"/>
        <w:rPr>
          <w:bCs/>
          <w:sz w:val="26"/>
          <w:szCs w:val="26"/>
        </w:rPr>
      </w:pPr>
    </w:p>
    <w:p w:rsidR="0097525B" w:rsidRDefault="0097525B" w:rsidP="0097525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97525B" w:rsidRDefault="0097525B" w:rsidP="009752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97525B" w:rsidRDefault="0097525B" w:rsidP="009752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97525B" w:rsidRDefault="0097525B" w:rsidP="0097525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97525B" w:rsidRDefault="0097525B" w:rsidP="0097525B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97525B" w:rsidRDefault="0097525B" w:rsidP="009752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97525B" w:rsidRDefault="0097525B" w:rsidP="009752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97525B" w:rsidRDefault="0097525B" w:rsidP="009752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97525B" w:rsidRDefault="0097525B" w:rsidP="009752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97525B" w:rsidRDefault="0097525B" w:rsidP="009752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97525B" w:rsidRDefault="0097525B" w:rsidP="0097525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7525B" w:rsidRDefault="0097525B" w:rsidP="0097525B">
      <w:pPr>
        <w:ind w:firstLine="709"/>
        <w:jc w:val="both"/>
        <w:rPr>
          <w:bCs/>
          <w:sz w:val="28"/>
          <w:szCs w:val="28"/>
        </w:rPr>
      </w:pPr>
    </w:p>
    <w:p w:rsidR="0097525B" w:rsidRDefault="0097525B" w:rsidP="0097525B">
      <w:pPr>
        <w:rPr>
          <w:bCs/>
          <w:sz w:val="28"/>
          <w:szCs w:val="28"/>
        </w:rPr>
      </w:pPr>
    </w:p>
    <w:p w:rsidR="0097525B" w:rsidRDefault="0097525B" w:rsidP="0097525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97525B" w:rsidRDefault="0097525B" w:rsidP="0097525B">
      <w:pPr>
        <w:rPr>
          <w:bCs/>
          <w:sz w:val="26"/>
          <w:szCs w:val="26"/>
        </w:rPr>
      </w:pPr>
    </w:p>
    <w:p w:rsidR="00111FBD" w:rsidRDefault="00111FBD" w:rsidP="0097525B"/>
    <w:sectPr w:rsidR="00111FBD" w:rsidSect="009752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525B"/>
    <w:rsid w:val="00111FBD"/>
    <w:rsid w:val="009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7525B"/>
    <w:rPr>
      <w:rFonts w:ascii="Arial" w:hAnsi="Arial" w:cs="Arial"/>
    </w:rPr>
  </w:style>
  <w:style w:type="paragraph" w:customStyle="1" w:styleId="ConsPlusNormal0">
    <w:name w:val="ConsPlusNormal"/>
    <w:link w:val="ConsPlusNormal"/>
    <w:rsid w:val="0097525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975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2022-11-01T04:38:00Z</dcterms:created>
  <dcterms:modified xsi:type="dcterms:W3CDTF">2022-11-01T04:40:00Z</dcterms:modified>
</cp:coreProperties>
</file>