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E3" w:rsidRDefault="00DD13E3" w:rsidP="00DD1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DD13E3" w:rsidRDefault="00DD13E3" w:rsidP="00DD1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>
        <w:rPr>
          <w:b/>
        </w:rPr>
        <w:t>ОБЩЕСТВЕННЫХ ОБСУЖДЕНИЙ</w:t>
      </w:r>
      <w:r>
        <w:rPr>
          <w:b/>
          <w:bCs/>
        </w:rPr>
        <w:t xml:space="preserve"> </w:t>
      </w:r>
    </w:p>
    <w:p w:rsidR="00DD13E3" w:rsidRDefault="00DD13E3" w:rsidP="00DD1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ПО ПРОЕКТУ</w:t>
      </w:r>
    </w:p>
    <w:p w:rsidR="00DD13E3" w:rsidRPr="00D767C4" w:rsidRDefault="00DD13E3" w:rsidP="00DD1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DD13E3" w:rsidRDefault="00DD13E3" w:rsidP="00DD13E3">
      <w:pPr>
        <w:tabs>
          <w:tab w:val="left" w:pos="720"/>
        </w:tabs>
        <w:jc w:val="both"/>
      </w:pPr>
      <w:r w:rsidRPr="00AD06AD">
        <w:rPr>
          <w:u w:val="single"/>
        </w:rPr>
        <w:t>решения о предоставлении разрешения</w:t>
      </w:r>
      <w:r w:rsidRPr="00AD06AD">
        <w:rPr>
          <w:color w:val="00B0F0"/>
          <w:u w:val="single"/>
        </w:rPr>
        <w:t xml:space="preserve"> </w:t>
      </w:r>
      <w:r w:rsidRPr="00AD06AD">
        <w:rPr>
          <w:u w:val="single"/>
        </w:rPr>
        <w:t xml:space="preserve">на условно разрешенный вид использования - «Магазины (4.4)» земельному участку с кадастровым номером 54:34:012401:129, площадью 2110 кв.м., местоположением: обл. </w:t>
      </w:r>
      <w:proofErr w:type="gramStart"/>
      <w:r w:rsidRPr="00AD06AD">
        <w:rPr>
          <w:u w:val="single"/>
        </w:rPr>
        <w:t>Новосибирская</w:t>
      </w:r>
      <w:proofErr w:type="gramEnd"/>
      <w:r w:rsidRPr="00AD06AD">
        <w:rPr>
          <w:u w:val="single"/>
        </w:rPr>
        <w:t xml:space="preserve">, г. Куйбышев, ул. Коммунистическая, №№ 74, 74 а </w:t>
      </w:r>
      <w:r>
        <w:t>___________________________________________________________________________</w:t>
      </w:r>
    </w:p>
    <w:p w:rsidR="00DD13E3" w:rsidRDefault="00DD13E3" w:rsidP="00DD1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  <w:r>
        <w:rPr>
          <w:bCs/>
          <w:i/>
        </w:rPr>
        <w:t>(наименование проекта)</w:t>
      </w:r>
      <w:r>
        <w:rPr>
          <w:i/>
          <w:sz w:val="26"/>
          <w:szCs w:val="26"/>
        </w:rPr>
        <w:t xml:space="preserve">  </w:t>
      </w:r>
    </w:p>
    <w:p w:rsidR="00DD13E3" w:rsidRDefault="00DD13E3" w:rsidP="00DD1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  <w:r>
        <w:rPr>
          <w:i/>
          <w:color w:val="00B0F0"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sz w:val="26"/>
          <w:szCs w:val="26"/>
        </w:rPr>
        <w:t>_________</w:t>
      </w:r>
      <w:r w:rsidRPr="00B66B6F">
        <w:rPr>
          <w:u w:val="single"/>
        </w:rPr>
        <w:t>18.09.2024</w:t>
      </w:r>
      <w:r>
        <w:rPr>
          <w:sz w:val="26"/>
          <w:szCs w:val="26"/>
        </w:rPr>
        <w:t>_________</w:t>
      </w:r>
    </w:p>
    <w:p w:rsidR="00DD13E3" w:rsidRDefault="00DD13E3" w:rsidP="00DD13E3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(дата оформления заключения) </w:t>
      </w:r>
    </w:p>
    <w:p w:rsidR="00DD13E3" w:rsidRPr="00D767C4" w:rsidRDefault="00DD13E3" w:rsidP="00DD13E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D13E3" w:rsidRDefault="00DD13E3" w:rsidP="00DD13E3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  <w:rPr>
          <w:color w:val="FF0000"/>
        </w:rPr>
      </w:pPr>
      <w:r>
        <w:t xml:space="preserve">        Заключение </w:t>
      </w:r>
      <w:proofErr w:type="gramStart"/>
      <w:r>
        <w:t>о результатах общественных обсуждений подготовлено на основании протокола общественных обсуждений по проекту решения о предоставлении разрешения на условно разрешенный вид</w:t>
      </w:r>
      <w:proofErr w:type="gramEnd"/>
      <w:r>
        <w:t xml:space="preserve"> использования - </w:t>
      </w:r>
      <w:r w:rsidRPr="00AD06AD">
        <w:t>«Магазины (4.4)» земельному участку с кадастровым номером 54:34:012401:129, площадью 2110 кв.м., местоположением: обл. Новосибирская, г. Куйбышев, ул. Коммунистическая, №№ 74, 74 а</w:t>
      </w:r>
      <w:r>
        <w:t xml:space="preserve">, </w:t>
      </w:r>
      <w:r>
        <w:rPr>
          <w:sz w:val="23"/>
          <w:szCs w:val="23"/>
        </w:rPr>
        <w:t xml:space="preserve">от </w:t>
      </w:r>
      <w:r w:rsidRPr="00B66B6F">
        <w:rPr>
          <w:sz w:val="23"/>
          <w:szCs w:val="23"/>
        </w:rPr>
        <w:t>16.09.2024 г..</w:t>
      </w:r>
    </w:p>
    <w:p w:rsidR="00DD13E3" w:rsidRDefault="00DD13E3" w:rsidP="00DD13E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В общественных обсуждениях приняли участие </w:t>
      </w:r>
      <w:r w:rsidRPr="00B66B6F">
        <w:t>0</w:t>
      </w:r>
      <w:r>
        <w:t xml:space="preserve"> жителей города Куйбышева Куйбышевского района Новосибирской области.</w:t>
      </w:r>
    </w:p>
    <w:p w:rsidR="00DD13E3" w:rsidRDefault="00DD13E3" w:rsidP="00DD13E3">
      <w:pPr>
        <w:autoSpaceDE w:val="0"/>
        <w:autoSpaceDN w:val="0"/>
        <w:adjustRightInd w:val="0"/>
        <w:ind w:firstLine="540"/>
        <w:jc w:val="both"/>
      </w:pPr>
      <w:r>
        <w:t>На общественные обсуждения участниками общественных обсуждений были внесены следующие замечания и предложения:</w:t>
      </w:r>
    </w:p>
    <w:p w:rsidR="00DD13E3" w:rsidRDefault="00DD13E3" w:rsidP="00DD13E3">
      <w:pPr>
        <w:autoSpaceDE w:val="0"/>
        <w:autoSpaceDN w:val="0"/>
        <w:adjustRightInd w:val="0"/>
        <w:jc w:val="both"/>
      </w:pPr>
      <w: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>
        <w:t>обсуждения:__________________</w:t>
      </w:r>
      <w:r w:rsidRPr="007D2012">
        <w:rPr>
          <w:u w:val="single"/>
        </w:rPr>
        <w:t>не</w:t>
      </w:r>
      <w:proofErr w:type="spellEnd"/>
      <w:r w:rsidRPr="007D2012">
        <w:rPr>
          <w:u w:val="single"/>
        </w:rPr>
        <w:t xml:space="preserve"> поступали</w:t>
      </w:r>
      <w:r>
        <w:t>_____________________________</w:t>
      </w:r>
    </w:p>
    <w:p w:rsidR="00DD13E3" w:rsidRDefault="00DD13E3" w:rsidP="00DD13E3">
      <w:pPr>
        <w:autoSpaceDE w:val="0"/>
        <w:autoSpaceDN w:val="0"/>
        <w:adjustRightInd w:val="0"/>
        <w:jc w:val="both"/>
      </w:pPr>
      <w:r>
        <w:t xml:space="preserve">       2) Содержание внесенных предложений и замечаний иных участников общественных обсуждений: </w:t>
      </w:r>
      <w:proofErr w:type="spellStart"/>
      <w:r>
        <w:t>___________________</w:t>
      </w:r>
      <w:r w:rsidRPr="007D2012">
        <w:rPr>
          <w:u w:val="single"/>
        </w:rPr>
        <w:t>не</w:t>
      </w:r>
      <w:proofErr w:type="spellEnd"/>
      <w:r w:rsidRPr="007D2012">
        <w:rPr>
          <w:u w:val="single"/>
        </w:rPr>
        <w:t xml:space="preserve"> поступали</w:t>
      </w:r>
      <w:r>
        <w:t>________________________________________</w:t>
      </w:r>
    </w:p>
    <w:p w:rsidR="00DD13E3" w:rsidRPr="00D767C4" w:rsidRDefault="00DD13E3" w:rsidP="00DD13E3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7D2012">
        <w:t>отсутствуют.</w:t>
      </w:r>
    </w:p>
    <w:p w:rsidR="00DD13E3" w:rsidRDefault="00DD13E3" w:rsidP="00DD13E3">
      <w:pPr>
        <w:autoSpaceDE w:val="0"/>
        <w:autoSpaceDN w:val="0"/>
        <w:adjustRightInd w:val="0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Вывод по результатам общественных обсуждений:</w:t>
      </w:r>
    </w:p>
    <w:p w:rsidR="00DD13E3" w:rsidRDefault="00DD13E3" w:rsidP="00DD13E3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</w:pPr>
      <w:r>
        <w:t xml:space="preserve">       1. Общественные обсуждения по проекту решения о предоставлении разрешения на условно разрешенный вид использования - </w:t>
      </w:r>
      <w:r w:rsidRPr="00AD06AD">
        <w:t xml:space="preserve">«Магазины (4.4)» земельному участку с кадастровым номером 54:34:012401:129, площадью 2110 кв.м., местоположением: обл. </w:t>
      </w:r>
      <w:proofErr w:type="gramStart"/>
      <w:r w:rsidRPr="00AD06AD">
        <w:t>Новосибирская</w:t>
      </w:r>
      <w:proofErr w:type="gramEnd"/>
      <w:r w:rsidRPr="00AD06AD">
        <w:t>, г. Куйбышев, ул. Коммунистическая, №№ 74, 74 а,</w:t>
      </w:r>
      <w:r>
        <w:t xml:space="preserve"> с</w:t>
      </w:r>
      <w:r>
        <w:rPr>
          <w:bCs/>
        </w:rPr>
        <w:t>читать состоявшимися.</w:t>
      </w:r>
    </w:p>
    <w:p w:rsidR="00DD13E3" w:rsidRDefault="00DD13E3" w:rsidP="00DD13E3">
      <w:pPr>
        <w:widowControl w:val="0"/>
        <w:tabs>
          <w:tab w:val="left" w:pos="567"/>
        </w:tabs>
        <w:autoSpaceDE w:val="0"/>
        <w:autoSpaceDN w:val="0"/>
        <w:adjustRightInd w:val="0"/>
        <w:ind w:right="-2"/>
        <w:jc w:val="both"/>
        <w:rPr>
          <w:color w:val="000000"/>
        </w:rPr>
      </w:pPr>
      <w:r>
        <w:rPr>
          <w:b/>
          <w:bCs/>
        </w:rPr>
        <w:t xml:space="preserve">       </w:t>
      </w:r>
      <w:r>
        <w:rPr>
          <w:bCs/>
        </w:rPr>
        <w:t>2. П</w:t>
      </w:r>
      <w:r>
        <w:t xml:space="preserve">роект решения о предоставлении разрешения на условно разрешенный вид использования -  </w:t>
      </w:r>
      <w:r w:rsidRPr="00AD06AD">
        <w:t xml:space="preserve">«Магазины (4.4)» земельному участку с кадастровым номером 54:34:012401:129, площадью 2110 кв.м., местоположением: обл. </w:t>
      </w:r>
      <w:proofErr w:type="gramStart"/>
      <w:r w:rsidRPr="00AD06AD">
        <w:t>Новосибирская</w:t>
      </w:r>
      <w:proofErr w:type="gramEnd"/>
      <w:r w:rsidRPr="00AD06AD">
        <w:t>, г. Куйбышев, ул. Коммунистическая, №№ 74, 74 а</w:t>
      </w:r>
      <w:r>
        <w:t>, рекомендован к утверждению</w:t>
      </w:r>
      <w:r>
        <w:rPr>
          <w:bCs/>
        </w:rPr>
        <w:t>.</w:t>
      </w:r>
    </w:p>
    <w:p w:rsidR="00DD13E3" w:rsidRDefault="00DD13E3" w:rsidP="00DD13E3">
      <w:pPr>
        <w:tabs>
          <w:tab w:val="left" w:pos="567"/>
        </w:tabs>
        <w:jc w:val="both"/>
      </w:pPr>
      <w:r>
        <w:rPr>
          <w:b/>
          <w:color w:val="000000"/>
        </w:rPr>
        <w:t xml:space="preserve">       </w:t>
      </w:r>
      <w:r>
        <w:t xml:space="preserve">3. Опубликовать настоящее заключение в Бюллетене </w:t>
      </w:r>
      <w:proofErr w:type="gramStart"/>
      <w:r>
        <w:t>органов местного самоуправления города Куйбышева Куйбышевского района Новосибирской области</w:t>
      </w:r>
      <w:proofErr w:type="gramEnd"/>
      <w:r>
        <w:t xml:space="preserve"> и на официальном сайте администрации города Куйбышева Куйбышевского района Новосибирской области.</w:t>
      </w:r>
    </w:p>
    <w:p w:rsidR="00DD13E3" w:rsidRDefault="00DD13E3" w:rsidP="00DD13E3">
      <w:pPr>
        <w:tabs>
          <w:tab w:val="left" w:pos="480"/>
          <w:tab w:val="left" w:pos="600"/>
        </w:tabs>
        <w:jc w:val="both"/>
        <w:rPr>
          <w:color w:val="000000"/>
        </w:rPr>
      </w:pPr>
    </w:p>
    <w:p w:rsidR="00DD13E3" w:rsidRDefault="00DD13E3" w:rsidP="00DD13E3">
      <w:pPr>
        <w:tabs>
          <w:tab w:val="left" w:pos="480"/>
          <w:tab w:val="left" w:pos="600"/>
        </w:tabs>
        <w:jc w:val="both"/>
        <w:rPr>
          <w:color w:val="000000"/>
        </w:rPr>
      </w:pPr>
    </w:p>
    <w:p w:rsidR="00DD13E3" w:rsidRDefault="00DD13E3" w:rsidP="00DD13E3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>Председатель собрания участников общественных</w:t>
      </w:r>
    </w:p>
    <w:p w:rsidR="00DD13E3" w:rsidRDefault="00DD13E3" w:rsidP="00DD13E3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 xml:space="preserve">обсуждений, временно </w:t>
      </w: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полномочия</w:t>
      </w:r>
    </w:p>
    <w:p w:rsidR="00DD13E3" w:rsidRDefault="00DD13E3" w:rsidP="00DD13E3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>главы города Куйбышева Куйбышевского района</w:t>
      </w:r>
    </w:p>
    <w:p w:rsidR="00DD13E3" w:rsidRDefault="00DD13E3" w:rsidP="00DD13E3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Новосибирской области                                                 </w:t>
      </w:r>
      <w:r>
        <w:rPr>
          <w:color w:val="000000"/>
          <w:sz w:val="25"/>
          <w:szCs w:val="25"/>
        </w:rPr>
        <w:t xml:space="preserve">______________                     </w:t>
      </w:r>
      <w:r>
        <w:rPr>
          <w:u w:val="single"/>
        </w:rPr>
        <w:t>А.Г. Бирюков</w:t>
      </w:r>
      <w:r>
        <w:rPr>
          <w:color w:val="000000"/>
          <w:sz w:val="26"/>
          <w:szCs w:val="26"/>
        </w:rPr>
        <w:t xml:space="preserve">               </w:t>
      </w:r>
    </w:p>
    <w:p w:rsidR="00DD13E3" w:rsidRDefault="00DD13E3" w:rsidP="00DD13E3">
      <w:pPr>
        <w:tabs>
          <w:tab w:val="left" w:pos="600"/>
          <w:tab w:val="left" w:pos="1005"/>
        </w:tabs>
        <w:ind w:firstLine="536"/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i/>
          <w:sz w:val="20"/>
          <w:szCs w:val="20"/>
        </w:rPr>
        <w:t>(подпись)                                      (Ф.И.О.)</w:t>
      </w:r>
    </w:p>
    <w:p w:rsidR="00DD13E3" w:rsidRDefault="00DD13E3" w:rsidP="00DD13E3">
      <w:pPr>
        <w:tabs>
          <w:tab w:val="left" w:pos="600"/>
          <w:tab w:val="left" w:pos="1005"/>
        </w:tabs>
        <w:ind w:firstLine="536"/>
        <w:jc w:val="both"/>
        <w:rPr>
          <w:i/>
          <w:sz w:val="20"/>
          <w:szCs w:val="20"/>
        </w:rPr>
      </w:pPr>
    </w:p>
    <w:p w:rsidR="00E44173" w:rsidRDefault="00E44173" w:rsidP="00DD13E3"/>
    <w:sectPr w:rsidR="00E44173" w:rsidSect="00DD13E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13E3"/>
    <w:rsid w:val="00DD13E3"/>
    <w:rsid w:val="00E4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2024-09-19T02:47:00Z</dcterms:created>
  <dcterms:modified xsi:type="dcterms:W3CDTF">2024-09-19T02:48:00Z</dcterms:modified>
</cp:coreProperties>
</file>