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09" w:rsidRPr="004D050F" w:rsidRDefault="00591109" w:rsidP="00591109">
      <w:pPr>
        <w:jc w:val="center"/>
        <w:rPr>
          <w:b/>
          <w:color w:val="000000"/>
          <w:sz w:val="26"/>
          <w:szCs w:val="26"/>
        </w:rPr>
      </w:pPr>
      <w:r w:rsidRPr="004D050F">
        <w:rPr>
          <w:b/>
          <w:color w:val="000000"/>
          <w:sz w:val="26"/>
          <w:szCs w:val="26"/>
        </w:rPr>
        <w:t>Заключение о результатах публичных слушаний</w:t>
      </w:r>
    </w:p>
    <w:p w:rsidR="00591109" w:rsidRPr="004D050F" w:rsidRDefault="00591109" w:rsidP="00591109">
      <w:pPr>
        <w:jc w:val="center"/>
        <w:rPr>
          <w:b/>
          <w:color w:val="000000"/>
          <w:sz w:val="26"/>
          <w:szCs w:val="26"/>
        </w:rPr>
      </w:pPr>
      <w:r w:rsidRPr="004D050F">
        <w:rPr>
          <w:b/>
          <w:color w:val="000000"/>
          <w:sz w:val="26"/>
          <w:szCs w:val="26"/>
        </w:rPr>
        <w:t>по проект</w:t>
      </w:r>
      <w:r>
        <w:rPr>
          <w:b/>
          <w:color w:val="000000"/>
          <w:sz w:val="26"/>
          <w:szCs w:val="26"/>
        </w:rPr>
        <w:t>у</w:t>
      </w:r>
      <w:r w:rsidRPr="004D050F">
        <w:rPr>
          <w:b/>
          <w:color w:val="000000"/>
          <w:sz w:val="26"/>
          <w:szCs w:val="26"/>
        </w:rPr>
        <w:t xml:space="preserve"> </w:t>
      </w:r>
    </w:p>
    <w:p w:rsidR="00591109" w:rsidRPr="002C04EB" w:rsidRDefault="00591109" w:rsidP="00591109">
      <w:pPr>
        <w:jc w:val="center"/>
        <w:rPr>
          <w:color w:val="000000"/>
          <w:sz w:val="26"/>
          <w:szCs w:val="26"/>
          <w:u w:val="single"/>
        </w:rPr>
      </w:pPr>
      <w:r w:rsidRPr="002C04EB">
        <w:rPr>
          <w:color w:val="000000"/>
          <w:sz w:val="26"/>
          <w:szCs w:val="26"/>
          <w:u w:val="single"/>
        </w:rPr>
        <w:t xml:space="preserve">предоставления разрешения на условно разрешенный вид </w:t>
      </w:r>
    </w:p>
    <w:p w:rsidR="00591109" w:rsidRPr="002C04EB" w:rsidRDefault="00591109" w:rsidP="00591109">
      <w:pPr>
        <w:jc w:val="center"/>
        <w:rPr>
          <w:color w:val="000000"/>
          <w:sz w:val="26"/>
          <w:szCs w:val="26"/>
          <w:u w:val="single"/>
        </w:rPr>
      </w:pPr>
      <w:r w:rsidRPr="002C04EB">
        <w:rPr>
          <w:color w:val="000000"/>
          <w:sz w:val="26"/>
          <w:szCs w:val="26"/>
          <w:u w:val="single"/>
        </w:rPr>
        <w:t>использования земельн</w:t>
      </w:r>
      <w:r>
        <w:rPr>
          <w:color w:val="000000"/>
          <w:sz w:val="26"/>
          <w:szCs w:val="26"/>
          <w:u w:val="single"/>
        </w:rPr>
        <w:t>ому</w:t>
      </w:r>
      <w:r w:rsidRPr="002C04EB">
        <w:rPr>
          <w:color w:val="000000"/>
          <w:sz w:val="26"/>
          <w:szCs w:val="26"/>
          <w:u w:val="single"/>
        </w:rPr>
        <w:t xml:space="preserve"> участк</w:t>
      </w:r>
      <w:r>
        <w:rPr>
          <w:color w:val="000000"/>
          <w:sz w:val="26"/>
          <w:szCs w:val="26"/>
          <w:u w:val="single"/>
        </w:rPr>
        <w:t>у</w:t>
      </w:r>
      <w:r w:rsidRPr="002C04EB">
        <w:rPr>
          <w:color w:val="000000"/>
          <w:sz w:val="26"/>
          <w:szCs w:val="26"/>
          <w:u w:val="single"/>
        </w:rPr>
        <w:t xml:space="preserve"> </w:t>
      </w:r>
    </w:p>
    <w:p w:rsidR="00591109" w:rsidRPr="00CD5424" w:rsidRDefault="00591109" w:rsidP="00591109">
      <w:pPr>
        <w:rPr>
          <w:color w:val="000000"/>
          <w:sz w:val="25"/>
          <w:szCs w:val="25"/>
        </w:rPr>
      </w:pPr>
      <w:r w:rsidRPr="00CD5424">
        <w:rPr>
          <w:color w:val="000000"/>
          <w:sz w:val="25"/>
          <w:szCs w:val="25"/>
        </w:rPr>
        <w:t xml:space="preserve">                                                       </w:t>
      </w:r>
      <w:r w:rsidRPr="00CD5424">
        <w:rPr>
          <w:i/>
          <w:color w:val="000000"/>
          <w:sz w:val="25"/>
          <w:szCs w:val="25"/>
        </w:rPr>
        <w:t>(наименование проекта</w:t>
      </w:r>
      <w:r w:rsidRPr="00CD5424">
        <w:rPr>
          <w:color w:val="000000"/>
          <w:sz w:val="25"/>
          <w:szCs w:val="25"/>
        </w:rPr>
        <w:t>)</w:t>
      </w:r>
    </w:p>
    <w:p w:rsidR="00591109" w:rsidRPr="00CD5424" w:rsidRDefault="00591109" w:rsidP="00591109">
      <w:pPr>
        <w:rPr>
          <w:color w:val="000000"/>
          <w:sz w:val="25"/>
          <w:szCs w:val="25"/>
        </w:rPr>
      </w:pPr>
    </w:p>
    <w:p w:rsidR="00591109" w:rsidRPr="00CD5424" w:rsidRDefault="00591109" w:rsidP="00591109">
      <w:pPr>
        <w:jc w:val="right"/>
        <w:rPr>
          <w:color w:val="000000"/>
          <w:sz w:val="25"/>
          <w:szCs w:val="25"/>
        </w:rPr>
      </w:pPr>
      <w:r w:rsidRPr="00CD5424">
        <w:rPr>
          <w:color w:val="000000"/>
          <w:sz w:val="25"/>
          <w:szCs w:val="25"/>
        </w:rPr>
        <w:t>___________</w:t>
      </w:r>
      <w:r>
        <w:rPr>
          <w:color w:val="000000"/>
          <w:sz w:val="25"/>
          <w:szCs w:val="25"/>
          <w:u w:val="single"/>
        </w:rPr>
        <w:t>3</w:t>
      </w:r>
      <w:r w:rsidRPr="00BA4CCA">
        <w:rPr>
          <w:color w:val="000000"/>
          <w:sz w:val="25"/>
          <w:szCs w:val="25"/>
          <w:u w:val="single"/>
        </w:rPr>
        <w:t>1</w:t>
      </w:r>
      <w:r w:rsidRPr="006D5E4C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03</w:t>
      </w:r>
      <w:r w:rsidRPr="002C04EB">
        <w:rPr>
          <w:color w:val="000000"/>
          <w:sz w:val="26"/>
          <w:szCs w:val="26"/>
          <w:u w:val="single"/>
        </w:rPr>
        <w:t>.202</w:t>
      </w:r>
      <w:r>
        <w:rPr>
          <w:color w:val="000000"/>
          <w:sz w:val="26"/>
          <w:szCs w:val="26"/>
          <w:u w:val="single"/>
        </w:rPr>
        <w:t>2</w:t>
      </w:r>
      <w:r w:rsidRPr="002C04EB">
        <w:rPr>
          <w:color w:val="000000"/>
          <w:sz w:val="26"/>
          <w:szCs w:val="26"/>
          <w:u w:val="single"/>
        </w:rPr>
        <w:t xml:space="preserve"> г.</w:t>
      </w:r>
      <w:r w:rsidRPr="001900DF">
        <w:rPr>
          <w:color w:val="000000"/>
          <w:sz w:val="28"/>
          <w:szCs w:val="28"/>
        </w:rPr>
        <w:t>______</w:t>
      </w:r>
    </w:p>
    <w:p w:rsidR="00591109" w:rsidRPr="00CD5424" w:rsidRDefault="00591109" w:rsidP="00591109">
      <w:pPr>
        <w:jc w:val="right"/>
        <w:rPr>
          <w:i/>
          <w:color w:val="000000"/>
          <w:sz w:val="25"/>
          <w:szCs w:val="25"/>
        </w:rPr>
      </w:pPr>
      <w:r w:rsidRPr="00CD5424">
        <w:rPr>
          <w:i/>
          <w:color w:val="000000"/>
          <w:sz w:val="25"/>
          <w:szCs w:val="25"/>
        </w:rPr>
        <w:t>(дата оформления заключения)</w:t>
      </w:r>
    </w:p>
    <w:p w:rsidR="00591109" w:rsidRPr="00CD5424" w:rsidRDefault="00591109" w:rsidP="00591109">
      <w:pPr>
        <w:rPr>
          <w:color w:val="000000"/>
          <w:sz w:val="25"/>
          <w:szCs w:val="25"/>
        </w:rPr>
      </w:pPr>
    </w:p>
    <w:p w:rsidR="00591109" w:rsidRPr="002C04EB" w:rsidRDefault="00591109" w:rsidP="00591109">
      <w:pPr>
        <w:jc w:val="both"/>
        <w:rPr>
          <w:b/>
          <w:sz w:val="26"/>
          <w:szCs w:val="26"/>
          <w:u w:val="single"/>
        </w:rPr>
      </w:pPr>
      <w:r w:rsidRPr="001900DF">
        <w:rPr>
          <w:sz w:val="28"/>
          <w:szCs w:val="28"/>
        </w:rPr>
        <w:t xml:space="preserve">       </w:t>
      </w:r>
      <w:r w:rsidRPr="002C04EB">
        <w:rPr>
          <w:sz w:val="26"/>
          <w:szCs w:val="26"/>
        </w:rPr>
        <w:t>Заключение о результатах публичных слушаний подготовлено на основании протокола публичных слушаний по обсуждению проект</w:t>
      </w:r>
      <w:r>
        <w:rPr>
          <w:sz w:val="26"/>
          <w:szCs w:val="26"/>
        </w:rPr>
        <w:t>а</w:t>
      </w:r>
      <w:r w:rsidRPr="002C04EB">
        <w:rPr>
          <w:sz w:val="26"/>
          <w:szCs w:val="26"/>
        </w:rPr>
        <w:t xml:space="preserve"> </w:t>
      </w:r>
      <w:r w:rsidRPr="002C04EB">
        <w:rPr>
          <w:sz w:val="26"/>
          <w:szCs w:val="26"/>
          <w:u w:val="single"/>
        </w:rPr>
        <w:t>предоставления разрешения на условно разрешенный вид использования земельн</w:t>
      </w:r>
      <w:r>
        <w:rPr>
          <w:sz w:val="26"/>
          <w:szCs w:val="26"/>
          <w:u w:val="single"/>
        </w:rPr>
        <w:t>ому</w:t>
      </w:r>
      <w:r w:rsidRPr="002C04EB">
        <w:rPr>
          <w:sz w:val="26"/>
          <w:szCs w:val="26"/>
          <w:u w:val="single"/>
        </w:rPr>
        <w:t xml:space="preserve"> участк</w:t>
      </w:r>
      <w:r>
        <w:rPr>
          <w:sz w:val="26"/>
          <w:szCs w:val="26"/>
          <w:u w:val="single"/>
        </w:rPr>
        <w:t>у</w:t>
      </w:r>
      <w:r w:rsidRPr="002C04EB">
        <w:rPr>
          <w:sz w:val="26"/>
          <w:szCs w:val="26"/>
          <w:u w:val="single"/>
        </w:rPr>
        <w:t xml:space="preserve">  от  </w:t>
      </w:r>
      <w:r>
        <w:rPr>
          <w:sz w:val="26"/>
          <w:szCs w:val="26"/>
          <w:u w:val="single"/>
        </w:rPr>
        <w:t>30</w:t>
      </w:r>
      <w:r w:rsidRPr="002C04EB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03</w:t>
      </w:r>
      <w:r w:rsidRPr="002C04EB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2</w:t>
      </w:r>
      <w:r w:rsidRPr="002C04EB">
        <w:rPr>
          <w:sz w:val="26"/>
          <w:szCs w:val="26"/>
          <w:u w:val="single"/>
        </w:rPr>
        <w:t>г.</w:t>
      </w:r>
    </w:p>
    <w:p w:rsidR="00591109" w:rsidRPr="002C04EB" w:rsidRDefault="00591109" w:rsidP="00591109">
      <w:pPr>
        <w:jc w:val="both"/>
        <w:rPr>
          <w:color w:val="000000"/>
          <w:sz w:val="26"/>
          <w:szCs w:val="26"/>
        </w:rPr>
      </w:pPr>
      <w:r w:rsidRPr="002C04EB">
        <w:rPr>
          <w:sz w:val="26"/>
          <w:szCs w:val="26"/>
        </w:rPr>
        <w:t xml:space="preserve">       В публичных слушаниях приняли участие </w:t>
      </w:r>
      <w:r w:rsidRPr="002E3A52">
        <w:rPr>
          <w:sz w:val="26"/>
          <w:szCs w:val="26"/>
        </w:rPr>
        <w:t>18</w:t>
      </w:r>
      <w:r w:rsidRPr="002C04EB">
        <w:rPr>
          <w:color w:val="FF0000"/>
          <w:sz w:val="26"/>
          <w:szCs w:val="26"/>
        </w:rPr>
        <w:t xml:space="preserve"> </w:t>
      </w:r>
      <w:r w:rsidRPr="002C04EB">
        <w:rPr>
          <w:color w:val="000000"/>
          <w:sz w:val="26"/>
          <w:szCs w:val="26"/>
        </w:rPr>
        <w:t>жителей города Куйбышева Куйбышевского района Новосибирской области.</w:t>
      </w:r>
    </w:p>
    <w:p w:rsidR="00591109" w:rsidRPr="002C04EB" w:rsidRDefault="00591109" w:rsidP="00591109">
      <w:pPr>
        <w:jc w:val="both"/>
        <w:rPr>
          <w:color w:val="000000"/>
          <w:sz w:val="26"/>
          <w:szCs w:val="26"/>
        </w:rPr>
      </w:pPr>
      <w:r w:rsidRPr="002C04EB">
        <w:rPr>
          <w:color w:val="000000"/>
          <w:sz w:val="26"/>
          <w:szCs w:val="26"/>
        </w:rPr>
        <w:t xml:space="preserve">       На публичные слушания участниками публичных слушаний были внесены следующие замечания и предложения:</w:t>
      </w:r>
    </w:p>
    <w:p w:rsidR="00591109" w:rsidRPr="002C04EB" w:rsidRDefault="00591109" w:rsidP="00591109">
      <w:pPr>
        <w:jc w:val="both"/>
        <w:rPr>
          <w:color w:val="000000"/>
          <w:sz w:val="26"/>
          <w:szCs w:val="26"/>
        </w:rPr>
      </w:pPr>
      <w:r w:rsidRPr="002C04EB">
        <w:rPr>
          <w:b/>
          <w:color w:val="000000"/>
          <w:sz w:val="26"/>
          <w:szCs w:val="26"/>
        </w:rPr>
        <w:t xml:space="preserve">       1)</w:t>
      </w:r>
      <w:r w:rsidRPr="002C04EB">
        <w:rPr>
          <w:color w:val="000000"/>
          <w:sz w:val="26"/>
          <w:szCs w:val="26"/>
        </w:rPr>
        <w:t xml:space="preserve"> Содержание внесенных предложений и замечаний от участников публичных слушаний постоянно проживающих на территории, в пределах которой проводятся публичные слушания:</w:t>
      </w:r>
      <w:r>
        <w:rPr>
          <w:color w:val="000000"/>
          <w:sz w:val="26"/>
          <w:szCs w:val="26"/>
        </w:rPr>
        <w:t xml:space="preserve"> </w:t>
      </w:r>
      <w:proofErr w:type="gramStart"/>
      <w:r w:rsidRPr="002C04EB">
        <w:rPr>
          <w:sz w:val="26"/>
          <w:szCs w:val="26"/>
          <w:u w:val="single"/>
        </w:rPr>
        <w:t>предложения</w:t>
      </w:r>
      <w:proofErr w:type="gramEnd"/>
      <w:r w:rsidRPr="002C04EB">
        <w:rPr>
          <w:sz w:val="26"/>
          <w:szCs w:val="26"/>
          <w:u w:val="single"/>
        </w:rPr>
        <w:t xml:space="preserve"> и замечания по проекту не вносились.</w:t>
      </w:r>
    </w:p>
    <w:p w:rsidR="00591109" w:rsidRPr="002C04EB" w:rsidRDefault="00591109" w:rsidP="00591109">
      <w:pPr>
        <w:jc w:val="both"/>
        <w:rPr>
          <w:color w:val="000000"/>
          <w:sz w:val="26"/>
          <w:szCs w:val="26"/>
        </w:rPr>
      </w:pPr>
      <w:r w:rsidRPr="002C04EB">
        <w:rPr>
          <w:b/>
          <w:sz w:val="26"/>
          <w:szCs w:val="26"/>
        </w:rPr>
        <w:t xml:space="preserve">       2)</w:t>
      </w:r>
      <w:r w:rsidRPr="002C04EB">
        <w:rPr>
          <w:sz w:val="26"/>
          <w:szCs w:val="26"/>
        </w:rPr>
        <w:t xml:space="preserve"> Содержание внесенных предложений и замечаний иных участников публичных слушаний: </w:t>
      </w:r>
      <w:r w:rsidRPr="002C04EB">
        <w:rPr>
          <w:sz w:val="26"/>
          <w:szCs w:val="26"/>
          <w:u w:val="single"/>
        </w:rPr>
        <w:t>предложения и замечания по проекту не вносились.</w:t>
      </w:r>
    </w:p>
    <w:p w:rsidR="00591109" w:rsidRPr="002C04EB" w:rsidRDefault="00591109" w:rsidP="00591109">
      <w:pPr>
        <w:ind w:firstLine="454"/>
        <w:jc w:val="both"/>
        <w:rPr>
          <w:b/>
          <w:sz w:val="26"/>
          <w:szCs w:val="26"/>
          <w:u w:val="single"/>
        </w:rPr>
      </w:pPr>
      <w:r w:rsidRPr="002C04EB">
        <w:rPr>
          <w:b/>
          <w:sz w:val="26"/>
          <w:szCs w:val="26"/>
          <w:u w:val="single"/>
        </w:rPr>
        <w:t>Вывод по результатам публичных слушаний:</w:t>
      </w:r>
    </w:p>
    <w:p w:rsidR="00591109" w:rsidRPr="002C04EB" w:rsidRDefault="00591109" w:rsidP="00591109">
      <w:pPr>
        <w:jc w:val="both"/>
        <w:rPr>
          <w:sz w:val="26"/>
          <w:szCs w:val="26"/>
        </w:rPr>
      </w:pPr>
      <w:r w:rsidRPr="002C04E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2C04EB">
        <w:rPr>
          <w:sz w:val="26"/>
          <w:szCs w:val="26"/>
        </w:rPr>
        <w:t>1. Публичные слушания по обсуждению проект</w:t>
      </w:r>
      <w:r>
        <w:rPr>
          <w:sz w:val="26"/>
          <w:szCs w:val="26"/>
        </w:rPr>
        <w:t>а</w:t>
      </w:r>
      <w:r w:rsidRPr="002C04EB">
        <w:rPr>
          <w:sz w:val="26"/>
          <w:szCs w:val="26"/>
        </w:rPr>
        <w:t xml:space="preserve"> предоставления разрешения на условно разрешенный вид использования</w:t>
      </w:r>
      <w:r w:rsidRPr="002C04EB">
        <w:rPr>
          <w:sz w:val="26"/>
          <w:szCs w:val="26"/>
          <w:u w:val="single"/>
        </w:rPr>
        <w:t xml:space="preserve"> земельн</w:t>
      </w:r>
      <w:r>
        <w:rPr>
          <w:sz w:val="26"/>
          <w:szCs w:val="26"/>
          <w:u w:val="single"/>
        </w:rPr>
        <w:t>ому</w:t>
      </w:r>
      <w:r w:rsidRPr="002C04EB">
        <w:rPr>
          <w:sz w:val="26"/>
          <w:szCs w:val="26"/>
          <w:u w:val="single"/>
        </w:rPr>
        <w:t xml:space="preserve"> участк</w:t>
      </w:r>
      <w:r>
        <w:rPr>
          <w:sz w:val="26"/>
          <w:szCs w:val="26"/>
          <w:u w:val="single"/>
        </w:rPr>
        <w:t>у</w:t>
      </w:r>
      <w:r w:rsidRPr="002C04EB">
        <w:rPr>
          <w:sz w:val="26"/>
          <w:szCs w:val="26"/>
          <w:u w:val="single"/>
        </w:rPr>
        <w:t xml:space="preserve"> </w:t>
      </w:r>
      <w:r w:rsidRPr="002C04EB">
        <w:rPr>
          <w:sz w:val="26"/>
          <w:szCs w:val="26"/>
        </w:rPr>
        <w:t>признать состоявшимися.</w:t>
      </w:r>
    </w:p>
    <w:p w:rsidR="00591109" w:rsidRPr="00131EE9" w:rsidRDefault="00591109" w:rsidP="00591109">
      <w:pPr>
        <w:tabs>
          <w:tab w:val="left" w:pos="567"/>
        </w:tabs>
        <w:jc w:val="both"/>
        <w:rPr>
          <w:sz w:val="26"/>
          <w:szCs w:val="26"/>
        </w:rPr>
      </w:pPr>
      <w:r w:rsidRPr="002C04E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2C04EB">
        <w:rPr>
          <w:sz w:val="26"/>
          <w:szCs w:val="26"/>
        </w:rPr>
        <w:t xml:space="preserve">2. Предоставить разрешение на условно разрешенный вид использования </w:t>
      </w:r>
      <w:r w:rsidRPr="00BA4CCA">
        <w:rPr>
          <w:sz w:val="26"/>
          <w:szCs w:val="26"/>
        </w:rPr>
        <w:t xml:space="preserve">«Хранение автотранспорта» земельному участку </w:t>
      </w:r>
      <w:r w:rsidRPr="00131EE9">
        <w:rPr>
          <w:sz w:val="26"/>
          <w:szCs w:val="26"/>
        </w:rPr>
        <w:t>с кадастровым номером 54:34:012405:523, площадью 300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Красная, 57/1.</w:t>
      </w:r>
    </w:p>
    <w:p w:rsidR="00591109" w:rsidRPr="002C04EB" w:rsidRDefault="00591109" w:rsidP="00591109">
      <w:pPr>
        <w:tabs>
          <w:tab w:val="left" w:pos="720"/>
        </w:tabs>
        <w:jc w:val="both"/>
        <w:rPr>
          <w:sz w:val="26"/>
          <w:szCs w:val="26"/>
        </w:rPr>
      </w:pPr>
      <w:r w:rsidRPr="002C04E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</w:t>
      </w:r>
      <w:r w:rsidRPr="002C04EB">
        <w:rPr>
          <w:sz w:val="26"/>
          <w:szCs w:val="26"/>
        </w:rPr>
        <w:t xml:space="preserve">. Опубликовать настоящее заключение в Бюллетене </w:t>
      </w:r>
      <w:proofErr w:type="gramStart"/>
      <w:r w:rsidRPr="002C04EB">
        <w:rPr>
          <w:sz w:val="26"/>
          <w:szCs w:val="26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2C04EB">
        <w:rPr>
          <w:sz w:val="26"/>
          <w:szCs w:val="26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591109" w:rsidRPr="002C04EB" w:rsidRDefault="00591109" w:rsidP="00591109">
      <w:pPr>
        <w:tabs>
          <w:tab w:val="left" w:pos="720"/>
        </w:tabs>
        <w:jc w:val="both"/>
        <w:rPr>
          <w:sz w:val="26"/>
          <w:szCs w:val="26"/>
        </w:rPr>
      </w:pPr>
      <w:r w:rsidRPr="002C04EB">
        <w:rPr>
          <w:sz w:val="26"/>
          <w:szCs w:val="26"/>
        </w:rPr>
        <w:t xml:space="preserve">    </w:t>
      </w:r>
    </w:p>
    <w:p w:rsidR="00591109" w:rsidRPr="002C04EB" w:rsidRDefault="00591109" w:rsidP="00591109">
      <w:pPr>
        <w:tabs>
          <w:tab w:val="left" w:pos="720"/>
        </w:tabs>
        <w:jc w:val="both"/>
        <w:rPr>
          <w:sz w:val="26"/>
          <w:szCs w:val="26"/>
        </w:rPr>
      </w:pPr>
    </w:p>
    <w:p w:rsidR="00591109" w:rsidRPr="002C04EB" w:rsidRDefault="00591109" w:rsidP="00591109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2C04EB">
        <w:rPr>
          <w:color w:val="000000"/>
          <w:sz w:val="26"/>
          <w:szCs w:val="26"/>
        </w:rPr>
        <w:t xml:space="preserve">Председатель собрания участников </w:t>
      </w:r>
    </w:p>
    <w:p w:rsidR="00591109" w:rsidRPr="002C04EB" w:rsidRDefault="00591109" w:rsidP="00591109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2C04EB">
        <w:rPr>
          <w:color w:val="000000"/>
          <w:sz w:val="26"/>
          <w:szCs w:val="26"/>
        </w:rPr>
        <w:t xml:space="preserve">публичных слушаний, глава города </w:t>
      </w:r>
    </w:p>
    <w:p w:rsidR="00591109" w:rsidRPr="002C04EB" w:rsidRDefault="00591109" w:rsidP="00591109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2C04EB">
        <w:rPr>
          <w:color w:val="000000"/>
          <w:sz w:val="26"/>
          <w:szCs w:val="26"/>
        </w:rPr>
        <w:t xml:space="preserve">Куйбышева Куйбышевского района </w:t>
      </w:r>
    </w:p>
    <w:p w:rsidR="00591109" w:rsidRPr="002C04EB" w:rsidRDefault="00591109" w:rsidP="00591109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2C04EB">
        <w:rPr>
          <w:color w:val="000000"/>
          <w:sz w:val="26"/>
          <w:szCs w:val="26"/>
        </w:rPr>
        <w:t xml:space="preserve">Новосибирской области                            </w:t>
      </w:r>
      <w:r w:rsidRPr="002C04EB">
        <w:rPr>
          <w:sz w:val="26"/>
          <w:szCs w:val="26"/>
        </w:rPr>
        <w:t xml:space="preserve">_______________               </w:t>
      </w:r>
      <w:r w:rsidRPr="002C04EB">
        <w:rPr>
          <w:sz w:val="26"/>
          <w:szCs w:val="26"/>
          <w:u w:val="single"/>
        </w:rPr>
        <w:t xml:space="preserve">А.А. Андронов </w:t>
      </w:r>
      <w:r w:rsidRPr="002C04EB">
        <w:rPr>
          <w:sz w:val="26"/>
          <w:szCs w:val="26"/>
        </w:rPr>
        <w:t xml:space="preserve">  </w:t>
      </w:r>
      <w:r w:rsidRPr="002C04EB">
        <w:rPr>
          <w:color w:val="000000"/>
          <w:sz w:val="26"/>
          <w:szCs w:val="26"/>
        </w:rPr>
        <w:t xml:space="preserve">              </w:t>
      </w:r>
    </w:p>
    <w:p w:rsidR="00591109" w:rsidRPr="008229B1" w:rsidRDefault="00591109" w:rsidP="00591109">
      <w:pPr>
        <w:tabs>
          <w:tab w:val="left" w:pos="600"/>
          <w:tab w:val="left" w:pos="1005"/>
        </w:tabs>
        <w:ind w:firstLine="536"/>
        <w:jc w:val="both"/>
        <w:rPr>
          <w:i/>
          <w:sz w:val="25"/>
          <w:szCs w:val="25"/>
        </w:rPr>
      </w:pPr>
      <w:r w:rsidRPr="008229B1">
        <w:rPr>
          <w:sz w:val="25"/>
          <w:szCs w:val="25"/>
        </w:rPr>
        <w:t xml:space="preserve">                                                                    </w:t>
      </w:r>
      <w:r>
        <w:rPr>
          <w:sz w:val="25"/>
          <w:szCs w:val="25"/>
        </w:rPr>
        <w:t xml:space="preserve">          </w:t>
      </w:r>
      <w:r w:rsidRPr="008229B1">
        <w:rPr>
          <w:sz w:val="25"/>
          <w:szCs w:val="25"/>
        </w:rPr>
        <w:t xml:space="preserve"> </w:t>
      </w:r>
      <w:r w:rsidRPr="008229B1">
        <w:rPr>
          <w:i/>
          <w:sz w:val="25"/>
          <w:szCs w:val="25"/>
        </w:rPr>
        <w:t>(подпись)                               (Ф.И.О.)</w:t>
      </w:r>
    </w:p>
    <w:p w:rsidR="00591109" w:rsidRPr="002E3A52" w:rsidRDefault="00591109" w:rsidP="00591109">
      <w:pPr>
        <w:jc w:val="both"/>
        <w:rPr>
          <w:sz w:val="22"/>
          <w:szCs w:val="22"/>
        </w:rPr>
      </w:pPr>
    </w:p>
    <w:p w:rsidR="00591109" w:rsidRPr="002E3A52" w:rsidRDefault="00591109" w:rsidP="00591109">
      <w:pPr>
        <w:jc w:val="both"/>
        <w:rPr>
          <w:color w:val="FFFFFF"/>
          <w:sz w:val="22"/>
          <w:szCs w:val="22"/>
        </w:rPr>
      </w:pPr>
      <w:r w:rsidRPr="002E3A52">
        <w:rPr>
          <w:color w:val="FFFFFF"/>
          <w:sz w:val="22"/>
          <w:szCs w:val="22"/>
        </w:rPr>
        <w:t xml:space="preserve">СОГЛАСОВАНО: Заместитель начальника Управления </w:t>
      </w:r>
    </w:p>
    <w:p w:rsidR="00591109" w:rsidRPr="002E3A52" w:rsidRDefault="00591109" w:rsidP="00591109">
      <w:pPr>
        <w:jc w:val="both"/>
        <w:rPr>
          <w:color w:val="FFFFFF"/>
          <w:sz w:val="20"/>
          <w:szCs w:val="20"/>
        </w:rPr>
      </w:pPr>
      <w:r w:rsidRPr="002E3A52">
        <w:rPr>
          <w:color w:val="FFFFFF"/>
          <w:sz w:val="22"/>
          <w:szCs w:val="22"/>
        </w:rPr>
        <w:t xml:space="preserve">строительства, жилищно-коммунального и дорожного хозяйства                                   С.М. </w:t>
      </w:r>
      <w:proofErr w:type="spellStart"/>
      <w:r w:rsidRPr="002E3A52">
        <w:rPr>
          <w:color w:val="FFFFFF"/>
          <w:sz w:val="22"/>
          <w:szCs w:val="22"/>
        </w:rPr>
        <w:t>Синюгин</w:t>
      </w:r>
      <w:proofErr w:type="spellEnd"/>
      <w:r w:rsidRPr="002E3A52">
        <w:rPr>
          <w:color w:val="FFFFFF"/>
          <w:sz w:val="22"/>
          <w:szCs w:val="22"/>
        </w:rPr>
        <w:t xml:space="preserve">                                                       </w:t>
      </w:r>
    </w:p>
    <w:p w:rsidR="00591109" w:rsidRPr="002E3A52" w:rsidRDefault="00591109" w:rsidP="00591109">
      <w:pPr>
        <w:rPr>
          <w:sz w:val="20"/>
          <w:szCs w:val="20"/>
        </w:rPr>
      </w:pPr>
    </w:p>
    <w:p w:rsidR="00591109" w:rsidRPr="002E3A52" w:rsidRDefault="00591109" w:rsidP="00591109">
      <w:pPr>
        <w:rPr>
          <w:sz w:val="20"/>
          <w:szCs w:val="20"/>
        </w:rPr>
      </w:pPr>
    </w:p>
    <w:p w:rsidR="00591109" w:rsidRPr="002E3A52" w:rsidRDefault="00591109" w:rsidP="00591109">
      <w:pPr>
        <w:rPr>
          <w:sz w:val="20"/>
          <w:szCs w:val="20"/>
        </w:rPr>
      </w:pPr>
    </w:p>
    <w:p w:rsidR="00591109" w:rsidRPr="002E3A52" w:rsidRDefault="00591109" w:rsidP="00591109">
      <w:pPr>
        <w:rPr>
          <w:sz w:val="20"/>
          <w:szCs w:val="20"/>
        </w:rPr>
      </w:pPr>
    </w:p>
    <w:p w:rsidR="00FA2BD2" w:rsidRDefault="00FA2BD2"/>
    <w:sectPr w:rsidR="00FA2BD2" w:rsidSect="005911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1109"/>
    <w:rsid w:val="00591109"/>
    <w:rsid w:val="00FA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2022-04-01T02:03:00Z</dcterms:created>
  <dcterms:modified xsi:type="dcterms:W3CDTF">2022-04-01T02:06:00Z</dcterms:modified>
</cp:coreProperties>
</file>