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E5" w:rsidRPr="000B5721" w:rsidRDefault="00F068E5" w:rsidP="00F068E5">
      <w:pPr>
        <w:jc w:val="right"/>
        <w:outlineLvl w:val="0"/>
        <w:rPr>
          <w:sz w:val="24"/>
          <w:szCs w:val="24"/>
        </w:rPr>
      </w:pPr>
      <w:r w:rsidRPr="000B5721">
        <w:rPr>
          <w:sz w:val="24"/>
          <w:szCs w:val="24"/>
        </w:rPr>
        <w:t xml:space="preserve">Приложение </w:t>
      </w:r>
    </w:p>
    <w:p w:rsidR="00F068E5" w:rsidRPr="000B5721" w:rsidRDefault="00F068E5" w:rsidP="00F068E5">
      <w:pPr>
        <w:jc w:val="right"/>
        <w:rPr>
          <w:sz w:val="24"/>
          <w:szCs w:val="24"/>
        </w:rPr>
      </w:pPr>
      <w:r w:rsidRPr="000B5721">
        <w:rPr>
          <w:sz w:val="24"/>
          <w:szCs w:val="24"/>
        </w:rPr>
        <w:t>к постановлению</w:t>
      </w:r>
    </w:p>
    <w:p w:rsidR="00F068E5" w:rsidRPr="000B5721" w:rsidRDefault="00F068E5" w:rsidP="00F068E5">
      <w:pPr>
        <w:jc w:val="right"/>
        <w:rPr>
          <w:sz w:val="24"/>
          <w:szCs w:val="24"/>
        </w:rPr>
      </w:pPr>
      <w:r w:rsidRPr="000B5721">
        <w:rPr>
          <w:sz w:val="24"/>
          <w:szCs w:val="24"/>
        </w:rPr>
        <w:t xml:space="preserve">администрации города Куйбышева </w:t>
      </w:r>
    </w:p>
    <w:p w:rsidR="00F068E5" w:rsidRPr="000B5721" w:rsidRDefault="00F068E5" w:rsidP="00F068E5">
      <w:pPr>
        <w:jc w:val="right"/>
        <w:rPr>
          <w:sz w:val="24"/>
          <w:szCs w:val="24"/>
        </w:rPr>
      </w:pPr>
      <w:r w:rsidRPr="000B5721">
        <w:rPr>
          <w:sz w:val="24"/>
          <w:szCs w:val="24"/>
        </w:rPr>
        <w:t>Куйбышевского района</w:t>
      </w:r>
    </w:p>
    <w:p w:rsidR="00F068E5" w:rsidRPr="000B5721" w:rsidRDefault="00F068E5" w:rsidP="00F068E5">
      <w:pPr>
        <w:jc w:val="right"/>
        <w:rPr>
          <w:sz w:val="24"/>
          <w:szCs w:val="24"/>
        </w:rPr>
      </w:pPr>
      <w:r w:rsidRPr="000B5721">
        <w:rPr>
          <w:sz w:val="24"/>
          <w:szCs w:val="24"/>
        </w:rPr>
        <w:t xml:space="preserve"> Новосибирской области</w:t>
      </w:r>
    </w:p>
    <w:p w:rsidR="00F068E5" w:rsidRPr="000B5721" w:rsidRDefault="00F068E5" w:rsidP="00F068E5">
      <w:pPr>
        <w:jc w:val="right"/>
        <w:rPr>
          <w:color w:val="auto"/>
          <w:sz w:val="24"/>
          <w:szCs w:val="24"/>
        </w:rPr>
      </w:pPr>
      <w:r w:rsidRPr="000B5721">
        <w:rPr>
          <w:color w:val="auto"/>
          <w:sz w:val="24"/>
          <w:szCs w:val="24"/>
        </w:rPr>
        <w:t xml:space="preserve">от   </w:t>
      </w:r>
      <w:r>
        <w:rPr>
          <w:color w:val="auto"/>
          <w:sz w:val="24"/>
          <w:szCs w:val="24"/>
        </w:rPr>
        <w:t>19</w:t>
      </w:r>
      <w:r w:rsidRPr="000B5721">
        <w:rPr>
          <w:color w:val="auto"/>
          <w:sz w:val="24"/>
          <w:szCs w:val="24"/>
        </w:rPr>
        <w:t>.0</w:t>
      </w:r>
      <w:r>
        <w:rPr>
          <w:color w:val="auto"/>
          <w:sz w:val="24"/>
          <w:szCs w:val="24"/>
        </w:rPr>
        <w:t>1</w:t>
      </w:r>
      <w:r w:rsidRPr="000B5721">
        <w:rPr>
          <w:color w:val="auto"/>
          <w:sz w:val="24"/>
          <w:szCs w:val="24"/>
        </w:rPr>
        <w:t>.202</w:t>
      </w:r>
      <w:r>
        <w:rPr>
          <w:color w:val="auto"/>
          <w:sz w:val="24"/>
          <w:szCs w:val="24"/>
        </w:rPr>
        <w:t>4</w:t>
      </w:r>
      <w:r w:rsidRPr="000B5721">
        <w:rPr>
          <w:color w:val="auto"/>
          <w:sz w:val="24"/>
          <w:szCs w:val="24"/>
        </w:rPr>
        <w:t xml:space="preserve"> №</w:t>
      </w:r>
      <w:r>
        <w:rPr>
          <w:color w:val="auto"/>
          <w:sz w:val="24"/>
          <w:szCs w:val="24"/>
        </w:rPr>
        <w:t>39</w:t>
      </w:r>
    </w:p>
    <w:p w:rsidR="00F068E5" w:rsidRPr="000B5721" w:rsidRDefault="00F068E5" w:rsidP="00F068E5">
      <w:pPr>
        <w:ind w:firstLine="540"/>
        <w:jc w:val="both"/>
        <w:rPr>
          <w:sz w:val="24"/>
          <w:szCs w:val="24"/>
        </w:rPr>
      </w:pPr>
    </w:p>
    <w:p w:rsidR="00F068E5" w:rsidRPr="000B5721" w:rsidRDefault="00F068E5" w:rsidP="00F068E5">
      <w:pPr>
        <w:jc w:val="center"/>
        <w:rPr>
          <w:b/>
          <w:sz w:val="24"/>
          <w:szCs w:val="24"/>
        </w:rPr>
      </w:pPr>
      <w:bookmarkStart w:id="0" w:name="P115"/>
      <w:bookmarkEnd w:id="0"/>
      <w:r w:rsidRPr="000B5721">
        <w:rPr>
          <w:b/>
          <w:sz w:val="24"/>
          <w:szCs w:val="24"/>
        </w:rPr>
        <w:t xml:space="preserve">Перечень объектов, в отношении которых планируется заключение концессионных соглашений </w:t>
      </w:r>
      <w:r>
        <w:rPr>
          <w:b/>
          <w:sz w:val="24"/>
          <w:szCs w:val="24"/>
        </w:rPr>
        <w:t>в 2024 году</w:t>
      </w:r>
    </w:p>
    <w:p w:rsidR="00F068E5" w:rsidRPr="000B5721" w:rsidRDefault="00F068E5" w:rsidP="00F068E5">
      <w:pPr>
        <w:jc w:val="center"/>
        <w:rPr>
          <w:b/>
          <w:sz w:val="24"/>
          <w:szCs w:val="24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409"/>
        <w:gridCol w:w="5812"/>
        <w:gridCol w:w="1984"/>
        <w:gridCol w:w="2268"/>
      </w:tblGrid>
      <w:tr w:rsidR="00F068E5" w:rsidRPr="000B5721" w:rsidTr="004E3088">
        <w:tc>
          <w:tcPr>
            <w:tcW w:w="567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N п/п</w:t>
            </w:r>
          </w:p>
        </w:tc>
        <w:tc>
          <w:tcPr>
            <w:tcW w:w="2553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Наименование объекта, адрес объекта, кадастровый номер</w:t>
            </w:r>
          </w:p>
        </w:tc>
        <w:tc>
          <w:tcPr>
            <w:tcW w:w="2409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5812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Характеристика объекта (ориентировочные технические показатели планируемого к созданию(или) реконструкции объекта)</w:t>
            </w:r>
          </w:p>
        </w:tc>
        <w:tc>
          <w:tcPr>
            <w:tcW w:w="1984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Планируем</w:t>
            </w:r>
            <w:bookmarkStart w:id="1" w:name="_GoBack"/>
            <w:bookmarkEnd w:id="1"/>
            <w:r w:rsidRPr="000B5721">
              <w:rPr>
                <w:sz w:val="24"/>
                <w:szCs w:val="24"/>
              </w:rPr>
              <w:t>ая сфера применения объекта</w:t>
            </w:r>
          </w:p>
        </w:tc>
        <w:tc>
          <w:tcPr>
            <w:tcW w:w="2268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Оценочный объем требуемых инвестиций, млн. руб.</w:t>
            </w:r>
          </w:p>
        </w:tc>
      </w:tr>
      <w:tr w:rsidR="00F068E5" w:rsidRPr="000B5721" w:rsidTr="004E3088">
        <w:tc>
          <w:tcPr>
            <w:tcW w:w="567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068E5" w:rsidRPr="000B5721" w:rsidRDefault="00F068E5" w:rsidP="004E3088">
            <w:pPr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Объездная дорога</w:t>
            </w:r>
          </w:p>
          <w:p w:rsidR="00F068E5" w:rsidRPr="000B5721" w:rsidRDefault="00F068E5" w:rsidP="004E3088">
            <w:pPr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Российская Федерация, Новосибирская область, г. Куйбышев, от ул. Гуляева до трассы Куйбышев-</w:t>
            </w:r>
            <w:proofErr w:type="spellStart"/>
            <w:r w:rsidRPr="000B5721">
              <w:rPr>
                <w:sz w:val="24"/>
                <w:szCs w:val="24"/>
              </w:rPr>
              <w:t>Балман</w:t>
            </w:r>
            <w:proofErr w:type="spellEnd"/>
            <w:r w:rsidRPr="000B5721">
              <w:rPr>
                <w:sz w:val="24"/>
                <w:szCs w:val="24"/>
              </w:rPr>
              <w:t xml:space="preserve">; </w:t>
            </w:r>
          </w:p>
          <w:p w:rsidR="00F068E5" w:rsidRPr="000B5721" w:rsidRDefault="00F068E5" w:rsidP="004E3088">
            <w:pPr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Кадастровый номер: 54-54-15/033/2008-021</w:t>
            </w:r>
          </w:p>
        </w:tc>
        <w:tc>
          <w:tcPr>
            <w:tcW w:w="2409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5812" w:type="dxa"/>
          </w:tcPr>
          <w:p w:rsidR="00F068E5" w:rsidRPr="000B5721" w:rsidRDefault="00F068E5" w:rsidP="004E3088">
            <w:pPr>
              <w:jc w:val="both"/>
              <w:rPr>
                <w:sz w:val="24"/>
                <w:szCs w:val="24"/>
              </w:rPr>
            </w:pPr>
            <w:proofErr w:type="gramStart"/>
            <w:r w:rsidRPr="000B5721">
              <w:rPr>
                <w:sz w:val="24"/>
                <w:szCs w:val="24"/>
              </w:rPr>
              <w:t>Автомобильная  объездная</w:t>
            </w:r>
            <w:proofErr w:type="gramEnd"/>
            <w:r w:rsidRPr="000B5721">
              <w:rPr>
                <w:sz w:val="24"/>
                <w:szCs w:val="24"/>
              </w:rPr>
              <w:t xml:space="preserve"> дорога от ул. Гуляева до трассы Куйбышев - </w:t>
            </w:r>
            <w:proofErr w:type="spellStart"/>
            <w:r w:rsidRPr="000B5721">
              <w:rPr>
                <w:sz w:val="24"/>
                <w:szCs w:val="24"/>
              </w:rPr>
              <w:t>Балман</w:t>
            </w:r>
            <w:proofErr w:type="spellEnd"/>
            <w:r w:rsidRPr="000B5721">
              <w:rPr>
                <w:sz w:val="24"/>
                <w:szCs w:val="24"/>
              </w:rPr>
              <w:t xml:space="preserve">  (Н 1408).</w:t>
            </w:r>
          </w:p>
          <w:p w:rsidR="00F068E5" w:rsidRPr="000B5721" w:rsidRDefault="00F068E5" w:rsidP="004E3088">
            <w:pPr>
              <w:jc w:val="both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Протяженность 6015,</w:t>
            </w:r>
            <w:proofErr w:type="gramStart"/>
            <w:r w:rsidRPr="000B5721">
              <w:rPr>
                <w:sz w:val="24"/>
                <w:szCs w:val="24"/>
              </w:rPr>
              <w:t>2  км</w:t>
            </w:r>
            <w:proofErr w:type="gramEnd"/>
            <w:r w:rsidRPr="000B5721">
              <w:rPr>
                <w:sz w:val="24"/>
                <w:szCs w:val="24"/>
              </w:rPr>
              <w:t>.</w:t>
            </w:r>
          </w:p>
          <w:p w:rsidR="00F068E5" w:rsidRPr="000B5721" w:rsidRDefault="00F068E5" w:rsidP="004E3088">
            <w:pPr>
              <w:jc w:val="both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Площадь дорожного полотна 78197,6 м</w:t>
            </w:r>
            <w:r w:rsidRPr="000B5721">
              <w:rPr>
                <w:sz w:val="24"/>
                <w:szCs w:val="24"/>
                <w:vertAlign w:val="superscript"/>
              </w:rPr>
              <w:t>2</w:t>
            </w:r>
            <w:r w:rsidRPr="000B5721">
              <w:rPr>
                <w:sz w:val="24"/>
                <w:szCs w:val="24"/>
              </w:rPr>
              <w:t xml:space="preserve">. </w:t>
            </w:r>
          </w:p>
          <w:p w:rsidR="00F068E5" w:rsidRPr="000B5721" w:rsidRDefault="00F068E5" w:rsidP="004E308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Автомобильная дорога назначение – дорожное сооружение объект транспортной инфраструктуры</w:t>
            </w:r>
            <w:r w:rsidRPr="000B572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068E5" w:rsidRPr="000B5721" w:rsidRDefault="00F068E5" w:rsidP="004E30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Год ввода в эксплуатацию–1990 г.</w:t>
            </w:r>
          </w:p>
          <w:p w:rsidR="00F068E5" w:rsidRPr="000B5721" w:rsidRDefault="00F068E5" w:rsidP="004E3088">
            <w:pPr>
              <w:jc w:val="both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Необходимо выполнить капитальный ремонт дорожного покрытия с организацией водоотведения, укрепления обочин, и обустройство транспортной инфраструктурой</w:t>
            </w:r>
            <w:r>
              <w:rPr>
                <w:sz w:val="24"/>
                <w:szCs w:val="24"/>
              </w:rPr>
              <w:t>.</w:t>
            </w:r>
            <w:r w:rsidRPr="000B57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Сфера дорожного хозяйства</w:t>
            </w:r>
          </w:p>
        </w:tc>
        <w:tc>
          <w:tcPr>
            <w:tcW w:w="2268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218,536</w:t>
            </w:r>
          </w:p>
        </w:tc>
      </w:tr>
      <w:tr w:rsidR="00F068E5" w:rsidRPr="000B5721" w:rsidTr="004E3088">
        <w:tc>
          <w:tcPr>
            <w:tcW w:w="567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F068E5" w:rsidRPr="000B5721" w:rsidRDefault="00F068E5" w:rsidP="004E3088">
            <w:pPr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Сквер «Загородный», 632387, Новосибирская область, г. Куйбышев, ул. Воинская, 18;</w:t>
            </w:r>
          </w:p>
          <w:p w:rsidR="00F068E5" w:rsidRPr="000B5721" w:rsidRDefault="00F068E5" w:rsidP="004E3088">
            <w:pPr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54:34:011316:22</w:t>
            </w:r>
          </w:p>
        </w:tc>
        <w:tc>
          <w:tcPr>
            <w:tcW w:w="2409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5812" w:type="dxa"/>
          </w:tcPr>
          <w:p w:rsidR="00F068E5" w:rsidRDefault="00F068E5" w:rsidP="004E3088">
            <w:pPr>
              <w:jc w:val="both"/>
              <w:rPr>
                <w:sz w:val="24"/>
                <w:szCs w:val="24"/>
              </w:rPr>
            </w:pPr>
            <w:proofErr w:type="gramStart"/>
            <w:r w:rsidRPr="000B5721">
              <w:rPr>
                <w:sz w:val="24"/>
                <w:szCs w:val="24"/>
              </w:rPr>
              <w:t>Земельный  участок</w:t>
            </w:r>
            <w:proofErr w:type="gramEnd"/>
            <w:r w:rsidRPr="000B5721">
              <w:rPr>
                <w:sz w:val="24"/>
                <w:szCs w:val="24"/>
              </w:rPr>
              <w:t>, отведенный под территорию сквера «Загородный», располо</w:t>
            </w:r>
            <w:r>
              <w:rPr>
                <w:sz w:val="24"/>
                <w:szCs w:val="24"/>
              </w:rPr>
              <w:t xml:space="preserve">жен на границе города Куйбышева. </w:t>
            </w:r>
            <w:r w:rsidRPr="000B5721">
              <w:rPr>
                <w:sz w:val="24"/>
                <w:szCs w:val="24"/>
              </w:rPr>
              <w:t xml:space="preserve">Данный участок относится к землям населенных пунктов и предназначен для размещения скверов, парков и городских садов. Проектируемая территория сквера «Загородный» расположена по улице Воинская в пригородной зоне города Куйбышева, общей площадью 5,7 Га. Территория сквера ограничена с севера улицей Воинская, с запада, </w:t>
            </w:r>
            <w:r w:rsidRPr="000B5721">
              <w:rPr>
                <w:sz w:val="24"/>
                <w:szCs w:val="24"/>
              </w:rPr>
              <w:lastRenderedPageBreak/>
              <w:t xml:space="preserve">юга и востока граничит с частной одноэтажной застройкой. Существующая территория сквера не имеет ярко выраженной планировочной структуры, имеются стихийно образованные тропинки, которые ведут к зданию лыжной базы и местам летнего отдыха. Территория сквера огорожена не </w:t>
            </w:r>
            <w:proofErr w:type="gramStart"/>
            <w:r w:rsidRPr="000B5721">
              <w:rPr>
                <w:sz w:val="24"/>
                <w:szCs w:val="24"/>
              </w:rPr>
              <w:t>высоким  (</w:t>
            </w:r>
            <w:proofErr w:type="gramEnd"/>
            <w:r w:rsidRPr="000B5721">
              <w:rPr>
                <w:sz w:val="24"/>
                <w:szCs w:val="24"/>
              </w:rPr>
              <w:t xml:space="preserve">1,2 метра высотой) металлическим забором. </w:t>
            </w:r>
          </w:p>
          <w:p w:rsidR="00F068E5" w:rsidRPr="000B5721" w:rsidRDefault="00F068E5" w:rsidP="004E3088">
            <w:pPr>
              <w:jc w:val="both"/>
              <w:rPr>
                <w:sz w:val="24"/>
                <w:szCs w:val="24"/>
              </w:rPr>
            </w:pPr>
            <w:r w:rsidRPr="004E3881">
              <w:rPr>
                <w:sz w:val="24"/>
                <w:szCs w:val="24"/>
              </w:rPr>
              <w:t>Проектом предлагается создать главную асфальтированную аллею сквера, имеющ</w:t>
            </w:r>
            <w:r>
              <w:rPr>
                <w:sz w:val="24"/>
                <w:szCs w:val="24"/>
              </w:rPr>
              <w:t>ую</w:t>
            </w:r>
            <w:r w:rsidRPr="004E3881">
              <w:rPr>
                <w:sz w:val="24"/>
                <w:szCs w:val="24"/>
              </w:rPr>
              <w:t xml:space="preserve"> изогнутую форму</w:t>
            </w:r>
            <w:r>
              <w:rPr>
                <w:sz w:val="24"/>
                <w:szCs w:val="24"/>
              </w:rPr>
              <w:t>, по сторонам</w:t>
            </w:r>
            <w:r w:rsidRPr="004E3881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ой предполагается разместить:</w:t>
            </w:r>
            <w:r w:rsidRPr="004E3881">
              <w:rPr>
                <w:sz w:val="24"/>
                <w:szCs w:val="24"/>
              </w:rPr>
              <w:t xml:space="preserve"> футбольное поле</w:t>
            </w:r>
            <w:r>
              <w:rPr>
                <w:sz w:val="24"/>
                <w:szCs w:val="24"/>
              </w:rPr>
              <w:t>,</w:t>
            </w:r>
            <w:r w:rsidRPr="004E3881">
              <w:rPr>
                <w:sz w:val="24"/>
                <w:szCs w:val="24"/>
              </w:rPr>
              <w:t xml:space="preserve"> семейную зону отдыха с летними беседками и</w:t>
            </w:r>
            <w:r>
              <w:rPr>
                <w:sz w:val="24"/>
                <w:szCs w:val="24"/>
              </w:rPr>
              <w:t xml:space="preserve"> </w:t>
            </w:r>
            <w:r w:rsidRPr="004E3881">
              <w:rPr>
                <w:sz w:val="24"/>
                <w:szCs w:val="24"/>
              </w:rPr>
              <w:t>мангалами, баскетбольную (волейбольную) площадку с зоной спортивных тренажеров,</w:t>
            </w:r>
            <w:r>
              <w:rPr>
                <w:sz w:val="24"/>
                <w:szCs w:val="24"/>
              </w:rPr>
              <w:t xml:space="preserve"> </w:t>
            </w:r>
            <w:r w:rsidRPr="004E3881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оустроенную трассу для картинга, игровые площадки для детей, асфальтированную трасса для занятия велосипедным спортом и отдыхом.</w:t>
            </w:r>
          </w:p>
        </w:tc>
        <w:tc>
          <w:tcPr>
            <w:tcW w:w="1984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 w:rsidRPr="000B5721">
              <w:rPr>
                <w:sz w:val="24"/>
                <w:szCs w:val="24"/>
              </w:rPr>
              <w:lastRenderedPageBreak/>
              <w:t>Сфера физической культуры и спорта</w:t>
            </w:r>
          </w:p>
        </w:tc>
        <w:tc>
          <w:tcPr>
            <w:tcW w:w="2268" w:type="dxa"/>
          </w:tcPr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96,927</w:t>
            </w:r>
          </w:p>
          <w:p w:rsidR="00F068E5" w:rsidRPr="000B5721" w:rsidRDefault="00F068E5" w:rsidP="004E30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68E5" w:rsidRPr="000B5721" w:rsidRDefault="00F068E5" w:rsidP="00F068E5">
      <w:pPr>
        <w:rPr>
          <w:sz w:val="24"/>
          <w:szCs w:val="24"/>
        </w:rPr>
      </w:pPr>
    </w:p>
    <w:p w:rsidR="00F068E5" w:rsidRPr="00C91EB3" w:rsidRDefault="00F068E5" w:rsidP="00F068E5">
      <w:pPr>
        <w:rPr>
          <w:color w:val="auto"/>
          <w:sz w:val="20"/>
          <w:szCs w:val="20"/>
        </w:rPr>
      </w:pPr>
    </w:p>
    <w:p w:rsidR="0098344C" w:rsidRDefault="0098344C"/>
    <w:sectPr w:rsidR="0098344C" w:rsidSect="009B0669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06"/>
    <w:rsid w:val="0098344C"/>
    <w:rsid w:val="00DA7006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745"/>
  <w15:chartTrackingRefBased/>
  <w15:docId w15:val="{EF8739B8-1A70-4F0A-923D-A9BFC1F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2</cp:revision>
  <dcterms:created xsi:type="dcterms:W3CDTF">2024-01-22T02:03:00Z</dcterms:created>
  <dcterms:modified xsi:type="dcterms:W3CDTF">2024-01-22T02:03:00Z</dcterms:modified>
</cp:coreProperties>
</file>