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C9" w:rsidRDefault="00600916" w:rsidP="001A48C9">
      <w:pPr>
        <w:pStyle w:val="a4"/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 wp14:anchorId="65F73445" wp14:editId="579D3726">
            <wp:extent cx="457200" cy="571500"/>
            <wp:effectExtent l="0" t="0" r="0" b="0"/>
            <wp:docPr id="2" name="Рисунок 2" descr="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C9" w:rsidRDefault="001A48C9" w:rsidP="001A48C9">
      <w:pPr>
        <w:pStyle w:val="a4"/>
        <w:spacing w:after="0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АДМИНИСТРАЦИЯ  ГОРОДА</w:t>
      </w:r>
      <w:proofErr w:type="gramEnd"/>
      <w:r>
        <w:rPr>
          <w:b/>
          <w:bCs/>
          <w:szCs w:val="28"/>
        </w:rPr>
        <w:t xml:space="preserve"> КУЙБЫШЕВА </w:t>
      </w:r>
    </w:p>
    <w:p w:rsidR="001A48C9" w:rsidRDefault="001A48C9" w:rsidP="001A48C9">
      <w:pPr>
        <w:pStyle w:val="a4"/>
        <w:spacing w:after="0"/>
        <w:jc w:val="center"/>
        <w:rPr>
          <w:b/>
          <w:sz w:val="32"/>
          <w:szCs w:val="32"/>
        </w:rPr>
      </w:pPr>
      <w:r>
        <w:rPr>
          <w:b/>
          <w:bCs/>
          <w:szCs w:val="28"/>
        </w:rPr>
        <w:t>КУЙБЫШЕВСКОГО РАЙОНА НОВОСИБИРСКОЙ ОБЛАСТИ</w:t>
      </w:r>
    </w:p>
    <w:p w:rsidR="001A48C9" w:rsidRDefault="001A48C9" w:rsidP="001A48C9">
      <w:pPr>
        <w:jc w:val="center"/>
        <w:rPr>
          <w:b/>
          <w:sz w:val="32"/>
          <w:szCs w:val="32"/>
        </w:rPr>
      </w:pPr>
    </w:p>
    <w:p w:rsidR="001A48C9" w:rsidRDefault="001A48C9" w:rsidP="001A4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600916">
        <w:rPr>
          <w:b/>
          <w:sz w:val="28"/>
          <w:szCs w:val="28"/>
        </w:rPr>
        <w:t>(Проект)</w:t>
      </w:r>
    </w:p>
    <w:p w:rsidR="001A48C9" w:rsidRDefault="001A48C9" w:rsidP="001A48C9">
      <w:pPr>
        <w:jc w:val="center"/>
        <w:rPr>
          <w:b/>
          <w:sz w:val="28"/>
          <w:szCs w:val="28"/>
        </w:rPr>
      </w:pPr>
    </w:p>
    <w:p w:rsidR="001A48C9" w:rsidRDefault="00C83D6A" w:rsidP="001A4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7B2FBB">
        <w:rPr>
          <w:sz w:val="28"/>
          <w:szCs w:val="28"/>
        </w:rPr>
        <w:t>.03.2022</w:t>
      </w:r>
      <w:r w:rsidR="00600916">
        <w:rPr>
          <w:sz w:val="28"/>
          <w:szCs w:val="28"/>
        </w:rPr>
        <w:t xml:space="preserve"> № </w:t>
      </w:r>
    </w:p>
    <w:p w:rsidR="001A48C9" w:rsidRDefault="001A48C9" w:rsidP="001A48C9">
      <w:pPr>
        <w:jc w:val="center"/>
        <w:rPr>
          <w:sz w:val="28"/>
          <w:szCs w:val="28"/>
        </w:rPr>
      </w:pPr>
    </w:p>
    <w:p w:rsidR="00F20881" w:rsidRDefault="001A48C9" w:rsidP="00F2088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городского конкурса на лу</w:t>
      </w:r>
      <w:r w:rsidR="001C315F">
        <w:rPr>
          <w:sz w:val="28"/>
          <w:szCs w:val="28"/>
        </w:rPr>
        <w:t>чшую публикацию, посвящё</w:t>
      </w:r>
      <w:r w:rsidR="00F20881">
        <w:rPr>
          <w:sz w:val="28"/>
          <w:szCs w:val="28"/>
        </w:rPr>
        <w:t>нную 300-летию города Куйбышева,</w:t>
      </w:r>
      <w:r w:rsidR="00F20881" w:rsidRPr="00F20881">
        <w:rPr>
          <w:sz w:val="28"/>
          <w:szCs w:val="28"/>
        </w:rPr>
        <w:t xml:space="preserve"> </w:t>
      </w:r>
      <w:r w:rsidR="00F20881">
        <w:rPr>
          <w:sz w:val="28"/>
          <w:szCs w:val="28"/>
        </w:rPr>
        <w:t xml:space="preserve">«Тебе, наш город, посвящаем…» </w:t>
      </w:r>
    </w:p>
    <w:p w:rsidR="001A48C9" w:rsidRDefault="001A48C9" w:rsidP="001A48C9">
      <w:pPr>
        <w:jc w:val="both"/>
        <w:rPr>
          <w:sz w:val="28"/>
          <w:szCs w:val="28"/>
        </w:rPr>
      </w:pPr>
    </w:p>
    <w:p w:rsidR="001A48C9" w:rsidRDefault="00B87C5F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315F">
        <w:rPr>
          <w:sz w:val="28"/>
          <w:szCs w:val="28"/>
        </w:rPr>
        <w:t>В связи с празднованием 300</w:t>
      </w:r>
      <w:r w:rsidR="001A48C9">
        <w:rPr>
          <w:sz w:val="28"/>
          <w:szCs w:val="28"/>
        </w:rPr>
        <w:t>-летия города Куйбышева,</w:t>
      </w:r>
      <w:r w:rsidR="001A48C9">
        <w:rPr>
          <w:color w:val="000000"/>
          <w:sz w:val="28"/>
          <w:szCs w:val="28"/>
        </w:rPr>
        <w:t xml:space="preserve"> в целях</w:t>
      </w:r>
      <w:r w:rsidR="001A48C9">
        <w:rPr>
          <w:sz w:val="28"/>
          <w:szCs w:val="28"/>
        </w:rPr>
        <w:t xml:space="preserve"> привлечения внимания общества к истории</w:t>
      </w:r>
      <w:r w:rsidR="001C315F">
        <w:rPr>
          <w:sz w:val="28"/>
          <w:szCs w:val="28"/>
        </w:rPr>
        <w:t>, традициям, успехам</w:t>
      </w:r>
      <w:r w:rsidR="001A48C9">
        <w:rPr>
          <w:sz w:val="28"/>
          <w:szCs w:val="28"/>
        </w:rPr>
        <w:t xml:space="preserve"> городского сообщества, перспектив</w:t>
      </w:r>
      <w:r w:rsidR="001C315F">
        <w:rPr>
          <w:sz w:val="28"/>
          <w:szCs w:val="28"/>
        </w:rPr>
        <w:t>ам развития города</w:t>
      </w:r>
      <w:r w:rsidR="001A48C9">
        <w:rPr>
          <w:sz w:val="28"/>
          <w:szCs w:val="28"/>
        </w:rPr>
        <w:t>, всестороннего и объективного информирования населения о жизни города, его потенциале, стимулирования журналистов</w:t>
      </w:r>
      <w:r w:rsidR="009E40AD">
        <w:rPr>
          <w:sz w:val="28"/>
          <w:szCs w:val="28"/>
        </w:rPr>
        <w:t xml:space="preserve"> и индивидуальных авторов</w:t>
      </w:r>
      <w:r w:rsidR="001A48C9">
        <w:rPr>
          <w:sz w:val="28"/>
          <w:szCs w:val="28"/>
        </w:rPr>
        <w:t xml:space="preserve"> к освещению в средствах массовой информац</w:t>
      </w:r>
      <w:r w:rsidR="00AF18CD">
        <w:rPr>
          <w:sz w:val="28"/>
          <w:szCs w:val="28"/>
        </w:rPr>
        <w:t>ии</w:t>
      </w:r>
      <w:r w:rsidR="009E40AD">
        <w:rPr>
          <w:sz w:val="28"/>
          <w:szCs w:val="28"/>
        </w:rPr>
        <w:t xml:space="preserve"> (специализированных газетных изданий, электронных СМИ)</w:t>
      </w:r>
      <w:r w:rsidR="00AF18CD">
        <w:rPr>
          <w:sz w:val="28"/>
          <w:szCs w:val="28"/>
        </w:rPr>
        <w:t xml:space="preserve"> тем патриотического, социально-экономического характера</w:t>
      </w:r>
      <w:r w:rsidR="001A48C9">
        <w:rPr>
          <w:sz w:val="28"/>
          <w:szCs w:val="28"/>
        </w:rPr>
        <w:t xml:space="preserve"> и содействия в повышении професси</w:t>
      </w:r>
      <w:r w:rsidR="009E40AD">
        <w:rPr>
          <w:sz w:val="28"/>
          <w:szCs w:val="28"/>
        </w:rPr>
        <w:t xml:space="preserve">онального мастерства </w:t>
      </w:r>
      <w:r w:rsidR="00E004FE">
        <w:rPr>
          <w:sz w:val="28"/>
          <w:szCs w:val="28"/>
        </w:rPr>
        <w:t xml:space="preserve">индивидуальных </w:t>
      </w:r>
      <w:r w:rsidR="009E40AD">
        <w:rPr>
          <w:sz w:val="28"/>
          <w:szCs w:val="28"/>
        </w:rPr>
        <w:t>авторов</w:t>
      </w:r>
      <w:r w:rsidR="001A48C9">
        <w:rPr>
          <w:sz w:val="28"/>
          <w:szCs w:val="28"/>
        </w:rPr>
        <w:t xml:space="preserve">, </w:t>
      </w:r>
      <w:r w:rsidR="009E40AD">
        <w:rPr>
          <w:sz w:val="28"/>
          <w:szCs w:val="28"/>
        </w:rPr>
        <w:t xml:space="preserve">журналистов, </w:t>
      </w:r>
      <w:r w:rsidR="001A48C9">
        <w:rPr>
          <w:sz w:val="28"/>
          <w:szCs w:val="28"/>
        </w:rPr>
        <w:t>администрация города Куйбышева</w:t>
      </w:r>
      <w:r w:rsidR="001C315F">
        <w:rPr>
          <w:sz w:val="28"/>
          <w:szCs w:val="28"/>
        </w:rPr>
        <w:t xml:space="preserve"> </w:t>
      </w:r>
      <w:r w:rsidR="00B81E41">
        <w:rPr>
          <w:sz w:val="28"/>
          <w:szCs w:val="28"/>
        </w:rPr>
        <w:t>Куйбышевского района Новосибирской области</w:t>
      </w:r>
    </w:p>
    <w:p w:rsidR="001A48C9" w:rsidRDefault="001A48C9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48C9" w:rsidRDefault="001A48C9" w:rsidP="001A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9150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городской конкурс «Тебе, наш город, посвящаем</w:t>
      </w:r>
      <w:r w:rsidR="00B81E41">
        <w:rPr>
          <w:sz w:val="28"/>
          <w:szCs w:val="28"/>
        </w:rPr>
        <w:t>…</w:t>
      </w:r>
      <w:r>
        <w:rPr>
          <w:sz w:val="28"/>
          <w:szCs w:val="28"/>
        </w:rPr>
        <w:t>» на лу</w:t>
      </w:r>
      <w:r w:rsidR="00B81E41">
        <w:rPr>
          <w:sz w:val="28"/>
          <w:szCs w:val="28"/>
        </w:rPr>
        <w:t>чшую публикацию, посвящённую 300</w:t>
      </w:r>
      <w:r>
        <w:rPr>
          <w:sz w:val="28"/>
          <w:szCs w:val="28"/>
        </w:rPr>
        <w:t>-летию города Куйбышева.</w:t>
      </w:r>
    </w:p>
    <w:p w:rsidR="001A48C9" w:rsidRDefault="001A48C9" w:rsidP="001A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150D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Поручить организационному комитету по подготовке и провед</w:t>
      </w:r>
      <w:r w:rsidR="00C9150D">
        <w:rPr>
          <w:sz w:val="28"/>
          <w:szCs w:val="28"/>
        </w:rPr>
        <w:t>ению праздника, посвященного 300</w:t>
      </w:r>
      <w:r>
        <w:rPr>
          <w:sz w:val="28"/>
          <w:szCs w:val="28"/>
        </w:rPr>
        <w:t>-летию города Куйбышева, организацию и проведе</w:t>
      </w:r>
      <w:r w:rsidR="00C408E1">
        <w:rPr>
          <w:sz w:val="28"/>
          <w:szCs w:val="28"/>
        </w:rPr>
        <w:t xml:space="preserve">ние городского конкурса «Тебе, </w:t>
      </w:r>
      <w:r>
        <w:rPr>
          <w:sz w:val="28"/>
          <w:szCs w:val="28"/>
        </w:rPr>
        <w:t>наш город, посвящаем</w:t>
      </w:r>
      <w:r w:rsidR="00C9150D">
        <w:rPr>
          <w:sz w:val="28"/>
          <w:szCs w:val="28"/>
        </w:rPr>
        <w:t>…</w:t>
      </w:r>
      <w:r>
        <w:rPr>
          <w:sz w:val="28"/>
          <w:szCs w:val="28"/>
        </w:rPr>
        <w:t>» на лучшую публикацию.</w:t>
      </w:r>
    </w:p>
    <w:p w:rsidR="001A48C9" w:rsidRDefault="001A48C9" w:rsidP="001A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150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конкурсе. (Приложение № 1)</w:t>
      </w:r>
    </w:p>
    <w:p w:rsidR="001A48C9" w:rsidRDefault="001A48C9" w:rsidP="001A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150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состав конкурсной комиссии. (Приложение №2)</w:t>
      </w:r>
    </w:p>
    <w:p w:rsidR="001A48C9" w:rsidRDefault="001A48C9" w:rsidP="001A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915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делами (Т.А. </w:t>
      </w:r>
      <w:proofErr w:type="spellStart"/>
      <w:r>
        <w:rPr>
          <w:sz w:val="28"/>
          <w:szCs w:val="28"/>
        </w:rPr>
        <w:t>Рукицкая</w:t>
      </w:r>
      <w:proofErr w:type="spellEnd"/>
      <w:r>
        <w:rPr>
          <w:sz w:val="28"/>
          <w:szCs w:val="28"/>
        </w:rPr>
        <w:t>) обеспечить информационную поддержку конкурса.</w:t>
      </w:r>
    </w:p>
    <w:p w:rsidR="001A48C9" w:rsidRDefault="001A48C9" w:rsidP="001A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9150D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Назначить ответственным за сбор конкурсных материалов ведущего специалиста по работе с общ</w:t>
      </w:r>
      <w:r w:rsidR="007A53A0">
        <w:rPr>
          <w:sz w:val="28"/>
          <w:szCs w:val="28"/>
        </w:rPr>
        <w:t xml:space="preserve">ественностью и СМИ </w:t>
      </w:r>
      <w:proofErr w:type="spellStart"/>
      <w:r w:rsidR="007A53A0">
        <w:rPr>
          <w:sz w:val="28"/>
          <w:szCs w:val="28"/>
        </w:rPr>
        <w:t>Е.В.Пронину</w:t>
      </w:r>
      <w:proofErr w:type="spellEnd"/>
    </w:p>
    <w:p w:rsidR="001A48C9" w:rsidRDefault="001A48C9" w:rsidP="001A4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заместителя гла</w:t>
      </w:r>
      <w:r w:rsidR="00C408E1">
        <w:rPr>
          <w:sz w:val="28"/>
          <w:szCs w:val="28"/>
        </w:rPr>
        <w:t>вы администрации- начальника отдела культуры, спорта и молодежной политики Е.Г.</w:t>
      </w:r>
      <w:r w:rsidR="002B59E0">
        <w:rPr>
          <w:sz w:val="28"/>
          <w:szCs w:val="28"/>
        </w:rPr>
        <w:t xml:space="preserve"> </w:t>
      </w:r>
      <w:r w:rsidR="00C408E1">
        <w:rPr>
          <w:sz w:val="28"/>
          <w:szCs w:val="28"/>
        </w:rPr>
        <w:t>Кускову.</w:t>
      </w:r>
    </w:p>
    <w:p w:rsidR="001A48C9" w:rsidRDefault="001A48C9" w:rsidP="001A48C9">
      <w:pPr>
        <w:jc w:val="both"/>
        <w:rPr>
          <w:sz w:val="28"/>
          <w:szCs w:val="28"/>
        </w:rPr>
      </w:pPr>
    </w:p>
    <w:p w:rsidR="001A48C9" w:rsidRDefault="001A48C9" w:rsidP="001A48C9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="108" w:tblpY="19"/>
        <w:tblW w:w="10173" w:type="dxa"/>
        <w:tblLook w:val="01E0" w:firstRow="1" w:lastRow="1" w:firstColumn="1" w:lastColumn="1" w:noHBand="0" w:noVBand="0"/>
      </w:tblPr>
      <w:tblGrid>
        <w:gridCol w:w="5246"/>
        <w:gridCol w:w="1948"/>
        <w:gridCol w:w="2979"/>
      </w:tblGrid>
      <w:tr w:rsidR="001A48C9" w:rsidTr="001A48C9">
        <w:tc>
          <w:tcPr>
            <w:tcW w:w="5246" w:type="dxa"/>
            <w:hideMark/>
          </w:tcPr>
          <w:p w:rsidR="001A48C9" w:rsidRDefault="001A48C9">
            <w:pPr>
              <w:widowControl w:val="0"/>
              <w:tabs>
                <w:tab w:val="center" w:pos="-1843"/>
                <w:tab w:val="left" w:pos="-1418"/>
                <w:tab w:val="left" w:pos="142"/>
                <w:tab w:val="right" w:pos="11907"/>
              </w:tabs>
              <w:autoSpaceDE w:val="0"/>
              <w:autoSpaceDN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города Куйбышева</w:t>
            </w:r>
          </w:p>
          <w:p w:rsidR="001A48C9" w:rsidRDefault="001A48C9">
            <w:pPr>
              <w:widowControl w:val="0"/>
              <w:tabs>
                <w:tab w:val="center" w:pos="-1843"/>
                <w:tab w:val="left" w:pos="-1418"/>
                <w:tab w:val="left" w:pos="142"/>
                <w:tab w:val="right" w:pos="11907"/>
              </w:tabs>
              <w:autoSpaceDE w:val="0"/>
              <w:autoSpaceDN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Куйбышевского района</w:t>
            </w:r>
          </w:p>
          <w:p w:rsidR="001A48C9" w:rsidRDefault="001A48C9">
            <w:pPr>
              <w:widowControl w:val="0"/>
              <w:tabs>
                <w:tab w:val="center" w:pos="-1843"/>
                <w:tab w:val="left" w:pos="-1418"/>
                <w:tab w:val="left" w:pos="142"/>
                <w:tab w:val="right" w:pos="11907"/>
              </w:tabs>
              <w:autoSpaceDE w:val="0"/>
              <w:autoSpaceDN w:val="0"/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1948" w:type="dxa"/>
            <w:hideMark/>
          </w:tcPr>
          <w:p w:rsidR="001A48C9" w:rsidRDefault="001A48C9">
            <w:pPr>
              <w:widowControl w:val="0"/>
              <w:tabs>
                <w:tab w:val="center" w:pos="-1843"/>
                <w:tab w:val="left" w:pos="-1418"/>
                <w:tab w:val="left" w:pos="142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firstLine="60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979" w:type="dxa"/>
          </w:tcPr>
          <w:p w:rsidR="001A48C9" w:rsidRDefault="001A48C9">
            <w:pPr>
              <w:widowControl w:val="0"/>
              <w:tabs>
                <w:tab w:val="center" w:pos="-1843"/>
                <w:tab w:val="left" w:pos="-1418"/>
                <w:tab w:val="left" w:pos="142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52"/>
              <w:jc w:val="right"/>
              <w:rPr>
                <w:sz w:val="26"/>
                <w:szCs w:val="26"/>
                <w:lang w:eastAsia="en-US"/>
              </w:rPr>
            </w:pPr>
          </w:p>
          <w:p w:rsidR="001A48C9" w:rsidRDefault="001A48C9">
            <w:pPr>
              <w:widowControl w:val="0"/>
              <w:tabs>
                <w:tab w:val="center" w:pos="-1843"/>
                <w:tab w:val="left" w:pos="-1418"/>
                <w:tab w:val="left" w:pos="142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52"/>
              <w:jc w:val="right"/>
              <w:rPr>
                <w:sz w:val="26"/>
                <w:szCs w:val="26"/>
                <w:lang w:eastAsia="en-US"/>
              </w:rPr>
            </w:pPr>
          </w:p>
          <w:p w:rsidR="001A48C9" w:rsidRDefault="001A48C9">
            <w:pPr>
              <w:widowControl w:val="0"/>
              <w:tabs>
                <w:tab w:val="center" w:pos="-1843"/>
                <w:tab w:val="left" w:pos="-1418"/>
                <w:tab w:val="left" w:pos="142"/>
                <w:tab w:val="right" w:pos="11907"/>
              </w:tabs>
              <w:autoSpaceDE w:val="0"/>
              <w:autoSpaceDN w:val="0"/>
              <w:snapToGrid w:val="0"/>
              <w:spacing w:line="276" w:lineRule="auto"/>
              <w:ind w:right="252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А.А.Андронов</w:t>
            </w:r>
            <w:proofErr w:type="spellEnd"/>
          </w:p>
        </w:tc>
      </w:tr>
    </w:tbl>
    <w:p w:rsidR="001A48C9" w:rsidRDefault="001A48C9" w:rsidP="001A48C9">
      <w:pPr>
        <w:tabs>
          <w:tab w:val="center" w:pos="-1843"/>
          <w:tab w:val="left" w:pos="-1418"/>
          <w:tab w:val="left" w:pos="142"/>
          <w:tab w:val="right" w:pos="11907"/>
        </w:tabs>
        <w:autoSpaceDE w:val="0"/>
        <w:autoSpaceDN w:val="0"/>
        <w:jc w:val="both"/>
        <w:rPr>
          <w:sz w:val="27"/>
          <w:szCs w:val="27"/>
        </w:rPr>
      </w:pPr>
    </w:p>
    <w:p w:rsidR="001A48C9" w:rsidRDefault="001A48C9" w:rsidP="001A48C9">
      <w:pPr>
        <w:jc w:val="right"/>
      </w:pPr>
      <w:r>
        <w:rPr>
          <w:sz w:val="28"/>
          <w:szCs w:val="28"/>
        </w:rPr>
        <w:t xml:space="preserve">            </w:t>
      </w:r>
      <w:r w:rsidR="00F2088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563C36">
        <w:t>Приложение № 1</w:t>
      </w:r>
    </w:p>
    <w:p w:rsidR="001A48C9" w:rsidRDefault="001A48C9" w:rsidP="001A48C9">
      <w:pPr>
        <w:jc w:val="right"/>
      </w:pPr>
      <w:r>
        <w:t xml:space="preserve">                                                                  утверждено Постановлением</w:t>
      </w:r>
    </w:p>
    <w:p w:rsidR="001A48C9" w:rsidRDefault="001A48C9" w:rsidP="001A48C9">
      <w:pPr>
        <w:jc w:val="right"/>
      </w:pPr>
      <w:r>
        <w:t xml:space="preserve">                                               администрации города Куйбышева</w:t>
      </w:r>
    </w:p>
    <w:p w:rsidR="001A48C9" w:rsidRDefault="001A48C9" w:rsidP="001A48C9">
      <w:pPr>
        <w:jc w:val="right"/>
      </w:pPr>
      <w:r>
        <w:t xml:space="preserve">                                                                 Куйбышевского района                                                        </w:t>
      </w:r>
    </w:p>
    <w:p w:rsidR="001A48C9" w:rsidRDefault="001A48C9" w:rsidP="001A48C9">
      <w:pPr>
        <w:jc w:val="right"/>
      </w:pPr>
      <w:r>
        <w:t xml:space="preserve">                                                                     Новосибирской области</w:t>
      </w:r>
    </w:p>
    <w:p w:rsidR="001A48C9" w:rsidRDefault="001A48C9" w:rsidP="001A48C9">
      <w:pPr>
        <w:jc w:val="right"/>
        <w:rPr>
          <w:rFonts w:ascii="Arial" w:hAnsi="Arial" w:cs="Arial"/>
          <w:b/>
        </w:rPr>
      </w:pPr>
      <w:r>
        <w:t xml:space="preserve">                             </w:t>
      </w:r>
      <w:r w:rsidR="00B5482A">
        <w:t xml:space="preserve">                            от 23.03.2022 №</w:t>
      </w:r>
    </w:p>
    <w:p w:rsidR="001A48C9" w:rsidRDefault="001A48C9" w:rsidP="001A48C9">
      <w:pPr>
        <w:jc w:val="center"/>
        <w:rPr>
          <w:rFonts w:ascii="Arial" w:hAnsi="Arial" w:cs="Arial"/>
          <w:b/>
          <w:sz w:val="22"/>
          <w:szCs w:val="22"/>
        </w:rPr>
      </w:pPr>
    </w:p>
    <w:p w:rsidR="001A48C9" w:rsidRDefault="001A48C9" w:rsidP="001A48C9">
      <w:pPr>
        <w:jc w:val="center"/>
        <w:rPr>
          <w:rFonts w:ascii="Arial" w:hAnsi="Arial" w:cs="Arial"/>
          <w:b/>
          <w:sz w:val="22"/>
          <w:szCs w:val="22"/>
        </w:rPr>
      </w:pPr>
    </w:p>
    <w:p w:rsidR="001A48C9" w:rsidRDefault="001A48C9" w:rsidP="001A48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sz w:val="28"/>
          <w:szCs w:val="28"/>
        </w:rPr>
        <w:br/>
        <w:t xml:space="preserve">об организации городского конкурса на лучшую публикацию, </w:t>
      </w:r>
    </w:p>
    <w:p w:rsidR="001A48C9" w:rsidRDefault="00F20881" w:rsidP="001A48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посвящённую 300</w:t>
      </w:r>
      <w:r w:rsidR="001A48C9">
        <w:rPr>
          <w:sz w:val="28"/>
          <w:szCs w:val="28"/>
        </w:rPr>
        <w:t>-летию города Куйбышева,</w:t>
      </w:r>
    </w:p>
    <w:p w:rsidR="001A48C9" w:rsidRDefault="001A48C9" w:rsidP="001A48C9">
      <w:pPr>
        <w:jc w:val="center"/>
        <w:rPr>
          <w:sz w:val="28"/>
          <w:szCs w:val="28"/>
        </w:rPr>
      </w:pPr>
      <w:r>
        <w:rPr>
          <w:sz w:val="28"/>
          <w:szCs w:val="28"/>
        </w:rPr>
        <w:t>«Тебе, наш город, посвящаем</w:t>
      </w:r>
      <w:r w:rsidR="00967089">
        <w:rPr>
          <w:sz w:val="28"/>
          <w:szCs w:val="28"/>
        </w:rPr>
        <w:t>…</w:t>
      </w:r>
      <w:r>
        <w:rPr>
          <w:sz w:val="28"/>
          <w:szCs w:val="28"/>
        </w:rPr>
        <w:t>»</w:t>
      </w:r>
    </w:p>
    <w:p w:rsidR="001A48C9" w:rsidRDefault="001A48C9" w:rsidP="001A48C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1. ЦЕЛЬ И ЗАДАЧИ</w:t>
      </w:r>
    </w:p>
    <w:p w:rsidR="001A48C9" w:rsidRDefault="001A48C9" w:rsidP="001A48C9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1.1. Цель проведения конкурса:</w:t>
      </w:r>
    </w:p>
    <w:p w:rsidR="001A48C9" w:rsidRDefault="001A48C9" w:rsidP="001A48C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привлечение внимания общества к истории</w:t>
      </w:r>
      <w:r w:rsidR="007D5D93">
        <w:rPr>
          <w:sz w:val="28"/>
          <w:szCs w:val="28"/>
        </w:rPr>
        <w:t xml:space="preserve">, традициям и </w:t>
      </w:r>
      <w:proofErr w:type="gramStart"/>
      <w:r w:rsidR="0007769E">
        <w:rPr>
          <w:sz w:val="28"/>
          <w:szCs w:val="28"/>
        </w:rPr>
        <w:t xml:space="preserve">успехам </w:t>
      </w:r>
      <w:r>
        <w:rPr>
          <w:sz w:val="28"/>
          <w:szCs w:val="28"/>
        </w:rPr>
        <w:t xml:space="preserve"> городского</w:t>
      </w:r>
      <w:proofErr w:type="gramEnd"/>
      <w:r>
        <w:rPr>
          <w:sz w:val="28"/>
          <w:szCs w:val="28"/>
        </w:rPr>
        <w:t xml:space="preserve"> сообщества, перспектив</w:t>
      </w:r>
      <w:r w:rsidR="0007769E">
        <w:rPr>
          <w:sz w:val="28"/>
          <w:szCs w:val="28"/>
        </w:rPr>
        <w:t>ам развития города</w:t>
      </w:r>
      <w:r>
        <w:rPr>
          <w:sz w:val="28"/>
          <w:szCs w:val="28"/>
        </w:rPr>
        <w:t>, всестороннего и объективного информирования населения о жизни города, его потенциале;</w:t>
      </w:r>
    </w:p>
    <w:p w:rsidR="001A48C9" w:rsidRDefault="001A48C9" w:rsidP="001A48C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журналистов </w:t>
      </w:r>
      <w:r w:rsidR="0075085D">
        <w:rPr>
          <w:sz w:val="28"/>
          <w:szCs w:val="28"/>
        </w:rPr>
        <w:t xml:space="preserve">и индивидуальных авторов </w:t>
      </w:r>
      <w:r>
        <w:rPr>
          <w:sz w:val="28"/>
          <w:szCs w:val="28"/>
        </w:rPr>
        <w:t>к освещению в средствах массовой информации</w:t>
      </w:r>
      <w:r w:rsidR="0075085D">
        <w:rPr>
          <w:sz w:val="28"/>
          <w:szCs w:val="28"/>
        </w:rPr>
        <w:t xml:space="preserve"> (специализированных газетных изданий, электронных СМИ) </w:t>
      </w:r>
      <w:r>
        <w:rPr>
          <w:sz w:val="28"/>
          <w:szCs w:val="28"/>
        </w:rPr>
        <w:t>тем патриотического характера и содействия в повышении професси</w:t>
      </w:r>
      <w:r w:rsidR="006742B5">
        <w:rPr>
          <w:sz w:val="28"/>
          <w:szCs w:val="28"/>
        </w:rPr>
        <w:t>онального мастерства участников конкурса</w:t>
      </w:r>
      <w:r>
        <w:rPr>
          <w:sz w:val="28"/>
          <w:szCs w:val="28"/>
        </w:rPr>
        <w:t>.</w:t>
      </w:r>
    </w:p>
    <w:p w:rsidR="001A48C9" w:rsidRDefault="001A48C9" w:rsidP="001A48C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1.2. Главные задачи конкурса: воспитание у читателей чувства гордости и ответственности за свой город; восстановление приоритета традиционных общечеловеческих ценностей; улу</w:t>
      </w:r>
      <w:r w:rsidR="006742B5">
        <w:rPr>
          <w:sz w:val="28"/>
          <w:szCs w:val="28"/>
        </w:rPr>
        <w:t>чшение социального имиджа территории</w:t>
      </w:r>
      <w:r>
        <w:rPr>
          <w:sz w:val="28"/>
          <w:szCs w:val="28"/>
        </w:rPr>
        <w:t>; консолидация власти, общества и бизнеса в реализации экономических и социальных программ, направленных на развитие города; возрождение и развитие патриотических традиций, построенных на приоритете национальных интересов России.</w:t>
      </w:r>
    </w:p>
    <w:p w:rsidR="001A48C9" w:rsidRDefault="001A48C9" w:rsidP="001A48C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2. УЧРЕДИТЕЛЬ И ОРГАНИЗАТОР КОНКУРСА</w:t>
      </w:r>
    </w:p>
    <w:p w:rsidR="001A48C9" w:rsidRDefault="001A48C9" w:rsidP="001A48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Учредитель конкурса - Администрация города Куйбышева</w:t>
      </w:r>
      <w:r w:rsidR="002A07A5">
        <w:rPr>
          <w:sz w:val="28"/>
          <w:szCs w:val="28"/>
        </w:rPr>
        <w:t xml:space="preserve"> Куйбышевского района Новосибирской области.</w:t>
      </w:r>
    </w:p>
    <w:p w:rsidR="001A48C9" w:rsidRDefault="001A48C9" w:rsidP="001A48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Организатор конкурса (</w:t>
      </w:r>
      <w:proofErr w:type="gramStart"/>
      <w:r>
        <w:rPr>
          <w:sz w:val="28"/>
          <w:szCs w:val="28"/>
        </w:rPr>
        <w:t>Оргкомитет)  -</w:t>
      </w:r>
      <w:proofErr w:type="gramEnd"/>
      <w:r>
        <w:rPr>
          <w:sz w:val="28"/>
          <w:szCs w:val="28"/>
        </w:rPr>
        <w:t xml:space="preserve"> Организационный комите</w:t>
      </w:r>
      <w:r w:rsidR="002A07A5">
        <w:rPr>
          <w:sz w:val="28"/>
          <w:szCs w:val="28"/>
        </w:rPr>
        <w:t>т по подготовке празднования 300</w:t>
      </w:r>
      <w:r>
        <w:rPr>
          <w:sz w:val="28"/>
          <w:szCs w:val="28"/>
        </w:rPr>
        <w:t xml:space="preserve">-летия города Куйбышева - </w:t>
      </w:r>
      <w:proofErr w:type="spellStart"/>
      <w:r>
        <w:rPr>
          <w:sz w:val="28"/>
          <w:szCs w:val="28"/>
        </w:rPr>
        <w:t>Каинска</w:t>
      </w:r>
      <w:proofErr w:type="spellEnd"/>
      <w:r>
        <w:rPr>
          <w:sz w:val="28"/>
          <w:szCs w:val="28"/>
        </w:rPr>
        <w:t>.</w:t>
      </w:r>
    </w:p>
    <w:p w:rsidR="001A48C9" w:rsidRDefault="001A48C9" w:rsidP="001A48C9">
      <w:pPr>
        <w:spacing w:before="100" w:beforeAutospacing="1" w:after="100" w:afterAutospacing="1"/>
        <w:jc w:val="center"/>
        <w:rPr>
          <w:b/>
        </w:rPr>
      </w:pPr>
    </w:p>
    <w:p w:rsidR="001A48C9" w:rsidRDefault="001A48C9" w:rsidP="001A48C9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3. УЧАСТНИКИ КОНКУРСА</w:t>
      </w:r>
    </w:p>
    <w:p w:rsidR="001A48C9" w:rsidRPr="009C7609" w:rsidRDefault="001A48C9" w:rsidP="009C7609">
      <w:pPr>
        <w:pStyle w:val="11"/>
        <w:numPr>
          <w:ilvl w:val="0"/>
          <w:numId w:val="0"/>
        </w:numPr>
        <w:tabs>
          <w:tab w:val="left" w:pos="708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2C0FA7">
        <w:rPr>
          <w:sz w:val="28"/>
          <w:szCs w:val="28"/>
        </w:rPr>
        <w:t xml:space="preserve">      Конкурс проводится среди </w:t>
      </w:r>
      <w:r>
        <w:rPr>
          <w:sz w:val="28"/>
          <w:szCs w:val="28"/>
        </w:rPr>
        <w:t>журналистов, индивиду</w:t>
      </w:r>
      <w:r w:rsidR="002A07A5">
        <w:rPr>
          <w:sz w:val="28"/>
          <w:szCs w:val="28"/>
        </w:rPr>
        <w:t xml:space="preserve">альных </w:t>
      </w:r>
      <w:proofErr w:type="gramStart"/>
      <w:r w:rsidR="002A07A5">
        <w:rPr>
          <w:sz w:val="28"/>
          <w:szCs w:val="28"/>
        </w:rPr>
        <w:t xml:space="preserve">авторов, </w:t>
      </w:r>
      <w:r>
        <w:rPr>
          <w:sz w:val="28"/>
          <w:szCs w:val="28"/>
        </w:rPr>
        <w:t xml:space="preserve"> представивших</w:t>
      </w:r>
      <w:proofErr w:type="gramEnd"/>
      <w:r>
        <w:rPr>
          <w:sz w:val="28"/>
          <w:szCs w:val="28"/>
        </w:rPr>
        <w:t xml:space="preserve">  в Оргкомитет свои материалы, опу</w:t>
      </w:r>
      <w:r w:rsidR="002A07A5">
        <w:rPr>
          <w:sz w:val="28"/>
          <w:szCs w:val="28"/>
        </w:rPr>
        <w:t xml:space="preserve">бликованные на страницах </w:t>
      </w:r>
      <w:r>
        <w:rPr>
          <w:sz w:val="28"/>
          <w:szCs w:val="28"/>
        </w:rPr>
        <w:t xml:space="preserve"> печатных СМИ</w:t>
      </w:r>
      <w:r w:rsidR="002A07A5">
        <w:rPr>
          <w:rFonts w:eastAsia="Calibri"/>
          <w:sz w:val="28"/>
          <w:szCs w:val="28"/>
          <w:lang w:eastAsia="en-US"/>
        </w:rPr>
        <w:t>, электронных СМИ</w:t>
      </w:r>
      <w:r w:rsidR="009C7609">
        <w:rPr>
          <w:rFonts w:eastAsia="Calibri"/>
          <w:sz w:val="28"/>
          <w:szCs w:val="28"/>
          <w:lang w:eastAsia="en-US"/>
        </w:rPr>
        <w:t>.</w:t>
      </w:r>
    </w:p>
    <w:p w:rsidR="001A48C9" w:rsidRDefault="001A48C9" w:rsidP="001A48C9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lastRenderedPageBreak/>
        <w:t>4. УСЛОВИЯ И ТРЕБОВАНИЯ К МАТЕРИАЛАМ,</w:t>
      </w:r>
    </w:p>
    <w:p w:rsidR="001A48C9" w:rsidRDefault="001A48C9" w:rsidP="001A48C9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 xml:space="preserve"> ПРЕДСТАВЛЯЕМЫМ НА КОНКУРС</w:t>
      </w:r>
    </w:p>
    <w:p w:rsidR="001A48C9" w:rsidRDefault="001A48C9" w:rsidP="001A48C9">
      <w:pPr>
        <w:pStyle w:val="1"/>
        <w:keepNext/>
        <w:numPr>
          <w:ilvl w:val="0"/>
          <w:numId w:val="0"/>
        </w:numPr>
        <w:tabs>
          <w:tab w:val="left" w:pos="708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1.Для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участия в конкурсе представл</w:t>
      </w:r>
      <w:r w:rsidR="005E4200">
        <w:rPr>
          <w:rFonts w:eastAsia="Calibri"/>
          <w:color w:val="000000"/>
          <w:sz w:val="28"/>
          <w:szCs w:val="28"/>
          <w:lang w:eastAsia="en-US"/>
        </w:rPr>
        <w:t>яются материалы, посвященные 300</w:t>
      </w:r>
      <w:r>
        <w:rPr>
          <w:rFonts w:eastAsia="Calibri"/>
          <w:color w:val="000000"/>
          <w:sz w:val="28"/>
          <w:szCs w:val="28"/>
          <w:lang w:eastAsia="en-US"/>
        </w:rPr>
        <w:t xml:space="preserve">-летию города </w:t>
      </w:r>
      <w:proofErr w:type="spellStart"/>
      <w:r w:rsidR="005E4200">
        <w:rPr>
          <w:rFonts w:eastAsia="Calibri"/>
          <w:color w:val="000000"/>
          <w:sz w:val="28"/>
          <w:szCs w:val="28"/>
          <w:lang w:eastAsia="en-US"/>
        </w:rPr>
        <w:t>Каинска</w:t>
      </w:r>
      <w:proofErr w:type="spellEnd"/>
      <w:r w:rsidR="005E4200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>Куйбышева, в следующих номинациях:</w:t>
      </w:r>
    </w:p>
    <w:p w:rsidR="001A48C9" w:rsidRDefault="001A48C9" w:rsidP="001A48C9">
      <w:pPr>
        <w:pStyle w:val="11"/>
        <w:numPr>
          <w:ilvl w:val="0"/>
          <w:numId w:val="0"/>
        </w:numPr>
        <w:tabs>
          <w:tab w:val="left" w:pos="708"/>
        </w:tabs>
        <w:ind w:left="284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- </w:t>
      </w:r>
      <w:r>
        <w:rPr>
          <w:rFonts w:eastAsia="Calibri"/>
          <w:b/>
          <w:color w:val="000000"/>
          <w:sz w:val="28"/>
          <w:szCs w:val="28"/>
          <w:lang w:eastAsia="en-US"/>
        </w:rPr>
        <w:t>«Гордимся своими земляками»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1A48C9" w:rsidRDefault="00F7479E" w:rsidP="001A48C9">
      <w:pPr>
        <w:pStyle w:val="11"/>
        <w:numPr>
          <w:ilvl w:val="0"/>
          <w:numId w:val="0"/>
        </w:numPr>
        <w:tabs>
          <w:tab w:val="left" w:pos="708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Предоставляются материалы или серия</w:t>
      </w:r>
      <w:r w:rsidR="001A48C9">
        <w:rPr>
          <w:rFonts w:eastAsia="Calibri"/>
          <w:color w:val="000000"/>
          <w:sz w:val="28"/>
          <w:szCs w:val="28"/>
          <w:lang w:eastAsia="en-US"/>
        </w:rPr>
        <w:t xml:space="preserve"> материалов о жителях города, </w:t>
      </w:r>
      <w:proofErr w:type="gramStart"/>
      <w:r w:rsidR="001A48C9">
        <w:rPr>
          <w:rFonts w:eastAsia="Calibri"/>
          <w:color w:val="000000"/>
          <w:sz w:val="28"/>
          <w:szCs w:val="28"/>
          <w:lang w:eastAsia="en-US"/>
        </w:rPr>
        <w:t>ветеранах ,</w:t>
      </w:r>
      <w:proofErr w:type="gramEnd"/>
      <w:r w:rsidR="001A48C9">
        <w:rPr>
          <w:rFonts w:eastAsia="Calibri"/>
          <w:color w:val="000000"/>
          <w:sz w:val="28"/>
          <w:szCs w:val="28"/>
          <w:lang w:eastAsia="en-US"/>
        </w:rPr>
        <w:t xml:space="preserve"> внесших значительный вклад в его развитие, о известных в городе и за его пределами </w:t>
      </w:r>
      <w:proofErr w:type="spellStart"/>
      <w:r w:rsidR="001A48C9">
        <w:rPr>
          <w:rFonts w:eastAsia="Calibri"/>
          <w:color w:val="000000"/>
          <w:sz w:val="28"/>
          <w:szCs w:val="28"/>
          <w:lang w:eastAsia="en-US"/>
        </w:rPr>
        <w:t>куйбышевцах</w:t>
      </w:r>
      <w:proofErr w:type="spellEnd"/>
      <w:r w:rsidR="001A48C9">
        <w:rPr>
          <w:rFonts w:eastAsia="Calibri"/>
          <w:color w:val="000000"/>
          <w:sz w:val="28"/>
          <w:szCs w:val="28"/>
          <w:lang w:eastAsia="en-US"/>
        </w:rPr>
        <w:t xml:space="preserve">, о предприятиях города. </w:t>
      </w:r>
    </w:p>
    <w:p w:rsidR="001A48C9" w:rsidRDefault="001A48C9" w:rsidP="001A48C9">
      <w:pPr>
        <w:pStyle w:val="11"/>
        <w:numPr>
          <w:ilvl w:val="0"/>
          <w:numId w:val="0"/>
        </w:numPr>
        <w:tabs>
          <w:tab w:val="left" w:pos="708"/>
          <w:tab w:val="num" w:pos="851"/>
        </w:tabs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Каинск</w:t>
      </w:r>
      <w:proofErr w:type="spellEnd"/>
      <w:r>
        <w:rPr>
          <w:b/>
          <w:sz w:val="28"/>
          <w:szCs w:val="28"/>
        </w:rPr>
        <w:t xml:space="preserve"> исторический»</w:t>
      </w:r>
      <w:r>
        <w:rPr>
          <w:sz w:val="28"/>
          <w:szCs w:val="28"/>
        </w:rPr>
        <w:t>.</w:t>
      </w:r>
    </w:p>
    <w:p w:rsidR="001A48C9" w:rsidRDefault="00D612D2" w:rsidP="001A48C9">
      <w:pPr>
        <w:pStyle w:val="11"/>
        <w:numPr>
          <w:ilvl w:val="0"/>
          <w:numId w:val="0"/>
        </w:numPr>
        <w:tabs>
          <w:tab w:val="left" w:pos="708"/>
          <w:tab w:val="num" w:pos="851"/>
        </w:tabs>
        <w:spacing w:before="100" w:beforeAutospacing="1" w:after="100" w:afterAutospacing="1"/>
        <w:ind w:firstLine="709"/>
        <w:contextualSpacing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Предоставляются </w:t>
      </w:r>
      <w:r w:rsidR="001A48C9">
        <w:rPr>
          <w:color w:val="000000"/>
          <w:sz w:val="28"/>
          <w:szCs w:val="28"/>
        </w:rPr>
        <w:t>материалы, рассказывающие об истории города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Каинска</w:t>
      </w:r>
      <w:proofErr w:type="spellEnd"/>
      <w:r>
        <w:rPr>
          <w:color w:val="000000"/>
          <w:sz w:val="28"/>
          <w:szCs w:val="28"/>
        </w:rPr>
        <w:t>-Куйбышева</w:t>
      </w:r>
      <w:r w:rsidR="001A48C9">
        <w:rPr>
          <w:rFonts w:eastAsia="Calibri"/>
          <w:color w:val="000000"/>
          <w:sz w:val="28"/>
          <w:szCs w:val="28"/>
          <w:lang w:eastAsia="en-US"/>
        </w:rPr>
        <w:t>.</w:t>
      </w:r>
    </w:p>
    <w:p w:rsidR="001A48C9" w:rsidRDefault="001A48C9" w:rsidP="001A48C9">
      <w:pPr>
        <w:pStyle w:val="11"/>
        <w:numPr>
          <w:ilvl w:val="0"/>
          <w:numId w:val="0"/>
        </w:numPr>
        <w:tabs>
          <w:tab w:val="left" w:pos="708"/>
          <w:tab w:val="num" w:pos="851"/>
        </w:tabs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- </w:t>
      </w:r>
      <w:r>
        <w:rPr>
          <w:b/>
          <w:color w:val="000000"/>
          <w:sz w:val="28"/>
          <w:szCs w:val="28"/>
        </w:rPr>
        <w:t>«Куйбышев сегодня»</w:t>
      </w:r>
      <w:r>
        <w:rPr>
          <w:color w:val="000000"/>
          <w:sz w:val="28"/>
          <w:szCs w:val="28"/>
        </w:rPr>
        <w:t>.</w:t>
      </w:r>
    </w:p>
    <w:p w:rsidR="001A48C9" w:rsidRDefault="0085264C" w:rsidP="001A48C9">
      <w:pPr>
        <w:pStyle w:val="11"/>
        <w:numPr>
          <w:ilvl w:val="0"/>
          <w:numId w:val="0"/>
        </w:numPr>
        <w:tabs>
          <w:tab w:val="left" w:pos="708"/>
        </w:tabs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Предоставляются </w:t>
      </w:r>
      <w:r w:rsidR="001A48C9">
        <w:rPr>
          <w:color w:val="000000"/>
          <w:sz w:val="28"/>
          <w:szCs w:val="28"/>
        </w:rPr>
        <w:t xml:space="preserve">материалы о событиях в городе, о достопримечательностях города, его традициях, о спортивной и культурной жизни и т.д.  </w:t>
      </w:r>
    </w:p>
    <w:p w:rsidR="001A48C9" w:rsidRDefault="001A48C9" w:rsidP="001A48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Главными требованиями для </w:t>
      </w:r>
      <w:r w:rsidR="00C83EBE">
        <w:rPr>
          <w:sz w:val="28"/>
          <w:szCs w:val="28"/>
        </w:rPr>
        <w:t>конкурсных материалов являются:</w:t>
      </w:r>
      <w:r>
        <w:rPr>
          <w:sz w:val="28"/>
          <w:szCs w:val="28"/>
        </w:rPr>
        <w:t xml:space="preserve"> высокий профессиональный уровень</w:t>
      </w:r>
      <w:r w:rsidR="00BC45DF">
        <w:rPr>
          <w:sz w:val="28"/>
          <w:szCs w:val="28"/>
        </w:rPr>
        <w:t xml:space="preserve"> написания материалов</w:t>
      </w:r>
      <w:r>
        <w:rPr>
          <w:sz w:val="28"/>
          <w:szCs w:val="28"/>
        </w:rPr>
        <w:t>, проявленный при раскрыти</w:t>
      </w:r>
      <w:r w:rsidR="00BC45DF">
        <w:rPr>
          <w:sz w:val="28"/>
          <w:szCs w:val="28"/>
        </w:rPr>
        <w:t>и темы.</w:t>
      </w:r>
    </w:p>
    <w:p w:rsidR="001A48C9" w:rsidRDefault="001A48C9" w:rsidP="001A48C9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Критерии оценки</w:t>
      </w:r>
      <w:r>
        <w:rPr>
          <w:sz w:val="28"/>
          <w:szCs w:val="28"/>
        </w:rPr>
        <w:t>: доходчивость, нестандартный подход к освещению темы, глубина информационного материала, позиция автора, периодичность публикаций, использование фотографий с мест событий, использование в подготовке материалов интервью, умение привлечь внимание читателя к выбранной теме. Результаты конкурса определяются с учетом читательского мнения.</w:t>
      </w:r>
    </w:p>
    <w:p w:rsidR="001A48C9" w:rsidRDefault="001A48C9" w:rsidP="001A48C9">
      <w:pPr>
        <w:pStyle w:val="11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4.3.  Для участия в конкурсе представляются ксерокопия публикации в полном размере, (для работ, вышедших под псевдонимом, – дополнительно справка от редакции, удостоверяющая полное имя автора работы и дату ее опубликования). Печатные материалы должны быть дополнительно представлены на электронном носителе. К поступившим на конкурс материалам в обязательном порядке должна быть приложе</w:t>
      </w:r>
      <w:r w:rsidR="003F124E">
        <w:rPr>
          <w:sz w:val="28"/>
          <w:szCs w:val="28"/>
        </w:rPr>
        <w:t xml:space="preserve">на заполненная заявка, согласно </w:t>
      </w:r>
      <w:r w:rsidR="003F124E">
        <w:rPr>
          <w:color w:val="000000"/>
          <w:sz w:val="28"/>
          <w:szCs w:val="28"/>
        </w:rPr>
        <w:t>Приложения</w:t>
      </w:r>
      <w:r w:rsidR="003F124E">
        <w:rPr>
          <w:sz w:val="28"/>
          <w:szCs w:val="28"/>
        </w:rPr>
        <w:t xml:space="preserve"> № 1 к Положению</w:t>
      </w:r>
      <w:r>
        <w:rPr>
          <w:sz w:val="28"/>
          <w:szCs w:val="28"/>
        </w:rPr>
        <w:t>.</w:t>
      </w:r>
    </w:p>
    <w:p w:rsidR="001A48C9" w:rsidRPr="002D3828" w:rsidRDefault="001A48C9" w:rsidP="001A48C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Для участия в конкурсе участники предоставляют заявки</w:t>
      </w:r>
      <w:r w:rsidR="003F124E">
        <w:rPr>
          <w:sz w:val="28"/>
          <w:szCs w:val="28"/>
        </w:rPr>
        <w:t xml:space="preserve"> и материалы, опубликованные с 01.03.2022 г. по 27.06.2022</w:t>
      </w:r>
      <w:r>
        <w:rPr>
          <w:sz w:val="28"/>
          <w:szCs w:val="28"/>
        </w:rPr>
        <w:t xml:space="preserve"> года, для рассмотрения конкурсной комиссией </w:t>
      </w:r>
      <w:r w:rsidR="003F124E">
        <w:rPr>
          <w:sz w:val="28"/>
          <w:szCs w:val="28"/>
        </w:rPr>
        <w:t xml:space="preserve">в </w:t>
      </w:r>
      <w:r w:rsidR="009B057B">
        <w:rPr>
          <w:sz w:val="28"/>
          <w:szCs w:val="28"/>
          <w:u w:val="single"/>
        </w:rPr>
        <w:t>Администрацию города Куйбышева</w:t>
      </w:r>
      <w:r w:rsidR="003F124E">
        <w:rPr>
          <w:sz w:val="28"/>
          <w:szCs w:val="28"/>
        </w:rPr>
        <w:t>, по ад</w:t>
      </w:r>
      <w:r w:rsidR="009B057B">
        <w:rPr>
          <w:sz w:val="28"/>
          <w:szCs w:val="28"/>
        </w:rPr>
        <w:t>ресу: город Куйбышев, ул.</w:t>
      </w:r>
      <w:r w:rsidR="00CA4D5D">
        <w:rPr>
          <w:sz w:val="28"/>
          <w:szCs w:val="28"/>
        </w:rPr>
        <w:t xml:space="preserve"> </w:t>
      </w:r>
      <w:r w:rsidR="009B057B">
        <w:rPr>
          <w:sz w:val="28"/>
          <w:szCs w:val="28"/>
        </w:rPr>
        <w:t>Краскома</w:t>
      </w:r>
      <w:r w:rsidR="0046124A">
        <w:rPr>
          <w:sz w:val="28"/>
          <w:szCs w:val="28"/>
        </w:rPr>
        <w:t>,</w:t>
      </w:r>
      <w:r w:rsidR="00CA4D5D">
        <w:rPr>
          <w:sz w:val="28"/>
          <w:szCs w:val="28"/>
        </w:rPr>
        <w:t>37</w:t>
      </w:r>
      <w:r w:rsidR="0046124A">
        <w:rPr>
          <w:sz w:val="28"/>
          <w:szCs w:val="28"/>
        </w:rPr>
        <w:t xml:space="preserve">, </w:t>
      </w:r>
      <w:proofErr w:type="spellStart"/>
      <w:r w:rsidR="00E54535">
        <w:rPr>
          <w:sz w:val="28"/>
          <w:szCs w:val="28"/>
        </w:rPr>
        <w:t>эл.адрес</w:t>
      </w:r>
      <w:proofErr w:type="spellEnd"/>
      <w:r w:rsidR="00E54535">
        <w:rPr>
          <w:sz w:val="28"/>
          <w:szCs w:val="28"/>
        </w:rPr>
        <w:t xml:space="preserve">: </w:t>
      </w:r>
      <w:hyperlink r:id="rId6" w:history="1">
        <w:r w:rsidR="0046124A" w:rsidRPr="0067140F">
          <w:rPr>
            <w:rStyle w:val="a7"/>
            <w:sz w:val="28"/>
            <w:szCs w:val="28"/>
          </w:rPr>
          <w:t>kainsk-today@mail.ru</w:t>
        </w:r>
      </w:hyperlink>
      <w:r w:rsidR="0046124A">
        <w:rPr>
          <w:sz w:val="28"/>
          <w:szCs w:val="28"/>
        </w:rPr>
        <w:t xml:space="preserve"> , </w:t>
      </w:r>
      <w:hyperlink r:id="rId7" w:history="1">
        <w:r w:rsidR="002D3828" w:rsidRPr="00A3462F">
          <w:rPr>
            <w:rStyle w:val="a7"/>
            <w:sz w:val="28"/>
            <w:szCs w:val="28"/>
            <w:lang w:val="en-US"/>
          </w:rPr>
          <w:t>kainskkultura</w:t>
        </w:r>
        <w:r w:rsidR="002D3828" w:rsidRPr="00A3462F">
          <w:rPr>
            <w:rStyle w:val="a7"/>
            <w:sz w:val="28"/>
            <w:szCs w:val="28"/>
          </w:rPr>
          <w:t>@</w:t>
        </w:r>
        <w:r w:rsidR="002D3828" w:rsidRPr="00A3462F">
          <w:rPr>
            <w:rStyle w:val="a7"/>
            <w:sz w:val="28"/>
            <w:szCs w:val="28"/>
            <w:lang w:val="en-US"/>
          </w:rPr>
          <w:t>inbox</w:t>
        </w:r>
        <w:r w:rsidR="002D3828" w:rsidRPr="00A3462F">
          <w:rPr>
            <w:rStyle w:val="a7"/>
            <w:sz w:val="28"/>
            <w:szCs w:val="28"/>
          </w:rPr>
          <w:t>.</w:t>
        </w:r>
        <w:proofErr w:type="spellStart"/>
        <w:r w:rsidR="002D3828" w:rsidRPr="00A3462F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3254F">
        <w:rPr>
          <w:sz w:val="28"/>
          <w:szCs w:val="28"/>
        </w:rPr>
        <w:t>.</w:t>
      </w:r>
    </w:p>
    <w:p w:rsidR="001A48C9" w:rsidRDefault="001A48C9" w:rsidP="001A48C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4.4 Конкурсные материалы должны публиковаться под одной рубрикой и сопровождаться официальной символикой города Куйбышева:</w:t>
      </w:r>
    </w:p>
    <w:p w:rsidR="001A48C9" w:rsidRDefault="00EE47E9" w:rsidP="001A48C9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 wp14:anchorId="61C4760D" wp14:editId="48F1C11D">
            <wp:extent cx="466725" cy="571500"/>
            <wp:effectExtent l="0" t="0" r="9525" b="0"/>
            <wp:docPr id="1" name="Рисунок 1" descr="Описание: Описание: Описание: Описание: Описание: g_Kuibysh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g_Kuibyshe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</w:t>
      </w:r>
      <w:r w:rsidR="00E307EC">
        <w:rPr>
          <w:b/>
          <w:bCs/>
          <w:sz w:val="28"/>
          <w:szCs w:val="28"/>
        </w:rPr>
        <w:t>«Тебе</w:t>
      </w:r>
      <w:r w:rsidR="00731016">
        <w:rPr>
          <w:b/>
          <w:bCs/>
          <w:sz w:val="28"/>
          <w:szCs w:val="28"/>
        </w:rPr>
        <w:t>,</w:t>
      </w:r>
      <w:r w:rsidR="00E307EC">
        <w:rPr>
          <w:b/>
          <w:bCs/>
          <w:sz w:val="28"/>
          <w:szCs w:val="28"/>
        </w:rPr>
        <w:t xml:space="preserve"> наш город</w:t>
      </w:r>
      <w:r w:rsidR="00731016">
        <w:rPr>
          <w:b/>
          <w:bCs/>
          <w:sz w:val="28"/>
          <w:szCs w:val="28"/>
        </w:rPr>
        <w:t>,</w:t>
      </w:r>
      <w:r w:rsidR="00E307EC">
        <w:rPr>
          <w:b/>
          <w:bCs/>
          <w:sz w:val="28"/>
          <w:szCs w:val="28"/>
        </w:rPr>
        <w:t xml:space="preserve"> посвящаем…</w:t>
      </w:r>
      <w:r w:rsidR="001A48C9">
        <w:rPr>
          <w:b/>
          <w:bCs/>
          <w:sz w:val="28"/>
          <w:szCs w:val="28"/>
        </w:rPr>
        <w:t>»</w:t>
      </w:r>
    </w:p>
    <w:p w:rsidR="001A48C9" w:rsidRDefault="001A48C9" w:rsidP="001A48C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ПРОВЕДЕНИЯ, ПОДВЕДЕНИЕ ИТОГОВ КОНКУРСА И НАГРАЖДЕНИЕ ПОБЕДИТЕЛЕЙ</w:t>
      </w:r>
    </w:p>
    <w:p w:rsidR="001A48C9" w:rsidRDefault="001A48C9" w:rsidP="001A48C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8F4E62">
        <w:rPr>
          <w:sz w:val="28"/>
          <w:szCs w:val="28"/>
        </w:rPr>
        <w:t>. Срок проведения конкурса - с 01 марта по 27</w:t>
      </w:r>
      <w:r w:rsidR="00C5181F">
        <w:rPr>
          <w:sz w:val="28"/>
          <w:szCs w:val="28"/>
        </w:rPr>
        <w:t xml:space="preserve"> июн</w:t>
      </w:r>
      <w:r w:rsidR="00152806">
        <w:rPr>
          <w:sz w:val="28"/>
          <w:szCs w:val="28"/>
        </w:rPr>
        <w:t>я 2022</w:t>
      </w:r>
      <w:r>
        <w:rPr>
          <w:sz w:val="28"/>
          <w:szCs w:val="28"/>
        </w:rPr>
        <w:t xml:space="preserve"> года. Заявки на учас</w:t>
      </w:r>
      <w:r w:rsidR="00C5181F">
        <w:rPr>
          <w:sz w:val="28"/>
          <w:szCs w:val="28"/>
        </w:rPr>
        <w:t>тие в конкурсе принимаются до 27 июня 2022</w:t>
      </w:r>
      <w:r w:rsidR="0015357F">
        <w:rPr>
          <w:sz w:val="28"/>
          <w:szCs w:val="28"/>
        </w:rPr>
        <w:t xml:space="preserve"> г. </w:t>
      </w:r>
      <w:r>
        <w:rPr>
          <w:sz w:val="28"/>
          <w:szCs w:val="28"/>
        </w:rPr>
        <w:t>Награждение победителей пройдет в день празднования юбилея города.</w:t>
      </w:r>
    </w:p>
    <w:p w:rsidR="001A48C9" w:rsidRDefault="001A48C9" w:rsidP="001A48C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 xml:space="preserve">Подведение итогов конкурса осуществляется конкурсной комиссией, утвержденной учредителем. Победители награждаются дипломами и призами. </w:t>
      </w:r>
    </w:p>
    <w:p w:rsidR="001A48C9" w:rsidRDefault="001A48C9" w:rsidP="001A48C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В каждой </w:t>
      </w:r>
      <w:proofErr w:type="gramStart"/>
      <w:r>
        <w:rPr>
          <w:color w:val="000000"/>
          <w:sz w:val="28"/>
          <w:szCs w:val="28"/>
        </w:rPr>
        <w:t>номинации  будут</w:t>
      </w:r>
      <w:proofErr w:type="gramEnd"/>
      <w:r>
        <w:rPr>
          <w:color w:val="000000"/>
          <w:sz w:val="28"/>
          <w:szCs w:val="28"/>
        </w:rPr>
        <w:t xml:space="preserve"> определены три призовых места.  </w:t>
      </w:r>
    </w:p>
    <w:p w:rsidR="001A48C9" w:rsidRDefault="001A48C9" w:rsidP="001A48C9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>
        <w:rPr>
          <w:sz w:val="28"/>
          <w:szCs w:val="28"/>
        </w:rPr>
        <w:t xml:space="preserve">Окончательные итоги конкурса и лучшие материалы будут опубликованы на официальном сайте </w:t>
      </w:r>
      <w:r w:rsidR="0015357F">
        <w:rPr>
          <w:sz w:val="28"/>
          <w:szCs w:val="28"/>
        </w:rPr>
        <w:t xml:space="preserve">администрации города Куйбышева: </w:t>
      </w:r>
      <w:r w:rsidR="0015357F" w:rsidRPr="0015357F">
        <w:rPr>
          <w:sz w:val="28"/>
          <w:szCs w:val="28"/>
        </w:rPr>
        <w:t>https://kainsk.nso.ru/</w:t>
      </w:r>
    </w:p>
    <w:p w:rsidR="001A48C9" w:rsidRDefault="001A48C9" w:rsidP="001A48C9">
      <w:pPr>
        <w:rPr>
          <w:sz w:val="28"/>
          <w:szCs w:val="28"/>
        </w:rPr>
      </w:pPr>
    </w:p>
    <w:p w:rsidR="001A48C9" w:rsidRDefault="001A48C9" w:rsidP="001A48C9">
      <w:pPr>
        <w:jc w:val="both"/>
        <w:rPr>
          <w:sz w:val="28"/>
          <w:szCs w:val="28"/>
        </w:rPr>
      </w:pPr>
    </w:p>
    <w:p w:rsidR="001A48C9" w:rsidRDefault="001A48C9" w:rsidP="001A48C9">
      <w:pPr>
        <w:jc w:val="both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524D05" w:rsidRDefault="00524D05" w:rsidP="00E22DB4">
      <w:pPr>
        <w:rPr>
          <w:sz w:val="28"/>
          <w:szCs w:val="28"/>
        </w:rPr>
      </w:pPr>
    </w:p>
    <w:p w:rsidR="00E22DB4" w:rsidRDefault="00E22DB4" w:rsidP="00E22DB4">
      <w:pPr>
        <w:rPr>
          <w:sz w:val="28"/>
          <w:szCs w:val="28"/>
        </w:rPr>
      </w:pPr>
    </w:p>
    <w:p w:rsidR="00524D05" w:rsidRDefault="00524D05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</w:pPr>
      <w:r>
        <w:lastRenderedPageBreak/>
        <w:t>Приложение № 1</w:t>
      </w:r>
    </w:p>
    <w:p w:rsidR="001A48C9" w:rsidRDefault="001A48C9" w:rsidP="001A48C9">
      <w:pPr>
        <w:jc w:val="right"/>
      </w:pPr>
      <w:r>
        <w:t xml:space="preserve">К Положению об организации </w:t>
      </w:r>
    </w:p>
    <w:p w:rsidR="001A48C9" w:rsidRDefault="001A48C9" w:rsidP="001A48C9">
      <w:pPr>
        <w:jc w:val="right"/>
      </w:pPr>
      <w:r>
        <w:t>городского конкурса на лучшую</w:t>
      </w:r>
    </w:p>
    <w:p w:rsidR="001A48C9" w:rsidRDefault="00A0194B" w:rsidP="001A48C9">
      <w:pPr>
        <w:jc w:val="right"/>
      </w:pPr>
      <w:r>
        <w:t xml:space="preserve"> публикацию, посвящённую 300</w:t>
      </w:r>
      <w:r w:rsidR="001A48C9">
        <w:t>-летию</w:t>
      </w:r>
    </w:p>
    <w:p w:rsidR="001A48C9" w:rsidRDefault="001A48C9" w:rsidP="001A48C9">
      <w:pPr>
        <w:jc w:val="right"/>
      </w:pPr>
      <w:r>
        <w:t xml:space="preserve"> города Куйбышева «Тебе, наш город, посвящаем</w:t>
      </w:r>
      <w:r w:rsidR="00A0194B">
        <w:t>…</w:t>
      </w:r>
      <w:r>
        <w:t>»</w:t>
      </w:r>
    </w:p>
    <w:p w:rsidR="001A48C9" w:rsidRDefault="001A48C9" w:rsidP="001A48C9">
      <w:pPr>
        <w:jc w:val="center"/>
        <w:rPr>
          <w:sz w:val="28"/>
          <w:szCs w:val="28"/>
        </w:rPr>
      </w:pPr>
    </w:p>
    <w:p w:rsidR="001A48C9" w:rsidRDefault="001A48C9" w:rsidP="001A48C9">
      <w:pPr>
        <w:jc w:val="center"/>
        <w:rPr>
          <w:sz w:val="28"/>
          <w:szCs w:val="28"/>
        </w:rPr>
      </w:pPr>
    </w:p>
    <w:p w:rsidR="001A48C9" w:rsidRDefault="001A48C9" w:rsidP="001A48C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1A48C9" w:rsidRDefault="001A48C9" w:rsidP="001A48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городском конкурсе на лучшую публикацию, посвященную </w:t>
      </w:r>
    </w:p>
    <w:p w:rsidR="001A48C9" w:rsidRDefault="00027412" w:rsidP="001A48C9">
      <w:pPr>
        <w:jc w:val="center"/>
        <w:rPr>
          <w:sz w:val="28"/>
          <w:szCs w:val="28"/>
        </w:rPr>
      </w:pPr>
      <w:r>
        <w:rPr>
          <w:sz w:val="28"/>
          <w:szCs w:val="28"/>
        </w:rPr>
        <w:t>300</w:t>
      </w:r>
      <w:r w:rsidR="001A48C9">
        <w:rPr>
          <w:sz w:val="28"/>
          <w:szCs w:val="28"/>
        </w:rPr>
        <w:t>-летию города Куйбышева «Тебе, наш город, посвящаем</w:t>
      </w:r>
      <w:r>
        <w:rPr>
          <w:sz w:val="28"/>
          <w:szCs w:val="28"/>
        </w:rPr>
        <w:t>…</w:t>
      </w:r>
      <w:r w:rsidR="001A48C9">
        <w:rPr>
          <w:sz w:val="28"/>
          <w:szCs w:val="28"/>
        </w:rPr>
        <w:t>»</w:t>
      </w:r>
    </w:p>
    <w:p w:rsidR="001A48C9" w:rsidRDefault="001A48C9" w:rsidP="001A48C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18"/>
        <w:gridCol w:w="4627"/>
      </w:tblGrid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Ф.И.О./Наименование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рождения, паспортные данные</w:t>
            </w:r>
          </w:p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для физических лиц)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(юридический адрес)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Заявляемая номинация и категория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Общее количество опубликованных материалов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A48C9" w:rsidTr="001A48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A48C9" w:rsidRDefault="001A48C9" w:rsidP="001A48C9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05"/>
        <w:gridCol w:w="3132"/>
        <w:gridCol w:w="3108"/>
      </w:tblGrid>
      <w:tr w:rsidR="001A48C9" w:rsidTr="001A4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и резюме публикаций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Название печатного издания, электронного периодического издания, новостного </w:t>
            </w:r>
            <w:r>
              <w:rPr>
                <w:sz w:val="28"/>
                <w:szCs w:val="28"/>
                <w:lang w:val="en-US" w:eastAsia="en-US"/>
              </w:rPr>
              <w:t>WEB</w:t>
            </w:r>
            <w:r>
              <w:rPr>
                <w:sz w:val="28"/>
                <w:szCs w:val="28"/>
                <w:lang w:eastAsia="en-US"/>
              </w:rPr>
              <w:t>-портала в сети «Интернет»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8C9" w:rsidRDefault="001A48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и дата выпуска, электронная ссылка публикации</w:t>
            </w:r>
          </w:p>
        </w:tc>
      </w:tr>
      <w:tr w:rsidR="001A48C9" w:rsidTr="001A48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C9" w:rsidRDefault="001A48C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027412" w:rsidRDefault="00027412" w:rsidP="001A48C9">
      <w:pPr>
        <w:jc w:val="right"/>
        <w:rPr>
          <w:sz w:val="28"/>
          <w:szCs w:val="28"/>
        </w:rPr>
      </w:pPr>
    </w:p>
    <w:p w:rsidR="00027412" w:rsidRDefault="00027412" w:rsidP="001A48C9">
      <w:pPr>
        <w:jc w:val="right"/>
        <w:rPr>
          <w:sz w:val="28"/>
          <w:szCs w:val="28"/>
        </w:rPr>
      </w:pPr>
    </w:p>
    <w:p w:rsidR="00027412" w:rsidRDefault="00027412" w:rsidP="001A48C9">
      <w:pPr>
        <w:jc w:val="right"/>
        <w:rPr>
          <w:sz w:val="28"/>
          <w:szCs w:val="28"/>
        </w:rPr>
      </w:pPr>
    </w:p>
    <w:p w:rsidR="00027412" w:rsidRDefault="00027412" w:rsidP="001A48C9">
      <w:pPr>
        <w:jc w:val="right"/>
        <w:rPr>
          <w:sz w:val="28"/>
          <w:szCs w:val="28"/>
        </w:rPr>
      </w:pPr>
    </w:p>
    <w:p w:rsidR="00E22DB4" w:rsidRDefault="00E22DB4" w:rsidP="001A48C9">
      <w:pPr>
        <w:jc w:val="right"/>
        <w:rPr>
          <w:sz w:val="28"/>
          <w:szCs w:val="28"/>
        </w:rPr>
      </w:pPr>
      <w:bookmarkStart w:id="0" w:name="_GoBack"/>
      <w:bookmarkEnd w:id="0"/>
    </w:p>
    <w:p w:rsidR="00027412" w:rsidRDefault="00027412" w:rsidP="001A48C9">
      <w:pPr>
        <w:jc w:val="right"/>
        <w:rPr>
          <w:sz w:val="28"/>
          <w:szCs w:val="28"/>
        </w:rPr>
      </w:pPr>
    </w:p>
    <w:p w:rsidR="00027412" w:rsidRDefault="00027412" w:rsidP="001A48C9">
      <w:pPr>
        <w:jc w:val="right"/>
        <w:rPr>
          <w:sz w:val="28"/>
          <w:szCs w:val="28"/>
        </w:rPr>
      </w:pPr>
    </w:p>
    <w:p w:rsidR="001A48C9" w:rsidRDefault="001A48C9" w:rsidP="00027412">
      <w:pPr>
        <w:rPr>
          <w:sz w:val="28"/>
          <w:szCs w:val="28"/>
        </w:rPr>
      </w:pPr>
    </w:p>
    <w:p w:rsidR="001A48C9" w:rsidRDefault="001A48C9" w:rsidP="001A48C9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</w:t>
      </w:r>
      <w:r>
        <w:t>Приложение № 2</w:t>
      </w:r>
    </w:p>
    <w:p w:rsidR="001A48C9" w:rsidRDefault="001A48C9" w:rsidP="002A7898">
      <w:pPr>
        <w:jc w:val="right"/>
      </w:pPr>
      <w:r>
        <w:t xml:space="preserve">                                                                  </w:t>
      </w:r>
    </w:p>
    <w:p w:rsidR="001A48C9" w:rsidRDefault="001A48C9" w:rsidP="001A48C9">
      <w:pPr>
        <w:jc w:val="center"/>
        <w:rPr>
          <w:sz w:val="28"/>
          <w:szCs w:val="28"/>
        </w:rPr>
      </w:pPr>
    </w:p>
    <w:p w:rsidR="001A48C9" w:rsidRDefault="001A48C9" w:rsidP="001A48C9">
      <w:pPr>
        <w:jc w:val="center"/>
        <w:rPr>
          <w:sz w:val="28"/>
          <w:szCs w:val="28"/>
        </w:rPr>
      </w:pPr>
    </w:p>
    <w:p w:rsidR="001A48C9" w:rsidRDefault="001A48C9" w:rsidP="001A48C9">
      <w:pPr>
        <w:jc w:val="center"/>
        <w:rPr>
          <w:sz w:val="28"/>
          <w:szCs w:val="28"/>
        </w:rPr>
      </w:pPr>
    </w:p>
    <w:p w:rsidR="001A48C9" w:rsidRDefault="001A48C9" w:rsidP="001A48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конкурсной комиссии</w:t>
      </w:r>
    </w:p>
    <w:p w:rsidR="001A48C9" w:rsidRDefault="001A48C9" w:rsidP="001A48C9">
      <w:pPr>
        <w:jc w:val="center"/>
        <w:rPr>
          <w:b/>
          <w:sz w:val="28"/>
          <w:szCs w:val="28"/>
        </w:rPr>
      </w:pPr>
    </w:p>
    <w:p w:rsidR="001A48C9" w:rsidRDefault="001A48C9" w:rsidP="001A48C9">
      <w:pPr>
        <w:jc w:val="center"/>
        <w:rPr>
          <w:b/>
          <w:sz w:val="28"/>
          <w:szCs w:val="28"/>
        </w:rPr>
      </w:pPr>
    </w:p>
    <w:p w:rsidR="001A48C9" w:rsidRDefault="00CF4813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>Кускова Е.Г.</w:t>
      </w:r>
      <w:r w:rsidR="001A48C9">
        <w:rPr>
          <w:sz w:val="28"/>
          <w:szCs w:val="28"/>
        </w:rPr>
        <w:t xml:space="preserve"> – зам. глав</w:t>
      </w:r>
      <w:r>
        <w:rPr>
          <w:sz w:val="28"/>
          <w:szCs w:val="28"/>
        </w:rPr>
        <w:t>ы администрации- начальник отдела КС и МП</w:t>
      </w:r>
      <w:r w:rsidR="001A48C9">
        <w:rPr>
          <w:sz w:val="28"/>
          <w:szCs w:val="28"/>
        </w:rPr>
        <w:t>,</w:t>
      </w:r>
    </w:p>
    <w:p w:rsidR="001A48C9" w:rsidRDefault="001A48C9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председатель конкурсной комиссии.</w:t>
      </w:r>
    </w:p>
    <w:p w:rsidR="001A48C9" w:rsidRDefault="00CF4813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Пронина Е.В.</w:t>
      </w:r>
      <w:r w:rsidR="001A48C9">
        <w:rPr>
          <w:sz w:val="28"/>
          <w:szCs w:val="28"/>
        </w:rPr>
        <w:t xml:space="preserve"> –  ведущий специалист по работе с общественностью и СМИ, </w:t>
      </w:r>
    </w:p>
    <w:p w:rsidR="001A48C9" w:rsidRDefault="001A48C9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секретарь комиссии.</w:t>
      </w:r>
    </w:p>
    <w:p w:rsidR="001A48C9" w:rsidRDefault="001A48C9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A48C9" w:rsidRDefault="001A48C9" w:rsidP="001A48C9">
      <w:pPr>
        <w:jc w:val="both"/>
        <w:rPr>
          <w:sz w:val="28"/>
          <w:szCs w:val="28"/>
        </w:rPr>
      </w:pPr>
    </w:p>
    <w:p w:rsidR="001A48C9" w:rsidRDefault="00A95F51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Караваева О.В.</w:t>
      </w:r>
      <w:r w:rsidR="001A48C9">
        <w:rPr>
          <w:sz w:val="28"/>
          <w:szCs w:val="28"/>
        </w:rPr>
        <w:t xml:space="preserve">– </w:t>
      </w:r>
      <w:r w:rsidR="001E2B63">
        <w:rPr>
          <w:sz w:val="28"/>
          <w:szCs w:val="28"/>
        </w:rPr>
        <w:t xml:space="preserve">заместитель </w:t>
      </w:r>
      <w:r w:rsidR="001A48C9">
        <w:rPr>
          <w:sz w:val="28"/>
          <w:szCs w:val="28"/>
        </w:rPr>
        <w:t>начальник</w:t>
      </w:r>
      <w:r w:rsidR="001E2B63">
        <w:rPr>
          <w:sz w:val="28"/>
          <w:szCs w:val="28"/>
        </w:rPr>
        <w:t>а</w:t>
      </w:r>
      <w:r w:rsidR="001A48C9">
        <w:rPr>
          <w:sz w:val="28"/>
          <w:szCs w:val="28"/>
        </w:rPr>
        <w:t xml:space="preserve"> отдела культуры, спорта и молодёжной политики;</w:t>
      </w:r>
    </w:p>
    <w:p w:rsidR="001A48C9" w:rsidRDefault="001A48C9" w:rsidP="001A48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Рукицкая</w:t>
      </w:r>
      <w:proofErr w:type="spellEnd"/>
      <w:r>
        <w:rPr>
          <w:sz w:val="28"/>
          <w:szCs w:val="28"/>
        </w:rPr>
        <w:t xml:space="preserve"> </w:t>
      </w:r>
      <w:r w:rsidR="002A7898">
        <w:rPr>
          <w:sz w:val="28"/>
          <w:szCs w:val="28"/>
        </w:rPr>
        <w:t>Т.А.</w:t>
      </w:r>
      <w:r>
        <w:rPr>
          <w:sz w:val="28"/>
          <w:szCs w:val="28"/>
        </w:rPr>
        <w:t>– управляющий делами</w:t>
      </w:r>
      <w:r w:rsidR="002A7898">
        <w:rPr>
          <w:sz w:val="28"/>
          <w:szCs w:val="28"/>
        </w:rPr>
        <w:t xml:space="preserve"> администрации города Куйбышева</w:t>
      </w:r>
      <w:r>
        <w:rPr>
          <w:sz w:val="28"/>
          <w:szCs w:val="28"/>
        </w:rPr>
        <w:t>;</w:t>
      </w:r>
    </w:p>
    <w:p w:rsidR="001A48C9" w:rsidRDefault="001A48C9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>Яблокова</w:t>
      </w:r>
      <w:r w:rsidR="002A7898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– председатель Совета депутатов города Куйбышева;</w:t>
      </w:r>
    </w:p>
    <w:p w:rsidR="001A48C9" w:rsidRDefault="00EC720C" w:rsidP="001A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Ваганова М.В.– </w:t>
      </w:r>
      <w:r w:rsidR="00DF26F4">
        <w:rPr>
          <w:sz w:val="28"/>
          <w:szCs w:val="28"/>
        </w:rPr>
        <w:t>ведущий</w:t>
      </w:r>
      <w:r>
        <w:rPr>
          <w:sz w:val="28"/>
          <w:szCs w:val="28"/>
        </w:rPr>
        <w:t xml:space="preserve"> библиограф МКУК </w:t>
      </w:r>
      <w:r w:rsidR="00F149C7">
        <w:rPr>
          <w:sz w:val="28"/>
          <w:szCs w:val="28"/>
        </w:rPr>
        <w:t xml:space="preserve">города Куйбышева </w:t>
      </w:r>
      <w:r>
        <w:rPr>
          <w:sz w:val="28"/>
          <w:szCs w:val="28"/>
        </w:rPr>
        <w:t>«Централизованная библиотечная система»</w:t>
      </w:r>
      <w:r w:rsidR="00DF26F4">
        <w:rPr>
          <w:sz w:val="28"/>
          <w:szCs w:val="28"/>
        </w:rPr>
        <w:t>;</w:t>
      </w:r>
    </w:p>
    <w:p w:rsidR="00DF26F4" w:rsidRDefault="00DF26F4" w:rsidP="001A48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Гайер</w:t>
      </w:r>
      <w:proofErr w:type="spellEnd"/>
      <w:r>
        <w:rPr>
          <w:sz w:val="28"/>
          <w:szCs w:val="28"/>
        </w:rPr>
        <w:t xml:space="preserve"> И.Н.- </w:t>
      </w:r>
      <w:r w:rsidR="00F149C7">
        <w:rPr>
          <w:sz w:val="28"/>
          <w:szCs w:val="28"/>
        </w:rPr>
        <w:t>начальник научно-просветительного отдела МКУК города Куйбышева «Музейный комплекс»</w:t>
      </w:r>
      <w:r w:rsidR="002A1F14">
        <w:rPr>
          <w:sz w:val="28"/>
          <w:szCs w:val="28"/>
        </w:rPr>
        <w:t>.</w:t>
      </w:r>
    </w:p>
    <w:p w:rsidR="001A48C9" w:rsidRDefault="001A48C9" w:rsidP="001A48C9">
      <w:pPr>
        <w:jc w:val="both"/>
        <w:rPr>
          <w:sz w:val="28"/>
          <w:szCs w:val="28"/>
        </w:rPr>
      </w:pPr>
    </w:p>
    <w:p w:rsidR="001A48C9" w:rsidRDefault="001A48C9" w:rsidP="001A48C9">
      <w:pPr>
        <w:jc w:val="both"/>
        <w:rPr>
          <w:rFonts w:ascii="Arial" w:hAnsi="Arial" w:cs="Arial"/>
          <w:sz w:val="22"/>
          <w:szCs w:val="22"/>
        </w:rPr>
      </w:pPr>
    </w:p>
    <w:p w:rsidR="001A48C9" w:rsidRDefault="001A48C9" w:rsidP="001A48C9">
      <w:pPr>
        <w:jc w:val="center"/>
        <w:rPr>
          <w:rFonts w:ascii="Arial" w:hAnsi="Arial" w:cs="Arial"/>
          <w:b/>
          <w:sz w:val="22"/>
          <w:szCs w:val="22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1A48C9" w:rsidRDefault="001A48C9" w:rsidP="001A48C9">
      <w:pPr>
        <w:jc w:val="right"/>
        <w:rPr>
          <w:sz w:val="28"/>
          <w:szCs w:val="28"/>
        </w:rPr>
      </w:pPr>
    </w:p>
    <w:p w:rsidR="006B0C58" w:rsidRDefault="006B0C58"/>
    <w:sectPr w:rsidR="006B0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16FF8"/>
    <w:multiLevelType w:val="multilevel"/>
    <w:tmpl w:val="2976F08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sz w:val="26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851"/>
        </w:tabs>
        <w:ind w:left="-42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986"/>
        </w:tabs>
        <w:ind w:left="568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C9"/>
    <w:rsid w:val="00027412"/>
    <w:rsid w:val="0007769E"/>
    <w:rsid w:val="00152806"/>
    <w:rsid w:val="0015357F"/>
    <w:rsid w:val="001A48C9"/>
    <w:rsid w:val="001C315F"/>
    <w:rsid w:val="001E2B63"/>
    <w:rsid w:val="001E73A7"/>
    <w:rsid w:val="002A07A5"/>
    <w:rsid w:val="002A1F14"/>
    <w:rsid w:val="002A7898"/>
    <w:rsid w:val="002B59E0"/>
    <w:rsid w:val="002C0FA7"/>
    <w:rsid w:val="002D3828"/>
    <w:rsid w:val="002F71DD"/>
    <w:rsid w:val="003C5E44"/>
    <w:rsid w:val="003F124E"/>
    <w:rsid w:val="0043254F"/>
    <w:rsid w:val="0046124A"/>
    <w:rsid w:val="00524D05"/>
    <w:rsid w:val="00563C36"/>
    <w:rsid w:val="005E4200"/>
    <w:rsid w:val="005F06B2"/>
    <w:rsid w:val="00600916"/>
    <w:rsid w:val="006742B5"/>
    <w:rsid w:val="006B0C58"/>
    <w:rsid w:val="00731016"/>
    <w:rsid w:val="0075085D"/>
    <w:rsid w:val="007A53A0"/>
    <w:rsid w:val="007B2FBB"/>
    <w:rsid w:val="007D5D93"/>
    <w:rsid w:val="0085264C"/>
    <w:rsid w:val="008F4E62"/>
    <w:rsid w:val="00967089"/>
    <w:rsid w:val="009B057B"/>
    <w:rsid w:val="009C7609"/>
    <w:rsid w:val="009E40AD"/>
    <w:rsid w:val="00A0194B"/>
    <w:rsid w:val="00A95F51"/>
    <w:rsid w:val="00AE4633"/>
    <w:rsid w:val="00AF18CD"/>
    <w:rsid w:val="00B11DC5"/>
    <w:rsid w:val="00B5482A"/>
    <w:rsid w:val="00B81E41"/>
    <w:rsid w:val="00B87C5F"/>
    <w:rsid w:val="00BC45DF"/>
    <w:rsid w:val="00C408E1"/>
    <w:rsid w:val="00C5181F"/>
    <w:rsid w:val="00C83D6A"/>
    <w:rsid w:val="00C83EBE"/>
    <w:rsid w:val="00C9150D"/>
    <w:rsid w:val="00CA4D5D"/>
    <w:rsid w:val="00CF4813"/>
    <w:rsid w:val="00D612D2"/>
    <w:rsid w:val="00DF26F4"/>
    <w:rsid w:val="00E004FE"/>
    <w:rsid w:val="00E22DB4"/>
    <w:rsid w:val="00E307EC"/>
    <w:rsid w:val="00E54535"/>
    <w:rsid w:val="00EC720C"/>
    <w:rsid w:val="00EE47E9"/>
    <w:rsid w:val="00F149C7"/>
    <w:rsid w:val="00F20881"/>
    <w:rsid w:val="00F7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EECD"/>
  <w15:chartTrackingRefBased/>
  <w15:docId w15:val="{D5B12EBF-89E3-4A8B-BAB4-52290382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unhideWhenUsed/>
    <w:rsid w:val="001A48C9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1A4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 приложения 1."/>
    <w:basedOn w:val="a0"/>
    <w:rsid w:val="001A48C9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1A48C9"/>
    <w:pPr>
      <w:numPr>
        <w:ilvl w:val="1"/>
        <w:numId w:val="1"/>
      </w:numPr>
      <w:tabs>
        <w:tab w:val="clear" w:pos="851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1A48C9"/>
    <w:pPr>
      <w:numPr>
        <w:ilvl w:val="2"/>
        <w:numId w:val="1"/>
      </w:numPr>
      <w:tabs>
        <w:tab w:val="num" w:pos="1418"/>
      </w:tabs>
      <w:ind w:left="0"/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1A48C9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1A48C9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1A48C9"/>
    <w:pPr>
      <w:numPr>
        <w:ilvl w:val="5"/>
        <w:numId w:val="1"/>
      </w:numPr>
      <w:jc w:val="both"/>
    </w:pPr>
    <w:rPr>
      <w:sz w:val="26"/>
      <w:szCs w:val="20"/>
    </w:rPr>
  </w:style>
  <w:style w:type="table" w:styleId="a6">
    <w:name w:val="Table Grid"/>
    <w:basedOn w:val="a2"/>
    <w:uiPriority w:val="59"/>
    <w:rsid w:val="001A48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2D3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inskkultura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insk-today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Кускова Елена Геннадьевна</dc:creator>
  <cp:keywords/>
  <dc:description/>
  <cp:lastModifiedBy>Кускова Елена Геннадьевна</cp:lastModifiedBy>
  <cp:revision>63</cp:revision>
  <dcterms:created xsi:type="dcterms:W3CDTF">2022-03-21T06:51:00Z</dcterms:created>
  <dcterms:modified xsi:type="dcterms:W3CDTF">2022-03-23T09:24:00Z</dcterms:modified>
</cp:coreProperties>
</file>