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BA" w:rsidRPr="00843F64" w:rsidRDefault="00695FAD" w:rsidP="007A20BA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3CA33D19" wp14:editId="5D6BC059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0BA" w:rsidRPr="007A20BA" w:rsidRDefault="007A20BA" w:rsidP="00695FAD">
      <w:pPr>
        <w:pStyle w:val="a3"/>
        <w:rPr>
          <w:szCs w:val="28"/>
        </w:rPr>
      </w:pP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7A20BA" w:rsidRPr="00843F64" w:rsidRDefault="007A20BA" w:rsidP="007A20BA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43F64">
        <w:rPr>
          <w:sz w:val="28"/>
          <w:szCs w:val="28"/>
        </w:rPr>
        <w:t xml:space="preserve">ПОСТАНОВЛЕНИЕ  </w:t>
      </w: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Default="00544AC3" w:rsidP="00544AC3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743E5">
        <w:rPr>
          <w:sz w:val="28"/>
          <w:szCs w:val="28"/>
        </w:rPr>
        <w:t>.10</w:t>
      </w:r>
      <w:r w:rsidR="009E009F" w:rsidRPr="00584DC7">
        <w:rPr>
          <w:sz w:val="28"/>
          <w:szCs w:val="28"/>
        </w:rPr>
        <w:t>.202</w:t>
      </w:r>
      <w:r w:rsidR="001E6E1E">
        <w:rPr>
          <w:sz w:val="28"/>
          <w:szCs w:val="28"/>
        </w:rPr>
        <w:t>5</w:t>
      </w:r>
      <w:r w:rsidR="002A3968" w:rsidRPr="00584DC7">
        <w:rPr>
          <w:sz w:val="28"/>
          <w:szCs w:val="28"/>
        </w:rPr>
        <w:t xml:space="preserve"> №</w:t>
      </w:r>
      <w:r w:rsidR="00667308">
        <w:rPr>
          <w:sz w:val="28"/>
          <w:szCs w:val="28"/>
        </w:rPr>
        <w:t>1495</w:t>
      </w:r>
    </w:p>
    <w:p w:rsidR="00CE348F" w:rsidRPr="00D216F5" w:rsidRDefault="00CE348F" w:rsidP="00544AC3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35FE2" w:rsidRPr="00CE348F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E348F">
        <w:rPr>
          <w:sz w:val="28"/>
          <w:szCs w:val="28"/>
        </w:rPr>
        <w:t xml:space="preserve">О внесении изменений в </w:t>
      </w:r>
      <w:r w:rsidR="00962B8F" w:rsidRPr="00CE348F">
        <w:rPr>
          <w:sz w:val="28"/>
          <w:szCs w:val="28"/>
        </w:rPr>
        <w:t xml:space="preserve">постановление администрации города Куйбышева Куйбышевского района Новосибирской области от </w:t>
      </w:r>
      <w:r w:rsidR="001344F6" w:rsidRPr="00CE348F">
        <w:rPr>
          <w:sz w:val="28"/>
          <w:szCs w:val="28"/>
        </w:rPr>
        <w:t xml:space="preserve">28.04.2021 № 395 </w:t>
      </w:r>
      <w:r w:rsidR="00962B8F" w:rsidRPr="00CE348F">
        <w:rPr>
          <w:sz w:val="28"/>
          <w:szCs w:val="28"/>
        </w:rPr>
        <w:t>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4306A9" w:rsidRPr="00CE348F" w:rsidRDefault="004306A9" w:rsidP="00544AC3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7A20BA" w:rsidRPr="00CE348F" w:rsidRDefault="007A20BA" w:rsidP="006337FF">
      <w:pPr>
        <w:tabs>
          <w:tab w:val="left" w:pos="1666"/>
        </w:tabs>
        <w:ind w:left="-426" w:firstLine="708"/>
        <w:jc w:val="both"/>
        <w:rPr>
          <w:sz w:val="28"/>
          <w:szCs w:val="28"/>
        </w:rPr>
      </w:pPr>
      <w:r w:rsidRPr="00CE348F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7A20BA" w:rsidRPr="00CE348F" w:rsidRDefault="007A20BA" w:rsidP="007A20BA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E348F">
        <w:rPr>
          <w:sz w:val="28"/>
          <w:szCs w:val="28"/>
        </w:rPr>
        <w:t>ПОСТАНОВЛЯЕТ:</w:t>
      </w:r>
    </w:p>
    <w:p w:rsidR="00AB5761" w:rsidRPr="00CE348F" w:rsidRDefault="009E009F" w:rsidP="00AB5761">
      <w:pPr>
        <w:pStyle w:val="a7"/>
        <w:numPr>
          <w:ilvl w:val="0"/>
          <w:numId w:val="3"/>
        </w:numPr>
        <w:ind w:left="-426" w:firstLine="492"/>
        <w:jc w:val="both"/>
        <w:rPr>
          <w:sz w:val="28"/>
          <w:szCs w:val="28"/>
        </w:rPr>
      </w:pPr>
      <w:r w:rsidRPr="00CE348F">
        <w:rPr>
          <w:sz w:val="28"/>
          <w:szCs w:val="28"/>
        </w:rPr>
        <w:t>Внес</w:t>
      </w:r>
      <w:r w:rsidR="002A3968" w:rsidRPr="00CE348F">
        <w:rPr>
          <w:sz w:val="28"/>
          <w:szCs w:val="28"/>
        </w:rPr>
        <w:t>т</w:t>
      </w:r>
      <w:r w:rsidRPr="00CE348F">
        <w:rPr>
          <w:sz w:val="28"/>
          <w:szCs w:val="28"/>
        </w:rPr>
        <w:t xml:space="preserve">и </w:t>
      </w:r>
      <w:r w:rsidR="00D73253" w:rsidRPr="00CE348F">
        <w:rPr>
          <w:sz w:val="28"/>
          <w:szCs w:val="28"/>
        </w:rPr>
        <w:t xml:space="preserve">в постановление администрации города Куйбышева Куйбышевского района Новосибирской области от </w:t>
      </w:r>
      <w:r w:rsidR="001344F6" w:rsidRPr="00CE348F">
        <w:rPr>
          <w:sz w:val="28"/>
          <w:szCs w:val="28"/>
        </w:rPr>
        <w:t xml:space="preserve">28.04.2021 № 395 </w:t>
      </w:r>
      <w:r w:rsidR="00D73253" w:rsidRPr="00CE348F">
        <w:rPr>
          <w:sz w:val="28"/>
          <w:szCs w:val="28"/>
        </w:rPr>
        <w:t>«Об утверждении схемы размещения нестационарных торговых объектов на территории</w:t>
      </w:r>
      <w:r w:rsidR="006337FF" w:rsidRPr="00CE348F">
        <w:rPr>
          <w:sz w:val="28"/>
          <w:szCs w:val="28"/>
        </w:rPr>
        <w:t xml:space="preserve"> города Куйбышева Куйбышевского района Новосибирской области</w:t>
      </w:r>
      <w:r w:rsidR="00D73253" w:rsidRPr="00CE348F">
        <w:rPr>
          <w:sz w:val="28"/>
          <w:szCs w:val="28"/>
        </w:rPr>
        <w:t>» следующее изменение:</w:t>
      </w:r>
    </w:p>
    <w:p w:rsidR="00AB5761" w:rsidRPr="00CE348F" w:rsidRDefault="001E6E1E" w:rsidP="00DB372B">
      <w:pPr>
        <w:pStyle w:val="a7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348F">
        <w:rPr>
          <w:sz w:val="28"/>
          <w:szCs w:val="28"/>
        </w:rPr>
        <w:t xml:space="preserve">Дополнить Приложение </w:t>
      </w:r>
      <w:r w:rsidR="00BE4BB2" w:rsidRPr="00CE348F">
        <w:rPr>
          <w:sz w:val="28"/>
          <w:szCs w:val="28"/>
        </w:rPr>
        <w:t>строкой</w:t>
      </w:r>
      <w:r w:rsidR="00B90E4A" w:rsidRPr="00CE348F">
        <w:rPr>
          <w:sz w:val="28"/>
          <w:szCs w:val="28"/>
        </w:rPr>
        <w:t xml:space="preserve"> следующего</w:t>
      </w:r>
      <w:r w:rsidR="00AB5761" w:rsidRPr="00CE348F">
        <w:rPr>
          <w:sz w:val="28"/>
          <w:szCs w:val="28"/>
        </w:rPr>
        <w:t xml:space="preserve"> содержания:</w:t>
      </w:r>
      <w:r w:rsidR="00AB5761" w:rsidRPr="00CE348F">
        <w:rPr>
          <w:sz w:val="28"/>
          <w:szCs w:val="28"/>
        </w:rPr>
        <w:tab/>
      </w:r>
    </w:p>
    <w:tbl>
      <w:tblPr>
        <w:tblW w:w="5490" w:type="pct"/>
        <w:tblInd w:w="-6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12"/>
        <w:gridCol w:w="1232"/>
        <w:gridCol w:w="303"/>
        <w:gridCol w:w="627"/>
        <w:gridCol w:w="993"/>
        <w:gridCol w:w="1275"/>
        <w:gridCol w:w="1055"/>
        <w:gridCol w:w="1276"/>
        <w:gridCol w:w="1408"/>
      </w:tblGrid>
      <w:tr w:rsidR="00CE348F" w:rsidRPr="00CE348F" w:rsidTr="00CE348F">
        <w:trPr>
          <w:trHeight w:val="21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spacing w:after="450" w:line="390" w:lineRule="atLeast"/>
              <w:jc w:val="both"/>
              <w:rPr>
                <w:sz w:val="24"/>
                <w:szCs w:val="24"/>
              </w:rPr>
            </w:pPr>
            <w:r w:rsidRPr="00CE348F">
              <w:rPr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E348F">
              <w:rPr>
                <w:bCs/>
                <w:sz w:val="24"/>
                <w:szCs w:val="24"/>
              </w:rPr>
              <w:t>г.Куйбышев</w:t>
            </w:r>
            <w:proofErr w:type="spellEnd"/>
            <w:r w:rsidRPr="00CE348F">
              <w:rPr>
                <w:bCs/>
                <w:sz w:val="24"/>
                <w:szCs w:val="24"/>
              </w:rPr>
              <w:t>, территория напротив гостиницы «Юбилейная»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Палатка/</w:t>
            </w:r>
          </w:p>
          <w:p w:rsidR="00CE348F" w:rsidRPr="00CE348F" w:rsidRDefault="00CE348F" w:rsidP="00CE348F">
            <w:pPr>
              <w:jc w:val="center"/>
              <w:rPr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автолавка/автофургон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 xml:space="preserve">От 5 до  20 </w:t>
            </w:r>
            <w:proofErr w:type="spellStart"/>
            <w:r w:rsidRPr="00CE348F">
              <w:rPr>
                <w:bCs/>
                <w:sz w:val="24"/>
                <w:szCs w:val="24"/>
              </w:rPr>
              <w:t>кв.м</w:t>
            </w:r>
            <w:proofErr w:type="spellEnd"/>
            <w:r w:rsidRPr="00CE34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Продовольственные и промышленные товары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Постоянно</w:t>
            </w:r>
          </w:p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перспективное</w:t>
            </w:r>
          </w:p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место размещения</w:t>
            </w:r>
          </w:p>
          <w:p w:rsidR="00CE348F" w:rsidRPr="00CE348F" w:rsidRDefault="00CE348F" w:rsidP="00CE348F">
            <w:pPr>
              <w:jc w:val="center"/>
              <w:rPr>
                <w:bCs/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нестационарного торгового</w:t>
            </w:r>
          </w:p>
          <w:p w:rsidR="00CE348F" w:rsidRPr="00CE348F" w:rsidRDefault="00CE348F" w:rsidP="00CE348F">
            <w:pPr>
              <w:jc w:val="center"/>
              <w:rPr>
                <w:sz w:val="24"/>
                <w:szCs w:val="24"/>
              </w:rPr>
            </w:pPr>
            <w:r w:rsidRPr="00CE348F">
              <w:rPr>
                <w:bCs/>
                <w:sz w:val="24"/>
                <w:szCs w:val="24"/>
              </w:rPr>
              <w:t>объекта</w:t>
            </w:r>
          </w:p>
        </w:tc>
      </w:tr>
    </w:tbl>
    <w:p w:rsidR="00DB372B" w:rsidRPr="00CE348F" w:rsidRDefault="009469A6" w:rsidP="00DB372B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CE348F">
        <w:rPr>
          <w:sz w:val="28"/>
          <w:szCs w:val="28"/>
        </w:rPr>
        <w:lastRenderedPageBreak/>
        <w:t>1.1</w:t>
      </w:r>
      <w:r w:rsidR="00DB372B" w:rsidRPr="00CE348F">
        <w:rPr>
          <w:sz w:val="28"/>
          <w:szCs w:val="28"/>
        </w:rPr>
        <w:t>.</w:t>
      </w:r>
      <w:r w:rsidR="00643222" w:rsidRPr="00CE348F">
        <w:rPr>
          <w:sz w:val="28"/>
          <w:szCs w:val="28"/>
        </w:rPr>
        <w:t>1.</w:t>
      </w:r>
      <w:r w:rsidR="00DB372B" w:rsidRPr="00CE348F">
        <w:rPr>
          <w:sz w:val="28"/>
          <w:szCs w:val="28"/>
        </w:rPr>
        <w:t xml:space="preserve"> Утвердить графическ</w:t>
      </w:r>
      <w:r w:rsidR="009F2119" w:rsidRPr="00CE348F">
        <w:rPr>
          <w:sz w:val="28"/>
          <w:szCs w:val="28"/>
        </w:rPr>
        <w:t>ое изображение территории размещения нестационарного торгового объекта</w:t>
      </w:r>
      <w:r w:rsidR="00DB372B" w:rsidRPr="00CE348F">
        <w:rPr>
          <w:sz w:val="28"/>
          <w:szCs w:val="28"/>
        </w:rPr>
        <w:t xml:space="preserve"> (Приложение</w:t>
      </w:r>
      <w:r w:rsidR="00687582" w:rsidRPr="00CE348F">
        <w:rPr>
          <w:sz w:val="28"/>
          <w:szCs w:val="28"/>
        </w:rPr>
        <w:t xml:space="preserve"> №</w:t>
      </w:r>
      <w:r w:rsidRPr="00CE348F">
        <w:rPr>
          <w:sz w:val="28"/>
          <w:szCs w:val="28"/>
        </w:rPr>
        <w:t>1</w:t>
      </w:r>
      <w:r w:rsidR="00DB372B" w:rsidRPr="00CE348F">
        <w:rPr>
          <w:sz w:val="28"/>
          <w:szCs w:val="28"/>
        </w:rPr>
        <w:t>).</w:t>
      </w:r>
    </w:p>
    <w:p w:rsidR="00695FAD" w:rsidRPr="00CE348F" w:rsidRDefault="00695FAD" w:rsidP="00AB5761">
      <w:pPr>
        <w:pStyle w:val="a7"/>
        <w:numPr>
          <w:ilvl w:val="0"/>
          <w:numId w:val="4"/>
        </w:numPr>
        <w:autoSpaceDE w:val="0"/>
        <w:autoSpaceDN w:val="0"/>
        <w:adjustRightInd w:val="0"/>
        <w:ind w:left="-567" w:firstLine="927"/>
        <w:jc w:val="both"/>
        <w:rPr>
          <w:sz w:val="28"/>
          <w:szCs w:val="28"/>
        </w:rPr>
      </w:pPr>
      <w:r w:rsidRPr="00CE348F">
        <w:rPr>
          <w:sz w:val="28"/>
          <w:szCs w:val="28"/>
        </w:rPr>
        <w:t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</w:t>
      </w:r>
      <w:r w:rsidR="009113E5" w:rsidRPr="00CE348F">
        <w:rPr>
          <w:sz w:val="28"/>
          <w:szCs w:val="28"/>
        </w:rPr>
        <w:t>е</w:t>
      </w:r>
      <w:r w:rsidRPr="00CE348F">
        <w:rPr>
          <w:sz w:val="28"/>
          <w:szCs w:val="28"/>
        </w:rPr>
        <w:t xml:space="preserve">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Новосибирской области» и разместить на официальном сайте в сети Интернет </w:t>
      </w:r>
      <w:hyperlink r:id="rId9" w:history="1">
        <w:r w:rsidRPr="00CE348F">
          <w:rPr>
            <w:rStyle w:val="a8"/>
            <w:sz w:val="28"/>
            <w:szCs w:val="28"/>
          </w:rPr>
          <w:t>www.kainsk.</w:t>
        </w:r>
        <w:proofErr w:type="spellStart"/>
        <w:r w:rsidRPr="00CE348F">
          <w:rPr>
            <w:rStyle w:val="a8"/>
            <w:sz w:val="28"/>
            <w:szCs w:val="28"/>
            <w:lang w:val="en-US"/>
          </w:rPr>
          <w:t>nso</w:t>
        </w:r>
        <w:proofErr w:type="spellEnd"/>
        <w:r w:rsidRPr="00CE348F">
          <w:rPr>
            <w:rStyle w:val="a8"/>
            <w:sz w:val="28"/>
            <w:szCs w:val="28"/>
          </w:rPr>
          <w:t>.</w:t>
        </w:r>
        <w:proofErr w:type="spellStart"/>
        <w:r w:rsidRPr="00CE348F">
          <w:rPr>
            <w:rStyle w:val="a8"/>
            <w:sz w:val="28"/>
            <w:szCs w:val="28"/>
          </w:rPr>
          <w:t>ru</w:t>
        </w:r>
        <w:proofErr w:type="spellEnd"/>
      </w:hyperlink>
      <w:r w:rsidRPr="00CE348F">
        <w:rPr>
          <w:sz w:val="28"/>
          <w:szCs w:val="28"/>
        </w:rPr>
        <w:t xml:space="preserve">. </w:t>
      </w:r>
    </w:p>
    <w:p w:rsidR="00DB372B" w:rsidRDefault="00695FAD" w:rsidP="00544AC3">
      <w:pPr>
        <w:pStyle w:val="a7"/>
        <w:widowControl w:val="0"/>
        <w:numPr>
          <w:ilvl w:val="0"/>
          <w:numId w:val="4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CE348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E348F" w:rsidRPr="00CE348F" w:rsidRDefault="00CE348F" w:rsidP="00CE348F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544AC3" w:rsidRDefault="00544AC3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4"/>
          <w:szCs w:val="24"/>
        </w:rPr>
      </w:pPr>
    </w:p>
    <w:p w:rsidR="00544AC3" w:rsidRPr="00CE348F" w:rsidRDefault="00544AC3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CE348F">
        <w:rPr>
          <w:sz w:val="28"/>
          <w:szCs w:val="28"/>
        </w:rPr>
        <w:t>Временно исполняющий полномочия</w:t>
      </w:r>
    </w:p>
    <w:p w:rsidR="00695FAD" w:rsidRPr="00CE348F" w:rsidRDefault="00544AC3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CE348F">
        <w:rPr>
          <w:sz w:val="28"/>
          <w:szCs w:val="28"/>
        </w:rPr>
        <w:t>Главы</w:t>
      </w:r>
      <w:r w:rsidR="00695FAD" w:rsidRPr="00CE348F">
        <w:rPr>
          <w:sz w:val="28"/>
          <w:szCs w:val="28"/>
        </w:rPr>
        <w:t xml:space="preserve"> города Куйбышева</w:t>
      </w:r>
    </w:p>
    <w:p w:rsidR="00695FAD" w:rsidRPr="00CE348F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CE348F">
        <w:rPr>
          <w:sz w:val="28"/>
          <w:szCs w:val="28"/>
        </w:rPr>
        <w:t xml:space="preserve">Куйбышевского района  </w:t>
      </w:r>
    </w:p>
    <w:p w:rsidR="00146A6C" w:rsidRPr="00CE348F" w:rsidRDefault="00695FAD" w:rsidP="00731624">
      <w:pPr>
        <w:ind w:hanging="567"/>
        <w:jc w:val="both"/>
        <w:rPr>
          <w:sz w:val="28"/>
          <w:szCs w:val="28"/>
        </w:rPr>
      </w:pPr>
      <w:r w:rsidRPr="00CE348F">
        <w:rPr>
          <w:sz w:val="28"/>
          <w:szCs w:val="28"/>
        </w:rPr>
        <w:t xml:space="preserve">Новосибирской области                                                            </w:t>
      </w:r>
      <w:r w:rsidR="00544AC3" w:rsidRPr="00CE348F">
        <w:rPr>
          <w:sz w:val="28"/>
          <w:szCs w:val="28"/>
        </w:rPr>
        <w:t xml:space="preserve">           </w:t>
      </w:r>
      <w:r w:rsidR="00CE348F">
        <w:rPr>
          <w:sz w:val="28"/>
          <w:szCs w:val="28"/>
        </w:rPr>
        <w:t xml:space="preserve">     </w:t>
      </w:r>
      <w:r w:rsidR="00544AC3" w:rsidRPr="00CE348F">
        <w:rPr>
          <w:sz w:val="28"/>
          <w:szCs w:val="28"/>
        </w:rPr>
        <w:t xml:space="preserve">    А.Г. Бирюк</w:t>
      </w:r>
      <w:r w:rsidR="00731624" w:rsidRPr="00CE348F">
        <w:rPr>
          <w:sz w:val="28"/>
          <w:szCs w:val="28"/>
        </w:rPr>
        <w:t>ов</w:t>
      </w:r>
    </w:p>
    <w:p w:rsidR="00146A6C" w:rsidRPr="00CE348F" w:rsidRDefault="00146A6C" w:rsidP="00146A6C">
      <w:pPr>
        <w:ind w:left="-567"/>
        <w:rPr>
          <w:sz w:val="28"/>
          <w:szCs w:val="28"/>
        </w:rPr>
      </w:pPr>
    </w:p>
    <w:p w:rsidR="00146A6C" w:rsidRPr="00CE348F" w:rsidRDefault="00146A6C" w:rsidP="00146A6C">
      <w:pPr>
        <w:ind w:left="-567"/>
        <w:rPr>
          <w:sz w:val="28"/>
          <w:szCs w:val="28"/>
        </w:rPr>
      </w:pPr>
    </w:p>
    <w:p w:rsidR="00146A6C" w:rsidRPr="00CE348F" w:rsidRDefault="00146A6C" w:rsidP="00146A6C">
      <w:pPr>
        <w:ind w:left="-567"/>
        <w:rPr>
          <w:sz w:val="28"/>
          <w:szCs w:val="28"/>
        </w:rPr>
      </w:pPr>
    </w:p>
    <w:p w:rsidR="003F6D38" w:rsidRPr="00146A6C" w:rsidRDefault="003F6D38" w:rsidP="000B3D2A"/>
    <w:p w:rsidR="006B45FD" w:rsidRDefault="006B45FD" w:rsidP="006B45FD">
      <w:pPr>
        <w:rPr>
          <w:sz w:val="24"/>
          <w:szCs w:val="24"/>
        </w:rPr>
        <w:sectPr w:rsidR="006B45FD" w:rsidSect="00CE348F">
          <w:headerReference w:type="default" r:id="rId10"/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6B45FD" w:rsidRPr="006B45FD" w:rsidRDefault="00473B43" w:rsidP="006B45FD">
      <w:pPr>
        <w:rPr>
          <w:sz w:val="24"/>
          <w:szCs w:val="24"/>
        </w:rPr>
      </w:pPr>
      <w:bookmarkStart w:id="0" w:name="_GoBack"/>
      <w:r w:rsidRPr="00473B43">
        <w:rPr>
          <w:rFonts w:ascii="Calibri" w:eastAsia="Calibri" w:hAnsi="Calibri" w:cs="Calibr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0" wp14:anchorId="0B1D725B" wp14:editId="03B8B67F">
            <wp:simplePos x="0" y="0"/>
            <wp:positionH relativeFrom="margin">
              <wp:posOffset>2402205</wp:posOffset>
            </wp:positionH>
            <wp:positionV relativeFrom="page">
              <wp:posOffset>105410</wp:posOffset>
            </wp:positionV>
            <wp:extent cx="5200015" cy="8573135"/>
            <wp:effectExtent l="8890" t="0" r="9525" b="9525"/>
            <wp:wrapTopAndBottom/>
            <wp:docPr id="2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0001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B45F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B45FD" w:rsidRPr="006B45FD">
        <w:rPr>
          <w:sz w:val="24"/>
          <w:szCs w:val="24"/>
        </w:rPr>
        <w:t xml:space="preserve">Приложение №1 к Постановлению 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 xml:space="preserve">администрации города Куйбышева 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>Куйбышевского района Новосибирской области</w:t>
      </w:r>
    </w:p>
    <w:p w:rsidR="006B45FD" w:rsidRDefault="006968B3" w:rsidP="006B45F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544AC3">
        <w:rPr>
          <w:sz w:val="24"/>
          <w:szCs w:val="24"/>
        </w:rPr>
        <w:t>14.10</w:t>
      </w:r>
      <w:r>
        <w:rPr>
          <w:sz w:val="24"/>
          <w:szCs w:val="24"/>
        </w:rPr>
        <w:t>.2025</w:t>
      </w:r>
      <w:proofErr w:type="gramEnd"/>
      <w:r>
        <w:rPr>
          <w:sz w:val="24"/>
          <w:szCs w:val="24"/>
        </w:rPr>
        <w:t xml:space="preserve"> №</w:t>
      </w:r>
      <w:r w:rsidR="00473B43">
        <w:rPr>
          <w:sz w:val="24"/>
          <w:szCs w:val="24"/>
        </w:rPr>
        <w:t>1495</w:t>
      </w:r>
    </w:p>
    <w:p w:rsidR="00473B43" w:rsidRPr="006B45FD" w:rsidRDefault="00473B43" w:rsidP="006B45FD">
      <w:pPr>
        <w:jc w:val="right"/>
        <w:rPr>
          <w:sz w:val="24"/>
          <w:szCs w:val="24"/>
        </w:rPr>
      </w:pP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>Графическая часть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153CF3" w:rsidRDefault="00153CF3" w:rsidP="00153CF3">
      <w:pPr>
        <w:pStyle w:val="af"/>
      </w:pPr>
    </w:p>
    <w:p w:rsidR="00153CF3" w:rsidRDefault="00153CF3" w:rsidP="00153CF3">
      <w:pPr>
        <w:pStyle w:val="af"/>
      </w:pPr>
    </w:p>
    <w:p w:rsidR="005316D7" w:rsidRPr="006B45FD" w:rsidRDefault="005316D7" w:rsidP="00695FAD">
      <w:pPr>
        <w:jc w:val="both"/>
        <w:rPr>
          <w:sz w:val="24"/>
          <w:szCs w:val="24"/>
        </w:rPr>
        <w:sectPr w:rsidR="005316D7" w:rsidRPr="006B45FD" w:rsidSect="006B45FD">
          <w:pgSz w:w="16838" w:h="11906" w:orient="landscape"/>
          <w:pgMar w:top="709" w:right="1134" w:bottom="851" w:left="851" w:header="709" w:footer="709" w:gutter="0"/>
          <w:cols w:space="708"/>
          <w:docGrid w:linePitch="360"/>
        </w:sect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Pr="003F6D38" w:rsidRDefault="00EB23C4" w:rsidP="004306A9">
      <w:pPr>
        <w:jc w:val="both"/>
        <w:rPr>
          <w:sz w:val="24"/>
          <w:szCs w:val="24"/>
        </w:rPr>
      </w:pPr>
    </w:p>
    <w:sectPr w:rsidR="00EB23C4" w:rsidRPr="003F6D38" w:rsidSect="00D07C6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F7" w:rsidRDefault="00E27CF7" w:rsidP="005316D7">
      <w:r>
        <w:separator/>
      </w:r>
    </w:p>
  </w:endnote>
  <w:endnote w:type="continuationSeparator" w:id="0">
    <w:p w:rsidR="00E27CF7" w:rsidRDefault="00E27CF7" w:rsidP="005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F7" w:rsidRDefault="00E27CF7" w:rsidP="005316D7">
      <w:r>
        <w:separator/>
      </w:r>
    </w:p>
  </w:footnote>
  <w:footnote w:type="continuationSeparator" w:id="0">
    <w:p w:rsidR="00E27CF7" w:rsidRDefault="00E27CF7" w:rsidP="0053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C4" w:rsidRDefault="00EB23C4" w:rsidP="00EB23C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2F4A"/>
    <w:multiLevelType w:val="hybridMultilevel"/>
    <w:tmpl w:val="8586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2" w15:restartNumberingAfterBreak="0">
    <w:nsid w:val="67BC77BD"/>
    <w:multiLevelType w:val="multilevel"/>
    <w:tmpl w:val="5D561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3" w15:restartNumberingAfterBreak="0">
    <w:nsid w:val="75C13789"/>
    <w:multiLevelType w:val="hybridMultilevel"/>
    <w:tmpl w:val="19EC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1"/>
    <w:rsid w:val="00020842"/>
    <w:rsid w:val="000A5803"/>
    <w:rsid w:val="000B3194"/>
    <w:rsid w:val="000B3D2A"/>
    <w:rsid w:val="000C36CE"/>
    <w:rsid w:val="000D077D"/>
    <w:rsid w:val="000E3372"/>
    <w:rsid w:val="00103CE5"/>
    <w:rsid w:val="00130A02"/>
    <w:rsid w:val="001344F6"/>
    <w:rsid w:val="00142FC3"/>
    <w:rsid w:val="00146A6C"/>
    <w:rsid w:val="00153CF3"/>
    <w:rsid w:val="00171FD1"/>
    <w:rsid w:val="001D7E47"/>
    <w:rsid w:val="001E6E1E"/>
    <w:rsid w:val="001F0B65"/>
    <w:rsid w:val="0021050A"/>
    <w:rsid w:val="00221034"/>
    <w:rsid w:val="00254F76"/>
    <w:rsid w:val="002649E1"/>
    <w:rsid w:val="002A3968"/>
    <w:rsid w:val="002A4B57"/>
    <w:rsid w:val="002A70D5"/>
    <w:rsid w:val="002C789F"/>
    <w:rsid w:val="002E74C0"/>
    <w:rsid w:val="002F3233"/>
    <w:rsid w:val="002F67CB"/>
    <w:rsid w:val="003239AA"/>
    <w:rsid w:val="003C6A5B"/>
    <w:rsid w:val="003E650E"/>
    <w:rsid w:val="003F6D38"/>
    <w:rsid w:val="00406700"/>
    <w:rsid w:val="00411EF0"/>
    <w:rsid w:val="004240C2"/>
    <w:rsid w:val="004306A9"/>
    <w:rsid w:val="004319C4"/>
    <w:rsid w:val="0043515C"/>
    <w:rsid w:val="00452895"/>
    <w:rsid w:val="004717A6"/>
    <w:rsid w:val="00473B43"/>
    <w:rsid w:val="004C1F87"/>
    <w:rsid w:val="005316D7"/>
    <w:rsid w:val="00544AC3"/>
    <w:rsid w:val="00584DC7"/>
    <w:rsid w:val="005A1783"/>
    <w:rsid w:val="005A3F85"/>
    <w:rsid w:val="005C648E"/>
    <w:rsid w:val="005D7CAB"/>
    <w:rsid w:val="00610AA7"/>
    <w:rsid w:val="006337FF"/>
    <w:rsid w:val="00635FE2"/>
    <w:rsid w:val="00643222"/>
    <w:rsid w:val="00646919"/>
    <w:rsid w:val="006562EA"/>
    <w:rsid w:val="00657C94"/>
    <w:rsid w:val="00667308"/>
    <w:rsid w:val="00672A22"/>
    <w:rsid w:val="00672D8A"/>
    <w:rsid w:val="0068612F"/>
    <w:rsid w:val="00687582"/>
    <w:rsid w:val="00695FAD"/>
    <w:rsid w:val="006968B3"/>
    <w:rsid w:val="006B45FD"/>
    <w:rsid w:val="006B7B4A"/>
    <w:rsid w:val="006F3AC5"/>
    <w:rsid w:val="00701D13"/>
    <w:rsid w:val="00713A1F"/>
    <w:rsid w:val="00731624"/>
    <w:rsid w:val="00735710"/>
    <w:rsid w:val="00735988"/>
    <w:rsid w:val="007823CF"/>
    <w:rsid w:val="007A20BA"/>
    <w:rsid w:val="007B0181"/>
    <w:rsid w:val="007B45D5"/>
    <w:rsid w:val="007D2A55"/>
    <w:rsid w:val="007D3DAE"/>
    <w:rsid w:val="007E0C32"/>
    <w:rsid w:val="007F5354"/>
    <w:rsid w:val="008425D2"/>
    <w:rsid w:val="008A34B1"/>
    <w:rsid w:val="009113E5"/>
    <w:rsid w:val="009353B3"/>
    <w:rsid w:val="0094311D"/>
    <w:rsid w:val="009431EC"/>
    <w:rsid w:val="009469A6"/>
    <w:rsid w:val="00962B8F"/>
    <w:rsid w:val="009B623D"/>
    <w:rsid w:val="009B68C6"/>
    <w:rsid w:val="009C43F4"/>
    <w:rsid w:val="009E009F"/>
    <w:rsid w:val="009E56C3"/>
    <w:rsid w:val="009E5756"/>
    <w:rsid w:val="009F2119"/>
    <w:rsid w:val="00A00FEE"/>
    <w:rsid w:val="00A14611"/>
    <w:rsid w:val="00A44CA3"/>
    <w:rsid w:val="00A64AE0"/>
    <w:rsid w:val="00A70C9F"/>
    <w:rsid w:val="00A95FC1"/>
    <w:rsid w:val="00A972D5"/>
    <w:rsid w:val="00AB5761"/>
    <w:rsid w:val="00B047AC"/>
    <w:rsid w:val="00B44408"/>
    <w:rsid w:val="00B44CE3"/>
    <w:rsid w:val="00B452FC"/>
    <w:rsid w:val="00B6394B"/>
    <w:rsid w:val="00B90E4A"/>
    <w:rsid w:val="00BB0D77"/>
    <w:rsid w:val="00BB7E2F"/>
    <w:rsid w:val="00BD74BF"/>
    <w:rsid w:val="00BE4BB2"/>
    <w:rsid w:val="00BF6AC0"/>
    <w:rsid w:val="00C27A44"/>
    <w:rsid w:val="00C35469"/>
    <w:rsid w:val="00C6342B"/>
    <w:rsid w:val="00C649C9"/>
    <w:rsid w:val="00C743E5"/>
    <w:rsid w:val="00CB5E9F"/>
    <w:rsid w:val="00CC1451"/>
    <w:rsid w:val="00CD14D5"/>
    <w:rsid w:val="00CE16D9"/>
    <w:rsid w:val="00CE348F"/>
    <w:rsid w:val="00CE64C3"/>
    <w:rsid w:val="00CF44F3"/>
    <w:rsid w:val="00D07C64"/>
    <w:rsid w:val="00D216F5"/>
    <w:rsid w:val="00D409C4"/>
    <w:rsid w:val="00D53794"/>
    <w:rsid w:val="00D73253"/>
    <w:rsid w:val="00D803F3"/>
    <w:rsid w:val="00DA39C1"/>
    <w:rsid w:val="00DA5DAC"/>
    <w:rsid w:val="00DB372B"/>
    <w:rsid w:val="00DF05FE"/>
    <w:rsid w:val="00E27CF7"/>
    <w:rsid w:val="00E377D8"/>
    <w:rsid w:val="00E50B7C"/>
    <w:rsid w:val="00E5144E"/>
    <w:rsid w:val="00E51A19"/>
    <w:rsid w:val="00E62542"/>
    <w:rsid w:val="00E6414A"/>
    <w:rsid w:val="00E927FB"/>
    <w:rsid w:val="00EB23C4"/>
    <w:rsid w:val="00EB7803"/>
    <w:rsid w:val="00EC7576"/>
    <w:rsid w:val="00EF3BA9"/>
    <w:rsid w:val="00EF74A4"/>
    <w:rsid w:val="00F03E56"/>
    <w:rsid w:val="00F2471E"/>
    <w:rsid w:val="00F62518"/>
    <w:rsid w:val="00F62CB2"/>
    <w:rsid w:val="00F81A01"/>
    <w:rsid w:val="00F93385"/>
    <w:rsid w:val="00F934BB"/>
    <w:rsid w:val="00FA4251"/>
    <w:rsid w:val="00FC72EB"/>
    <w:rsid w:val="00FC78FF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B899"/>
  <w15:docId w15:val="{3A15B9D5-20C6-4BBB-B29D-192D74E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4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BA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7A20BA"/>
    <w:rPr>
      <w:rFonts w:ascii="Courier New" w:eastAsia="Times New Roman" w:hAnsi="Courier New" w:cs="Courier New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20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5FAD"/>
    <w:rPr>
      <w:color w:val="0000FF" w:themeColor="hyperlink"/>
      <w:u w:val="single"/>
    </w:rPr>
  </w:style>
  <w:style w:type="paragraph" w:styleId="a9">
    <w:name w:val="No Spacing"/>
    <w:uiPriority w:val="1"/>
    <w:qFormat/>
    <w:rsid w:val="002A3968"/>
    <w:rPr>
      <w:rFonts w:ascii="Times New Roman" w:eastAsia="Times New Roman" w:hAnsi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6D7"/>
    <w:rPr>
      <w:rFonts w:ascii="Times New Roman" w:eastAsia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6D7"/>
    <w:rPr>
      <w:rFonts w:ascii="Times New Roman" w:eastAsia="Times New Roman" w:hAnsi="Times New Roman"/>
      <w:lang w:eastAsia="ru-RU"/>
    </w:rPr>
  </w:style>
  <w:style w:type="character" w:styleId="ae">
    <w:name w:val="Placeholder Text"/>
    <w:basedOn w:val="a0"/>
    <w:uiPriority w:val="99"/>
    <w:semiHidden/>
    <w:rsid w:val="00EB23C4"/>
    <w:rPr>
      <w:color w:val="808080"/>
    </w:rPr>
  </w:style>
  <w:style w:type="paragraph" w:styleId="af">
    <w:name w:val="Normal (Web)"/>
    <w:basedOn w:val="a"/>
    <w:uiPriority w:val="99"/>
    <w:semiHidden/>
    <w:unhideWhenUsed/>
    <w:rsid w:val="00153C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insk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A9C7-9B87-4EA0-A4AF-D6A2B227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Чепуркина Екатерина Юрьевна</dc:creator>
  <cp:keywords/>
  <dc:description/>
  <cp:lastModifiedBy>Гутова Ольга Анатольевна</cp:lastModifiedBy>
  <cp:revision>9</cp:revision>
  <cp:lastPrinted>2025-10-16T06:37:00Z</cp:lastPrinted>
  <dcterms:created xsi:type="dcterms:W3CDTF">2025-10-13T09:55:00Z</dcterms:created>
  <dcterms:modified xsi:type="dcterms:W3CDTF">2025-10-17T02:46:00Z</dcterms:modified>
</cp:coreProperties>
</file>