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5026C0"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19 (1326)&#10;21 марта&#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5026C0"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37870">
        <w:rPr>
          <w:rFonts w:ascii="Arial" w:hAnsi="Arial" w:cs="Arial"/>
          <w:b/>
          <w:sz w:val="20"/>
          <w:szCs w:val="20"/>
        </w:rPr>
        <w:t>19</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0C3044">
        <w:rPr>
          <w:rFonts w:ascii="Arial" w:hAnsi="Arial" w:cs="Arial"/>
          <w:b/>
          <w:sz w:val="20"/>
          <w:szCs w:val="20"/>
        </w:rPr>
        <w:t>2</w:t>
      </w:r>
      <w:r w:rsidR="00037870">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037870">
        <w:rPr>
          <w:rFonts w:ascii="Arial" w:hAnsi="Arial" w:cs="Arial"/>
          <w:b/>
          <w:sz w:val="20"/>
          <w:szCs w:val="20"/>
        </w:rPr>
        <w:t>21</w:t>
      </w:r>
      <w:r w:rsidR="00C878FC">
        <w:rPr>
          <w:rFonts w:ascii="Arial" w:hAnsi="Arial" w:cs="Arial"/>
          <w:b/>
          <w:sz w:val="20"/>
          <w:szCs w:val="20"/>
        </w:rPr>
        <w:t xml:space="preserve"> </w:t>
      </w:r>
      <w:r w:rsidR="00712C9C">
        <w:rPr>
          <w:rFonts w:ascii="Arial" w:hAnsi="Arial" w:cs="Arial"/>
          <w:b/>
          <w:sz w:val="20"/>
          <w:szCs w:val="20"/>
        </w:rPr>
        <w:t>марта</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tbl>
      <w:tblPr>
        <w:tblpPr w:leftFromText="180" w:rightFromText="180" w:vertAnchor="text" w:horzAnchor="margin" w:tblpX="108" w:tblpY="160"/>
        <w:tblW w:w="49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9D081E" w:rsidRPr="0032314F" w:rsidTr="00004307">
        <w:trPr>
          <w:trHeight w:val="274"/>
        </w:trPr>
        <w:tc>
          <w:tcPr>
            <w:tcW w:w="290" w:type="pct"/>
            <w:shd w:val="clear" w:color="auto" w:fill="auto"/>
          </w:tcPr>
          <w:p w:rsidR="009D081E" w:rsidRDefault="0018483A" w:rsidP="009D081E">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9D081E" w:rsidRPr="00750571" w:rsidRDefault="00037870" w:rsidP="009D081E">
            <w:pPr>
              <w:widowControl w:val="0"/>
              <w:autoSpaceDE w:val="0"/>
              <w:autoSpaceDN w:val="0"/>
              <w:adjustRightInd w:val="0"/>
              <w:snapToGrid w:val="0"/>
              <w:jc w:val="both"/>
              <w:rPr>
                <w:rFonts w:ascii="Arial" w:hAnsi="Arial" w:cs="Arial"/>
                <w:b/>
                <w:spacing w:val="1"/>
                <w:sz w:val="20"/>
                <w:szCs w:val="20"/>
              </w:rPr>
            </w:pPr>
            <w:r w:rsidRPr="00037870">
              <w:rPr>
                <w:rFonts w:ascii="Arial" w:hAnsi="Arial" w:cs="Arial"/>
                <w:b/>
                <w:spacing w:val="2"/>
                <w:sz w:val="20"/>
                <w:szCs w:val="20"/>
                <w:lang w:eastAsia="ar-SA"/>
              </w:rPr>
              <w:t>ОПОВЕЩЕНИЕ</w:t>
            </w:r>
            <w:r>
              <w:rPr>
                <w:rFonts w:ascii="Arial" w:hAnsi="Arial" w:cs="Arial"/>
                <w:b/>
                <w:bCs/>
                <w:sz w:val="20"/>
                <w:szCs w:val="20"/>
              </w:rPr>
              <w:t xml:space="preserve"> </w:t>
            </w:r>
            <w:r w:rsidRPr="00ED0C2F">
              <w:rPr>
                <w:rFonts w:ascii="Arial" w:hAnsi="Arial" w:cs="Arial"/>
                <w:sz w:val="20"/>
                <w:szCs w:val="20"/>
                <w:lang w:bidi="lo-LA"/>
              </w:rPr>
              <w:t xml:space="preserve">о </w:t>
            </w:r>
            <w:r>
              <w:rPr>
                <w:rFonts w:ascii="Arial" w:hAnsi="Arial" w:cs="Arial"/>
                <w:sz w:val="20"/>
                <w:szCs w:val="20"/>
                <w:lang w:bidi="lo-LA"/>
              </w:rPr>
              <w:t>начале общественных обсуждений</w:t>
            </w:r>
          </w:p>
        </w:tc>
        <w:tc>
          <w:tcPr>
            <w:tcW w:w="290" w:type="pct"/>
            <w:shd w:val="clear" w:color="auto" w:fill="auto"/>
          </w:tcPr>
          <w:p w:rsidR="009D081E" w:rsidRPr="0032314F" w:rsidRDefault="00037870" w:rsidP="009D081E">
            <w:pPr>
              <w:tabs>
                <w:tab w:val="left" w:pos="9071"/>
              </w:tabs>
              <w:ind w:left="-107" w:right="-143"/>
              <w:jc w:val="center"/>
              <w:rPr>
                <w:rFonts w:ascii="Arial" w:hAnsi="Arial" w:cs="Arial"/>
                <w:sz w:val="20"/>
                <w:szCs w:val="20"/>
              </w:rPr>
            </w:pPr>
            <w:r>
              <w:rPr>
                <w:rFonts w:ascii="Arial" w:hAnsi="Arial" w:cs="Arial"/>
                <w:sz w:val="20"/>
                <w:szCs w:val="20"/>
              </w:rPr>
              <w:t>03</w:t>
            </w:r>
          </w:p>
        </w:tc>
      </w:tr>
    </w:tbl>
    <w:p w:rsidR="00C70A9B" w:rsidRDefault="00C70A9B" w:rsidP="00284E62">
      <w:pPr>
        <w:jc w:val="both"/>
        <w:rPr>
          <w:rFonts w:ascii="Arial" w:hAnsi="Arial" w:cs="Arial"/>
          <w:sz w:val="20"/>
          <w:szCs w:val="20"/>
        </w:rPr>
      </w:pPr>
    </w:p>
    <w:p w:rsidR="00231A8D" w:rsidRDefault="00231A8D"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p w:rsidR="001B7698" w:rsidRDefault="009F7C05" w:rsidP="00014353">
      <w:pPr>
        <w:jc w:val="center"/>
        <w:rPr>
          <w:rFonts w:ascii="Arial" w:hAnsi="Arial" w:cs="Arial"/>
          <w:b/>
          <w:spacing w:val="1"/>
          <w:sz w:val="20"/>
          <w:szCs w:val="20"/>
        </w:rPr>
      </w:pPr>
      <w:r>
        <w:rPr>
          <w:rFonts w:ascii="Arial" w:hAnsi="Arial" w:cs="Arial"/>
          <w:b/>
          <w:spacing w:val="1"/>
          <w:sz w:val="20"/>
          <w:szCs w:val="20"/>
        </w:rPr>
        <w:br w:type="page"/>
      </w:r>
    </w:p>
    <w:p w:rsidR="0018483A" w:rsidRPr="00A51E75" w:rsidRDefault="0018483A" w:rsidP="0018483A">
      <w:pPr>
        <w:ind w:right="-143"/>
        <w:jc w:val="center"/>
        <w:rPr>
          <w:rFonts w:ascii="Arial" w:hAnsi="Arial" w:cs="Arial"/>
          <w:sz w:val="20"/>
          <w:szCs w:val="20"/>
        </w:rPr>
      </w:pPr>
      <w:r w:rsidRPr="00A51E75">
        <w:rPr>
          <w:rFonts w:ascii="Arial" w:hAnsi="Arial" w:cs="Arial"/>
          <w:b/>
          <w:sz w:val="20"/>
          <w:szCs w:val="20"/>
        </w:rPr>
        <w:lastRenderedPageBreak/>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18483A" w:rsidRPr="00A51E75" w:rsidRDefault="0018483A" w:rsidP="0018483A">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18483A" w:rsidRPr="00A51E75" w:rsidRDefault="0018483A" w:rsidP="0018483A">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18483A" w:rsidRDefault="0018483A" w:rsidP="0018483A">
      <w:pPr>
        <w:rPr>
          <w:rFonts w:ascii="Arial" w:hAnsi="Arial" w:cs="Arial"/>
          <w:sz w:val="20"/>
          <w:szCs w:val="20"/>
        </w:rPr>
      </w:pPr>
    </w:p>
    <w:p w:rsidR="007258D1" w:rsidRPr="00A51E75" w:rsidRDefault="007258D1" w:rsidP="0018483A">
      <w:pPr>
        <w:rPr>
          <w:rFonts w:ascii="Arial" w:hAnsi="Arial" w:cs="Arial"/>
          <w:sz w:val="20"/>
          <w:szCs w:val="20"/>
        </w:rPr>
      </w:pPr>
      <w:bookmarkStart w:id="0" w:name="_GoBack"/>
      <w:bookmarkEnd w:id="0"/>
    </w:p>
    <w:p w:rsidR="0018483A" w:rsidRPr="00D026EB" w:rsidRDefault="0018483A" w:rsidP="0018483A">
      <w:pPr>
        <w:jc w:val="both"/>
        <w:rPr>
          <w:rFonts w:ascii="Arial" w:hAnsi="Arial" w:cs="Arial"/>
          <w:spacing w:val="2"/>
          <w:sz w:val="20"/>
          <w:szCs w:val="20"/>
        </w:rPr>
      </w:pPr>
      <w:r w:rsidRPr="00672CD9">
        <w:rPr>
          <w:rFonts w:ascii="Arial" w:hAnsi="Arial" w:cs="Arial"/>
          <w:b/>
          <w:sz w:val="20"/>
          <w:szCs w:val="20"/>
        </w:rPr>
        <w:t>3.</w:t>
      </w:r>
      <w:r>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00037870" w:rsidRPr="00037870">
        <w:rPr>
          <w:rFonts w:ascii="Arial" w:hAnsi="Arial" w:cs="Arial"/>
          <w:b/>
          <w:spacing w:val="2"/>
          <w:sz w:val="20"/>
          <w:szCs w:val="20"/>
          <w:lang w:eastAsia="ar-SA"/>
        </w:rPr>
        <w:t>ОПОВЕЩЕНИЕ</w:t>
      </w:r>
      <w:r>
        <w:rPr>
          <w:rFonts w:ascii="Arial" w:hAnsi="Arial" w:cs="Arial"/>
          <w:b/>
          <w:bCs/>
          <w:sz w:val="20"/>
          <w:szCs w:val="20"/>
        </w:rPr>
        <w:t xml:space="preserve"> </w:t>
      </w:r>
      <w:r w:rsidR="00ED0C2F" w:rsidRPr="00ED0C2F">
        <w:rPr>
          <w:rFonts w:ascii="Arial" w:hAnsi="Arial" w:cs="Arial"/>
          <w:sz w:val="20"/>
          <w:szCs w:val="20"/>
          <w:lang w:bidi="lo-LA"/>
        </w:rPr>
        <w:t xml:space="preserve">о </w:t>
      </w:r>
      <w:r w:rsidR="00037870">
        <w:rPr>
          <w:rFonts w:ascii="Arial" w:hAnsi="Arial" w:cs="Arial"/>
          <w:sz w:val="20"/>
          <w:szCs w:val="20"/>
          <w:lang w:bidi="lo-LA"/>
        </w:rPr>
        <w:t>начале общественных обсуждений</w:t>
      </w:r>
    </w:p>
    <w:p w:rsidR="00004307" w:rsidRDefault="00ED0C2F" w:rsidP="00ED0C2F">
      <w:pPr>
        <w:tabs>
          <w:tab w:val="left" w:pos="916"/>
          <w:tab w:val="left" w:pos="5304"/>
        </w:tabs>
        <w:rPr>
          <w:rFonts w:ascii="Arial" w:hAnsi="Arial" w:cs="Arial"/>
          <w:b/>
          <w:bCs/>
          <w:sz w:val="20"/>
          <w:szCs w:val="20"/>
        </w:rPr>
      </w:pPr>
      <w:r>
        <w:rPr>
          <w:rFonts w:ascii="Arial" w:hAnsi="Arial" w:cs="Arial"/>
          <w:b/>
          <w:bCs/>
          <w:sz w:val="20"/>
          <w:szCs w:val="20"/>
        </w:rPr>
        <w:tab/>
      </w:r>
      <w:r>
        <w:rPr>
          <w:rFonts w:ascii="Arial" w:hAnsi="Arial" w:cs="Arial"/>
          <w:b/>
          <w:bCs/>
          <w:sz w:val="20"/>
          <w:szCs w:val="20"/>
        </w:rPr>
        <w:tab/>
      </w:r>
    </w:p>
    <w:p w:rsidR="00037870" w:rsidRPr="00037870" w:rsidRDefault="00037870" w:rsidP="00037870">
      <w:pPr>
        <w:ind w:firstLine="709"/>
        <w:jc w:val="center"/>
        <w:rPr>
          <w:rFonts w:ascii="Arial" w:hAnsi="Arial" w:cs="Arial"/>
          <w:b/>
          <w:spacing w:val="2"/>
          <w:sz w:val="20"/>
          <w:szCs w:val="20"/>
          <w:lang w:eastAsia="ar-SA"/>
        </w:rPr>
      </w:pPr>
      <w:r w:rsidRPr="00037870">
        <w:rPr>
          <w:rFonts w:ascii="Arial" w:hAnsi="Arial" w:cs="Arial"/>
          <w:b/>
          <w:spacing w:val="2"/>
          <w:sz w:val="20"/>
          <w:szCs w:val="20"/>
          <w:lang w:eastAsia="ar-SA"/>
        </w:rPr>
        <w:t>ОПОВЕЩЕНИЕ</w:t>
      </w:r>
      <w:r w:rsidR="005026C0">
        <w:rPr>
          <w:rFonts w:ascii="Arial" w:hAnsi="Arial" w:cs="Arial"/>
          <w:b/>
          <w:spacing w:val="2"/>
          <w:sz w:val="20"/>
          <w:szCs w:val="20"/>
          <w:lang w:eastAsia="ar-SA"/>
        </w:rPr>
        <w:t xml:space="preserve"> </w:t>
      </w:r>
      <w:r w:rsidRPr="00037870">
        <w:rPr>
          <w:rFonts w:ascii="Arial" w:hAnsi="Arial" w:cs="Arial"/>
          <w:b/>
          <w:spacing w:val="2"/>
          <w:sz w:val="20"/>
          <w:szCs w:val="20"/>
          <w:lang w:eastAsia="ar-SA"/>
        </w:rPr>
        <w:t>О НАЧАЛЕ ОБЩЕСТВЕННЫХ ОБСУЖДЕНИЙ В ГОРОДЕ</w:t>
      </w:r>
    </w:p>
    <w:p w:rsidR="00037870" w:rsidRPr="00037870" w:rsidRDefault="00037870" w:rsidP="00037870">
      <w:pPr>
        <w:ind w:firstLine="709"/>
        <w:jc w:val="center"/>
        <w:rPr>
          <w:rFonts w:ascii="Arial" w:hAnsi="Arial" w:cs="Arial"/>
          <w:b/>
          <w:spacing w:val="2"/>
          <w:sz w:val="20"/>
          <w:szCs w:val="20"/>
          <w:lang w:eastAsia="ar-SA"/>
        </w:rPr>
      </w:pPr>
      <w:r w:rsidRPr="00037870">
        <w:rPr>
          <w:rFonts w:ascii="Arial" w:hAnsi="Arial" w:cs="Arial"/>
          <w:b/>
          <w:spacing w:val="2"/>
          <w:sz w:val="20"/>
          <w:szCs w:val="20"/>
          <w:lang w:eastAsia="ar-SA"/>
        </w:rPr>
        <w:t>КУЙБЫШЕВЕ КУЙБЫШЕВСКОГО РАЙОНА</w:t>
      </w:r>
      <w:r w:rsidR="005026C0">
        <w:rPr>
          <w:rFonts w:ascii="Arial" w:hAnsi="Arial" w:cs="Arial"/>
          <w:b/>
          <w:spacing w:val="2"/>
          <w:sz w:val="20"/>
          <w:szCs w:val="20"/>
          <w:lang w:eastAsia="ar-SA"/>
        </w:rPr>
        <w:t xml:space="preserve"> </w:t>
      </w:r>
      <w:r w:rsidRPr="00037870">
        <w:rPr>
          <w:rFonts w:ascii="Arial" w:hAnsi="Arial" w:cs="Arial"/>
          <w:b/>
          <w:spacing w:val="2"/>
          <w:sz w:val="20"/>
          <w:szCs w:val="20"/>
          <w:lang w:eastAsia="ar-SA"/>
        </w:rPr>
        <w:t>НОВОСИБИРСКОЙ ОБЛАСТИ</w:t>
      </w:r>
    </w:p>
    <w:p w:rsidR="00037870" w:rsidRPr="00037870" w:rsidRDefault="00037870" w:rsidP="00037870">
      <w:pPr>
        <w:ind w:firstLine="709"/>
        <w:jc w:val="center"/>
        <w:rPr>
          <w:rFonts w:ascii="Arial" w:hAnsi="Arial" w:cs="Arial"/>
          <w:b/>
          <w:color w:val="4C4C4C"/>
          <w:spacing w:val="2"/>
          <w:sz w:val="20"/>
          <w:szCs w:val="20"/>
          <w:lang w:eastAsia="ar-SA"/>
        </w:rPr>
      </w:pPr>
    </w:p>
    <w:p w:rsidR="00037870" w:rsidRPr="00037870" w:rsidRDefault="00037870" w:rsidP="00037870">
      <w:pPr>
        <w:widowControl w:val="0"/>
        <w:tabs>
          <w:tab w:val="left" w:pos="567"/>
        </w:tabs>
        <w:autoSpaceDE w:val="0"/>
        <w:autoSpaceDN w:val="0"/>
        <w:adjustRightInd w:val="0"/>
        <w:jc w:val="both"/>
        <w:rPr>
          <w:rFonts w:ascii="Arial" w:hAnsi="Arial" w:cs="Arial"/>
          <w:i/>
          <w:sz w:val="20"/>
          <w:szCs w:val="20"/>
          <w:u w:val="single"/>
          <w:lang w:eastAsia="ar-SA"/>
        </w:rPr>
      </w:pPr>
      <w:r w:rsidRPr="00037870">
        <w:rPr>
          <w:rFonts w:ascii="Arial" w:hAnsi="Arial" w:cs="Arial"/>
          <w:b/>
          <w:bCs/>
          <w:sz w:val="20"/>
          <w:szCs w:val="20"/>
          <w:lang w:eastAsia="ar-SA"/>
        </w:rPr>
        <w:t xml:space="preserve">        </w:t>
      </w:r>
      <w:r w:rsidRPr="00037870">
        <w:rPr>
          <w:rFonts w:ascii="Arial" w:hAnsi="Arial" w:cs="Arial"/>
          <w:b/>
          <w:bCs/>
          <w:sz w:val="20"/>
          <w:szCs w:val="20"/>
          <w:lang w:val="en-US" w:eastAsia="ar-SA"/>
        </w:rPr>
        <w:t>I</w:t>
      </w:r>
      <w:r w:rsidRPr="00037870">
        <w:rPr>
          <w:rFonts w:ascii="Arial" w:hAnsi="Arial" w:cs="Arial"/>
          <w:b/>
          <w:bCs/>
          <w:sz w:val="20"/>
          <w:szCs w:val="20"/>
          <w:lang w:eastAsia="ar-SA"/>
        </w:rPr>
        <w:t>.</w:t>
      </w:r>
      <w:r w:rsidRPr="00037870">
        <w:rPr>
          <w:rFonts w:ascii="Arial" w:hAnsi="Arial" w:cs="Arial"/>
          <w:bCs/>
          <w:sz w:val="20"/>
          <w:szCs w:val="20"/>
          <w:lang w:eastAsia="ar-SA"/>
        </w:rPr>
        <w:t xml:space="preserve"> На общественные обсуждения представляется проект </w:t>
      </w:r>
      <w:r w:rsidRPr="00037870">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037870">
        <w:rPr>
          <w:rFonts w:ascii="Arial" w:hAnsi="Arial" w:cs="Arial"/>
          <w:sz w:val="20"/>
          <w:szCs w:val="20"/>
          <w:lang w:eastAsia="ar-SA"/>
        </w:rPr>
        <w:t>_______________________________________________</w:t>
      </w:r>
      <w:r w:rsidRPr="00037870">
        <w:rPr>
          <w:rFonts w:ascii="Arial" w:hAnsi="Arial" w:cs="Arial"/>
          <w:i/>
          <w:sz w:val="20"/>
          <w:szCs w:val="20"/>
          <w:u w:val="single"/>
          <w:lang w:eastAsia="ar-SA"/>
        </w:rPr>
        <w:t xml:space="preserve"> </w:t>
      </w:r>
    </w:p>
    <w:p w:rsidR="00037870" w:rsidRPr="00037870" w:rsidRDefault="00037870" w:rsidP="00037870">
      <w:pPr>
        <w:ind w:firstLine="540"/>
        <w:rPr>
          <w:rFonts w:ascii="Arial" w:hAnsi="Arial" w:cs="Arial"/>
          <w:bCs/>
          <w:i/>
          <w:sz w:val="20"/>
          <w:szCs w:val="20"/>
          <w:lang w:eastAsia="ar-SA"/>
        </w:rPr>
      </w:pPr>
      <w:r w:rsidRPr="00037870">
        <w:rPr>
          <w:rFonts w:ascii="Arial" w:hAnsi="Arial" w:cs="Arial"/>
          <w:bCs/>
          <w:i/>
          <w:sz w:val="20"/>
          <w:szCs w:val="20"/>
          <w:lang w:eastAsia="ar-SA"/>
        </w:rPr>
        <w:t xml:space="preserve">                                             (наименование проекта)</w:t>
      </w:r>
    </w:p>
    <w:p w:rsidR="00037870" w:rsidRPr="00037870" w:rsidRDefault="00037870" w:rsidP="00037870">
      <w:pPr>
        <w:rPr>
          <w:rFonts w:ascii="Arial" w:hAnsi="Arial" w:cs="Arial"/>
          <w:b/>
          <w:sz w:val="20"/>
          <w:szCs w:val="20"/>
          <w:lang w:eastAsia="ar-SA"/>
        </w:rPr>
      </w:pPr>
      <w:r w:rsidRPr="00037870">
        <w:rPr>
          <w:rFonts w:ascii="Arial" w:hAnsi="Arial" w:cs="Arial"/>
          <w:bCs/>
          <w:sz w:val="20"/>
          <w:szCs w:val="20"/>
          <w:lang w:eastAsia="ar-SA"/>
        </w:rPr>
        <w:t xml:space="preserve">        Информационные материалы по проекту:</w:t>
      </w:r>
      <w:r w:rsidRPr="00037870">
        <w:rPr>
          <w:rFonts w:ascii="Arial" w:hAnsi="Arial" w:cs="Arial"/>
          <w:b/>
          <w:sz w:val="20"/>
          <w:szCs w:val="20"/>
          <w:lang w:eastAsia="ar-SA"/>
        </w:rPr>
        <w:t xml:space="preserve"> </w:t>
      </w:r>
    </w:p>
    <w:p w:rsidR="00037870" w:rsidRPr="00037870" w:rsidRDefault="00037870" w:rsidP="00037870">
      <w:pPr>
        <w:tabs>
          <w:tab w:val="left" w:pos="567"/>
        </w:tabs>
        <w:jc w:val="both"/>
        <w:rPr>
          <w:rFonts w:ascii="Arial" w:hAnsi="Arial" w:cs="Arial"/>
          <w:i/>
          <w:sz w:val="20"/>
          <w:szCs w:val="20"/>
          <w:u w:val="single"/>
          <w:lang w:eastAsia="ar-SA"/>
        </w:rPr>
      </w:pPr>
      <w:r w:rsidRPr="00037870">
        <w:rPr>
          <w:rFonts w:ascii="Arial" w:hAnsi="Arial" w:cs="Arial"/>
          <w:i/>
          <w:sz w:val="20"/>
          <w:szCs w:val="20"/>
          <w:lang w:eastAsia="ar-SA"/>
        </w:rPr>
        <w:t xml:space="preserve">       </w:t>
      </w:r>
      <w:r w:rsidRPr="00037870">
        <w:rPr>
          <w:rFonts w:ascii="Arial" w:hAnsi="Arial" w:cs="Arial"/>
          <w:i/>
          <w:sz w:val="20"/>
          <w:szCs w:val="20"/>
          <w:u w:val="single"/>
          <w:lang w:eastAsia="ar-SA"/>
        </w:rPr>
        <w:t xml:space="preserve"> </w:t>
      </w:r>
      <w:r w:rsidRPr="00037870">
        <w:rPr>
          <w:rFonts w:ascii="Arial" w:hAnsi="Arial" w:cs="Arial"/>
          <w:i/>
          <w:sz w:val="20"/>
          <w:szCs w:val="20"/>
          <w:u w:val="single"/>
          <w:lang w:val="en-US" w:eastAsia="ar-SA"/>
        </w:rPr>
        <w:t>I</w:t>
      </w:r>
      <w:r w:rsidRPr="00037870">
        <w:rPr>
          <w:rFonts w:ascii="Arial" w:hAnsi="Arial" w:cs="Arial"/>
          <w:i/>
          <w:sz w:val="20"/>
          <w:szCs w:val="20"/>
          <w:u w:val="single"/>
          <w:lang w:eastAsia="ar-SA"/>
        </w:rPr>
        <w:t xml:space="preserve">.Предлагается внести изменение в Правила 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 в части внесения следующего  изменения  в п.п. 3.16 </w:t>
      </w:r>
      <w:r w:rsidRPr="00037870">
        <w:rPr>
          <w:rFonts w:ascii="Arial" w:hAnsi="Arial" w:cs="Arial"/>
          <w:i/>
          <w:color w:val="000000"/>
          <w:sz w:val="20"/>
          <w:szCs w:val="20"/>
          <w:u w:val="single"/>
          <w:lang w:eastAsia="ar-SA"/>
        </w:rPr>
        <w:t>«Зона уличной и дорожной сети (УДС)» пункта 3 «Производственные зоны, зоны инженерной и транспортной инфраструктур» таблицы 1</w:t>
      </w:r>
      <w:r w:rsidRPr="00037870">
        <w:rPr>
          <w:rFonts w:ascii="Arial" w:hAnsi="Arial" w:cs="Arial"/>
          <w:i/>
          <w:sz w:val="20"/>
          <w:szCs w:val="20"/>
          <w:u w:val="single"/>
          <w:lang w:eastAsia="ar-SA"/>
        </w:rPr>
        <w:t xml:space="preserve"> «Виды разрешенного использования земельных участков и объектов капитального строительства для территориальных зон»:</w:t>
      </w:r>
    </w:p>
    <w:p w:rsidR="00037870" w:rsidRPr="00037870" w:rsidRDefault="00037870" w:rsidP="00037870">
      <w:pPr>
        <w:tabs>
          <w:tab w:val="left" w:pos="567"/>
        </w:tabs>
        <w:autoSpaceDE w:val="0"/>
        <w:autoSpaceDN w:val="0"/>
        <w:adjustRightInd w:val="0"/>
        <w:jc w:val="both"/>
        <w:rPr>
          <w:rFonts w:ascii="Arial" w:eastAsiaTheme="minorHAnsi" w:hAnsi="Arial" w:cs="Arial"/>
          <w:i/>
          <w:sz w:val="20"/>
          <w:szCs w:val="20"/>
          <w:u w:val="single"/>
          <w:lang w:eastAsia="en-US"/>
        </w:rPr>
      </w:pPr>
      <w:r w:rsidRPr="00037870">
        <w:rPr>
          <w:rFonts w:ascii="Arial" w:eastAsiaTheme="minorHAnsi" w:hAnsi="Arial" w:cs="Arial"/>
          <w:i/>
          <w:color w:val="FFFFFF" w:themeColor="background1"/>
          <w:sz w:val="20"/>
          <w:szCs w:val="20"/>
          <w:u w:val="single"/>
          <w:lang w:eastAsia="en-US"/>
        </w:rPr>
        <w:t xml:space="preserve">       </w:t>
      </w:r>
      <w:r w:rsidRPr="00037870">
        <w:rPr>
          <w:rFonts w:ascii="Arial" w:eastAsiaTheme="minorHAnsi" w:hAnsi="Arial" w:cs="Arial"/>
          <w:i/>
          <w:sz w:val="20"/>
          <w:szCs w:val="20"/>
          <w:u w:val="single"/>
          <w:lang w:eastAsia="en-US"/>
        </w:rPr>
        <w:t>1) в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037870" w:rsidRPr="00037870" w:rsidRDefault="00037870" w:rsidP="00037870">
      <w:pPr>
        <w:tabs>
          <w:tab w:val="left" w:pos="567"/>
        </w:tabs>
        <w:jc w:val="both"/>
        <w:rPr>
          <w:rFonts w:ascii="Arial" w:hAnsi="Arial" w:cs="Arial"/>
          <w:i/>
          <w:color w:val="000000"/>
          <w:sz w:val="20"/>
          <w:szCs w:val="20"/>
          <w:u w:val="single"/>
          <w:lang w:eastAsia="ar-SA"/>
        </w:rPr>
      </w:pPr>
      <w:r w:rsidRPr="00037870">
        <w:rPr>
          <w:rFonts w:ascii="Arial" w:hAnsi="Arial" w:cs="Arial"/>
          <w:i/>
          <w:sz w:val="20"/>
          <w:szCs w:val="20"/>
          <w:u w:val="single"/>
          <w:lang w:eastAsia="ar-SA"/>
        </w:rPr>
        <w:t>- объекты дорожного сервиса (4.9.1) с описанием вида разрешенного использования</w:t>
      </w:r>
      <w:r w:rsidRPr="00037870">
        <w:rPr>
          <w:rFonts w:ascii="Arial" w:hAnsi="Arial" w:cs="Arial"/>
          <w:i/>
          <w:color w:val="464C55"/>
          <w:sz w:val="20"/>
          <w:szCs w:val="20"/>
          <w:u w:val="single"/>
          <w:shd w:val="clear" w:color="auto" w:fill="FFFFFF"/>
          <w:lang w:eastAsia="ar-SA"/>
        </w:rPr>
        <w:t xml:space="preserve"> – «Размещение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10" w:anchor="block_14911" w:history="1">
        <w:r w:rsidRPr="00037870">
          <w:rPr>
            <w:rFonts w:ascii="Arial" w:hAnsi="Arial" w:cs="Arial"/>
            <w:i/>
            <w:color w:val="0000FF"/>
            <w:sz w:val="20"/>
            <w:szCs w:val="20"/>
            <w:u w:val="single"/>
            <w:shd w:val="clear" w:color="auto" w:fill="FFFFFF"/>
            <w:lang w:eastAsia="ar-SA"/>
          </w:rPr>
          <w:t>кодами 4.9.1.1 - 4.9.1.4</w:t>
        </w:r>
      </w:hyperlink>
      <w:r w:rsidRPr="00037870">
        <w:rPr>
          <w:rFonts w:ascii="Arial" w:hAnsi="Arial" w:cs="Arial"/>
          <w:i/>
          <w:sz w:val="20"/>
          <w:szCs w:val="20"/>
          <w:u w:val="single"/>
          <w:lang w:eastAsia="ar-SA"/>
        </w:rPr>
        <w:t>».</w:t>
      </w:r>
    </w:p>
    <w:p w:rsidR="00037870" w:rsidRPr="00037870" w:rsidRDefault="00037870" w:rsidP="00037870">
      <w:pPr>
        <w:jc w:val="both"/>
        <w:rPr>
          <w:rFonts w:ascii="Arial" w:hAnsi="Arial" w:cs="Arial"/>
          <w:bCs/>
          <w:sz w:val="20"/>
          <w:szCs w:val="20"/>
          <w:lang w:eastAsia="ar-SA"/>
        </w:rPr>
      </w:pPr>
      <w:r w:rsidRPr="00037870">
        <w:rPr>
          <w:rFonts w:ascii="Arial" w:hAnsi="Arial" w:cs="Arial"/>
          <w:b/>
          <w:bCs/>
          <w:sz w:val="20"/>
          <w:szCs w:val="20"/>
          <w:lang w:eastAsia="ar-SA"/>
        </w:rPr>
        <w:t xml:space="preserve">      </w:t>
      </w:r>
      <w:r w:rsidRPr="00037870">
        <w:rPr>
          <w:rFonts w:ascii="Arial" w:hAnsi="Arial" w:cs="Arial"/>
          <w:b/>
          <w:bCs/>
          <w:sz w:val="20"/>
          <w:szCs w:val="20"/>
          <w:lang w:val="en-US" w:eastAsia="ar-SA"/>
        </w:rPr>
        <w:t>II</w:t>
      </w:r>
      <w:r w:rsidRPr="00037870">
        <w:rPr>
          <w:rFonts w:ascii="Arial" w:hAnsi="Arial" w:cs="Arial"/>
          <w:b/>
          <w:bCs/>
          <w:sz w:val="20"/>
          <w:szCs w:val="20"/>
          <w:lang w:eastAsia="ar-SA"/>
        </w:rPr>
        <w:t xml:space="preserve">. </w:t>
      </w:r>
      <w:r w:rsidRPr="00037870">
        <w:rPr>
          <w:rFonts w:ascii="Arial" w:hAnsi="Arial" w:cs="Arial"/>
          <w:bCs/>
          <w:sz w:val="20"/>
          <w:szCs w:val="20"/>
          <w:lang w:eastAsia="ar-SA"/>
        </w:rPr>
        <w:t>Порядок и сроки проведения общественных обсуждений:</w:t>
      </w:r>
    </w:p>
    <w:p w:rsidR="00037870" w:rsidRPr="00037870" w:rsidRDefault="00037870" w:rsidP="00037870">
      <w:pPr>
        <w:autoSpaceDE w:val="0"/>
        <w:autoSpaceDN w:val="0"/>
        <w:adjustRightInd w:val="0"/>
        <w:jc w:val="both"/>
        <w:rPr>
          <w:rFonts w:ascii="Arial" w:hAnsi="Arial" w:cs="Arial"/>
          <w:sz w:val="20"/>
          <w:szCs w:val="20"/>
          <w:lang w:eastAsia="ar-SA"/>
        </w:rPr>
      </w:pPr>
      <w:r w:rsidRPr="00037870">
        <w:rPr>
          <w:rFonts w:ascii="Arial" w:hAnsi="Arial" w:cs="Arial"/>
          <w:sz w:val="20"/>
          <w:szCs w:val="20"/>
          <w:lang w:eastAsia="ar-SA"/>
        </w:rPr>
        <w:t xml:space="preserve">      1)</w:t>
      </w:r>
      <w:r w:rsidRPr="00037870">
        <w:rPr>
          <w:rFonts w:ascii="Arial" w:hAnsi="Arial" w:cs="Arial"/>
          <w:sz w:val="20"/>
          <w:szCs w:val="20"/>
          <w:lang w:val="en-US" w:eastAsia="ar-SA"/>
        </w:rPr>
        <w:t> </w:t>
      </w:r>
      <w:r w:rsidRPr="00037870">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1" w:history="1">
        <w:r w:rsidRPr="00037870">
          <w:rPr>
            <w:rFonts w:ascii="Arial" w:hAnsi="Arial" w:cs="Arial"/>
            <w:color w:val="0000FF"/>
            <w:sz w:val="20"/>
            <w:szCs w:val="20"/>
            <w:u w:val="single"/>
            <w:lang w:eastAsia="ar-SA"/>
          </w:rPr>
          <w:t>https://kainsk.nso.ru</w:t>
        </w:r>
      </w:hyperlink>
      <w:r w:rsidRPr="00037870">
        <w:rPr>
          <w:rFonts w:ascii="Arial" w:hAnsi="Arial" w:cs="Arial"/>
          <w:sz w:val="20"/>
          <w:szCs w:val="20"/>
          <w:lang w:eastAsia="ar-SA"/>
        </w:rPr>
        <w:t xml:space="preserve"> далее по </w:t>
      </w:r>
      <w:r w:rsidR="005026C0" w:rsidRPr="00037870">
        <w:rPr>
          <w:rFonts w:ascii="Arial" w:hAnsi="Arial" w:cs="Arial"/>
          <w:sz w:val="20"/>
          <w:szCs w:val="20"/>
          <w:lang w:eastAsia="ar-SA"/>
        </w:rPr>
        <w:t>тексту решения</w:t>
      </w:r>
      <w:r w:rsidRPr="00037870">
        <w:rPr>
          <w:rFonts w:ascii="Arial" w:hAnsi="Arial" w:cs="Arial"/>
          <w:sz w:val="20"/>
          <w:szCs w:val="20"/>
          <w:lang w:eastAsia="ar-SA"/>
        </w:rPr>
        <w:t xml:space="preserve"> – официальный сайт), на платформе обратной связи федеральной информационной системы «Единый портал государственных и муниципальных услуг (функций</w:t>
      </w:r>
      <w:r w:rsidR="005026C0" w:rsidRPr="00037870">
        <w:rPr>
          <w:rFonts w:ascii="Arial" w:hAnsi="Arial" w:cs="Arial"/>
          <w:sz w:val="20"/>
          <w:szCs w:val="20"/>
          <w:lang w:eastAsia="ar-SA"/>
        </w:rPr>
        <w:t>)» и</w:t>
      </w:r>
      <w:r w:rsidRPr="00037870">
        <w:rPr>
          <w:rFonts w:ascii="Arial" w:hAnsi="Arial" w:cs="Arial"/>
          <w:sz w:val="20"/>
          <w:szCs w:val="20"/>
          <w:lang w:eastAsia="ar-SA"/>
        </w:rPr>
        <w:t xml:space="preserve"> открытие экспозиции или экспозиций такого проекта;</w:t>
      </w:r>
    </w:p>
    <w:p w:rsidR="00037870" w:rsidRPr="00037870" w:rsidRDefault="00037870" w:rsidP="00037870">
      <w:pPr>
        <w:autoSpaceDE w:val="0"/>
        <w:autoSpaceDN w:val="0"/>
        <w:adjustRightInd w:val="0"/>
        <w:ind w:firstLine="567"/>
        <w:jc w:val="both"/>
        <w:rPr>
          <w:rFonts w:ascii="Arial" w:hAnsi="Arial" w:cs="Arial"/>
          <w:sz w:val="20"/>
          <w:szCs w:val="20"/>
          <w:lang w:eastAsia="ar-SA"/>
        </w:rPr>
      </w:pPr>
      <w:r w:rsidRPr="00037870">
        <w:rPr>
          <w:rFonts w:ascii="Arial" w:hAnsi="Arial" w:cs="Arial"/>
          <w:sz w:val="20"/>
          <w:szCs w:val="20"/>
          <w:lang w:eastAsia="ar-SA"/>
        </w:rPr>
        <w:t>2)</w:t>
      </w:r>
      <w:r w:rsidRPr="00037870">
        <w:rPr>
          <w:rFonts w:ascii="Arial" w:hAnsi="Arial" w:cs="Arial"/>
          <w:sz w:val="20"/>
          <w:szCs w:val="20"/>
          <w:lang w:val="en-US" w:eastAsia="ar-SA"/>
        </w:rPr>
        <w:t> </w:t>
      </w:r>
      <w:r w:rsidRPr="00037870">
        <w:rPr>
          <w:rFonts w:ascii="Arial" w:hAnsi="Arial" w:cs="Arial"/>
          <w:sz w:val="20"/>
          <w:szCs w:val="20"/>
          <w:lang w:eastAsia="ar-SA"/>
        </w:rPr>
        <w:t>проведение экспозиции проекта, подлежащего рассмотрению на общественных обсуждениях;</w:t>
      </w:r>
    </w:p>
    <w:p w:rsidR="00037870" w:rsidRPr="00037870" w:rsidRDefault="00037870" w:rsidP="00037870">
      <w:pPr>
        <w:autoSpaceDE w:val="0"/>
        <w:autoSpaceDN w:val="0"/>
        <w:adjustRightInd w:val="0"/>
        <w:ind w:firstLine="567"/>
        <w:jc w:val="both"/>
        <w:rPr>
          <w:rFonts w:ascii="Arial" w:hAnsi="Arial" w:cs="Arial"/>
          <w:sz w:val="20"/>
          <w:szCs w:val="20"/>
          <w:lang w:eastAsia="ar-SA"/>
        </w:rPr>
      </w:pPr>
      <w:r w:rsidRPr="00037870">
        <w:rPr>
          <w:rFonts w:ascii="Arial" w:hAnsi="Arial" w:cs="Arial"/>
          <w:sz w:val="20"/>
          <w:szCs w:val="20"/>
          <w:lang w:eastAsia="ar-SA"/>
        </w:rPr>
        <w:t>3) подготовка и оформление протокола общественных обсуждений;</w:t>
      </w:r>
    </w:p>
    <w:p w:rsidR="00037870" w:rsidRPr="00037870" w:rsidRDefault="00037870" w:rsidP="00037870">
      <w:pPr>
        <w:autoSpaceDE w:val="0"/>
        <w:autoSpaceDN w:val="0"/>
        <w:adjustRightInd w:val="0"/>
        <w:ind w:firstLine="567"/>
        <w:jc w:val="both"/>
        <w:rPr>
          <w:rFonts w:ascii="Arial" w:hAnsi="Arial" w:cs="Arial"/>
          <w:sz w:val="20"/>
          <w:szCs w:val="20"/>
          <w:lang w:eastAsia="ar-SA"/>
        </w:rPr>
      </w:pPr>
      <w:r w:rsidRPr="00037870">
        <w:rPr>
          <w:rFonts w:ascii="Arial" w:hAnsi="Arial" w:cs="Arial"/>
          <w:sz w:val="20"/>
          <w:szCs w:val="20"/>
          <w:lang w:eastAsia="ar-SA"/>
        </w:rPr>
        <w:t>4) подготовка и опубликование заключения о результатах общественных обсуждений.</w:t>
      </w:r>
    </w:p>
    <w:p w:rsidR="00037870" w:rsidRPr="00037870" w:rsidRDefault="00037870" w:rsidP="00037870">
      <w:pPr>
        <w:jc w:val="both"/>
        <w:rPr>
          <w:rFonts w:ascii="Arial" w:hAnsi="Arial" w:cs="Arial"/>
          <w:b/>
          <w:bCs/>
          <w:sz w:val="20"/>
          <w:szCs w:val="20"/>
          <w:lang w:eastAsia="ar-SA"/>
        </w:rPr>
      </w:pPr>
      <w:r w:rsidRPr="00037870">
        <w:rPr>
          <w:rFonts w:ascii="Arial" w:hAnsi="Arial" w:cs="Arial"/>
          <w:bCs/>
          <w:sz w:val="20"/>
          <w:szCs w:val="20"/>
          <w:lang w:eastAsia="ar-SA"/>
        </w:rPr>
        <w:t xml:space="preserve">        </w:t>
      </w:r>
      <w:r w:rsidRPr="00037870">
        <w:rPr>
          <w:rFonts w:ascii="Arial" w:hAnsi="Arial" w:cs="Arial"/>
          <w:b/>
          <w:bCs/>
          <w:sz w:val="20"/>
          <w:szCs w:val="20"/>
          <w:lang w:eastAsia="ar-SA"/>
        </w:rPr>
        <w:t xml:space="preserve">Срок проведения общественных обсуждений по проекту </w:t>
      </w:r>
      <w:r w:rsidRPr="00037870">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037870">
        <w:rPr>
          <w:rFonts w:ascii="Arial" w:hAnsi="Arial" w:cs="Arial"/>
          <w:sz w:val="20"/>
          <w:szCs w:val="20"/>
          <w:lang w:eastAsia="ar-SA"/>
        </w:rPr>
        <w:t>___________________________</w:t>
      </w:r>
      <w:r w:rsidR="005026C0">
        <w:rPr>
          <w:rFonts w:ascii="Arial" w:hAnsi="Arial" w:cs="Arial"/>
          <w:sz w:val="20"/>
          <w:szCs w:val="20"/>
          <w:lang w:eastAsia="ar-SA"/>
        </w:rPr>
        <w:t>_____________________________</w:t>
      </w:r>
      <w:r w:rsidRPr="00037870">
        <w:rPr>
          <w:rFonts w:ascii="Arial" w:hAnsi="Arial" w:cs="Arial"/>
          <w:i/>
          <w:sz w:val="20"/>
          <w:szCs w:val="20"/>
          <w:u w:val="single"/>
          <w:lang w:eastAsia="ar-SA"/>
        </w:rPr>
        <w:t xml:space="preserve">  </w:t>
      </w:r>
    </w:p>
    <w:p w:rsidR="00037870" w:rsidRPr="00037870" w:rsidRDefault="00037870" w:rsidP="00037870">
      <w:pPr>
        <w:ind w:firstLine="709"/>
        <w:jc w:val="center"/>
        <w:rPr>
          <w:rFonts w:ascii="Arial" w:hAnsi="Arial" w:cs="Arial"/>
          <w:bCs/>
          <w:i/>
          <w:sz w:val="20"/>
          <w:szCs w:val="20"/>
          <w:lang w:eastAsia="ar-SA"/>
        </w:rPr>
      </w:pPr>
      <w:r w:rsidRPr="00037870">
        <w:rPr>
          <w:rFonts w:ascii="Arial" w:hAnsi="Arial" w:cs="Arial"/>
          <w:bCs/>
          <w:i/>
          <w:sz w:val="20"/>
          <w:szCs w:val="20"/>
          <w:lang w:eastAsia="ar-SA"/>
        </w:rPr>
        <w:t>(наименование проекта)</w:t>
      </w:r>
    </w:p>
    <w:p w:rsidR="00037870" w:rsidRPr="00037870" w:rsidRDefault="00037870" w:rsidP="00037870">
      <w:pPr>
        <w:widowControl w:val="0"/>
        <w:tabs>
          <w:tab w:val="left" w:pos="426"/>
        </w:tabs>
        <w:autoSpaceDE w:val="0"/>
        <w:autoSpaceDN w:val="0"/>
        <w:adjustRightInd w:val="0"/>
        <w:jc w:val="center"/>
        <w:rPr>
          <w:rFonts w:ascii="Arial" w:hAnsi="Arial" w:cs="Arial"/>
          <w:bCs/>
          <w:i/>
          <w:sz w:val="20"/>
          <w:szCs w:val="20"/>
          <w:lang w:eastAsia="ar-SA"/>
        </w:rPr>
      </w:pPr>
      <w:r w:rsidRPr="00037870">
        <w:rPr>
          <w:rFonts w:ascii="Arial" w:hAnsi="Arial" w:cs="Arial"/>
          <w:bCs/>
          <w:i/>
          <w:sz w:val="20"/>
          <w:szCs w:val="20"/>
          <w:lang w:eastAsia="ar-SA"/>
        </w:rPr>
        <w:t>________</w:t>
      </w:r>
      <w:r w:rsidRPr="00037870">
        <w:rPr>
          <w:rFonts w:ascii="Arial" w:hAnsi="Arial" w:cs="Arial"/>
          <w:bCs/>
          <w:sz w:val="20"/>
          <w:szCs w:val="20"/>
          <w:lang w:eastAsia="ar-SA"/>
        </w:rPr>
        <w:t>_______</w:t>
      </w:r>
      <w:r w:rsidRPr="00037870">
        <w:rPr>
          <w:rFonts w:ascii="Arial" w:hAnsi="Arial" w:cs="Arial"/>
          <w:bCs/>
          <w:i/>
          <w:sz w:val="20"/>
          <w:szCs w:val="20"/>
          <w:lang w:eastAsia="ar-SA"/>
        </w:rPr>
        <w:t>___</w:t>
      </w:r>
      <w:r w:rsidRPr="00037870">
        <w:rPr>
          <w:rFonts w:ascii="Arial" w:hAnsi="Arial" w:cs="Arial"/>
          <w:b/>
          <w:bCs/>
          <w:i/>
          <w:sz w:val="20"/>
          <w:szCs w:val="20"/>
          <w:u w:val="single"/>
          <w:lang w:eastAsia="ar-SA"/>
        </w:rPr>
        <w:t>с 21.03.2024г. по 19.04.2024г.</w:t>
      </w:r>
      <w:r w:rsidRPr="00037870">
        <w:rPr>
          <w:rFonts w:ascii="Arial" w:hAnsi="Arial" w:cs="Arial"/>
          <w:bCs/>
          <w:sz w:val="20"/>
          <w:szCs w:val="20"/>
          <w:lang w:eastAsia="ar-SA"/>
        </w:rPr>
        <w:t>________________________</w:t>
      </w:r>
      <w:r w:rsidRPr="00037870">
        <w:rPr>
          <w:rFonts w:ascii="Arial" w:hAnsi="Arial" w:cs="Arial"/>
          <w:bCs/>
          <w:i/>
          <w:sz w:val="20"/>
          <w:szCs w:val="20"/>
          <w:lang w:eastAsia="ar-SA"/>
        </w:rPr>
        <w:t xml:space="preserve">                                                          (указывается период времени)</w:t>
      </w:r>
    </w:p>
    <w:p w:rsidR="00037870" w:rsidRPr="00037870" w:rsidRDefault="00037870" w:rsidP="00037870">
      <w:pPr>
        <w:autoSpaceDE w:val="0"/>
        <w:autoSpaceDN w:val="0"/>
        <w:adjustRightInd w:val="0"/>
        <w:jc w:val="both"/>
        <w:rPr>
          <w:rFonts w:ascii="Arial" w:hAnsi="Arial" w:cs="Arial"/>
          <w:bCs/>
          <w:i/>
          <w:sz w:val="20"/>
          <w:szCs w:val="20"/>
          <w:u w:val="single"/>
          <w:lang w:eastAsia="ar-SA"/>
        </w:rPr>
      </w:pPr>
      <w:r w:rsidRPr="00037870">
        <w:rPr>
          <w:rFonts w:ascii="Arial" w:hAnsi="Arial" w:cs="Arial"/>
          <w:bCs/>
          <w:sz w:val="20"/>
          <w:szCs w:val="20"/>
          <w:lang w:eastAsia="ar-SA"/>
        </w:rPr>
        <w:tab/>
      </w:r>
      <w:r w:rsidRPr="00037870">
        <w:rPr>
          <w:rFonts w:ascii="Arial" w:hAnsi="Arial" w:cs="Arial"/>
          <w:b/>
          <w:bCs/>
          <w:sz w:val="20"/>
          <w:szCs w:val="20"/>
          <w:lang w:val="en-US" w:eastAsia="ar-SA"/>
        </w:rPr>
        <w:t>III</w:t>
      </w:r>
      <w:r w:rsidRPr="00037870">
        <w:rPr>
          <w:rFonts w:ascii="Arial" w:hAnsi="Arial" w:cs="Arial"/>
          <w:b/>
          <w:bCs/>
          <w:sz w:val="20"/>
          <w:szCs w:val="20"/>
          <w:lang w:eastAsia="ar-SA"/>
        </w:rPr>
        <w:t>.</w:t>
      </w:r>
      <w:r w:rsidRPr="00037870">
        <w:rPr>
          <w:rFonts w:ascii="Arial" w:hAnsi="Arial" w:cs="Arial"/>
          <w:bCs/>
          <w:sz w:val="20"/>
          <w:szCs w:val="20"/>
          <w:lang w:eastAsia="ar-SA"/>
        </w:rPr>
        <w:t xml:space="preserve"> Экспозиция </w:t>
      </w:r>
      <w:r w:rsidR="005026C0" w:rsidRPr="00037870">
        <w:rPr>
          <w:rFonts w:ascii="Arial" w:hAnsi="Arial" w:cs="Arial"/>
          <w:bCs/>
          <w:sz w:val="20"/>
          <w:szCs w:val="20"/>
          <w:lang w:eastAsia="ar-SA"/>
        </w:rPr>
        <w:t xml:space="preserve">проекта </w:t>
      </w:r>
      <w:r w:rsidR="005026C0" w:rsidRPr="00037870">
        <w:rPr>
          <w:rFonts w:ascii="Arial" w:hAnsi="Arial" w:cs="Arial"/>
          <w:i/>
          <w:sz w:val="20"/>
          <w:szCs w:val="20"/>
          <w:u w:val="single"/>
          <w:lang w:eastAsia="ar-SA"/>
        </w:rPr>
        <w:t>внесения</w:t>
      </w:r>
      <w:r w:rsidRPr="00037870">
        <w:rPr>
          <w:rFonts w:ascii="Arial" w:hAnsi="Arial" w:cs="Arial"/>
          <w:i/>
          <w:sz w:val="20"/>
          <w:szCs w:val="20"/>
          <w:u w:val="single"/>
          <w:lang w:eastAsia="ar-SA"/>
        </w:rPr>
        <w:t xml:space="preserve"> изменений в Правила землепользования и застройки города Куйбышева Куйбышевского района Новосибирской </w:t>
      </w:r>
      <w:r w:rsidR="005026C0" w:rsidRPr="00037870">
        <w:rPr>
          <w:rFonts w:ascii="Arial" w:hAnsi="Arial" w:cs="Arial"/>
          <w:i/>
          <w:sz w:val="20"/>
          <w:szCs w:val="20"/>
          <w:u w:val="single"/>
          <w:lang w:eastAsia="ar-SA"/>
        </w:rPr>
        <w:t xml:space="preserve">области </w:t>
      </w:r>
      <w:r w:rsidR="005026C0">
        <w:rPr>
          <w:rFonts w:ascii="Arial" w:hAnsi="Arial" w:cs="Arial"/>
          <w:bCs/>
          <w:i/>
          <w:sz w:val="20"/>
          <w:szCs w:val="20"/>
          <w:lang w:eastAsia="ar-SA"/>
        </w:rPr>
        <w:t>открыта</w:t>
      </w:r>
      <w:r w:rsidRPr="00037870">
        <w:rPr>
          <w:rFonts w:ascii="Arial" w:hAnsi="Arial" w:cs="Arial"/>
          <w:bCs/>
          <w:sz w:val="20"/>
          <w:szCs w:val="20"/>
          <w:lang w:eastAsia="ar-SA"/>
        </w:rPr>
        <w:t xml:space="preserve"> </w:t>
      </w:r>
      <w:r w:rsidR="005026C0" w:rsidRPr="00037870">
        <w:rPr>
          <w:rFonts w:ascii="Arial" w:hAnsi="Arial" w:cs="Arial"/>
          <w:bCs/>
          <w:sz w:val="20"/>
          <w:szCs w:val="20"/>
          <w:lang w:eastAsia="ar-SA"/>
        </w:rPr>
        <w:t>с «</w:t>
      </w:r>
      <w:r w:rsidRPr="00037870">
        <w:rPr>
          <w:rFonts w:ascii="Arial" w:hAnsi="Arial" w:cs="Arial"/>
          <w:bCs/>
          <w:sz w:val="20"/>
          <w:szCs w:val="20"/>
          <w:u w:val="single"/>
          <w:lang w:eastAsia="ar-SA"/>
        </w:rPr>
        <w:t xml:space="preserve">29» </w:t>
      </w:r>
      <w:r w:rsidR="005026C0" w:rsidRPr="00037870">
        <w:rPr>
          <w:rFonts w:ascii="Arial" w:hAnsi="Arial" w:cs="Arial"/>
          <w:bCs/>
          <w:sz w:val="20"/>
          <w:szCs w:val="20"/>
          <w:u w:val="single"/>
          <w:lang w:eastAsia="ar-SA"/>
        </w:rPr>
        <w:t>03.2024</w:t>
      </w:r>
      <w:r w:rsidR="005026C0" w:rsidRPr="00037870">
        <w:rPr>
          <w:rFonts w:ascii="Arial" w:hAnsi="Arial" w:cs="Arial"/>
          <w:bCs/>
          <w:sz w:val="20"/>
          <w:szCs w:val="20"/>
          <w:lang w:eastAsia="ar-SA"/>
        </w:rPr>
        <w:t xml:space="preserve"> года</w:t>
      </w:r>
      <w:r w:rsidRPr="00037870">
        <w:rPr>
          <w:rFonts w:ascii="Arial" w:hAnsi="Arial" w:cs="Arial"/>
          <w:bCs/>
          <w:sz w:val="20"/>
          <w:szCs w:val="20"/>
          <w:lang w:eastAsia="ar-SA"/>
        </w:rPr>
        <w:t xml:space="preserve"> по адресу:  </w:t>
      </w:r>
      <w:r w:rsidRPr="00037870">
        <w:rPr>
          <w:rFonts w:ascii="Arial" w:hAnsi="Arial" w:cs="Arial"/>
          <w:bCs/>
          <w:i/>
          <w:sz w:val="20"/>
          <w:szCs w:val="20"/>
          <w:u w:val="single"/>
          <w:lang w:eastAsia="ar-SA"/>
        </w:rPr>
        <w:t>квартал 12, дом 6, каб. № 1 г. Куйбышев Куйбышевского района Новосибирской области.</w:t>
      </w:r>
    </w:p>
    <w:p w:rsidR="00037870" w:rsidRPr="00037870" w:rsidRDefault="00037870" w:rsidP="00037870">
      <w:pPr>
        <w:ind w:firstLine="567"/>
        <w:rPr>
          <w:rFonts w:ascii="Arial" w:hAnsi="Arial" w:cs="Arial"/>
          <w:b/>
          <w:sz w:val="20"/>
          <w:szCs w:val="20"/>
          <w:lang w:eastAsia="ar-SA"/>
        </w:rPr>
      </w:pPr>
      <w:r w:rsidRPr="00037870">
        <w:rPr>
          <w:rFonts w:ascii="Arial" w:hAnsi="Arial" w:cs="Arial"/>
          <w:bCs/>
          <w:sz w:val="20"/>
          <w:szCs w:val="20"/>
          <w:lang w:eastAsia="ar-SA"/>
        </w:rPr>
        <w:t>Срок проведения экспозиции:</w:t>
      </w:r>
      <w:r w:rsidRPr="00037870">
        <w:rPr>
          <w:rFonts w:ascii="Arial" w:hAnsi="Arial" w:cs="Arial"/>
          <w:b/>
          <w:sz w:val="20"/>
          <w:szCs w:val="20"/>
          <w:lang w:eastAsia="ar-SA"/>
        </w:rPr>
        <w:t xml:space="preserve"> </w:t>
      </w:r>
      <w:r w:rsidR="005026C0" w:rsidRPr="00037870">
        <w:rPr>
          <w:rFonts w:ascii="Arial" w:hAnsi="Arial" w:cs="Arial"/>
          <w:b/>
          <w:sz w:val="20"/>
          <w:szCs w:val="20"/>
          <w:lang w:eastAsia="ar-SA"/>
        </w:rPr>
        <w:t>с «29» 03</w:t>
      </w:r>
      <w:r w:rsidRPr="00037870">
        <w:rPr>
          <w:rFonts w:ascii="Arial" w:hAnsi="Arial" w:cs="Arial"/>
          <w:b/>
          <w:sz w:val="20"/>
          <w:szCs w:val="20"/>
          <w:u w:val="single"/>
          <w:lang w:eastAsia="ar-SA"/>
        </w:rPr>
        <w:t>.</w:t>
      </w:r>
      <w:r w:rsidRPr="00037870">
        <w:rPr>
          <w:rFonts w:ascii="Arial" w:hAnsi="Arial" w:cs="Arial"/>
          <w:b/>
          <w:sz w:val="20"/>
          <w:szCs w:val="20"/>
          <w:lang w:eastAsia="ar-SA"/>
        </w:rPr>
        <w:t xml:space="preserve"> </w:t>
      </w:r>
      <w:r w:rsidR="005026C0" w:rsidRPr="00037870">
        <w:rPr>
          <w:rFonts w:ascii="Arial" w:hAnsi="Arial" w:cs="Arial"/>
          <w:b/>
          <w:sz w:val="20"/>
          <w:szCs w:val="20"/>
          <w:lang w:eastAsia="ar-SA"/>
        </w:rPr>
        <w:t>20</w:t>
      </w:r>
      <w:r w:rsidR="005026C0" w:rsidRPr="00037870">
        <w:rPr>
          <w:rFonts w:ascii="Arial" w:hAnsi="Arial" w:cs="Arial"/>
          <w:b/>
          <w:sz w:val="20"/>
          <w:szCs w:val="20"/>
          <w:u w:val="single"/>
          <w:lang w:eastAsia="ar-SA"/>
        </w:rPr>
        <w:t>24</w:t>
      </w:r>
      <w:r w:rsidR="005026C0" w:rsidRPr="00037870">
        <w:rPr>
          <w:rFonts w:ascii="Arial" w:hAnsi="Arial" w:cs="Arial"/>
          <w:b/>
          <w:sz w:val="20"/>
          <w:szCs w:val="20"/>
          <w:lang w:eastAsia="ar-SA"/>
        </w:rPr>
        <w:t xml:space="preserve"> года</w:t>
      </w:r>
      <w:r w:rsidRPr="00037870">
        <w:rPr>
          <w:rFonts w:ascii="Arial" w:hAnsi="Arial" w:cs="Arial"/>
          <w:b/>
          <w:sz w:val="20"/>
          <w:szCs w:val="20"/>
          <w:lang w:eastAsia="ar-SA"/>
        </w:rPr>
        <w:t xml:space="preserve"> по «</w:t>
      </w:r>
      <w:r w:rsidR="005026C0" w:rsidRPr="00037870">
        <w:rPr>
          <w:rFonts w:ascii="Arial" w:hAnsi="Arial" w:cs="Arial"/>
          <w:b/>
          <w:sz w:val="20"/>
          <w:szCs w:val="20"/>
          <w:lang w:eastAsia="ar-SA"/>
        </w:rPr>
        <w:t>11» 04.2024</w:t>
      </w:r>
      <w:r w:rsidRPr="00037870">
        <w:rPr>
          <w:rFonts w:ascii="Arial" w:hAnsi="Arial" w:cs="Arial"/>
          <w:b/>
          <w:sz w:val="20"/>
          <w:szCs w:val="20"/>
          <w:u w:val="single"/>
          <w:lang w:eastAsia="ar-SA"/>
        </w:rPr>
        <w:t xml:space="preserve"> </w:t>
      </w:r>
      <w:r w:rsidRPr="00037870">
        <w:rPr>
          <w:rFonts w:ascii="Arial" w:hAnsi="Arial" w:cs="Arial"/>
          <w:b/>
          <w:sz w:val="20"/>
          <w:szCs w:val="20"/>
          <w:lang w:eastAsia="ar-SA"/>
        </w:rPr>
        <w:t>года.</w:t>
      </w:r>
    </w:p>
    <w:p w:rsidR="00037870" w:rsidRPr="00037870" w:rsidRDefault="00037870" w:rsidP="005026C0">
      <w:pPr>
        <w:tabs>
          <w:tab w:val="left" w:pos="5387"/>
        </w:tabs>
        <w:jc w:val="both"/>
        <w:rPr>
          <w:rFonts w:ascii="Arial" w:hAnsi="Arial" w:cs="Arial"/>
          <w:bCs/>
          <w:i/>
          <w:sz w:val="20"/>
          <w:szCs w:val="20"/>
          <w:u w:val="single"/>
          <w:lang w:eastAsia="ar-SA"/>
        </w:rPr>
      </w:pPr>
      <w:r w:rsidRPr="00037870">
        <w:rPr>
          <w:rFonts w:ascii="Arial" w:hAnsi="Arial" w:cs="Arial"/>
          <w:bCs/>
          <w:sz w:val="20"/>
          <w:szCs w:val="20"/>
          <w:lang w:eastAsia="ar-SA"/>
        </w:rPr>
        <w:t xml:space="preserve">        Дни и часы, в которые возможно посещение экспозиции (график работы): </w:t>
      </w:r>
      <w:r w:rsidRPr="00037870">
        <w:rPr>
          <w:rFonts w:ascii="Arial" w:hAnsi="Arial" w:cs="Arial"/>
          <w:bCs/>
          <w:i/>
          <w:sz w:val="20"/>
          <w:szCs w:val="20"/>
          <w:u w:val="single"/>
          <w:lang w:eastAsia="ar-SA"/>
        </w:rPr>
        <w:t>вторник, четверг с 08.00 часов до 12.00 часов.</w:t>
      </w:r>
    </w:p>
    <w:p w:rsidR="00037870" w:rsidRPr="00037870" w:rsidRDefault="00037870" w:rsidP="00037870">
      <w:pPr>
        <w:autoSpaceDE w:val="0"/>
        <w:autoSpaceDN w:val="0"/>
        <w:adjustRightInd w:val="0"/>
        <w:ind w:firstLine="540"/>
        <w:jc w:val="both"/>
        <w:rPr>
          <w:rFonts w:ascii="Arial" w:hAnsi="Arial" w:cs="Arial"/>
          <w:sz w:val="20"/>
          <w:szCs w:val="20"/>
          <w:lang w:eastAsia="ar-SA"/>
        </w:rPr>
      </w:pPr>
      <w:r w:rsidRPr="00037870">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037870" w:rsidRPr="00037870" w:rsidRDefault="00037870" w:rsidP="00037870">
      <w:pPr>
        <w:autoSpaceDE w:val="0"/>
        <w:autoSpaceDN w:val="0"/>
        <w:adjustRightInd w:val="0"/>
        <w:ind w:firstLine="539"/>
        <w:jc w:val="both"/>
        <w:rPr>
          <w:rFonts w:ascii="Arial" w:hAnsi="Arial" w:cs="Arial"/>
          <w:sz w:val="20"/>
          <w:szCs w:val="20"/>
          <w:lang w:eastAsia="ar-SA"/>
        </w:rPr>
      </w:pPr>
      <w:r w:rsidRPr="00037870">
        <w:rPr>
          <w:rFonts w:ascii="Arial" w:hAnsi="Arial" w:cs="Arial"/>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037870" w:rsidRDefault="00037870" w:rsidP="00037870">
                  <w:pPr>
                    <w:pStyle w:val="afa"/>
                    <w:jc w:val="right"/>
                    <w:rPr>
                      <w:b/>
                    </w:rPr>
                  </w:pPr>
                </w:p>
              </w:txbxContent>
            </v:textbox>
            <w10:wrap anchorx="page" anchory="page"/>
          </v:rect>
        </w:pict>
      </w:r>
      <w:r w:rsidRPr="00037870">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037870" w:rsidRPr="00037870" w:rsidRDefault="00037870" w:rsidP="00037870">
      <w:pPr>
        <w:jc w:val="both"/>
        <w:rPr>
          <w:rFonts w:ascii="Arial" w:hAnsi="Arial" w:cs="Arial"/>
          <w:bCs/>
          <w:i/>
          <w:sz w:val="20"/>
          <w:szCs w:val="20"/>
          <w:u w:val="single"/>
          <w:lang w:eastAsia="ar-SA"/>
        </w:rPr>
      </w:pPr>
      <w:r w:rsidRPr="00037870">
        <w:rPr>
          <w:rFonts w:ascii="Arial" w:hAnsi="Arial" w:cs="Arial"/>
          <w:bCs/>
          <w:sz w:val="20"/>
          <w:szCs w:val="20"/>
          <w:lang w:eastAsia="ar-SA"/>
        </w:rPr>
        <w:t>____________</w:t>
      </w:r>
      <w:r w:rsidRPr="00037870">
        <w:rPr>
          <w:rFonts w:ascii="Arial" w:hAnsi="Arial" w:cs="Arial"/>
          <w:bCs/>
          <w:i/>
          <w:sz w:val="20"/>
          <w:szCs w:val="20"/>
          <w:u w:val="single"/>
          <w:lang w:eastAsia="ar-SA"/>
        </w:rPr>
        <w:t xml:space="preserve"> вторник, четверг с 08.00 часов до 12.00 часов</w:t>
      </w:r>
      <w:r w:rsidRPr="00037870">
        <w:rPr>
          <w:rFonts w:ascii="Arial" w:hAnsi="Arial" w:cs="Arial"/>
          <w:bCs/>
          <w:sz w:val="20"/>
          <w:szCs w:val="20"/>
          <w:lang w:eastAsia="ar-SA"/>
        </w:rPr>
        <w:t>__________________</w:t>
      </w:r>
      <w:r w:rsidRPr="00037870">
        <w:rPr>
          <w:rFonts w:ascii="Arial" w:hAnsi="Arial" w:cs="Arial"/>
          <w:bCs/>
          <w:i/>
          <w:sz w:val="20"/>
          <w:szCs w:val="20"/>
          <w:u w:val="single"/>
          <w:lang w:eastAsia="ar-SA"/>
        </w:rPr>
        <w:t xml:space="preserve"> </w:t>
      </w:r>
    </w:p>
    <w:p w:rsidR="00037870" w:rsidRPr="00037870" w:rsidRDefault="00037870" w:rsidP="00037870">
      <w:pPr>
        <w:jc w:val="center"/>
        <w:rPr>
          <w:rFonts w:ascii="Arial" w:hAnsi="Arial" w:cs="Arial"/>
          <w:bCs/>
          <w:i/>
          <w:sz w:val="20"/>
          <w:szCs w:val="20"/>
          <w:lang w:eastAsia="ar-SA"/>
        </w:rPr>
      </w:pPr>
      <w:r w:rsidRPr="00037870">
        <w:rPr>
          <w:rFonts w:ascii="Arial" w:hAnsi="Arial" w:cs="Arial"/>
          <w:bCs/>
          <w:i/>
          <w:sz w:val="20"/>
          <w:szCs w:val="20"/>
          <w:lang w:eastAsia="ar-SA"/>
        </w:rPr>
        <w:t xml:space="preserve"> (дни и часы, в которые проводятся консультации)</w:t>
      </w:r>
    </w:p>
    <w:p w:rsidR="00037870" w:rsidRPr="00037870" w:rsidRDefault="00037870" w:rsidP="00037870">
      <w:pPr>
        <w:autoSpaceDE w:val="0"/>
        <w:autoSpaceDN w:val="0"/>
        <w:adjustRightInd w:val="0"/>
        <w:jc w:val="both"/>
        <w:rPr>
          <w:rFonts w:ascii="Arial" w:hAnsi="Arial" w:cs="Arial"/>
          <w:bCs/>
          <w:sz w:val="20"/>
          <w:szCs w:val="20"/>
          <w:lang w:eastAsia="ar-SA"/>
        </w:rPr>
      </w:pPr>
      <w:r w:rsidRPr="00037870">
        <w:rPr>
          <w:rFonts w:ascii="Arial" w:hAnsi="Arial" w:cs="Arial"/>
          <w:bCs/>
          <w:sz w:val="20"/>
          <w:szCs w:val="20"/>
          <w:lang w:eastAsia="ar-SA"/>
        </w:rPr>
        <w:tab/>
      </w:r>
      <w:r w:rsidRPr="00037870">
        <w:rPr>
          <w:rFonts w:ascii="Arial" w:hAnsi="Arial" w:cs="Arial"/>
          <w:b/>
          <w:bCs/>
          <w:sz w:val="20"/>
          <w:szCs w:val="20"/>
          <w:lang w:val="en-US" w:eastAsia="ar-SA"/>
        </w:rPr>
        <w:t>IV</w:t>
      </w:r>
      <w:r w:rsidRPr="00037870">
        <w:rPr>
          <w:rFonts w:ascii="Arial" w:hAnsi="Arial" w:cs="Arial"/>
          <w:b/>
          <w:bCs/>
          <w:sz w:val="20"/>
          <w:szCs w:val="20"/>
          <w:lang w:eastAsia="ar-SA"/>
        </w:rPr>
        <w:t>.</w:t>
      </w:r>
      <w:r w:rsidRPr="00037870">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037870">
        <w:rPr>
          <w:rFonts w:ascii="Arial" w:hAnsi="Arial" w:cs="Arial"/>
          <w:sz w:val="20"/>
          <w:szCs w:val="20"/>
          <w:lang w:eastAsia="ar-SA"/>
        </w:rPr>
        <w:t>идентификацию</w:t>
      </w:r>
      <w:r w:rsidRPr="00037870">
        <w:rPr>
          <w:rFonts w:ascii="Arial" w:hAnsi="Arial" w:cs="Arial"/>
          <w:bCs/>
          <w:sz w:val="20"/>
          <w:szCs w:val="20"/>
          <w:lang w:eastAsia="ar-SA"/>
        </w:rPr>
        <w:t>, имеют право представить свои предложения и замечания по обсуждаемому проекту:</w:t>
      </w:r>
    </w:p>
    <w:p w:rsidR="00037870" w:rsidRPr="00037870" w:rsidRDefault="00037870" w:rsidP="00037870">
      <w:pPr>
        <w:ind w:firstLine="709"/>
        <w:jc w:val="both"/>
        <w:rPr>
          <w:rFonts w:ascii="Arial" w:hAnsi="Arial" w:cs="Arial"/>
          <w:bCs/>
          <w:sz w:val="20"/>
          <w:szCs w:val="20"/>
          <w:lang w:eastAsia="ar-SA"/>
        </w:rPr>
      </w:pPr>
      <w:r w:rsidRPr="00037870">
        <w:rPr>
          <w:rFonts w:ascii="Arial" w:hAnsi="Arial" w:cs="Arial"/>
          <w:bCs/>
          <w:sz w:val="20"/>
          <w:szCs w:val="20"/>
          <w:lang w:eastAsia="ar-SA"/>
        </w:rPr>
        <w:t>1) посредством официального сайта или информационной системы;</w:t>
      </w:r>
    </w:p>
    <w:p w:rsidR="00037870" w:rsidRPr="00037870" w:rsidRDefault="00037870" w:rsidP="00037870">
      <w:pPr>
        <w:ind w:firstLine="709"/>
        <w:jc w:val="both"/>
        <w:rPr>
          <w:rFonts w:ascii="Arial" w:hAnsi="Arial" w:cs="Arial"/>
          <w:bCs/>
          <w:sz w:val="20"/>
          <w:szCs w:val="20"/>
          <w:lang w:eastAsia="ar-SA"/>
        </w:rPr>
      </w:pPr>
      <w:r w:rsidRPr="00037870">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037870" w:rsidRPr="00037870" w:rsidRDefault="00037870" w:rsidP="00037870">
      <w:pPr>
        <w:ind w:firstLine="709"/>
        <w:jc w:val="both"/>
        <w:rPr>
          <w:rFonts w:ascii="Arial" w:hAnsi="Arial" w:cs="Arial"/>
          <w:bCs/>
          <w:sz w:val="20"/>
          <w:szCs w:val="20"/>
          <w:lang w:eastAsia="ar-SA"/>
        </w:rPr>
      </w:pPr>
      <w:r w:rsidRPr="00037870">
        <w:rPr>
          <w:rFonts w:ascii="Arial" w:hAnsi="Arial" w:cs="Arial"/>
          <w:bCs/>
          <w:sz w:val="20"/>
          <w:szCs w:val="20"/>
          <w:lang w:eastAsia="ar-SA"/>
        </w:rPr>
        <w:lastRenderedPageBreak/>
        <w:t xml:space="preserve">4) посредством записи в книге (журнале) учета посетителей экспозиции проекта, подлежащего рассмотрению на общественных обсуждениях. </w:t>
      </w:r>
    </w:p>
    <w:p w:rsidR="00037870" w:rsidRPr="00037870" w:rsidRDefault="00037870" w:rsidP="00037870">
      <w:pPr>
        <w:ind w:firstLine="709"/>
        <w:jc w:val="both"/>
        <w:rPr>
          <w:rFonts w:ascii="Arial" w:hAnsi="Arial" w:cs="Arial"/>
          <w:bCs/>
          <w:sz w:val="20"/>
          <w:szCs w:val="20"/>
          <w:lang w:eastAsia="ar-SA"/>
        </w:rPr>
      </w:pPr>
      <w:r w:rsidRPr="00037870">
        <w:rPr>
          <w:rFonts w:ascii="Arial" w:hAnsi="Arial" w:cs="Arial"/>
          <w:bCs/>
          <w:sz w:val="20"/>
          <w:szCs w:val="20"/>
          <w:lang w:eastAsia="ar-SA"/>
        </w:rPr>
        <w:t xml:space="preserve">Номера контактных справочных телефонов </w:t>
      </w:r>
      <w:r w:rsidRPr="00037870">
        <w:rPr>
          <w:rFonts w:ascii="Arial" w:hAnsi="Arial" w:cs="Arial"/>
          <w:sz w:val="20"/>
          <w:szCs w:val="20"/>
          <w:lang w:eastAsia="ar-SA"/>
        </w:rPr>
        <w:t>организатора общественных обсуждений:</w:t>
      </w:r>
      <w:r w:rsidRPr="00037870">
        <w:rPr>
          <w:rFonts w:ascii="Arial" w:hAnsi="Arial" w:cs="Arial"/>
          <w:bCs/>
          <w:sz w:val="20"/>
          <w:szCs w:val="20"/>
          <w:lang w:eastAsia="ar-SA"/>
        </w:rPr>
        <w:t xml:space="preserve"> </w:t>
      </w:r>
      <w:r w:rsidRPr="00037870">
        <w:rPr>
          <w:rFonts w:ascii="Arial" w:hAnsi="Arial" w:cs="Arial"/>
          <w:bCs/>
          <w:sz w:val="20"/>
          <w:szCs w:val="20"/>
          <w:u w:val="single"/>
          <w:lang w:eastAsia="ar-SA"/>
        </w:rPr>
        <w:t>8(383) 62-53-465</w:t>
      </w:r>
      <w:r w:rsidRPr="00037870">
        <w:rPr>
          <w:rFonts w:ascii="Arial" w:hAnsi="Arial" w:cs="Arial"/>
          <w:bCs/>
          <w:sz w:val="20"/>
          <w:szCs w:val="20"/>
          <w:lang w:eastAsia="ar-SA"/>
        </w:rPr>
        <w:t>.</w:t>
      </w:r>
    </w:p>
    <w:p w:rsidR="00037870" w:rsidRPr="00037870" w:rsidRDefault="00037870" w:rsidP="00037870">
      <w:pPr>
        <w:jc w:val="both"/>
        <w:rPr>
          <w:rFonts w:ascii="Arial" w:hAnsi="Arial" w:cs="Arial"/>
          <w:bCs/>
          <w:i/>
          <w:sz w:val="20"/>
          <w:szCs w:val="20"/>
          <w:u w:val="single"/>
          <w:lang w:eastAsia="ar-SA"/>
        </w:rPr>
      </w:pPr>
      <w:r w:rsidRPr="00037870">
        <w:rPr>
          <w:rFonts w:ascii="Arial" w:hAnsi="Arial" w:cs="Arial"/>
          <w:bCs/>
          <w:sz w:val="20"/>
          <w:szCs w:val="20"/>
          <w:lang w:eastAsia="ar-SA"/>
        </w:rPr>
        <w:t xml:space="preserve">Почтовый адрес </w:t>
      </w:r>
      <w:r w:rsidRPr="00037870">
        <w:rPr>
          <w:rFonts w:ascii="Arial" w:hAnsi="Arial" w:cs="Arial"/>
          <w:sz w:val="20"/>
          <w:szCs w:val="20"/>
          <w:lang w:eastAsia="ar-SA"/>
        </w:rPr>
        <w:t xml:space="preserve">организатора общественных обсуждений: </w:t>
      </w:r>
      <w:r w:rsidRPr="00037870">
        <w:rPr>
          <w:rFonts w:ascii="Arial" w:hAnsi="Arial" w:cs="Arial"/>
          <w:bCs/>
          <w:i/>
          <w:sz w:val="20"/>
          <w:szCs w:val="20"/>
          <w:u w:val="single"/>
          <w:lang w:eastAsia="ar-SA"/>
        </w:rPr>
        <w:t>квартал 12, дом 6, каб. № 1 г. Куйбышев Куйбышевского района Новосибирской области.</w:t>
      </w:r>
    </w:p>
    <w:p w:rsidR="00037870" w:rsidRPr="00037870" w:rsidRDefault="00037870" w:rsidP="00037870">
      <w:pPr>
        <w:ind w:firstLine="709"/>
        <w:jc w:val="both"/>
        <w:rPr>
          <w:rFonts w:ascii="Arial" w:hAnsi="Arial" w:cs="Arial"/>
          <w:bCs/>
          <w:sz w:val="20"/>
          <w:szCs w:val="20"/>
          <w:lang w:eastAsia="ar-SA"/>
        </w:rPr>
      </w:pPr>
    </w:p>
    <w:p w:rsidR="00037870" w:rsidRPr="00037870" w:rsidRDefault="00037870" w:rsidP="00037870">
      <w:pPr>
        <w:rPr>
          <w:rFonts w:ascii="Arial" w:hAnsi="Arial" w:cs="Arial"/>
          <w:bCs/>
          <w:sz w:val="20"/>
          <w:szCs w:val="20"/>
          <w:lang w:eastAsia="ar-SA"/>
        </w:rPr>
      </w:pPr>
    </w:p>
    <w:p w:rsidR="00037870" w:rsidRPr="00037870" w:rsidRDefault="00037870" w:rsidP="00037870">
      <w:pPr>
        <w:rPr>
          <w:rFonts w:ascii="Arial" w:hAnsi="Arial" w:cs="Arial"/>
          <w:bCs/>
          <w:sz w:val="20"/>
          <w:szCs w:val="20"/>
          <w:lang w:eastAsia="ar-SA"/>
        </w:rPr>
      </w:pPr>
    </w:p>
    <w:p w:rsidR="00037870" w:rsidRPr="00037870" w:rsidRDefault="00037870" w:rsidP="00037870">
      <w:pPr>
        <w:rPr>
          <w:rFonts w:ascii="Arial" w:hAnsi="Arial" w:cs="Arial"/>
          <w:bCs/>
          <w:sz w:val="20"/>
          <w:szCs w:val="20"/>
          <w:lang w:eastAsia="ar-SA"/>
        </w:rPr>
      </w:pPr>
    </w:p>
    <w:p w:rsidR="00037870" w:rsidRPr="00037870" w:rsidRDefault="00037870" w:rsidP="00037870">
      <w:pPr>
        <w:rPr>
          <w:rFonts w:ascii="Arial" w:hAnsi="Arial" w:cs="Arial"/>
          <w:bCs/>
          <w:sz w:val="20"/>
          <w:szCs w:val="20"/>
          <w:lang w:eastAsia="ar-SA"/>
        </w:rPr>
      </w:pPr>
    </w:p>
    <w:p w:rsidR="00037870" w:rsidRPr="00037870" w:rsidRDefault="00037870" w:rsidP="00037870">
      <w:pPr>
        <w:rPr>
          <w:rFonts w:ascii="Arial" w:hAnsi="Arial" w:cs="Arial"/>
          <w:bCs/>
          <w:sz w:val="20"/>
          <w:szCs w:val="20"/>
          <w:lang w:eastAsia="ar-SA"/>
        </w:rPr>
      </w:pPr>
    </w:p>
    <w:p w:rsidR="00037870" w:rsidRDefault="0003787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Default="005026C0" w:rsidP="00037870">
      <w:pPr>
        <w:ind w:firstLine="709"/>
        <w:jc w:val="both"/>
        <w:rPr>
          <w:rFonts w:ascii="Arial" w:hAnsi="Arial" w:cs="Arial"/>
          <w:bCs/>
          <w:sz w:val="20"/>
          <w:szCs w:val="20"/>
          <w:lang w:eastAsia="ar-SA"/>
        </w:rPr>
      </w:pPr>
    </w:p>
    <w:p w:rsidR="005026C0" w:rsidRPr="00037870" w:rsidRDefault="005026C0" w:rsidP="00037870">
      <w:pPr>
        <w:ind w:firstLine="709"/>
        <w:jc w:val="both"/>
        <w:rPr>
          <w:rFonts w:ascii="Arial" w:hAnsi="Arial" w:cs="Arial"/>
          <w:bCs/>
          <w:sz w:val="20"/>
          <w:szCs w:val="20"/>
          <w:lang w:eastAsia="ar-SA"/>
        </w:rPr>
      </w:pPr>
    </w:p>
    <w:p w:rsidR="00037870" w:rsidRPr="00037870" w:rsidRDefault="00037870" w:rsidP="00037870">
      <w:pPr>
        <w:ind w:firstLine="709"/>
        <w:jc w:val="both"/>
        <w:rPr>
          <w:rFonts w:ascii="Arial" w:hAnsi="Arial" w:cs="Arial"/>
          <w:bCs/>
          <w:sz w:val="20"/>
          <w:szCs w:val="20"/>
          <w:lang w:eastAsia="ar-SA"/>
        </w:rPr>
      </w:pPr>
    </w:p>
    <w:p w:rsidR="00037870" w:rsidRPr="00037870" w:rsidRDefault="00037870" w:rsidP="00037870">
      <w:pPr>
        <w:ind w:firstLine="709"/>
        <w:jc w:val="both"/>
        <w:rPr>
          <w:rFonts w:ascii="Arial" w:hAnsi="Arial" w:cs="Arial"/>
          <w:bCs/>
          <w:sz w:val="20"/>
          <w:szCs w:val="20"/>
          <w:lang w:eastAsia="ar-SA"/>
        </w:rPr>
      </w:pPr>
    </w:p>
    <w:p w:rsidR="00037870" w:rsidRPr="00037870" w:rsidRDefault="00037870" w:rsidP="00037870">
      <w:pPr>
        <w:rPr>
          <w:rFonts w:ascii="Arial" w:hAnsi="Arial" w:cs="Arial"/>
          <w:sz w:val="20"/>
          <w:szCs w:val="20"/>
          <w:lang w:eastAsia="ar-SA"/>
        </w:rPr>
      </w:pPr>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(заместитель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Пронина Е.В.,    ведущий эксперт по работе с общественностью и СМИ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1D06C2">
      <w:headerReference w:type="default" r:id="rId12"/>
      <w:footerReference w:type="default" r:id="rId13"/>
      <w:footerReference w:type="first" r:id="rId14"/>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1386" w:rsidRDefault="00B11386" w:rsidP="00465802">
      <w:r>
        <w:separator/>
      </w:r>
    </w:p>
  </w:endnote>
  <w:endnote w:type="continuationSeparator" w:id="0">
    <w:p w:rsidR="00B11386" w:rsidRDefault="00B11386"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5321729"/>
      <w:docPartObj>
        <w:docPartGallery w:val="Page Numbers (Bottom of Page)"/>
        <w:docPartUnique/>
      </w:docPartObj>
    </w:sdtPr>
    <w:sdtEndPr/>
    <w:sdtContent>
      <w:p w:rsidR="00B11386" w:rsidRDefault="00B11386">
        <w:pPr>
          <w:pStyle w:val="a7"/>
          <w:jc w:val="center"/>
        </w:pPr>
        <w:r>
          <w:fldChar w:fldCharType="begin"/>
        </w:r>
        <w:r>
          <w:instrText>PAGE   \* MERGEFORMAT</w:instrText>
        </w:r>
        <w:r>
          <w:fldChar w:fldCharType="separate"/>
        </w:r>
        <w:r w:rsidR="005026C0">
          <w:rPr>
            <w:noProof/>
          </w:rPr>
          <w:t>4</w:t>
        </w:r>
        <w:r>
          <w:fldChar w:fldCharType="end"/>
        </w:r>
      </w:p>
    </w:sdtContent>
  </w:sdt>
  <w:p w:rsidR="00B11386" w:rsidRDefault="00B1138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0267444"/>
      <w:docPartObj>
        <w:docPartGallery w:val="Page Numbers (Bottom of Page)"/>
        <w:docPartUnique/>
      </w:docPartObj>
    </w:sdtPr>
    <w:sdtEndPr/>
    <w:sdtContent>
      <w:p w:rsidR="00B11386" w:rsidRDefault="00B11386">
        <w:pPr>
          <w:pStyle w:val="a7"/>
          <w:jc w:val="center"/>
        </w:pPr>
        <w:r>
          <w:fldChar w:fldCharType="begin"/>
        </w:r>
        <w:r>
          <w:instrText>PAGE   \* MERGEFORMAT</w:instrText>
        </w:r>
        <w:r>
          <w:fldChar w:fldCharType="separate"/>
        </w:r>
        <w:r w:rsidR="005026C0">
          <w:rPr>
            <w:noProof/>
          </w:rPr>
          <w:t>1</w:t>
        </w:r>
        <w:r>
          <w:fldChar w:fldCharType="end"/>
        </w:r>
      </w:p>
    </w:sdtContent>
  </w:sdt>
  <w:p w:rsidR="00B11386" w:rsidRDefault="00B1138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1386" w:rsidRDefault="00B11386" w:rsidP="00465802">
      <w:r>
        <w:separator/>
      </w:r>
    </w:p>
  </w:footnote>
  <w:footnote w:type="continuationSeparator" w:id="0">
    <w:p w:rsidR="00B11386" w:rsidRDefault="00B11386"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1386" w:rsidRDefault="00B11386">
    <w:pPr>
      <w:pStyle w:val="aa"/>
      <w:jc w:val="center"/>
    </w:pPr>
  </w:p>
  <w:p w:rsidR="00B11386" w:rsidRDefault="00B1138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0">
    <w:nsid w:val="33952B3A"/>
    <w:multiLevelType w:val="hybridMultilevel"/>
    <w:tmpl w:val="D468443E"/>
    <w:lvl w:ilvl="0" w:tplc="0E8EE3D4">
      <w:start w:val="1"/>
      <w:numFmt w:val="decimal"/>
      <w:lvlText w:val="%1."/>
      <w:lvlJc w:val="left"/>
      <w:pPr>
        <w:tabs>
          <w:tab w:val="num" w:pos="840"/>
        </w:tabs>
        <w:ind w:left="840" w:hanging="48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2">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DA76EA0"/>
    <w:multiLevelType w:val="hybridMultilevel"/>
    <w:tmpl w:val="8EFE3A00"/>
    <w:lvl w:ilvl="0" w:tplc="96BE67E0">
      <w:start w:val="10"/>
      <w:numFmt w:val="decimal"/>
      <w:lvlText w:val="%1."/>
      <w:lvlJc w:val="left"/>
      <w:pPr>
        <w:tabs>
          <w:tab w:val="num" w:pos="720"/>
        </w:tabs>
        <w:ind w:left="720" w:hanging="360"/>
      </w:pPr>
      <w:rPr>
        <w:rFonts w:cs="Times New Roman"/>
      </w:rPr>
    </w:lvl>
    <w:lvl w:ilvl="1" w:tplc="9600F850">
      <w:numFmt w:val="none"/>
      <w:lvlText w:val=""/>
      <w:lvlJc w:val="left"/>
      <w:pPr>
        <w:tabs>
          <w:tab w:val="num" w:pos="360"/>
        </w:tabs>
        <w:ind w:left="0" w:firstLine="0"/>
      </w:pPr>
      <w:rPr>
        <w:rFonts w:cs="Times New Roman"/>
      </w:rPr>
    </w:lvl>
    <w:lvl w:ilvl="2" w:tplc="AAFAE53C">
      <w:numFmt w:val="none"/>
      <w:lvlText w:val=""/>
      <w:lvlJc w:val="left"/>
      <w:pPr>
        <w:tabs>
          <w:tab w:val="num" w:pos="360"/>
        </w:tabs>
        <w:ind w:left="0" w:firstLine="0"/>
      </w:pPr>
      <w:rPr>
        <w:rFonts w:cs="Times New Roman"/>
      </w:rPr>
    </w:lvl>
    <w:lvl w:ilvl="3" w:tplc="E8D276AA">
      <w:numFmt w:val="none"/>
      <w:lvlText w:val=""/>
      <w:lvlJc w:val="left"/>
      <w:pPr>
        <w:tabs>
          <w:tab w:val="num" w:pos="360"/>
        </w:tabs>
        <w:ind w:left="0" w:firstLine="0"/>
      </w:pPr>
      <w:rPr>
        <w:rFonts w:cs="Times New Roman"/>
      </w:rPr>
    </w:lvl>
    <w:lvl w:ilvl="4" w:tplc="C33EBAFA">
      <w:numFmt w:val="none"/>
      <w:lvlText w:val=""/>
      <w:lvlJc w:val="left"/>
      <w:pPr>
        <w:tabs>
          <w:tab w:val="num" w:pos="360"/>
        </w:tabs>
        <w:ind w:left="0" w:firstLine="0"/>
      </w:pPr>
      <w:rPr>
        <w:rFonts w:cs="Times New Roman"/>
      </w:rPr>
    </w:lvl>
    <w:lvl w:ilvl="5" w:tplc="97483C82">
      <w:numFmt w:val="none"/>
      <w:lvlText w:val=""/>
      <w:lvlJc w:val="left"/>
      <w:pPr>
        <w:tabs>
          <w:tab w:val="num" w:pos="360"/>
        </w:tabs>
        <w:ind w:left="0" w:firstLine="0"/>
      </w:pPr>
      <w:rPr>
        <w:rFonts w:cs="Times New Roman"/>
      </w:rPr>
    </w:lvl>
    <w:lvl w:ilvl="6" w:tplc="B094ABB8">
      <w:numFmt w:val="none"/>
      <w:lvlText w:val=""/>
      <w:lvlJc w:val="left"/>
      <w:pPr>
        <w:tabs>
          <w:tab w:val="num" w:pos="360"/>
        </w:tabs>
        <w:ind w:left="0" w:firstLine="0"/>
      </w:pPr>
      <w:rPr>
        <w:rFonts w:cs="Times New Roman"/>
      </w:rPr>
    </w:lvl>
    <w:lvl w:ilvl="7" w:tplc="3CE45406">
      <w:numFmt w:val="none"/>
      <w:lvlText w:val=""/>
      <w:lvlJc w:val="left"/>
      <w:pPr>
        <w:tabs>
          <w:tab w:val="num" w:pos="360"/>
        </w:tabs>
        <w:ind w:left="0" w:firstLine="0"/>
      </w:pPr>
      <w:rPr>
        <w:rFonts w:cs="Times New Roman"/>
      </w:rPr>
    </w:lvl>
    <w:lvl w:ilvl="8" w:tplc="D8C24D7C">
      <w:numFmt w:val="none"/>
      <w:lvlText w:val=""/>
      <w:lvlJc w:val="left"/>
      <w:pPr>
        <w:tabs>
          <w:tab w:val="num" w:pos="360"/>
        </w:tabs>
        <w:ind w:left="0" w:firstLine="0"/>
      </w:pPr>
      <w:rPr>
        <w:rFonts w:cs="Times New Roman"/>
      </w:rPr>
    </w:lvl>
  </w:abstractNum>
  <w:abstractNum w:abstractNumId="15">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1"/>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3"/>
  </w:num>
  <w:num w:numId="6">
    <w:abstractNumId w:val="9"/>
    <w:lvlOverride w:ilvl="0">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0"/>
    </w:lvlOverride>
    <w:lvlOverride w:ilvl="1"/>
    <w:lvlOverride w:ilvl="2"/>
    <w:lvlOverride w:ilvl="3"/>
    <w:lvlOverride w:ilvl="4"/>
    <w:lvlOverride w:ilvl="5"/>
    <w:lvlOverride w:ilvl="6"/>
    <w:lvlOverride w:ilvl="7"/>
    <w:lvlOverride w:ilv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0854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870"/>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2685"/>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F11"/>
    <w:rsid w:val="00215B2C"/>
    <w:rsid w:val="00216916"/>
    <w:rsid w:val="00220501"/>
    <w:rsid w:val="0022313F"/>
    <w:rsid w:val="00223425"/>
    <w:rsid w:val="00223A8D"/>
    <w:rsid w:val="002266D3"/>
    <w:rsid w:val="002304EA"/>
    <w:rsid w:val="00230EE4"/>
    <w:rsid w:val="002317D9"/>
    <w:rsid w:val="00231A36"/>
    <w:rsid w:val="00231A8D"/>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000"/>
    <w:rsid w:val="003A0352"/>
    <w:rsid w:val="003A0C3F"/>
    <w:rsid w:val="003A12C0"/>
    <w:rsid w:val="003A163E"/>
    <w:rsid w:val="003A1D8E"/>
    <w:rsid w:val="003A2387"/>
    <w:rsid w:val="003A299D"/>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B43"/>
    <w:rsid w:val="00410B7B"/>
    <w:rsid w:val="00410C9D"/>
    <w:rsid w:val="00411750"/>
    <w:rsid w:val="004125DA"/>
    <w:rsid w:val="00412D95"/>
    <w:rsid w:val="00412E0E"/>
    <w:rsid w:val="00413CBA"/>
    <w:rsid w:val="00413FB9"/>
    <w:rsid w:val="0041408D"/>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5A74"/>
    <w:rsid w:val="004A6514"/>
    <w:rsid w:val="004A7A0D"/>
    <w:rsid w:val="004B18C5"/>
    <w:rsid w:val="004B1B71"/>
    <w:rsid w:val="004B1EA6"/>
    <w:rsid w:val="004B3A1B"/>
    <w:rsid w:val="004B58FA"/>
    <w:rsid w:val="004B6081"/>
    <w:rsid w:val="004B647E"/>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26C0"/>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2691"/>
    <w:rsid w:val="00944E1D"/>
    <w:rsid w:val="009466A5"/>
    <w:rsid w:val="00946D6E"/>
    <w:rsid w:val="00946E54"/>
    <w:rsid w:val="00947A46"/>
    <w:rsid w:val="00950094"/>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708B9"/>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4892"/>
    <w:rsid w:val="009D4A4B"/>
    <w:rsid w:val="009D4CA3"/>
    <w:rsid w:val="009D5389"/>
    <w:rsid w:val="009D55F1"/>
    <w:rsid w:val="009D5B4F"/>
    <w:rsid w:val="009D5BAC"/>
    <w:rsid w:val="009D642C"/>
    <w:rsid w:val="009D6FD3"/>
    <w:rsid w:val="009E0A44"/>
    <w:rsid w:val="009E40BC"/>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80539"/>
    <w:rsid w:val="00B80F27"/>
    <w:rsid w:val="00B82138"/>
    <w:rsid w:val="00B82580"/>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6A9"/>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1BAB"/>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5501"/>
    <w:rsid w:val="00DA68FD"/>
    <w:rsid w:val="00DA7D8C"/>
    <w:rsid w:val="00DB014A"/>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54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6"/>
      </w:numPr>
      <w:tabs>
        <w:tab w:val="num" w:pos="2160"/>
      </w:tabs>
      <w:adjustRightInd w:val="0"/>
      <w:spacing w:after="0" w:line="240" w:lineRule="auto"/>
      <w:ind w:left="283" w:hanging="360"/>
      <w:jc w:val="both"/>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ainsk.nso.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base.garant.ru/75062082/53f89421bbdaf741eb2d1ecc4ddb4c33/"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E87338-C959-44B7-8199-1839EDF8CE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1684</Words>
  <Characters>9600</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11262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3</cp:revision>
  <cp:lastPrinted>2023-02-16T03:18:00Z</cp:lastPrinted>
  <dcterms:created xsi:type="dcterms:W3CDTF">2024-03-21T07:39:00Z</dcterms:created>
  <dcterms:modified xsi:type="dcterms:W3CDTF">2024-03-21T07:41:00Z</dcterms:modified>
</cp:coreProperties>
</file>