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D6285"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0 (1327)&#10;29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D6285"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F4062">
        <w:rPr>
          <w:rFonts w:ascii="Arial" w:hAnsi="Arial" w:cs="Arial"/>
          <w:b/>
          <w:sz w:val="20"/>
          <w:szCs w:val="20"/>
        </w:rPr>
        <w:t>20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9D081E">
        <w:rPr>
          <w:rFonts w:ascii="Arial" w:hAnsi="Arial" w:cs="Arial"/>
          <w:b/>
          <w:sz w:val="20"/>
          <w:szCs w:val="20"/>
        </w:rPr>
        <w:t>2</w:t>
      </w:r>
      <w:r w:rsidR="00FF4062">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F4062">
        <w:rPr>
          <w:rFonts w:ascii="Arial" w:hAnsi="Arial" w:cs="Arial"/>
          <w:b/>
          <w:sz w:val="20"/>
          <w:szCs w:val="20"/>
        </w:rPr>
        <w:t>2</w:t>
      </w:r>
      <w:r w:rsidR="001F73D3">
        <w:rPr>
          <w:rFonts w:ascii="Arial" w:hAnsi="Arial" w:cs="Arial"/>
          <w:b/>
          <w:sz w:val="20"/>
          <w:szCs w:val="20"/>
        </w:rPr>
        <w:t>9</w:t>
      </w:r>
      <w:r w:rsidR="00C878FC">
        <w:rPr>
          <w:rFonts w:ascii="Arial" w:hAnsi="Arial" w:cs="Arial"/>
          <w:b/>
          <w:sz w:val="20"/>
          <w:szCs w:val="20"/>
        </w:rPr>
        <w:t xml:space="preserve"> </w:t>
      </w:r>
      <w:r w:rsidR="00712C9C">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pPr w:leftFromText="180" w:rightFromText="180" w:vertAnchor="text" w:horzAnchor="margin" w:tblpX="108" w:tblpY="160"/>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10058" w:rsidRPr="0032314F" w:rsidTr="00310058">
        <w:trPr>
          <w:trHeight w:val="274"/>
        </w:trPr>
        <w:tc>
          <w:tcPr>
            <w:tcW w:w="290" w:type="pct"/>
            <w:shd w:val="clear" w:color="auto" w:fill="auto"/>
          </w:tcPr>
          <w:p w:rsidR="00310058" w:rsidRDefault="00310058" w:rsidP="00310058">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310058" w:rsidRPr="00750571" w:rsidRDefault="00FD4981" w:rsidP="00FD4981">
            <w:pPr>
              <w:tabs>
                <w:tab w:val="left" w:pos="900"/>
              </w:tabs>
              <w:autoSpaceDE w:val="0"/>
              <w:autoSpaceDN w:val="0"/>
              <w:adjustRightInd w:val="0"/>
              <w:jc w:val="both"/>
              <w:rPr>
                <w:rFonts w:ascii="Arial" w:hAnsi="Arial" w:cs="Arial"/>
                <w:b/>
                <w:spacing w:val="1"/>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293</w:t>
            </w:r>
            <w:r w:rsidRPr="00820ECE">
              <w:rPr>
                <w:rFonts w:ascii="Arial" w:hAnsi="Arial" w:cs="Arial"/>
                <w:b/>
                <w:sz w:val="20"/>
                <w:szCs w:val="20"/>
              </w:rPr>
              <w:t xml:space="preserve"> </w:t>
            </w:r>
            <w:r w:rsidRPr="00820ECE">
              <w:rPr>
                <w:rFonts w:ascii="Arial" w:hAnsi="Arial" w:cs="Arial"/>
                <w:bCs/>
                <w:sz w:val="20"/>
                <w:szCs w:val="20"/>
              </w:rPr>
              <w:t>«</w:t>
            </w:r>
            <w:r w:rsidRPr="00FD4981">
              <w:rPr>
                <w:rFonts w:ascii="Arial" w:hAnsi="Arial" w:cs="Arial"/>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r w:rsidRPr="00FE1B22">
              <w:rPr>
                <w:rFonts w:ascii="Arial" w:hAnsi="Arial" w:cs="Arial"/>
                <w:sz w:val="20"/>
                <w:szCs w:val="20"/>
              </w:rPr>
              <w:t>»</w:t>
            </w:r>
          </w:p>
        </w:tc>
        <w:tc>
          <w:tcPr>
            <w:tcW w:w="290" w:type="pct"/>
            <w:shd w:val="clear" w:color="auto" w:fill="auto"/>
          </w:tcPr>
          <w:p w:rsidR="00310058" w:rsidRPr="0032314F" w:rsidRDefault="005D25FB" w:rsidP="00310058">
            <w:pPr>
              <w:tabs>
                <w:tab w:val="left" w:pos="9071"/>
              </w:tabs>
              <w:ind w:left="-107" w:right="-143"/>
              <w:jc w:val="center"/>
              <w:rPr>
                <w:rFonts w:ascii="Arial" w:hAnsi="Arial" w:cs="Arial"/>
                <w:sz w:val="20"/>
                <w:szCs w:val="20"/>
              </w:rPr>
            </w:pPr>
            <w:r>
              <w:rPr>
                <w:rFonts w:ascii="Arial" w:hAnsi="Arial" w:cs="Arial"/>
                <w:sz w:val="20"/>
                <w:szCs w:val="20"/>
              </w:rPr>
              <w:t>04</w:t>
            </w:r>
          </w:p>
        </w:tc>
      </w:tr>
      <w:tr w:rsidR="00734532" w:rsidRPr="0032314F" w:rsidTr="00310058">
        <w:trPr>
          <w:trHeight w:val="274"/>
        </w:trPr>
        <w:tc>
          <w:tcPr>
            <w:tcW w:w="290" w:type="pct"/>
            <w:shd w:val="clear" w:color="auto" w:fill="auto"/>
          </w:tcPr>
          <w:p w:rsidR="00734532" w:rsidRDefault="00734532" w:rsidP="00734532">
            <w:pPr>
              <w:tabs>
                <w:tab w:val="left" w:pos="9071"/>
              </w:tabs>
              <w:ind w:right="-143"/>
              <w:jc w:val="both"/>
              <w:rPr>
                <w:rFonts w:ascii="Arial" w:hAnsi="Arial" w:cs="Arial"/>
                <w:b/>
                <w:sz w:val="20"/>
                <w:szCs w:val="20"/>
              </w:rPr>
            </w:pPr>
            <w:r>
              <w:rPr>
                <w:rFonts w:ascii="Arial" w:hAnsi="Arial" w:cs="Arial"/>
                <w:b/>
                <w:sz w:val="20"/>
                <w:szCs w:val="20"/>
              </w:rPr>
              <w:t>1.2.</w:t>
            </w:r>
          </w:p>
        </w:tc>
        <w:tc>
          <w:tcPr>
            <w:tcW w:w="4420" w:type="pct"/>
            <w:shd w:val="clear" w:color="auto" w:fill="auto"/>
          </w:tcPr>
          <w:p w:rsidR="00734532" w:rsidRPr="00750571" w:rsidRDefault="00C824A0" w:rsidP="00734532">
            <w:pPr>
              <w:widowControl w:val="0"/>
              <w:autoSpaceDE w:val="0"/>
              <w:autoSpaceDN w:val="0"/>
              <w:adjustRightInd w:val="0"/>
              <w:snapToGrid w:val="0"/>
              <w:jc w:val="both"/>
              <w:rPr>
                <w:rFonts w:ascii="Arial" w:hAnsi="Arial" w:cs="Arial"/>
                <w:b/>
                <w:spacing w:val="1"/>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294</w:t>
            </w:r>
            <w:r w:rsidRPr="00820ECE">
              <w:rPr>
                <w:rFonts w:ascii="Arial" w:hAnsi="Arial" w:cs="Arial"/>
                <w:b/>
                <w:sz w:val="20"/>
                <w:szCs w:val="20"/>
              </w:rPr>
              <w:t xml:space="preserve"> </w:t>
            </w:r>
            <w:r w:rsidRPr="00820ECE">
              <w:rPr>
                <w:rFonts w:ascii="Arial" w:hAnsi="Arial" w:cs="Arial"/>
                <w:bCs/>
                <w:sz w:val="20"/>
                <w:szCs w:val="20"/>
              </w:rPr>
              <w:t>«</w:t>
            </w:r>
            <w:r w:rsidRPr="00C824A0">
              <w:rPr>
                <w:rFonts w:ascii="Arial" w:eastAsia="Calibri" w:hAnsi="Arial" w:cs="Arial"/>
                <w:sz w:val="20"/>
                <w:szCs w:val="20"/>
                <w:lang w:eastAsia="en-US"/>
              </w:rPr>
              <w:t xml:space="preserve">О внесении изменений в решение Совета депутатов города Куйбышева Куйбышевского района Новосибирской области от </w:t>
            </w:r>
            <w:r w:rsidRPr="00C824A0">
              <w:rPr>
                <w:rFonts w:ascii="Arial" w:eastAsia="Calibri" w:hAnsi="Arial" w:cs="Arial"/>
                <w:bCs/>
                <w:sz w:val="20"/>
                <w:szCs w:val="20"/>
                <w:lang w:eastAsia="en-US"/>
              </w:rPr>
              <w:t xml:space="preserve">14.07.2016 № 652 </w:t>
            </w:r>
            <w:r w:rsidRPr="00C824A0">
              <w:rPr>
                <w:rFonts w:ascii="Arial" w:eastAsia="Calibri" w:hAnsi="Arial" w:cs="Arial"/>
                <w:sz w:val="20"/>
                <w:szCs w:val="20"/>
                <w:lang w:eastAsia="en-US"/>
              </w:rPr>
              <w:t>Об утверждении Положения о порядке проведения конкурса по отбору кандидатур на должность Главы города Куйбышева Куйбышевско</w:t>
            </w:r>
            <w:r>
              <w:rPr>
                <w:rFonts w:ascii="Arial" w:eastAsia="Calibri" w:hAnsi="Arial" w:cs="Arial"/>
                <w:sz w:val="20"/>
                <w:szCs w:val="20"/>
                <w:lang w:eastAsia="en-US"/>
              </w:rPr>
              <w:t>го района Новосибирской области</w:t>
            </w:r>
            <w:r w:rsidRPr="00FE1B22">
              <w:rPr>
                <w:rFonts w:ascii="Arial" w:hAnsi="Arial" w:cs="Arial"/>
                <w:sz w:val="20"/>
                <w:szCs w:val="20"/>
              </w:rPr>
              <w:t>»</w:t>
            </w:r>
          </w:p>
        </w:tc>
        <w:tc>
          <w:tcPr>
            <w:tcW w:w="290" w:type="pct"/>
            <w:shd w:val="clear" w:color="auto" w:fill="auto"/>
          </w:tcPr>
          <w:p w:rsidR="00734532" w:rsidRPr="0032314F" w:rsidRDefault="00721A69" w:rsidP="00734532">
            <w:pPr>
              <w:tabs>
                <w:tab w:val="left" w:pos="9071"/>
              </w:tabs>
              <w:ind w:left="-107" w:right="-143"/>
              <w:jc w:val="center"/>
              <w:rPr>
                <w:rFonts w:ascii="Arial" w:hAnsi="Arial" w:cs="Arial"/>
                <w:sz w:val="20"/>
                <w:szCs w:val="20"/>
              </w:rPr>
            </w:pPr>
            <w:r>
              <w:rPr>
                <w:rFonts w:ascii="Arial" w:hAnsi="Arial" w:cs="Arial"/>
                <w:sz w:val="20"/>
                <w:szCs w:val="20"/>
              </w:rPr>
              <w:t>64</w:t>
            </w:r>
          </w:p>
        </w:tc>
      </w:tr>
      <w:tr w:rsidR="007F78F3" w:rsidRPr="0032314F" w:rsidTr="00310058">
        <w:trPr>
          <w:trHeight w:val="274"/>
        </w:trPr>
        <w:tc>
          <w:tcPr>
            <w:tcW w:w="290" w:type="pct"/>
            <w:shd w:val="clear" w:color="auto" w:fill="auto"/>
          </w:tcPr>
          <w:p w:rsidR="007F78F3" w:rsidRDefault="00440CE5" w:rsidP="00734532">
            <w:pPr>
              <w:tabs>
                <w:tab w:val="left" w:pos="9071"/>
              </w:tabs>
              <w:ind w:right="-143"/>
              <w:jc w:val="both"/>
              <w:rPr>
                <w:rFonts w:ascii="Arial" w:hAnsi="Arial" w:cs="Arial"/>
                <w:b/>
                <w:sz w:val="20"/>
                <w:szCs w:val="20"/>
              </w:rPr>
            </w:pPr>
            <w:r>
              <w:rPr>
                <w:rFonts w:ascii="Arial" w:hAnsi="Arial" w:cs="Arial"/>
                <w:b/>
                <w:sz w:val="20"/>
                <w:szCs w:val="20"/>
              </w:rPr>
              <w:t>1.3.</w:t>
            </w:r>
          </w:p>
        </w:tc>
        <w:tc>
          <w:tcPr>
            <w:tcW w:w="4420" w:type="pct"/>
            <w:shd w:val="clear" w:color="auto" w:fill="auto"/>
          </w:tcPr>
          <w:p w:rsidR="007F78F3" w:rsidRDefault="00440CE5"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295</w:t>
            </w:r>
            <w:r w:rsidRPr="00820ECE">
              <w:rPr>
                <w:rFonts w:ascii="Arial" w:hAnsi="Arial" w:cs="Arial"/>
                <w:b/>
                <w:sz w:val="20"/>
                <w:szCs w:val="20"/>
              </w:rPr>
              <w:t xml:space="preserve"> </w:t>
            </w:r>
            <w:r w:rsidRPr="00820ECE">
              <w:rPr>
                <w:rFonts w:ascii="Arial" w:hAnsi="Arial" w:cs="Arial"/>
                <w:bCs/>
                <w:sz w:val="20"/>
                <w:szCs w:val="20"/>
              </w:rPr>
              <w:t>«</w:t>
            </w:r>
            <w:r w:rsidRPr="007C072A">
              <w:rPr>
                <w:rFonts w:ascii="Arial" w:hAnsi="Arial" w:cs="Arial"/>
                <w:sz w:val="20"/>
                <w:szCs w:val="20"/>
                <w:lang w:eastAsia="ar-SA"/>
              </w:rPr>
              <w:t xml:space="preserve">О внесении изменений в Правила благоустройства территории города 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w:t>
            </w:r>
            <w:r w:rsidRPr="007C072A">
              <w:rPr>
                <w:rFonts w:ascii="Arial" w:hAnsi="Arial" w:cs="Arial"/>
                <w:color w:val="000000"/>
                <w:sz w:val="20"/>
                <w:szCs w:val="20"/>
                <w:lang w:eastAsia="ar-SA"/>
              </w:rPr>
              <w:t>12.04.2019 № 333</w:t>
            </w:r>
            <w:r w:rsidRPr="00FE1B22">
              <w:rPr>
                <w:rFonts w:ascii="Arial" w:hAnsi="Arial" w:cs="Arial"/>
                <w:sz w:val="20"/>
                <w:szCs w:val="20"/>
              </w:rPr>
              <w:t>»</w:t>
            </w:r>
          </w:p>
        </w:tc>
        <w:tc>
          <w:tcPr>
            <w:tcW w:w="290" w:type="pct"/>
            <w:shd w:val="clear" w:color="auto" w:fill="auto"/>
          </w:tcPr>
          <w:p w:rsidR="007F78F3" w:rsidRDefault="00721A69" w:rsidP="00734532">
            <w:pPr>
              <w:tabs>
                <w:tab w:val="left" w:pos="9071"/>
              </w:tabs>
              <w:ind w:left="-107" w:right="-143"/>
              <w:jc w:val="center"/>
              <w:rPr>
                <w:rFonts w:ascii="Arial" w:hAnsi="Arial" w:cs="Arial"/>
                <w:sz w:val="20"/>
                <w:szCs w:val="20"/>
              </w:rPr>
            </w:pPr>
            <w:r>
              <w:rPr>
                <w:rFonts w:ascii="Arial" w:hAnsi="Arial" w:cs="Arial"/>
                <w:sz w:val="20"/>
                <w:szCs w:val="20"/>
              </w:rPr>
              <w:t>64</w:t>
            </w:r>
          </w:p>
        </w:tc>
      </w:tr>
      <w:tr w:rsidR="00440CE5" w:rsidRPr="0032314F" w:rsidTr="00310058">
        <w:trPr>
          <w:trHeight w:val="274"/>
        </w:trPr>
        <w:tc>
          <w:tcPr>
            <w:tcW w:w="290" w:type="pct"/>
            <w:shd w:val="clear" w:color="auto" w:fill="auto"/>
          </w:tcPr>
          <w:p w:rsidR="00440CE5" w:rsidRDefault="00440CE5" w:rsidP="00734532">
            <w:pPr>
              <w:tabs>
                <w:tab w:val="left" w:pos="9071"/>
              </w:tabs>
              <w:ind w:right="-143"/>
              <w:jc w:val="both"/>
              <w:rPr>
                <w:rFonts w:ascii="Arial" w:hAnsi="Arial" w:cs="Arial"/>
                <w:b/>
                <w:sz w:val="20"/>
                <w:szCs w:val="20"/>
              </w:rPr>
            </w:pPr>
            <w:r>
              <w:rPr>
                <w:rFonts w:ascii="Arial" w:hAnsi="Arial" w:cs="Arial"/>
                <w:b/>
                <w:sz w:val="20"/>
                <w:szCs w:val="20"/>
              </w:rPr>
              <w:t>1.4.</w:t>
            </w:r>
          </w:p>
        </w:tc>
        <w:tc>
          <w:tcPr>
            <w:tcW w:w="4420" w:type="pct"/>
            <w:shd w:val="clear" w:color="auto" w:fill="auto"/>
          </w:tcPr>
          <w:p w:rsidR="00440CE5" w:rsidRDefault="00440CE5"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296</w:t>
            </w:r>
            <w:r w:rsidRPr="00820ECE">
              <w:rPr>
                <w:rFonts w:ascii="Arial" w:hAnsi="Arial" w:cs="Arial"/>
                <w:b/>
                <w:sz w:val="20"/>
                <w:szCs w:val="20"/>
              </w:rPr>
              <w:t xml:space="preserve"> </w:t>
            </w:r>
            <w:r w:rsidRPr="00820ECE">
              <w:rPr>
                <w:rFonts w:ascii="Arial" w:hAnsi="Arial" w:cs="Arial"/>
                <w:bCs/>
                <w:sz w:val="20"/>
                <w:szCs w:val="20"/>
              </w:rPr>
              <w:t>«</w:t>
            </w:r>
            <w:r w:rsidRPr="00201D05">
              <w:rPr>
                <w:rFonts w:ascii="Arial" w:hAnsi="Arial" w:cs="Arial"/>
                <w:sz w:val="20"/>
                <w:szCs w:val="20"/>
                <w:lang w:bidi="ru-RU"/>
              </w:rPr>
              <w:t>О внесении изменений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37</w:t>
            </w:r>
            <w:r w:rsidRPr="00FE1B22">
              <w:rPr>
                <w:rFonts w:ascii="Arial" w:hAnsi="Arial" w:cs="Arial"/>
                <w:sz w:val="20"/>
                <w:szCs w:val="20"/>
              </w:rPr>
              <w:t>»</w:t>
            </w:r>
          </w:p>
        </w:tc>
        <w:tc>
          <w:tcPr>
            <w:tcW w:w="290" w:type="pct"/>
            <w:shd w:val="clear" w:color="auto" w:fill="auto"/>
          </w:tcPr>
          <w:p w:rsidR="00440CE5" w:rsidRDefault="00721A69" w:rsidP="00734532">
            <w:pPr>
              <w:tabs>
                <w:tab w:val="left" w:pos="9071"/>
              </w:tabs>
              <w:ind w:left="-107" w:right="-143"/>
              <w:jc w:val="center"/>
              <w:rPr>
                <w:rFonts w:ascii="Arial" w:hAnsi="Arial" w:cs="Arial"/>
                <w:sz w:val="20"/>
                <w:szCs w:val="20"/>
              </w:rPr>
            </w:pPr>
            <w:r>
              <w:rPr>
                <w:rFonts w:ascii="Arial" w:hAnsi="Arial" w:cs="Arial"/>
                <w:sz w:val="20"/>
                <w:szCs w:val="20"/>
              </w:rPr>
              <w:t>65</w:t>
            </w:r>
          </w:p>
        </w:tc>
      </w:tr>
      <w:tr w:rsidR="00440CE5" w:rsidRPr="0032314F" w:rsidTr="00310058">
        <w:trPr>
          <w:trHeight w:val="274"/>
        </w:trPr>
        <w:tc>
          <w:tcPr>
            <w:tcW w:w="290" w:type="pct"/>
            <w:shd w:val="clear" w:color="auto" w:fill="auto"/>
          </w:tcPr>
          <w:p w:rsidR="00440CE5" w:rsidRDefault="00440CE5" w:rsidP="00734532">
            <w:pPr>
              <w:tabs>
                <w:tab w:val="left" w:pos="9071"/>
              </w:tabs>
              <w:ind w:right="-143"/>
              <w:jc w:val="both"/>
              <w:rPr>
                <w:rFonts w:ascii="Arial" w:hAnsi="Arial" w:cs="Arial"/>
                <w:b/>
                <w:sz w:val="20"/>
                <w:szCs w:val="20"/>
              </w:rPr>
            </w:pPr>
            <w:r>
              <w:rPr>
                <w:rFonts w:ascii="Arial" w:hAnsi="Arial" w:cs="Arial"/>
                <w:b/>
                <w:sz w:val="20"/>
                <w:szCs w:val="20"/>
              </w:rPr>
              <w:t>1.5.</w:t>
            </w:r>
          </w:p>
        </w:tc>
        <w:tc>
          <w:tcPr>
            <w:tcW w:w="4420" w:type="pct"/>
            <w:shd w:val="clear" w:color="auto" w:fill="auto"/>
          </w:tcPr>
          <w:p w:rsidR="00440CE5" w:rsidRDefault="00E106CA"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297</w:t>
            </w:r>
            <w:r w:rsidRPr="00820ECE">
              <w:rPr>
                <w:rFonts w:ascii="Arial" w:hAnsi="Arial" w:cs="Arial"/>
                <w:b/>
                <w:sz w:val="20"/>
                <w:szCs w:val="20"/>
              </w:rPr>
              <w:t xml:space="preserve"> </w:t>
            </w:r>
            <w:r w:rsidRPr="00820ECE">
              <w:rPr>
                <w:rFonts w:ascii="Arial" w:hAnsi="Arial" w:cs="Arial"/>
                <w:bCs/>
                <w:sz w:val="20"/>
                <w:szCs w:val="20"/>
              </w:rPr>
              <w:t>«</w:t>
            </w:r>
            <w:r w:rsidRPr="00E106CA">
              <w:rPr>
                <w:rFonts w:ascii="Arial" w:hAnsi="Arial" w:cs="Arial"/>
                <w:sz w:val="20"/>
                <w:szCs w:val="20"/>
                <w:lang w:bidi="ru-RU"/>
              </w:rPr>
              <w:t>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38</w:t>
            </w:r>
            <w:r w:rsidRPr="00FE1B22">
              <w:rPr>
                <w:rFonts w:ascii="Arial" w:hAnsi="Arial" w:cs="Arial"/>
                <w:sz w:val="20"/>
                <w:szCs w:val="20"/>
              </w:rPr>
              <w:t>»</w:t>
            </w:r>
          </w:p>
        </w:tc>
        <w:tc>
          <w:tcPr>
            <w:tcW w:w="290" w:type="pct"/>
            <w:shd w:val="clear" w:color="auto" w:fill="auto"/>
          </w:tcPr>
          <w:p w:rsidR="00440CE5" w:rsidRDefault="00721A69" w:rsidP="00734532">
            <w:pPr>
              <w:tabs>
                <w:tab w:val="left" w:pos="9071"/>
              </w:tabs>
              <w:ind w:left="-107" w:right="-143"/>
              <w:jc w:val="center"/>
              <w:rPr>
                <w:rFonts w:ascii="Arial" w:hAnsi="Arial" w:cs="Arial"/>
                <w:sz w:val="20"/>
                <w:szCs w:val="20"/>
              </w:rPr>
            </w:pPr>
            <w:r>
              <w:rPr>
                <w:rFonts w:ascii="Arial" w:hAnsi="Arial" w:cs="Arial"/>
                <w:sz w:val="20"/>
                <w:szCs w:val="20"/>
              </w:rPr>
              <w:t>66</w:t>
            </w:r>
          </w:p>
        </w:tc>
      </w:tr>
      <w:tr w:rsidR="00CF58B3" w:rsidRPr="0032314F" w:rsidTr="00310058">
        <w:trPr>
          <w:trHeight w:val="274"/>
        </w:trPr>
        <w:tc>
          <w:tcPr>
            <w:tcW w:w="290" w:type="pct"/>
            <w:shd w:val="clear" w:color="auto" w:fill="auto"/>
          </w:tcPr>
          <w:p w:rsidR="00CF58B3" w:rsidRDefault="00CF58B3" w:rsidP="00734532">
            <w:pPr>
              <w:tabs>
                <w:tab w:val="left" w:pos="9071"/>
              </w:tabs>
              <w:ind w:right="-143"/>
              <w:jc w:val="both"/>
              <w:rPr>
                <w:rFonts w:ascii="Arial" w:hAnsi="Arial" w:cs="Arial"/>
                <w:b/>
                <w:sz w:val="20"/>
                <w:szCs w:val="20"/>
              </w:rPr>
            </w:pPr>
            <w:r>
              <w:rPr>
                <w:rFonts w:ascii="Arial" w:hAnsi="Arial" w:cs="Arial"/>
                <w:b/>
                <w:sz w:val="20"/>
                <w:szCs w:val="20"/>
              </w:rPr>
              <w:t>1.6.</w:t>
            </w:r>
          </w:p>
        </w:tc>
        <w:tc>
          <w:tcPr>
            <w:tcW w:w="4420" w:type="pct"/>
            <w:shd w:val="clear" w:color="auto" w:fill="auto"/>
          </w:tcPr>
          <w:p w:rsidR="00CF58B3" w:rsidRDefault="00CF58B3"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298</w:t>
            </w:r>
            <w:r w:rsidRPr="00820ECE">
              <w:rPr>
                <w:rFonts w:ascii="Arial" w:hAnsi="Arial" w:cs="Arial"/>
                <w:b/>
                <w:sz w:val="20"/>
                <w:szCs w:val="20"/>
              </w:rPr>
              <w:t xml:space="preserve"> </w:t>
            </w:r>
            <w:r w:rsidRPr="00820ECE">
              <w:rPr>
                <w:rFonts w:ascii="Arial" w:hAnsi="Arial" w:cs="Arial"/>
                <w:bCs/>
                <w:sz w:val="20"/>
                <w:szCs w:val="20"/>
              </w:rPr>
              <w:t>«</w:t>
            </w:r>
            <w:r w:rsidRPr="00CF58B3">
              <w:rPr>
                <w:rFonts w:ascii="Arial" w:hAnsi="Arial" w:cs="Arial"/>
                <w:sz w:val="20"/>
                <w:szCs w:val="20"/>
                <w:lang w:bidi="ru-RU"/>
              </w:rPr>
              <w:t>О внесении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39</w:t>
            </w:r>
            <w:r w:rsidRPr="00FE1B22">
              <w:rPr>
                <w:rFonts w:ascii="Arial" w:hAnsi="Arial" w:cs="Arial"/>
                <w:sz w:val="20"/>
                <w:szCs w:val="20"/>
              </w:rPr>
              <w:t>»</w:t>
            </w:r>
          </w:p>
        </w:tc>
        <w:tc>
          <w:tcPr>
            <w:tcW w:w="290" w:type="pct"/>
            <w:shd w:val="clear" w:color="auto" w:fill="auto"/>
          </w:tcPr>
          <w:p w:rsidR="00CF58B3" w:rsidRDefault="00721A69" w:rsidP="00734532">
            <w:pPr>
              <w:tabs>
                <w:tab w:val="left" w:pos="9071"/>
              </w:tabs>
              <w:ind w:left="-107" w:right="-143"/>
              <w:jc w:val="center"/>
              <w:rPr>
                <w:rFonts w:ascii="Arial" w:hAnsi="Arial" w:cs="Arial"/>
                <w:sz w:val="20"/>
                <w:szCs w:val="20"/>
              </w:rPr>
            </w:pPr>
            <w:r>
              <w:rPr>
                <w:rFonts w:ascii="Arial" w:hAnsi="Arial" w:cs="Arial"/>
                <w:sz w:val="20"/>
                <w:szCs w:val="20"/>
              </w:rPr>
              <w:t>68</w:t>
            </w:r>
          </w:p>
        </w:tc>
      </w:tr>
      <w:tr w:rsidR="005D25FB" w:rsidRPr="0032314F" w:rsidTr="00310058">
        <w:trPr>
          <w:trHeight w:val="274"/>
        </w:trPr>
        <w:tc>
          <w:tcPr>
            <w:tcW w:w="290" w:type="pct"/>
            <w:shd w:val="clear" w:color="auto" w:fill="auto"/>
          </w:tcPr>
          <w:p w:rsidR="005D25FB" w:rsidRDefault="005D25FB" w:rsidP="00734532">
            <w:pPr>
              <w:tabs>
                <w:tab w:val="left" w:pos="9071"/>
              </w:tabs>
              <w:ind w:right="-143"/>
              <w:jc w:val="both"/>
              <w:rPr>
                <w:rFonts w:ascii="Arial" w:hAnsi="Arial" w:cs="Arial"/>
                <w:b/>
                <w:sz w:val="20"/>
                <w:szCs w:val="20"/>
              </w:rPr>
            </w:pPr>
            <w:r>
              <w:rPr>
                <w:rFonts w:ascii="Arial" w:hAnsi="Arial" w:cs="Arial"/>
                <w:b/>
                <w:sz w:val="20"/>
                <w:szCs w:val="20"/>
              </w:rPr>
              <w:t>1.7.</w:t>
            </w:r>
          </w:p>
        </w:tc>
        <w:tc>
          <w:tcPr>
            <w:tcW w:w="4420" w:type="pct"/>
            <w:shd w:val="clear" w:color="auto" w:fill="auto"/>
          </w:tcPr>
          <w:p w:rsidR="005D25FB" w:rsidRDefault="005D25FB"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299</w:t>
            </w:r>
            <w:r w:rsidRPr="00820ECE">
              <w:rPr>
                <w:rFonts w:ascii="Arial" w:hAnsi="Arial" w:cs="Arial"/>
                <w:b/>
                <w:sz w:val="20"/>
                <w:szCs w:val="20"/>
              </w:rPr>
              <w:t xml:space="preserve"> </w:t>
            </w:r>
            <w:r w:rsidRPr="00820ECE">
              <w:rPr>
                <w:rFonts w:ascii="Arial" w:hAnsi="Arial" w:cs="Arial"/>
                <w:bCs/>
                <w:sz w:val="20"/>
                <w:szCs w:val="20"/>
              </w:rPr>
              <w:t>«</w:t>
            </w:r>
            <w:r w:rsidRPr="005D25FB">
              <w:rPr>
                <w:rFonts w:ascii="Arial" w:hAnsi="Arial" w:cs="Arial"/>
                <w:sz w:val="20"/>
                <w:szCs w:val="20"/>
                <w:lang w:bidi="ru-RU"/>
              </w:rPr>
              <w:t>О внесении изменений в Положение о муниципальном 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40</w:t>
            </w:r>
            <w:r w:rsidRPr="00FE1B22">
              <w:rPr>
                <w:rFonts w:ascii="Arial" w:hAnsi="Arial" w:cs="Arial"/>
                <w:sz w:val="20"/>
                <w:szCs w:val="20"/>
              </w:rPr>
              <w:t>»</w:t>
            </w:r>
          </w:p>
        </w:tc>
        <w:tc>
          <w:tcPr>
            <w:tcW w:w="290" w:type="pct"/>
            <w:shd w:val="clear" w:color="auto" w:fill="auto"/>
          </w:tcPr>
          <w:p w:rsidR="005D25FB" w:rsidRDefault="00721A69" w:rsidP="00734532">
            <w:pPr>
              <w:tabs>
                <w:tab w:val="left" w:pos="9071"/>
              </w:tabs>
              <w:ind w:left="-107" w:right="-143"/>
              <w:jc w:val="center"/>
              <w:rPr>
                <w:rFonts w:ascii="Arial" w:hAnsi="Arial" w:cs="Arial"/>
                <w:sz w:val="20"/>
                <w:szCs w:val="20"/>
              </w:rPr>
            </w:pPr>
            <w:r>
              <w:rPr>
                <w:rFonts w:ascii="Arial" w:hAnsi="Arial" w:cs="Arial"/>
                <w:sz w:val="20"/>
                <w:szCs w:val="20"/>
              </w:rPr>
              <w:t>69</w:t>
            </w:r>
          </w:p>
        </w:tc>
      </w:tr>
      <w:tr w:rsidR="00D1470C" w:rsidRPr="0032314F" w:rsidTr="00310058">
        <w:trPr>
          <w:trHeight w:val="274"/>
        </w:trPr>
        <w:tc>
          <w:tcPr>
            <w:tcW w:w="290" w:type="pct"/>
            <w:shd w:val="clear" w:color="auto" w:fill="auto"/>
          </w:tcPr>
          <w:p w:rsidR="00D1470C" w:rsidRDefault="00D1470C" w:rsidP="00734532">
            <w:pPr>
              <w:tabs>
                <w:tab w:val="left" w:pos="9071"/>
              </w:tabs>
              <w:ind w:right="-143"/>
              <w:jc w:val="both"/>
              <w:rPr>
                <w:rFonts w:ascii="Arial" w:hAnsi="Arial" w:cs="Arial"/>
                <w:b/>
                <w:sz w:val="20"/>
                <w:szCs w:val="20"/>
              </w:rPr>
            </w:pPr>
            <w:r>
              <w:rPr>
                <w:rFonts w:ascii="Arial" w:hAnsi="Arial" w:cs="Arial"/>
                <w:b/>
                <w:sz w:val="20"/>
                <w:szCs w:val="20"/>
              </w:rPr>
              <w:t>1.8.</w:t>
            </w:r>
          </w:p>
        </w:tc>
        <w:tc>
          <w:tcPr>
            <w:tcW w:w="4420" w:type="pct"/>
            <w:shd w:val="clear" w:color="auto" w:fill="auto"/>
          </w:tcPr>
          <w:p w:rsidR="00D1470C" w:rsidRDefault="00412426"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300</w:t>
            </w:r>
            <w:r w:rsidRPr="00820ECE">
              <w:rPr>
                <w:rFonts w:ascii="Arial" w:hAnsi="Arial" w:cs="Arial"/>
                <w:b/>
                <w:sz w:val="20"/>
                <w:szCs w:val="20"/>
              </w:rPr>
              <w:t xml:space="preserve"> </w:t>
            </w:r>
            <w:r w:rsidRPr="00820ECE">
              <w:rPr>
                <w:rFonts w:ascii="Arial" w:hAnsi="Arial" w:cs="Arial"/>
                <w:bCs/>
                <w:sz w:val="20"/>
                <w:szCs w:val="20"/>
              </w:rPr>
              <w:t>«</w:t>
            </w:r>
            <w:r w:rsidRPr="00412426">
              <w:rPr>
                <w:rFonts w:ascii="Arial" w:hAnsi="Arial" w:cs="Arial"/>
                <w:sz w:val="20"/>
                <w:szCs w:val="20"/>
                <w:lang w:bidi="ru-RU"/>
              </w:rPr>
              <w:t>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41</w:t>
            </w:r>
            <w:r w:rsidRPr="00FE1B22">
              <w:rPr>
                <w:rFonts w:ascii="Arial" w:hAnsi="Arial" w:cs="Arial"/>
                <w:sz w:val="20"/>
                <w:szCs w:val="20"/>
              </w:rPr>
              <w:t>»</w:t>
            </w:r>
          </w:p>
        </w:tc>
        <w:tc>
          <w:tcPr>
            <w:tcW w:w="290" w:type="pct"/>
            <w:shd w:val="clear" w:color="auto" w:fill="auto"/>
          </w:tcPr>
          <w:p w:rsidR="00D1470C" w:rsidRDefault="00721A69" w:rsidP="00734532">
            <w:pPr>
              <w:tabs>
                <w:tab w:val="left" w:pos="9071"/>
              </w:tabs>
              <w:ind w:left="-107" w:right="-143"/>
              <w:jc w:val="center"/>
              <w:rPr>
                <w:rFonts w:ascii="Arial" w:hAnsi="Arial" w:cs="Arial"/>
                <w:sz w:val="20"/>
                <w:szCs w:val="20"/>
              </w:rPr>
            </w:pPr>
            <w:r>
              <w:rPr>
                <w:rFonts w:ascii="Arial" w:hAnsi="Arial" w:cs="Arial"/>
                <w:sz w:val="20"/>
                <w:szCs w:val="20"/>
              </w:rPr>
              <w:t>70</w:t>
            </w:r>
          </w:p>
        </w:tc>
      </w:tr>
      <w:tr w:rsidR="00D1470C" w:rsidRPr="0032314F" w:rsidTr="00310058">
        <w:trPr>
          <w:trHeight w:val="274"/>
        </w:trPr>
        <w:tc>
          <w:tcPr>
            <w:tcW w:w="290" w:type="pct"/>
            <w:shd w:val="clear" w:color="auto" w:fill="auto"/>
          </w:tcPr>
          <w:p w:rsidR="00D1470C" w:rsidRDefault="00D1470C" w:rsidP="00734532">
            <w:pPr>
              <w:tabs>
                <w:tab w:val="left" w:pos="9071"/>
              </w:tabs>
              <w:ind w:right="-143"/>
              <w:jc w:val="both"/>
              <w:rPr>
                <w:rFonts w:ascii="Arial" w:hAnsi="Arial" w:cs="Arial"/>
                <w:b/>
                <w:sz w:val="20"/>
                <w:szCs w:val="20"/>
              </w:rPr>
            </w:pPr>
            <w:r>
              <w:rPr>
                <w:rFonts w:ascii="Arial" w:hAnsi="Arial" w:cs="Arial"/>
                <w:b/>
                <w:sz w:val="20"/>
                <w:szCs w:val="20"/>
              </w:rPr>
              <w:t>1.9.</w:t>
            </w:r>
          </w:p>
        </w:tc>
        <w:tc>
          <w:tcPr>
            <w:tcW w:w="4420" w:type="pct"/>
            <w:shd w:val="clear" w:color="auto" w:fill="auto"/>
          </w:tcPr>
          <w:p w:rsidR="00D1470C" w:rsidRDefault="00EC487F"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301</w:t>
            </w:r>
            <w:r w:rsidRPr="00820ECE">
              <w:rPr>
                <w:rFonts w:ascii="Arial" w:hAnsi="Arial" w:cs="Arial"/>
                <w:b/>
                <w:sz w:val="20"/>
                <w:szCs w:val="20"/>
              </w:rPr>
              <w:t xml:space="preserve"> </w:t>
            </w:r>
            <w:r w:rsidRPr="00820ECE">
              <w:rPr>
                <w:rFonts w:ascii="Arial" w:hAnsi="Arial" w:cs="Arial"/>
                <w:bCs/>
                <w:sz w:val="20"/>
                <w:szCs w:val="20"/>
              </w:rPr>
              <w:t>«</w:t>
            </w:r>
            <w:r w:rsidRPr="00EC487F">
              <w:rPr>
                <w:rFonts w:ascii="Arial" w:hAnsi="Arial" w:cs="Arial"/>
                <w:sz w:val="20"/>
                <w:szCs w:val="20"/>
              </w:rPr>
              <w:t xml:space="preserve">О внесении изменений в решение Совета депутатов города Куйбышева Куйбышевского района Новосибирской области от 27.04.2016 № 624 «Об утверждении Положения о </w:t>
            </w:r>
            <w:r w:rsidRPr="00EC487F">
              <w:rPr>
                <w:rFonts w:ascii="Arial" w:hAnsi="Arial" w:cs="Arial"/>
                <w:sz w:val="20"/>
                <w:szCs w:val="20"/>
              </w:rPr>
              <w:lastRenderedPageBreak/>
              <w:t>предоставлении жилых помещений маневренного</w:t>
            </w:r>
            <w:r>
              <w:rPr>
                <w:rFonts w:ascii="Arial" w:hAnsi="Arial" w:cs="Arial"/>
                <w:sz w:val="20"/>
                <w:szCs w:val="20"/>
              </w:rPr>
              <w:t xml:space="preserve"> </w:t>
            </w:r>
            <w:r w:rsidRPr="00EC487F">
              <w:rPr>
                <w:rFonts w:ascii="Arial" w:hAnsi="Arial" w:cs="Arial"/>
                <w:sz w:val="20"/>
                <w:szCs w:val="20"/>
              </w:rPr>
              <w:t>фонда муниципального специализированного жилищного фонда города Куйбышева Куйбышевского района Новосибирской области</w:t>
            </w:r>
            <w:r>
              <w:rPr>
                <w:rFonts w:ascii="Arial" w:hAnsi="Arial" w:cs="Arial"/>
                <w:sz w:val="20"/>
                <w:szCs w:val="20"/>
              </w:rPr>
              <w:t xml:space="preserve"> </w:t>
            </w:r>
            <w:r w:rsidRPr="00EC487F">
              <w:rPr>
                <w:rFonts w:ascii="Arial" w:hAnsi="Arial" w:cs="Arial"/>
                <w:sz w:val="20"/>
                <w:szCs w:val="20"/>
              </w:rPr>
              <w:t>по договору найма жилого помещения маневренного фонда»</w:t>
            </w:r>
            <w:r w:rsidRPr="00FE1B22">
              <w:rPr>
                <w:rFonts w:ascii="Arial" w:hAnsi="Arial" w:cs="Arial"/>
                <w:sz w:val="20"/>
                <w:szCs w:val="20"/>
              </w:rPr>
              <w:t>»</w:t>
            </w:r>
          </w:p>
        </w:tc>
        <w:tc>
          <w:tcPr>
            <w:tcW w:w="290" w:type="pct"/>
            <w:shd w:val="clear" w:color="auto" w:fill="auto"/>
          </w:tcPr>
          <w:p w:rsidR="00D1470C" w:rsidRDefault="00721A69" w:rsidP="00734532">
            <w:pPr>
              <w:tabs>
                <w:tab w:val="left" w:pos="9071"/>
              </w:tabs>
              <w:ind w:left="-107" w:right="-143"/>
              <w:jc w:val="center"/>
              <w:rPr>
                <w:rFonts w:ascii="Arial" w:hAnsi="Arial" w:cs="Arial"/>
                <w:sz w:val="20"/>
                <w:szCs w:val="20"/>
              </w:rPr>
            </w:pPr>
            <w:r>
              <w:rPr>
                <w:rFonts w:ascii="Arial" w:hAnsi="Arial" w:cs="Arial"/>
                <w:sz w:val="20"/>
                <w:szCs w:val="20"/>
              </w:rPr>
              <w:lastRenderedPageBreak/>
              <w:t>71</w:t>
            </w:r>
          </w:p>
        </w:tc>
      </w:tr>
      <w:tr w:rsidR="00D1470C" w:rsidRPr="0032314F" w:rsidTr="00310058">
        <w:trPr>
          <w:trHeight w:val="274"/>
        </w:trPr>
        <w:tc>
          <w:tcPr>
            <w:tcW w:w="290" w:type="pct"/>
            <w:shd w:val="clear" w:color="auto" w:fill="auto"/>
          </w:tcPr>
          <w:p w:rsidR="00D1470C" w:rsidRDefault="00D1470C" w:rsidP="00734532">
            <w:pPr>
              <w:tabs>
                <w:tab w:val="left" w:pos="9071"/>
              </w:tabs>
              <w:ind w:right="-143"/>
              <w:jc w:val="both"/>
              <w:rPr>
                <w:rFonts w:ascii="Arial" w:hAnsi="Arial" w:cs="Arial"/>
                <w:b/>
                <w:sz w:val="20"/>
                <w:szCs w:val="20"/>
              </w:rPr>
            </w:pPr>
            <w:r>
              <w:rPr>
                <w:rFonts w:ascii="Arial" w:hAnsi="Arial" w:cs="Arial"/>
                <w:b/>
                <w:sz w:val="20"/>
                <w:szCs w:val="20"/>
              </w:rPr>
              <w:lastRenderedPageBreak/>
              <w:t>1.10</w:t>
            </w:r>
            <w:r w:rsidR="00282FAE">
              <w:rPr>
                <w:rFonts w:ascii="Arial" w:hAnsi="Arial" w:cs="Arial"/>
                <w:b/>
                <w:sz w:val="20"/>
                <w:szCs w:val="20"/>
              </w:rPr>
              <w:t>.</w:t>
            </w:r>
          </w:p>
        </w:tc>
        <w:tc>
          <w:tcPr>
            <w:tcW w:w="4420" w:type="pct"/>
            <w:shd w:val="clear" w:color="auto" w:fill="auto"/>
          </w:tcPr>
          <w:p w:rsidR="00D1470C" w:rsidRPr="00282FAE" w:rsidRDefault="00282FAE" w:rsidP="00282FAE">
            <w:pPr>
              <w:tabs>
                <w:tab w:val="center" w:pos="-1843"/>
                <w:tab w:val="left" w:pos="-1418"/>
                <w:tab w:val="right" w:pos="11907"/>
              </w:tabs>
              <w:autoSpaceDE w:val="0"/>
              <w:autoSpaceDN w:val="0"/>
              <w:ind w:right="-1"/>
              <w:jc w:val="both"/>
              <w:rPr>
                <w:rFonts w:ascii="Arial" w:hAnsi="Arial" w:cs="Arial"/>
                <w:b/>
                <w:spacing w:val="1"/>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302</w:t>
            </w:r>
            <w:r w:rsidRPr="00820ECE">
              <w:rPr>
                <w:rFonts w:ascii="Arial" w:hAnsi="Arial" w:cs="Arial"/>
                <w:b/>
                <w:sz w:val="20"/>
                <w:szCs w:val="20"/>
              </w:rPr>
              <w:t xml:space="preserve"> </w:t>
            </w:r>
            <w:r w:rsidRPr="00820ECE">
              <w:rPr>
                <w:rFonts w:ascii="Arial" w:hAnsi="Arial" w:cs="Arial"/>
                <w:bCs/>
                <w:sz w:val="20"/>
                <w:szCs w:val="20"/>
              </w:rPr>
              <w:t>«</w:t>
            </w:r>
            <w:r w:rsidRPr="00B95A25">
              <w:rPr>
                <w:rFonts w:ascii="Arial" w:hAnsi="Arial" w:cs="Arial"/>
                <w:sz w:val="20"/>
                <w:szCs w:val="20"/>
              </w:rPr>
              <w:t>О внесении изменений в Состав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w:t>
            </w:r>
            <w:r>
              <w:rPr>
                <w:rFonts w:ascii="Arial" w:hAnsi="Arial" w:cs="Arial"/>
                <w:sz w:val="20"/>
                <w:szCs w:val="20"/>
              </w:rPr>
              <w:t xml:space="preserve"> </w:t>
            </w:r>
            <w:r w:rsidRPr="00B95A25">
              <w:rPr>
                <w:rFonts w:ascii="Arial" w:hAnsi="Arial" w:cs="Arial"/>
                <w:sz w:val="20"/>
                <w:szCs w:val="20"/>
              </w:rPr>
              <w:t>о противодействии коррупции, утвержденный решением Совета депутатов города Куйбышева Куйбышевского района Новосибирской области</w:t>
            </w:r>
            <w:r>
              <w:rPr>
                <w:rFonts w:ascii="Arial" w:hAnsi="Arial" w:cs="Arial"/>
                <w:sz w:val="20"/>
                <w:szCs w:val="20"/>
              </w:rPr>
              <w:t xml:space="preserve"> </w:t>
            </w:r>
            <w:r w:rsidRPr="00B95A25">
              <w:rPr>
                <w:rFonts w:ascii="Arial" w:hAnsi="Arial" w:cs="Arial"/>
                <w:sz w:val="20"/>
                <w:szCs w:val="20"/>
              </w:rPr>
              <w:t>от 16.08.2023 № 231</w:t>
            </w:r>
            <w:r w:rsidRPr="00FE1B22">
              <w:rPr>
                <w:rFonts w:ascii="Arial" w:hAnsi="Arial" w:cs="Arial"/>
                <w:sz w:val="20"/>
                <w:szCs w:val="20"/>
              </w:rPr>
              <w:t>»</w:t>
            </w:r>
          </w:p>
        </w:tc>
        <w:tc>
          <w:tcPr>
            <w:tcW w:w="290" w:type="pct"/>
            <w:shd w:val="clear" w:color="auto" w:fill="auto"/>
          </w:tcPr>
          <w:p w:rsidR="00D1470C" w:rsidRDefault="00721A69" w:rsidP="00734532">
            <w:pPr>
              <w:tabs>
                <w:tab w:val="left" w:pos="9071"/>
              </w:tabs>
              <w:ind w:left="-107" w:right="-143"/>
              <w:jc w:val="center"/>
              <w:rPr>
                <w:rFonts w:ascii="Arial" w:hAnsi="Arial" w:cs="Arial"/>
                <w:sz w:val="20"/>
                <w:szCs w:val="20"/>
              </w:rPr>
            </w:pPr>
            <w:r>
              <w:rPr>
                <w:rFonts w:ascii="Arial" w:hAnsi="Arial" w:cs="Arial"/>
                <w:sz w:val="20"/>
                <w:szCs w:val="20"/>
              </w:rPr>
              <w:t>72</w:t>
            </w:r>
          </w:p>
        </w:tc>
      </w:tr>
      <w:tr w:rsidR="00107DBA" w:rsidRPr="0032314F" w:rsidTr="00310058">
        <w:trPr>
          <w:trHeight w:val="274"/>
        </w:trPr>
        <w:tc>
          <w:tcPr>
            <w:tcW w:w="290" w:type="pct"/>
            <w:shd w:val="clear" w:color="auto" w:fill="auto"/>
          </w:tcPr>
          <w:p w:rsidR="00107DBA" w:rsidRDefault="00107DBA" w:rsidP="00734532">
            <w:pPr>
              <w:tabs>
                <w:tab w:val="left" w:pos="9071"/>
              </w:tabs>
              <w:ind w:right="-143"/>
              <w:jc w:val="both"/>
              <w:rPr>
                <w:rFonts w:ascii="Arial" w:hAnsi="Arial" w:cs="Arial"/>
                <w:b/>
                <w:sz w:val="20"/>
                <w:szCs w:val="20"/>
              </w:rPr>
            </w:pPr>
            <w:r>
              <w:rPr>
                <w:rFonts w:ascii="Arial" w:hAnsi="Arial" w:cs="Arial"/>
                <w:b/>
                <w:sz w:val="20"/>
                <w:szCs w:val="20"/>
              </w:rPr>
              <w:t>1.11</w:t>
            </w:r>
            <w:r w:rsidR="00282FAE">
              <w:rPr>
                <w:rFonts w:ascii="Arial" w:hAnsi="Arial" w:cs="Arial"/>
                <w:b/>
                <w:sz w:val="20"/>
                <w:szCs w:val="20"/>
              </w:rPr>
              <w:t>.</w:t>
            </w:r>
          </w:p>
        </w:tc>
        <w:tc>
          <w:tcPr>
            <w:tcW w:w="4420" w:type="pct"/>
            <w:shd w:val="clear" w:color="auto" w:fill="auto"/>
          </w:tcPr>
          <w:p w:rsidR="00107DBA" w:rsidRDefault="003379E1"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303</w:t>
            </w:r>
            <w:r w:rsidRPr="00820ECE">
              <w:rPr>
                <w:rFonts w:ascii="Arial" w:hAnsi="Arial" w:cs="Arial"/>
                <w:b/>
                <w:sz w:val="20"/>
                <w:szCs w:val="20"/>
              </w:rPr>
              <w:t xml:space="preserve"> </w:t>
            </w:r>
            <w:r w:rsidRPr="00820ECE">
              <w:rPr>
                <w:rFonts w:ascii="Arial" w:hAnsi="Arial" w:cs="Arial"/>
                <w:bCs/>
                <w:sz w:val="20"/>
                <w:szCs w:val="20"/>
              </w:rPr>
              <w:t>«</w:t>
            </w:r>
            <w:r w:rsidRPr="003379E1">
              <w:rPr>
                <w:rFonts w:ascii="Arial" w:hAnsi="Arial" w:cs="Arial"/>
                <w:bCs/>
                <w:sz w:val="20"/>
                <w:szCs w:val="20"/>
              </w:rPr>
              <w:t>О рассмотрении протеста Куйбышевской межрайонной прокуратуры от 28.02.2024 № 10-63в-2024 на решение Совета депутатов города Куйбышева Куйбышевского района Новосибирской области «О принятии Устава города Куйбышева Куйбышевского района Новосибирской области</w:t>
            </w:r>
            <w:r>
              <w:rPr>
                <w:rFonts w:ascii="Arial" w:hAnsi="Arial" w:cs="Arial"/>
                <w:bCs/>
                <w:sz w:val="20"/>
                <w:szCs w:val="20"/>
              </w:rPr>
              <w:t xml:space="preserve"> </w:t>
            </w:r>
            <w:r w:rsidRPr="003379E1">
              <w:rPr>
                <w:rFonts w:ascii="Arial" w:hAnsi="Arial" w:cs="Arial"/>
                <w:bCs/>
                <w:sz w:val="20"/>
                <w:szCs w:val="20"/>
              </w:rPr>
              <w:t>от 18 декабря 2002 года»</w:t>
            </w:r>
            <w:r w:rsidRPr="00FE1B22">
              <w:rPr>
                <w:rFonts w:ascii="Arial" w:hAnsi="Arial" w:cs="Arial"/>
                <w:sz w:val="20"/>
                <w:szCs w:val="20"/>
              </w:rPr>
              <w:t>»</w:t>
            </w:r>
          </w:p>
        </w:tc>
        <w:tc>
          <w:tcPr>
            <w:tcW w:w="290" w:type="pct"/>
            <w:shd w:val="clear" w:color="auto" w:fill="auto"/>
          </w:tcPr>
          <w:p w:rsidR="00107DBA" w:rsidRDefault="00721A69" w:rsidP="00734532">
            <w:pPr>
              <w:tabs>
                <w:tab w:val="left" w:pos="9071"/>
              </w:tabs>
              <w:ind w:left="-107" w:right="-143"/>
              <w:jc w:val="center"/>
              <w:rPr>
                <w:rFonts w:ascii="Arial" w:hAnsi="Arial" w:cs="Arial"/>
                <w:sz w:val="20"/>
                <w:szCs w:val="20"/>
              </w:rPr>
            </w:pPr>
            <w:r>
              <w:rPr>
                <w:rFonts w:ascii="Arial" w:hAnsi="Arial" w:cs="Arial"/>
                <w:sz w:val="20"/>
                <w:szCs w:val="20"/>
              </w:rPr>
              <w:t>74</w:t>
            </w:r>
          </w:p>
        </w:tc>
      </w:tr>
      <w:tr w:rsidR="00282FAE" w:rsidRPr="0032314F" w:rsidTr="00310058">
        <w:trPr>
          <w:trHeight w:val="274"/>
        </w:trPr>
        <w:tc>
          <w:tcPr>
            <w:tcW w:w="290" w:type="pct"/>
            <w:shd w:val="clear" w:color="auto" w:fill="auto"/>
          </w:tcPr>
          <w:p w:rsidR="00282FAE" w:rsidRDefault="00282FAE" w:rsidP="00734532">
            <w:pPr>
              <w:tabs>
                <w:tab w:val="left" w:pos="9071"/>
              </w:tabs>
              <w:ind w:right="-143"/>
              <w:jc w:val="both"/>
              <w:rPr>
                <w:rFonts w:ascii="Arial" w:hAnsi="Arial" w:cs="Arial"/>
                <w:b/>
                <w:sz w:val="20"/>
                <w:szCs w:val="20"/>
              </w:rPr>
            </w:pPr>
            <w:r>
              <w:rPr>
                <w:rFonts w:ascii="Arial" w:hAnsi="Arial" w:cs="Arial"/>
                <w:b/>
                <w:sz w:val="20"/>
                <w:szCs w:val="20"/>
              </w:rPr>
              <w:t>1.12.</w:t>
            </w:r>
          </w:p>
        </w:tc>
        <w:tc>
          <w:tcPr>
            <w:tcW w:w="4420" w:type="pct"/>
            <w:shd w:val="clear" w:color="auto" w:fill="auto"/>
          </w:tcPr>
          <w:p w:rsidR="00282FAE" w:rsidRDefault="001D6A79"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304</w:t>
            </w:r>
            <w:r w:rsidRPr="00820ECE">
              <w:rPr>
                <w:rFonts w:ascii="Arial" w:hAnsi="Arial" w:cs="Arial"/>
                <w:b/>
                <w:sz w:val="20"/>
                <w:szCs w:val="20"/>
              </w:rPr>
              <w:t xml:space="preserve"> </w:t>
            </w:r>
            <w:r w:rsidRPr="00820ECE">
              <w:rPr>
                <w:rFonts w:ascii="Arial" w:hAnsi="Arial" w:cs="Arial"/>
                <w:bCs/>
                <w:sz w:val="20"/>
                <w:szCs w:val="20"/>
              </w:rPr>
              <w:t>«</w:t>
            </w:r>
            <w:r w:rsidRPr="001D6A79">
              <w:rPr>
                <w:rFonts w:ascii="Arial" w:hAnsi="Arial" w:cs="Arial"/>
                <w:sz w:val="20"/>
                <w:szCs w:val="20"/>
              </w:rPr>
              <w:t>О рассмотрении информации о результатах проверки достоверности и полноты сведений о доходах, об имуществе и обязательствах имущественного характера, осуществленной в соответствии с распоряжением Губернатора Новосибирской области от 04.10.2023 № 447-рк ДСП</w:t>
            </w:r>
            <w:r>
              <w:rPr>
                <w:rFonts w:ascii="Arial" w:hAnsi="Arial" w:cs="Arial"/>
                <w:sz w:val="20"/>
                <w:szCs w:val="20"/>
              </w:rPr>
              <w:t xml:space="preserve"> </w:t>
            </w:r>
            <w:r w:rsidRPr="001D6A79">
              <w:rPr>
                <w:rFonts w:ascii="Arial" w:hAnsi="Arial" w:cs="Arial"/>
                <w:sz w:val="20"/>
                <w:szCs w:val="20"/>
              </w:rPr>
              <w:t>«Об осуществлении проверки»</w:t>
            </w:r>
            <w:r w:rsidRPr="00FE1B22">
              <w:rPr>
                <w:rFonts w:ascii="Arial" w:hAnsi="Arial" w:cs="Arial"/>
                <w:sz w:val="20"/>
                <w:szCs w:val="20"/>
              </w:rPr>
              <w:t>»</w:t>
            </w:r>
          </w:p>
        </w:tc>
        <w:tc>
          <w:tcPr>
            <w:tcW w:w="290" w:type="pct"/>
            <w:shd w:val="clear" w:color="auto" w:fill="auto"/>
          </w:tcPr>
          <w:p w:rsidR="00282FAE" w:rsidRDefault="00721A69" w:rsidP="00734532">
            <w:pPr>
              <w:tabs>
                <w:tab w:val="left" w:pos="9071"/>
              </w:tabs>
              <w:ind w:left="-107" w:right="-143"/>
              <w:jc w:val="center"/>
              <w:rPr>
                <w:rFonts w:ascii="Arial" w:hAnsi="Arial" w:cs="Arial"/>
                <w:sz w:val="20"/>
                <w:szCs w:val="20"/>
              </w:rPr>
            </w:pPr>
            <w:r>
              <w:rPr>
                <w:rFonts w:ascii="Arial" w:hAnsi="Arial" w:cs="Arial"/>
                <w:sz w:val="20"/>
                <w:szCs w:val="20"/>
              </w:rPr>
              <w:t>74</w:t>
            </w:r>
          </w:p>
        </w:tc>
      </w:tr>
      <w:tr w:rsidR="00183DF1" w:rsidRPr="0032314F" w:rsidTr="00310058">
        <w:trPr>
          <w:trHeight w:val="274"/>
        </w:trPr>
        <w:tc>
          <w:tcPr>
            <w:tcW w:w="290" w:type="pct"/>
            <w:shd w:val="clear" w:color="auto" w:fill="auto"/>
          </w:tcPr>
          <w:p w:rsidR="00183DF1" w:rsidRDefault="00183DF1" w:rsidP="00734532">
            <w:pPr>
              <w:tabs>
                <w:tab w:val="left" w:pos="9071"/>
              </w:tabs>
              <w:ind w:right="-143"/>
              <w:jc w:val="both"/>
              <w:rPr>
                <w:rFonts w:ascii="Arial" w:hAnsi="Arial" w:cs="Arial"/>
                <w:b/>
                <w:sz w:val="20"/>
                <w:szCs w:val="20"/>
              </w:rPr>
            </w:pPr>
            <w:r>
              <w:rPr>
                <w:rFonts w:ascii="Arial" w:hAnsi="Arial" w:cs="Arial"/>
                <w:b/>
                <w:sz w:val="20"/>
                <w:szCs w:val="20"/>
              </w:rPr>
              <w:t>1.13.</w:t>
            </w:r>
          </w:p>
        </w:tc>
        <w:tc>
          <w:tcPr>
            <w:tcW w:w="4420" w:type="pct"/>
            <w:shd w:val="clear" w:color="auto" w:fill="auto"/>
          </w:tcPr>
          <w:p w:rsidR="00183DF1" w:rsidRDefault="00183DF1" w:rsidP="00734532">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 xml:space="preserve">РЕКОМЕНДАЦИИ ПУБЛИЧНЫХ СЛУШАНИЙ </w:t>
            </w:r>
            <w:r w:rsidRPr="004B46EF">
              <w:rPr>
                <w:rFonts w:ascii="Arial" w:hAnsi="Arial" w:cs="Arial"/>
                <w:sz w:val="20"/>
                <w:szCs w:val="20"/>
              </w:rPr>
              <w:t>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 состоявшихся по инициативе Председателя Совета депутатов города Куйбышева Куйбышевского района Новосибирской области 28.03.2024 года</w:t>
            </w:r>
          </w:p>
        </w:tc>
        <w:tc>
          <w:tcPr>
            <w:tcW w:w="290" w:type="pct"/>
            <w:shd w:val="clear" w:color="auto" w:fill="auto"/>
          </w:tcPr>
          <w:p w:rsidR="00183DF1" w:rsidRDefault="00183DF1" w:rsidP="00734532">
            <w:pPr>
              <w:tabs>
                <w:tab w:val="left" w:pos="9071"/>
              </w:tabs>
              <w:ind w:left="-107" w:right="-143"/>
              <w:jc w:val="center"/>
              <w:rPr>
                <w:rFonts w:ascii="Arial" w:hAnsi="Arial" w:cs="Arial"/>
                <w:sz w:val="20"/>
                <w:szCs w:val="20"/>
              </w:rPr>
            </w:pPr>
            <w:r>
              <w:rPr>
                <w:rFonts w:ascii="Arial" w:hAnsi="Arial" w:cs="Arial"/>
                <w:sz w:val="20"/>
                <w:szCs w:val="20"/>
              </w:rPr>
              <w:t>75</w:t>
            </w:r>
          </w:p>
        </w:tc>
      </w:tr>
    </w:tbl>
    <w:p w:rsidR="00310058" w:rsidRDefault="0031005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1A8D" w:rsidRDefault="00231A8D" w:rsidP="00284E62">
      <w:pPr>
        <w:jc w:val="both"/>
        <w:rPr>
          <w:rFonts w:ascii="Arial" w:hAnsi="Arial" w:cs="Arial"/>
          <w:sz w:val="20"/>
          <w:szCs w:val="20"/>
        </w:rPr>
      </w:pPr>
    </w:p>
    <w:p w:rsidR="00D9449B" w:rsidRDefault="00D9449B"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310058" w:rsidRPr="00A45185" w:rsidRDefault="00310058" w:rsidP="00310058">
      <w:pPr>
        <w:jc w:val="center"/>
        <w:rPr>
          <w:rFonts w:ascii="Arial" w:hAnsi="Arial" w:cs="Arial"/>
          <w:b/>
          <w:sz w:val="20"/>
          <w:szCs w:val="20"/>
        </w:rPr>
      </w:pPr>
      <w:r w:rsidRPr="00A45185">
        <w:rPr>
          <w:rFonts w:ascii="Arial" w:hAnsi="Arial" w:cs="Arial"/>
          <w:b/>
          <w:sz w:val="20"/>
          <w:szCs w:val="20"/>
        </w:rPr>
        <w:lastRenderedPageBreak/>
        <w:t>РАЗДЕЛ I.</w:t>
      </w:r>
    </w:p>
    <w:p w:rsidR="00310058" w:rsidRPr="00A45185" w:rsidRDefault="00310058" w:rsidP="00310058">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734532" w:rsidRDefault="00734532" w:rsidP="00310058">
      <w:pPr>
        <w:widowControl w:val="0"/>
        <w:jc w:val="center"/>
        <w:rPr>
          <w:rFonts w:ascii="Arial" w:hAnsi="Arial" w:cs="Arial"/>
          <w:b/>
          <w:spacing w:val="1"/>
          <w:sz w:val="20"/>
          <w:szCs w:val="20"/>
        </w:rPr>
      </w:pPr>
    </w:p>
    <w:p w:rsidR="00734532" w:rsidRDefault="00734532" w:rsidP="00310058">
      <w:pPr>
        <w:widowControl w:val="0"/>
        <w:jc w:val="center"/>
        <w:rPr>
          <w:rFonts w:ascii="Arial" w:hAnsi="Arial" w:cs="Arial"/>
          <w:b/>
          <w:spacing w:val="1"/>
          <w:sz w:val="20"/>
          <w:szCs w:val="20"/>
        </w:rPr>
      </w:pPr>
    </w:p>
    <w:p w:rsidR="00FD4981" w:rsidRDefault="00FD4981" w:rsidP="00310058">
      <w:pPr>
        <w:widowControl w:val="0"/>
        <w:jc w:val="center"/>
        <w:rPr>
          <w:rFonts w:ascii="Arial" w:hAnsi="Arial" w:cs="Arial"/>
          <w:b/>
          <w:spacing w:val="1"/>
          <w:sz w:val="20"/>
          <w:szCs w:val="20"/>
        </w:rPr>
      </w:pPr>
    </w:p>
    <w:p w:rsidR="00734532" w:rsidRDefault="00734532" w:rsidP="00FD4981">
      <w:pPr>
        <w:tabs>
          <w:tab w:val="left" w:pos="900"/>
        </w:tabs>
        <w:autoSpaceDE w:val="0"/>
        <w:autoSpaceDN w:val="0"/>
        <w:adjustRightInd w:val="0"/>
        <w:jc w:val="both"/>
        <w:rPr>
          <w:rFonts w:ascii="Arial" w:hAnsi="Arial" w:cs="Arial"/>
          <w:b/>
          <w:spacing w:val="1"/>
          <w:sz w:val="20"/>
          <w:szCs w:val="20"/>
        </w:rPr>
      </w:pPr>
      <w:r>
        <w:rPr>
          <w:rFonts w:ascii="Arial" w:hAnsi="Arial" w:cs="Arial"/>
          <w:b/>
          <w:sz w:val="20"/>
          <w:szCs w:val="20"/>
        </w:rPr>
        <w:t>1.1.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w:t>
      </w:r>
      <w:r w:rsidR="00FD4981">
        <w:rPr>
          <w:rFonts w:ascii="Arial" w:hAnsi="Arial" w:cs="Arial"/>
          <w:b/>
          <w:sz w:val="20"/>
          <w:szCs w:val="20"/>
        </w:rPr>
        <w:t>27</w:t>
      </w:r>
      <w:r>
        <w:rPr>
          <w:rFonts w:ascii="Arial" w:hAnsi="Arial" w:cs="Arial"/>
          <w:b/>
          <w:sz w:val="20"/>
          <w:szCs w:val="20"/>
        </w:rPr>
        <w:t>.0</w:t>
      </w:r>
      <w:r w:rsidR="00FD4981">
        <w:rPr>
          <w:rFonts w:ascii="Arial" w:hAnsi="Arial" w:cs="Arial"/>
          <w:b/>
          <w:sz w:val="20"/>
          <w:szCs w:val="20"/>
        </w:rPr>
        <w:t>3</w:t>
      </w:r>
      <w:r>
        <w:rPr>
          <w:rFonts w:ascii="Arial" w:hAnsi="Arial" w:cs="Arial"/>
          <w:b/>
          <w:sz w:val="20"/>
          <w:szCs w:val="20"/>
        </w:rPr>
        <w:t>.2024 № 2</w:t>
      </w:r>
      <w:r w:rsidR="00FD4981">
        <w:rPr>
          <w:rFonts w:ascii="Arial" w:hAnsi="Arial" w:cs="Arial"/>
          <w:b/>
          <w:sz w:val="20"/>
          <w:szCs w:val="20"/>
        </w:rPr>
        <w:t>93</w:t>
      </w:r>
      <w:r w:rsidRPr="00820ECE">
        <w:rPr>
          <w:rFonts w:ascii="Arial" w:hAnsi="Arial" w:cs="Arial"/>
          <w:b/>
          <w:sz w:val="20"/>
          <w:szCs w:val="20"/>
        </w:rPr>
        <w:t xml:space="preserve"> </w:t>
      </w:r>
      <w:r w:rsidRPr="00820ECE">
        <w:rPr>
          <w:rFonts w:ascii="Arial" w:hAnsi="Arial" w:cs="Arial"/>
          <w:bCs/>
          <w:sz w:val="20"/>
          <w:szCs w:val="20"/>
        </w:rPr>
        <w:t>«</w:t>
      </w:r>
      <w:r w:rsidR="00FD4981" w:rsidRPr="00FD4981">
        <w:rPr>
          <w:rFonts w:ascii="Arial" w:hAnsi="Arial" w:cs="Arial"/>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r w:rsidRPr="00FE1B22">
        <w:rPr>
          <w:rFonts w:ascii="Arial" w:hAnsi="Arial" w:cs="Arial"/>
          <w:sz w:val="20"/>
          <w:szCs w:val="20"/>
        </w:rPr>
        <w:t>»</w:t>
      </w:r>
    </w:p>
    <w:p w:rsidR="00734532" w:rsidRDefault="00734532" w:rsidP="00310058">
      <w:pPr>
        <w:widowControl w:val="0"/>
        <w:jc w:val="center"/>
        <w:rPr>
          <w:rFonts w:ascii="Arial" w:hAnsi="Arial" w:cs="Arial"/>
          <w:b/>
          <w:spacing w:val="1"/>
          <w:sz w:val="20"/>
          <w:szCs w:val="20"/>
        </w:rPr>
      </w:pPr>
    </w:p>
    <w:p w:rsidR="00FD4981" w:rsidRPr="00FD4981" w:rsidRDefault="00FD4981" w:rsidP="00FD4981">
      <w:pPr>
        <w:keepNext/>
        <w:autoSpaceDE w:val="0"/>
        <w:autoSpaceDN w:val="0"/>
        <w:jc w:val="center"/>
        <w:outlineLvl w:val="0"/>
        <w:rPr>
          <w:rFonts w:ascii="Arial" w:hAnsi="Arial" w:cs="Arial"/>
          <w:b/>
          <w:bCs/>
          <w:sz w:val="20"/>
          <w:szCs w:val="20"/>
        </w:rPr>
      </w:pPr>
      <w:r w:rsidRPr="00FD4981">
        <w:rPr>
          <w:rFonts w:ascii="Arial" w:hAnsi="Arial" w:cs="Arial"/>
          <w:b/>
          <w:bCs/>
          <w:sz w:val="20"/>
          <w:szCs w:val="20"/>
        </w:rPr>
        <w:t xml:space="preserve">РЕШЕНИЕ  </w:t>
      </w:r>
    </w:p>
    <w:p w:rsidR="00FD4981" w:rsidRPr="00FD4981" w:rsidRDefault="00FD4981" w:rsidP="00FD4981">
      <w:pPr>
        <w:jc w:val="center"/>
        <w:rPr>
          <w:rFonts w:ascii="Arial" w:hAnsi="Arial" w:cs="Arial"/>
          <w:sz w:val="20"/>
          <w:szCs w:val="20"/>
        </w:rPr>
      </w:pPr>
    </w:p>
    <w:p w:rsidR="00FD4981" w:rsidRPr="00FD4981" w:rsidRDefault="00FD4981" w:rsidP="00FD4981">
      <w:pPr>
        <w:jc w:val="center"/>
        <w:rPr>
          <w:rFonts w:ascii="Arial" w:hAnsi="Arial" w:cs="Arial"/>
          <w:sz w:val="20"/>
          <w:szCs w:val="20"/>
        </w:rPr>
      </w:pPr>
      <w:r w:rsidRPr="00FD4981">
        <w:rPr>
          <w:rFonts w:ascii="Arial" w:hAnsi="Arial" w:cs="Arial"/>
          <w:sz w:val="20"/>
          <w:szCs w:val="20"/>
        </w:rPr>
        <w:t>(тридцать шестая сессия)</w:t>
      </w:r>
    </w:p>
    <w:p w:rsidR="00FD4981" w:rsidRPr="00FD4981" w:rsidRDefault="00FD4981" w:rsidP="00FD4981">
      <w:pPr>
        <w:autoSpaceDE w:val="0"/>
        <w:autoSpaceDN w:val="0"/>
        <w:adjustRightInd w:val="0"/>
        <w:jc w:val="center"/>
        <w:rPr>
          <w:rFonts w:ascii="Arial" w:hAnsi="Arial" w:cs="Arial"/>
          <w:b/>
          <w:bCs/>
          <w:sz w:val="20"/>
          <w:szCs w:val="20"/>
        </w:rPr>
      </w:pPr>
    </w:p>
    <w:p w:rsidR="00FD4981" w:rsidRPr="00FD4981" w:rsidRDefault="00FD4981" w:rsidP="00FD4981">
      <w:pPr>
        <w:autoSpaceDE w:val="0"/>
        <w:autoSpaceDN w:val="0"/>
        <w:adjustRightInd w:val="0"/>
        <w:jc w:val="center"/>
        <w:rPr>
          <w:rFonts w:ascii="Arial" w:hAnsi="Arial" w:cs="Arial"/>
          <w:sz w:val="20"/>
          <w:szCs w:val="20"/>
        </w:rPr>
      </w:pPr>
      <w:r w:rsidRPr="00FD4981">
        <w:rPr>
          <w:rFonts w:ascii="Arial" w:hAnsi="Arial" w:cs="Arial"/>
          <w:sz w:val="20"/>
          <w:szCs w:val="20"/>
        </w:rPr>
        <w:t>27.03.2024  № 293</w:t>
      </w:r>
    </w:p>
    <w:p w:rsidR="00FD4981" w:rsidRPr="00FD4981" w:rsidRDefault="00FD4981" w:rsidP="00FD4981">
      <w:pPr>
        <w:autoSpaceDE w:val="0"/>
        <w:autoSpaceDN w:val="0"/>
        <w:adjustRightInd w:val="0"/>
        <w:jc w:val="center"/>
        <w:rPr>
          <w:rFonts w:ascii="Arial" w:hAnsi="Arial" w:cs="Arial"/>
          <w:b/>
          <w:sz w:val="20"/>
          <w:szCs w:val="20"/>
        </w:rPr>
      </w:pPr>
    </w:p>
    <w:p w:rsidR="00FD4981" w:rsidRPr="00FD4981" w:rsidRDefault="00FD4981" w:rsidP="00FD4981">
      <w:pPr>
        <w:tabs>
          <w:tab w:val="left" w:pos="900"/>
        </w:tabs>
        <w:autoSpaceDE w:val="0"/>
        <w:autoSpaceDN w:val="0"/>
        <w:adjustRightInd w:val="0"/>
        <w:jc w:val="center"/>
        <w:rPr>
          <w:rFonts w:ascii="Arial" w:hAnsi="Arial" w:cs="Arial"/>
          <w:b/>
          <w:sz w:val="20"/>
          <w:szCs w:val="20"/>
        </w:rPr>
      </w:pPr>
      <w:r w:rsidRPr="00FD4981">
        <w:rPr>
          <w:rFonts w:ascii="Arial" w:hAnsi="Arial" w:cs="Arial"/>
          <w:b/>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p>
    <w:p w:rsidR="00FD4981" w:rsidRPr="00FD4981" w:rsidRDefault="00FD4981" w:rsidP="00FD4981">
      <w:pPr>
        <w:autoSpaceDE w:val="0"/>
        <w:autoSpaceDN w:val="0"/>
        <w:adjustRightInd w:val="0"/>
        <w:jc w:val="center"/>
        <w:rPr>
          <w:rFonts w:ascii="Arial" w:hAnsi="Arial" w:cs="Arial"/>
          <w:sz w:val="20"/>
          <w:szCs w:val="20"/>
        </w:rPr>
      </w:pP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FD4981" w:rsidRPr="00FD4981" w:rsidRDefault="00FD4981" w:rsidP="00FD4981">
      <w:pPr>
        <w:autoSpaceDE w:val="0"/>
        <w:autoSpaceDN w:val="0"/>
        <w:adjustRightInd w:val="0"/>
        <w:jc w:val="both"/>
        <w:rPr>
          <w:rFonts w:ascii="Arial" w:hAnsi="Arial" w:cs="Arial"/>
          <w:b/>
          <w:sz w:val="20"/>
          <w:szCs w:val="20"/>
        </w:rPr>
      </w:pPr>
      <w:r w:rsidRPr="00FD4981">
        <w:rPr>
          <w:rFonts w:ascii="Arial" w:hAnsi="Arial" w:cs="Arial"/>
          <w:b/>
          <w:sz w:val="20"/>
          <w:szCs w:val="20"/>
        </w:rPr>
        <w:t>РЕШИЛ:</w:t>
      </w: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xml:space="preserve">    1. Внести в Решение Совета депутатов от   22.12.2023   № 267 «О бюджете города Куйбышева Куйбышевского района Новосибирской области на 2024 год и плановый период 2025 и 2026 годов» следующие изменения:</w:t>
      </w:r>
    </w:p>
    <w:p w:rsidR="00FD4981" w:rsidRPr="00FD4981" w:rsidRDefault="00FD4981" w:rsidP="00FD4981">
      <w:pPr>
        <w:jc w:val="both"/>
        <w:rPr>
          <w:rFonts w:ascii="Arial" w:hAnsi="Arial" w:cs="Arial"/>
          <w:sz w:val="20"/>
          <w:szCs w:val="20"/>
        </w:rPr>
      </w:pPr>
      <w:r w:rsidRPr="00FD4981">
        <w:rPr>
          <w:rFonts w:ascii="Arial" w:hAnsi="Arial" w:cs="Arial"/>
          <w:sz w:val="20"/>
          <w:szCs w:val="20"/>
        </w:rPr>
        <w:t xml:space="preserve">  1)  В статье 1: </w:t>
      </w:r>
    </w:p>
    <w:p w:rsidR="00FD4981" w:rsidRPr="00FD4981" w:rsidRDefault="00FD4981" w:rsidP="00FD4981">
      <w:pPr>
        <w:jc w:val="both"/>
        <w:rPr>
          <w:rFonts w:ascii="Arial" w:hAnsi="Arial" w:cs="Arial"/>
          <w:sz w:val="20"/>
          <w:szCs w:val="20"/>
        </w:rPr>
      </w:pPr>
      <w:r w:rsidRPr="00FD4981">
        <w:rPr>
          <w:rFonts w:ascii="Arial" w:hAnsi="Arial" w:cs="Arial"/>
          <w:sz w:val="20"/>
          <w:szCs w:val="20"/>
        </w:rPr>
        <w:t xml:space="preserve">        в пункте 1:</w:t>
      </w:r>
    </w:p>
    <w:p w:rsidR="00FD4981" w:rsidRPr="00FD4981" w:rsidRDefault="00FD4981" w:rsidP="00FD4981">
      <w:pPr>
        <w:jc w:val="both"/>
        <w:rPr>
          <w:rFonts w:ascii="Arial" w:hAnsi="Arial" w:cs="Arial"/>
          <w:sz w:val="20"/>
          <w:szCs w:val="20"/>
        </w:rPr>
      </w:pPr>
      <w:r w:rsidRPr="00FD4981">
        <w:rPr>
          <w:rFonts w:ascii="Arial" w:hAnsi="Arial" w:cs="Arial"/>
          <w:sz w:val="20"/>
          <w:szCs w:val="20"/>
        </w:rPr>
        <w:t>- в подпункте 1: цифры «536 304 223,40» заменить цифрами «537 460 773,40»</w:t>
      </w:r>
    </w:p>
    <w:p w:rsidR="00FD4981" w:rsidRPr="00FD4981" w:rsidRDefault="00FD4981" w:rsidP="00FD4981">
      <w:pPr>
        <w:tabs>
          <w:tab w:val="num" w:pos="360"/>
        </w:tabs>
        <w:jc w:val="both"/>
        <w:rPr>
          <w:rFonts w:ascii="Arial" w:hAnsi="Arial" w:cs="Arial"/>
          <w:sz w:val="20"/>
          <w:szCs w:val="20"/>
        </w:rPr>
      </w:pPr>
      <w:r w:rsidRPr="00FD4981">
        <w:rPr>
          <w:rFonts w:ascii="Arial" w:hAnsi="Arial" w:cs="Arial"/>
          <w:sz w:val="20"/>
          <w:szCs w:val="20"/>
        </w:rPr>
        <w:t xml:space="preserve">                            цифры «</w:t>
      </w:r>
      <w:r w:rsidRPr="00FD4981">
        <w:rPr>
          <w:rFonts w:ascii="Arial" w:hAnsi="Arial" w:cs="Arial"/>
          <w:bCs/>
          <w:sz w:val="20"/>
          <w:szCs w:val="20"/>
        </w:rPr>
        <w:t>321 599 123,40</w:t>
      </w:r>
      <w:r w:rsidRPr="00FD4981">
        <w:rPr>
          <w:rFonts w:ascii="Arial" w:hAnsi="Arial" w:cs="Arial"/>
          <w:sz w:val="20"/>
          <w:szCs w:val="20"/>
        </w:rPr>
        <w:t>» заменить цифрами «</w:t>
      </w:r>
      <w:r w:rsidRPr="00FD4981">
        <w:rPr>
          <w:rFonts w:ascii="Arial" w:hAnsi="Arial" w:cs="Arial"/>
          <w:bCs/>
          <w:sz w:val="20"/>
          <w:szCs w:val="20"/>
        </w:rPr>
        <w:t>322 755 673,40</w:t>
      </w:r>
      <w:r w:rsidRPr="00FD4981">
        <w:rPr>
          <w:rFonts w:ascii="Arial" w:hAnsi="Arial" w:cs="Arial"/>
          <w:sz w:val="20"/>
          <w:szCs w:val="20"/>
        </w:rPr>
        <w:t xml:space="preserve">», </w:t>
      </w:r>
    </w:p>
    <w:p w:rsidR="00FD4981" w:rsidRPr="00FD4981" w:rsidRDefault="00FD4981" w:rsidP="00FD4981">
      <w:pPr>
        <w:tabs>
          <w:tab w:val="num" w:pos="360"/>
        </w:tabs>
        <w:jc w:val="both"/>
        <w:rPr>
          <w:rFonts w:ascii="Arial" w:hAnsi="Arial" w:cs="Arial"/>
          <w:bCs/>
          <w:sz w:val="20"/>
          <w:szCs w:val="20"/>
        </w:rPr>
      </w:pPr>
      <w:r w:rsidRPr="00FD4981">
        <w:rPr>
          <w:rFonts w:ascii="Arial" w:hAnsi="Arial" w:cs="Arial"/>
          <w:sz w:val="20"/>
          <w:szCs w:val="20"/>
        </w:rPr>
        <w:t xml:space="preserve">                            цифры «</w:t>
      </w:r>
      <w:r w:rsidRPr="00FD4981">
        <w:rPr>
          <w:rFonts w:ascii="Arial" w:hAnsi="Arial" w:cs="Arial"/>
          <w:bCs/>
          <w:sz w:val="20"/>
          <w:szCs w:val="20"/>
        </w:rPr>
        <w:t>321 599 123,40</w:t>
      </w:r>
      <w:r w:rsidRPr="00FD4981">
        <w:rPr>
          <w:rFonts w:ascii="Arial" w:hAnsi="Arial" w:cs="Arial"/>
          <w:sz w:val="20"/>
          <w:szCs w:val="20"/>
        </w:rPr>
        <w:t>» заменить цифрами «</w:t>
      </w:r>
      <w:r w:rsidRPr="00FD4981">
        <w:rPr>
          <w:rFonts w:ascii="Arial" w:hAnsi="Arial" w:cs="Arial"/>
          <w:bCs/>
          <w:sz w:val="20"/>
          <w:szCs w:val="20"/>
        </w:rPr>
        <w:t>322 755 673,40</w:t>
      </w:r>
      <w:r w:rsidRPr="00FD4981">
        <w:rPr>
          <w:rFonts w:ascii="Arial" w:hAnsi="Arial" w:cs="Arial"/>
          <w:sz w:val="20"/>
          <w:szCs w:val="20"/>
        </w:rPr>
        <w:t xml:space="preserve">».      </w:t>
      </w:r>
    </w:p>
    <w:p w:rsidR="00FD4981" w:rsidRPr="00FD4981" w:rsidRDefault="00FD4981" w:rsidP="00FD4981">
      <w:pPr>
        <w:tabs>
          <w:tab w:val="num" w:pos="360"/>
        </w:tabs>
        <w:jc w:val="both"/>
        <w:rPr>
          <w:rFonts w:ascii="Arial" w:hAnsi="Arial" w:cs="Arial"/>
          <w:sz w:val="20"/>
          <w:szCs w:val="20"/>
        </w:rPr>
      </w:pPr>
      <w:r w:rsidRPr="00FD4981">
        <w:rPr>
          <w:rFonts w:ascii="Arial" w:hAnsi="Arial" w:cs="Arial"/>
          <w:sz w:val="20"/>
          <w:szCs w:val="20"/>
        </w:rPr>
        <w:t>-в подпункте 2: цифры «560 648 600,22» заменить цифрами «561 805 150,22».</w:t>
      </w:r>
    </w:p>
    <w:p w:rsidR="00FD4981" w:rsidRPr="00FD4981" w:rsidRDefault="00FD4981" w:rsidP="00FD4981">
      <w:pPr>
        <w:jc w:val="both"/>
        <w:rPr>
          <w:rFonts w:ascii="Arial" w:hAnsi="Arial" w:cs="Arial"/>
          <w:sz w:val="20"/>
          <w:szCs w:val="20"/>
        </w:rPr>
      </w:pPr>
      <w:r w:rsidRPr="00FD4981">
        <w:rPr>
          <w:rFonts w:ascii="Arial" w:hAnsi="Arial" w:cs="Arial"/>
          <w:sz w:val="20"/>
          <w:szCs w:val="20"/>
        </w:rPr>
        <w:t xml:space="preserve">  2) В статье 3 пункте 1:</w:t>
      </w: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xml:space="preserve">    в пункте 2: утвердить приложение 4 «Ведомственная структура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xml:space="preserve">   3) В статье 7 пункте 1: утвердить приложение 7 «Распределение ассигнований на капитальные вложения из бюджета города по направлениям и объектам </w:t>
      </w:r>
      <w:r w:rsidRPr="00FD4981">
        <w:rPr>
          <w:rFonts w:ascii="Arial" w:hAnsi="Arial" w:cs="Arial"/>
          <w:bCs/>
          <w:sz w:val="20"/>
          <w:szCs w:val="20"/>
        </w:rPr>
        <w:t>на 2024 год и плановый период 2025 и 2026 годов</w:t>
      </w:r>
      <w:r w:rsidRPr="00FD4981">
        <w:rPr>
          <w:rFonts w:ascii="Arial" w:hAnsi="Arial" w:cs="Arial"/>
          <w:sz w:val="20"/>
          <w:szCs w:val="20"/>
        </w:rPr>
        <w:t>» в прилагаемой редакции.</w:t>
      </w: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xml:space="preserve">   4) В статье 8 пункте 1: </w:t>
      </w: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в подпункте 1 цифры «42 704 240,01» заменить цифрами «44 232 349,10».</w:t>
      </w: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xml:space="preserve">   5) В статье 9 пункте 1: утвердить приложение 8 «Источники финансирования дефицита бюджета города на 2024 год и плановый период 2025 и 2026 годов» в прилагаемой редакции.</w:t>
      </w:r>
    </w:p>
    <w:p w:rsid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xml:space="preserve">   6) В статье 13 пункте 1 утвердить приложение 11 «Перечень муниципальных программ, предусмотренных к финансированию из бюджета города на 2024 и плановый период 2025 и 2026 годов» в прилагаемой редакции.</w:t>
      </w:r>
    </w:p>
    <w:p w:rsidR="00FD4981" w:rsidRPr="00FD4981" w:rsidRDefault="00FD4981" w:rsidP="00FD4981">
      <w:pPr>
        <w:autoSpaceDE w:val="0"/>
        <w:autoSpaceDN w:val="0"/>
        <w:adjustRightInd w:val="0"/>
        <w:jc w:val="both"/>
        <w:rPr>
          <w:rFonts w:ascii="Arial" w:hAnsi="Arial" w:cs="Arial"/>
          <w:sz w:val="20"/>
          <w:szCs w:val="20"/>
        </w:rPr>
      </w:pPr>
    </w:p>
    <w:p w:rsidR="00FD4981" w:rsidRPr="00FD4981" w:rsidRDefault="00FD4981" w:rsidP="00FD4981">
      <w:pPr>
        <w:autoSpaceDE w:val="0"/>
        <w:autoSpaceDN w:val="0"/>
        <w:adjustRightInd w:val="0"/>
        <w:jc w:val="both"/>
        <w:rPr>
          <w:rFonts w:ascii="Arial" w:hAnsi="Arial" w:cs="Arial"/>
          <w:sz w:val="20"/>
          <w:szCs w:val="20"/>
        </w:rPr>
      </w:pPr>
      <w:r w:rsidRPr="00FD4981">
        <w:rPr>
          <w:rFonts w:ascii="Arial" w:hAnsi="Arial" w:cs="Arial"/>
          <w:sz w:val="20"/>
          <w:szCs w:val="20"/>
        </w:rPr>
        <w:t xml:space="preserve">       2. Настоящее решение вступает в силу после его официального опубликования.</w:t>
      </w:r>
    </w:p>
    <w:tbl>
      <w:tblPr>
        <w:tblW w:w="9828" w:type="dxa"/>
        <w:tblLook w:val="01E0" w:firstRow="1" w:lastRow="1" w:firstColumn="1" w:lastColumn="1" w:noHBand="0" w:noVBand="0"/>
      </w:tblPr>
      <w:tblGrid>
        <w:gridCol w:w="5211"/>
        <w:gridCol w:w="4617"/>
      </w:tblGrid>
      <w:tr w:rsidR="00FD4981" w:rsidRPr="00FD4981" w:rsidTr="00FA7AF6">
        <w:trPr>
          <w:trHeight w:val="2544"/>
        </w:trPr>
        <w:tc>
          <w:tcPr>
            <w:tcW w:w="5211" w:type="dxa"/>
          </w:tcPr>
          <w:p w:rsidR="00FD4981" w:rsidRPr="00FD4981" w:rsidRDefault="00FD4981" w:rsidP="00FD4981">
            <w:pPr>
              <w:rPr>
                <w:rFonts w:ascii="Arial" w:hAnsi="Arial" w:cs="Arial"/>
                <w:sz w:val="20"/>
                <w:szCs w:val="20"/>
              </w:rPr>
            </w:pPr>
          </w:p>
          <w:p w:rsidR="00FD4981" w:rsidRPr="00FD4981" w:rsidRDefault="00FD4981" w:rsidP="00FD4981">
            <w:pPr>
              <w:rPr>
                <w:rFonts w:ascii="Arial" w:hAnsi="Arial" w:cs="Arial"/>
                <w:sz w:val="20"/>
                <w:szCs w:val="20"/>
              </w:rPr>
            </w:pPr>
            <w:r w:rsidRPr="00FD4981">
              <w:rPr>
                <w:rFonts w:ascii="Arial" w:hAnsi="Arial" w:cs="Arial"/>
                <w:sz w:val="20"/>
                <w:szCs w:val="20"/>
              </w:rPr>
              <w:t xml:space="preserve">Глава города Куйбышева                                              </w:t>
            </w:r>
          </w:p>
          <w:p w:rsidR="00FD4981" w:rsidRPr="00FD4981" w:rsidRDefault="00FD4981" w:rsidP="00FD4981">
            <w:pPr>
              <w:rPr>
                <w:rFonts w:ascii="Arial" w:hAnsi="Arial" w:cs="Arial"/>
                <w:sz w:val="20"/>
                <w:szCs w:val="20"/>
              </w:rPr>
            </w:pPr>
            <w:r w:rsidRPr="00FD4981">
              <w:rPr>
                <w:rFonts w:ascii="Arial" w:hAnsi="Arial" w:cs="Arial"/>
                <w:sz w:val="20"/>
                <w:szCs w:val="20"/>
              </w:rPr>
              <w:t xml:space="preserve">Куйбышевского района </w:t>
            </w:r>
          </w:p>
          <w:p w:rsidR="00FD4981" w:rsidRPr="00FD4981" w:rsidRDefault="00FD4981" w:rsidP="00FD4981">
            <w:pPr>
              <w:rPr>
                <w:rFonts w:ascii="Arial" w:hAnsi="Arial" w:cs="Arial"/>
                <w:sz w:val="20"/>
                <w:szCs w:val="20"/>
              </w:rPr>
            </w:pPr>
            <w:r w:rsidRPr="00FD4981">
              <w:rPr>
                <w:rFonts w:ascii="Arial" w:hAnsi="Arial" w:cs="Arial"/>
                <w:sz w:val="20"/>
                <w:szCs w:val="20"/>
              </w:rPr>
              <w:t>Новосибирской области</w:t>
            </w:r>
          </w:p>
          <w:p w:rsidR="00FD4981" w:rsidRDefault="00FD4981" w:rsidP="00FD4981">
            <w:pPr>
              <w:rPr>
                <w:rFonts w:ascii="Arial" w:hAnsi="Arial" w:cs="Arial"/>
                <w:sz w:val="20"/>
                <w:szCs w:val="20"/>
              </w:rPr>
            </w:pPr>
            <w:r w:rsidRPr="00FD4981">
              <w:rPr>
                <w:rFonts w:ascii="Arial" w:hAnsi="Arial" w:cs="Arial"/>
                <w:sz w:val="20"/>
                <w:szCs w:val="20"/>
              </w:rPr>
              <w:t>______________А. А. Андронов</w:t>
            </w: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Default="00FD4981" w:rsidP="00FD4981">
            <w:pPr>
              <w:rPr>
                <w:rFonts w:ascii="Arial" w:hAnsi="Arial" w:cs="Arial"/>
                <w:sz w:val="20"/>
                <w:szCs w:val="20"/>
              </w:rPr>
            </w:pPr>
          </w:p>
          <w:p w:rsidR="00FD4981" w:rsidRPr="00FD4981" w:rsidRDefault="00FD4981" w:rsidP="00FD4981">
            <w:pPr>
              <w:rPr>
                <w:rFonts w:ascii="Arial" w:hAnsi="Arial" w:cs="Arial"/>
                <w:color w:val="0070C0"/>
                <w:sz w:val="20"/>
                <w:szCs w:val="20"/>
              </w:rPr>
            </w:pPr>
          </w:p>
        </w:tc>
        <w:tc>
          <w:tcPr>
            <w:tcW w:w="4617" w:type="dxa"/>
          </w:tcPr>
          <w:p w:rsidR="00FD4981" w:rsidRPr="00FD4981" w:rsidRDefault="00FD4981" w:rsidP="00FD4981">
            <w:pPr>
              <w:rPr>
                <w:rFonts w:ascii="Arial" w:hAnsi="Arial" w:cs="Arial"/>
                <w:sz w:val="20"/>
                <w:szCs w:val="20"/>
              </w:rPr>
            </w:pPr>
          </w:p>
          <w:p w:rsidR="00FD4981" w:rsidRPr="00FD4981" w:rsidRDefault="00FD4981" w:rsidP="00FD4981">
            <w:pPr>
              <w:rPr>
                <w:rFonts w:ascii="Arial" w:hAnsi="Arial" w:cs="Arial"/>
                <w:sz w:val="20"/>
                <w:szCs w:val="20"/>
              </w:rPr>
            </w:pPr>
            <w:r w:rsidRPr="00FD4981">
              <w:rPr>
                <w:rFonts w:ascii="Arial" w:hAnsi="Arial" w:cs="Arial"/>
                <w:sz w:val="20"/>
                <w:szCs w:val="20"/>
              </w:rPr>
              <w:t>Председатель Совета депутатов</w:t>
            </w:r>
          </w:p>
          <w:p w:rsidR="00FD4981" w:rsidRPr="00FD4981" w:rsidRDefault="00FD4981" w:rsidP="00FD4981">
            <w:pPr>
              <w:rPr>
                <w:rFonts w:ascii="Arial" w:hAnsi="Arial" w:cs="Arial"/>
                <w:sz w:val="20"/>
                <w:szCs w:val="20"/>
              </w:rPr>
            </w:pPr>
            <w:r w:rsidRPr="00FD4981">
              <w:rPr>
                <w:rFonts w:ascii="Arial" w:hAnsi="Arial" w:cs="Arial"/>
                <w:sz w:val="20"/>
                <w:szCs w:val="20"/>
              </w:rPr>
              <w:t>города Куйбышева Куйбышевского</w:t>
            </w:r>
          </w:p>
          <w:p w:rsidR="00FD4981" w:rsidRPr="00FD4981" w:rsidRDefault="00FD4981" w:rsidP="00FD4981">
            <w:pPr>
              <w:rPr>
                <w:rFonts w:ascii="Arial" w:hAnsi="Arial" w:cs="Arial"/>
                <w:sz w:val="20"/>
                <w:szCs w:val="20"/>
              </w:rPr>
            </w:pPr>
            <w:r w:rsidRPr="00FD4981">
              <w:rPr>
                <w:rFonts w:ascii="Arial" w:hAnsi="Arial" w:cs="Arial"/>
                <w:sz w:val="20"/>
                <w:szCs w:val="20"/>
              </w:rPr>
              <w:t>района Новосибирской области</w:t>
            </w:r>
          </w:p>
          <w:p w:rsidR="00FD4981" w:rsidRPr="00FD4981" w:rsidRDefault="00FD4981" w:rsidP="00FD4981">
            <w:pPr>
              <w:rPr>
                <w:rFonts w:ascii="Arial" w:hAnsi="Arial" w:cs="Arial"/>
                <w:sz w:val="20"/>
                <w:szCs w:val="20"/>
              </w:rPr>
            </w:pPr>
            <w:r w:rsidRPr="00FD4981">
              <w:rPr>
                <w:rFonts w:ascii="Arial" w:hAnsi="Arial" w:cs="Arial"/>
                <w:sz w:val="20"/>
                <w:szCs w:val="20"/>
              </w:rPr>
              <w:t xml:space="preserve">______________Е. А. Яблокова  </w:t>
            </w:r>
          </w:p>
        </w:tc>
      </w:tr>
    </w:tbl>
    <w:p w:rsidR="00734532" w:rsidRDefault="00734532" w:rsidP="00310058">
      <w:pPr>
        <w:widowControl w:val="0"/>
        <w:jc w:val="center"/>
        <w:rPr>
          <w:rFonts w:ascii="Arial" w:hAnsi="Arial" w:cs="Arial"/>
          <w:b/>
          <w:spacing w:val="1"/>
          <w:sz w:val="20"/>
          <w:szCs w:val="20"/>
        </w:rPr>
      </w:pPr>
    </w:p>
    <w:p w:rsidR="00FD4981" w:rsidRDefault="00FD4981" w:rsidP="00310058">
      <w:pPr>
        <w:widowControl w:val="0"/>
        <w:jc w:val="center"/>
        <w:rPr>
          <w:rFonts w:ascii="Arial" w:hAnsi="Arial" w:cs="Arial"/>
          <w:b/>
          <w:spacing w:val="1"/>
          <w:sz w:val="20"/>
          <w:szCs w:val="20"/>
        </w:rPr>
      </w:pPr>
    </w:p>
    <w:p w:rsidR="00FD4981" w:rsidRDefault="00FD4981" w:rsidP="00310058">
      <w:pPr>
        <w:widowControl w:val="0"/>
        <w:jc w:val="center"/>
        <w:rPr>
          <w:rFonts w:ascii="Arial" w:hAnsi="Arial" w:cs="Arial"/>
          <w:b/>
          <w:spacing w:val="1"/>
          <w:sz w:val="20"/>
          <w:szCs w:val="20"/>
        </w:rPr>
      </w:pPr>
    </w:p>
    <w:p w:rsidR="00FD4981" w:rsidRDefault="00FD4981" w:rsidP="00FD4981">
      <w:pPr>
        <w:widowControl w:val="0"/>
        <w:jc w:val="both"/>
        <w:rPr>
          <w:rFonts w:ascii="Arial" w:hAnsi="Arial" w:cs="Arial"/>
          <w:b/>
          <w:spacing w:val="1"/>
          <w:sz w:val="20"/>
          <w:szCs w:val="20"/>
        </w:rPr>
        <w:sectPr w:rsidR="00FD4981"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pPr>
    </w:p>
    <w:tbl>
      <w:tblPr>
        <w:tblW w:w="15021" w:type="dxa"/>
        <w:tblInd w:w="113" w:type="dxa"/>
        <w:tblLayout w:type="fixed"/>
        <w:tblLook w:val="04A0" w:firstRow="1" w:lastRow="0" w:firstColumn="1" w:lastColumn="0" w:noHBand="0" w:noVBand="1"/>
      </w:tblPr>
      <w:tblGrid>
        <w:gridCol w:w="6091"/>
        <w:gridCol w:w="709"/>
        <w:gridCol w:w="620"/>
        <w:gridCol w:w="1759"/>
        <w:gridCol w:w="640"/>
        <w:gridCol w:w="1812"/>
        <w:gridCol w:w="1689"/>
        <w:gridCol w:w="1701"/>
      </w:tblGrid>
      <w:tr w:rsidR="00FD4981" w:rsidRPr="00FD4981" w:rsidTr="00795C1F">
        <w:trPr>
          <w:trHeight w:val="154"/>
        </w:trPr>
        <w:tc>
          <w:tcPr>
            <w:tcW w:w="6091"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709"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620"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1759"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640"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1812"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1689"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1701" w:type="dxa"/>
            <w:tcBorders>
              <w:top w:val="nil"/>
              <w:left w:val="nil"/>
              <w:bottom w:val="nil"/>
              <w:right w:val="nil"/>
            </w:tcBorders>
            <w:shd w:val="clear" w:color="auto" w:fill="auto"/>
            <w:noWrap/>
            <w:vAlign w:val="bottom"/>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Приложение 2</w:t>
            </w:r>
          </w:p>
        </w:tc>
      </w:tr>
      <w:tr w:rsidR="00FD4981" w:rsidRPr="00FD4981" w:rsidTr="00BE6BF8">
        <w:trPr>
          <w:trHeight w:val="1335"/>
        </w:trPr>
        <w:tc>
          <w:tcPr>
            <w:tcW w:w="6091" w:type="dxa"/>
            <w:tcBorders>
              <w:top w:val="nil"/>
              <w:left w:val="nil"/>
              <w:bottom w:val="nil"/>
              <w:right w:val="nil"/>
            </w:tcBorders>
            <w:shd w:val="clear" w:color="auto" w:fill="auto"/>
            <w:noWrap/>
            <w:vAlign w:val="bottom"/>
            <w:hideMark/>
          </w:tcPr>
          <w:p w:rsidR="00FD4981" w:rsidRPr="00FD4981" w:rsidRDefault="00FD4981" w:rsidP="00FD4981">
            <w:pPr>
              <w:jc w:val="right"/>
              <w:rPr>
                <w:sz w:val="20"/>
                <w:szCs w:val="20"/>
              </w:rPr>
            </w:pPr>
          </w:p>
        </w:tc>
        <w:tc>
          <w:tcPr>
            <w:tcW w:w="709"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620"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1759"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640"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5202" w:type="dxa"/>
            <w:gridSpan w:val="3"/>
            <w:tcBorders>
              <w:top w:val="nil"/>
              <w:left w:val="nil"/>
              <w:bottom w:val="nil"/>
              <w:right w:val="nil"/>
            </w:tcBorders>
            <w:shd w:val="clear" w:color="auto" w:fill="auto"/>
            <w:vAlign w:val="bottom"/>
            <w:hideMark/>
          </w:tcPr>
          <w:p w:rsidR="00FD4981" w:rsidRPr="00FD4981" w:rsidRDefault="00FD4981" w:rsidP="00FD4981">
            <w:pPr>
              <w:rPr>
                <w:rFonts w:ascii="Arial" w:hAnsi="Arial" w:cs="Arial"/>
                <w:sz w:val="20"/>
                <w:szCs w:val="20"/>
              </w:rPr>
            </w:pPr>
            <w:r w:rsidRPr="00FD4981">
              <w:rPr>
                <w:rFonts w:ascii="Arial" w:hAnsi="Arial" w:cs="Arial"/>
                <w:sz w:val="20"/>
                <w:szCs w:val="20"/>
              </w:rPr>
              <w:t>К решению сессии Совета депутатов города Куйбышева Куйбышевского р</w:t>
            </w:r>
            <w:r>
              <w:rPr>
                <w:rFonts w:ascii="Arial" w:hAnsi="Arial" w:cs="Arial"/>
                <w:sz w:val="20"/>
                <w:szCs w:val="20"/>
              </w:rPr>
              <w:t xml:space="preserve">айона Новосибирской области </w:t>
            </w:r>
            <w:r w:rsidRPr="00FD4981">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FD4981" w:rsidRPr="00FD4981" w:rsidTr="00795C1F">
        <w:trPr>
          <w:trHeight w:val="133"/>
        </w:trPr>
        <w:tc>
          <w:tcPr>
            <w:tcW w:w="15021" w:type="dxa"/>
            <w:gridSpan w:val="8"/>
            <w:tcBorders>
              <w:top w:val="nil"/>
              <w:left w:val="nil"/>
              <w:bottom w:val="nil"/>
              <w:right w:val="nil"/>
            </w:tcBorders>
            <w:shd w:val="clear" w:color="auto" w:fill="auto"/>
            <w:hideMark/>
          </w:tcPr>
          <w:p w:rsidR="00FD4981" w:rsidRPr="00FD4981" w:rsidRDefault="00FD4981" w:rsidP="00FD4981">
            <w:pPr>
              <w:rPr>
                <w:rFonts w:ascii="Arial" w:hAnsi="Arial" w:cs="Arial"/>
                <w:sz w:val="20"/>
                <w:szCs w:val="20"/>
              </w:rPr>
            </w:pPr>
          </w:p>
        </w:tc>
      </w:tr>
      <w:tr w:rsidR="00FD4981" w:rsidRPr="00FD4981" w:rsidTr="00795C1F">
        <w:trPr>
          <w:trHeight w:val="450"/>
        </w:trPr>
        <w:tc>
          <w:tcPr>
            <w:tcW w:w="15021" w:type="dxa"/>
            <w:gridSpan w:val="8"/>
            <w:tcBorders>
              <w:top w:val="nil"/>
              <w:left w:val="nil"/>
              <w:bottom w:val="nil"/>
              <w:right w:val="nil"/>
            </w:tcBorders>
            <w:shd w:val="clear" w:color="auto" w:fill="auto"/>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w:t>
            </w:r>
          </w:p>
        </w:tc>
      </w:tr>
      <w:tr w:rsidR="00FD4981" w:rsidRPr="00FD4981" w:rsidTr="00BE6BF8">
        <w:trPr>
          <w:trHeight w:val="255"/>
        </w:trPr>
        <w:tc>
          <w:tcPr>
            <w:tcW w:w="6091"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709"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620"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1759"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640" w:type="dxa"/>
            <w:tcBorders>
              <w:top w:val="nil"/>
              <w:left w:val="nil"/>
              <w:bottom w:val="nil"/>
              <w:right w:val="nil"/>
            </w:tcBorders>
            <w:shd w:val="clear" w:color="auto" w:fill="auto"/>
            <w:noWrap/>
            <w:vAlign w:val="bottom"/>
            <w:hideMark/>
          </w:tcPr>
          <w:p w:rsidR="00FD4981" w:rsidRPr="00FD4981" w:rsidRDefault="00FD4981" w:rsidP="00FD4981">
            <w:pPr>
              <w:rPr>
                <w:sz w:val="20"/>
                <w:szCs w:val="20"/>
              </w:rPr>
            </w:pPr>
          </w:p>
        </w:tc>
        <w:tc>
          <w:tcPr>
            <w:tcW w:w="5202" w:type="dxa"/>
            <w:gridSpan w:val="3"/>
            <w:tcBorders>
              <w:top w:val="nil"/>
              <w:left w:val="nil"/>
              <w:bottom w:val="nil"/>
              <w:right w:val="nil"/>
            </w:tcBorders>
            <w:shd w:val="clear" w:color="auto" w:fill="auto"/>
            <w:noWrap/>
            <w:vAlign w:val="bottom"/>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руб.</w:t>
            </w:r>
          </w:p>
        </w:tc>
      </w:tr>
      <w:tr w:rsidR="00FD4981" w:rsidRPr="00FD4981" w:rsidTr="00BE6BF8">
        <w:trPr>
          <w:trHeight w:val="375"/>
        </w:trPr>
        <w:tc>
          <w:tcPr>
            <w:tcW w:w="609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Наименование</w:t>
            </w:r>
          </w:p>
        </w:tc>
        <w:tc>
          <w:tcPr>
            <w:tcW w:w="70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ПР</w:t>
            </w:r>
          </w:p>
        </w:tc>
        <w:tc>
          <w:tcPr>
            <w:tcW w:w="175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ВР</w:t>
            </w:r>
          </w:p>
        </w:tc>
        <w:tc>
          <w:tcPr>
            <w:tcW w:w="5202" w:type="dxa"/>
            <w:gridSpan w:val="3"/>
            <w:tcBorders>
              <w:top w:val="single" w:sz="4" w:space="0" w:color="auto"/>
              <w:left w:val="nil"/>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Сумма</w:t>
            </w:r>
          </w:p>
        </w:tc>
      </w:tr>
      <w:tr w:rsidR="00FD4981" w:rsidRPr="00FD4981" w:rsidTr="00BE6BF8">
        <w:trPr>
          <w:trHeight w:val="255"/>
        </w:trPr>
        <w:tc>
          <w:tcPr>
            <w:tcW w:w="6091" w:type="dxa"/>
            <w:vMerge/>
            <w:tcBorders>
              <w:top w:val="single" w:sz="4" w:space="0" w:color="auto"/>
              <w:left w:val="single" w:sz="4" w:space="0" w:color="auto"/>
              <w:bottom w:val="single" w:sz="4" w:space="0" w:color="auto"/>
              <w:right w:val="nil"/>
            </w:tcBorders>
            <w:vAlign w:val="center"/>
            <w:hideMark/>
          </w:tcPr>
          <w:p w:rsidR="00FD4981" w:rsidRPr="00FD4981" w:rsidRDefault="00FD4981" w:rsidP="00FD4981">
            <w:pPr>
              <w:rPr>
                <w:rFonts w:ascii="Arial" w:hAnsi="Arial" w:cs="Arial"/>
                <w:sz w:val="20"/>
                <w:szCs w:val="20"/>
              </w:rPr>
            </w:pPr>
          </w:p>
        </w:tc>
        <w:tc>
          <w:tcPr>
            <w:tcW w:w="709" w:type="dxa"/>
            <w:vMerge/>
            <w:tcBorders>
              <w:top w:val="single" w:sz="4" w:space="0" w:color="auto"/>
              <w:left w:val="single" w:sz="4" w:space="0" w:color="auto"/>
              <w:bottom w:val="single" w:sz="4" w:space="0" w:color="auto"/>
              <w:right w:val="nil"/>
            </w:tcBorders>
            <w:vAlign w:val="center"/>
            <w:hideMark/>
          </w:tcPr>
          <w:p w:rsidR="00FD4981" w:rsidRPr="00FD4981" w:rsidRDefault="00FD4981" w:rsidP="00FD4981">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FD4981" w:rsidRPr="00FD4981" w:rsidRDefault="00FD4981" w:rsidP="00FD4981">
            <w:pPr>
              <w:rPr>
                <w:rFonts w:ascii="Arial" w:hAnsi="Arial" w:cs="Arial"/>
                <w:sz w:val="20"/>
                <w:szCs w:val="20"/>
              </w:rPr>
            </w:pPr>
          </w:p>
        </w:tc>
        <w:tc>
          <w:tcPr>
            <w:tcW w:w="1759" w:type="dxa"/>
            <w:vMerge/>
            <w:tcBorders>
              <w:top w:val="single" w:sz="4" w:space="0" w:color="auto"/>
              <w:left w:val="single" w:sz="4" w:space="0" w:color="auto"/>
              <w:bottom w:val="single" w:sz="4" w:space="0" w:color="auto"/>
              <w:right w:val="nil"/>
            </w:tcBorders>
            <w:vAlign w:val="center"/>
            <w:hideMark/>
          </w:tcPr>
          <w:p w:rsidR="00FD4981" w:rsidRPr="00FD4981" w:rsidRDefault="00FD4981" w:rsidP="00FD4981">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D4981" w:rsidRPr="00FD4981" w:rsidRDefault="00FD4981" w:rsidP="00FD4981">
            <w:pPr>
              <w:rPr>
                <w:rFonts w:ascii="Arial" w:hAnsi="Arial" w:cs="Arial"/>
                <w:sz w:val="20"/>
                <w:szCs w:val="20"/>
              </w:rPr>
            </w:pP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2024 год</w:t>
            </w:r>
          </w:p>
        </w:tc>
        <w:tc>
          <w:tcPr>
            <w:tcW w:w="1689" w:type="dxa"/>
            <w:vMerge w:val="restart"/>
            <w:tcBorders>
              <w:top w:val="nil"/>
              <w:left w:val="single" w:sz="4" w:space="0" w:color="auto"/>
              <w:bottom w:val="single" w:sz="4" w:space="0" w:color="auto"/>
              <w:right w:val="single" w:sz="4" w:space="0" w:color="auto"/>
            </w:tcBorders>
            <w:shd w:val="clear" w:color="auto" w:fill="auto"/>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2025 год</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2026 год</w:t>
            </w:r>
          </w:p>
        </w:tc>
      </w:tr>
      <w:tr w:rsidR="00FD4981" w:rsidRPr="00FD4981" w:rsidTr="00BE6BF8">
        <w:trPr>
          <w:trHeight w:val="230"/>
        </w:trPr>
        <w:tc>
          <w:tcPr>
            <w:tcW w:w="6091" w:type="dxa"/>
            <w:vMerge/>
            <w:tcBorders>
              <w:top w:val="single" w:sz="4" w:space="0" w:color="auto"/>
              <w:left w:val="single" w:sz="4" w:space="0" w:color="auto"/>
              <w:bottom w:val="single" w:sz="4" w:space="0" w:color="auto"/>
              <w:right w:val="nil"/>
            </w:tcBorders>
            <w:vAlign w:val="center"/>
            <w:hideMark/>
          </w:tcPr>
          <w:p w:rsidR="00FD4981" w:rsidRPr="00FD4981" w:rsidRDefault="00FD4981" w:rsidP="00FD4981">
            <w:pPr>
              <w:rPr>
                <w:rFonts w:ascii="Arial" w:hAnsi="Arial" w:cs="Arial"/>
                <w:sz w:val="20"/>
                <w:szCs w:val="20"/>
              </w:rPr>
            </w:pPr>
          </w:p>
        </w:tc>
        <w:tc>
          <w:tcPr>
            <w:tcW w:w="709" w:type="dxa"/>
            <w:vMerge/>
            <w:tcBorders>
              <w:top w:val="single" w:sz="4" w:space="0" w:color="auto"/>
              <w:left w:val="single" w:sz="4" w:space="0" w:color="auto"/>
              <w:bottom w:val="single" w:sz="4" w:space="0" w:color="auto"/>
              <w:right w:val="nil"/>
            </w:tcBorders>
            <w:vAlign w:val="center"/>
            <w:hideMark/>
          </w:tcPr>
          <w:p w:rsidR="00FD4981" w:rsidRPr="00FD4981" w:rsidRDefault="00FD4981" w:rsidP="00FD4981">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FD4981" w:rsidRPr="00FD4981" w:rsidRDefault="00FD4981" w:rsidP="00FD4981">
            <w:pPr>
              <w:rPr>
                <w:rFonts w:ascii="Arial" w:hAnsi="Arial" w:cs="Arial"/>
                <w:sz w:val="20"/>
                <w:szCs w:val="20"/>
              </w:rPr>
            </w:pPr>
          </w:p>
        </w:tc>
        <w:tc>
          <w:tcPr>
            <w:tcW w:w="1759" w:type="dxa"/>
            <w:vMerge/>
            <w:tcBorders>
              <w:top w:val="single" w:sz="4" w:space="0" w:color="auto"/>
              <w:left w:val="single" w:sz="4" w:space="0" w:color="auto"/>
              <w:bottom w:val="single" w:sz="4" w:space="0" w:color="auto"/>
              <w:right w:val="nil"/>
            </w:tcBorders>
            <w:vAlign w:val="center"/>
            <w:hideMark/>
          </w:tcPr>
          <w:p w:rsidR="00FD4981" w:rsidRPr="00FD4981" w:rsidRDefault="00FD4981" w:rsidP="00FD4981">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D4981" w:rsidRPr="00FD4981" w:rsidRDefault="00FD4981" w:rsidP="00FD4981">
            <w:pPr>
              <w:rPr>
                <w:rFonts w:ascii="Arial" w:hAnsi="Arial" w:cs="Arial"/>
                <w:sz w:val="20"/>
                <w:szCs w:val="20"/>
              </w:rPr>
            </w:pPr>
          </w:p>
        </w:tc>
        <w:tc>
          <w:tcPr>
            <w:tcW w:w="1812" w:type="dxa"/>
            <w:vMerge/>
            <w:tcBorders>
              <w:top w:val="nil"/>
              <w:left w:val="single" w:sz="4" w:space="0" w:color="auto"/>
              <w:bottom w:val="single" w:sz="4" w:space="0" w:color="auto"/>
              <w:right w:val="single" w:sz="4" w:space="0" w:color="auto"/>
            </w:tcBorders>
            <w:vAlign w:val="center"/>
            <w:hideMark/>
          </w:tcPr>
          <w:p w:rsidR="00FD4981" w:rsidRPr="00FD4981" w:rsidRDefault="00FD4981" w:rsidP="00FD4981">
            <w:pPr>
              <w:rPr>
                <w:rFonts w:ascii="Arial" w:hAnsi="Arial" w:cs="Arial"/>
                <w:sz w:val="20"/>
                <w:szCs w:val="20"/>
              </w:rPr>
            </w:pPr>
          </w:p>
        </w:tc>
        <w:tc>
          <w:tcPr>
            <w:tcW w:w="1689" w:type="dxa"/>
            <w:vMerge/>
            <w:tcBorders>
              <w:top w:val="nil"/>
              <w:left w:val="single" w:sz="4" w:space="0" w:color="auto"/>
              <w:bottom w:val="single" w:sz="4" w:space="0" w:color="auto"/>
              <w:right w:val="single" w:sz="4" w:space="0" w:color="auto"/>
            </w:tcBorders>
            <w:vAlign w:val="center"/>
            <w:hideMark/>
          </w:tcPr>
          <w:p w:rsidR="00FD4981" w:rsidRPr="00FD4981" w:rsidRDefault="00FD4981" w:rsidP="00FD4981">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FD4981" w:rsidRPr="00FD4981" w:rsidRDefault="00FD4981" w:rsidP="00FD4981">
            <w:pPr>
              <w:rPr>
                <w:rFonts w:ascii="Arial" w:hAnsi="Arial" w:cs="Arial"/>
                <w:sz w:val="20"/>
                <w:szCs w:val="20"/>
              </w:rPr>
            </w:pP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ОБЩЕГОСУДАРСТВЕННЫЕ ВОПРОСЫ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66 598 575,51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55 168 672,78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55 168 883,90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2 548 821,00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2 486 655,00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2 548 821,00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2 486 655,00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Высшее должностное лицо органа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2 548 821,00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2 486 655,00</w:t>
            </w:r>
          </w:p>
        </w:tc>
      </w:tr>
      <w:tr w:rsidR="00FD4981" w:rsidRPr="00FD4981" w:rsidTr="00BE6BF8">
        <w:trPr>
          <w:trHeight w:val="6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2 548 821,00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2 486 655,00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120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2 548 821,00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2 486 655,00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2 302 939,00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2 237 990,00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2 302 939,00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2 237 990,00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Содержание аппарата управления представительного органа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9 000,00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230"/>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120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Председатель законодательного (представительного) органа муниципальной власти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2 293 939,00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2 237 990,00</w:t>
            </w:r>
          </w:p>
        </w:tc>
      </w:tr>
      <w:tr w:rsidR="00FD4981" w:rsidRPr="00FD4981" w:rsidTr="00BE6BF8">
        <w:trPr>
          <w:trHeight w:val="516"/>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2 293 939,00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2 237 990,00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120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2 293 939,00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2 237 990,00</w:t>
            </w:r>
          </w:p>
        </w:tc>
      </w:tr>
      <w:tr w:rsidR="00FD4981" w:rsidRPr="00FD4981" w:rsidTr="00BE6BF8">
        <w:trPr>
          <w:trHeight w:val="25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57 342 147,51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50 224 238,90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57 342 147,51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50 224 238,90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Расходы на обеспечение функций муниципальных органов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40 968 539,80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50 224 238,90</w:t>
            </w:r>
          </w:p>
        </w:tc>
      </w:tr>
      <w:tr w:rsidR="00FD4981" w:rsidRPr="00FD4981" w:rsidTr="00BE6BF8">
        <w:trPr>
          <w:trHeight w:val="2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35 181 593,60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50 219 708,60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120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35 181 593,60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50 219 708,60</w:t>
            </w:r>
          </w:p>
        </w:tc>
      </w:tr>
      <w:tr w:rsidR="00FD4981" w:rsidRPr="00FD4981" w:rsidTr="00BE6BF8">
        <w:trPr>
          <w:trHeight w:val="15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5 755 096,20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4 530,30</w:t>
            </w:r>
          </w:p>
        </w:tc>
      </w:tr>
      <w:tr w:rsidR="00FD4981" w:rsidRPr="00FD4981" w:rsidTr="00BE6BF8">
        <w:trPr>
          <w:trHeight w:val="100"/>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5 755 096,20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4 530,30</w:t>
            </w:r>
          </w:p>
        </w:tc>
      </w:tr>
      <w:tr w:rsidR="00FD4981" w:rsidRPr="00FD4981" w:rsidTr="00BE6BF8">
        <w:trPr>
          <w:trHeight w:val="19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Капитальные вложения в объекты государственной (муниципальной) собственности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23 000,00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Бюджетные инвестиции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23 000,00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8 850,00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850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8 850,00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обеспечению сбалансированности местных </w:t>
            </w:r>
            <w:r w:rsidR="00FA7AF6" w:rsidRPr="00FD4981">
              <w:rPr>
                <w:rFonts w:ascii="Arial" w:hAnsi="Arial" w:cs="Arial"/>
                <w:b/>
                <w:bCs/>
                <w:sz w:val="20"/>
                <w:szCs w:val="20"/>
              </w:rPr>
              <w:t>бюджетов государственной</w:t>
            </w:r>
            <w:r w:rsidRPr="00FD4981">
              <w:rPr>
                <w:rFonts w:ascii="Arial" w:hAnsi="Arial" w:cs="Arial"/>
                <w:b/>
                <w:bCs/>
                <w:sz w:val="20"/>
                <w:szCs w:val="20"/>
              </w:rPr>
              <w:t xml:space="preserve"> программы Новосибирской области "</w:t>
            </w:r>
            <w:r w:rsidR="00FA7AF6" w:rsidRPr="00FD4981">
              <w:rPr>
                <w:rFonts w:ascii="Arial" w:hAnsi="Arial" w:cs="Arial"/>
                <w:b/>
                <w:bCs/>
                <w:sz w:val="20"/>
                <w:szCs w:val="20"/>
              </w:rPr>
              <w:t>Управление финансами</w:t>
            </w:r>
            <w:r w:rsidRPr="00FD4981">
              <w:rPr>
                <w:rFonts w:ascii="Arial" w:hAnsi="Arial" w:cs="Arial"/>
                <w:b/>
                <w:bCs/>
                <w:sz w:val="20"/>
                <w:szCs w:val="20"/>
              </w:rPr>
              <w:t xml:space="preserve">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16 373 607,71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16 373 607,71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120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16 373 607,71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188 765,53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188 765,53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Расходы на обеспечение функций муниципальных органов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188 765,53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500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188 765,53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540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188 765,53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Резервные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320 000,00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220 000,00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320 000,00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220 000,00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Резервные фонды местного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320 000,00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220 000,00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320 000,00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220 000,00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Резервные средства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870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320 000,00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220 000,00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Другие общегосударственные вопросы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3 895 902,47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"Развитие и поддержка ТОС на территории г. Куйбышева"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"Развитие и поддержка ТОС на территории г. Куйбышева"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130 967,00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130 967,00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119 033,00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119 033,00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3 645 902,47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61"/>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150 000,00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150 000,00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259"/>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150 000,00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государственных функций, связанных с общегосударственным управлением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3 380 902,47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3 236 902,47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3 236 902,47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Капитальные вложения в объекты государственной (муниципальной) собственности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84 000,00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Бюджетные инвестиции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84 000,00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850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Денежная выплата почетным гражданам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115 000,00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115 000,00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Публичные нормативные выплаты гражданам несоциального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330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115 000,00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НАЦИОНАЛЬНАЯ БЕЗОПАСНОСТЬ И ПРАВООХРАНИТЕЛЬНАЯ ДЕЯТЕЛЬНОСТЬ</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1 307 982,24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13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1 307 982,24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"Обеспечение первичных мер пожарной безопасности"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"Обеспечение первичных мер пожарной безопасности"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212 500,00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212 500,00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37 500,00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37 500,00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190"/>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235 000,00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235 000,00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235 000,00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235 000,00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297"/>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802 982,24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Расходы на обеспечение деятельности (оказание услуг) единой диспетчерской службы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802 982,24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500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802 982,24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540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802 982,24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НАЦИОНАЛЬНАЯ ЭКОНОМИКА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93 548 434,81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73 311 220,59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48 398 259,47</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Транспорт</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49 316 085,71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30 798 188,47</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30 316 085,71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30 798 188,47</w:t>
            </w:r>
          </w:p>
        </w:tc>
      </w:tr>
      <w:tr w:rsidR="00FD4981" w:rsidRPr="00FD4981" w:rsidTr="00BE6BF8">
        <w:trPr>
          <w:trHeight w:val="597"/>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30 012 924,85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30 012 924,85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30 012 924,85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30 012 924,85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30 012 924,85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30 012 924,85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303 160,86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785 263,62</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303 160,86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785 263,62</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303 160,86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785 263,62</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19 000 000,00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164"/>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19 000 000,00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7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19 000 000,00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19 000 000,00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Дорожное хозяйство (дорожные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44 232 349,10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42 513 032,12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17 600 071,00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2 040 000,00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129"/>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2 040 000,00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140"/>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2 040 000,00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2 040 000,00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32 489 370,00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32 294 723,12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Содержание автомобильных дорог и дорожных сооружений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7 273 612,00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7 273 612,00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7 273 612,00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24 963 600,00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24 963 600,00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24 963 600,00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9"/>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2846B1" w:rsidRPr="00FD4981">
              <w:rPr>
                <w:rFonts w:ascii="Arial" w:hAnsi="Arial" w:cs="Arial"/>
                <w:b/>
                <w:bCs/>
                <w:sz w:val="20"/>
                <w:szCs w:val="20"/>
              </w:rPr>
              <w:t>области «</w:t>
            </w:r>
            <w:r w:rsidRPr="00FD4981">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252 158,00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252 158,00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252 158,00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9 702 979,10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10 218 309,00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17 600 071,00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Содержание автомобильных дорог и дорожных сооружений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4 268 930,42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13 952 780,00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4 268 930,42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13 952 780,00</w:t>
            </w:r>
          </w:p>
        </w:tc>
      </w:tr>
      <w:tr w:rsidR="00FD4981" w:rsidRPr="00FD4981" w:rsidTr="00BE6BF8">
        <w:trPr>
          <w:trHeight w:val="176"/>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4 268 930,42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13 952 780,00</w:t>
            </w:r>
          </w:p>
        </w:tc>
      </w:tr>
      <w:tr w:rsidR="00FD4981" w:rsidRPr="00FD4981" w:rsidTr="00BE6BF8">
        <w:trPr>
          <w:trHeight w:val="140"/>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668 757,68</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668 757,68</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668 757,68</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по управлению дорожным хозяйством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3 610 818,00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3 610 818,00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3 610 818,00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3 610 818,00</w:t>
            </w:r>
          </w:p>
        </w:tc>
      </w:tr>
      <w:tr w:rsidR="00FD4981" w:rsidRPr="00FD4981" w:rsidTr="00BE6BF8">
        <w:trPr>
          <w:trHeight w:val="18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850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3 610 818,00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3 610 818,00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обеспечению сбалансированности местных </w:t>
            </w:r>
            <w:r w:rsidR="002846B1" w:rsidRPr="00FD4981">
              <w:rPr>
                <w:rFonts w:ascii="Arial" w:hAnsi="Arial" w:cs="Arial"/>
                <w:b/>
                <w:bCs/>
                <w:sz w:val="20"/>
                <w:szCs w:val="20"/>
              </w:rPr>
              <w:t>бюджетов государственной</w:t>
            </w:r>
            <w:r w:rsidRPr="00FD4981">
              <w:rPr>
                <w:rFonts w:ascii="Arial" w:hAnsi="Arial" w:cs="Arial"/>
                <w:b/>
                <w:bCs/>
                <w:sz w:val="20"/>
                <w:szCs w:val="20"/>
              </w:rPr>
              <w:t xml:space="preserve"> программы Новосибирской области "</w:t>
            </w:r>
            <w:r w:rsidR="002846B1" w:rsidRPr="00FD4981">
              <w:rPr>
                <w:rFonts w:ascii="Arial" w:hAnsi="Arial" w:cs="Arial"/>
                <w:b/>
                <w:bCs/>
                <w:sz w:val="20"/>
                <w:szCs w:val="20"/>
              </w:rPr>
              <w:t>Управление финансами</w:t>
            </w:r>
            <w:r w:rsidRPr="00FD4981">
              <w:rPr>
                <w:rFonts w:ascii="Arial" w:hAnsi="Arial" w:cs="Arial"/>
                <w:b/>
                <w:bCs/>
                <w:sz w:val="20"/>
                <w:szCs w:val="20"/>
              </w:rPr>
              <w:t xml:space="preserve">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1 118 000,00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1 118 000,00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1 118 000,00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36 473,00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36 473,00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36 473,00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36 473,00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850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36 473,00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36 473,00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ЖИЛИЩНО-КОММУНАЛЬНОЕ ХОЗЯЙСТВО</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255 770 631,41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48 895 872,20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47 690 061,86</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Жилищное хозяйство</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Мероприятия в области жилищного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7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Коммунальное хозяйство</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36 214 783,33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6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"Жилищно-коммунальное хозяйство Куйбышевского района"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34 724 974,52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Подпрограмма "Чистая вода Куйбышевского района"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20 367 991,85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03"/>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19 000 000,00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9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Капитальные вложения в объекты государственной (муниципальной) собственности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19 000 000,00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Бюджетные инвестиции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19 000 000,00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661"/>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Софинанирование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1 367 991,85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Капитальные вложения в объекты государственной (муниципальной) собственности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1 367 991,85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Бюджетные инвестиции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1 367 991,85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Подпрограмма "Безопасность жилищно-коммунального хозяйства Куйбышевского района"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14 356 982,67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253"/>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23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4 084 200,00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4 084 200,00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4 084 200,00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747"/>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193 679,92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193 679,92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164"/>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193 679,92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88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79 102,75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11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79 102,75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79 102,75</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1 489 808,81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200"/>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Мероприятия в области коммунального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1 489 808,81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1 489 808,81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Исполнение судебных актов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02</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830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1 489 808,81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Благоустройство</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151 484 566,84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6 399 841,35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5 194 031,01</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9 550,00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9 550,00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9 550,00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9 550,00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1 205 810,34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на уличное освещение в границах поселения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1 205 810,34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1 205 810,34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1 205 810,34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1 980 000,00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76"/>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1 500 000,00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1 500 000,00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1 500 000,00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389"/>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480 000,00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480 000,00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480 000,00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Муниципальная </w:t>
            </w:r>
            <w:r w:rsidR="002846B1" w:rsidRPr="00FD4981">
              <w:rPr>
                <w:rFonts w:ascii="Arial" w:hAnsi="Arial" w:cs="Arial"/>
                <w:b/>
                <w:bCs/>
                <w:sz w:val="20"/>
                <w:szCs w:val="20"/>
              </w:rPr>
              <w:t>программа «</w:t>
            </w:r>
            <w:r w:rsidRPr="00FD4981">
              <w:rPr>
                <w:rFonts w:ascii="Arial" w:hAnsi="Arial" w:cs="Arial"/>
                <w:b/>
                <w:bCs/>
                <w:sz w:val="20"/>
                <w:szCs w:val="20"/>
              </w:rPr>
              <w:t>Формирование комфортной городской среды города Куйбышева"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131 416 363,64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222 727,27</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Муниципальная </w:t>
            </w:r>
            <w:r w:rsidR="002846B1" w:rsidRPr="00FD4981">
              <w:rPr>
                <w:rFonts w:ascii="Arial" w:hAnsi="Arial" w:cs="Arial"/>
                <w:b/>
                <w:bCs/>
                <w:sz w:val="20"/>
                <w:szCs w:val="20"/>
              </w:rPr>
              <w:t>программа «</w:t>
            </w:r>
            <w:r w:rsidRPr="00FD4981">
              <w:rPr>
                <w:rFonts w:ascii="Arial" w:hAnsi="Arial" w:cs="Arial"/>
                <w:b/>
                <w:bCs/>
                <w:sz w:val="20"/>
                <w:szCs w:val="20"/>
              </w:rPr>
              <w:t>Формирование комфортной городской среды города Куйбышева"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36.0.F2.00000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131 416 363,64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222 727,27</w:t>
            </w:r>
          </w:p>
        </w:tc>
      </w:tr>
      <w:tr w:rsidR="00FD4981" w:rsidRPr="00FD4981" w:rsidTr="00BE6BF8">
        <w:trPr>
          <w:trHeight w:val="201"/>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муниципальной </w:t>
            </w:r>
            <w:r w:rsidR="002846B1" w:rsidRPr="00FD4981">
              <w:rPr>
                <w:rFonts w:ascii="Arial" w:hAnsi="Arial" w:cs="Arial"/>
                <w:b/>
                <w:bCs/>
                <w:sz w:val="20"/>
                <w:szCs w:val="20"/>
              </w:rPr>
              <w:t>программе «</w:t>
            </w:r>
            <w:r w:rsidRPr="00FD4981">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93 995 612,70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114"/>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93 995 612,70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93 995 612,70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муниципальной </w:t>
            </w:r>
            <w:r w:rsidR="002846B1" w:rsidRPr="00FD4981">
              <w:rPr>
                <w:rFonts w:ascii="Arial" w:hAnsi="Arial" w:cs="Arial"/>
                <w:b/>
                <w:bCs/>
                <w:sz w:val="20"/>
                <w:szCs w:val="20"/>
              </w:rPr>
              <w:t>программе «</w:t>
            </w:r>
            <w:r w:rsidRPr="00FD4981">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10 560 000,00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10 560 000,00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10 560 000,00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муниципальной </w:t>
            </w:r>
            <w:r w:rsidR="002846B1" w:rsidRPr="00FD4981">
              <w:rPr>
                <w:rFonts w:ascii="Arial" w:hAnsi="Arial" w:cs="Arial"/>
                <w:b/>
                <w:bCs/>
                <w:sz w:val="20"/>
                <w:szCs w:val="20"/>
              </w:rPr>
              <w:t>программе «</w:t>
            </w:r>
            <w:r w:rsidRPr="00FD4981">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26 638 023,67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26 638 023,67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26 638 023,67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муниципальной </w:t>
            </w:r>
            <w:r w:rsidR="002846B1" w:rsidRPr="00FD4981">
              <w:rPr>
                <w:rFonts w:ascii="Arial" w:hAnsi="Arial" w:cs="Arial"/>
                <w:b/>
                <w:bCs/>
                <w:sz w:val="20"/>
                <w:szCs w:val="20"/>
              </w:rPr>
              <w:t>программе «</w:t>
            </w:r>
            <w:r w:rsidRPr="00FD4981">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220 500,00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220 500,00</w:t>
            </w:r>
          </w:p>
        </w:tc>
      </w:tr>
      <w:tr w:rsidR="00FD4981" w:rsidRPr="00FD4981" w:rsidTr="00BE6BF8">
        <w:trPr>
          <w:trHeight w:val="120"/>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220 500,00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220 500,00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220 500,00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220 500,00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муниципальной </w:t>
            </w:r>
            <w:r w:rsidR="002846B1" w:rsidRPr="00FD4981">
              <w:rPr>
                <w:rFonts w:ascii="Arial" w:hAnsi="Arial" w:cs="Arial"/>
                <w:b/>
                <w:bCs/>
                <w:sz w:val="20"/>
                <w:szCs w:val="20"/>
              </w:rPr>
              <w:t>программе «</w:t>
            </w:r>
            <w:r w:rsidRPr="00FD4981">
              <w:rPr>
                <w:rFonts w:ascii="Arial" w:hAnsi="Arial" w:cs="Arial"/>
                <w:b/>
                <w:bCs/>
                <w:sz w:val="20"/>
                <w:szCs w:val="20"/>
              </w:rPr>
              <w:t>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2 227,27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2 227,27</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2 227,27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2 227,27</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2 227,27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2 227,27</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16 872 842,86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4 971 303,74</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на уличное освещение в границах поселения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15 455 367,86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4 971 303,74</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9 985 422,12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4 971 303,74</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9 985 422,12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4 971 303,74</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Капитальные вложения в объекты государственной (муниципальной) собственности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5 469 945,74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Бюджетные инвестиции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410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5 469 945,74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на озеленение в границах поселения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717 475,00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717 475,00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717 475,00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7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Другие вопросы в области жилищно-коммунального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68 061 281,24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42 496 030,85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68 061 281,24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42 496 030,85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Капитальный ремонт муниципального жилого фонда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2 803 642,24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2 803 642,24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2 803 642,24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49 610 211,63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42 496 030,85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33 033 306,67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42 496 030,85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33 033 306,67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42 496 030,85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13 517 841,96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13 517 841,96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3 059 063,00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850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3 059 063,00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обеспечению сбалансированности местных </w:t>
            </w:r>
            <w:r w:rsidR="002846B1" w:rsidRPr="00FD4981">
              <w:rPr>
                <w:rFonts w:ascii="Arial" w:hAnsi="Arial" w:cs="Arial"/>
                <w:b/>
                <w:bCs/>
                <w:sz w:val="20"/>
                <w:szCs w:val="20"/>
              </w:rPr>
              <w:t>бюджетов государственной</w:t>
            </w:r>
            <w:r w:rsidRPr="00FD4981">
              <w:rPr>
                <w:rFonts w:ascii="Arial" w:hAnsi="Arial" w:cs="Arial"/>
                <w:b/>
                <w:bCs/>
                <w:sz w:val="20"/>
                <w:szCs w:val="20"/>
              </w:rPr>
              <w:t xml:space="preserve"> программы Новосибирской области "</w:t>
            </w:r>
            <w:r w:rsidR="002846B1" w:rsidRPr="00FD4981">
              <w:rPr>
                <w:rFonts w:ascii="Arial" w:hAnsi="Arial" w:cs="Arial"/>
                <w:b/>
                <w:bCs/>
                <w:sz w:val="20"/>
                <w:szCs w:val="20"/>
              </w:rPr>
              <w:t>Управление финансами</w:t>
            </w:r>
            <w:r w:rsidRPr="00FD4981">
              <w:rPr>
                <w:rFonts w:ascii="Arial" w:hAnsi="Arial" w:cs="Arial"/>
                <w:b/>
                <w:bCs/>
                <w:sz w:val="20"/>
                <w:szCs w:val="20"/>
              </w:rPr>
              <w:t xml:space="preserve">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15 647 427,37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15 647 427,37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05</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15 647 427,37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ОБРАЗОВАНИЕ</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23 413 529,99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18 989 912,69</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Молодежная политика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23 413 529,99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18 989 912,69</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"Патриотическое воспитание граждан Куйбышевского района"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29 000,00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29 000,00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29 000,00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29 000,00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21 000,00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21 000,00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21 000,00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21 000,00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727 000,00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331"/>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727 000,00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671"/>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727 000,00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727 000,00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22 506 529,99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18 989 912,69</w:t>
            </w:r>
          </w:p>
        </w:tc>
      </w:tr>
      <w:tr w:rsidR="00FD4981" w:rsidRPr="00FD4981" w:rsidTr="00BE6BF8">
        <w:trPr>
          <w:trHeight w:val="124"/>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17 031 782,17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18 989 912,69</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14 134 912,69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18 989 912,69</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14 134 912,69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18 989 912,69</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2 842 901,48</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2 842 901,48</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53 968,00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850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53 968,00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обеспечению сбалансированности местных </w:t>
            </w:r>
            <w:r w:rsidR="00BE6BF8" w:rsidRPr="00FD4981">
              <w:rPr>
                <w:rFonts w:ascii="Arial" w:hAnsi="Arial" w:cs="Arial"/>
                <w:b/>
                <w:bCs/>
                <w:sz w:val="20"/>
                <w:szCs w:val="20"/>
              </w:rPr>
              <w:t>бюджетов государственной</w:t>
            </w:r>
            <w:r w:rsidRPr="00FD4981">
              <w:rPr>
                <w:rFonts w:ascii="Arial" w:hAnsi="Arial" w:cs="Arial"/>
                <w:b/>
                <w:bCs/>
                <w:sz w:val="20"/>
                <w:szCs w:val="20"/>
              </w:rPr>
              <w:t xml:space="preserve"> программы Новосибирской области "</w:t>
            </w:r>
            <w:r w:rsidR="00BE6BF8" w:rsidRPr="00FD4981">
              <w:rPr>
                <w:rFonts w:ascii="Arial" w:hAnsi="Arial" w:cs="Arial"/>
                <w:b/>
                <w:bCs/>
                <w:sz w:val="20"/>
                <w:szCs w:val="20"/>
              </w:rPr>
              <w:t>Управление финансами</w:t>
            </w:r>
            <w:r w:rsidRPr="00FD4981">
              <w:rPr>
                <w:rFonts w:ascii="Arial" w:hAnsi="Arial" w:cs="Arial"/>
                <w:b/>
                <w:bCs/>
                <w:sz w:val="20"/>
                <w:szCs w:val="20"/>
              </w:rPr>
              <w:t xml:space="preserve">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5 474 747,82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104"/>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5 474 747,82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07</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5 474 747,82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КУЛЬТУРА, КИНЕМАТОГРАФИЯ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72 716 577,13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56 663 236,13</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Культура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72 716 577,13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56 663 236,13</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Муниципальная программа "Развитие культуры в Куйбышевском районе"</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1 225 367,12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673"/>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404 078,66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404 078,66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186"/>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404 078,66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277"/>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611 625,89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611 625,89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611 625,89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31"/>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200 994,90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200 994,90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200 994,90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286"/>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8 667,67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8 667,67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8 667,67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71 491 210,01</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56 663 236,13</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24 292 525,50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25 085 909,55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24 292 525,50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25 085 909,55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Субсидии бюджетным учреждениям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24 292 525,50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25 085 909,55</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10 929 481,58</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11 348 583,80</w:t>
            </w:r>
          </w:p>
        </w:tc>
      </w:tr>
      <w:tr w:rsidR="00FD4981" w:rsidRPr="00FD4981" w:rsidTr="00BE6BF8">
        <w:trPr>
          <w:trHeight w:val="377"/>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8 375 583,80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11 348 583,80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8 375 583,80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11 348 583,80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2 527 763,94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2 527 763,94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26 133,84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850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26 133,84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Расходы на обеспечение деятельности (оказание услуг) библиотек</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17 488 402,93</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20 228 742,78</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15 287 842,78</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20 228 742,78</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15 287 842,78</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20 228 742,78</w:t>
            </w:r>
          </w:p>
        </w:tc>
      </w:tr>
      <w:tr w:rsidR="00FD4981" w:rsidRPr="00FD4981" w:rsidTr="00BE6BF8">
        <w:trPr>
          <w:trHeight w:val="11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2 110 601,36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240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2 110 601,36</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89 958,79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850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89 958,79</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81"/>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обеспечению сбалансированности местных </w:t>
            </w:r>
            <w:r w:rsidR="00BE6BF8" w:rsidRPr="00FD4981">
              <w:rPr>
                <w:rFonts w:ascii="Arial" w:hAnsi="Arial" w:cs="Arial"/>
                <w:b/>
                <w:bCs/>
                <w:sz w:val="20"/>
                <w:szCs w:val="20"/>
              </w:rPr>
              <w:t>бюджетов государственной</w:t>
            </w:r>
            <w:r w:rsidRPr="00FD4981">
              <w:rPr>
                <w:rFonts w:ascii="Arial" w:hAnsi="Arial" w:cs="Arial"/>
                <w:b/>
                <w:bCs/>
                <w:sz w:val="20"/>
                <w:szCs w:val="20"/>
              </w:rPr>
              <w:t xml:space="preserve"> программы Новосибирской области "</w:t>
            </w:r>
            <w:r w:rsidR="00BE6BF8" w:rsidRPr="00FD4981">
              <w:rPr>
                <w:rFonts w:ascii="Arial" w:hAnsi="Arial" w:cs="Arial"/>
                <w:b/>
                <w:bCs/>
                <w:sz w:val="20"/>
                <w:szCs w:val="20"/>
              </w:rPr>
              <w:t>Управление финансами</w:t>
            </w:r>
            <w:r w:rsidRPr="00FD4981">
              <w:rPr>
                <w:rFonts w:ascii="Arial" w:hAnsi="Arial" w:cs="Arial"/>
                <w:b/>
                <w:bCs/>
                <w:sz w:val="20"/>
                <w:szCs w:val="20"/>
              </w:rPr>
              <w:t xml:space="preserve">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18 780 800,00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150"/>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Расходы на выплаты персоналу казенных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8 000 000,00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10 780 800,00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Субсидии бюджетным учреждениям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10 780 800,00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СОЦИАЛЬНАЯ ПОЛИТИКА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3 039 445,44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Пенсионное обеспечение</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2 916 445,44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2 916 445,44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Выплата муниципальной социальной доплаты к пенсии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2 916 445,44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2 916 445,44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Публичные нормативные социальные выплаты гражданам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2 916 445,44</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Другие вопросы в области социальной политики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123 000,00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123 000,00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Расходы на предоставление </w:t>
            </w:r>
            <w:r w:rsidR="00BE6BF8" w:rsidRPr="00FD4981">
              <w:rPr>
                <w:rFonts w:ascii="Arial" w:hAnsi="Arial" w:cs="Arial"/>
                <w:b/>
                <w:bCs/>
                <w:sz w:val="20"/>
                <w:szCs w:val="20"/>
              </w:rPr>
              <w:t>субсидий отдельным</w:t>
            </w:r>
            <w:r w:rsidRPr="00FD4981">
              <w:rPr>
                <w:rFonts w:ascii="Arial" w:hAnsi="Arial" w:cs="Arial"/>
                <w:b/>
                <w:bCs/>
                <w:sz w:val="20"/>
                <w:szCs w:val="20"/>
              </w:rPr>
              <w:t xml:space="preserve"> общественным организациям и иным некоммерческих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630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100 000,00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24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23 000,00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23 000,00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142"/>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Публичные нормативные выплаты гражданам несоциального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06</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330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23 000,00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ФИЗИЧЕСКАЯ КУЛЬТУРА И СПОРТ</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45 406 476,42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20 556 683,80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Физическая культура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45 406 476,42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20 556 683,80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45 406 476,42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20 556 683,80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Расходы на обеспечение деятельности (оказание услуг) центров спортивной </w:t>
            </w:r>
            <w:r w:rsidR="00BE6BF8" w:rsidRPr="00FD4981">
              <w:rPr>
                <w:rFonts w:ascii="Arial" w:hAnsi="Arial" w:cs="Arial"/>
                <w:b/>
                <w:bCs/>
                <w:sz w:val="20"/>
                <w:szCs w:val="20"/>
              </w:rPr>
              <w:t>подготовки (</w:t>
            </w:r>
            <w:r w:rsidRPr="00FD4981">
              <w:rPr>
                <w:rFonts w:ascii="Arial" w:hAnsi="Arial" w:cs="Arial"/>
                <w:b/>
                <w:bCs/>
                <w:sz w:val="20"/>
                <w:szCs w:val="20"/>
              </w:rPr>
              <w:t>сборных команд)</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31 598 559,32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20 556 683,80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31 598 559,32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20 556 683,80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Субсидии бюджетным учреждениям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31 598 559,32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20 556 683,80</w:t>
            </w:r>
          </w:p>
        </w:tc>
      </w:tr>
      <w:tr w:rsidR="00FD4981" w:rsidRPr="00FD4981" w:rsidTr="00BE6BF8">
        <w:trPr>
          <w:trHeight w:val="283"/>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xml:space="preserve">Реализация мероприятий по обеспечению сбалансированности местных </w:t>
            </w:r>
            <w:r w:rsidR="00BE6BF8" w:rsidRPr="00FD4981">
              <w:rPr>
                <w:rFonts w:ascii="Arial" w:hAnsi="Arial" w:cs="Arial"/>
                <w:b/>
                <w:bCs/>
                <w:sz w:val="20"/>
                <w:szCs w:val="20"/>
              </w:rPr>
              <w:t>бюджетов государственной</w:t>
            </w:r>
            <w:r w:rsidRPr="00FD4981">
              <w:rPr>
                <w:rFonts w:ascii="Arial" w:hAnsi="Arial" w:cs="Arial"/>
                <w:b/>
                <w:bCs/>
                <w:sz w:val="20"/>
                <w:szCs w:val="20"/>
              </w:rPr>
              <w:t xml:space="preserve"> программы Новосибирской области "</w:t>
            </w:r>
            <w:r w:rsidR="00BE6BF8" w:rsidRPr="00FD4981">
              <w:rPr>
                <w:rFonts w:ascii="Arial" w:hAnsi="Arial" w:cs="Arial"/>
                <w:b/>
                <w:bCs/>
                <w:sz w:val="20"/>
                <w:szCs w:val="20"/>
              </w:rPr>
              <w:t>Управление финансами</w:t>
            </w:r>
            <w:r w:rsidRPr="00FD4981">
              <w:rPr>
                <w:rFonts w:ascii="Arial" w:hAnsi="Arial" w:cs="Arial"/>
                <w:b/>
                <w:bCs/>
                <w:sz w:val="20"/>
                <w:szCs w:val="20"/>
              </w:rPr>
              <w:t xml:space="preserve"> в Новосибирской области"</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13 807 917,10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6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13 807 917,10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Субсидии бюджетным учреждениям</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610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13 807 917,10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ОБСЛУЖИВАНИЕ ГОСУДАРСТВЕННОГО И МУНИЦИПАЛЬНОГО ДОЛГА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3 497,27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Обслуживание государственного внутреннего и муниципального долга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3 497,27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3 497,27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Процентные платежи по муниципальному долгу местного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3 497,27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Обслуживание государственного (муниципального) долга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700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3 497,27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Обслуживание муниципального долга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01</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730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3 497,27</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Условно утвержденные расходы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11 243 305,00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Условно утвержденные расходы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11 243 305,00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Непрограммные направления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11 243 305,00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Условно утвержденные расходы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11 243 305,00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Условно утвержденные расходы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900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11 243 305,00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vAlign w:val="center"/>
            <w:hideMark/>
          </w:tcPr>
          <w:p w:rsidR="00FD4981" w:rsidRPr="00FD4981" w:rsidRDefault="00FD4981" w:rsidP="00FD4981">
            <w:pPr>
              <w:rPr>
                <w:rFonts w:ascii="Arial" w:hAnsi="Arial" w:cs="Arial"/>
                <w:sz w:val="20"/>
                <w:szCs w:val="20"/>
              </w:rPr>
            </w:pPr>
            <w:r w:rsidRPr="00FD4981">
              <w:rPr>
                <w:rFonts w:ascii="Arial" w:hAnsi="Arial" w:cs="Arial"/>
                <w:sz w:val="20"/>
                <w:szCs w:val="20"/>
              </w:rPr>
              <w:t>Условно утвержденные расходы</w:t>
            </w:r>
          </w:p>
        </w:tc>
        <w:tc>
          <w:tcPr>
            <w:tcW w:w="70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w:t>
            </w:r>
          </w:p>
        </w:tc>
        <w:tc>
          <w:tcPr>
            <w:tcW w:w="175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center"/>
              <w:rPr>
                <w:rFonts w:ascii="Arial" w:hAnsi="Arial" w:cs="Arial"/>
                <w:sz w:val="20"/>
                <w:szCs w:val="20"/>
              </w:rPr>
            </w:pPr>
            <w:r w:rsidRPr="00FD4981">
              <w:rPr>
                <w:rFonts w:ascii="Arial" w:hAnsi="Arial" w:cs="Arial"/>
                <w:sz w:val="20"/>
                <w:szCs w:val="20"/>
              </w:rPr>
              <w:t>990</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0,00</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sz w:val="20"/>
                <w:szCs w:val="20"/>
              </w:rPr>
            </w:pPr>
            <w:r w:rsidRPr="00FD4981">
              <w:rPr>
                <w:rFonts w:ascii="Arial" w:hAnsi="Arial" w:cs="Arial"/>
                <w:sz w:val="20"/>
                <w:szCs w:val="20"/>
              </w:rPr>
              <w:t>11 243 305,00</w:t>
            </w:r>
          </w:p>
        </w:tc>
      </w:tr>
      <w:tr w:rsidR="00FD4981" w:rsidRPr="00FD4981" w:rsidTr="00BE6BF8">
        <w:trPr>
          <w:trHeight w:val="58"/>
        </w:trPr>
        <w:tc>
          <w:tcPr>
            <w:tcW w:w="6091"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Итого расходов</w:t>
            </w:r>
          </w:p>
        </w:tc>
        <w:tc>
          <w:tcPr>
            <w:tcW w:w="709" w:type="dxa"/>
            <w:tcBorders>
              <w:top w:val="nil"/>
              <w:left w:val="nil"/>
              <w:bottom w:val="single" w:sz="4" w:space="0" w:color="auto"/>
              <w:right w:val="nil"/>
            </w:tcBorders>
            <w:shd w:val="clear" w:color="auto" w:fill="auto"/>
            <w:noWrap/>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w:t>
            </w:r>
          </w:p>
        </w:tc>
        <w:tc>
          <w:tcPr>
            <w:tcW w:w="1759" w:type="dxa"/>
            <w:tcBorders>
              <w:top w:val="nil"/>
              <w:left w:val="nil"/>
              <w:bottom w:val="single" w:sz="4" w:space="0" w:color="auto"/>
              <w:right w:val="nil"/>
            </w:tcBorders>
            <w:shd w:val="clear" w:color="auto" w:fill="auto"/>
            <w:noWrap/>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FD4981" w:rsidRPr="00FD4981" w:rsidRDefault="00FD4981" w:rsidP="00FD4981">
            <w:pPr>
              <w:rPr>
                <w:rFonts w:ascii="Arial" w:hAnsi="Arial" w:cs="Arial"/>
                <w:b/>
                <w:bCs/>
                <w:sz w:val="20"/>
                <w:szCs w:val="20"/>
              </w:rPr>
            </w:pPr>
            <w:r w:rsidRPr="00FD4981">
              <w:rPr>
                <w:rFonts w:ascii="Arial" w:hAnsi="Arial" w:cs="Arial"/>
                <w:b/>
                <w:bCs/>
                <w:sz w:val="20"/>
                <w:szCs w:val="20"/>
              </w:rPr>
              <w:t> </w:t>
            </w:r>
          </w:p>
        </w:tc>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561 805 150,22</w:t>
            </w:r>
          </w:p>
        </w:tc>
        <w:tc>
          <w:tcPr>
            <w:tcW w:w="1689" w:type="dxa"/>
            <w:tcBorders>
              <w:top w:val="nil"/>
              <w:left w:val="single" w:sz="4" w:space="0" w:color="auto"/>
              <w:bottom w:val="single" w:sz="4" w:space="0" w:color="auto"/>
              <w:right w:val="nil"/>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274 746 842,85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D4981" w:rsidRPr="00FD4981" w:rsidRDefault="00FD4981" w:rsidP="00FD4981">
            <w:pPr>
              <w:jc w:val="right"/>
              <w:rPr>
                <w:rFonts w:ascii="Arial" w:hAnsi="Arial" w:cs="Arial"/>
                <w:b/>
                <w:bCs/>
                <w:sz w:val="20"/>
                <w:szCs w:val="20"/>
              </w:rPr>
            </w:pPr>
            <w:r w:rsidRPr="00FD4981">
              <w:rPr>
                <w:rFonts w:ascii="Arial" w:hAnsi="Arial" w:cs="Arial"/>
                <w:b/>
                <w:bCs/>
                <w:sz w:val="20"/>
                <w:szCs w:val="20"/>
              </w:rPr>
              <w:t>258 710 342,85</w:t>
            </w:r>
          </w:p>
        </w:tc>
      </w:tr>
    </w:tbl>
    <w:p w:rsidR="00FD4981" w:rsidRDefault="00FD4981" w:rsidP="00FD4981">
      <w:pPr>
        <w:widowControl w:val="0"/>
        <w:jc w:val="both"/>
        <w:rPr>
          <w:rFonts w:ascii="Arial" w:hAnsi="Arial" w:cs="Arial"/>
          <w:b/>
          <w:spacing w:val="1"/>
          <w:sz w:val="20"/>
          <w:szCs w:val="20"/>
        </w:rPr>
      </w:pPr>
    </w:p>
    <w:p w:rsidR="00B119A6" w:rsidRDefault="00B119A6" w:rsidP="00FD4981">
      <w:pPr>
        <w:widowControl w:val="0"/>
        <w:jc w:val="both"/>
        <w:rPr>
          <w:rFonts w:ascii="Arial" w:hAnsi="Arial" w:cs="Arial"/>
          <w:b/>
          <w:spacing w:val="1"/>
          <w:sz w:val="20"/>
          <w:szCs w:val="20"/>
        </w:rPr>
      </w:pPr>
    </w:p>
    <w:tbl>
      <w:tblPr>
        <w:tblW w:w="14759" w:type="dxa"/>
        <w:tblInd w:w="113" w:type="dxa"/>
        <w:tblLayout w:type="fixed"/>
        <w:tblLook w:val="04A0" w:firstRow="1" w:lastRow="0" w:firstColumn="1" w:lastColumn="0" w:noHBand="0" w:noVBand="1"/>
      </w:tblPr>
      <w:tblGrid>
        <w:gridCol w:w="5949"/>
        <w:gridCol w:w="1723"/>
        <w:gridCol w:w="640"/>
        <w:gridCol w:w="740"/>
        <w:gridCol w:w="620"/>
        <w:gridCol w:w="1685"/>
        <w:gridCol w:w="1701"/>
        <w:gridCol w:w="1701"/>
      </w:tblGrid>
      <w:tr w:rsidR="00742725" w:rsidRPr="00742725" w:rsidTr="00742725">
        <w:trPr>
          <w:trHeight w:val="285"/>
        </w:trPr>
        <w:tc>
          <w:tcPr>
            <w:tcW w:w="5949"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1723"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640"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740"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620"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1685"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1701"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1701" w:type="dxa"/>
            <w:tcBorders>
              <w:top w:val="nil"/>
              <w:left w:val="nil"/>
              <w:bottom w:val="nil"/>
              <w:right w:val="nil"/>
            </w:tcBorders>
            <w:shd w:val="clear" w:color="auto" w:fill="auto"/>
            <w:noWrap/>
            <w:vAlign w:val="bottom"/>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Приложение 3</w:t>
            </w:r>
          </w:p>
        </w:tc>
      </w:tr>
      <w:tr w:rsidR="00742725" w:rsidRPr="00742725" w:rsidTr="00742725">
        <w:trPr>
          <w:trHeight w:val="1174"/>
        </w:trPr>
        <w:tc>
          <w:tcPr>
            <w:tcW w:w="5949" w:type="dxa"/>
            <w:tcBorders>
              <w:top w:val="nil"/>
              <w:left w:val="nil"/>
              <w:bottom w:val="nil"/>
              <w:right w:val="nil"/>
            </w:tcBorders>
            <w:shd w:val="clear" w:color="auto" w:fill="auto"/>
            <w:noWrap/>
            <w:vAlign w:val="bottom"/>
            <w:hideMark/>
          </w:tcPr>
          <w:p w:rsidR="00742725" w:rsidRPr="00742725" w:rsidRDefault="00742725" w:rsidP="00742725">
            <w:pPr>
              <w:jc w:val="right"/>
              <w:rPr>
                <w:sz w:val="20"/>
                <w:szCs w:val="20"/>
              </w:rPr>
            </w:pPr>
          </w:p>
        </w:tc>
        <w:tc>
          <w:tcPr>
            <w:tcW w:w="1723"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640"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740"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5707" w:type="dxa"/>
            <w:gridSpan w:val="4"/>
            <w:tcBorders>
              <w:top w:val="nil"/>
              <w:left w:val="nil"/>
              <w:bottom w:val="nil"/>
              <w:right w:val="nil"/>
            </w:tcBorders>
            <w:shd w:val="clear" w:color="auto" w:fill="auto"/>
            <w:vAlign w:val="bottom"/>
            <w:hideMark/>
          </w:tcPr>
          <w:p w:rsidR="00742725" w:rsidRPr="00742725" w:rsidRDefault="00742725" w:rsidP="00742725">
            <w:pPr>
              <w:rPr>
                <w:rFonts w:ascii="Arial" w:hAnsi="Arial" w:cs="Arial"/>
                <w:sz w:val="20"/>
                <w:szCs w:val="20"/>
              </w:rPr>
            </w:pPr>
            <w:r w:rsidRPr="00742725">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742725">
              <w:rPr>
                <w:rFonts w:ascii="Arial" w:hAnsi="Arial" w:cs="Arial"/>
                <w:sz w:val="20"/>
                <w:szCs w:val="20"/>
              </w:rPr>
              <w:br/>
              <w:t>"О бюджете города Куйбышева Куйбышевского района Новосибирской области на 2024 год и плановый период 2025 и 2026 годов"</w:t>
            </w:r>
          </w:p>
        </w:tc>
      </w:tr>
      <w:tr w:rsidR="00742725" w:rsidRPr="00742725" w:rsidTr="00742725">
        <w:trPr>
          <w:trHeight w:val="960"/>
        </w:trPr>
        <w:tc>
          <w:tcPr>
            <w:tcW w:w="14759" w:type="dxa"/>
            <w:gridSpan w:val="8"/>
            <w:tcBorders>
              <w:top w:val="nil"/>
              <w:left w:val="nil"/>
              <w:bottom w:val="nil"/>
              <w:right w:val="nil"/>
            </w:tcBorders>
            <w:shd w:val="clear" w:color="auto" w:fill="auto"/>
            <w:vAlign w:val="bottom"/>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w:t>
            </w:r>
          </w:p>
        </w:tc>
      </w:tr>
      <w:tr w:rsidR="00742725" w:rsidRPr="00742725" w:rsidTr="00742725">
        <w:trPr>
          <w:trHeight w:val="68"/>
        </w:trPr>
        <w:tc>
          <w:tcPr>
            <w:tcW w:w="5949"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1723"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640"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740"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620"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1685"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1701" w:type="dxa"/>
            <w:tcBorders>
              <w:top w:val="nil"/>
              <w:left w:val="nil"/>
              <w:bottom w:val="nil"/>
              <w:right w:val="nil"/>
            </w:tcBorders>
            <w:shd w:val="clear" w:color="auto" w:fill="auto"/>
            <w:noWrap/>
            <w:vAlign w:val="bottom"/>
            <w:hideMark/>
          </w:tcPr>
          <w:p w:rsidR="00742725" w:rsidRPr="00742725" w:rsidRDefault="00742725" w:rsidP="00742725">
            <w:pPr>
              <w:rPr>
                <w:sz w:val="20"/>
                <w:szCs w:val="20"/>
              </w:rPr>
            </w:pPr>
          </w:p>
        </w:tc>
        <w:tc>
          <w:tcPr>
            <w:tcW w:w="1701" w:type="dxa"/>
            <w:tcBorders>
              <w:top w:val="nil"/>
              <w:left w:val="nil"/>
              <w:bottom w:val="nil"/>
              <w:right w:val="nil"/>
            </w:tcBorders>
            <w:shd w:val="clear" w:color="auto" w:fill="auto"/>
            <w:noWrap/>
            <w:vAlign w:val="bottom"/>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руб.</w:t>
            </w:r>
          </w:p>
        </w:tc>
      </w:tr>
      <w:tr w:rsidR="00742725" w:rsidRPr="00742725" w:rsidTr="00742725">
        <w:trPr>
          <w:trHeight w:val="375"/>
        </w:trPr>
        <w:tc>
          <w:tcPr>
            <w:tcW w:w="594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Наименование</w:t>
            </w:r>
          </w:p>
        </w:tc>
        <w:tc>
          <w:tcPr>
            <w:tcW w:w="17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ВР</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ПР</w:t>
            </w:r>
          </w:p>
        </w:tc>
        <w:tc>
          <w:tcPr>
            <w:tcW w:w="5087" w:type="dxa"/>
            <w:gridSpan w:val="3"/>
            <w:tcBorders>
              <w:top w:val="single" w:sz="4" w:space="0" w:color="auto"/>
              <w:left w:val="nil"/>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Сумма</w:t>
            </w:r>
          </w:p>
        </w:tc>
      </w:tr>
      <w:tr w:rsidR="00742725" w:rsidRPr="00742725" w:rsidTr="00742725">
        <w:trPr>
          <w:trHeight w:val="58"/>
        </w:trPr>
        <w:tc>
          <w:tcPr>
            <w:tcW w:w="5949" w:type="dxa"/>
            <w:vMerge/>
            <w:tcBorders>
              <w:top w:val="single" w:sz="4" w:space="0" w:color="auto"/>
              <w:left w:val="single" w:sz="4" w:space="0" w:color="auto"/>
              <w:bottom w:val="single" w:sz="4" w:space="0" w:color="auto"/>
              <w:right w:val="nil"/>
            </w:tcBorders>
            <w:vAlign w:val="center"/>
            <w:hideMark/>
          </w:tcPr>
          <w:p w:rsidR="00742725" w:rsidRPr="00742725" w:rsidRDefault="00742725" w:rsidP="00742725">
            <w:pPr>
              <w:rPr>
                <w:rFonts w:ascii="Arial" w:hAnsi="Arial" w:cs="Arial"/>
                <w:sz w:val="20"/>
                <w:szCs w:val="20"/>
              </w:rPr>
            </w:pPr>
          </w:p>
        </w:tc>
        <w:tc>
          <w:tcPr>
            <w:tcW w:w="1723" w:type="dxa"/>
            <w:vMerge/>
            <w:tcBorders>
              <w:top w:val="single" w:sz="4" w:space="0" w:color="auto"/>
              <w:left w:val="single" w:sz="4" w:space="0" w:color="auto"/>
              <w:bottom w:val="single" w:sz="4" w:space="0" w:color="auto"/>
              <w:right w:val="single" w:sz="4" w:space="0" w:color="auto"/>
            </w:tcBorders>
            <w:vAlign w:val="center"/>
            <w:hideMark/>
          </w:tcPr>
          <w:p w:rsidR="00742725" w:rsidRPr="00742725" w:rsidRDefault="00742725" w:rsidP="00742725">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42725" w:rsidRPr="00742725" w:rsidRDefault="00742725" w:rsidP="00742725">
            <w:pPr>
              <w:rPr>
                <w:rFonts w:ascii="Arial" w:hAnsi="Arial" w:cs="Arial"/>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742725" w:rsidRPr="00742725" w:rsidRDefault="00742725" w:rsidP="00742725">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742725" w:rsidRPr="00742725" w:rsidRDefault="00742725" w:rsidP="00742725">
            <w:pPr>
              <w:rPr>
                <w:rFonts w:ascii="Arial" w:hAnsi="Arial" w:cs="Arial"/>
                <w:sz w:val="20"/>
                <w:szCs w:val="20"/>
              </w:rPr>
            </w:pPr>
          </w:p>
        </w:tc>
        <w:tc>
          <w:tcPr>
            <w:tcW w:w="1685" w:type="dxa"/>
            <w:tcBorders>
              <w:top w:val="nil"/>
              <w:left w:val="nil"/>
              <w:bottom w:val="single" w:sz="4" w:space="0" w:color="auto"/>
              <w:right w:val="single" w:sz="4" w:space="0" w:color="auto"/>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2024 год</w:t>
            </w:r>
          </w:p>
        </w:tc>
        <w:tc>
          <w:tcPr>
            <w:tcW w:w="1701" w:type="dxa"/>
            <w:tcBorders>
              <w:top w:val="nil"/>
              <w:left w:val="nil"/>
              <w:bottom w:val="single" w:sz="4" w:space="0" w:color="auto"/>
              <w:right w:val="single" w:sz="4" w:space="0" w:color="auto"/>
            </w:tcBorders>
            <w:shd w:val="clear" w:color="auto" w:fill="auto"/>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2025 год</w:t>
            </w:r>
          </w:p>
        </w:tc>
        <w:tc>
          <w:tcPr>
            <w:tcW w:w="1701" w:type="dxa"/>
            <w:tcBorders>
              <w:top w:val="nil"/>
              <w:left w:val="nil"/>
              <w:bottom w:val="single" w:sz="4" w:space="0" w:color="auto"/>
              <w:right w:val="single" w:sz="4" w:space="0" w:color="auto"/>
            </w:tcBorders>
            <w:shd w:val="clear" w:color="auto" w:fill="auto"/>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2026 год</w:t>
            </w:r>
          </w:p>
        </w:tc>
      </w:tr>
      <w:tr w:rsidR="00742725" w:rsidRPr="00742725" w:rsidTr="00742725">
        <w:trPr>
          <w:trHeight w:val="69"/>
        </w:trPr>
        <w:tc>
          <w:tcPr>
            <w:tcW w:w="5949" w:type="dxa"/>
            <w:tcBorders>
              <w:top w:val="single" w:sz="4" w:space="0" w:color="auto"/>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"Патриотическое воспитание граждан Куйбышевского района"</w:t>
            </w:r>
          </w:p>
        </w:tc>
        <w:tc>
          <w:tcPr>
            <w:tcW w:w="1723" w:type="dxa"/>
            <w:tcBorders>
              <w:top w:val="single" w:sz="4" w:space="0" w:color="auto"/>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03.0.00.00000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100 000,00</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229"/>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04.0.00.00000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"Развитие культуры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08.0.00.00000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1 225 367,12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206"/>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611 625,89</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611 625,89</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611 625,89</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397"/>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8 667,67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8 667,67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8 667,67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10.0.00.00000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14.0.00.00000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38 550,00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155"/>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38 550,00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38 550,00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16.0.00.00000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"Жилищно-коммунальное хозяйство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17.0.00.00000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34 724 974,52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Подпрограмма "Чистая вода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17.1.00.00000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20 367 991,85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02</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377"/>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Софинанирование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1 367 991,85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1 367 991,85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02</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1 367 991,85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Подпрограмма "Безопасность жилищно-коммунального хозяйства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17.3.00.00000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14 356 982,67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261"/>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10 000 000,00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02</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744"/>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02</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691"/>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193 679,92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193 679,92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02</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193 679,92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260"/>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02</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"Обеспечение первичных мер пожарной безопасности"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21.0.00.00000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"Обеспечение первичных мер пожарной безопасности"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22.0.00.00000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727 000,00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291"/>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727 000,00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34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727 000,00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727 000,00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605"/>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23.0.00.00000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402"/>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116"/>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25.0.00.00000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30 316 085,71</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30 798 188,47</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30 012 924,85</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30 012 924,85</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30 012 924,85</w:t>
            </w:r>
          </w:p>
        </w:tc>
      </w:tr>
      <w:tr w:rsidR="00742725" w:rsidRPr="00742725" w:rsidTr="00742725">
        <w:trPr>
          <w:trHeight w:val="91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785 263,62</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785 263,62</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785 263,62</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"Развитие и поддержка ТОС на территории г.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26.0.00.00000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"Развитие и поддержка ТОС на территории г.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104"/>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130 967,00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130 967,00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119 033,00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119 033,00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27.0.00.00000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33 695 180,34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33 500 533,46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Содержание автомобильных дорог и дорожных сооружений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70"/>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на уличное освещение в границах поселения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236"/>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28.0.00.00000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240"/>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32.0.00.00000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35.0.00.00000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1 980 000,00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35.0.00.70240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216"/>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35.0.00.70240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35.0.00.70240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35.0.00.S0240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35.0.00.S0240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35.0.00.S0240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«Формирование комфортной городской среды города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36.0.00.00000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131 416 363,64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222 727,27</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Муниципальная программа «Формирование комфортной городской среды города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36.0.F2.00000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131 416 363,64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222 727,27</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муниципальной программе «Формирование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10 560 000,00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95"/>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10 560 000,00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10 560 000,00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муниципальной программе «Формирование комфортной городской среды города Куйбышева"(организация общественных пространств)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26 638 023,67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26 638 023,67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26 638 023,67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муниципальной программе «Формирование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220 500,00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220 500,00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220 500,00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220 500,00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220 500,00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220 500,00</w:t>
            </w:r>
          </w:p>
        </w:tc>
      </w:tr>
      <w:tr w:rsidR="00742725" w:rsidRPr="00742725" w:rsidTr="00742725">
        <w:trPr>
          <w:trHeight w:val="90"/>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муниципальной программе «Формирование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2 227,27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2 227,27</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2 227,27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2 227,27</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2 227,27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2 227,27</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Непрограммные направления бюджета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305 735 628,89</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209 740 393,65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227 689 427,11</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Высшее должностное лицо органа местного самоуправления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2 486 655,00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2 486 655,00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государственных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02</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2 486 655,00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Расходы на обеспечение функций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41 157 305,33</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50 224 238,90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35 181 593,60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50 219 708,60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государственных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35 181 593,60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50 219 708,60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5 755 096,20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4 530,30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5 755 096,20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4 530,30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Межбюджетные трансферты</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межбюджетные трансферты</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06</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8 850,00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8 850,00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150 000,00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150 000,00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150 000,00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государственных функций, связанных с общегосударственным управлением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3 380 902,47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3 236 902,47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3 236 902,47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84 000,00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84 000,00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Резервные фонды местного бюджета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220 000,00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220 000,00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Резервные средства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870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220 000,00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Содержание аппарата управления представительного органа местного самоуправления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9 000,00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742725">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государственных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12463E">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Расходы на обеспечение деятельности (оказание услуг) единой диспетчерской службы</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Межбюджетные трансферты</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межбюджетные трансферты</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Председатель законодательного (представительного) органа муниципальной власти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2 293 939,00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2 237 990,00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2 293 939,00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2 237 990,00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государственных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2 293 939,00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2 237 990,00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Содержание автомобильных дорог и дорожных сооружений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4 268 930,42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13 952 780,00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4 268 930,42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13 952 780,00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4 268 930,42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13 952 780,00</w:t>
            </w:r>
          </w:p>
        </w:tc>
      </w:tr>
      <w:tr w:rsidR="00742725" w:rsidRPr="00742725" w:rsidTr="004A0E7A">
        <w:trPr>
          <w:trHeight w:val="96"/>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668 757,68</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668 757,68</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668 757,68</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Капитальный ремонт муниципального жилого фонда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2 803 642,24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2 803 642,24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2 803 642,24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Мероприятия в области жилищного хозяйства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49 610 211,63</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42 496 030,85</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33 033 306,67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42 496 030,85</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33 033 306,67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42 496 030,85</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13 517 841,96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13 517 841,96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3 059 063,00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3 059 063,00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Мероприятия в области коммунального хозяйства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1 489 808,81</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1 489 808,81</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Исполнение судебных актов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830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02</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1 489 808,81</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на уличное освещение в границах поселения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15 455 367,86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4 971 303,74</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9 985 422,12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4 971 303,74</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9 985 422,12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4 971 303,74</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5 469 945,74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5 469 945,74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на озеленение в границах поселения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717 475,00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717 475,00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717 475,00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700 000,00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17 031 782,17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18 989 912,69</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14 134 912,69</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18 989 912,69</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14 134 912,69</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18 989 912,69</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2 842 901,48</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2 842 901,48</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53 968,00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53 968,00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70"/>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24 292 525,50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25 085 909,55</w:t>
            </w:r>
          </w:p>
        </w:tc>
      </w:tr>
      <w:tr w:rsidR="00742725" w:rsidRPr="00742725" w:rsidTr="004A0E7A">
        <w:trPr>
          <w:trHeight w:val="79"/>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24 292 525,50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25 085 909,55</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Субсидии бюджетным учреждениям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24 292 525,50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25 085 909,55</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10 929 481,58</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11 348 583,80</w:t>
            </w:r>
          </w:p>
        </w:tc>
      </w:tr>
      <w:tr w:rsidR="00742725" w:rsidRPr="00742725" w:rsidTr="004A0E7A">
        <w:trPr>
          <w:trHeight w:val="167"/>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8 375 583,80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11 348 583,80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8 375 583,80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11 348 583,80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2 527 763,94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2 527 763,94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26 133,84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26 133,84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Расходы на обеспечение деятельности (оказание услуг) библиотек</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17 488 402,93</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20 228 742,78</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15 287 842,78</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20 228 742,78</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15 287 842,78</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20 228 742,78</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2 110 601,36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2 110 601,36</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89 958,79</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89 958,79</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Выплата муниципальной социальной доплаты к пенсии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Публичные нормативные социальные выплаты гражданам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xml:space="preserve">Расходы на предоставление </w:t>
            </w:r>
            <w:r w:rsidR="004A0E7A" w:rsidRPr="00742725">
              <w:rPr>
                <w:rFonts w:ascii="Arial" w:hAnsi="Arial" w:cs="Arial"/>
                <w:b/>
                <w:bCs/>
                <w:sz w:val="20"/>
                <w:szCs w:val="20"/>
              </w:rPr>
              <w:t>субсидий отдельным</w:t>
            </w:r>
            <w:r w:rsidRPr="00742725">
              <w:rPr>
                <w:rFonts w:ascii="Arial" w:hAnsi="Arial" w:cs="Arial"/>
                <w:b/>
                <w:bCs/>
                <w:sz w:val="20"/>
                <w:szCs w:val="20"/>
              </w:rPr>
              <w:t xml:space="preserve"> общественным организациям и иным некоммерческих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630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06</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Денежная выплата почетным гражданам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Публичные нормативные выплаты гражданам несоциального характера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13</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Публичные нормативные выплаты гражданам несоциального характера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06</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xml:space="preserve">Расходы на обеспечение деятельности (оказание услуг) центров спортивной </w:t>
            </w:r>
            <w:r w:rsidR="004A0E7A" w:rsidRPr="00742725">
              <w:rPr>
                <w:rFonts w:ascii="Arial" w:hAnsi="Arial" w:cs="Arial"/>
                <w:b/>
                <w:bCs/>
                <w:sz w:val="20"/>
                <w:szCs w:val="20"/>
              </w:rPr>
              <w:t>подготовки (</w:t>
            </w:r>
            <w:r w:rsidRPr="00742725">
              <w:rPr>
                <w:rFonts w:ascii="Arial" w:hAnsi="Arial" w:cs="Arial"/>
                <w:b/>
                <w:bCs/>
                <w:sz w:val="20"/>
                <w:szCs w:val="20"/>
              </w:rPr>
              <w:t>сборных команд)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31 598 559,32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20 556 683,80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31 598 559,32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20 556 683,80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Субсидии бюджетным учреждениям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31 598 559,32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20 556 683,80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Процентные платежи по муниципальному долгу местного бюджета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Обслуживание государственного (муниципального) долга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700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Обслуживание муниципального долга</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730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Реализация мероприятий по управлению дорожным хозяйством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3 610 818,00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3 610 818,00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3 610 818,00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xml:space="preserve">Реализация мероприятий по обеспечению сбалансированности местных </w:t>
            </w:r>
            <w:r w:rsidR="004A0E7A" w:rsidRPr="00742725">
              <w:rPr>
                <w:rFonts w:ascii="Arial" w:hAnsi="Arial" w:cs="Arial"/>
                <w:b/>
                <w:bCs/>
                <w:sz w:val="20"/>
                <w:szCs w:val="20"/>
              </w:rPr>
              <w:t>бюджетов государственной</w:t>
            </w:r>
            <w:r w:rsidRPr="00742725">
              <w:rPr>
                <w:rFonts w:ascii="Arial" w:hAnsi="Arial" w:cs="Arial"/>
                <w:b/>
                <w:bCs/>
                <w:sz w:val="20"/>
                <w:szCs w:val="20"/>
              </w:rPr>
              <w:t xml:space="preserve"> программы Новосибирской области "</w:t>
            </w:r>
            <w:r w:rsidR="004A0E7A" w:rsidRPr="00742725">
              <w:rPr>
                <w:rFonts w:ascii="Arial" w:hAnsi="Arial" w:cs="Arial"/>
                <w:b/>
                <w:bCs/>
                <w:sz w:val="20"/>
                <w:szCs w:val="20"/>
              </w:rPr>
              <w:t>Управление финансами</w:t>
            </w:r>
            <w:r w:rsidRPr="00742725">
              <w:rPr>
                <w:rFonts w:ascii="Arial" w:hAnsi="Arial" w:cs="Arial"/>
                <w:b/>
                <w:bCs/>
                <w:sz w:val="20"/>
                <w:szCs w:val="20"/>
              </w:rPr>
              <w:t xml:space="preserve"> в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71 202 500,00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r>
      <w:tr w:rsidR="00742725" w:rsidRPr="00742725" w:rsidTr="004A0E7A">
        <w:trPr>
          <w:trHeight w:val="246"/>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45 495 782,90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05</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15 647 427,37</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07</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Расходы на выплаты персоналу государственных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16 373 607,71</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70"/>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24 588 717,10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Субсидии бюджетным учреждениям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10 780 800,00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Субсидии бюджетным учреждениям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01</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36 473,00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36 473,00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sz w:val="20"/>
                <w:szCs w:val="20"/>
              </w:rPr>
            </w:pPr>
            <w:r w:rsidRPr="00742725">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09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36 473,00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Условно утвержденные расходы</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11 243 305,00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Условно утвержденные расходы</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900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11 243 305,00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Условно утвержденные расходы</w:t>
            </w:r>
          </w:p>
        </w:tc>
        <w:tc>
          <w:tcPr>
            <w:tcW w:w="1723"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990</w:t>
            </w:r>
          </w:p>
        </w:tc>
        <w:tc>
          <w:tcPr>
            <w:tcW w:w="74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center"/>
              <w:rPr>
                <w:rFonts w:ascii="Arial" w:hAnsi="Arial" w:cs="Arial"/>
                <w:sz w:val="20"/>
                <w:szCs w:val="20"/>
              </w:rPr>
            </w:pPr>
            <w:r w:rsidRPr="00742725">
              <w:rPr>
                <w:rFonts w:ascii="Arial" w:hAnsi="Arial" w:cs="Arial"/>
                <w:sz w:val="20"/>
                <w:szCs w:val="20"/>
              </w:rPr>
              <w:t>99</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sz w:val="20"/>
                <w:szCs w:val="20"/>
              </w:rPr>
            </w:pPr>
            <w:r w:rsidRPr="00742725">
              <w:rPr>
                <w:rFonts w:ascii="Arial" w:hAnsi="Arial" w:cs="Arial"/>
                <w:sz w:val="20"/>
                <w:szCs w:val="20"/>
              </w:rPr>
              <w:t>11 243 305,00</w:t>
            </w:r>
          </w:p>
        </w:tc>
      </w:tr>
      <w:tr w:rsidR="00742725" w:rsidRPr="00742725" w:rsidTr="004A0E7A">
        <w:trPr>
          <w:trHeight w:val="58"/>
        </w:trPr>
        <w:tc>
          <w:tcPr>
            <w:tcW w:w="5949"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Итого расходов</w:t>
            </w:r>
          </w:p>
        </w:tc>
        <w:tc>
          <w:tcPr>
            <w:tcW w:w="1723" w:type="dxa"/>
            <w:tcBorders>
              <w:top w:val="nil"/>
              <w:left w:val="nil"/>
              <w:bottom w:val="single" w:sz="4" w:space="0" w:color="auto"/>
              <w:right w:val="single" w:sz="4" w:space="0" w:color="auto"/>
            </w:tcBorders>
            <w:shd w:val="clear" w:color="auto" w:fill="auto"/>
            <w:noWrap/>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w:t>
            </w:r>
          </w:p>
        </w:tc>
        <w:tc>
          <w:tcPr>
            <w:tcW w:w="740" w:type="dxa"/>
            <w:tcBorders>
              <w:top w:val="nil"/>
              <w:left w:val="nil"/>
              <w:bottom w:val="single" w:sz="4" w:space="0" w:color="auto"/>
              <w:right w:val="single" w:sz="4" w:space="0" w:color="auto"/>
            </w:tcBorders>
            <w:shd w:val="clear" w:color="auto" w:fill="auto"/>
            <w:noWrap/>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742725" w:rsidRPr="00742725" w:rsidRDefault="00742725" w:rsidP="00742725">
            <w:pPr>
              <w:rPr>
                <w:rFonts w:ascii="Arial" w:hAnsi="Arial" w:cs="Arial"/>
                <w:b/>
                <w:bCs/>
                <w:sz w:val="20"/>
                <w:szCs w:val="20"/>
              </w:rPr>
            </w:pPr>
            <w:r w:rsidRPr="00742725">
              <w:rPr>
                <w:rFonts w:ascii="Arial" w:hAnsi="Arial" w:cs="Arial"/>
                <w:b/>
                <w:bCs/>
                <w:sz w:val="20"/>
                <w:szCs w:val="20"/>
              </w:rPr>
              <w:t> </w:t>
            </w:r>
          </w:p>
        </w:tc>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561 805 150,22</w:t>
            </w:r>
          </w:p>
        </w:tc>
        <w:tc>
          <w:tcPr>
            <w:tcW w:w="1701" w:type="dxa"/>
            <w:tcBorders>
              <w:top w:val="nil"/>
              <w:left w:val="single" w:sz="4" w:space="0" w:color="auto"/>
              <w:bottom w:val="single" w:sz="4" w:space="0" w:color="auto"/>
              <w:right w:val="nil"/>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274 746 842,85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42725" w:rsidRPr="00742725" w:rsidRDefault="00742725" w:rsidP="00742725">
            <w:pPr>
              <w:jc w:val="right"/>
              <w:rPr>
                <w:rFonts w:ascii="Arial" w:hAnsi="Arial" w:cs="Arial"/>
                <w:b/>
                <w:bCs/>
                <w:sz w:val="20"/>
                <w:szCs w:val="20"/>
              </w:rPr>
            </w:pPr>
            <w:r w:rsidRPr="00742725">
              <w:rPr>
                <w:rFonts w:ascii="Arial" w:hAnsi="Arial" w:cs="Arial"/>
                <w:b/>
                <w:bCs/>
                <w:sz w:val="20"/>
                <w:szCs w:val="20"/>
              </w:rPr>
              <w:t>258 710 342,85</w:t>
            </w:r>
          </w:p>
        </w:tc>
      </w:tr>
    </w:tbl>
    <w:p w:rsidR="00B119A6" w:rsidRDefault="00B119A6" w:rsidP="00FD4981">
      <w:pPr>
        <w:widowControl w:val="0"/>
        <w:jc w:val="both"/>
        <w:rPr>
          <w:rFonts w:ascii="Arial" w:hAnsi="Arial" w:cs="Arial"/>
          <w:b/>
          <w:spacing w:val="1"/>
          <w:sz w:val="20"/>
          <w:szCs w:val="20"/>
        </w:rPr>
      </w:pPr>
    </w:p>
    <w:tbl>
      <w:tblPr>
        <w:tblW w:w="15020" w:type="dxa"/>
        <w:tblInd w:w="113" w:type="dxa"/>
        <w:tblLook w:val="04A0" w:firstRow="1" w:lastRow="0" w:firstColumn="1" w:lastColumn="0" w:noHBand="0" w:noVBand="1"/>
      </w:tblPr>
      <w:tblGrid>
        <w:gridCol w:w="5665"/>
        <w:gridCol w:w="734"/>
        <w:gridCol w:w="471"/>
        <w:gridCol w:w="494"/>
        <w:gridCol w:w="1703"/>
        <w:gridCol w:w="550"/>
        <w:gridCol w:w="1718"/>
        <w:gridCol w:w="1984"/>
        <w:gridCol w:w="1701"/>
      </w:tblGrid>
      <w:tr w:rsidR="00A16283" w:rsidRPr="00A16283" w:rsidTr="00F377E9">
        <w:trPr>
          <w:trHeight w:val="285"/>
        </w:trPr>
        <w:tc>
          <w:tcPr>
            <w:tcW w:w="5665"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734"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471"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494"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1703"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550"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1718"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1984" w:type="dxa"/>
            <w:tcBorders>
              <w:top w:val="nil"/>
              <w:left w:val="nil"/>
              <w:bottom w:val="nil"/>
              <w:right w:val="nil"/>
            </w:tcBorders>
            <w:shd w:val="clear" w:color="auto" w:fill="auto"/>
            <w:noWrap/>
            <w:vAlign w:val="bottom"/>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Приложение 4</w:t>
            </w:r>
          </w:p>
        </w:tc>
        <w:tc>
          <w:tcPr>
            <w:tcW w:w="1701" w:type="dxa"/>
            <w:tcBorders>
              <w:top w:val="nil"/>
              <w:left w:val="nil"/>
              <w:bottom w:val="nil"/>
              <w:right w:val="nil"/>
            </w:tcBorders>
            <w:shd w:val="clear" w:color="auto" w:fill="auto"/>
            <w:noWrap/>
            <w:vAlign w:val="bottom"/>
            <w:hideMark/>
          </w:tcPr>
          <w:p w:rsidR="00A16283" w:rsidRPr="00A16283" w:rsidRDefault="00A16283" w:rsidP="00A16283">
            <w:pPr>
              <w:jc w:val="right"/>
              <w:rPr>
                <w:rFonts w:ascii="Arial" w:hAnsi="Arial" w:cs="Arial"/>
                <w:sz w:val="20"/>
                <w:szCs w:val="20"/>
              </w:rPr>
            </w:pPr>
          </w:p>
        </w:tc>
      </w:tr>
      <w:tr w:rsidR="00A16283" w:rsidRPr="00A16283" w:rsidTr="00F377E9">
        <w:trPr>
          <w:trHeight w:val="296"/>
        </w:trPr>
        <w:tc>
          <w:tcPr>
            <w:tcW w:w="5665"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734"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471"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494"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1703"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550"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3702" w:type="dxa"/>
            <w:gridSpan w:val="2"/>
            <w:tcBorders>
              <w:top w:val="nil"/>
              <w:left w:val="nil"/>
              <w:bottom w:val="nil"/>
              <w:right w:val="nil"/>
            </w:tcBorders>
            <w:shd w:val="clear" w:color="auto" w:fill="auto"/>
            <w:vAlign w:val="bottom"/>
            <w:hideMark/>
          </w:tcPr>
          <w:p w:rsidR="00A16283" w:rsidRPr="00A16283" w:rsidRDefault="00A16283" w:rsidP="007F1BFD">
            <w:pPr>
              <w:rPr>
                <w:rFonts w:ascii="Arial" w:hAnsi="Arial" w:cs="Arial"/>
                <w:sz w:val="20"/>
                <w:szCs w:val="20"/>
              </w:rPr>
            </w:pPr>
            <w:r w:rsidRPr="00A16283">
              <w:rPr>
                <w:rFonts w:ascii="Arial" w:hAnsi="Arial" w:cs="Arial"/>
                <w:sz w:val="20"/>
                <w:szCs w:val="20"/>
              </w:rPr>
              <w:t>К решению сессии Совета депутатов города Куйбышева Куйбышевского района Нов</w:t>
            </w:r>
            <w:r w:rsidR="007F1BFD">
              <w:rPr>
                <w:rFonts w:ascii="Arial" w:hAnsi="Arial" w:cs="Arial"/>
                <w:sz w:val="20"/>
                <w:szCs w:val="20"/>
              </w:rPr>
              <w:t xml:space="preserve">осибирской области </w:t>
            </w:r>
            <w:r w:rsidRPr="00A16283">
              <w:rPr>
                <w:rFonts w:ascii="Arial" w:hAnsi="Arial" w:cs="Arial"/>
                <w:sz w:val="20"/>
                <w:szCs w:val="20"/>
              </w:rPr>
              <w:t>"</w:t>
            </w:r>
            <w:r w:rsidR="007F1BFD" w:rsidRPr="00A16283">
              <w:rPr>
                <w:rFonts w:ascii="Arial" w:hAnsi="Arial" w:cs="Arial"/>
                <w:sz w:val="20"/>
                <w:szCs w:val="20"/>
              </w:rPr>
              <w:t>О бюджете</w:t>
            </w:r>
            <w:r w:rsidRPr="00A16283">
              <w:rPr>
                <w:rFonts w:ascii="Arial" w:hAnsi="Arial" w:cs="Arial"/>
                <w:sz w:val="20"/>
                <w:szCs w:val="20"/>
              </w:rPr>
              <w:t xml:space="preserve"> города Куйбышева Куйбышевского района Новосибирской области на 2024 год и плановый период 2025 и </w:t>
            </w:r>
            <w:r w:rsidR="007F1BFD" w:rsidRPr="00A16283">
              <w:rPr>
                <w:rFonts w:ascii="Arial" w:hAnsi="Arial" w:cs="Arial"/>
                <w:sz w:val="20"/>
                <w:szCs w:val="20"/>
              </w:rPr>
              <w:t>2026 годов</w:t>
            </w:r>
            <w:r w:rsidRPr="00A16283">
              <w:rPr>
                <w:rFonts w:ascii="Arial" w:hAnsi="Arial" w:cs="Arial"/>
                <w:sz w:val="20"/>
                <w:szCs w:val="20"/>
              </w:rPr>
              <w:t>"</w:t>
            </w:r>
          </w:p>
        </w:tc>
        <w:tc>
          <w:tcPr>
            <w:tcW w:w="1701" w:type="dxa"/>
            <w:tcBorders>
              <w:top w:val="nil"/>
              <w:left w:val="nil"/>
              <w:bottom w:val="nil"/>
              <w:right w:val="nil"/>
            </w:tcBorders>
            <w:shd w:val="clear" w:color="auto" w:fill="auto"/>
            <w:noWrap/>
            <w:vAlign w:val="center"/>
            <w:hideMark/>
          </w:tcPr>
          <w:p w:rsidR="00A16283" w:rsidRPr="00A16283" w:rsidRDefault="00A16283" w:rsidP="00A16283">
            <w:pPr>
              <w:rPr>
                <w:rFonts w:ascii="Arial" w:hAnsi="Arial" w:cs="Arial"/>
                <w:sz w:val="20"/>
                <w:szCs w:val="20"/>
              </w:rPr>
            </w:pPr>
          </w:p>
        </w:tc>
      </w:tr>
      <w:tr w:rsidR="00A16283" w:rsidRPr="00A16283" w:rsidTr="00F377E9">
        <w:trPr>
          <w:trHeight w:val="556"/>
        </w:trPr>
        <w:tc>
          <w:tcPr>
            <w:tcW w:w="13319" w:type="dxa"/>
            <w:gridSpan w:val="8"/>
            <w:tcBorders>
              <w:top w:val="nil"/>
              <w:left w:val="nil"/>
              <w:bottom w:val="nil"/>
              <w:right w:val="nil"/>
            </w:tcBorders>
            <w:shd w:val="clear" w:color="auto" w:fill="auto"/>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 xml:space="preserve">Ведомственная структура </w:t>
            </w:r>
            <w:r w:rsidR="003566C8" w:rsidRPr="00A16283">
              <w:rPr>
                <w:rFonts w:ascii="Arial" w:hAnsi="Arial" w:cs="Arial"/>
                <w:sz w:val="20"/>
                <w:szCs w:val="20"/>
              </w:rPr>
              <w:t>расходов бюджета</w:t>
            </w:r>
            <w:r w:rsidRPr="00A16283">
              <w:rPr>
                <w:rFonts w:ascii="Arial" w:hAnsi="Arial" w:cs="Arial"/>
                <w:sz w:val="20"/>
                <w:szCs w:val="20"/>
              </w:rPr>
              <w:t xml:space="preserve"> города Куйбышева Куйбышевского района Новосибирской области                                                                                </w:t>
            </w:r>
            <w:r w:rsidR="003566C8" w:rsidRPr="00A16283">
              <w:rPr>
                <w:rFonts w:ascii="Arial" w:hAnsi="Arial" w:cs="Arial"/>
                <w:sz w:val="20"/>
                <w:szCs w:val="20"/>
              </w:rPr>
              <w:t>на 2024 год</w:t>
            </w:r>
            <w:r w:rsidRPr="00A16283">
              <w:rPr>
                <w:rFonts w:ascii="Arial" w:hAnsi="Arial" w:cs="Arial"/>
                <w:sz w:val="20"/>
                <w:szCs w:val="20"/>
              </w:rPr>
              <w:t xml:space="preserve"> и плановый период </w:t>
            </w:r>
            <w:r w:rsidR="003566C8" w:rsidRPr="00A16283">
              <w:rPr>
                <w:rFonts w:ascii="Arial" w:hAnsi="Arial" w:cs="Arial"/>
                <w:sz w:val="20"/>
                <w:szCs w:val="20"/>
              </w:rPr>
              <w:t>2025 и</w:t>
            </w:r>
            <w:r w:rsidRPr="00A16283">
              <w:rPr>
                <w:rFonts w:ascii="Arial" w:hAnsi="Arial" w:cs="Arial"/>
                <w:sz w:val="20"/>
                <w:szCs w:val="20"/>
              </w:rPr>
              <w:t xml:space="preserve"> </w:t>
            </w:r>
            <w:r w:rsidR="003566C8" w:rsidRPr="00A16283">
              <w:rPr>
                <w:rFonts w:ascii="Arial" w:hAnsi="Arial" w:cs="Arial"/>
                <w:sz w:val="20"/>
                <w:szCs w:val="20"/>
              </w:rPr>
              <w:t>2026 годов</w:t>
            </w:r>
          </w:p>
        </w:tc>
        <w:tc>
          <w:tcPr>
            <w:tcW w:w="1701" w:type="dxa"/>
            <w:tcBorders>
              <w:top w:val="nil"/>
              <w:left w:val="nil"/>
              <w:bottom w:val="nil"/>
              <w:right w:val="nil"/>
            </w:tcBorders>
            <w:shd w:val="clear" w:color="auto" w:fill="auto"/>
            <w:noWrap/>
            <w:vAlign w:val="bottom"/>
            <w:hideMark/>
          </w:tcPr>
          <w:p w:rsidR="00A16283" w:rsidRPr="00A16283" w:rsidRDefault="00A16283" w:rsidP="00A16283">
            <w:pPr>
              <w:jc w:val="center"/>
              <w:rPr>
                <w:rFonts w:ascii="Arial" w:hAnsi="Arial" w:cs="Arial"/>
                <w:sz w:val="20"/>
                <w:szCs w:val="20"/>
              </w:rPr>
            </w:pPr>
          </w:p>
        </w:tc>
      </w:tr>
      <w:tr w:rsidR="00A16283" w:rsidRPr="00A16283" w:rsidTr="00F377E9">
        <w:trPr>
          <w:trHeight w:val="255"/>
        </w:trPr>
        <w:tc>
          <w:tcPr>
            <w:tcW w:w="5665"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734"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471"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494"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1703"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550"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1718"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1984" w:type="dxa"/>
            <w:tcBorders>
              <w:top w:val="nil"/>
              <w:left w:val="nil"/>
              <w:bottom w:val="nil"/>
              <w:right w:val="nil"/>
            </w:tcBorders>
            <w:shd w:val="clear" w:color="auto" w:fill="auto"/>
            <w:noWrap/>
            <w:vAlign w:val="bottom"/>
            <w:hideMark/>
          </w:tcPr>
          <w:p w:rsidR="00A16283" w:rsidRPr="00A16283" w:rsidRDefault="00A16283" w:rsidP="00A16283">
            <w:pPr>
              <w:rPr>
                <w:sz w:val="20"/>
                <w:szCs w:val="20"/>
              </w:rPr>
            </w:pPr>
          </w:p>
        </w:tc>
        <w:tc>
          <w:tcPr>
            <w:tcW w:w="1701" w:type="dxa"/>
            <w:tcBorders>
              <w:top w:val="nil"/>
              <w:left w:val="nil"/>
              <w:bottom w:val="nil"/>
              <w:right w:val="nil"/>
            </w:tcBorders>
            <w:shd w:val="clear" w:color="auto" w:fill="auto"/>
            <w:noWrap/>
            <w:vAlign w:val="bottom"/>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руб.</w:t>
            </w:r>
          </w:p>
        </w:tc>
      </w:tr>
      <w:tr w:rsidR="00A16283" w:rsidRPr="00A16283" w:rsidTr="00F377E9">
        <w:trPr>
          <w:trHeight w:val="375"/>
        </w:trPr>
        <w:tc>
          <w:tcPr>
            <w:tcW w:w="566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Наименование</w:t>
            </w:r>
          </w:p>
        </w:tc>
        <w:tc>
          <w:tcPr>
            <w:tcW w:w="73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ГРБС</w:t>
            </w:r>
          </w:p>
        </w:tc>
        <w:tc>
          <w:tcPr>
            <w:tcW w:w="47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РЗ</w:t>
            </w:r>
          </w:p>
        </w:tc>
        <w:tc>
          <w:tcPr>
            <w:tcW w:w="49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ПР</w:t>
            </w:r>
          </w:p>
        </w:tc>
        <w:tc>
          <w:tcPr>
            <w:tcW w:w="170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ЦСР</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ВР</w:t>
            </w:r>
          </w:p>
        </w:tc>
        <w:tc>
          <w:tcPr>
            <w:tcW w:w="5403" w:type="dxa"/>
            <w:gridSpan w:val="3"/>
            <w:tcBorders>
              <w:top w:val="single" w:sz="4" w:space="0" w:color="auto"/>
              <w:left w:val="nil"/>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Сумма</w:t>
            </w:r>
          </w:p>
        </w:tc>
      </w:tr>
      <w:tr w:rsidR="00A16283" w:rsidRPr="00A16283" w:rsidTr="00F377E9">
        <w:trPr>
          <w:trHeight w:val="360"/>
        </w:trPr>
        <w:tc>
          <w:tcPr>
            <w:tcW w:w="5665"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734"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471"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494"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1703"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A16283" w:rsidRPr="00A16283" w:rsidRDefault="00A16283" w:rsidP="00A16283">
            <w:pPr>
              <w:rPr>
                <w:rFonts w:ascii="Arial" w:hAnsi="Arial" w:cs="Arial"/>
                <w:sz w:val="20"/>
                <w:szCs w:val="20"/>
              </w:rPr>
            </w:pPr>
          </w:p>
        </w:tc>
        <w:tc>
          <w:tcPr>
            <w:tcW w:w="1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2024 год</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2025 год</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2026 год</w:t>
            </w:r>
          </w:p>
        </w:tc>
      </w:tr>
      <w:tr w:rsidR="00A16283" w:rsidRPr="00A16283" w:rsidTr="00F377E9">
        <w:trPr>
          <w:trHeight w:val="230"/>
        </w:trPr>
        <w:tc>
          <w:tcPr>
            <w:tcW w:w="5665"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734"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471"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494"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1703" w:type="dxa"/>
            <w:vMerge/>
            <w:tcBorders>
              <w:top w:val="single" w:sz="4" w:space="0" w:color="auto"/>
              <w:left w:val="single" w:sz="4" w:space="0" w:color="auto"/>
              <w:bottom w:val="single" w:sz="4" w:space="0" w:color="auto"/>
              <w:right w:val="nil"/>
            </w:tcBorders>
            <w:vAlign w:val="center"/>
            <w:hideMark/>
          </w:tcPr>
          <w:p w:rsidR="00A16283" w:rsidRPr="00A16283" w:rsidRDefault="00A16283" w:rsidP="00A16283">
            <w:pPr>
              <w:rPr>
                <w:rFonts w:ascii="Arial" w:hAnsi="Arial" w:cs="Arial"/>
                <w:sz w:val="20"/>
                <w:szCs w:val="20"/>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A16283" w:rsidRPr="00A16283" w:rsidRDefault="00A16283" w:rsidP="00A16283">
            <w:pPr>
              <w:rPr>
                <w:rFonts w:ascii="Arial" w:hAnsi="Arial" w:cs="Arial"/>
                <w:sz w:val="20"/>
                <w:szCs w:val="20"/>
              </w:rPr>
            </w:pPr>
          </w:p>
        </w:tc>
        <w:tc>
          <w:tcPr>
            <w:tcW w:w="1718" w:type="dxa"/>
            <w:vMerge/>
            <w:tcBorders>
              <w:top w:val="nil"/>
              <w:left w:val="single" w:sz="4" w:space="0" w:color="auto"/>
              <w:bottom w:val="single" w:sz="4" w:space="0" w:color="auto"/>
              <w:right w:val="single" w:sz="4" w:space="0" w:color="auto"/>
            </w:tcBorders>
            <w:vAlign w:val="center"/>
            <w:hideMark/>
          </w:tcPr>
          <w:p w:rsidR="00A16283" w:rsidRPr="00A16283" w:rsidRDefault="00A16283" w:rsidP="00A16283">
            <w:pPr>
              <w:rPr>
                <w:rFonts w:ascii="Arial" w:hAnsi="Arial" w:cs="Arial"/>
                <w:sz w:val="20"/>
                <w:szCs w:val="20"/>
              </w:rPr>
            </w:pPr>
          </w:p>
        </w:tc>
        <w:tc>
          <w:tcPr>
            <w:tcW w:w="1984" w:type="dxa"/>
            <w:vMerge/>
            <w:tcBorders>
              <w:top w:val="nil"/>
              <w:left w:val="single" w:sz="4" w:space="0" w:color="auto"/>
              <w:bottom w:val="single" w:sz="4" w:space="0" w:color="auto"/>
              <w:right w:val="single" w:sz="4" w:space="0" w:color="auto"/>
            </w:tcBorders>
            <w:vAlign w:val="center"/>
            <w:hideMark/>
          </w:tcPr>
          <w:p w:rsidR="00A16283" w:rsidRPr="00A16283" w:rsidRDefault="00A16283" w:rsidP="00A16283">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A16283" w:rsidRPr="00A16283" w:rsidRDefault="00A16283" w:rsidP="00A16283">
            <w:pPr>
              <w:rPr>
                <w:rFonts w:ascii="Arial" w:hAnsi="Arial" w:cs="Arial"/>
                <w:sz w:val="20"/>
                <w:szCs w:val="20"/>
              </w:rPr>
            </w:pP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Администрация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561 805 150,22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274 746 842,85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258 710 342,85</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66 598 575,51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55 168 672,78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55 168 883,90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2 548 821,00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2 486 655,00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2 548 821,00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2 486 655,00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Высшее должностное лицо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2 548 821,00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2 486 655,00</w:t>
            </w:r>
          </w:p>
        </w:tc>
      </w:tr>
      <w:tr w:rsidR="00A16283" w:rsidRPr="00A16283" w:rsidTr="00F377E9">
        <w:trPr>
          <w:trHeight w:val="455"/>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2 548 821,00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2 486 655,00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120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2 548 821,00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2 486 655,00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2 302 939,00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2 237 990,00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2 302 939,00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2 237 990,00</w:t>
            </w:r>
          </w:p>
        </w:tc>
      </w:tr>
      <w:tr w:rsidR="00A16283" w:rsidRPr="00A16283" w:rsidTr="00F377E9">
        <w:trPr>
          <w:trHeight w:val="69"/>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Содержание аппарата управления представительного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9 000,00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0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120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Председатель законодательного (представительного) органа муниципальной власти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99.0.00.04110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2 293 939,00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2 237 990,00</w:t>
            </w:r>
          </w:p>
        </w:tc>
      </w:tr>
      <w:tr w:rsidR="00A16283" w:rsidRPr="00A16283" w:rsidTr="00F377E9">
        <w:trPr>
          <w:trHeight w:val="484"/>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99.0.00.04110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2 293 939,00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2 237 990,00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99.0.00.04110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120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2 293 939,00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2 237 990,00</w:t>
            </w:r>
          </w:p>
        </w:tc>
      </w:tr>
      <w:tr w:rsidR="00A16283" w:rsidRPr="00A16283" w:rsidTr="00F377E9">
        <w:trPr>
          <w:trHeight w:val="124"/>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57 342 147,51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50 224 238,90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57 342 147,51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50 224 238,90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40 968 539,80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50 224 238,90</w:t>
            </w:r>
          </w:p>
        </w:tc>
      </w:tr>
      <w:tr w:rsidR="00A16283" w:rsidRPr="00A16283" w:rsidTr="00F377E9">
        <w:trPr>
          <w:trHeight w:val="190"/>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35 181 593,60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50 219 708,60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120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35 181 593,60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50 219 708,60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5 755 096,20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4 530,30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5 755 096,20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4 530,30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23 000,00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23 000,00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8 850,00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850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8 850,00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обеспечению сбалансированности местных </w:t>
            </w:r>
            <w:r w:rsidR="003566C8" w:rsidRPr="00A16283">
              <w:rPr>
                <w:rFonts w:ascii="Arial" w:hAnsi="Arial" w:cs="Arial"/>
                <w:b/>
                <w:bCs/>
                <w:sz w:val="20"/>
                <w:szCs w:val="20"/>
              </w:rPr>
              <w:t>бюджетов государственной</w:t>
            </w:r>
            <w:r w:rsidRPr="00A16283">
              <w:rPr>
                <w:rFonts w:ascii="Arial" w:hAnsi="Arial" w:cs="Arial"/>
                <w:b/>
                <w:bCs/>
                <w:sz w:val="20"/>
                <w:szCs w:val="20"/>
              </w:rPr>
              <w:t xml:space="preserve"> программы Новосибирской области "</w:t>
            </w:r>
            <w:r w:rsidR="003566C8" w:rsidRPr="00A16283">
              <w:rPr>
                <w:rFonts w:ascii="Arial" w:hAnsi="Arial" w:cs="Arial"/>
                <w:b/>
                <w:bCs/>
                <w:sz w:val="20"/>
                <w:szCs w:val="20"/>
              </w:rPr>
              <w:t>Управление финансами</w:t>
            </w:r>
            <w:r w:rsidRPr="00A16283">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16 373 607,71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16 373 607,71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120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16 373 607,71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188 765,53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188 765,53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188 765,53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500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188 765,53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540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188 765,53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Резервные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320 000,00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220 000,00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320 000,00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220 000,00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Резервные фонды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99.0.00.01700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320 000,00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220 000,00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99.0.00.01700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320 000,00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220 000,00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Резервные средства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99.0.00.01700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870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320 000,00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220 000,00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Другие 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3 895 902,47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26.0.00.00000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130"/>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130 967,00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130 967,00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119 033,00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119 033,00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3 645 902,47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99.0.00.01610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150 000,00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12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99.0.00.01610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150 000,00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99.0.00.01610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150 000,00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государственных функций, связанных с общегосударственным управлением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3 380 902,47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3 236 902,47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3 236 902,47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84 000,00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84 000,00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850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Денежная выплата почетным 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99.0.00.10400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115 000,00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99.0.00.10400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115 000,00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99.0.00.10400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330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115 000,00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НАЦИОНАЛЬНАЯ БЕЗОПАСНОСТЬ И ПРАВООХРАНИТЕЛЬНАЯ ДЕЯТЕЛЬНОСТЬ</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1 307 982,24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1 307 982,24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21.0.00.00000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212 500,00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212 500,00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37 500,00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37 500,00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717"/>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23.0.00.00000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235 000,00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23.0.00.79500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235 000,00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23.0.00.79500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235 000,00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23.0.00.79500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235 000,00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124"/>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28.0.00.79500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28.0.00.79500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28.0.00.79500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802 982,24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Расходы на обеспечение деятельности (оказание услуг) единой диспетчерской службы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99.0.00.03190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802 982,24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99.0.00.03190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500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802 982,24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99.0.00.03190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540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802 982,24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НАЦИОНАЛЬНАЯ ЭКОНОМИКА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93 548 434,81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73 311 220,59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48 398 259,47</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Транспорт</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49 316 085,71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30 798 188,47</w:t>
            </w:r>
          </w:p>
        </w:tc>
      </w:tr>
      <w:tr w:rsidR="00A16283" w:rsidRPr="00A16283" w:rsidTr="00F377E9">
        <w:trPr>
          <w:trHeight w:val="132"/>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25.0.00.00000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30 316 085,71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30 798 188,47</w:t>
            </w:r>
          </w:p>
        </w:tc>
      </w:tr>
      <w:tr w:rsidR="00A16283" w:rsidRPr="00A16283" w:rsidTr="00F377E9">
        <w:trPr>
          <w:trHeight w:val="105"/>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25.0.00.71100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30 012 924,85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30 012 924,85</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25.0.00.71100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30 012 924,85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30 012 924,85</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25.0.00.71100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30 012 924,85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30 012 924,85</w:t>
            </w:r>
          </w:p>
        </w:tc>
      </w:tr>
      <w:tr w:rsidR="00A16283" w:rsidRPr="00A16283" w:rsidTr="00F377E9">
        <w:trPr>
          <w:trHeight w:val="885"/>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25.0.00.S1100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303 160,86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785 263,62</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25.0.00.S1100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303 160,86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785 263,62</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25.0.00.S1100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303 160,86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785 263,62</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32.0.00.00000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19 000 000,00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34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32.0.00.97110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19 000 000,00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32.0.00.97110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19 000 000,00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32.0.00.97110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19 000 000,00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Дорожное хозяйство (дорожные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44 232 349,10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42 513 032,12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17 600 071,00</w:t>
            </w:r>
          </w:p>
        </w:tc>
      </w:tr>
      <w:tr w:rsidR="00A16283" w:rsidRPr="00A16283" w:rsidTr="00F377E9">
        <w:trPr>
          <w:trHeight w:val="220"/>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2 040 000,00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10.0.00.04330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2 040 000,00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10.0.00.04330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2 040 000,00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10.0.00.04330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2 040 000,00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27.0.00.00000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32 489 370,00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32 294 723,12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27.0.00.04310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7 273 612,00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27.0.00.04310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7 273 612,00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27.0.00.04310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7 273 612,00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1000"/>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27.0.00.70760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24 963 600,00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27.0.00.70760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24 963 600,00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27.0.00.70760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24 963 600,00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249"/>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511D75" w:rsidRPr="00A16283">
              <w:rPr>
                <w:rFonts w:ascii="Arial" w:hAnsi="Arial" w:cs="Arial"/>
                <w:b/>
                <w:bCs/>
                <w:sz w:val="20"/>
                <w:szCs w:val="20"/>
              </w:rPr>
              <w:t>области «</w:t>
            </w:r>
            <w:r w:rsidRPr="00A16283">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27.0.00.S0760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252 158,00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27.0.00.S0760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252 158,00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27.0.00.S0760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252 158,00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9 702 979,10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10 218 309,00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17 600 071,00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4 268 930,42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13 952 780,00</w:t>
            </w:r>
          </w:p>
        </w:tc>
      </w:tr>
      <w:tr w:rsidR="00A16283" w:rsidRPr="00A16283" w:rsidTr="00F377E9">
        <w:trPr>
          <w:trHeight w:val="180"/>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4 268 930,42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13 952 780,00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4 268 930,42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13 952 780,00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99.0.00.04330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668 757,68</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99.0.00.04330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668 757,68</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99.0.00.04330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668 757,68</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99.0.00.70320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3 610 818,00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3 610 818,00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3 610 818,00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3 610 818,00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850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3 610 818,00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3 610 818,00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обеспечению сбалансированности местных </w:t>
            </w:r>
            <w:r w:rsidR="00511D75" w:rsidRPr="00A16283">
              <w:rPr>
                <w:rFonts w:ascii="Arial" w:hAnsi="Arial" w:cs="Arial"/>
                <w:b/>
                <w:bCs/>
                <w:sz w:val="20"/>
                <w:szCs w:val="20"/>
              </w:rPr>
              <w:t>бюджетов государственной</w:t>
            </w:r>
            <w:r w:rsidRPr="00A16283">
              <w:rPr>
                <w:rFonts w:ascii="Arial" w:hAnsi="Arial" w:cs="Arial"/>
                <w:b/>
                <w:bCs/>
                <w:sz w:val="20"/>
                <w:szCs w:val="20"/>
              </w:rPr>
              <w:t xml:space="preserve"> программы Новосибирской области "</w:t>
            </w:r>
            <w:r w:rsidR="00511D75" w:rsidRPr="00A16283">
              <w:rPr>
                <w:rFonts w:ascii="Arial" w:hAnsi="Arial" w:cs="Arial"/>
                <w:b/>
                <w:bCs/>
                <w:sz w:val="20"/>
                <w:szCs w:val="20"/>
              </w:rPr>
              <w:t>Управление финансами</w:t>
            </w:r>
            <w:r w:rsidRPr="00A16283">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1 118 000,00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1 118 000,00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1 118 000,00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99.0.00.S0320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36 473,00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36 473,00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99.0.00.S0320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36 473,00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36 473,00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99.0.00.S0320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850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36 473,00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36 473,00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ЖИЛИЩНО-КОММУНАЛЬНОЕ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255 770 631,41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48 895 872,20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47 690 061,86</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Жилищное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Мероприятия в области жилищного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99.0.00.05120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259"/>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36 214 783,33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"Жилищно-коммунальное хозяйство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17.0.00.00000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34 724 974,52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Подпрограмма "Чистая вода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17.1.00.00000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20 367 991,85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17.1.00.71010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19 000 000,00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144"/>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17.1.00.71010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19 000 000,00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17.1.00.71010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19 000 000,00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789"/>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Софинанирование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17.1.00.S1010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1 367 991,85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17.1.00.S1010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1 367 991,85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17.1.00.S1010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1 367 991,85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Подпрограмма "Безопасность жилищно-коммунального хозяйства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17.3.00.00000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14 356 982,67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687"/>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17.3.00.70490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17.3.00.70490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17.3.00.70490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457"/>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17.3.00.70600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4 084 200,00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17.3.00.70600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4 084 200,00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17.3.00.70600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4 084 200,00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795C1F">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17.3.00.S0490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193 679,92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17.3.00.S0490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193 679,92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17.3.00.S0490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193 679,92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1661"/>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17.3.00.S0600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79 102,75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100"/>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17.3.00.S0600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79 102,75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17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17.3.00.S0600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79 102,75</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1 489 808,81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Мероприятия в области 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99.0.00.05220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1 489 808,81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99.0.00.05220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1 489 808,81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Исполнение судебных актов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02</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99.0.00.05220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830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1 489 808,81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Благоустройство</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151 484 566,84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6 399 841,35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5 194 031,01</w:t>
            </w:r>
          </w:p>
        </w:tc>
      </w:tr>
      <w:tr w:rsidR="00A16283" w:rsidRPr="00A16283" w:rsidTr="00F377E9">
        <w:trPr>
          <w:trHeight w:val="74"/>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14.0.00.00000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9 550,00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22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14.0.00.79570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9 550,00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14.0.00.79570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9 550,00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14.0.00.79570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9 550,00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42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27.0.00.00000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1 205 810,34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27.0.00.05310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1 205 810,34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27.0.00.05310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1 205 810,34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27.0.00.05310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1 205 810,34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20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35.0.00.00000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1 980 000,00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21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35.0.00.70240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1 500 000,00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35.0.00.70240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1 500 000,00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35.0.00.70240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1 500 000,00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115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35.0.00.S0240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480 000,00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35.0.00.S0240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480 000,00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35.0.00.S0240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480 000,00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Муниципальная </w:t>
            </w:r>
            <w:r w:rsidR="00511D75" w:rsidRPr="00A16283">
              <w:rPr>
                <w:rFonts w:ascii="Arial" w:hAnsi="Arial" w:cs="Arial"/>
                <w:b/>
                <w:bCs/>
                <w:sz w:val="20"/>
                <w:szCs w:val="20"/>
              </w:rPr>
              <w:t>программа «</w:t>
            </w:r>
            <w:r w:rsidRPr="00A16283">
              <w:rPr>
                <w:rFonts w:ascii="Arial" w:hAnsi="Arial" w:cs="Arial"/>
                <w:b/>
                <w:bCs/>
                <w:sz w:val="20"/>
                <w:szCs w:val="20"/>
              </w:rPr>
              <w:t>Формирование комфортной городской среды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36.0.00.00000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131 416 363,64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222 727,27</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Муниципальная </w:t>
            </w:r>
            <w:r w:rsidR="00511D75" w:rsidRPr="00A16283">
              <w:rPr>
                <w:rFonts w:ascii="Arial" w:hAnsi="Arial" w:cs="Arial"/>
                <w:b/>
                <w:bCs/>
                <w:sz w:val="20"/>
                <w:szCs w:val="20"/>
              </w:rPr>
              <w:t>программа «</w:t>
            </w:r>
            <w:r w:rsidRPr="00A16283">
              <w:rPr>
                <w:rFonts w:ascii="Arial" w:hAnsi="Arial" w:cs="Arial"/>
                <w:b/>
                <w:bCs/>
                <w:sz w:val="20"/>
                <w:szCs w:val="20"/>
              </w:rPr>
              <w:t>Формирование комфортной городской среды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36.0.F2.00000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131 416 363,64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222 727,27</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муниципальной </w:t>
            </w:r>
            <w:r w:rsidR="00511D75" w:rsidRPr="00A16283">
              <w:rPr>
                <w:rFonts w:ascii="Arial" w:hAnsi="Arial" w:cs="Arial"/>
                <w:b/>
                <w:bCs/>
                <w:sz w:val="20"/>
                <w:szCs w:val="20"/>
              </w:rPr>
              <w:t>программе «</w:t>
            </w:r>
            <w:r w:rsidRPr="00A16283">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36.0.F2.54240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93 995 612,70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36.0.F2.54240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93 995 612,70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36.0.F2.54240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93 995 612,70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муниципальной </w:t>
            </w:r>
            <w:r w:rsidR="00511D75" w:rsidRPr="00A16283">
              <w:rPr>
                <w:rFonts w:ascii="Arial" w:hAnsi="Arial" w:cs="Arial"/>
                <w:b/>
                <w:bCs/>
                <w:sz w:val="20"/>
                <w:szCs w:val="20"/>
              </w:rPr>
              <w:t>программе «</w:t>
            </w:r>
            <w:r w:rsidRPr="00A16283">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36.0.F2.55550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10 560 000,00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36.0.F2.55550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10 560 000,00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251"/>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36.0.F2.55550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10 560 000,00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муниципальной </w:t>
            </w:r>
            <w:r w:rsidR="00511D75" w:rsidRPr="00A16283">
              <w:rPr>
                <w:rFonts w:ascii="Arial" w:hAnsi="Arial" w:cs="Arial"/>
                <w:b/>
                <w:bCs/>
                <w:sz w:val="20"/>
                <w:szCs w:val="20"/>
              </w:rPr>
              <w:t>программе «</w:t>
            </w:r>
            <w:r w:rsidRPr="00A16283">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36.0.F2.55553</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26 638 023,67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235"/>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36.0.F2.55553</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26 638 023,67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74"/>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36.0.F2.55553</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26 638 023,67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433"/>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муниципальной </w:t>
            </w:r>
            <w:r w:rsidR="00511D75" w:rsidRPr="00A16283">
              <w:rPr>
                <w:rFonts w:ascii="Arial" w:hAnsi="Arial" w:cs="Arial"/>
                <w:b/>
                <w:bCs/>
                <w:sz w:val="20"/>
                <w:szCs w:val="20"/>
              </w:rPr>
              <w:t>программе «</w:t>
            </w:r>
            <w:r w:rsidRPr="00A16283">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36.0.F2.70380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220 500,00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220 500,00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36.0.F2.70380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220 500,00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220 500,00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36.0.F2.70380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220 500,00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220 500,00</w:t>
            </w:r>
          </w:p>
        </w:tc>
      </w:tr>
      <w:tr w:rsidR="00A16283" w:rsidRPr="00A16283" w:rsidTr="00F377E9">
        <w:trPr>
          <w:trHeight w:val="605"/>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муниципальной </w:t>
            </w:r>
            <w:r w:rsidR="00511D75" w:rsidRPr="00A16283">
              <w:rPr>
                <w:rFonts w:ascii="Arial" w:hAnsi="Arial" w:cs="Arial"/>
                <w:b/>
                <w:bCs/>
                <w:sz w:val="20"/>
                <w:szCs w:val="20"/>
              </w:rPr>
              <w:t>программе «</w:t>
            </w:r>
            <w:r w:rsidRPr="00A16283">
              <w:rPr>
                <w:rFonts w:ascii="Arial" w:hAnsi="Arial" w:cs="Arial"/>
                <w:b/>
                <w:bCs/>
                <w:sz w:val="20"/>
                <w:szCs w:val="20"/>
              </w:rPr>
              <w:t>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36.0.F2.S0380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2 227,27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2 227,27</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36.0.F2.S0380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2 227,27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2 227,27</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36.0.F2.S0380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2 227,27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2 227,27</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16 872 842,86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4 971 303,74</w:t>
            </w:r>
          </w:p>
        </w:tc>
      </w:tr>
      <w:tr w:rsidR="00A16283" w:rsidRPr="00A16283" w:rsidTr="00F377E9">
        <w:trPr>
          <w:trHeight w:val="80"/>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15 455 367,86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4 971 303,74</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9 985 422,12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4 971 303,74</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9 985 422,12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4 971 303,74</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5 469 945,74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5 469 945,74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9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на озеленение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99.0.00.05330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717 475,00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717 475,00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717 475,00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99.0.00.05340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99.0.00.05340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99.0.00.05340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Другие вопросы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68 061 281,24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42 496 030,85</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68 061 281,24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42 496 030,85</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Капитальный ремонт муниципального жилого фонда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99.0.00.05110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2 803 642,24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2 803 642,24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2 803 642,24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49 610 211,63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42 496 030,85</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33 033 306,67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42 496 030,85</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33 033 306,67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42 496 030,85</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13 517 841,96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13 517 841,96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3 059 063,00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850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3 059 063,00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обеспечению сбалансированности местных </w:t>
            </w:r>
            <w:r w:rsidR="00511D75" w:rsidRPr="00A16283">
              <w:rPr>
                <w:rFonts w:ascii="Arial" w:hAnsi="Arial" w:cs="Arial"/>
                <w:b/>
                <w:bCs/>
                <w:sz w:val="20"/>
                <w:szCs w:val="20"/>
              </w:rPr>
              <w:t>бюджетов государственной</w:t>
            </w:r>
            <w:r w:rsidRPr="00A16283">
              <w:rPr>
                <w:rFonts w:ascii="Arial" w:hAnsi="Arial" w:cs="Arial"/>
                <w:b/>
                <w:bCs/>
                <w:sz w:val="20"/>
                <w:szCs w:val="20"/>
              </w:rPr>
              <w:t xml:space="preserve"> программы Новосибирской области "</w:t>
            </w:r>
            <w:r w:rsidR="00511D75" w:rsidRPr="00A16283">
              <w:rPr>
                <w:rFonts w:ascii="Arial" w:hAnsi="Arial" w:cs="Arial"/>
                <w:b/>
                <w:bCs/>
                <w:sz w:val="20"/>
                <w:szCs w:val="20"/>
              </w:rPr>
              <w:t>Управление финансами</w:t>
            </w:r>
            <w:r w:rsidRPr="00A16283">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15 647 427,37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297"/>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15 647 427,37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05</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15 647 427,37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ОБРАЗОВАНИЕ</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23 413 529,99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18 989 912,69</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Молодежная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23 413 529,99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18 989 912,69</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03.0.00.79500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03.0.00.79500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04.0.00.79500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04.0.00.79500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14.0.00.00000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29 000,00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14.0.00.79570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29 000,00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14.0.00.79570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29 000,00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14.0.00.79570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29 000,00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16.0.00.00000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21 000,00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21 000,00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21 000,00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21 000,00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22.0.00.00000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727 000,00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22.0.00.79500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727 000,00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362"/>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22.0.00.79500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727 000,00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22.0.00.79500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727 000,00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22 506 529,99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18 989 912,69</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17 031 782,17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18 989 912,69</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14 134 912,69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18 989 912,69</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14 134 912,69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18 989 912,69</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2 842 901,48</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2 842 901,48</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53 968,00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850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53 968,00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обеспечению сбалансированности местных </w:t>
            </w:r>
            <w:r w:rsidR="00511D75" w:rsidRPr="00A16283">
              <w:rPr>
                <w:rFonts w:ascii="Arial" w:hAnsi="Arial" w:cs="Arial"/>
                <w:b/>
                <w:bCs/>
                <w:sz w:val="20"/>
                <w:szCs w:val="20"/>
              </w:rPr>
              <w:t>бюджетов государственной</w:t>
            </w:r>
            <w:r w:rsidRPr="00A16283">
              <w:rPr>
                <w:rFonts w:ascii="Arial" w:hAnsi="Arial" w:cs="Arial"/>
                <w:b/>
                <w:bCs/>
                <w:sz w:val="20"/>
                <w:szCs w:val="20"/>
              </w:rPr>
              <w:t xml:space="preserve"> программы Новосибирской области "</w:t>
            </w:r>
            <w:r w:rsidR="00511D75" w:rsidRPr="00A16283">
              <w:rPr>
                <w:rFonts w:ascii="Arial" w:hAnsi="Arial" w:cs="Arial"/>
                <w:b/>
                <w:bCs/>
                <w:sz w:val="20"/>
                <w:szCs w:val="20"/>
              </w:rPr>
              <w:t>Управление финансами</w:t>
            </w:r>
            <w:r w:rsidRPr="00A16283">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5 474 747,82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5 474 747,82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07</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5 474 747,82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КУЛЬТУРА, КИНЕМАТОГРАФИЯ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72 716 577,13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56 663 236,13</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72 716 577,13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56 663 236,13</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Муниципальная программа "Развитие культуры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1 225 367,12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93"/>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08.0.00.70770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404 078,66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08.0.00.70770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404 078,66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10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08.0.00.70770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404 078,66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623"/>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08.0.00.L2991</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611 625,89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08.0.00.L2991</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611 625,89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08.0.00.L2991</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611 625,89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602"/>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08.0.00.L5190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200 994,90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08.0.00.L5190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200 994,90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08.0.00.L5190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200 994,90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773"/>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08.0.00.S0770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8 667,67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08.0.00.S0770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8 667,67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08.0.00.S0770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8 667,67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71 491 210,01</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56 663 236,13</w:t>
            </w:r>
          </w:p>
        </w:tc>
      </w:tr>
      <w:tr w:rsidR="00A16283" w:rsidRPr="00A16283" w:rsidTr="00F377E9">
        <w:trPr>
          <w:trHeight w:val="327"/>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99.0.00.08190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24 292 525,50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25 085 909,55</w:t>
            </w:r>
          </w:p>
        </w:tc>
      </w:tr>
      <w:tr w:rsidR="00A16283" w:rsidRPr="00A16283" w:rsidTr="00F377E9">
        <w:trPr>
          <w:trHeight w:val="6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24 292 525,50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25 085 909,55</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24 292 525,50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25 085 909,55</w:t>
            </w:r>
          </w:p>
        </w:tc>
      </w:tr>
      <w:tr w:rsidR="00A16283" w:rsidRPr="00A16283" w:rsidTr="00F377E9">
        <w:trPr>
          <w:trHeight w:val="64"/>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10 929 481,58</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11 348 583,80</w:t>
            </w:r>
          </w:p>
        </w:tc>
      </w:tr>
      <w:tr w:rsidR="00A16283" w:rsidRPr="00A16283" w:rsidTr="00F377E9">
        <w:trPr>
          <w:trHeight w:val="439"/>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8 375 583,80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11 348 583,80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8 375 583,80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11 348 583,80</w:t>
            </w:r>
          </w:p>
        </w:tc>
      </w:tr>
      <w:tr w:rsidR="00A16283" w:rsidRPr="00A16283" w:rsidTr="00F377E9">
        <w:trPr>
          <w:trHeight w:val="17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2 527 763,94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126"/>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2 527 763,94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26 133,84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850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26 133,84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Расходы на обеспечение деятельности (оказание услуг) библиотек</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17 488 402,93</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20 228 742,78</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15 287 842,78</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20 228 742,78</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15 287 842,78</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20 228 742,78</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2 110 601,36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240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2 110 601,36</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89 958,79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850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89 958,79</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обеспечению сбалансированности местных </w:t>
            </w:r>
            <w:r w:rsidR="00511D75" w:rsidRPr="00A16283">
              <w:rPr>
                <w:rFonts w:ascii="Arial" w:hAnsi="Arial" w:cs="Arial"/>
                <w:b/>
                <w:bCs/>
                <w:sz w:val="20"/>
                <w:szCs w:val="20"/>
              </w:rPr>
              <w:t>бюджетов государственной</w:t>
            </w:r>
            <w:r w:rsidRPr="00A16283">
              <w:rPr>
                <w:rFonts w:ascii="Arial" w:hAnsi="Arial" w:cs="Arial"/>
                <w:b/>
                <w:bCs/>
                <w:sz w:val="20"/>
                <w:szCs w:val="20"/>
              </w:rPr>
              <w:t xml:space="preserve"> программы Новосибирской области "</w:t>
            </w:r>
            <w:r w:rsidR="00511D75" w:rsidRPr="00A16283">
              <w:rPr>
                <w:rFonts w:ascii="Arial" w:hAnsi="Arial" w:cs="Arial"/>
                <w:b/>
                <w:bCs/>
                <w:sz w:val="20"/>
                <w:szCs w:val="20"/>
              </w:rPr>
              <w:t>Управление финансами</w:t>
            </w:r>
            <w:r w:rsidRPr="00A16283">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18 780 800,00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8 000 000,00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10 780 800,00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08</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10 780 800,00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СОЦИАЛЬНАЯ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3 039 445,44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Пенсионное обеспечение</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2 916 445,44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2 916 445,44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91"/>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Выплата муниципальной социальной доплаты к пенсии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99.0.00.10100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2 916 445,44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99.0.00.10100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2 916 445,44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Публичные нормативные социальные выплаты 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99.0.00.10100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2 916 445,44</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Другие вопросы в области социальной политики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123 000,00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123 000,00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Расходы на предоставление </w:t>
            </w:r>
            <w:r w:rsidR="00511D75" w:rsidRPr="00A16283">
              <w:rPr>
                <w:rFonts w:ascii="Arial" w:hAnsi="Arial" w:cs="Arial"/>
                <w:b/>
                <w:bCs/>
                <w:sz w:val="20"/>
                <w:szCs w:val="20"/>
              </w:rPr>
              <w:t>субсидий отдельным</w:t>
            </w:r>
            <w:r w:rsidRPr="00A16283">
              <w:rPr>
                <w:rFonts w:ascii="Arial" w:hAnsi="Arial" w:cs="Arial"/>
                <w:b/>
                <w:bCs/>
                <w:sz w:val="20"/>
                <w:szCs w:val="20"/>
              </w:rPr>
              <w:t xml:space="preserve"> общественным организациям и иным некоммерческих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99.0.00.10210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177"/>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99.0.00.10210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283"/>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99.0.00.10210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630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100 000,00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75"/>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99.0.00.10500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23 000,00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99.0.00.10500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23 000,00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10</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06</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99.0.00.10500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330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23 000,00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ФИЗИЧЕСКАЯ КУЛЬТУРА И СПОРТ</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45 406 476,42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20 556 683,80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Физическая 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45 406 476,42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20 556 683,80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45 406 476,42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20 556 683,80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Расходы на обеспечение деятельности (оказание услуг) центров спортивной </w:t>
            </w:r>
            <w:r w:rsidR="00511D75" w:rsidRPr="00A16283">
              <w:rPr>
                <w:rFonts w:ascii="Arial" w:hAnsi="Arial" w:cs="Arial"/>
                <w:b/>
                <w:bCs/>
                <w:sz w:val="20"/>
                <w:szCs w:val="20"/>
              </w:rPr>
              <w:t>подготовки (</w:t>
            </w:r>
            <w:r w:rsidRPr="00A16283">
              <w:rPr>
                <w:rFonts w:ascii="Arial" w:hAnsi="Arial" w:cs="Arial"/>
                <w:b/>
                <w:bCs/>
                <w:sz w:val="20"/>
                <w:szCs w:val="20"/>
              </w:rPr>
              <w:t>сборных команд)</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99.0.00.11190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31 598 559,32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20 556 683,80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99.0.00.11190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31 598 559,32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20 556 683,80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99.0.00.11190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31 598 559,32</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20 556 683,80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xml:space="preserve">Реализация мероприятий по обеспечению сбалансированности местных </w:t>
            </w:r>
            <w:r w:rsidR="00511D75" w:rsidRPr="00A16283">
              <w:rPr>
                <w:rFonts w:ascii="Arial" w:hAnsi="Arial" w:cs="Arial"/>
                <w:b/>
                <w:bCs/>
                <w:sz w:val="20"/>
                <w:szCs w:val="20"/>
              </w:rPr>
              <w:t>бюджетов государственной</w:t>
            </w:r>
            <w:r w:rsidRPr="00A16283">
              <w:rPr>
                <w:rFonts w:ascii="Arial" w:hAnsi="Arial" w:cs="Arial"/>
                <w:b/>
                <w:bCs/>
                <w:sz w:val="20"/>
                <w:szCs w:val="20"/>
              </w:rPr>
              <w:t xml:space="preserve"> программы Новосибирской области "</w:t>
            </w:r>
            <w:r w:rsidR="00511D75" w:rsidRPr="00A16283">
              <w:rPr>
                <w:rFonts w:ascii="Arial" w:hAnsi="Arial" w:cs="Arial"/>
                <w:b/>
                <w:bCs/>
                <w:sz w:val="20"/>
                <w:szCs w:val="20"/>
              </w:rPr>
              <w:t>Управление финансами</w:t>
            </w:r>
            <w:r w:rsidRPr="00A16283">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13 807 917,10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13 807 917,10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11</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610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13 807 917,10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ОБСЛУЖИВАНИЕ ГОСУДАРСТВЕННОГО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3 497,27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Обслуживание государственного внутреннего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3 497,27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3 497,27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Процентные платежи по муниципальному долгу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13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99.0.00.13010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3 497,27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Обслуживание государственного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99.0.00.13010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700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3 497,27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sz w:val="20"/>
                <w:szCs w:val="20"/>
              </w:rPr>
            </w:pPr>
            <w:r w:rsidRPr="00A16283">
              <w:rPr>
                <w:rFonts w:ascii="Arial" w:hAnsi="Arial" w:cs="Arial"/>
                <w:sz w:val="20"/>
                <w:szCs w:val="20"/>
              </w:rPr>
              <w:t>Обслуживание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13</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01</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99.0.00.13010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730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3 497,27</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9900</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11 243 305,00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11 243 305,00</w:t>
            </w:r>
          </w:p>
        </w:tc>
      </w:tr>
      <w:tr w:rsidR="00A16283" w:rsidRPr="00A16283" w:rsidTr="00F377E9">
        <w:trPr>
          <w:trHeight w:val="81"/>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11 243 305,00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99.9.00.00000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11 243 305,00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99.9.00.00000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900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11 243 305,00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455</w:t>
            </w:r>
          </w:p>
        </w:tc>
        <w:tc>
          <w:tcPr>
            <w:tcW w:w="471"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w:t>
            </w:r>
          </w:p>
        </w:tc>
        <w:tc>
          <w:tcPr>
            <w:tcW w:w="49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w:t>
            </w:r>
          </w:p>
        </w:tc>
        <w:tc>
          <w:tcPr>
            <w:tcW w:w="1703"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99.9.00.00000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center"/>
              <w:rPr>
                <w:rFonts w:ascii="Arial" w:hAnsi="Arial" w:cs="Arial"/>
                <w:sz w:val="20"/>
                <w:szCs w:val="20"/>
              </w:rPr>
            </w:pPr>
            <w:r w:rsidRPr="00A16283">
              <w:rPr>
                <w:rFonts w:ascii="Arial" w:hAnsi="Arial" w:cs="Arial"/>
                <w:sz w:val="20"/>
                <w:szCs w:val="20"/>
              </w:rPr>
              <w:t>990</w:t>
            </w:r>
          </w:p>
        </w:tc>
        <w:tc>
          <w:tcPr>
            <w:tcW w:w="1718"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sz w:val="20"/>
                <w:szCs w:val="20"/>
              </w:rPr>
            </w:pPr>
            <w:r w:rsidRPr="00A16283">
              <w:rPr>
                <w:rFonts w:ascii="Arial" w:hAnsi="Arial" w:cs="Arial"/>
                <w:sz w:val="20"/>
                <w:szCs w:val="20"/>
              </w:rPr>
              <w:t>11 243 305,00</w:t>
            </w:r>
          </w:p>
        </w:tc>
      </w:tr>
      <w:tr w:rsidR="00A16283" w:rsidRPr="00A16283" w:rsidTr="00F377E9">
        <w:trPr>
          <w:trHeight w:val="58"/>
        </w:trPr>
        <w:tc>
          <w:tcPr>
            <w:tcW w:w="5665" w:type="dxa"/>
            <w:tcBorders>
              <w:top w:val="nil"/>
              <w:left w:val="single" w:sz="4" w:space="0" w:color="auto"/>
              <w:bottom w:val="single" w:sz="4" w:space="0" w:color="auto"/>
              <w:right w:val="nil"/>
            </w:tcBorders>
            <w:shd w:val="clear" w:color="auto" w:fill="auto"/>
            <w:noWrap/>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Итого расходов</w:t>
            </w:r>
          </w:p>
        </w:tc>
        <w:tc>
          <w:tcPr>
            <w:tcW w:w="734" w:type="dxa"/>
            <w:tcBorders>
              <w:top w:val="nil"/>
              <w:left w:val="nil"/>
              <w:bottom w:val="single" w:sz="4" w:space="0" w:color="auto"/>
              <w:right w:val="nil"/>
            </w:tcBorders>
            <w:shd w:val="clear" w:color="auto" w:fill="auto"/>
            <w:noWrap/>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w:t>
            </w:r>
          </w:p>
        </w:tc>
        <w:tc>
          <w:tcPr>
            <w:tcW w:w="471" w:type="dxa"/>
            <w:tcBorders>
              <w:top w:val="nil"/>
              <w:left w:val="nil"/>
              <w:bottom w:val="single" w:sz="4" w:space="0" w:color="auto"/>
              <w:right w:val="nil"/>
            </w:tcBorders>
            <w:shd w:val="clear" w:color="auto" w:fill="auto"/>
            <w:noWrap/>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w:t>
            </w:r>
          </w:p>
        </w:tc>
        <w:tc>
          <w:tcPr>
            <w:tcW w:w="494" w:type="dxa"/>
            <w:tcBorders>
              <w:top w:val="nil"/>
              <w:left w:val="nil"/>
              <w:bottom w:val="single" w:sz="4" w:space="0" w:color="auto"/>
              <w:right w:val="nil"/>
            </w:tcBorders>
            <w:shd w:val="clear" w:color="auto" w:fill="auto"/>
            <w:noWrap/>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w:t>
            </w:r>
          </w:p>
        </w:tc>
        <w:tc>
          <w:tcPr>
            <w:tcW w:w="1703" w:type="dxa"/>
            <w:tcBorders>
              <w:top w:val="nil"/>
              <w:left w:val="nil"/>
              <w:bottom w:val="single" w:sz="4" w:space="0" w:color="auto"/>
              <w:right w:val="nil"/>
            </w:tcBorders>
            <w:shd w:val="clear" w:color="auto" w:fill="auto"/>
            <w:noWrap/>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w:t>
            </w:r>
          </w:p>
        </w:tc>
        <w:tc>
          <w:tcPr>
            <w:tcW w:w="550" w:type="dxa"/>
            <w:tcBorders>
              <w:top w:val="nil"/>
              <w:left w:val="nil"/>
              <w:bottom w:val="single" w:sz="4" w:space="0" w:color="auto"/>
              <w:right w:val="nil"/>
            </w:tcBorders>
            <w:shd w:val="clear" w:color="auto" w:fill="auto"/>
            <w:noWrap/>
            <w:vAlign w:val="center"/>
            <w:hideMark/>
          </w:tcPr>
          <w:p w:rsidR="00A16283" w:rsidRPr="00A16283" w:rsidRDefault="00A16283" w:rsidP="00A16283">
            <w:pPr>
              <w:rPr>
                <w:rFonts w:ascii="Arial" w:hAnsi="Arial" w:cs="Arial"/>
                <w:b/>
                <w:bCs/>
                <w:sz w:val="20"/>
                <w:szCs w:val="20"/>
              </w:rPr>
            </w:pPr>
            <w:r w:rsidRPr="00A16283">
              <w:rPr>
                <w:rFonts w:ascii="Arial" w:hAnsi="Arial" w:cs="Arial"/>
                <w:b/>
                <w:bCs/>
                <w:sz w:val="20"/>
                <w:szCs w:val="20"/>
              </w:rPr>
              <w:t> </w:t>
            </w:r>
          </w:p>
        </w:tc>
        <w:tc>
          <w:tcPr>
            <w:tcW w:w="1718"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561 805 150,22</w:t>
            </w:r>
          </w:p>
        </w:tc>
        <w:tc>
          <w:tcPr>
            <w:tcW w:w="1984" w:type="dxa"/>
            <w:tcBorders>
              <w:top w:val="nil"/>
              <w:left w:val="nil"/>
              <w:bottom w:val="single" w:sz="4" w:space="0" w:color="auto"/>
              <w:right w:val="nil"/>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274 746 842,85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16283" w:rsidRPr="00A16283" w:rsidRDefault="00A16283" w:rsidP="00A16283">
            <w:pPr>
              <w:jc w:val="right"/>
              <w:rPr>
                <w:rFonts w:ascii="Arial" w:hAnsi="Arial" w:cs="Arial"/>
                <w:b/>
                <w:bCs/>
                <w:sz w:val="20"/>
                <w:szCs w:val="20"/>
              </w:rPr>
            </w:pPr>
            <w:r w:rsidRPr="00A16283">
              <w:rPr>
                <w:rFonts w:ascii="Arial" w:hAnsi="Arial" w:cs="Arial"/>
                <w:b/>
                <w:bCs/>
                <w:sz w:val="20"/>
                <w:szCs w:val="20"/>
              </w:rPr>
              <w:t>258 710 342,85</w:t>
            </w:r>
          </w:p>
        </w:tc>
      </w:tr>
    </w:tbl>
    <w:p w:rsidR="00A16283" w:rsidRDefault="00A16283" w:rsidP="00FD4981">
      <w:pPr>
        <w:widowControl w:val="0"/>
        <w:jc w:val="both"/>
        <w:rPr>
          <w:rFonts w:ascii="Arial" w:hAnsi="Arial" w:cs="Arial"/>
          <w:b/>
          <w:spacing w:val="1"/>
          <w:sz w:val="20"/>
          <w:szCs w:val="20"/>
        </w:rPr>
      </w:pPr>
    </w:p>
    <w:tbl>
      <w:tblPr>
        <w:tblW w:w="15157" w:type="dxa"/>
        <w:tblInd w:w="113" w:type="dxa"/>
        <w:tblLayout w:type="fixed"/>
        <w:tblLook w:val="04A0" w:firstRow="1" w:lastRow="0" w:firstColumn="1" w:lastColumn="0" w:noHBand="0" w:noVBand="1"/>
      </w:tblPr>
      <w:tblGrid>
        <w:gridCol w:w="2830"/>
        <w:gridCol w:w="475"/>
        <w:gridCol w:w="494"/>
        <w:gridCol w:w="874"/>
        <w:gridCol w:w="616"/>
        <w:gridCol w:w="1226"/>
        <w:gridCol w:w="1044"/>
        <w:gridCol w:w="993"/>
        <w:gridCol w:w="940"/>
        <w:gridCol w:w="851"/>
        <w:gridCol w:w="874"/>
        <w:gridCol w:w="992"/>
        <w:gridCol w:w="873"/>
        <w:gridCol w:w="851"/>
        <w:gridCol w:w="1224"/>
      </w:tblGrid>
      <w:tr w:rsidR="00103C59" w:rsidRPr="00103C59" w:rsidTr="00795C1F">
        <w:trPr>
          <w:trHeight w:val="142"/>
        </w:trPr>
        <w:tc>
          <w:tcPr>
            <w:tcW w:w="2830"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475"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494"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874"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10484" w:type="dxa"/>
            <w:gridSpan w:val="11"/>
            <w:tcBorders>
              <w:top w:val="nil"/>
              <w:left w:val="nil"/>
              <w:bottom w:val="nil"/>
              <w:right w:val="nil"/>
            </w:tcBorders>
            <w:shd w:val="clear" w:color="auto" w:fill="auto"/>
            <w:noWrap/>
            <w:vAlign w:val="bottom"/>
            <w:hideMark/>
          </w:tcPr>
          <w:p w:rsidR="00103C59" w:rsidRPr="00103C59" w:rsidRDefault="00103C59" w:rsidP="00103C59">
            <w:pPr>
              <w:jc w:val="right"/>
              <w:rPr>
                <w:rFonts w:ascii="Arial" w:hAnsi="Arial" w:cs="Arial"/>
                <w:sz w:val="20"/>
                <w:szCs w:val="20"/>
              </w:rPr>
            </w:pPr>
            <w:r w:rsidRPr="00103C59">
              <w:rPr>
                <w:rFonts w:ascii="Arial" w:hAnsi="Arial" w:cs="Arial"/>
                <w:sz w:val="20"/>
                <w:szCs w:val="20"/>
              </w:rPr>
              <w:t>Приложение 7</w:t>
            </w:r>
          </w:p>
        </w:tc>
      </w:tr>
      <w:tr w:rsidR="00103C59" w:rsidRPr="00103C59" w:rsidTr="00103C59">
        <w:trPr>
          <w:trHeight w:val="1308"/>
        </w:trPr>
        <w:tc>
          <w:tcPr>
            <w:tcW w:w="2830" w:type="dxa"/>
            <w:tcBorders>
              <w:top w:val="nil"/>
              <w:left w:val="nil"/>
              <w:bottom w:val="nil"/>
              <w:right w:val="nil"/>
            </w:tcBorders>
            <w:shd w:val="clear" w:color="auto" w:fill="auto"/>
            <w:noWrap/>
            <w:vAlign w:val="bottom"/>
            <w:hideMark/>
          </w:tcPr>
          <w:p w:rsidR="00103C59" w:rsidRPr="00103C59" w:rsidRDefault="00103C59" w:rsidP="00103C59">
            <w:pPr>
              <w:jc w:val="right"/>
              <w:rPr>
                <w:rFonts w:ascii="Arial" w:hAnsi="Arial" w:cs="Arial"/>
                <w:sz w:val="20"/>
                <w:szCs w:val="20"/>
              </w:rPr>
            </w:pPr>
          </w:p>
        </w:tc>
        <w:tc>
          <w:tcPr>
            <w:tcW w:w="475"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494"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874"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616"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1226"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1044"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993"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940" w:type="dxa"/>
            <w:tcBorders>
              <w:top w:val="nil"/>
              <w:left w:val="nil"/>
              <w:bottom w:val="nil"/>
              <w:right w:val="nil"/>
            </w:tcBorders>
            <w:shd w:val="clear" w:color="auto" w:fill="auto"/>
            <w:noWrap/>
            <w:vAlign w:val="bottom"/>
            <w:hideMark/>
          </w:tcPr>
          <w:p w:rsidR="00103C59" w:rsidRPr="00103C59" w:rsidRDefault="00103C59" w:rsidP="00103C59">
            <w:pPr>
              <w:rPr>
                <w:sz w:val="20"/>
                <w:szCs w:val="20"/>
              </w:rPr>
            </w:pPr>
          </w:p>
        </w:tc>
        <w:tc>
          <w:tcPr>
            <w:tcW w:w="851" w:type="dxa"/>
            <w:tcBorders>
              <w:top w:val="nil"/>
              <w:left w:val="nil"/>
              <w:bottom w:val="nil"/>
              <w:right w:val="nil"/>
            </w:tcBorders>
            <w:shd w:val="clear" w:color="auto" w:fill="auto"/>
            <w:noWrap/>
            <w:vAlign w:val="bottom"/>
            <w:hideMark/>
          </w:tcPr>
          <w:p w:rsidR="00103C59" w:rsidRPr="00103C59" w:rsidRDefault="00103C59" w:rsidP="00103C59">
            <w:pPr>
              <w:jc w:val="right"/>
              <w:rPr>
                <w:sz w:val="20"/>
                <w:szCs w:val="20"/>
              </w:rPr>
            </w:pPr>
          </w:p>
        </w:tc>
        <w:tc>
          <w:tcPr>
            <w:tcW w:w="874" w:type="dxa"/>
            <w:tcBorders>
              <w:top w:val="nil"/>
              <w:left w:val="nil"/>
              <w:bottom w:val="nil"/>
              <w:right w:val="nil"/>
            </w:tcBorders>
            <w:shd w:val="clear" w:color="auto" w:fill="auto"/>
            <w:noWrap/>
            <w:vAlign w:val="bottom"/>
            <w:hideMark/>
          </w:tcPr>
          <w:p w:rsidR="00103C59" w:rsidRPr="00103C59" w:rsidRDefault="00103C59" w:rsidP="00103C59">
            <w:pPr>
              <w:jc w:val="right"/>
              <w:rPr>
                <w:sz w:val="20"/>
                <w:szCs w:val="20"/>
              </w:rPr>
            </w:pPr>
          </w:p>
        </w:tc>
        <w:tc>
          <w:tcPr>
            <w:tcW w:w="3940" w:type="dxa"/>
            <w:gridSpan w:val="4"/>
            <w:tcBorders>
              <w:top w:val="nil"/>
              <w:left w:val="nil"/>
              <w:bottom w:val="nil"/>
              <w:right w:val="nil"/>
            </w:tcBorders>
            <w:shd w:val="clear" w:color="auto" w:fill="auto"/>
            <w:vAlign w:val="bottom"/>
            <w:hideMark/>
          </w:tcPr>
          <w:p w:rsidR="00103C59" w:rsidRPr="00103C59" w:rsidRDefault="00103C59" w:rsidP="00103C59">
            <w:pPr>
              <w:rPr>
                <w:rFonts w:ascii="Arial" w:hAnsi="Arial" w:cs="Arial"/>
                <w:sz w:val="20"/>
                <w:szCs w:val="20"/>
              </w:rPr>
            </w:pPr>
            <w:r w:rsidRPr="00103C59">
              <w:rPr>
                <w:rFonts w:ascii="Arial" w:hAnsi="Arial" w:cs="Arial"/>
                <w:sz w:val="20"/>
                <w:szCs w:val="20"/>
              </w:rPr>
              <w:t>К решению сессии Совета депутатов города Куйбышева Куйбышевского района Новосибирской области                                                                        «О  бюджете  города Куйбышева  Куйбышевского района Новосибирской  области  на  2024 год и плановый период  2025 и  2026 годов"</w:t>
            </w:r>
          </w:p>
        </w:tc>
      </w:tr>
      <w:tr w:rsidR="00103C59" w:rsidRPr="00103C59" w:rsidTr="00103C59">
        <w:trPr>
          <w:trHeight w:val="394"/>
        </w:trPr>
        <w:tc>
          <w:tcPr>
            <w:tcW w:w="15157" w:type="dxa"/>
            <w:gridSpan w:val="15"/>
            <w:tcBorders>
              <w:top w:val="nil"/>
              <w:left w:val="nil"/>
              <w:bottom w:val="nil"/>
              <w:right w:val="nil"/>
            </w:tcBorders>
            <w:shd w:val="clear" w:color="auto" w:fill="auto"/>
            <w:vAlign w:val="bottom"/>
            <w:hideMark/>
          </w:tcPr>
          <w:p w:rsidR="00795C1F" w:rsidRDefault="00795C1F" w:rsidP="00103C59">
            <w:pPr>
              <w:jc w:val="center"/>
              <w:rPr>
                <w:rFonts w:ascii="Arial" w:hAnsi="Arial" w:cs="Arial"/>
                <w:b/>
                <w:sz w:val="20"/>
                <w:szCs w:val="20"/>
              </w:rPr>
            </w:pPr>
          </w:p>
          <w:p w:rsidR="00103C59" w:rsidRPr="00795C1F" w:rsidRDefault="00103C59" w:rsidP="00103C59">
            <w:pPr>
              <w:jc w:val="center"/>
              <w:rPr>
                <w:rFonts w:ascii="Arial" w:hAnsi="Arial" w:cs="Arial"/>
                <w:b/>
                <w:sz w:val="20"/>
                <w:szCs w:val="20"/>
              </w:rPr>
            </w:pPr>
            <w:r w:rsidRPr="00795C1F">
              <w:rPr>
                <w:rFonts w:ascii="Arial" w:hAnsi="Arial" w:cs="Arial"/>
                <w:b/>
                <w:sz w:val="20"/>
                <w:szCs w:val="20"/>
              </w:rPr>
              <w:t>Распределение ассигнований на капитальные вложения из бюджета города по направлениям и объектам на 2024 год и плановый период 2025 и 2026 годов.</w:t>
            </w:r>
          </w:p>
        </w:tc>
      </w:tr>
      <w:tr w:rsidR="00103C59" w:rsidRPr="00103C59" w:rsidTr="00795C1F">
        <w:trPr>
          <w:trHeight w:val="68"/>
        </w:trPr>
        <w:tc>
          <w:tcPr>
            <w:tcW w:w="15157" w:type="dxa"/>
            <w:gridSpan w:val="15"/>
            <w:tcBorders>
              <w:top w:val="nil"/>
              <w:left w:val="nil"/>
              <w:bottom w:val="single" w:sz="4" w:space="0" w:color="auto"/>
              <w:right w:val="nil"/>
            </w:tcBorders>
            <w:shd w:val="clear" w:color="auto" w:fill="auto"/>
            <w:noWrap/>
            <w:vAlign w:val="bottom"/>
            <w:hideMark/>
          </w:tcPr>
          <w:p w:rsidR="00103C59" w:rsidRPr="00103C59" w:rsidRDefault="00103C59" w:rsidP="00103C59">
            <w:pPr>
              <w:jc w:val="right"/>
              <w:rPr>
                <w:rFonts w:ascii="Arial" w:hAnsi="Arial" w:cs="Arial"/>
                <w:sz w:val="20"/>
                <w:szCs w:val="20"/>
              </w:rPr>
            </w:pPr>
            <w:r w:rsidRPr="00103C59">
              <w:rPr>
                <w:rFonts w:ascii="Arial" w:hAnsi="Arial" w:cs="Arial"/>
                <w:sz w:val="20"/>
                <w:szCs w:val="20"/>
              </w:rPr>
              <w:t>руб.</w:t>
            </w:r>
          </w:p>
        </w:tc>
      </w:tr>
      <w:tr w:rsidR="00103C59" w:rsidRPr="00103C59" w:rsidTr="00103C59">
        <w:trPr>
          <w:trHeight w:val="264"/>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Наименование направлений и объектов</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РЗ</w:t>
            </w:r>
          </w:p>
        </w:tc>
        <w:tc>
          <w:tcPr>
            <w:tcW w:w="4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ПР</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ЦСР</w:t>
            </w:r>
          </w:p>
        </w:tc>
        <w:tc>
          <w:tcPr>
            <w:tcW w:w="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КВР</w:t>
            </w:r>
          </w:p>
        </w:tc>
        <w:tc>
          <w:tcPr>
            <w:tcW w:w="3263" w:type="dxa"/>
            <w:gridSpan w:val="3"/>
            <w:tcBorders>
              <w:top w:val="single" w:sz="4" w:space="0" w:color="auto"/>
              <w:left w:val="nil"/>
              <w:bottom w:val="single" w:sz="4" w:space="0" w:color="auto"/>
              <w:right w:val="single" w:sz="4" w:space="0" w:color="auto"/>
            </w:tcBorders>
            <w:shd w:val="clear" w:color="auto" w:fill="auto"/>
            <w:noWrap/>
            <w:vAlign w:val="bottom"/>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2024год</w:t>
            </w:r>
          </w:p>
        </w:tc>
        <w:tc>
          <w:tcPr>
            <w:tcW w:w="2665" w:type="dxa"/>
            <w:gridSpan w:val="3"/>
            <w:tcBorders>
              <w:top w:val="single" w:sz="4" w:space="0" w:color="auto"/>
              <w:left w:val="nil"/>
              <w:bottom w:val="single" w:sz="4" w:space="0" w:color="auto"/>
              <w:right w:val="single" w:sz="4" w:space="0" w:color="auto"/>
            </w:tcBorders>
            <w:shd w:val="clear" w:color="auto" w:fill="auto"/>
            <w:noWrap/>
            <w:vAlign w:val="bottom"/>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2025 год</w:t>
            </w:r>
          </w:p>
        </w:tc>
        <w:tc>
          <w:tcPr>
            <w:tcW w:w="2716" w:type="dxa"/>
            <w:gridSpan w:val="3"/>
            <w:tcBorders>
              <w:top w:val="single" w:sz="4" w:space="0" w:color="auto"/>
              <w:left w:val="nil"/>
              <w:bottom w:val="single" w:sz="4" w:space="0" w:color="auto"/>
              <w:right w:val="single" w:sz="4" w:space="0" w:color="auto"/>
            </w:tcBorders>
            <w:shd w:val="clear" w:color="auto" w:fill="auto"/>
            <w:noWrap/>
            <w:vAlign w:val="bottom"/>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2026 год</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Заказчик</w:t>
            </w:r>
          </w:p>
        </w:tc>
      </w:tr>
      <w:tr w:rsidR="00103C59" w:rsidRPr="00103C59" w:rsidTr="00103C59">
        <w:trPr>
          <w:trHeight w:val="570"/>
        </w:trPr>
        <w:tc>
          <w:tcPr>
            <w:tcW w:w="2830"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874"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1226"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Лимит капитальных вложений, всего</w:t>
            </w:r>
          </w:p>
        </w:tc>
        <w:tc>
          <w:tcPr>
            <w:tcW w:w="2037" w:type="dxa"/>
            <w:gridSpan w:val="2"/>
            <w:tcBorders>
              <w:top w:val="single" w:sz="4" w:space="0" w:color="auto"/>
              <w:left w:val="nil"/>
              <w:bottom w:val="single" w:sz="4" w:space="0" w:color="auto"/>
              <w:right w:val="single" w:sz="4" w:space="0" w:color="000000"/>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xml:space="preserve">в том числе за счёт средств </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Лимит капитальных вложений, всего</w:t>
            </w:r>
          </w:p>
        </w:tc>
        <w:tc>
          <w:tcPr>
            <w:tcW w:w="1725" w:type="dxa"/>
            <w:gridSpan w:val="2"/>
            <w:tcBorders>
              <w:top w:val="single" w:sz="4" w:space="0" w:color="auto"/>
              <w:left w:val="nil"/>
              <w:bottom w:val="single" w:sz="4" w:space="0" w:color="auto"/>
              <w:right w:val="single" w:sz="4" w:space="0" w:color="000000"/>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xml:space="preserve">в том числе за счёт средств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Лимит капитальных вложений, всего</w:t>
            </w:r>
          </w:p>
        </w:tc>
        <w:tc>
          <w:tcPr>
            <w:tcW w:w="1724" w:type="dxa"/>
            <w:gridSpan w:val="2"/>
            <w:tcBorders>
              <w:top w:val="single" w:sz="4" w:space="0" w:color="auto"/>
              <w:left w:val="nil"/>
              <w:bottom w:val="single" w:sz="4" w:space="0" w:color="auto"/>
              <w:right w:val="single" w:sz="4" w:space="0" w:color="000000"/>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xml:space="preserve">в том числе за счёт средств </w:t>
            </w:r>
          </w:p>
        </w:tc>
        <w:tc>
          <w:tcPr>
            <w:tcW w:w="1224" w:type="dxa"/>
            <w:vMerge/>
            <w:tcBorders>
              <w:top w:val="nil"/>
              <w:left w:val="single" w:sz="4" w:space="0" w:color="auto"/>
              <w:bottom w:val="single" w:sz="4" w:space="0" w:color="000000"/>
              <w:right w:val="single" w:sz="4" w:space="0" w:color="auto"/>
            </w:tcBorders>
            <w:vAlign w:val="center"/>
            <w:hideMark/>
          </w:tcPr>
          <w:p w:rsidR="00103C59" w:rsidRPr="00103C59" w:rsidRDefault="00103C59" w:rsidP="00103C59">
            <w:pPr>
              <w:rPr>
                <w:rFonts w:ascii="Arial" w:hAnsi="Arial" w:cs="Arial"/>
                <w:b/>
                <w:bCs/>
                <w:sz w:val="20"/>
                <w:szCs w:val="20"/>
              </w:rPr>
            </w:pPr>
          </w:p>
        </w:tc>
      </w:tr>
      <w:tr w:rsidR="00103C59" w:rsidRPr="00103C59" w:rsidTr="00103C59">
        <w:trPr>
          <w:trHeight w:val="390"/>
        </w:trPr>
        <w:tc>
          <w:tcPr>
            <w:tcW w:w="2830"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874"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1226"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областного бюджета</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местного бюджета</w:t>
            </w:r>
          </w:p>
        </w:tc>
        <w:tc>
          <w:tcPr>
            <w:tcW w:w="940"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областного бюджета</w:t>
            </w:r>
          </w:p>
        </w:tc>
        <w:tc>
          <w:tcPr>
            <w:tcW w:w="874"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местного бюджета</w:t>
            </w:r>
          </w:p>
        </w:tc>
        <w:tc>
          <w:tcPr>
            <w:tcW w:w="992"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областного бюджета</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местного бюджета</w:t>
            </w:r>
          </w:p>
        </w:tc>
        <w:tc>
          <w:tcPr>
            <w:tcW w:w="1224" w:type="dxa"/>
            <w:vMerge/>
            <w:tcBorders>
              <w:top w:val="nil"/>
              <w:left w:val="single" w:sz="4" w:space="0" w:color="auto"/>
              <w:bottom w:val="single" w:sz="4" w:space="0" w:color="000000"/>
              <w:right w:val="single" w:sz="4" w:space="0" w:color="auto"/>
            </w:tcBorders>
            <w:vAlign w:val="center"/>
            <w:hideMark/>
          </w:tcPr>
          <w:p w:rsidR="00103C59" w:rsidRPr="00103C59" w:rsidRDefault="00103C59" w:rsidP="00103C59">
            <w:pPr>
              <w:rPr>
                <w:rFonts w:ascii="Arial" w:hAnsi="Arial" w:cs="Arial"/>
                <w:b/>
                <w:bCs/>
                <w:sz w:val="20"/>
                <w:szCs w:val="20"/>
              </w:rPr>
            </w:pPr>
          </w:p>
        </w:tc>
      </w:tr>
      <w:tr w:rsidR="00103C59" w:rsidRPr="00103C59" w:rsidTr="00103C59">
        <w:trPr>
          <w:trHeight w:val="230"/>
        </w:trPr>
        <w:tc>
          <w:tcPr>
            <w:tcW w:w="2830"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874"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1226"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1044"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874"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103C59" w:rsidRPr="00103C59" w:rsidRDefault="00103C59" w:rsidP="00103C59">
            <w:pPr>
              <w:rPr>
                <w:rFonts w:ascii="Arial" w:hAnsi="Arial" w:cs="Arial"/>
                <w:b/>
                <w:bCs/>
                <w:sz w:val="20"/>
                <w:szCs w:val="20"/>
              </w:rPr>
            </w:pPr>
          </w:p>
        </w:tc>
        <w:tc>
          <w:tcPr>
            <w:tcW w:w="1224" w:type="dxa"/>
            <w:vMerge/>
            <w:tcBorders>
              <w:top w:val="nil"/>
              <w:left w:val="single" w:sz="4" w:space="0" w:color="auto"/>
              <w:bottom w:val="single" w:sz="4" w:space="0" w:color="000000"/>
              <w:right w:val="single" w:sz="4" w:space="0" w:color="auto"/>
            </w:tcBorders>
            <w:vAlign w:val="center"/>
            <w:hideMark/>
          </w:tcPr>
          <w:p w:rsidR="00103C59" w:rsidRPr="00103C59" w:rsidRDefault="00103C59" w:rsidP="00103C59">
            <w:pPr>
              <w:rPr>
                <w:rFonts w:ascii="Arial" w:hAnsi="Arial" w:cs="Arial"/>
                <w:b/>
                <w:bCs/>
                <w:sz w:val="20"/>
                <w:szCs w:val="20"/>
              </w:rPr>
            </w:pPr>
          </w:p>
        </w:tc>
      </w:tr>
      <w:tr w:rsidR="00103C59" w:rsidRPr="00103C59" w:rsidTr="00103C5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2</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3</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4</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5</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6</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7</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8</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9</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12</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13</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14</w:t>
            </w:r>
          </w:p>
        </w:tc>
        <w:tc>
          <w:tcPr>
            <w:tcW w:w="1224" w:type="dxa"/>
            <w:tcBorders>
              <w:top w:val="nil"/>
              <w:left w:val="nil"/>
              <w:bottom w:val="single" w:sz="4" w:space="0" w:color="auto"/>
              <w:right w:val="single" w:sz="4" w:space="0" w:color="auto"/>
            </w:tcBorders>
            <w:shd w:val="clear" w:color="auto" w:fill="auto"/>
            <w:noWrap/>
            <w:vAlign w:val="bottom"/>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15</w:t>
            </w:r>
          </w:p>
        </w:tc>
      </w:tr>
      <w:tr w:rsidR="00103C59" w:rsidRPr="00103C59" w:rsidTr="00103C59">
        <w:trPr>
          <w:trHeight w:val="58"/>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rPr>
                <w:rFonts w:ascii="Arial" w:hAnsi="Arial" w:cs="Arial"/>
                <w:b/>
                <w:bCs/>
                <w:sz w:val="20"/>
                <w:szCs w:val="20"/>
              </w:rPr>
            </w:pPr>
            <w:r w:rsidRPr="00103C59">
              <w:rPr>
                <w:rFonts w:ascii="Arial" w:hAnsi="Arial" w:cs="Arial"/>
                <w:b/>
                <w:bCs/>
                <w:sz w:val="20"/>
                <w:szCs w:val="20"/>
              </w:rPr>
              <w:t>Функционирование местных администраций</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04</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23 000,00</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23 000,00</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1224" w:type="dxa"/>
            <w:tcBorders>
              <w:top w:val="nil"/>
              <w:left w:val="nil"/>
              <w:bottom w:val="single" w:sz="4" w:space="0" w:color="auto"/>
              <w:right w:val="single" w:sz="4" w:space="0" w:color="auto"/>
            </w:tcBorders>
            <w:shd w:val="clear" w:color="auto" w:fill="auto"/>
            <w:noWrap/>
            <w:vAlign w:val="bottom"/>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r>
      <w:tr w:rsidR="00103C59" w:rsidRPr="00103C59" w:rsidTr="00103C59">
        <w:trPr>
          <w:trHeight w:val="58"/>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rPr>
                <w:rFonts w:ascii="Arial" w:hAnsi="Arial" w:cs="Arial"/>
                <w:sz w:val="20"/>
                <w:szCs w:val="20"/>
              </w:rPr>
            </w:pPr>
            <w:r w:rsidRPr="00103C59">
              <w:rPr>
                <w:rFonts w:ascii="Arial" w:hAnsi="Arial" w:cs="Arial"/>
                <w:sz w:val="20"/>
                <w:szCs w:val="20"/>
              </w:rPr>
              <w:t>Проектирование учета узла тепловой энергии</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04</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9900001400</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410</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23 000,00</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23 000,00</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1224" w:type="dxa"/>
            <w:tcBorders>
              <w:top w:val="nil"/>
              <w:left w:val="nil"/>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 xml:space="preserve">Администрация города </w:t>
            </w:r>
          </w:p>
        </w:tc>
      </w:tr>
      <w:tr w:rsidR="00103C59" w:rsidRPr="00103C59" w:rsidTr="00103C59">
        <w:trPr>
          <w:trHeight w:val="58"/>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rPr>
                <w:rFonts w:ascii="Arial" w:hAnsi="Arial" w:cs="Arial"/>
                <w:b/>
                <w:bCs/>
                <w:sz w:val="20"/>
                <w:szCs w:val="20"/>
              </w:rPr>
            </w:pPr>
            <w:r w:rsidRPr="00103C59">
              <w:rPr>
                <w:rFonts w:ascii="Arial" w:hAnsi="Arial" w:cs="Arial"/>
                <w:b/>
                <w:bCs/>
                <w:sz w:val="20"/>
                <w:szCs w:val="20"/>
              </w:rPr>
              <w:t>Другие общегосударственные вопросы</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13</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84 000,00</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84 000,00</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1224" w:type="dxa"/>
            <w:tcBorders>
              <w:top w:val="nil"/>
              <w:left w:val="nil"/>
              <w:bottom w:val="single" w:sz="4" w:space="0" w:color="auto"/>
              <w:right w:val="single" w:sz="4" w:space="0" w:color="auto"/>
            </w:tcBorders>
            <w:shd w:val="clear" w:color="auto" w:fill="auto"/>
            <w:noWrap/>
            <w:vAlign w:val="bottom"/>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r>
      <w:tr w:rsidR="00103C59" w:rsidRPr="00103C59" w:rsidTr="00103C59">
        <w:trPr>
          <w:trHeight w:val="798"/>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rPr>
                <w:rFonts w:ascii="Arial" w:hAnsi="Arial" w:cs="Arial"/>
                <w:sz w:val="20"/>
                <w:szCs w:val="20"/>
              </w:rPr>
            </w:pPr>
            <w:r w:rsidRPr="00103C59">
              <w:rPr>
                <w:rFonts w:ascii="Arial" w:hAnsi="Arial" w:cs="Arial"/>
                <w:sz w:val="20"/>
                <w:szCs w:val="20"/>
              </w:rPr>
              <w:t>Разработка ПСД на объекте "Реконструкция административно-производственного здания"</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13</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9900001620</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410</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84 000,00</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84 000,00</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1224" w:type="dxa"/>
            <w:tcBorders>
              <w:top w:val="nil"/>
              <w:left w:val="nil"/>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 xml:space="preserve">Администрация города </w:t>
            </w:r>
          </w:p>
        </w:tc>
      </w:tr>
      <w:tr w:rsidR="00103C59" w:rsidRPr="00103C59" w:rsidTr="00103C59">
        <w:trPr>
          <w:trHeight w:val="66"/>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rPr>
                <w:rFonts w:ascii="Arial" w:hAnsi="Arial" w:cs="Arial"/>
                <w:b/>
                <w:bCs/>
                <w:sz w:val="20"/>
                <w:szCs w:val="20"/>
              </w:rPr>
            </w:pPr>
            <w:r w:rsidRPr="00103C59">
              <w:rPr>
                <w:rFonts w:ascii="Arial" w:hAnsi="Arial" w:cs="Arial"/>
                <w:b/>
                <w:bCs/>
                <w:sz w:val="20"/>
                <w:szCs w:val="20"/>
              </w:rPr>
              <w:t>Коммунальное хозяйство</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02</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20 367 991,85</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19 000 000,00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1 367 991,85</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1224" w:type="dxa"/>
            <w:tcBorders>
              <w:top w:val="nil"/>
              <w:left w:val="nil"/>
              <w:bottom w:val="single" w:sz="4" w:space="0" w:color="auto"/>
              <w:right w:val="single" w:sz="4" w:space="0" w:color="auto"/>
            </w:tcBorders>
            <w:shd w:val="clear" w:color="auto" w:fill="auto"/>
            <w:noWrap/>
            <w:vAlign w:val="bottom"/>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r>
      <w:tr w:rsidR="00103C59" w:rsidRPr="00103C59" w:rsidTr="00103C59">
        <w:trPr>
          <w:trHeight w:val="313"/>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rPr>
                <w:rFonts w:ascii="Arial" w:hAnsi="Arial" w:cs="Arial"/>
                <w:sz w:val="20"/>
                <w:szCs w:val="20"/>
              </w:rPr>
            </w:pPr>
            <w:r w:rsidRPr="00103C59">
              <w:rPr>
                <w:rFonts w:ascii="Arial" w:hAnsi="Arial" w:cs="Arial"/>
                <w:sz w:val="20"/>
                <w:szCs w:val="20"/>
              </w:rPr>
              <w:t>Разработка ПСД "Реконструкция биологических очистных сооружений в городе Куйбышеве"</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02</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1710071010</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410</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19 000 000,00</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19 000 000,00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1224" w:type="dxa"/>
            <w:tcBorders>
              <w:top w:val="nil"/>
              <w:left w:val="nil"/>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 xml:space="preserve">Администрация города </w:t>
            </w:r>
          </w:p>
        </w:tc>
      </w:tr>
      <w:tr w:rsidR="00103C59" w:rsidRPr="00103C59" w:rsidTr="00103C59">
        <w:trPr>
          <w:trHeight w:val="428"/>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rPr>
                <w:rFonts w:ascii="Arial" w:hAnsi="Arial" w:cs="Arial"/>
                <w:sz w:val="20"/>
                <w:szCs w:val="20"/>
              </w:rPr>
            </w:pPr>
            <w:r w:rsidRPr="00103C59">
              <w:rPr>
                <w:rFonts w:ascii="Arial" w:hAnsi="Arial" w:cs="Arial"/>
                <w:sz w:val="20"/>
                <w:szCs w:val="20"/>
              </w:rPr>
              <w:t>Разработка ПСД "Реконструкция биологических очистных сооружений в городе Куйбышеве"</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02</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17100S1010</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410</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1 367 991,85</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1 367 991,85</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1224" w:type="dxa"/>
            <w:tcBorders>
              <w:top w:val="nil"/>
              <w:left w:val="nil"/>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 xml:space="preserve">Администрация города </w:t>
            </w:r>
          </w:p>
        </w:tc>
      </w:tr>
      <w:tr w:rsidR="00103C59" w:rsidRPr="00103C59" w:rsidTr="00103C59">
        <w:trPr>
          <w:trHeight w:val="58"/>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rPr>
                <w:rFonts w:ascii="Arial" w:hAnsi="Arial" w:cs="Arial"/>
                <w:b/>
                <w:bCs/>
                <w:sz w:val="20"/>
                <w:szCs w:val="20"/>
              </w:rPr>
            </w:pPr>
            <w:r w:rsidRPr="00103C59">
              <w:rPr>
                <w:rFonts w:ascii="Arial" w:hAnsi="Arial" w:cs="Arial"/>
                <w:b/>
                <w:bCs/>
                <w:sz w:val="20"/>
                <w:szCs w:val="20"/>
              </w:rPr>
              <w:t>Благоустройство</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rPr>
                <w:rFonts w:ascii="Arial" w:hAnsi="Arial" w:cs="Arial"/>
                <w:b/>
                <w:bCs/>
                <w:sz w:val="20"/>
                <w:szCs w:val="20"/>
              </w:rPr>
            </w:pPr>
            <w:r w:rsidRPr="00103C59">
              <w:rPr>
                <w:rFonts w:ascii="Arial" w:hAnsi="Arial" w:cs="Arial"/>
                <w:b/>
                <w:bCs/>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rPr>
                <w:rFonts w:ascii="Arial" w:hAnsi="Arial" w:cs="Arial"/>
                <w:b/>
                <w:bCs/>
                <w:sz w:val="20"/>
                <w:szCs w:val="20"/>
              </w:rPr>
            </w:pPr>
            <w:r w:rsidRPr="00103C59">
              <w:rPr>
                <w:rFonts w:ascii="Arial" w:hAnsi="Arial" w:cs="Arial"/>
                <w:b/>
                <w:bCs/>
                <w:sz w:val="20"/>
                <w:szCs w:val="20"/>
              </w:rPr>
              <w:t>03</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rPr>
                <w:rFonts w:ascii="Arial" w:hAnsi="Arial" w:cs="Arial"/>
                <w:b/>
                <w:bCs/>
                <w:sz w:val="20"/>
                <w:szCs w:val="20"/>
              </w:rPr>
            </w:pPr>
            <w:r w:rsidRPr="00103C59">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5 469 945,74</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5 469 945,74</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1224" w:type="dxa"/>
            <w:tcBorders>
              <w:top w:val="nil"/>
              <w:left w:val="nil"/>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 </w:t>
            </w:r>
          </w:p>
        </w:tc>
      </w:tr>
      <w:tr w:rsidR="00103C59" w:rsidRPr="00103C59" w:rsidTr="00103C59">
        <w:trPr>
          <w:trHeight w:val="58"/>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103C59" w:rsidRPr="00103C59" w:rsidRDefault="00103C59" w:rsidP="00103C59">
            <w:pPr>
              <w:rPr>
                <w:rFonts w:ascii="Arial" w:hAnsi="Arial" w:cs="Arial"/>
                <w:sz w:val="20"/>
                <w:szCs w:val="20"/>
              </w:rPr>
            </w:pPr>
            <w:r w:rsidRPr="00103C59">
              <w:rPr>
                <w:rFonts w:ascii="Arial" w:hAnsi="Arial" w:cs="Arial"/>
                <w:sz w:val="20"/>
                <w:szCs w:val="20"/>
              </w:rPr>
              <w:t>Разработка ПСД, монтаж наружного освещения улиц г. Куйбышева</w:t>
            </w:r>
          </w:p>
        </w:tc>
        <w:tc>
          <w:tcPr>
            <w:tcW w:w="475"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rPr>
                <w:rFonts w:ascii="Arial" w:hAnsi="Arial" w:cs="Arial"/>
                <w:sz w:val="20"/>
                <w:szCs w:val="20"/>
              </w:rPr>
            </w:pPr>
            <w:r w:rsidRPr="00103C59">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rPr>
                <w:rFonts w:ascii="Arial" w:hAnsi="Arial" w:cs="Arial"/>
                <w:sz w:val="20"/>
                <w:szCs w:val="20"/>
              </w:rPr>
            </w:pPr>
            <w:r w:rsidRPr="00103C59">
              <w:rPr>
                <w:rFonts w:ascii="Arial" w:hAnsi="Arial" w:cs="Arial"/>
                <w:sz w:val="20"/>
                <w:szCs w:val="20"/>
              </w:rPr>
              <w:t>03</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rPr>
                <w:rFonts w:ascii="Arial" w:hAnsi="Arial" w:cs="Arial"/>
                <w:sz w:val="20"/>
                <w:szCs w:val="20"/>
              </w:rPr>
            </w:pPr>
            <w:r w:rsidRPr="00103C59">
              <w:rPr>
                <w:rFonts w:ascii="Arial" w:hAnsi="Arial" w:cs="Arial"/>
                <w:sz w:val="20"/>
                <w:szCs w:val="20"/>
              </w:rPr>
              <w:t>9900005310</w:t>
            </w:r>
          </w:p>
        </w:tc>
        <w:tc>
          <w:tcPr>
            <w:tcW w:w="61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410</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5 469 945,74</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5 469 945,74</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0,00</w:t>
            </w:r>
          </w:p>
        </w:tc>
        <w:tc>
          <w:tcPr>
            <w:tcW w:w="1224" w:type="dxa"/>
            <w:tcBorders>
              <w:top w:val="nil"/>
              <w:left w:val="nil"/>
              <w:bottom w:val="single" w:sz="4" w:space="0" w:color="auto"/>
              <w:right w:val="single" w:sz="4" w:space="0" w:color="auto"/>
            </w:tcBorders>
            <w:shd w:val="clear" w:color="auto" w:fill="auto"/>
            <w:vAlign w:val="center"/>
            <w:hideMark/>
          </w:tcPr>
          <w:p w:rsidR="00103C59" w:rsidRPr="00103C59" w:rsidRDefault="00103C59" w:rsidP="00103C59">
            <w:pPr>
              <w:jc w:val="center"/>
              <w:rPr>
                <w:rFonts w:ascii="Arial" w:hAnsi="Arial" w:cs="Arial"/>
                <w:sz w:val="20"/>
                <w:szCs w:val="20"/>
              </w:rPr>
            </w:pPr>
            <w:r w:rsidRPr="00103C59">
              <w:rPr>
                <w:rFonts w:ascii="Arial" w:hAnsi="Arial" w:cs="Arial"/>
                <w:sz w:val="20"/>
                <w:szCs w:val="20"/>
              </w:rPr>
              <w:t xml:space="preserve">Администрация города, МКУ "ГСДХ" </w:t>
            </w:r>
          </w:p>
        </w:tc>
      </w:tr>
      <w:tr w:rsidR="00103C59" w:rsidRPr="00103C59" w:rsidTr="00103C59">
        <w:trPr>
          <w:trHeight w:val="5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103C59" w:rsidRPr="00103C59" w:rsidRDefault="00103C59" w:rsidP="00103C59">
            <w:pPr>
              <w:rPr>
                <w:rFonts w:ascii="Arial" w:hAnsi="Arial" w:cs="Arial"/>
                <w:b/>
                <w:bCs/>
                <w:sz w:val="20"/>
                <w:szCs w:val="20"/>
              </w:rPr>
            </w:pPr>
            <w:r w:rsidRPr="00103C59">
              <w:rPr>
                <w:rFonts w:ascii="Arial" w:hAnsi="Arial" w:cs="Arial"/>
                <w:b/>
                <w:bCs/>
                <w:sz w:val="20"/>
                <w:szCs w:val="20"/>
              </w:rPr>
              <w:t>Итого</w:t>
            </w:r>
          </w:p>
        </w:tc>
        <w:tc>
          <w:tcPr>
            <w:tcW w:w="475" w:type="dxa"/>
            <w:tcBorders>
              <w:top w:val="nil"/>
              <w:left w:val="nil"/>
              <w:bottom w:val="single" w:sz="4" w:space="0" w:color="auto"/>
              <w:right w:val="single" w:sz="4" w:space="0" w:color="auto"/>
            </w:tcBorders>
            <w:shd w:val="clear" w:color="auto" w:fill="auto"/>
            <w:noWrap/>
            <w:vAlign w:val="bottom"/>
            <w:hideMark/>
          </w:tcPr>
          <w:p w:rsidR="00103C59" w:rsidRPr="00103C59" w:rsidRDefault="00103C59" w:rsidP="00103C59">
            <w:pPr>
              <w:rPr>
                <w:rFonts w:ascii="Arial" w:hAnsi="Arial" w:cs="Arial"/>
                <w:sz w:val="20"/>
                <w:szCs w:val="20"/>
              </w:rPr>
            </w:pPr>
            <w:r w:rsidRPr="00103C59">
              <w:rPr>
                <w:rFonts w:ascii="Arial" w:hAnsi="Arial" w:cs="Arial"/>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03C59" w:rsidRPr="00103C59" w:rsidRDefault="00103C59" w:rsidP="00103C59">
            <w:pPr>
              <w:rPr>
                <w:rFonts w:ascii="Arial" w:hAnsi="Arial" w:cs="Arial"/>
                <w:sz w:val="20"/>
                <w:szCs w:val="20"/>
              </w:rPr>
            </w:pPr>
            <w:r w:rsidRPr="00103C59">
              <w:rPr>
                <w:rFonts w:ascii="Arial" w:hAnsi="Arial" w:cs="Arial"/>
                <w:sz w:val="20"/>
                <w:szCs w:val="20"/>
              </w:rPr>
              <w:t> </w:t>
            </w:r>
          </w:p>
        </w:tc>
        <w:tc>
          <w:tcPr>
            <w:tcW w:w="874" w:type="dxa"/>
            <w:tcBorders>
              <w:top w:val="nil"/>
              <w:left w:val="nil"/>
              <w:bottom w:val="single" w:sz="4" w:space="0" w:color="auto"/>
              <w:right w:val="single" w:sz="4" w:space="0" w:color="auto"/>
            </w:tcBorders>
            <w:shd w:val="clear" w:color="auto" w:fill="auto"/>
            <w:noWrap/>
            <w:vAlign w:val="bottom"/>
            <w:hideMark/>
          </w:tcPr>
          <w:p w:rsidR="00103C59" w:rsidRPr="00103C59" w:rsidRDefault="00103C59" w:rsidP="00103C59">
            <w:pPr>
              <w:rPr>
                <w:rFonts w:ascii="Arial" w:hAnsi="Arial" w:cs="Arial"/>
                <w:sz w:val="20"/>
                <w:szCs w:val="20"/>
              </w:rPr>
            </w:pPr>
            <w:r w:rsidRPr="00103C59">
              <w:rPr>
                <w:rFonts w:ascii="Arial" w:hAnsi="Arial" w:cs="Arial"/>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103C59" w:rsidRPr="00103C59" w:rsidRDefault="00103C59" w:rsidP="00103C59">
            <w:pPr>
              <w:rPr>
                <w:rFonts w:ascii="Arial" w:hAnsi="Arial" w:cs="Arial"/>
                <w:sz w:val="20"/>
                <w:szCs w:val="20"/>
              </w:rPr>
            </w:pPr>
            <w:r w:rsidRPr="00103C59">
              <w:rPr>
                <w:rFonts w:ascii="Arial" w:hAnsi="Arial" w:cs="Arial"/>
                <w:sz w:val="20"/>
                <w:szCs w:val="20"/>
              </w:rPr>
              <w:t> </w:t>
            </w:r>
          </w:p>
        </w:tc>
        <w:tc>
          <w:tcPr>
            <w:tcW w:w="1226"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25 944 937,59</w:t>
            </w:r>
          </w:p>
        </w:tc>
        <w:tc>
          <w:tcPr>
            <w:tcW w:w="104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19 000 000,00</w:t>
            </w:r>
          </w:p>
        </w:tc>
        <w:tc>
          <w:tcPr>
            <w:tcW w:w="99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6 944 937,59</w:t>
            </w:r>
          </w:p>
        </w:tc>
        <w:tc>
          <w:tcPr>
            <w:tcW w:w="940"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73"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jc w:val="center"/>
              <w:rPr>
                <w:rFonts w:ascii="Arial" w:hAnsi="Arial" w:cs="Arial"/>
                <w:b/>
                <w:bCs/>
                <w:sz w:val="20"/>
                <w:szCs w:val="20"/>
              </w:rPr>
            </w:pPr>
            <w:r w:rsidRPr="00103C59">
              <w:rPr>
                <w:rFonts w:ascii="Arial" w:hAnsi="Arial" w:cs="Arial"/>
                <w:b/>
                <w:bCs/>
                <w:sz w:val="20"/>
                <w:szCs w:val="20"/>
              </w:rPr>
              <w:t>0,00</w:t>
            </w:r>
          </w:p>
        </w:tc>
        <w:tc>
          <w:tcPr>
            <w:tcW w:w="1224" w:type="dxa"/>
            <w:tcBorders>
              <w:top w:val="nil"/>
              <w:left w:val="nil"/>
              <w:bottom w:val="single" w:sz="4" w:space="0" w:color="auto"/>
              <w:right w:val="single" w:sz="4" w:space="0" w:color="auto"/>
            </w:tcBorders>
            <w:shd w:val="clear" w:color="auto" w:fill="auto"/>
            <w:noWrap/>
            <w:vAlign w:val="center"/>
            <w:hideMark/>
          </w:tcPr>
          <w:p w:rsidR="00103C59" w:rsidRPr="00103C59" w:rsidRDefault="00103C59" w:rsidP="00103C59">
            <w:pPr>
              <w:rPr>
                <w:rFonts w:ascii="Arial" w:hAnsi="Arial" w:cs="Arial"/>
                <w:sz w:val="20"/>
                <w:szCs w:val="20"/>
              </w:rPr>
            </w:pPr>
            <w:r w:rsidRPr="00103C59">
              <w:rPr>
                <w:rFonts w:ascii="Arial" w:hAnsi="Arial" w:cs="Arial"/>
                <w:sz w:val="20"/>
                <w:szCs w:val="20"/>
              </w:rPr>
              <w:t> </w:t>
            </w:r>
          </w:p>
        </w:tc>
      </w:tr>
    </w:tbl>
    <w:p w:rsidR="00A16283" w:rsidRDefault="00A16283" w:rsidP="00FD4981">
      <w:pPr>
        <w:widowControl w:val="0"/>
        <w:jc w:val="both"/>
        <w:rPr>
          <w:rFonts w:ascii="Arial" w:hAnsi="Arial" w:cs="Arial"/>
          <w:b/>
          <w:spacing w:val="1"/>
          <w:sz w:val="20"/>
          <w:szCs w:val="20"/>
        </w:rPr>
      </w:pPr>
    </w:p>
    <w:tbl>
      <w:tblPr>
        <w:tblW w:w="14946" w:type="dxa"/>
        <w:tblInd w:w="118" w:type="dxa"/>
        <w:tblLook w:val="04A0" w:firstRow="1" w:lastRow="0" w:firstColumn="1" w:lastColumn="0" w:noHBand="0" w:noVBand="1"/>
      </w:tblPr>
      <w:tblGrid>
        <w:gridCol w:w="5093"/>
        <w:gridCol w:w="2977"/>
        <w:gridCol w:w="2268"/>
        <w:gridCol w:w="2268"/>
        <w:gridCol w:w="2340"/>
      </w:tblGrid>
      <w:tr w:rsidR="003A1F4B" w:rsidRPr="003A1F4B" w:rsidTr="003A1F4B">
        <w:trPr>
          <w:trHeight w:val="264"/>
        </w:trPr>
        <w:tc>
          <w:tcPr>
            <w:tcW w:w="10338" w:type="dxa"/>
            <w:gridSpan w:val="3"/>
            <w:tcBorders>
              <w:top w:val="nil"/>
              <w:left w:val="nil"/>
              <w:bottom w:val="nil"/>
              <w:right w:val="nil"/>
            </w:tcBorders>
            <w:shd w:val="clear" w:color="auto" w:fill="auto"/>
            <w:noWrap/>
            <w:vAlign w:val="bottom"/>
            <w:hideMark/>
          </w:tcPr>
          <w:p w:rsidR="003A1F4B" w:rsidRPr="003A1F4B" w:rsidRDefault="003A1F4B" w:rsidP="003A1F4B">
            <w:pPr>
              <w:rPr>
                <w:rFonts w:ascii="Arial" w:hAnsi="Arial" w:cs="Arial"/>
                <w:sz w:val="20"/>
                <w:szCs w:val="20"/>
              </w:rPr>
            </w:pPr>
            <w:r w:rsidRPr="003A1F4B">
              <w:rPr>
                <w:rFonts w:ascii="Arial" w:hAnsi="Arial" w:cs="Arial"/>
                <w:sz w:val="20"/>
                <w:szCs w:val="20"/>
              </w:rPr>
              <w:t xml:space="preserve">                                                                                                                                         </w:t>
            </w:r>
          </w:p>
        </w:tc>
        <w:tc>
          <w:tcPr>
            <w:tcW w:w="2268" w:type="dxa"/>
            <w:tcBorders>
              <w:top w:val="nil"/>
              <w:left w:val="nil"/>
              <w:bottom w:val="nil"/>
              <w:right w:val="nil"/>
            </w:tcBorders>
            <w:shd w:val="clear" w:color="auto" w:fill="auto"/>
            <w:noWrap/>
            <w:vAlign w:val="bottom"/>
            <w:hideMark/>
          </w:tcPr>
          <w:p w:rsidR="003A1F4B" w:rsidRPr="003A1F4B" w:rsidRDefault="003A1F4B" w:rsidP="003A1F4B">
            <w:pPr>
              <w:rPr>
                <w:rFonts w:ascii="Arial" w:hAnsi="Arial" w:cs="Arial"/>
                <w:sz w:val="20"/>
                <w:szCs w:val="20"/>
              </w:rPr>
            </w:pPr>
          </w:p>
        </w:tc>
        <w:tc>
          <w:tcPr>
            <w:tcW w:w="2340" w:type="dxa"/>
            <w:tcBorders>
              <w:top w:val="nil"/>
              <w:left w:val="nil"/>
              <w:bottom w:val="nil"/>
              <w:right w:val="nil"/>
            </w:tcBorders>
            <w:shd w:val="clear" w:color="auto" w:fill="auto"/>
            <w:noWrap/>
            <w:vAlign w:val="bottom"/>
            <w:hideMark/>
          </w:tcPr>
          <w:p w:rsidR="003A1F4B" w:rsidRPr="003A1F4B" w:rsidRDefault="003A1F4B" w:rsidP="003A1F4B">
            <w:pPr>
              <w:jc w:val="center"/>
              <w:rPr>
                <w:rFonts w:ascii="Arial" w:hAnsi="Arial" w:cs="Arial"/>
                <w:sz w:val="20"/>
                <w:szCs w:val="20"/>
              </w:rPr>
            </w:pPr>
            <w:r>
              <w:rPr>
                <w:rFonts w:ascii="Arial" w:hAnsi="Arial" w:cs="Arial"/>
                <w:sz w:val="20"/>
                <w:szCs w:val="20"/>
              </w:rPr>
              <w:t xml:space="preserve">             Приложение 8</w:t>
            </w:r>
          </w:p>
        </w:tc>
      </w:tr>
      <w:tr w:rsidR="003A1F4B" w:rsidRPr="003A1F4B" w:rsidTr="003A1F4B">
        <w:trPr>
          <w:trHeight w:val="1578"/>
        </w:trPr>
        <w:tc>
          <w:tcPr>
            <w:tcW w:w="5093" w:type="dxa"/>
            <w:tcBorders>
              <w:top w:val="nil"/>
              <w:left w:val="nil"/>
              <w:bottom w:val="nil"/>
              <w:right w:val="nil"/>
            </w:tcBorders>
            <w:shd w:val="clear" w:color="auto" w:fill="auto"/>
            <w:noWrap/>
            <w:vAlign w:val="bottom"/>
            <w:hideMark/>
          </w:tcPr>
          <w:p w:rsidR="003A1F4B" w:rsidRPr="003A1F4B" w:rsidRDefault="003A1F4B" w:rsidP="003A1F4B">
            <w:pPr>
              <w:jc w:val="cente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3A1F4B" w:rsidRPr="003A1F4B" w:rsidRDefault="003A1F4B" w:rsidP="003A1F4B">
            <w:pPr>
              <w:rPr>
                <w:sz w:val="20"/>
                <w:szCs w:val="20"/>
              </w:rPr>
            </w:pPr>
          </w:p>
        </w:tc>
        <w:tc>
          <w:tcPr>
            <w:tcW w:w="2268" w:type="dxa"/>
            <w:tcBorders>
              <w:top w:val="nil"/>
              <w:left w:val="nil"/>
              <w:bottom w:val="nil"/>
              <w:right w:val="nil"/>
            </w:tcBorders>
            <w:shd w:val="clear" w:color="auto" w:fill="auto"/>
            <w:noWrap/>
            <w:vAlign w:val="bottom"/>
            <w:hideMark/>
          </w:tcPr>
          <w:p w:rsidR="003A1F4B" w:rsidRPr="003A1F4B" w:rsidRDefault="003A1F4B" w:rsidP="003A1F4B">
            <w:pPr>
              <w:rPr>
                <w:sz w:val="20"/>
                <w:szCs w:val="20"/>
              </w:rPr>
            </w:pPr>
          </w:p>
        </w:tc>
        <w:tc>
          <w:tcPr>
            <w:tcW w:w="4608" w:type="dxa"/>
            <w:gridSpan w:val="2"/>
            <w:tcBorders>
              <w:top w:val="nil"/>
              <w:left w:val="nil"/>
              <w:bottom w:val="nil"/>
              <w:right w:val="nil"/>
            </w:tcBorders>
            <w:shd w:val="clear" w:color="auto" w:fill="auto"/>
            <w:vAlign w:val="bottom"/>
            <w:hideMark/>
          </w:tcPr>
          <w:p w:rsidR="003A1F4B" w:rsidRPr="003A1F4B" w:rsidRDefault="003A1F4B" w:rsidP="003A1F4B">
            <w:pPr>
              <w:rPr>
                <w:rFonts w:ascii="Arial" w:hAnsi="Arial" w:cs="Arial"/>
                <w:sz w:val="20"/>
                <w:szCs w:val="20"/>
              </w:rPr>
            </w:pPr>
            <w:r w:rsidRPr="003A1F4B">
              <w:rPr>
                <w:rFonts w:ascii="Arial" w:hAnsi="Arial" w:cs="Arial"/>
                <w:sz w:val="20"/>
                <w:szCs w:val="20"/>
              </w:rPr>
              <w:t>К решению сессии Совета депутатов города Куйбышева Куйбышевского района Новосибирской области                                                                       «</w:t>
            </w:r>
            <w:r>
              <w:rPr>
                <w:rFonts w:ascii="Arial" w:hAnsi="Arial" w:cs="Arial"/>
                <w:sz w:val="20"/>
                <w:szCs w:val="20"/>
              </w:rPr>
              <w:t>О</w:t>
            </w:r>
            <w:r w:rsidRPr="003A1F4B">
              <w:rPr>
                <w:rFonts w:ascii="Arial" w:hAnsi="Arial" w:cs="Arial"/>
                <w:sz w:val="20"/>
                <w:szCs w:val="20"/>
              </w:rPr>
              <w:t xml:space="preserve"> бюджете  города Куйбышева  Куйбышевского района Новосибирской  области  на  2024 год и плановый период  2025 и  2026 годов"</w:t>
            </w:r>
          </w:p>
        </w:tc>
      </w:tr>
      <w:tr w:rsidR="003A1F4B" w:rsidRPr="003A1F4B" w:rsidTr="003A1F4B">
        <w:trPr>
          <w:trHeight w:val="337"/>
        </w:trPr>
        <w:tc>
          <w:tcPr>
            <w:tcW w:w="14946" w:type="dxa"/>
            <w:gridSpan w:val="5"/>
            <w:tcBorders>
              <w:top w:val="nil"/>
              <w:left w:val="nil"/>
              <w:bottom w:val="nil"/>
              <w:right w:val="nil"/>
            </w:tcBorders>
            <w:shd w:val="clear" w:color="auto" w:fill="auto"/>
            <w:vAlign w:val="bottom"/>
            <w:hideMark/>
          </w:tcPr>
          <w:p w:rsidR="003A1F4B" w:rsidRPr="003A1F4B" w:rsidRDefault="003A1F4B" w:rsidP="003A1F4B">
            <w:pPr>
              <w:jc w:val="center"/>
              <w:rPr>
                <w:rFonts w:ascii="Arial" w:hAnsi="Arial" w:cs="Arial"/>
                <w:sz w:val="20"/>
                <w:szCs w:val="20"/>
              </w:rPr>
            </w:pPr>
            <w:r w:rsidRPr="003A1F4B">
              <w:rPr>
                <w:rFonts w:ascii="Arial" w:hAnsi="Arial" w:cs="Arial"/>
                <w:sz w:val="20"/>
                <w:szCs w:val="20"/>
              </w:rPr>
              <w:t xml:space="preserve"> Источники финансирования дефицита бюджета города на 2024 год и плановый период 2025 и 2026 годов</w:t>
            </w:r>
          </w:p>
        </w:tc>
      </w:tr>
      <w:tr w:rsidR="003A1F4B" w:rsidRPr="003A1F4B" w:rsidTr="003A1F4B">
        <w:trPr>
          <w:trHeight w:val="286"/>
        </w:trPr>
        <w:tc>
          <w:tcPr>
            <w:tcW w:w="5093" w:type="dxa"/>
            <w:tcBorders>
              <w:top w:val="nil"/>
              <w:left w:val="nil"/>
              <w:bottom w:val="nil"/>
              <w:right w:val="nil"/>
            </w:tcBorders>
            <w:shd w:val="clear" w:color="auto" w:fill="auto"/>
            <w:noWrap/>
            <w:vAlign w:val="bottom"/>
            <w:hideMark/>
          </w:tcPr>
          <w:p w:rsidR="003A1F4B" w:rsidRPr="003A1F4B" w:rsidRDefault="003A1F4B" w:rsidP="003A1F4B">
            <w:pPr>
              <w:jc w:val="cente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3A1F4B" w:rsidRPr="003A1F4B" w:rsidRDefault="003A1F4B" w:rsidP="003A1F4B">
            <w:pPr>
              <w:rPr>
                <w:sz w:val="20"/>
                <w:szCs w:val="20"/>
              </w:rPr>
            </w:pPr>
          </w:p>
        </w:tc>
        <w:tc>
          <w:tcPr>
            <w:tcW w:w="2268" w:type="dxa"/>
            <w:tcBorders>
              <w:top w:val="nil"/>
              <w:left w:val="nil"/>
              <w:bottom w:val="nil"/>
              <w:right w:val="nil"/>
            </w:tcBorders>
            <w:shd w:val="clear" w:color="auto" w:fill="auto"/>
            <w:noWrap/>
            <w:vAlign w:val="bottom"/>
            <w:hideMark/>
          </w:tcPr>
          <w:p w:rsidR="003A1F4B" w:rsidRPr="003A1F4B" w:rsidRDefault="003A1F4B" w:rsidP="003A1F4B">
            <w:pPr>
              <w:rPr>
                <w:sz w:val="20"/>
                <w:szCs w:val="20"/>
              </w:rPr>
            </w:pPr>
          </w:p>
        </w:tc>
        <w:tc>
          <w:tcPr>
            <w:tcW w:w="2268" w:type="dxa"/>
            <w:tcBorders>
              <w:top w:val="nil"/>
              <w:left w:val="nil"/>
              <w:bottom w:val="nil"/>
              <w:right w:val="nil"/>
            </w:tcBorders>
            <w:shd w:val="clear" w:color="auto" w:fill="auto"/>
            <w:noWrap/>
            <w:vAlign w:val="bottom"/>
            <w:hideMark/>
          </w:tcPr>
          <w:p w:rsidR="003A1F4B" w:rsidRPr="003A1F4B" w:rsidRDefault="003A1F4B" w:rsidP="003A1F4B">
            <w:pPr>
              <w:rPr>
                <w:sz w:val="20"/>
                <w:szCs w:val="20"/>
              </w:rPr>
            </w:pPr>
          </w:p>
        </w:tc>
        <w:tc>
          <w:tcPr>
            <w:tcW w:w="2340" w:type="dxa"/>
            <w:tcBorders>
              <w:top w:val="nil"/>
              <w:left w:val="nil"/>
              <w:bottom w:val="nil"/>
              <w:right w:val="nil"/>
            </w:tcBorders>
            <w:shd w:val="clear" w:color="auto" w:fill="auto"/>
            <w:noWrap/>
            <w:vAlign w:val="bottom"/>
            <w:hideMark/>
          </w:tcPr>
          <w:p w:rsidR="003A1F4B" w:rsidRPr="003A1F4B" w:rsidRDefault="003A1F4B" w:rsidP="003A1F4B">
            <w:pPr>
              <w:rPr>
                <w:rFonts w:ascii="Arial" w:hAnsi="Arial" w:cs="Arial"/>
                <w:sz w:val="20"/>
                <w:szCs w:val="20"/>
              </w:rPr>
            </w:pPr>
            <w:r w:rsidRPr="003A1F4B">
              <w:rPr>
                <w:rFonts w:ascii="Arial" w:hAnsi="Arial" w:cs="Arial"/>
                <w:sz w:val="20"/>
                <w:szCs w:val="20"/>
              </w:rPr>
              <w:t xml:space="preserve">                                (руб.)</w:t>
            </w:r>
          </w:p>
        </w:tc>
      </w:tr>
      <w:tr w:rsidR="003A1F4B" w:rsidRPr="003A1F4B" w:rsidTr="003A1F4B">
        <w:trPr>
          <w:trHeight w:val="230"/>
        </w:trPr>
        <w:tc>
          <w:tcPr>
            <w:tcW w:w="509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jc w:val="center"/>
              <w:rPr>
                <w:rFonts w:ascii="Arial" w:hAnsi="Arial" w:cs="Arial"/>
                <w:b/>
                <w:bCs/>
                <w:sz w:val="20"/>
                <w:szCs w:val="20"/>
              </w:rPr>
            </w:pPr>
            <w:r w:rsidRPr="003A1F4B">
              <w:rPr>
                <w:rFonts w:ascii="Arial" w:hAnsi="Arial" w:cs="Arial"/>
                <w:b/>
                <w:bCs/>
                <w:sz w:val="20"/>
                <w:szCs w:val="20"/>
              </w:rPr>
              <w:t xml:space="preserve"> Наименование показателя</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A1F4B" w:rsidRPr="003A1F4B" w:rsidRDefault="003A1F4B" w:rsidP="003A1F4B">
            <w:pPr>
              <w:jc w:val="center"/>
              <w:rPr>
                <w:rFonts w:ascii="Arial" w:hAnsi="Arial" w:cs="Arial"/>
                <w:b/>
                <w:bCs/>
                <w:sz w:val="20"/>
                <w:szCs w:val="20"/>
              </w:rPr>
            </w:pPr>
            <w:r w:rsidRPr="003A1F4B">
              <w:rPr>
                <w:rFonts w:ascii="Arial" w:hAnsi="Arial" w:cs="Arial"/>
                <w:b/>
                <w:bCs/>
                <w:sz w:val="20"/>
                <w:szCs w:val="20"/>
              </w:rPr>
              <w:t>Код источника финансирования по КИВФ, КИВнФ</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A1F4B" w:rsidRPr="003A1F4B" w:rsidRDefault="003A1F4B" w:rsidP="003A1F4B">
            <w:pPr>
              <w:jc w:val="center"/>
              <w:rPr>
                <w:rFonts w:ascii="Arial" w:hAnsi="Arial" w:cs="Arial"/>
                <w:b/>
                <w:bCs/>
                <w:sz w:val="20"/>
                <w:szCs w:val="20"/>
              </w:rPr>
            </w:pPr>
            <w:r w:rsidRPr="003A1F4B">
              <w:rPr>
                <w:rFonts w:ascii="Arial" w:hAnsi="Arial" w:cs="Arial"/>
                <w:b/>
                <w:bCs/>
                <w:sz w:val="20"/>
                <w:szCs w:val="20"/>
              </w:rPr>
              <w:t xml:space="preserve">Сумма                             2024г         </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A1F4B" w:rsidRPr="003A1F4B" w:rsidRDefault="003A1F4B" w:rsidP="003A1F4B">
            <w:pPr>
              <w:jc w:val="center"/>
              <w:rPr>
                <w:rFonts w:ascii="Arial" w:hAnsi="Arial" w:cs="Arial"/>
                <w:b/>
                <w:bCs/>
                <w:sz w:val="20"/>
                <w:szCs w:val="20"/>
              </w:rPr>
            </w:pPr>
            <w:r w:rsidRPr="003A1F4B">
              <w:rPr>
                <w:rFonts w:ascii="Arial" w:hAnsi="Arial" w:cs="Arial"/>
                <w:b/>
                <w:bCs/>
                <w:sz w:val="20"/>
                <w:szCs w:val="20"/>
              </w:rPr>
              <w:t xml:space="preserve">Сумма                             2025г         </w:t>
            </w:r>
          </w:p>
        </w:tc>
        <w:tc>
          <w:tcPr>
            <w:tcW w:w="23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3A1F4B" w:rsidRPr="003A1F4B" w:rsidRDefault="003A1F4B" w:rsidP="003A1F4B">
            <w:pPr>
              <w:jc w:val="center"/>
              <w:rPr>
                <w:rFonts w:ascii="Arial" w:hAnsi="Arial" w:cs="Arial"/>
                <w:b/>
                <w:bCs/>
                <w:sz w:val="20"/>
                <w:szCs w:val="20"/>
              </w:rPr>
            </w:pPr>
            <w:r w:rsidRPr="003A1F4B">
              <w:rPr>
                <w:rFonts w:ascii="Arial" w:hAnsi="Arial" w:cs="Arial"/>
                <w:b/>
                <w:bCs/>
                <w:sz w:val="20"/>
                <w:szCs w:val="20"/>
              </w:rPr>
              <w:t xml:space="preserve">Сумма                             2026г         </w:t>
            </w:r>
          </w:p>
        </w:tc>
      </w:tr>
      <w:tr w:rsidR="003A1F4B" w:rsidRPr="003A1F4B" w:rsidTr="003A1F4B">
        <w:trPr>
          <w:trHeight w:val="230"/>
        </w:trPr>
        <w:tc>
          <w:tcPr>
            <w:tcW w:w="5093" w:type="dxa"/>
            <w:vMerge/>
            <w:tcBorders>
              <w:top w:val="single" w:sz="8" w:space="0" w:color="auto"/>
              <w:left w:val="single" w:sz="8"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340" w:type="dxa"/>
            <w:vMerge/>
            <w:tcBorders>
              <w:top w:val="single" w:sz="8" w:space="0" w:color="auto"/>
              <w:left w:val="single" w:sz="4" w:space="0" w:color="auto"/>
              <w:bottom w:val="single" w:sz="4" w:space="0" w:color="auto"/>
              <w:right w:val="single" w:sz="8" w:space="0" w:color="auto"/>
            </w:tcBorders>
            <w:vAlign w:val="center"/>
            <w:hideMark/>
          </w:tcPr>
          <w:p w:rsidR="003A1F4B" w:rsidRPr="003A1F4B" w:rsidRDefault="003A1F4B" w:rsidP="003A1F4B">
            <w:pPr>
              <w:rPr>
                <w:rFonts w:ascii="Arial" w:hAnsi="Arial" w:cs="Arial"/>
                <w:b/>
                <w:bCs/>
                <w:sz w:val="20"/>
                <w:szCs w:val="20"/>
              </w:rPr>
            </w:pPr>
          </w:p>
        </w:tc>
      </w:tr>
      <w:tr w:rsidR="003A1F4B" w:rsidRPr="003A1F4B" w:rsidTr="003A1F4B">
        <w:trPr>
          <w:trHeight w:val="230"/>
        </w:trPr>
        <w:tc>
          <w:tcPr>
            <w:tcW w:w="5093" w:type="dxa"/>
            <w:vMerge/>
            <w:tcBorders>
              <w:top w:val="single" w:sz="8" w:space="0" w:color="auto"/>
              <w:left w:val="single" w:sz="8"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340" w:type="dxa"/>
            <w:vMerge/>
            <w:tcBorders>
              <w:top w:val="single" w:sz="8" w:space="0" w:color="auto"/>
              <w:left w:val="single" w:sz="4" w:space="0" w:color="auto"/>
              <w:bottom w:val="single" w:sz="4" w:space="0" w:color="auto"/>
              <w:right w:val="single" w:sz="8" w:space="0" w:color="auto"/>
            </w:tcBorders>
            <w:vAlign w:val="center"/>
            <w:hideMark/>
          </w:tcPr>
          <w:p w:rsidR="003A1F4B" w:rsidRPr="003A1F4B" w:rsidRDefault="003A1F4B" w:rsidP="003A1F4B">
            <w:pPr>
              <w:rPr>
                <w:rFonts w:ascii="Arial" w:hAnsi="Arial" w:cs="Arial"/>
                <w:b/>
                <w:bCs/>
                <w:sz w:val="20"/>
                <w:szCs w:val="20"/>
              </w:rPr>
            </w:pPr>
          </w:p>
        </w:tc>
      </w:tr>
      <w:tr w:rsidR="003A1F4B" w:rsidRPr="003A1F4B" w:rsidTr="003A1F4B">
        <w:trPr>
          <w:trHeight w:val="285"/>
        </w:trPr>
        <w:tc>
          <w:tcPr>
            <w:tcW w:w="5093" w:type="dxa"/>
            <w:vMerge/>
            <w:tcBorders>
              <w:top w:val="single" w:sz="8" w:space="0" w:color="auto"/>
              <w:left w:val="single" w:sz="8"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340" w:type="dxa"/>
            <w:vMerge/>
            <w:tcBorders>
              <w:top w:val="single" w:sz="8" w:space="0" w:color="auto"/>
              <w:left w:val="single" w:sz="4" w:space="0" w:color="auto"/>
              <w:bottom w:val="single" w:sz="4" w:space="0" w:color="auto"/>
              <w:right w:val="single" w:sz="8" w:space="0" w:color="auto"/>
            </w:tcBorders>
            <w:vAlign w:val="center"/>
            <w:hideMark/>
          </w:tcPr>
          <w:p w:rsidR="003A1F4B" w:rsidRPr="003A1F4B" w:rsidRDefault="003A1F4B" w:rsidP="003A1F4B">
            <w:pPr>
              <w:rPr>
                <w:rFonts w:ascii="Arial" w:hAnsi="Arial" w:cs="Arial"/>
                <w:b/>
                <w:bCs/>
                <w:sz w:val="20"/>
                <w:szCs w:val="20"/>
              </w:rPr>
            </w:pPr>
          </w:p>
        </w:tc>
      </w:tr>
      <w:tr w:rsidR="003A1F4B" w:rsidRPr="003A1F4B" w:rsidTr="003A1F4B">
        <w:trPr>
          <w:trHeight w:val="230"/>
        </w:trPr>
        <w:tc>
          <w:tcPr>
            <w:tcW w:w="5093" w:type="dxa"/>
            <w:vMerge/>
            <w:tcBorders>
              <w:top w:val="single" w:sz="8" w:space="0" w:color="auto"/>
              <w:left w:val="single" w:sz="8"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340" w:type="dxa"/>
            <w:vMerge/>
            <w:tcBorders>
              <w:top w:val="single" w:sz="8" w:space="0" w:color="auto"/>
              <w:left w:val="single" w:sz="4" w:space="0" w:color="auto"/>
              <w:bottom w:val="single" w:sz="4" w:space="0" w:color="auto"/>
              <w:right w:val="single" w:sz="8" w:space="0" w:color="auto"/>
            </w:tcBorders>
            <w:vAlign w:val="center"/>
            <w:hideMark/>
          </w:tcPr>
          <w:p w:rsidR="003A1F4B" w:rsidRPr="003A1F4B" w:rsidRDefault="003A1F4B" w:rsidP="003A1F4B">
            <w:pPr>
              <w:rPr>
                <w:rFonts w:ascii="Arial" w:hAnsi="Arial" w:cs="Arial"/>
                <w:b/>
                <w:bCs/>
                <w:sz w:val="20"/>
                <w:szCs w:val="20"/>
              </w:rPr>
            </w:pPr>
          </w:p>
        </w:tc>
      </w:tr>
      <w:tr w:rsidR="003A1F4B" w:rsidRPr="003A1F4B" w:rsidTr="003A1F4B">
        <w:trPr>
          <w:trHeight w:val="230"/>
        </w:trPr>
        <w:tc>
          <w:tcPr>
            <w:tcW w:w="5093" w:type="dxa"/>
            <w:vMerge/>
            <w:tcBorders>
              <w:top w:val="single" w:sz="8" w:space="0" w:color="auto"/>
              <w:left w:val="single" w:sz="8"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340" w:type="dxa"/>
            <w:vMerge/>
            <w:tcBorders>
              <w:top w:val="single" w:sz="8" w:space="0" w:color="auto"/>
              <w:left w:val="single" w:sz="4" w:space="0" w:color="auto"/>
              <w:bottom w:val="single" w:sz="4" w:space="0" w:color="auto"/>
              <w:right w:val="single" w:sz="8" w:space="0" w:color="auto"/>
            </w:tcBorders>
            <w:vAlign w:val="center"/>
            <w:hideMark/>
          </w:tcPr>
          <w:p w:rsidR="003A1F4B" w:rsidRPr="003A1F4B" w:rsidRDefault="003A1F4B" w:rsidP="003A1F4B">
            <w:pPr>
              <w:rPr>
                <w:rFonts w:ascii="Arial" w:hAnsi="Arial" w:cs="Arial"/>
                <w:b/>
                <w:bCs/>
                <w:sz w:val="20"/>
                <w:szCs w:val="20"/>
              </w:rPr>
            </w:pPr>
          </w:p>
        </w:tc>
      </w:tr>
      <w:tr w:rsidR="003A1F4B" w:rsidRPr="003A1F4B" w:rsidTr="003A1F4B">
        <w:trPr>
          <w:trHeight w:val="230"/>
        </w:trPr>
        <w:tc>
          <w:tcPr>
            <w:tcW w:w="5093" w:type="dxa"/>
            <w:vMerge/>
            <w:tcBorders>
              <w:top w:val="single" w:sz="8" w:space="0" w:color="auto"/>
              <w:left w:val="single" w:sz="8"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3A1F4B" w:rsidRPr="003A1F4B" w:rsidRDefault="003A1F4B" w:rsidP="003A1F4B">
            <w:pPr>
              <w:rPr>
                <w:rFonts w:ascii="Arial" w:hAnsi="Arial" w:cs="Arial"/>
                <w:b/>
                <w:bCs/>
                <w:sz w:val="20"/>
                <w:szCs w:val="20"/>
              </w:rPr>
            </w:pPr>
          </w:p>
        </w:tc>
        <w:tc>
          <w:tcPr>
            <w:tcW w:w="2340" w:type="dxa"/>
            <w:vMerge/>
            <w:tcBorders>
              <w:top w:val="single" w:sz="8" w:space="0" w:color="auto"/>
              <w:left w:val="single" w:sz="4" w:space="0" w:color="auto"/>
              <w:bottom w:val="single" w:sz="4" w:space="0" w:color="auto"/>
              <w:right w:val="single" w:sz="8" w:space="0" w:color="auto"/>
            </w:tcBorders>
            <w:vAlign w:val="center"/>
            <w:hideMark/>
          </w:tcPr>
          <w:p w:rsidR="003A1F4B" w:rsidRPr="003A1F4B" w:rsidRDefault="003A1F4B" w:rsidP="003A1F4B">
            <w:pPr>
              <w:rPr>
                <w:rFonts w:ascii="Arial" w:hAnsi="Arial" w:cs="Arial"/>
                <w:b/>
                <w:bCs/>
                <w:sz w:val="20"/>
                <w:szCs w:val="20"/>
              </w:rPr>
            </w:pPr>
          </w:p>
        </w:tc>
      </w:tr>
      <w:tr w:rsidR="003A1F4B" w:rsidRPr="003A1F4B" w:rsidTr="003A1F4B">
        <w:trPr>
          <w:trHeight w:val="264"/>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jc w:val="center"/>
              <w:rPr>
                <w:rFonts w:ascii="Arial" w:hAnsi="Arial" w:cs="Arial"/>
                <w:sz w:val="20"/>
                <w:szCs w:val="20"/>
              </w:rPr>
            </w:pPr>
            <w:r w:rsidRPr="003A1F4B">
              <w:rPr>
                <w:rFonts w:ascii="Arial" w:hAnsi="Arial" w:cs="Arial"/>
                <w:sz w:val="20"/>
                <w:szCs w:val="20"/>
              </w:rPr>
              <w:t>1</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center"/>
              <w:rPr>
                <w:rFonts w:ascii="Arial" w:hAnsi="Arial" w:cs="Arial"/>
                <w:sz w:val="20"/>
                <w:szCs w:val="20"/>
              </w:rPr>
            </w:pPr>
            <w:r w:rsidRPr="003A1F4B">
              <w:rPr>
                <w:rFonts w:ascii="Arial" w:hAnsi="Arial" w:cs="Arial"/>
                <w:sz w:val="20"/>
                <w:szCs w:val="20"/>
              </w:rPr>
              <w:t>3</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center"/>
              <w:rPr>
                <w:rFonts w:ascii="Arial" w:hAnsi="Arial" w:cs="Arial"/>
                <w:sz w:val="20"/>
                <w:szCs w:val="20"/>
              </w:rPr>
            </w:pPr>
            <w:r w:rsidRPr="003A1F4B">
              <w:rPr>
                <w:rFonts w:ascii="Arial" w:hAnsi="Arial" w:cs="Arial"/>
                <w:sz w:val="20"/>
                <w:szCs w:val="20"/>
              </w:rPr>
              <w:t>4</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center"/>
              <w:rPr>
                <w:rFonts w:ascii="Arial" w:hAnsi="Arial" w:cs="Arial"/>
                <w:sz w:val="20"/>
                <w:szCs w:val="20"/>
              </w:rPr>
            </w:pPr>
            <w:r w:rsidRPr="003A1F4B">
              <w:rPr>
                <w:rFonts w:ascii="Arial" w:hAnsi="Arial" w:cs="Arial"/>
                <w:sz w:val="20"/>
                <w:szCs w:val="20"/>
              </w:rPr>
              <w:t>5</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center"/>
              <w:rPr>
                <w:rFonts w:ascii="Arial" w:hAnsi="Arial" w:cs="Arial"/>
                <w:sz w:val="20"/>
                <w:szCs w:val="20"/>
              </w:rPr>
            </w:pPr>
            <w:r w:rsidRPr="003A1F4B">
              <w:rPr>
                <w:rFonts w:ascii="Arial" w:hAnsi="Arial" w:cs="Arial"/>
                <w:sz w:val="20"/>
                <w:szCs w:val="20"/>
              </w:rPr>
              <w:t>6</w:t>
            </w:r>
          </w:p>
        </w:tc>
      </w:tr>
      <w:tr w:rsidR="003A1F4B" w:rsidRPr="003A1F4B" w:rsidTr="003A1F4B">
        <w:trPr>
          <w:trHeight w:val="52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Источники финасирования дефицита бюджета всего</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center"/>
              <w:rPr>
                <w:rFonts w:ascii="Arial" w:hAnsi="Arial" w:cs="Arial"/>
                <w:sz w:val="20"/>
                <w:szCs w:val="20"/>
              </w:rPr>
            </w:pPr>
            <w:r w:rsidRPr="003A1F4B">
              <w:rPr>
                <w:rFonts w:ascii="Arial" w:hAnsi="Arial" w:cs="Arial"/>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24 344 376,82</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0,00</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0,00</w:t>
            </w:r>
          </w:p>
        </w:tc>
      </w:tr>
      <w:tr w:rsidR="003A1F4B" w:rsidRPr="003A1F4B" w:rsidTr="003A1F4B">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Источники внутреннего финасирования дефицита бюджетов</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455 01 00 00 00 00 0000 000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24 344 376,82</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0,00</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0,00</w:t>
            </w:r>
          </w:p>
        </w:tc>
      </w:tr>
      <w:tr w:rsidR="003A1F4B" w:rsidRPr="003A1F4B" w:rsidTr="003A1F4B">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b/>
                <w:bCs/>
                <w:sz w:val="20"/>
                <w:szCs w:val="20"/>
              </w:rPr>
            </w:pPr>
            <w:r w:rsidRPr="003A1F4B">
              <w:rPr>
                <w:rFonts w:ascii="Arial" w:hAnsi="Arial" w:cs="Arial"/>
                <w:b/>
                <w:bCs/>
                <w:sz w:val="20"/>
                <w:szCs w:val="20"/>
              </w:rPr>
              <w:t>Кредиты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455 01 02 00 00 00 0000 000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-4 000 000,00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0,00</w:t>
            </w:r>
          </w:p>
        </w:tc>
        <w:tc>
          <w:tcPr>
            <w:tcW w:w="2340"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0,00</w:t>
            </w:r>
          </w:p>
        </w:tc>
      </w:tr>
      <w:tr w:rsidR="003A1F4B" w:rsidRPr="003A1F4B" w:rsidTr="003A1F4B">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455 01 02 00 00 13 0000 710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r>
      <w:tr w:rsidR="003A1F4B" w:rsidRPr="003A1F4B" w:rsidTr="003A1F4B">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455 01 02 00 00 13 0000 810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r>
      <w:tr w:rsidR="003A1F4B" w:rsidRPr="003A1F4B" w:rsidTr="003A1F4B">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455  01 03 01 00 13 0000 710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r>
      <w:tr w:rsidR="003A1F4B" w:rsidRPr="003A1F4B" w:rsidTr="003A1F4B">
        <w:trPr>
          <w:trHeight w:val="1002"/>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455 01 03 01 00 13 0000 810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-4 000 000,00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0,00</w:t>
            </w:r>
          </w:p>
        </w:tc>
      </w:tr>
      <w:tr w:rsidR="003A1F4B" w:rsidRPr="003A1F4B" w:rsidTr="003A1F4B">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b/>
                <w:bCs/>
                <w:sz w:val="20"/>
                <w:szCs w:val="20"/>
              </w:rPr>
            </w:pPr>
            <w:r w:rsidRPr="003A1F4B">
              <w:rPr>
                <w:rFonts w:ascii="Arial" w:hAnsi="Arial" w:cs="Arial"/>
                <w:b/>
                <w:bCs/>
                <w:sz w:val="20"/>
                <w:szCs w:val="20"/>
              </w:rPr>
              <w:t>Изменение остатков средств на счетах по учету средств бюджета</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455 01 05 00 00 00 0000 000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28 344 376,82</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0,00</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b/>
                <w:bCs/>
                <w:sz w:val="20"/>
                <w:szCs w:val="20"/>
              </w:rPr>
            </w:pPr>
            <w:r w:rsidRPr="003A1F4B">
              <w:rPr>
                <w:rFonts w:ascii="Arial" w:hAnsi="Arial" w:cs="Arial"/>
                <w:b/>
                <w:bCs/>
                <w:sz w:val="20"/>
                <w:szCs w:val="20"/>
              </w:rPr>
              <w:t>0,00</w:t>
            </w:r>
          </w:p>
        </w:tc>
      </w:tr>
      <w:tr w:rsidR="003A1F4B" w:rsidRPr="003A1F4B" w:rsidTr="003A1F4B">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Увеличение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455 01 05 00 00 00 0000 500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-537 460 773,40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-274 746 842,85</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-258 710 342,85</w:t>
            </w:r>
          </w:p>
        </w:tc>
      </w:tr>
      <w:tr w:rsidR="003A1F4B" w:rsidRPr="003A1F4B" w:rsidTr="003A1F4B">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Увеличение прочих остатков денежных средств бюджетов городских поселений</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455 01 05 02 01 13 0000 510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-537 460 773,40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-274 746 842,85</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-258 710 342,85</w:t>
            </w:r>
          </w:p>
        </w:tc>
      </w:tr>
      <w:tr w:rsidR="003A1F4B" w:rsidRPr="003A1F4B" w:rsidTr="003A1F4B">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Уменьшение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455 01 05 00 00 00 0000 600</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565 805 150,22</w:t>
            </w:r>
          </w:p>
        </w:tc>
        <w:tc>
          <w:tcPr>
            <w:tcW w:w="2268" w:type="dxa"/>
            <w:tcBorders>
              <w:top w:val="nil"/>
              <w:left w:val="nil"/>
              <w:bottom w:val="single" w:sz="4"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274 746 842,85</w:t>
            </w:r>
          </w:p>
        </w:tc>
        <w:tc>
          <w:tcPr>
            <w:tcW w:w="2340" w:type="dxa"/>
            <w:tcBorders>
              <w:top w:val="nil"/>
              <w:left w:val="nil"/>
              <w:bottom w:val="single" w:sz="4"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258 710 342,85</w:t>
            </w:r>
          </w:p>
        </w:tc>
      </w:tr>
      <w:tr w:rsidR="003A1F4B" w:rsidRPr="003A1F4B" w:rsidTr="003A1F4B">
        <w:trPr>
          <w:trHeight w:val="58"/>
        </w:trPr>
        <w:tc>
          <w:tcPr>
            <w:tcW w:w="5093" w:type="dxa"/>
            <w:tcBorders>
              <w:top w:val="nil"/>
              <w:left w:val="single" w:sz="8" w:space="0" w:color="auto"/>
              <w:bottom w:val="single" w:sz="8" w:space="0" w:color="auto"/>
              <w:right w:val="single" w:sz="4" w:space="0" w:color="auto"/>
            </w:tcBorders>
            <w:shd w:val="clear" w:color="auto" w:fill="auto"/>
            <w:vAlign w:val="center"/>
            <w:hideMark/>
          </w:tcPr>
          <w:p w:rsidR="003A1F4B" w:rsidRPr="003A1F4B" w:rsidRDefault="003A1F4B" w:rsidP="003A1F4B">
            <w:pPr>
              <w:rPr>
                <w:rFonts w:ascii="Arial" w:hAnsi="Arial" w:cs="Arial"/>
                <w:sz w:val="20"/>
                <w:szCs w:val="20"/>
              </w:rPr>
            </w:pPr>
            <w:r w:rsidRPr="003A1F4B">
              <w:rPr>
                <w:rFonts w:ascii="Arial" w:hAnsi="Arial" w:cs="Arial"/>
                <w:sz w:val="20"/>
                <w:szCs w:val="20"/>
              </w:rPr>
              <w:t>Уменьшение прочих остатков денежных средств бюджетов городских поселений</w:t>
            </w:r>
          </w:p>
        </w:tc>
        <w:tc>
          <w:tcPr>
            <w:tcW w:w="2977" w:type="dxa"/>
            <w:tcBorders>
              <w:top w:val="nil"/>
              <w:left w:val="nil"/>
              <w:bottom w:val="single" w:sz="8"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455 01 05 02 01 13 0000 610</w:t>
            </w:r>
          </w:p>
        </w:tc>
        <w:tc>
          <w:tcPr>
            <w:tcW w:w="2268" w:type="dxa"/>
            <w:tcBorders>
              <w:top w:val="nil"/>
              <w:left w:val="nil"/>
              <w:bottom w:val="single" w:sz="8"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565 805 150,22</w:t>
            </w:r>
          </w:p>
        </w:tc>
        <w:tc>
          <w:tcPr>
            <w:tcW w:w="2268" w:type="dxa"/>
            <w:tcBorders>
              <w:top w:val="nil"/>
              <w:left w:val="nil"/>
              <w:bottom w:val="single" w:sz="8" w:space="0" w:color="auto"/>
              <w:right w:val="single" w:sz="4"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274 746 842,85</w:t>
            </w:r>
          </w:p>
        </w:tc>
        <w:tc>
          <w:tcPr>
            <w:tcW w:w="2340" w:type="dxa"/>
            <w:tcBorders>
              <w:top w:val="nil"/>
              <w:left w:val="nil"/>
              <w:bottom w:val="single" w:sz="8" w:space="0" w:color="auto"/>
              <w:right w:val="single" w:sz="8" w:space="0" w:color="auto"/>
            </w:tcBorders>
            <w:shd w:val="clear" w:color="auto" w:fill="auto"/>
            <w:vAlign w:val="center"/>
            <w:hideMark/>
          </w:tcPr>
          <w:p w:rsidR="003A1F4B" w:rsidRPr="003A1F4B" w:rsidRDefault="003A1F4B" w:rsidP="003A1F4B">
            <w:pPr>
              <w:jc w:val="right"/>
              <w:rPr>
                <w:rFonts w:ascii="Arial" w:hAnsi="Arial" w:cs="Arial"/>
                <w:sz w:val="20"/>
                <w:szCs w:val="20"/>
              </w:rPr>
            </w:pPr>
            <w:r w:rsidRPr="003A1F4B">
              <w:rPr>
                <w:rFonts w:ascii="Arial" w:hAnsi="Arial" w:cs="Arial"/>
                <w:sz w:val="20"/>
                <w:szCs w:val="20"/>
              </w:rPr>
              <w:t>258 710 342,85</w:t>
            </w:r>
          </w:p>
        </w:tc>
      </w:tr>
    </w:tbl>
    <w:p w:rsidR="00103C59" w:rsidRDefault="00103C59" w:rsidP="00FD4981">
      <w:pPr>
        <w:widowControl w:val="0"/>
        <w:jc w:val="both"/>
        <w:rPr>
          <w:rFonts w:ascii="Arial" w:hAnsi="Arial" w:cs="Arial"/>
          <w:b/>
          <w:spacing w:val="1"/>
          <w:sz w:val="20"/>
          <w:szCs w:val="20"/>
        </w:rPr>
      </w:pPr>
    </w:p>
    <w:p w:rsidR="003A1F4B" w:rsidRDefault="003A1F4B" w:rsidP="00FD4981">
      <w:pPr>
        <w:widowControl w:val="0"/>
        <w:jc w:val="both"/>
        <w:rPr>
          <w:rFonts w:ascii="Arial" w:hAnsi="Arial" w:cs="Arial"/>
          <w:b/>
          <w:spacing w:val="1"/>
          <w:sz w:val="20"/>
          <w:szCs w:val="20"/>
        </w:rPr>
      </w:pPr>
    </w:p>
    <w:tbl>
      <w:tblPr>
        <w:tblW w:w="14498" w:type="dxa"/>
        <w:tblInd w:w="108" w:type="dxa"/>
        <w:tblLook w:val="04A0" w:firstRow="1" w:lastRow="0" w:firstColumn="1" w:lastColumn="0" w:noHBand="0" w:noVBand="1"/>
      </w:tblPr>
      <w:tblGrid>
        <w:gridCol w:w="7371"/>
        <w:gridCol w:w="2027"/>
        <w:gridCol w:w="1780"/>
        <w:gridCol w:w="1540"/>
        <w:gridCol w:w="1780"/>
      </w:tblGrid>
      <w:tr w:rsidR="006C41E0" w:rsidRPr="006C41E0" w:rsidTr="00795C1F">
        <w:trPr>
          <w:trHeight w:val="68"/>
        </w:trPr>
        <w:tc>
          <w:tcPr>
            <w:tcW w:w="7371"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2027"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1780"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1540"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1780" w:type="dxa"/>
            <w:tcBorders>
              <w:top w:val="nil"/>
              <w:left w:val="nil"/>
              <w:bottom w:val="nil"/>
              <w:right w:val="nil"/>
            </w:tcBorders>
            <w:shd w:val="clear" w:color="auto" w:fill="auto"/>
            <w:noWrap/>
            <w:vAlign w:val="bottom"/>
            <w:hideMark/>
          </w:tcPr>
          <w:p w:rsidR="006C41E0" w:rsidRPr="006C41E0" w:rsidRDefault="006C41E0" w:rsidP="006C41E0">
            <w:pPr>
              <w:rPr>
                <w:rFonts w:ascii="Arial" w:hAnsi="Arial" w:cs="Arial"/>
                <w:sz w:val="20"/>
                <w:szCs w:val="20"/>
              </w:rPr>
            </w:pPr>
            <w:r w:rsidRPr="006C41E0">
              <w:rPr>
                <w:rFonts w:ascii="Arial" w:hAnsi="Arial" w:cs="Arial"/>
                <w:sz w:val="20"/>
                <w:szCs w:val="20"/>
              </w:rPr>
              <w:t>Приложение 11</w:t>
            </w:r>
          </w:p>
        </w:tc>
      </w:tr>
      <w:tr w:rsidR="006C41E0" w:rsidRPr="006C41E0" w:rsidTr="00602BDD">
        <w:trPr>
          <w:trHeight w:val="255"/>
        </w:trPr>
        <w:tc>
          <w:tcPr>
            <w:tcW w:w="7371"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2027"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5100" w:type="dxa"/>
            <w:gridSpan w:val="3"/>
            <w:vMerge w:val="restart"/>
            <w:tcBorders>
              <w:top w:val="nil"/>
              <w:left w:val="nil"/>
              <w:bottom w:val="nil"/>
              <w:right w:val="nil"/>
            </w:tcBorders>
            <w:shd w:val="clear" w:color="auto" w:fill="auto"/>
            <w:vAlign w:val="bottom"/>
            <w:hideMark/>
          </w:tcPr>
          <w:p w:rsidR="006C41E0" w:rsidRPr="006C41E0" w:rsidRDefault="006C41E0" w:rsidP="006C41E0">
            <w:pPr>
              <w:rPr>
                <w:rFonts w:ascii="Arial" w:hAnsi="Arial" w:cs="Arial"/>
                <w:sz w:val="20"/>
                <w:szCs w:val="20"/>
              </w:rPr>
            </w:pPr>
            <w:r w:rsidRPr="006C41E0">
              <w:rPr>
                <w:rFonts w:ascii="Arial" w:hAnsi="Arial" w:cs="Arial"/>
                <w:sz w:val="20"/>
                <w:szCs w:val="20"/>
              </w:rPr>
              <w:t xml:space="preserve">К решению сессии Совета депутатов города Куйбышева Куйбышевского района Новосибирской </w:t>
            </w:r>
            <w:r>
              <w:rPr>
                <w:rFonts w:ascii="Arial" w:hAnsi="Arial" w:cs="Arial"/>
                <w:sz w:val="20"/>
                <w:szCs w:val="20"/>
              </w:rPr>
              <w:t xml:space="preserve">области </w:t>
            </w:r>
            <w:r w:rsidRPr="006C41E0">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6C41E0" w:rsidRPr="006C41E0" w:rsidTr="00602BDD">
        <w:trPr>
          <w:trHeight w:val="255"/>
        </w:trPr>
        <w:tc>
          <w:tcPr>
            <w:tcW w:w="7371" w:type="dxa"/>
            <w:tcBorders>
              <w:top w:val="nil"/>
              <w:left w:val="nil"/>
              <w:bottom w:val="nil"/>
              <w:right w:val="nil"/>
            </w:tcBorders>
            <w:shd w:val="clear" w:color="auto" w:fill="auto"/>
            <w:noWrap/>
            <w:vAlign w:val="bottom"/>
            <w:hideMark/>
          </w:tcPr>
          <w:p w:rsidR="006C41E0" w:rsidRPr="006C41E0" w:rsidRDefault="006C41E0" w:rsidP="006C41E0">
            <w:pPr>
              <w:rPr>
                <w:rFonts w:ascii="Arial" w:hAnsi="Arial" w:cs="Arial"/>
                <w:sz w:val="20"/>
                <w:szCs w:val="20"/>
              </w:rPr>
            </w:pPr>
          </w:p>
        </w:tc>
        <w:tc>
          <w:tcPr>
            <w:tcW w:w="2027"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5100" w:type="dxa"/>
            <w:gridSpan w:val="3"/>
            <w:vMerge/>
            <w:tcBorders>
              <w:top w:val="nil"/>
              <w:left w:val="nil"/>
              <w:bottom w:val="nil"/>
              <w:right w:val="nil"/>
            </w:tcBorders>
            <w:vAlign w:val="center"/>
            <w:hideMark/>
          </w:tcPr>
          <w:p w:rsidR="006C41E0" w:rsidRPr="006C41E0" w:rsidRDefault="006C41E0" w:rsidP="006C41E0">
            <w:pPr>
              <w:rPr>
                <w:rFonts w:ascii="Arial" w:hAnsi="Arial" w:cs="Arial"/>
                <w:sz w:val="20"/>
                <w:szCs w:val="20"/>
              </w:rPr>
            </w:pPr>
          </w:p>
        </w:tc>
      </w:tr>
      <w:tr w:rsidR="006C41E0" w:rsidRPr="006C41E0" w:rsidTr="00602BDD">
        <w:trPr>
          <w:trHeight w:val="888"/>
        </w:trPr>
        <w:tc>
          <w:tcPr>
            <w:tcW w:w="7371"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2027"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5100" w:type="dxa"/>
            <w:gridSpan w:val="3"/>
            <w:vMerge/>
            <w:tcBorders>
              <w:top w:val="nil"/>
              <w:left w:val="nil"/>
              <w:bottom w:val="nil"/>
              <w:right w:val="nil"/>
            </w:tcBorders>
            <w:vAlign w:val="center"/>
            <w:hideMark/>
          </w:tcPr>
          <w:p w:rsidR="006C41E0" w:rsidRPr="006C41E0" w:rsidRDefault="006C41E0" w:rsidP="006C41E0">
            <w:pPr>
              <w:rPr>
                <w:rFonts w:ascii="Arial" w:hAnsi="Arial" w:cs="Arial"/>
                <w:sz w:val="20"/>
                <w:szCs w:val="20"/>
              </w:rPr>
            </w:pPr>
          </w:p>
        </w:tc>
      </w:tr>
      <w:tr w:rsidR="006C41E0" w:rsidRPr="006C41E0" w:rsidTr="00602BDD">
        <w:trPr>
          <w:trHeight w:val="553"/>
        </w:trPr>
        <w:tc>
          <w:tcPr>
            <w:tcW w:w="14498" w:type="dxa"/>
            <w:gridSpan w:val="5"/>
            <w:tcBorders>
              <w:top w:val="nil"/>
              <w:left w:val="nil"/>
              <w:bottom w:val="nil"/>
              <w:right w:val="nil"/>
            </w:tcBorders>
            <w:shd w:val="clear" w:color="auto" w:fill="auto"/>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 xml:space="preserve">Перечень мунициальных </w:t>
            </w:r>
            <w:r w:rsidR="00B814E0" w:rsidRPr="006C41E0">
              <w:rPr>
                <w:rFonts w:ascii="Arial" w:hAnsi="Arial" w:cs="Arial"/>
                <w:b/>
                <w:bCs/>
                <w:sz w:val="20"/>
                <w:szCs w:val="20"/>
              </w:rPr>
              <w:t>программ города</w:t>
            </w:r>
            <w:r w:rsidRPr="006C41E0">
              <w:rPr>
                <w:rFonts w:ascii="Arial" w:hAnsi="Arial" w:cs="Arial"/>
                <w:b/>
                <w:bCs/>
                <w:sz w:val="20"/>
                <w:szCs w:val="20"/>
              </w:rPr>
              <w:t xml:space="preserve"> Куйбышева Куйбышевского района Новосибирской области на 2024 год и плановый период 2025 и 2026 годов</w:t>
            </w:r>
          </w:p>
        </w:tc>
      </w:tr>
      <w:tr w:rsidR="006C41E0" w:rsidRPr="006C41E0" w:rsidTr="00602BDD">
        <w:trPr>
          <w:trHeight w:val="255"/>
        </w:trPr>
        <w:tc>
          <w:tcPr>
            <w:tcW w:w="7371" w:type="dxa"/>
            <w:tcBorders>
              <w:top w:val="nil"/>
              <w:left w:val="nil"/>
              <w:bottom w:val="nil"/>
              <w:right w:val="nil"/>
            </w:tcBorders>
            <w:shd w:val="clear" w:color="auto" w:fill="auto"/>
            <w:noWrap/>
            <w:vAlign w:val="bottom"/>
            <w:hideMark/>
          </w:tcPr>
          <w:p w:rsidR="006C41E0" w:rsidRPr="006C41E0" w:rsidRDefault="006C41E0" w:rsidP="006C41E0">
            <w:pPr>
              <w:jc w:val="center"/>
              <w:rPr>
                <w:rFonts w:ascii="Arial" w:hAnsi="Arial" w:cs="Arial"/>
                <w:b/>
                <w:bCs/>
                <w:sz w:val="20"/>
                <w:szCs w:val="20"/>
              </w:rPr>
            </w:pPr>
          </w:p>
        </w:tc>
        <w:tc>
          <w:tcPr>
            <w:tcW w:w="2027"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1780" w:type="dxa"/>
            <w:tcBorders>
              <w:top w:val="nil"/>
              <w:left w:val="nil"/>
              <w:bottom w:val="nil"/>
              <w:right w:val="nil"/>
            </w:tcBorders>
            <w:shd w:val="clear" w:color="auto" w:fill="auto"/>
            <w:noWrap/>
            <w:vAlign w:val="bottom"/>
            <w:hideMark/>
          </w:tcPr>
          <w:p w:rsidR="006C41E0" w:rsidRPr="006C41E0" w:rsidRDefault="006C41E0" w:rsidP="006C41E0">
            <w:pPr>
              <w:jc w:val="right"/>
              <w:rPr>
                <w:sz w:val="20"/>
                <w:szCs w:val="20"/>
              </w:rPr>
            </w:pPr>
          </w:p>
        </w:tc>
        <w:tc>
          <w:tcPr>
            <w:tcW w:w="1540" w:type="dxa"/>
            <w:tcBorders>
              <w:top w:val="nil"/>
              <w:left w:val="nil"/>
              <w:bottom w:val="nil"/>
              <w:right w:val="nil"/>
            </w:tcBorders>
            <w:shd w:val="clear" w:color="auto" w:fill="auto"/>
            <w:noWrap/>
            <w:vAlign w:val="bottom"/>
            <w:hideMark/>
          </w:tcPr>
          <w:p w:rsidR="006C41E0" w:rsidRPr="006C41E0" w:rsidRDefault="006C41E0" w:rsidP="006C41E0">
            <w:pPr>
              <w:jc w:val="right"/>
              <w:rPr>
                <w:sz w:val="20"/>
                <w:szCs w:val="20"/>
              </w:rPr>
            </w:pPr>
          </w:p>
        </w:tc>
        <w:tc>
          <w:tcPr>
            <w:tcW w:w="1780" w:type="dxa"/>
            <w:tcBorders>
              <w:top w:val="nil"/>
              <w:left w:val="nil"/>
              <w:bottom w:val="nil"/>
              <w:right w:val="nil"/>
            </w:tcBorders>
            <w:shd w:val="clear" w:color="auto" w:fill="auto"/>
            <w:noWrap/>
            <w:vAlign w:val="bottom"/>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руб.</w:t>
            </w:r>
          </w:p>
        </w:tc>
      </w:tr>
      <w:tr w:rsidR="006C41E0" w:rsidRPr="006C41E0" w:rsidTr="00602BDD">
        <w:trPr>
          <w:trHeight w:val="300"/>
        </w:trPr>
        <w:tc>
          <w:tcPr>
            <w:tcW w:w="7371" w:type="dxa"/>
            <w:tcBorders>
              <w:top w:val="single" w:sz="4" w:space="0" w:color="auto"/>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Наименование муниципальных программ</w:t>
            </w:r>
          </w:p>
        </w:tc>
        <w:tc>
          <w:tcPr>
            <w:tcW w:w="2027" w:type="dxa"/>
            <w:vMerge w:val="restart"/>
            <w:tcBorders>
              <w:top w:val="single" w:sz="4" w:space="0" w:color="auto"/>
              <w:left w:val="single" w:sz="4" w:space="0" w:color="auto"/>
              <w:bottom w:val="single" w:sz="4" w:space="0" w:color="auto"/>
              <w:right w:val="nil"/>
            </w:tcBorders>
            <w:shd w:val="clear" w:color="auto" w:fill="auto"/>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КЦСР</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Сумма на 2024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Сумма на 2025 год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Сумма на     2026 год</w:t>
            </w:r>
          </w:p>
        </w:tc>
      </w:tr>
      <w:tr w:rsidR="006C41E0" w:rsidRPr="006C41E0" w:rsidTr="00602BDD">
        <w:trPr>
          <w:trHeight w:val="480"/>
        </w:trPr>
        <w:tc>
          <w:tcPr>
            <w:tcW w:w="7371"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 </w:t>
            </w:r>
          </w:p>
        </w:tc>
        <w:tc>
          <w:tcPr>
            <w:tcW w:w="2027" w:type="dxa"/>
            <w:vMerge/>
            <w:tcBorders>
              <w:top w:val="single" w:sz="4" w:space="0" w:color="auto"/>
              <w:left w:val="single" w:sz="4" w:space="0" w:color="auto"/>
              <w:bottom w:val="single" w:sz="4" w:space="0" w:color="auto"/>
              <w:right w:val="nil"/>
            </w:tcBorders>
            <w:vAlign w:val="center"/>
            <w:hideMark/>
          </w:tcPr>
          <w:p w:rsidR="006C41E0" w:rsidRPr="006C41E0" w:rsidRDefault="006C41E0" w:rsidP="006C41E0">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6C41E0" w:rsidRPr="006C41E0" w:rsidRDefault="006C41E0" w:rsidP="006C41E0">
            <w:pPr>
              <w:rPr>
                <w:rFonts w:ascii="Arial" w:hAnsi="Arial" w:cs="Arial"/>
                <w:b/>
                <w:bCs/>
                <w:sz w:val="20"/>
                <w:szCs w:val="2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C41E0" w:rsidRPr="006C41E0" w:rsidRDefault="006C41E0" w:rsidP="006C41E0">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6C41E0" w:rsidRPr="006C41E0" w:rsidRDefault="006C41E0" w:rsidP="006C41E0">
            <w:pPr>
              <w:rPr>
                <w:rFonts w:ascii="Arial" w:hAnsi="Arial" w:cs="Arial"/>
                <w:b/>
                <w:bCs/>
                <w:sz w:val="20"/>
                <w:szCs w:val="20"/>
              </w:rPr>
            </w:pPr>
          </w:p>
        </w:tc>
      </w:tr>
      <w:tr w:rsidR="006C41E0" w:rsidRPr="006C41E0" w:rsidTr="00602BDD">
        <w:trPr>
          <w:trHeight w:val="58"/>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 </w:t>
            </w:r>
          </w:p>
        </w:tc>
        <w:tc>
          <w:tcPr>
            <w:tcW w:w="2027" w:type="dxa"/>
            <w:vMerge/>
            <w:tcBorders>
              <w:top w:val="single" w:sz="4" w:space="0" w:color="auto"/>
              <w:left w:val="single" w:sz="4" w:space="0" w:color="auto"/>
              <w:bottom w:val="single" w:sz="4" w:space="0" w:color="auto"/>
              <w:right w:val="nil"/>
            </w:tcBorders>
            <w:vAlign w:val="center"/>
            <w:hideMark/>
          </w:tcPr>
          <w:p w:rsidR="006C41E0" w:rsidRPr="006C41E0" w:rsidRDefault="006C41E0" w:rsidP="006C41E0">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6C41E0" w:rsidRPr="006C41E0" w:rsidRDefault="006C41E0" w:rsidP="006C41E0">
            <w:pPr>
              <w:rPr>
                <w:rFonts w:ascii="Arial" w:hAnsi="Arial" w:cs="Arial"/>
                <w:b/>
                <w:bCs/>
                <w:sz w:val="20"/>
                <w:szCs w:val="2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C41E0" w:rsidRPr="006C41E0" w:rsidRDefault="006C41E0" w:rsidP="006C41E0">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6C41E0" w:rsidRPr="006C41E0" w:rsidRDefault="006C41E0" w:rsidP="006C41E0">
            <w:pPr>
              <w:rPr>
                <w:rFonts w:ascii="Arial" w:hAnsi="Arial" w:cs="Arial"/>
                <w:b/>
                <w:bCs/>
                <w:sz w:val="20"/>
                <w:szCs w:val="20"/>
              </w:rPr>
            </w:pPr>
          </w:p>
        </w:tc>
      </w:tr>
      <w:tr w:rsidR="006C41E0" w:rsidRPr="006C41E0" w:rsidTr="00602BDD">
        <w:trPr>
          <w:trHeight w:val="58"/>
        </w:trPr>
        <w:tc>
          <w:tcPr>
            <w:tcW w:w="7371" w:type="dxa"/>
            <w:tcBorders>
              <w:top w:val="nil"/>
              <w:left w:val="single" w:sz="4" w:space="0" w:color="auto"/>
              <w:bottom w:val="single" w:sz="4" w:space="0" w:color="auto"/>
              <w:right w:val="single" w:sz="4" w:space="0" w:color="auto"/>
            </w:tcBorders>
            <w:shd w:val="clear" w:color="auto" w:fill="auto"/>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1</w:t>
            </w:r>
          </w:p>
        </w:tc>
        <w:tc>
          <w:tcPr>
            <w:tcW w:w="2027" w:type="dxa"/>
            <w:tcBorders>
              <w:top w:val="single" w:sz="4" w:space="0" w:color="auto"/>
              <w:left w:val="nil"/>
              <w:bottom w:val="single" w:sz="4" w:space="0" w:color="auto"/>
              <w:right w:val="single" w:sz="4" w:space="0" w:color="auto"/>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4</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5</w:t>
            </w:r>
          </w:p>
        </w:tc>
      </w:tr>
      <w:tr w:rsidR="006C41E0" w:rsidRPr="006C41E0" w:rsidTr="00602BDD">
        <w:trPr>
          <w:trHeight w:val="585"/>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Муниципальная программа "Обеспечение первичных мер пожарной безопасности"</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2100000000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250 000,00</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0,00</w:t>
            </w:r>
          </w:p>
        </w:tc>
      </w:tr>
      <w:tr w:rsidR="006C41E0" w:rsidRPr="006C41E0" w:rsidTr="00602BDD">
        <w:trPr>
          <w:trHeight w:val="68"/>
        </w:trPr>
        <w:tc>
          <w:tcPr>
            <w:tcW w:w="7371" w:type="dxa"/>
            <w:tcBorders>
              <w:top w:val="nil"/>
              <w:left w:val="single" w:sz="4" w:space="0" w:color="auto"/>
              <w:bottom w:val="single" w:sz="4" w:space="0" w:color="auto"/>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Муниципальная программа "Обеспечение первичных мер пожарной безопасности"</w:t>
            </w:r>
          </w:p>
        </w:tc>
        <w:tc>
          <w:tcPr>
            <w:tcW w:w="2027"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2100079500</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250 000,00</w:t>
            </w:r>
          </w:p>
        </w:tc>
        <w:tc>
          <w:tcPr>
            <w:tcW w:w="154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1335"/>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2200000000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727 000,00</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0,00</w:t>
            </w:r>
          </w:p>
        </w:tc>
      </w:tr>
      <w:tr w:rsidR="006C41E0" w:rsidRPr="006C41E0" w:rsidTr="00602BDD">
        <w:trPr>
          <w:trHeight w:val="68"/>
        </w:trPr>
        <w:tc>
          <w:tcPr>
            <w:tcW w:w="7371" w:type="dxa"/>
            <w:tcBorders>
              <w:top w:val="nil"/>
              <w:left w:val="single" w:sz="4" w:space="0" w:color="auto"/>
              <w:bottom w:val="single" w:sz="4" w:space="0" w:color="auto"/>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2027"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2200079500</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727 000,00</w:t>
            </w:r>
          </w:p>
        </w:tc>
        <w:tc>
          <w:tcPr>
            <w:tcW w:w="154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2160"/>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2300000000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235 000,00</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235 000,00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0,00</w:t>
            </w:r>
          </w:p>
        </w:tc>
      </w:tr>
      <w:tr w:rsidR="006C41E0" w:rsidRPr="006C41E0" w:rsidTr="00602BDD">
        <w:trPr>
          <w:trHeight w:val="272"/>
        </w:trPr>
        <w:tc>
          <w:tcPr>
            <w:tcW w:w="7371" w:type="dxa"/>
            <w:tcBorders>
              <w:top w:val="nil"/>
              <w:left w:val="single" w:sz="4" w:space="0" w:color="auto"/>
              <w:bottom w:val="single" w:sz="4" w:space="0" w:color="auto"/>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2027"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2300079500</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235 000,00</w:t>
            </w:r>
          </w:p>
        </w:tc>
        <w:tc>
          <w:tcPr>
            <w:tcW w:w="154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235 000,00</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1155"/>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2500000000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30 316 085,71</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30 798 188,47</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30 798 188,47</w:t>
            </w:r>
          </w:p>
        </w:tc>
      </w:tr>
      <w:tr w:rsidR="006C41E0" w:rsidRPr="006C41E0" w:rsidTr="00602BDD">
        <w:trPr>
          <w:trHeight w:val="1872"/>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2500071100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30 012 924,85</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30 012 924,85</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30 012 924,85</w:t>
            </w:r>
          </w:p>
        </w:tc>
      </w:tr>
      <w:tr w:rsidR="006C41E0" w:rsidRPr="006C41E0" w:rsidTr="00602BDD">
        <w:trPr>
          <w:trHeight w:val="68"/>
        </w:trPr>
        <w:tc>
          <w:tcPr>
            <w:tcW w:w="7371" w:type="dxa"/>
            <w:tcBorders>
              <w:top w:val="nil"/>
              <w:left w:val="single" w:sz="4" w:space="0" w:color="auto"/>
              <w:bottom w:val="single" w:sz="4" w:space="0" w:color="auto"/>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2027"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25000S1100</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303 160,86</w:t>
            </w:r>
          </w:p>
        </w:tc>
        <w:tc>
          <w:tcPr>
            <w:tcW w:w="154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785 263,62</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785 263,62</w:t>
            </w:r>
          </w:p>
        </w:tc>
      </w:tr>
      <w:tr w:rsidR="006C41E0" w:rsidRPr="006C41E0" w:rsidTr="00602BDD">
        <w:trPr>
          <w:trHeight w:val="690"/>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Муниципальная программа "Развитие и поддержка ТОС на территории г. Куйбышева"</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2600000000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250 000,00</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250 000,00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0,00</w:t>
            </w:r>
          </w:p>
        </w:tc>
      </w:tr>
      <w:tr w:rsidR="006C41E0" w:rsidRPr="006C41E0" w:rsidTr="00602BDD">
        <w:trPr>
          <w:trHeight w:val="68"/>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Муниципальная программа "Развитие и поддержка ТОС на территории г. Куйбышева"</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2600079500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250 000,00</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250 000,00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870"/>
        </w:trPr>
        <w:tc>
          <w:tcPr>
            <w:tcW w:w="7371" w:type="dxa"/>
            <w:tcBorders>
              <w:top w:val="single" w:sz="4" w:space="0" w:color="auto"/>
              <w:left w:val="single" w:sz="4" w:space="0" w:color="auto"/>
              <w:bottom w:val="nil"/>
              <w:right w:val="nil"/>
            </w:tcBorders>
            <w:shd w:val="clear" w:color="auto" w:fill="auto"/>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2027" w:type="dxa"/>
            <w:tcBorders>
              <w:top w:val="single" w:sz="4" w:space="0" w:color="auto"/>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2700000000</w:t>
            </w:r>
          </w:p>
        </w:tc>
        <w:tc>
          <w:tcPr>
            <w:tcW w:w="1780" w:type="dxa"/>
            <w:tcBorders>
              <w:top w:val="single" w:sz="4" w:space="0" w:color="auto"/>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33 695 180,34</w:t>
            </w:r>
          </w:p>
        </w:tc>
        <w:tc>
          <w:tcPr>
            <w:tcW w:w="1540" w:type="dxa"/>
            <w:tcBorders>
              <w:top w:val="single" w:sz="4" w:space="0" w:color="auto"/>
              <w:left w:val="nil"/>
              <w:bottom w:val="nil"/>
              <w:right w:val="single" w:sz="4" w:space="0" w:color="auto"/>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33 500 533,46</w:t>
            </w:r>
          </w:p>
        </w:tc>
        <w:tc>
          <w:tcPr>
            <w:tcW w:w="1780" w:type="dxa"/>
            <w:tcBorders>
              <w:top w:val="single" w:sz="4" w:space="0" w:color="auto"/>
              <w:left w:val="nil"/>
              <w:bottom w:val="nil"/>
              <w:right w:val="single" w:sz="4" w:space="0" w:color="auto"/>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0,00</w:t>
            </w:r>
          </w:p>
        </w:tc>
      </w:tr>
      <w:tr w:rsidR="006C41E0" w:rsidRPr="006C41E0" w:rsidTr="00602BDD">
        <w:trPr>
          <w:trHeight w:val="390"/>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Содержание автомобильных дорог и дорожных сооружений</w:t>
            </w:r>
          </w:p>
        </w:tc>
        <w:tc>
          <w:tcPr>
            <w:tcW w:w="2027"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2700004310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7 273 612,00</w:t>
            </w:r>
          </w:p>
        </w:tc>
        <w:tc>
          <w:tcPr>
            <w:tcW w:w="1540" w:type="dxa"/>
            <w:tcBorders>
              <w:top w:val="nil"/>
              <w:left w:val="nil"/>
              <w:bottom w:val="nil"/>
              <w:right w:val="single" w:sz="4" w:space="0" w:color="auto"/>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7 273 612,00</w:t>
            </w:r>
          </w:p>
        </w:tc>
        <w:tc>
          <w:tcPr>
            <w:tcW w:w="1780" w:type="dxa"/>
            <w:tcBorders>
              <w:top w:val="nil"/>
              <w:left w:val="nil"/>
              <w:bottom w:val="nil"/>
              <w:right w:val="single" w:sz="4" w:space="0" w:color="auto"/>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678"/>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Реализация мероприятий на уличное освещение в границах поселения</w:t>
            </w:r>
          </w:p>
        </w:tc>
        <w:tc>
          <w:tcPr>
            <w:tcW w:w="2027"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2700005310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1 205 810,34</w:t>
            </w:r>
          </w:p>
        </w:tc>
        <w:tc>
          <w:tcPr>
            <w:tcW w:w="1540" w:type="dxa"/>
            <w:tcBorders>
              <w:top w:val="nil"/>
              <w:left w:val="nil"/>
              <w:bottom w:val="nil"/>
              <w:right w:val="single" w:sz="4" w:space="0" w:color="auto"/>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1 205 810,34</w:t>
            </w:r>
          </w:p>
        </w:tc>
        <w:tc>
          <w:tcPr>
            <w:tcW w:w="1780" w:type="dxa"/>
            <w:tcBorders>
              <w:top w:val="nil"/>
              <w:left w:val="nil"/>
              <w:bottom w:val="nil"/>
              <w:right w:val="single" w:sz="4" w:space="0" w:color="auto"/>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2238"/>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2027"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2700070760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24 963 600,00</w:t>
            </w:r>
          </w:p>
        </w:tc>
        <w:tc>
          <w:tcPr>
            <w:tcW w:w="1540" w:type="dxa"/>
            <w:tcBorders>
              <w:top w:val="nil"/>
              <w:left w:val="nil"/>
              <w:bottom w:val="nil"/>
              <w:right w:val="single" w:sz="4" w:space="0" w:color="auto"/>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24 770 900,00</w:t>
            </w:r>
          </w:p>
        </w:tc>
        <w:tc>
          <w:tcPr>
            <w:tcW w:w="1780" w:type="dxa"/>
            <w:tcBorders>
              <w:top w:val="nil"/>
              <w:left w:val="nil"/>
              <w:bottom w:val="nil"/>
              <w:right w:val="single" w:sz="4" w:space="0" w:color="auto"/>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68"/>
        </w:trPr>
        <w:tc>
          <w:tcPr>
            <w:tcW w:w="7371" w:type="dxa"/>
            <w:tcBorders>
              <w:top w:val="nil"/>
              <w:left w:val="single" w:sz="4" w:space="0" w:color="auto"/>
              <w:bottom w:val="single" w:sz="4" w:space="0" w:color="auto"/>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 xml:space="preserve">Софинансирование местного бюджета на реализацию мероприятий государственной программы Новосибирской </w:t>
            </w:r>
            <w:r w:rsidR="00B814E0" w:rsidRPr="006C41E0">
              <w:rPr>
                <w:rFonts w:ascii="Arial" w:hAnsi="Arial" w:cs="Arial"/>
                <w:sz w:val="20"/>
                <w:szCs w:val="20"/>
              </w:rPr>
              <w:t>области «</w:t>
            </w:r>
            <w:r w:rsidRPr="006C41E0">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27000S0760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252 158,00</w:t>
            </w:r>
          </w:p>
        </w:tc>
        <w:tc>
          <w:tcPr>
            <w:tcW w:w="1540" w:type="dxa"/>
            <w:tcBorders>
              <w:top w:val="nil"/>
              <w:left w:val="nil"/>
              <w:bottom w:val="single" w:sz="4" w:space="0" w:color="auto"/>
              <w:right w:val="single" w:sz="4" w:space="0" w:color="auto"/>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250 211,12</w:t>
            </w:r>
          </w:p>
        </w:tc>
        <w:tc>
          <w:tcPr>
            <w:tcW w:w="1780" w:type="dxa"/>
            <w:tcBorders>
              <w:top w:val="nil"/>
              <w:left w:val="nil"/>
              <w:bottom w:val="single" w:sz="4" w:space="0" w:color="auto"/>
              <w:right w:val="single" w:sz="4" w:space="0" w:color="auto"/>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870"/>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2800000000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20 000,00</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0,00</w:t>
            </w:r>
          </w:p>
        </w:tc>
      </w:tr>
      <w:tr w:rsidR="006C41E0" w:rsidRPr="006C41E0" w:rsidTr="00602BDD">
        <w:trPr>
          <w:trHeight w:val="68"/>
        </w:trPr>
        <w:tc>
          <w:tcPr>
            <w:tcW w:w="7371" w:type="dxa"/>
            <w:tcBorders>
              <w:top w:val="nil"/>
              <w:left w:val="single" w:sz="4" w:space="0" w:color="auto"/>
              <w:bottom w:val="single" w:sz="4" w:space="0" w:color="auto"/>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2027"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2800079500</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20 000,00</w:t>
            </w:r>
          </w:p>
        </w:tc>
        <w:tc>
          <w:tcPr>
            <w:tcW w:w="154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972"/>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3500000000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1 980 000,00</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0,00</w:t>
            </w:r>
          </w:p>
        </w:tc>
      </w:tr>
      <w:tr w:rsidR="006C41E0" w:rsidRPr="006C41E0" w:rsidTr="00602BDD">
        <w:trPr>
          <w:trHeight w:val="1608"/>
        </w:trPr>
        <w:tc>
          <w:tcPr>
            <w:tcW w:w="7371" w:type="dxa"/>
            <w:tcBorders>
              <w:top w:val="nil"/>
              <w:left w:val="nil"/>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3500070240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1 500 000,00</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384"/>
        </w:trPr>
        <w:tc>
          <w:tcPr>
            <w:tcW w:w="7371" w:type="dxa"/>
            <w:tcBorders>
              <w:top w:val="nil"/>
              <w:left w:val="nil"/>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2027"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35000S0240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480 000,00</w:t>
            </w:r>
          </w:p>
        </w:tc>
        <w:tc>
          <w:tcPr>
            <w:tcW w:w="154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c>
          <w:tcPr>
            <w:tcW w:w="1780" w:type="dxa"/>
            <w:tcBorders>
              <w:top w:val="nil"/>
              <w:left w:val="single" w:sz="4" w:space="0" w:color="auto"/>
              <w:bottom w:val="nil"/>
              <w:right w:val="nil"/>
            </w:tcBorders>
            <w:shd w:val="clear" w:color="auto" w:fill="auto"/>
            <w:noWrap/>
            <w:vAlign w:val="center"/>
            <w:hideMark/>
          </w:tcPr>
          <w:p w:rsidR="006C41E0" w:rsidRPr="006C41E0" w:rsidRDefault="006C41E0" w:rsidP="006C41E0">
            <w:pPr>
              <w:jc w:val="right"/>
              <w:rPr>
                <w:rFonts w:ascii="Arial" w:hAnsi="Arial" w:cs="Arial"/>
                <w:sz w:val="20"/>
                <w:szCs w:val="20"/>
              </w:rPr>
            </w:pPr>
            <w:r w:rsidRPr="006C41E0">
              <w:rPr>
                <w:rFonts w:ascii="Arial" w:hAnsi="Arial" w:cs="Arial"/>
                <w:sz w:val="20"/>
                <w:szCs w:val="20"/>
              </w:rPr>
              <w:t>0,00</w:t>
            </w:r>
          </w:p>
        </w:tc>
      </w:tr>
      <w:tr w:rsidR="006C41E0" w:rsidRPr="006C41E0" w:rsidTr="00602BDD">
        <w:trPr>
          <w:trHeight w:val="780"/>
        </w:trPr>
        <w:tc>
          <w:tcPr>
            <w:tcW w:w="7371" w:type="dxa"/>
            <w:tcBorders>
              <w:top w:val="single" w:sz="4" w:space="0" w:color="auto"/>
              <w:left w:val="single" w:sz="4" w:space="0" w:color="auto"/>
              <w:bottom w:val="nil"/>
              <w:right w:val="nil"/>
            </w:tcBorders>
            <w:shd w:val="clear" w:color="auto" w:fill="auto"/>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 xml:space="preserve">Муниципальная </w:t>
            </w:r>
            <w:r w:rsidR="00B814E0" w:rsidRPr="006C41E0">
              <w:rPr>
                <w:rFonts w:ascii="Arial" w:hAnsi="Arial" w:cs="Arial"/>
                <w:b/>
                <w:bCs/>
                <w:sz w:val="20"/>
                <w:szCs w:val="20"/>
              </w:rPr>
              <w:t>программа «</w:t>
            </w:r>
            <w:r w:rsidRPr="006C41E0">
              <w:rPr>
                <w:rFonts w:ascii="Arial" w:hAnsi="Arial" w:cs="Arial"/>
                <w:b/>
                <w:bCs/>
                <w:sz w:val="20"/>
                <w:szCs w:val="20"/>
              </w:rPr>
              <w:t>Формирование комфортной городской среды города Куйбышева"</w:t>
            </w:r>
          </w:p>
        </w:tc>
        <w:tc>
          <w:tcPr>
            <w:tcW w:w="2027" w:type="dxa"/>
            <w:tcBorders>
              <w:top w:val="single" w:sz="4" w:space="0" w:color="auto"/>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 </w:t>
            </w:r>
          </w:p>
        </w:tc>
        <w:tc>
          <w:tcPr>
            <w:tcW w:w="1780" w:type="dxa"/>
            <w:tcBorders>
              <w:top w:val="single" w:sz="4" w:space="0" w:color="auto"/>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131 416 363,64</w:t>
            </w:r>
          </w:p>
        </w:tc>
        <w:tc>
          <w:tcPr>
            <w:tcW w:w="1540" w:type="dxa"/>
            <w:tcBorders>
              <w:top w:val="single" w:sz="4" w:space="0" w:color="auto"/>
              <w:left w:val="nil"/>
              <w:bottom w:val="nil"/>
              <w:right w:val="nil"/>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222 727,27</w:t>
            </w:r>
          </w:p>
        </w:tc>
        <w:tc>
          <w:tcPr>
            <w:tcW w:w="1780" w:type="dxa"/>
            <w:tcBorders>
              <w:top w:val="single" w:sz="4" w:space="0" w:color="auto"/>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b/>
                <w:bCs/>
                <w:sz w:val="20"/>
                <w:szCs w:val="20"/>
              </w:rPr>
            </w:pPr>
            <w:r w:rsidRPr="006C41E0">
              <w:rPr>
                <w:rFonts w:ascii="Arial" w:hAnsi="Arial" w:cs="Arial"/>
                <w:b/>
                <w:bCs/>
                <w:sz w:val="20"/>
                <w:szCs w:val="20"/>
              </w:rPr>
              <w:t>222 727,27</w:t>
            </w:r>
          </w:p>
        </w:tc>
      </w:tr>
      <w:tr w:rsidR="006C41E0" w:rsidRPr="006C41E0" w:rsidTr="00602BDD">
        <w:trPr>
          <w:trHeight w:val="1470"/>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 xml:space="preserve">Реализация мероприятий по муниципальной </w:t>
            </w:r>
            <w:r w:rsidR="00B814E0" w:rsidRPr="006C41E0">
              <w:rPr>
                <w:rFonts w:ascii="Arial" w:hAnsi="Arial" w:cs="Arial"/>
                <w:sz w:val="20"/>
                <w:szCs w:val="20"/>
              </w:rPr>
              <w:t>программе «</w:t>
            </w:r>
            <w:r w:rsidRPr="006C41E0">
              <w:rPr>
                <w:rFonts w:ascii="Arial" w:hAnsi="Arial" w:cs="Arial"/>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2027"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360F254240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93 995 612,70</w:t>
            </w:r>
          </w:p>
        </w:tc>
        <w:tc>
          <w:tcPr>
            <w:tcW w:w="1540" w:type="dxa"/>
            <w:tcBorders>
              <w:top w:val="nil"/>
              <w:left w:val="nil"/>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0,00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0,00</w:t>
            </w:r>
          </w:p>
        </w:tc>
      </w:tr>
      <w:tr w:rsidR="006C41E0" w:rsidRPr="006C41E0" w:rsidTr="00602BDD">
        <w:trPr>
          <w:trHeight w:val="106"/>
        </w:trPr>
        <w:tc>
          <w:tcPr>
            <w:tcW w:w="7371" w:type="dxa"/>
            <w:tcBorders>
              <w:top w:val="nil"/>
              <w:left w:val="single" w:sz="4" w:space="0" w:color="auto"/>
              <w:bottom w:val="nil"/>
              <w:right w:val="nil"/>
            </w:tcBorders>
            <w:shd w:val="clear" w:color="auto" w:fill="auto"/>
            <w:hideMark/>
          </w:tcPr>
          <w:p w:rsidR="006C41E0" w:rsidRDefault="006C41E0" w:rsidP="006C41E0">
            <w:pPr>
              <w:rPr>
                <w:rFonts w:ascii="Arial" w:hAnsi="Arial" w:cs="Arial"/>
                <w:sz w:val="20"/>
                <w:szCs w:val="20"/>
              </w:rPr>
            </w:pPr>
            <w:r w:rsidRPr="006C41E0">
              <w:rPr>
                <w:rFonts w:ascii="Arial" w:hAnsi="Arial" w:cs="Arial"/>
                <w:sz w:val="20"/>
                <w:szCs w:val="20"/>
              </w:rPr>
              <w:t xml:space="preserve">Реализация мероприятий по муниципальной </w:t>
            </w:r>
            <w:r w:rsidR="00B814E0" w:rsidRPr="006C41E0">
              <w:rPr>
                <w:rFonts w:ascii="Arial" w:hAnsi="Arial" w:cs="Arial"/>
                <w:sz w:val="20"/>
                <w:szCs w:val="20"/>
              </w:rPr>
              <w:t>программе «</w:t>
            </w:r>
            <w:r w:rsidRPr="006C41E0">
              <w:rPr>
                <w:rFonts w:ascii="Arial" w:hAnsi="Arial" w:cs="Arial"/>
                <w:sz w:val="20"/>
                <w:szCs w:val="20"/>
              </w:rPr>
              <w:t>Формирование комфортной городской среды города Куйбышева"(благоустройство дворовых территорий)</w:t>
            </w:r>
          </w:p>
          <w:p w:rsidR="00B814E0" w:rsidRPr="006C41E0" w:rsidRDefault="00B814E0" w:rsidP="006C41E0">
            <w:pPr>
              <w:rPr>
                <w:rFonts w:ascii="Arial" w:hAnsi="Arial" w:cs="Arial"/>
                <w:sz w:val="20"/>
                <w:szCs w:val="20"/>
              </w:rPr>
            </w:pPr>
          </w:p>
        </w:tc>
        <w:tc>
          <w:tcPr>
            <w:tcW w:w="2027"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360F255550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10 560 000,00</w:t>
            </w:r>
          </w:p>
        </w:tc>
        <w:tc>
          <w:tcPr>
            <w:tcW w:w="1540" w:type="dxa"/>
            <w:tcBorders>
              <w:top w:val="nil"/>
              <w:left w:val="nil"/>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0,00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0,00</w:t>
            </w:r>
          </w:p>
        </w:tc>
      </w:tr>
      <w:tr w:rsidR="006C41E0" w:rsidRPr="006C41E0" w:rsidTr="00602BDD">
        <w:trPr>
          <w:trHeight w:val="1182"/>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 xml:space="preserve">Реализация мероприятий по муниципальной </w:t>
            </w:r>
            <w:r w:rsidR="00B814E0" w:rsidRPr="006C41E0">
              <w:rPr>
                <w:rFonts w:ascii="Arial" w:hAnsi="Arial" w:cs="Arial"/>
                <w:sz w:val="20"/>
                <w:szCs w:val="20"/>
              </w:rPr>
              <w:t>программе «</w:t>
            </w:r>
            <w:r w:rsidRPr="006C41E0">
              <w:rPr>
                <w:rFonts w:ascii="Arial" w:hAnsi="Arial" w:cs="Arial"/>
                <w:sz w:val="20"/>
                <w:szCs w:val="20"/>
              </w:rPr>
              <w:t>Формирование комфортной городской среды города Куйбышева"(организация общественных пространств)</w:t>
            </w:r>
          </w:p>
        </w:tc>
        <w:tc>
          <w:tcPr>
            <w:tcW w:w="2027"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360F255553</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26 638 023,67</w:t>
            </w:r>
          </w:p>
        </w:tc>
        <w:tc>
          <w:tcPr>
            <w:tcW w:w="1540" w:type="dxa"/>
            <w:tcBorders>
              <w:top w:val="nil"/>
              <w:left w:val="nil"/>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0,00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0,00</w:t>
            </w:r>
          </w:p>
        </w:tc>
      </w:tr>
      <w:tr w:rsidR="006C41E0" w:rsidRPr="006C41E0" w:rsidTr="00602BDD">
        <w:trPr>
          <w:trHeight w:val="1530"/>
        </w:trPr>
        <w:tc>
          <w:tcPr>
            <w:tcW w:w="7371" w:type="dxa"/>
            <w:tcBorders>
              <w:top w:val="nil"/>
              <w:left w:val="single" w:sz="4" w:space="0" w:color="auto"/>
              <w:bottom w:val="nil"/>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 xml:space="preserve">Реализация мероприятий по муниципальной </w:t>
            </w:r>
            <w:r w:rsidR="00B814E0" w:rsidRPr="006C41E0">
              <w:rPr>
                <w:rFonts w:ascii="Arial" w:hAnsi="Arial" w:cs="Arial"/>
                <w:sz w:val="20"/>
                <w:szCs w:val="20"/>
              </w:rPr>
              <w:t>программе «</w:t>
            </w:r>
            <w:r w:rsidRPr="006C41E0">
              <w:rPr>
                <w:rFonts w:ascii="Arial" w:hAnsi="Arial" w:cs="Arial"/>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2027"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360F270380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220 500,00</w:t>
            </w:r>
          </w:p>
        </w:tc>
        <w:tc>
          <w:tcPr>
            <w:tcW w:w="1540" w:type="dxa"/>
            <w:tcBorders>
              <w:top w:val="nil"/>
              <w:left w:val="nil"/>
              <w:bottom w:val="nil"/>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220 500,00</w:t>
            </w:r>
          </w:p>
        </w:tc>
        <w:tc>
          <w:tcPr>
            <w:tcW w:w="1780" w:type="dxa"/>
            <w:tcBorders>
              <w:top w:val="nil"/>
              <w:left w:val="single" w:sz="4" w:space="0" w:color="auto"/>
              <w:bottom w:val="nil"/>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220 500,00</w:t>
            </w:r>
          </w:p>
        </w:tc>
      </w:tr>
      <w:tr w:rsidR="006C41E0" w:rsidRPr="006C41E0" w:rsidTr="00602BDD">
        <w:trPr>
          <w:trHeight w:val="68"/>
        </w:trPr>
        <w:tc>
          <w:tcPr>
            <w:tcW w:w="7371" w:type="dxa"/>
            <w:tcBorders>
              <w:top w:val="nil"/>
              <w:left w:val="single" w:sz="4" w:space="0" w:color="auto"/>
              <w:bottom w:val="single" w:sz="4" w:space="0" w:color="auto"/>
              <w:right w:val="nil"/>
            </w:tcBorders>
            <w:shd w:val="clear" w:color="auto" w:fill="auto"/>
            <w:hideMark/>
          </w:tcPr>
          <w:p w:rsidR="006C41E0" w:rsidRPr="006C41E0" w:rsidRDefault="006C41E0" w:rsidP="006C41E0">
            <w:pPr>
              <w:rPr>
                <w:rFonts w:ascii="Arial" w:hAnsi="Arial" w:cs="Arial"/>
                <w:sz w:val="20"/>
                <w:szCs w:val="20"/>
              </w:rPr>
            </w:pPr>
            <w:r w:rsidRPr="006C41E0">
              <w:rPr>
                <w:rFonts w:ascii="Arial" w:hAnsi="Arial" w:cs="Arial"/>
                <w:sz w:val="20"/>
                <w:szCs w:val="20"/>
              </w:rPr>
              <w:t xml:space="preserve">Реализация мероприятий по муниципальной </w:t>
            </w:r>
            <w:r w:rsidR="00B814E0" w:rsidRPr="006C41E0">
              <w:rPr>
                <w:rFonts w:ascii="Arial" w:hAnsi="Arial" w:cs="Arial"/>
                <w:sz w:val="20"/>
                <w:szCs w:val="20"/>
              </w:rPr>
              <w:t>программе «</w:t>
            </w:r>
            <w:r w:rsidRPr="006C41E0">
              <w:rPr>
                <w:rFonts w:ascii="Arial" w:hAnsi="Arial" w:cs="Arial"/>
                <w:sz w:val="20"/>
                <w:szCs w:val="20"/>
              </w:rPr>
              <w:t>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360F2S0380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2 227,27</w:t>
            </w:r>
          </w:p>
        </w:tc>
        <w:tc>
          <w:tcPr>
            <w:tcW w:w="1540" w:type="dxa"/>
            <w:tcBorders>
              <w:top w:val="nil"/>
              <w:left w:val="nil"/>
              <w:bottom w:val="single" w:sz="4" w:space="0" w:color="auto"/>
              <w:right w:val="nil"/>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2 227,27</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C41E0" w:rsidRPr="006C41E0" w:rsidRDefault="006C41E0" w:rsidP="006C41E0">
            <w:pPr>
              <w:jc w:val="center"/>
              <w:rPr>
                <w:rFonts w:ascii="Arial" w:hAnsi="Arial" w:cs="Arial"/>
                <w:sz w:val="20"/>
                <w:szCs w:val="20"/>
              </w:rPr>
            </w:pPr>
            <w:r w:rsidRPr="006C41E0">
              <w:rPr>
                <w:rFonts w:ascii="Arial" w:hAnsi="Arial" w:cs="Arial"/>
                <w:sz w:val="20"/>
                <w:szCs w:val="20"/>
              </w:rPr>
              <w:t>2 227,27</w:t>
            </w:r>
          </w:p>
        </w:tc>
      </w:tr>
      <w:tr w:rsidR="006C41E0" w:rsidRPr="006C41E0" w:rsidTr="00602BDD">
        <w:trPr>
          <w:trHeight w:val="5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Итого расходов</w:t>
            </w:r>
          </w:p>
        </w:tc>
        <w:tc>
          <w:tcPr>
            <w:tcW w:w="2027" w:type="dxa"/>
            <w:tcBorders>
              <w:top w:val="nil"/>
              <w:left w:val="nil"/>
              <w:bottom w:val="single" w:sz="4" w:space="0" w:color="auto"/>
              <w:right w:val="single" w:sz="4" w:space="0" w:color="auto"/>
            </w:tcBorders>
            <w:shd w:val="clear" w:color="auto" w:fill="auto"/>
            <w:noWrap/>
            <w:vAlign w:val="bottom"/>
            <w:hideMark/>
          </w:tcPr>
          <w:p w:rsidR="006C41E0" w:rsidRPr="006C41E0" w:rsidRDefault="006C41E0" w:rsidP="006C41E0">
            <w:pPr>
              <w:rPr>
                <w:rFonts w:ascii="Arial" w:hAnsi="Arial" w:cs="Arial"/>
                <w:b/>
                <w:bCs/>
                <w:sz w:val="20"/>
                <w:szCs w:val="20"/>
              </w:rPr>
            </w:pPr>
            <w:r w:rsidRPr="006C41E0">
              <w:rPr>
                <w:rFonts w:ascii="Arial" w:hAnsi="Arial" w:cs="Arial"/>
                <w:b/>
                <w:bCs/>
                <w:sz w:val="20"/>
                <w:szCs w:val="20"/>
              </w:rPr>
              <w:t>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198 889 629,69</w:t>
            </w:r>
          </w:p>
        </w:tc>
        <w:tc>
          <w:tcPr>
            <w:tcW w:w="1540" w:type="dxa"/>
            <w:tcBorders>
              <w:top w:val="nil"/>
              <w:left w:val="nil"/>
              <w:bottom w:val="single" w:sz="4" w:space="0" w:color="auto"/>
              <w:right w:val="single" w:sz="4" w:space="0" w:color="auto"/>
            </w:tcBorders>
            <w:shd w:val="clear" w:color="auto" w:fill="auto"/>
            <w:noWrap/>
            <w:vAlign w:val="bottom"/>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65 006 449,20</w:t>
            </w:r>
          </w:p>
        </w:tc>
        <w:tc>
          <w:tcPr>
            <w:tcW w:w="1780" w:type="dxa"/>
            <w:tcBorders>
              <w:top w:val="nil"/>
              <w:left w:val="nil"/>
              <w:bottom w:val="single" w:sz="4" w:space="0" w:color="auto"/>
              <w:right w:val="single" w:sz="4" w:space="0" w:color="auto"/>
            </w:tcBorders>
            <w:shd w:val="clear" w:color="auto" w:fill="auto"/>
            <w:noWrap/>
            <w:vAlign w:val="bottom"/>
            <w:hideMark/>
          </w:tcPr>
          <w:p w:rsidR="006C41E0" w:rsidRPr="006C41E0" w:rsidRDefault="006C41E0" w:rsidP="006C41E0">
            <w:pPr>
              <w:jc w:val="right"/>
              <w:rPr>
                <w:rFonts w:ascii="Arial" w:hAnsi="Arial" w:cs="Arial"/>
                <w:b/>
                <w:bCs/>
                <w:sz w:val="20"/>
                <w:szCs w:val="20"/>
              </w:rPr>
            </w:pPr>
            <w:r w:rsidRPr="006C41E0">
              <w:rPr>
                <w:rFonts w:ascii="Arial" w:hAnsi="Arial" w:cs="Arial"/>
                <w:b/>
                <w:bCs/>
                <w:sz w:val="20"/>
                <w:szCs w:val="20"/>
              </w:rPr>
              <w:t>31 020 915,74</w:t>
            </w:r>
          </w:p>
        </w:tc>
      </w:tr>
      <w:tr w:rsidR="006C41E0" w:rsidRPr="006C41E0" w:rsidTr="00602BDD">
        <w:trPr>
          <w:trHeight w:val="255"/>
        </w:trPr>
        <w:tc>
          <w:tcPr>
            <w:tcW w:w="7371" w:type="dxa"/>
            <w:tcBorders>
              <w:top w:val="nil"/>
              <w:left w:val="nil"/>
              <w:bottom w:val="nil"/>
              <w:right w:val="nil"/>
            </w:tcBorders>
            <w:shd w:val="clear" w:color="auto" w:fill="auto"/>
            <w:noWrap/>
            <w:vAlign w:val="bottom"/>
            <w:hideMark/>
          </w:tcPr>
          <w:p w:rsidR="006C41E0" w:rsidRPr="006C41E0" w:rsidRDefault="006C41E0" w:rsidP="006C41E0">
            <w:pPr>
              <w:jc w:val="right"/>
              <w:rPr>
                <w:rFonts w:ascii="Arial" w:hAnsi="Arial" w:cs="Arial"/>
                <w:b/>
                <w:bCs/>
                <w:sz w:val="20"/>
                <w:szCs w:val="20"/>
              </w:rPr>
            </w:pPr>
          </w:p>
        </w:tc>
        <w:tc>
          <w:tcPr>
            <w:tcW w:w="2027"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1780"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1540"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1780"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r>
      <w:tr w:rsidR="006C41E0" w:rsidRPr="006C41E0" w:rsidTr="00602BDD">
        <w:trPr>
          <w:trHeight w:val="255"/>
        </w:trPr>
        <w:tc>
          <w:tcPr>
            <w:tcW w:w="7371"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c>
          <w:tcPr>
            <w:tcW w:w="2027" w:type="dxa"/>
            <w:tcBorders>
              <w:top w:val="nil"/>
              <w:left w:val="nil"/>
              <w:bottom w:val="nil"/>
              <w:right w:val="nil"/>
            </w:tcBorders>
            <w:shd w:val="clear" w:color="auto" w:fill="auto"/>
            <w:noWrap/>
            <w:vAlign w:val="bottom"/>
            <w:hideMark/>
          </w:tcPr>
          <w:p w:rsidR="006C41E0" w:rsidRPr="006C41E0" w:rsidRDefault="006C41E0" w:rsidP="006C41E0">
            <w:pPr>
              <w:jc w:val="center"/>
              <w:rPr>
                <w:sz w:val="20"/>
                <w:szCs w:val="20"/>
              </w:rPr>
            </w:pPr>
          </w:p>
        </w:tc>
        <w:tc>
          <w:tcPr>
            <w:tcW w:w="1780" w:type="dxa"/>
            <w:tcBorders>
              <w:top w:val="nil"/>
              <w:left w:val="nil"/>
              <w:bottom w:val="nil"/>
              <w:right w:val="nil"/>
            </w:tcBorders>
            <w:shd w:val="clear" w:color="auto" w:fill="auto"/>
            <w:noWrap/>
            <w:vAlign w:val="bottom"/>
            <w:hideMark/>
          </w:tcPr>
          <w:p w:rsidR="006C41E0" w:rsidRPr="006C41E0" w:rsidRDefault="006C41E0" w:rsidP="006C41E0">
            <w:pPr>
              <w:jc w:val="center"/>
              <w:rPr>
                <w:sz w:val="20"/>
                <w:szCs w:val="20"/>
              </w:rPr>
            </w:pPr>
          </w:p>
        </w:tc>
        <w:tc>
          <w:tcPr>
            <w:tcW w:w="1540" w:type="dxa"/>
            <w:tcBorders>
              <w:top w:val="nil"/>
              <w:left w:val="nil"/>
              <w:bottom w:val="nil"/>
              <w:right w:val="nil"/>
            </w:tcBorders>
            <w:shd w:val="clear" w:color="auto" w:fill="auto"/>
            <w:noWrap/>
            <w:vAlign w:val="bottom"/>
            <w:hideMark/>
          </w:tcPr>
          <w:p w:rsidR="006C41E0" w:rsidRPr="006C41E0" w:rsidRDefault="006C41E0" w:rsidP="006C41E0">
            <w:pPr>
              <w:jc w:val="center"/>
              <w:rPr>
                <w:sz w:val="20"/>
                <w:szCs w:val="20"/>
              </w:rPr>
            </w:pPr>
          </w:p>
        </w:tc>
        <w:tc>
          <w:tcPr>
            <w:tcW w:w="1780" w:type="dxa"/>
            <w:tcBorders>
              <w:top w:val="nil"/>
              <w:left w:val="nil"/>
              <w:bottom w:val="nil"/>
              <w:right w:val="nil"/>
            </w:tcBorders>
            <w:shd w:val="clear" w:color="auto" w:fill="auto"/>
            <w:noWrap/>
            <w:vAlign w:val="bottom"/>
            <w:hideMark/>
          </w:tcPr>
          <w:p w:rsidR="006C41E0" w:rsidRPr="006C41E0" w:rsidRDefault="006C41E0" w:rsidP="006C41E0">
            <w:pPr>
              <w:rPr>
                <w:sz w:val="20"/>
                <w:szCs w:val="20"/>
              </w:rPr>
            </w:pPr>
          </w:p>
        </w:tc>
      </w:tr>
    </w:tbl>
    <w:p w:rsidR="003A1F4B" w:rsidRDefault="003A1F4B" w:rsidP="00FD4981">
      <w:pPr>
        <w:widowControl w:val="0"/>
        <w:jc w:val="both"/>
        <w:rPr>
          <w:rFonts w:ascii="Arial" w:hAnsi="Arial" w:cs="Arial"/>
          <w:b/>
          <w:spacing w:val="1"/>
          <w:sz w:val="20"/>
          <w:szCs w:val="20"/>
        </w:rPr>
      </w:pPr>
    </w:p>
    <w:p w:rsidR="00795C1F" w:rsidRDefault="00795C1F" w:rsidP="00FD4981">
      <w:pPr>
        <w:widowControl w:val="0"/>
        <w:jc w:val="both"/>
        <w:rPr>
          <w:rFonts w:ascii="Arial" w:hAnsi="Arial" w:cs="Arial"/>
          <w:b/>
          <w:spacing w:val="1"/>
          <w:sz w:val="20"/>
          <w:szCs w:val="20"/>
        </w:rPr>
        <w:sectPr w:rsidR="00795C1F" w:rsidSect="00FD4981">
          <w:pgSz w:w="16838" w:h="11906" w:orient="landscape"/>
          <w:pgMar w:top="1134" w:right="1134" w:bottom="1134" w:left="1134" w:header="0" w:footer="567" w:gutter="0"/>
          <w:cols w:space="708"/>
          <w:titlePg/>
          <w:docGrid w:linePitch="360"/>
        </w:sectPr>
      </w:pPr>
    </w:p>
    <w:p w:rsidR="00310058" w:rsidRDefault="00310058" w:rsidP="00C824A0">
      <w:pPr>
        <w:widowControl w:val="0"/>
        <w:autoSpaceDE w:val="0"/>
        <w:autoSpaceDN w:val="0"/>
        <w:adjustRightInd w:val="0"/>
        <w:jc w:val="both"/>
        <w:rPr>
          <w:rFonts w:ascii="Arial" w:hAnsi="Arial" w:cs="Arial"/>
          <w:sz w:val="20"/>
          <w:szCs w:val="20"/>
        </w:rPr>
      </w:pPr>
      <w:r>
        <w:rPr>
          <w:rFonts w:ascii="Arial" w:hAnsi="Arial" w:cs="Arial"/>
          <w:b/>
          <w:sz w:val="20"/>
          <w:szCs w:val="20"/>
        </w:rPr>
        <w:t>1.</w:t>
      </w:r>
      <w:r w:rsidR="00734532">
        <w:rPr>
          <w:rFonts w:ascii="Arial" w:hAnsi="Arial" w:cs="Arial"/>
          <w:b/>
          <w:sz w:val="20"/>
          <w:szCs w:val="20"/>
        </w:rPr>
        <w:t>2</w:t>
      </w:r>
      <w:r>
        <w:rPr>
          <w:rFonts w:ascii="Arial" w:hAnsi="Arial" w:cs="Arial"/>
          <w:b/>
          <w:sz w:val="20"/>
          <w:szCs w:val="20"/>
        </w:rPr>
        <w:t>.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w:t>
      </w:r>
      <w:r w:rsidR="00C824A0">
        <w:rPr>
          <w:rFonts w:ascii="Arial" w:hAnsi="Arial" w:cs="Arial"/>
          <w:b/>
          <w:sz w:val="20"/>
          <w:szCs w:val="20"/>
        </w:rPr>
        <w:t>27</w:t>
      </w:r>
      <w:r>
        <w:rPr>
          <w:rFonts w:ascii="Arial" w:hAnsi="Arial" w:cs="Arial"/>
          <w:b/>
          <w:sz w:val="20"/>
          <w:szCs w:val="20"/>
        </w:rPr>
        <w:t>.03.2024 № 29</w:t>
      </w:r>
      <w:r w:rsidR="00C824A0">
        <w:rPr>
          <w:rFonts w:ascii="Arial" w:hAnsi="Arial" w:cs="Arial"/>
          <w:b/>
          <w:sz w:val="20"/>
          <w:szCs w:val="20"/>
        </w:rPr>
        <w:t>4</w:t>
      </w:r>
      <w:r w:rsidRPr="00820ECE">
        <w:rPr>
          <w:rFonts w:ascii="Arial" w:hAnsi="Arial" w:cs="Arial"/>
          <w:b/>
          <w:sz w:val="20"/>
          <w:szCs w:val="20"/>
        </w:rPr>
        <w:t xml:space="preserve"> </w:t>
      </w:r>
      <w:r w:rsidRPr="00820ECE">
        <w:rPr>
          <w:rFonts w:ascii="Arial" w:hAnsi="Arial" w:cs="Arial"/>
          <w:bCs/>
          <w:sz w:val="20"/>
          <w:szCs w:val="20"/>
        </w:rPr>
        <w:t>«</w:t>
      </w:r>
      <w:r w:rsidR="00C824A0" w:rsidRPr="00C824A0">
        <w:rPr>
          <w:rFonts w:ascii="Arial" w:eastAsia="Calibri" w:hAnsi="Arial" w:cs="Arial"/>
          <w:sz w:val="20"/>
          <w:szCs w:val="20"/>
          <w:lang w:eastAsia="en-US"/>
        </w:rPr>
        <w:t xml:space="preserve">О внесении изменений в решение Совета депутатов города Куйбышева Куйбышевского района Новосибирской области от </w:t>
      </w:r>
      <w:r w:rsidR="00C824A0" w:rsidRPr="00C824A0">
        <w:rPr>
          <w:rFonts w:ascii="Arial" w:eastAsia="Calibri" w:hAnsi="Arial" w:cs="Arial"/>
          <w:bCs/>
          <w:sz w:val="20"/>
          <w:szCs w:val="20"/>
          <w:lang w:eastAsia="en-US"/>
        </w:rPr>
        <w:t xml:space="preserve">14.07.2016 № 652 </w:t>
      </w:r>
      <w:r w:rsidR="00C824A0" w:rsidRPr="00C824A0">
        <w:rPr>
          <w:rFonts w:ascii="Arial" w:eastAsia="Calibri" w:hAnsi="Arial" w:cs="Arial"/>
          <w:sz w:val="20"/>
          <w:szCs w:val="20"/>
          <w:lang w:eastAsia="en-US"/>
        </w:rPr>
        <w:t>Об утверждении Положения о порядке проведения конкурса по отбору кандидатур на должность Главы города Куйбышева Куйбышевско</w:t>
      </w:r>
      <w:r w:rsidR="00C824A0">
        <w:rPr>
          <w:rFonts w:ascii="Arial" w:eastAsia="Calibri" w:hAnsi="Arial" w:cs="Arial"/>
          <w:sz w:val="20"/>
          <w:szCs w:val="20"/>
          <w:lang w:eastAsia="en-US"/>
        </w:rPr>
        <w:t>го района Новосибирской области</w:t>
      </w:r>
      <w:r w:rsidRPr="00FE1B22">
        <w:rPr>
          <w:rFonts w:ascii="Arial" w:hAnsi="Arial" w:cs="Arial"/>
          <w:sz w:val="20"/>
          <w:szCs w:val="20"/>
        </w:rPr>
        <w:t>»</w:t>
      </w:r>
    </w:p>
    <w:p w:rsidR="00310058" w:rsidRDefault="00310058" w:rsidP="00F52D5C">
      <w:pPr>
        <w:jc w:val="center"/>
        <w:rPr>
          <w:rFonts w:ascii="Arial" w:hAnsi="Arial" w:cs="Arial"/>
          <w:b/>
          <w:spacing w:val="1"/>
          <w:sz w:val="20"/>
          <w:szCs w:val="20"/>
        </w:rPr>
      </w:pPr>
    </w:p>
    <w:p w:rsidR="00C824A0" w:rsidRPr="00C824A0" w:rsidRDefault="00C824A0" w:rsidP="00C824A0">
      <w:pPr>
        <w:keepNext/>
        <w:autoSpaceDE w:val="0"/>
        <w:autoSpaceDN w:val="0"/>
        <w:jc w:val="center"/>
        <w:outlineLvl w:val="0"/>
        <w:rPr>
          <w:rFonts w:ascii="Arial" w:hAnsi="Arial" w:cs="Arial"/>
          <w:b/>
          <w:bCs/>
          <w:sz w:val="20"/>
          <w:szCs w:val="20"/>
        </w:rPr>
      </w:pPr>
      <w:r w:rsidRPr="00C824A0">
        <w:rPr>
          <w:rFonts w:ascii="Arial" w:hAnsi="Arial" w:cs="Arial"/>
          <w:b/>
          <w:bCs/>
          <w:sz w:val="20"/>
          <w:szCs w:val="20"/>
        </w:rPr>
        <w:t xml:space="preserve">РЕШЕНИЕ </w:t>
      </w:r>
    </w:p>
    <w:p w:rsidR="00C824A0" w:rsidRPr="00C824A0" w:rsidRDefault="00C824A0" w:rsidP="00C824A0">
      <w:pPr>
        <w:keepNext/>
        <w:autoSpaceDE w:val="0"/>
        <w:autoSpaceDN w:val="0"/>
        <w:jc w:val="center"/>
        <w:outlineLvl w:val="0"/>
        <w:rPr>
          <w:rFonts w:ascii="Arial" w:hAnsi="Arial" w:cs="Arial"/>
          <w:sz w:val="20"/>
          <w:szCs w:val="20"/>
        </w:rPr>
      </w:pPr>
    </w:p>
    <w:p w:rsidR="00C824A0" w:rsidRPr="00C824A0" w:rsidRDefault="00C824A0" w:rsidP="00C824A0">
      <w:pPr>
        <w:widowControl w:val="0"/>
        <w:snapToGrid w:val="0"/>
        <w:spacing w:line="252" w:lineRule="auto"/>
        <w:jc w:val="center"/>
        <w:rPr>
          <w:rFonts w:ascii="Arial" w:hAnsi="Arial" w:cs="Arial"/>
          <w:sz w:val="20"/>
          <w:szCs w:val="20"/>
        </w:rPr>
      </w:pPr>
      <w:r w:rsidRPr="00C824A0">
        <w:rPr>
          <w:rFonts w:ascii="Arial" w:hAnsi="Arial" w:cs="Arial"/>
          <w:sz w:val="20"/>
          <w:szCs w:val="20"/>
        </w:rPr>
        <w:t>(тридцать шестая сессия)</w:t>
      </w:r>
    </w:p>
    <w:p w:rsidR="00C824A0" w:rsidRPr="00C824A0" w:rsidRDefault="00C824A0" w:rsidP="00C824A0">
      <w:pPr>
        <w:widowControl w:val="0"/>
        <w:snapToGrid w:val="0"/>
        <w:spacing w:line="252" w:lineRule="auto"/>
        <w:jc w:val="center"/>
        <w:rPr>
          <w:rFonts w:ascii="Arial" w:hAnsi="Arial" w:cs="Arial"/>
          <w:sz w:val="20"/>
          <w:szCs w:val="20"/>
        </w:rPr>
      </w:pPr>
    </w:p>
    <w:p w:rsidR="00C824A0" w:rsidRPr="00C824A0" w:rsidRDefault="00C824A0" w:rsidP="00C824A0">
      <w:pPr>
        <w:widowControl w:val="0"/>
        <w:jc w:val="center"/>
        <w:rPr>
          <w:rFonts w:ascii="Arial" w:hAnsi="Arial" w:cs="Arial"/>
          <w:sz w:val="20"/>
          <w:szCs w:val="20"/>
        </w:rPr>
      </w:pPr>
      <w:r w:rsidRPr="00C824A0">
        <w:rPr>
          <w:rFonts w:ascii="Arial" w:hAnsi="Arial" w:cs="Arial"/>
          <w:sz w:val="20"/>
          <w:szCs w:val="20"/>
        </w:rPr>
        <w:t xml:space="preserve">27.03.2024  № 294 </w:t>
      </w:r>
    </w:p>
    <w:p w:rsidR="00C824A0" w:rsidRPr="00C824A0" w:rsidRDefault="00C824A0" w:rsidP="00C824A0">
      <w:pPr>
        <w:widowControl w:val="0"/>
        <w:autoSpaceDE w:val="0"/>
        <w:autoSpaceDN w:val="0"/>
        <w:adjustRightInd w:val="0"/>
        <w:jc w:val="center"/>
        <w:rPr>
          <w:rFonts w:ascii="Arial" w:eastAsia="Calibri" w:hAnsi="Arial" w:cs="Arial"/>
          <w:b/>
          <w:bCs/>
          <w:sz w:val="20"/>
          <w:szCs w:val="20"/>
          <w:lang w:eastAsia="en-US"/>
        </w:rPr>
      </w:pPr>
    </w:p>
    <w:p w:rsidR="00C824A0" w:rsidRPr="00C824A0" w:rsidRDefault="00C824A0" w:rsidP="00C824A0">
      <w:pPr>
        <w:widowControl w:val="0"/>
        <w:autoSpaceDE w:val="0"/>
        <w:autoSpaceDN w:val="0"/>
        <w:adjustRightInd w:val="0"/>
        <w:jc w:val="center"/>
        <w:rPr>
          <w:rFonts w:ascii="Arial" w:eastAsia="Calibri" w:hAnsi="Arial" w:cs="Arial"/>
          <w:b/>
          <w:sz w:val="20"/>
          <w:szCs w:val="20"/>
          <w:lang w:eastAsia="en-US"/>
        </w:rPr>
      </w:pPr>
      <w:r w:rsidRPr="00C824A0">
        <w:rPr>
          <w:rFonts w:ascii="Arial" w:eastAsia="Calibri" w:hAnsi="Arial" w:cs="Arial"/>
          <w:b/>
          <w:sz w:val="20"/>
          <w:szCs w:val="20"/>
          <w:lang w:eastAsia="en-US"/>
        </w:rPr>
        <w:t xml:space="preserve">О внесении изменений в решение Совета депутатов города Куйбышева Куйбышевского района Новосибирской области от </w:t>
      </w:r>
      <w:r w:rsidRPr="00C824A0">
        <w:rPr>
          <w:rFonts w:ascii="Arial" w:eastAsia="Calibri" w:hAnsi="Arial" w:cs="Arial"/>
          <w:b/>
          <w:bCs/>
          <w:sz w:val="20"/>
          <w:szCs w:val="20"/>
          <w:lang w:eastAsia="en-US"/>
        </w:rPr>
        <w:t xml:space="preserve">14.07.2016 № 652 </w:t>
      </w:r>
      <w:r w:rsidRPr="00C824A0">
        <w:rPr>
          <w:rFonts w:ascii="Arial" w:eastAsia="Calibri" w:hAnsi="Arial" w:cs="Arial"/>
          <w:b/>
          <w:sz w:val="20"/>
          <w:szCs w:val="20"/>
          <w:lang w:eastAsia="en-US"/>
        </w:rPr>
        <w:t xml:space="preserve">Об утверждении Положения о порядке проведения конкурса по отбору кандидатур на должность Главы города Куйбышева Куйбышевского района Новосибирской области </w:t>
      </w:r>
    </w:p>
    <w:p w:rsidR="00C824A0" w:rsidRPr="00C824A0" w:rsidRDefault="00C824A0" w:rsidP="00C824A0">
      <w:pPr>
        <w:autoSpaceDE w:val="0"/>
        <w:autoSpaceDN w:val="0"/>
        <w:adjustRightInd w:val="0"/>
        <w:ind w:firstLine="540"/>
        <w:jc w:val="both"/>
        <w:rPr>
          <w:rFonts w:ascii="Arial" w:eastAsia="Calibri" w:hAnsi="Arial" w:cs="Arial"/>
          <w:sz w:val="20"/>
          <w:szCs w:val="20"/>
        </w:rPr>
      </w:pPr>
    </w:p>
    <w:p w:rsidR="00C824A0" w:rsidRPr="00C824A0" w:rsidRDefault="00C824A0" w:rsidP="00C824A0">
      <w:pPr>
        <w:autoSpaceDE w:val="0"/>
        <w:autoSpaceDN w:val="0"/>
        <w:adjustRightInd w:val="0"/>
        <w:ind w:firstLine="540"/>
        <w:jc w:val="both"/>
        <w:rPr>
          <w:rFonts w:ascii="Arial" w:eastAsia="Calibri" w:hAnsi="Arial" w:cs="Arial"/>
          <w:sz w:val="20"/>
          <w:szCs w:val="20"/>
          <w:lang w:eastAsia="en-US"/>
        </w:rPr>
      </w:pPr>
      <w:r w:rsidRPr="00C824A0">
        <w:rPr>
          <w:rFonts w:ascii="Arial" w:eastAsia="Calibri" w:hAnsi="Arial" w:cs="Arial"/>
          <w:sz w:val="20"/>
          <w:szCs w:val="20"/>
        </w:rPr>
        <w:t xml:space="preserve">В соответствии со статьей 36 Федерального от 06.10.2003 № 131- ФЗ «Об общих принципах организации местного самоуправления в Российской Федерации», Приказом Росархива от 31.07.2023 № 77 «Об утверждении Правил хранения, комплектования, учета и архивных документов в государственных органах, органах местного самоуправления и организациях», </w:t>
      </w:r>
      <w:r w:rsidRPr="00C824A0">
        <w:rPr>
          <w:rFonts w:ascii="Arial" w:eastAsia="Calibri" w:hAnsi="Arial" w:cs="Arial"/>
          <w:sz w:val="20"/>
          <w:szCs w:val="20"/>
          <w:lang w:eastAsia="en-US"/>
        </w:rPr>
        <w:t>на основании статьи 21 Устава города Куйбышева Куйбышевского района Новосибирской области,</w:t>
      </w:r>
      <w:r w:rsidRPr="00C824A0">
        <w:rPr>
          <w:rFonts w:ascii="Arial" w:eastAsia="Calibri" w:hAnsi="Arial" w:cs="Arial"/>
          <w:sz w:val="20"/>
          <w:szCs w:val="20"/>
        </w:rPr>
        <w:t xml:space="preserve"> </w:t>
      </w:r>
      <w:r w:rsidRPr="00C824A0">
        <w:rPr>
          <w:rFonts w:ascii="Arial" w:eastAsia="Calibri" w:hAnsi="Arial" w:cs="Arial"/>
          <w:sz w:val="20"/>
          <w:szCs w:val="20"/>
          <w:lang w:eastAsia="en-US"/>
        </w:rPr>
        <w:t xml:space="preserve">Совет депутатов города Куйбышева Куйбышевского района Новосибирской области </w:t>
      </w:r>
    </w:p>
    <w:p w:rsidR="00C824A0" w:rsidRPr="00C824A0" w:rsidRDefault="00C824A0" w:rsidP="00C824A0">
      <w:pPr>
        <w:widowControl w:val="0"/>
        <w:autoSpaceDE w:val="0"/>
        <w:autoSpaceDN w:val="0"/>
        <w:adjustRightInd w:val="0"/>
        <w:ind w:firstLine="540"/>
        <w:jc w:val="both"/>
        <w:rPr>
          <w:rFonts w:ascii="Arial" w:eastAsia="Calibri" w:hAnsi="Arial" w:cs="Arial"/>
          <w:b/>
          <w:sz w:val="20"/>
          <w:szCs w:val="20"/>
          <w:lang w:eastAsia="en-US"/>
        </w:rPr>
      </w:pPr>
      <w:r w:rsidRPr="00C824A0">
        <w:rPr>
          <w:rFonts w:ascii="Arial" w:eastAsia="Calibri" w:hAnsi="Arial" w:cs="Arial"/>
          <w:b/>
          <w:sz w:val="20"/>
          <w:szCs w:val="20"/>
          <w:lang w:eastAsia="en-US"/>
        </w:rPr>
        <w:t>РЕШИЛ:</w:t>
      </w:r>
    </w:p>
    <w:p w:rsidR="00C824A0" w:rsidRPr="00C824A0" w:rsidRDefault="00C824A0" w:rsidP="00C824A0">
      <w:pPr>
        <w:ind w:firstLine="709"/>
        <w:jc w:val="both"/>
        <w:rPr>
          <w:rFonts w:ascii="Arial" w:eastAsia="Calibri" w:hAnsi="Arial" w:cs="Arial"/>
          <w:bCs/>
          <w:sz w:val="20"/>
          <w:szCs w:val="20"/>
          <w:lang w:eastAsia="en-US"/>
        </w:rPr>
      </w:pPr>
      <w:r w:rsidRPr="00C824A0">
        <w:rPr>
          <w:rFonts w:ascii="Arial" w:eastAsia="Calibri" w:hAnsi="Arial" w:cs="Arial"/>
          <w:sz w:val="20"/>
          <w:szCs w:val="20"/>
          <w:lang w:eastAsia="en-US"/>
        </w:rPr>
        <w:t xml:space="preserve">1. Внести изменение в пункт 7.1. Положения о порядке проведения конкурса по отбору кандидатур на должность Главы города Куйбышева Куйбышевского района Новосибирской области, утвержденное решение Совета депутатов города Куйбышева Куйбышевского района Новосибирской области от </w:t>
      </w:r>
      <w:r w:rsidRPr="00C824A0">
        <w:rPr>
          <w:rFonts w:ascii="Arial" w:eastAsia="Calibri" w:hAnsi="Arial" w:cs="Arial"/>
          <w:bCs/>
          <w:sz w:val="20"/>
          <w:szCs w:val="20"/>
          <w:lang w:eastAsia="en-US"/>
        </w:rPr>
        <w:t>14.07.2016 № 652, изложив его в следующей редакции:</w:t>
      </w:r>
    </w:p>
    <w:p w:rsidR="00C824A0" w:rsidRPr="00C824A0" w:rsidRDefault="00C824A0" w:rsidP="00C824A0">
      <w:pPr>
        <w:ind w:firstLine="709"/>
        <w:jc w:val="both"/>
        <w:rPr>
          <w:rFonts w:ascii="Arial" w:eastAsia="Calibri" w:hAnsi="Arial" w:cs="Arial"/>
          <w:sz w:val="20"/>
          <w:szCs w:val="20"/>
          <w:lang w:eastAsia="en-US"/>
        </w:rPr>
      </w:pPr>
      <w:r w:rsidRPr="00C824A0">
        <w:rPr>
          <w:rFonts w:ascii="Arial" w:eastAsia="Calibri" w:hAnsi="Arial" w:cs="Arial"/>
          <w:bCs/>
          <w:sz w:val="20"/>
          <w:szCs w:val="20"/>
          <w:lang w:eastAsia="en-US"/>
        </w:rPr>
        <w:t xml:space="preserve">«7.1. </w:t>
      </w:r>
      <w:r w:rsidRPr="00C824A0">
        <w:rPr>
          <w:rFonts w:ascii="Arial" w:eastAsia="Calibri" w:hAnsi="Arial" w:cs="Arial"/>
          <w:spacing w:val="-7"/>
          <w:sz w:val="20"/>
          <w:szCs w:val="20"/>
          <w:lang w:eastAsia="en-US"/>
        </w:rPr>
        <w:t>Документы комиссии, документы граждан Российской Федерации, изъявивших желание участвовать в конкурсе, а также кандидатов хранятся</w:t>
      </w:r>
      <w:r w:rsidRPr="00C824A0">
        <w:rPr>
          <w:rFonts w:ascii="Arial" w:eastAsia="Calibri" w:hAnsi="Arial" w:cs="Arial"/>
          <w:sz w:val="20"/>
          <w:szCs w:val="20"/>
          <w:lang w:eastAsia="en-US"/>
        </w:rPr>
        <w:t xml:space="preserve"> в администрации города Куйбышева Куйбышевского района Новосибирской области с соблюдением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государственной органах, органах местного самоуправления и организациях, утвержденных приказом Росархива от 31.07.2023 № 77.</w:t>
      </w:r>
    </w:p>
    <w:p w:rsidR="00C824A0" w:rsidRPr="00C824A0" w:rsidRDefault="00C824A0" w:rsidP="00C824A0">
      <w:pPr>
        <w:ind w:firstLine="709"/>
        <w:jc w:val="both"/>
        <w:rPr>
          <w:rFonts w:ascii="Arial" w:eastAsia="Calibri" w:hAnsi="Arial" w:cs="Arial"/>
          <w:sz w:val="20"/>
          <w:szCs w:val="20"/>
          <w:lang w:eastAsia="en-US"/>
        </w:rPr>
      </w:pPr>
      <w:r w:rsidRPr="00C824A0">
        <w:rPr>
          <w:rFonts w:ascii="Arial" w:eastAsia="Calibri" w:hAnsi="Arial" w:cs="Arial"/>
          <w:sz w:val="20"/>
          <w:szCs w:val="20"/>
          <w:lang w:eastAsia="en-US"/>
        </w:rPr>
        <w:t xml:space="preserve">Передача документов </w:t>
      </w:r>
      <w:r w:rsidRPr="00C824A0">
        <w:rPr>
          <w:rFonts w:ascii="Arial" w:eastAsia="Calibri" w:hAnsi="Arial" w:cs="Arial"/>
          <w:spacing w:val="-7"/>
          <w:sz w:val="20"/>
          <w:szCs w:val="20"/>
          <w:lang w:eastAsia="en-US"/>
        </w:rPr>
        <w:t>комиссии, документов граждан Российской Федерации, изъявивших желание участвовать в конкурсе, а также кандидатов осуществляется конкурсной комиссией в течении 15 рабочих дней, после принятия решения Советом депутатов города Куйбышева Куйбышевского района Новосибирской области об избрании Главы города Куйбышева Куйбышевского района Новосибирской области, в управление делами администрации Куйбышева Куйбышевского района Новосибирской области согласно сформированным конкурсной комиссией реестрам передачи документов, с указанием наименования сформированного дела, количества листов</w:t>
      </w:r>
      <w:r w:rsidRPr="00C824A0">
        <w:rPr>
          <w:rFonts w:ascii="Arial" w:eastAsia="Calibri" w:hAnsi="Arial" w:cs="Arial"/>
          <w:sz w:val="20"/>
          <w:szCs w:val="20"/>
          <w:lang w:eastAsia="en-US"/>
        </w:rPr>
        <w:t>».</w:t>
      </w:r>
    </w:p>
    <w:p w:rsidR="00C824A0" w:rsidRPr="00C824A0" w:rsidRDefault="00C824A0" w:rsidP="00C824A0">
      <w:pPr>
        <w:jc w:val="both"/>
        <w:rPr>
          <w:rFonts w:ascii="Arial" w:eastAsia="Calibri" w:hAnsi="Arial" w:cs="Arial"/>
          <w:sz w:val="20"/>
          <w:szCs w:val="20"/>
          <w:lang w:eastAsia="en-US"/>
        </w:rPr>
      </w:pPr>
      <w:r w:rsidRPr="00C824A0">
        <w:rPr>
          <w:rFonts w:ascii="Arial" w:eastAsia="Calibri" w:hAnsi="Arial" w:cs="Arial"/>
          <w:sz w:val="20"/>
          <w:szCs w:val="20"/>
          <w:lang w:eastAsia="en-US"/>
        </w:rPr>
        <w:tab/>
        <w:t>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p>
    <w:p w:rsidR="00C824A0" w:rsidRPr="00C824A0" w:rsidRDefault="00C824A0" w:rsidP="00C824A0">
      <w:pPr>
        <w:ind w:firstLine="709"/>
        <w:jc w:val="both"/>
        <w:rPr>
          <w:rFonts w:ascii="Arial" w:eastAsia="Calibri" w:hAnsi="Arial" w:cs="Arial"/>
          <w:sz w:val="20"/>
          <w:szCs w:val="20"/>
          <w:lang w:eastAsia="en-US"/>
        </w:rPr>
      </w:pPr>
      <w:r w:rsidRPr="00C824A0">
        <w:rPr>
          <w:rFonts w:ascii="Arial" w:eastAsia="Calibri" w:hAnsi="Arial" w:cs="Arial"/>
          <w:sz w:val="20"/>
          <w:szCs w:val="20"/>
          <w:lang w:eastAsia="en-US"/>
        </w:rPr>
        <w:t>3. Настоящее решение вступает в силу с момента официального опубликования.</w:t>
      </w:r>
    </w:p>
    <w:tbl>
      <w:tblPr>
        <w:tblW w:w="9522" w:type="dxa"/>
        <w:tblLook w:val="01E0" w:firstRow="1" w:lastRow="1" w:firstColumn="1" w:lastColumn="1" w:noHBand="0" w:noVBand="0"/>
      </w:tblPr>
      <w:tblGrid>
        <w:gridCol w:w="4885"/>
        <w:gridCol w:w="4637"/>
      </w:tblGrid>
      <w:tr w:rsidR="00C824A0" w:rsidRPr="00C824A0" w:rsidTr="007C072A">
        <w:trPr>
          <w:trHeight w:val="1595"/>
        </w:trPr>
        <w:tc>
          <w:tcPr>
            <w:tcW w:w="4885" w:type="dxa"/>
          </w:tcPr>
          <w:p w:rsidR="00C824A0" w:rsidRPr="00C824A0" w:rsidRDefault="00C824A0" w:rsidP="00C824A0">
            <w:pPr>
              <w:widowControl w:val="0"/>
              <w:snapToGrid w:val="0"/>
              <w:rPr>
                <w:rFonts w:ascii="Arial" w:hAnsi="Arial" w:cs="Arial"/>
                <w:sz w:val="20"/>
                <w:szCs w:val="20"/>
              </w:rPr>
            </w:pPr>
          </w:p>
          <w:p w:rsidR="00C824A0" w:rsidRPr="00C824A0" w:rsidRDefault="00C824A0" w:rsidP="00C824A0">
            <w:pPr>
              <w:widowControl w:val="0"/>
              <w:snapToGrid w:val="0"/>
              <w:rPr>
                <w:rFonts w:ascii="Arial" w:hAnsi="Arial" w:cs="Arial"/>
                <w:sz w:val="20"/>
                <w:szCs w:val="20"/>
              </w:rPr>
            </w:pPr>
            <w:r w:rsidRPr="00C824A0">
              <w:rPr>
                <w:rFonts w:ascii="Arial" w:hAnsi="Arial" w:cs="Arial"/>
                <w:sz w:val="20"/>
                <w:szCs w:val="20"/>
              </w:rPr>
              <w:t xml:space="preserve">Глава города Куйбышева                                              </w:t>
            </w:r>
          </w:p>
          <w:p w:rsidR="00C824A0" w:rsidRPr="00C824A0" w:rsidRDefault="00C824A0" w:rsidP="00C824A0">
            <w:pPr>
              <w:widowControl w:val="0"/>
              <w:snapToGrid w:val="0"/>
              <w:rPr>
                <w:rFonts w:ascii="Arial" w:hAnsi="Arial" w:cs="Arial"/>
                <w:sz w:val="20"/>
                <w:szCs w:val="20"/>
              </w:rPr>
            </w:pPr>
            <w:r w:rsidRPr="00C824A0">
              <w:rPr>
                <w:rFonts w:ascii="Arial" w:hAnsi="Arial" w:cs="Arial"/>
                <w:sz w:val="20"/>
                <w:szCs w:val="20"/>
              </w:rPr>
              <w:t xml:space="preserve">Куйбышевского района </w:t>
            </w:r>
          </w:p>
          <w:p w:rsidR="00C824A0" w:rsidRPr="00C824A0" w:rsidRDefault="00C824A0" w:rsidP="00C824A0">
            <w:pPr>
              <w:widowControl w:val="0"/>
              <w:snapToGrid w:val="0"/>
              <w:rPr>
                <w:rFonts w:ascii="Arial" w:hAnsi="Arial" w:cs="Arial"/>
                <w:sz w:val="20"/>
                <w:szCs w:val="20"/>
              </w:rPr>
            </w:pPr>
            <w:r w:rsidRPr="00C824A0">
              <w:rPr>
                <w:rFonts w:ascii="Arial" w:hAnsi="Arial" w:cs="Arial"/>
                <w:sz w:val="20"/>
                <w:szCs w:val="20"/>
              </w:rPr>
              <w:t>Новосибирской области</w:t>
            </w:r>
          </w:p>
          <w:p w:rsidR="00C824A0" w:rsidRPr="00C824A0" w:rsidRDefault="00C824A0" w:rsidP="00C824A0">
            <w:pPr>
              <w:widowControl w:val="0"/>
              <w:snapToGrid w:val="0"/>
              <w:rPr>
                <w:rFonts w:ascii="Arial" w:hAnsi="Arial" w:cs="Arial"/>
                <w:color w:val="0070C0"/>
                <w:sz w:val="20"/>
                <w:szCs w:val="20"/>
              </w:rPr>
            </w:pPr>
            <w:r w:rsidRPr="00C824A0">
              <w:rPr>
                <w:rFonts w:ascii="Arial" w:hAnsi="Arial" w:cs="Arial"/>
                <w:sz w:val="20"/>
                <w:szCs w:val="20"/>
              </w:rPr>
              <w:t>______________А.А. Андронов</w:t>
            </w:r>
          </w:p>
        </w:tc>
        <w:tc>
          <w:tcPr>
            <w:tcW w:w="4637" w:type="dxa"/>
          </w:tcPr>
          <w:p w:rsidR="00C824A0" w:rsidRPr="00C824A0" w:rsidRDefault="00C824A0" w:rsidP="00C824A0">
            <w:pPr>
              <w:widowControl w:val="0"/>
              <w:snapToGrid w:val="0"/>
              <w:rPr>
                <w:rFonts w:ascii="Arial" w:hAnsi="Arial" w:cs="Arial"/>
                <w:sz w:val="20"/>
                <w:szCs w:val="20"/>
              </w:rPr>
            </w:pPr>
          </w:p>
          <w:p w:rsidR="00C824A0" w:rsidRPr="00C824A0" w:rsidRDefault="00C824A0" w:rsidP="00C824A0">
            <w:pPr>
              <w:widowControl w:val="0"/>
              <w:snapToGrid w:val="0"/>
              <w:rPr>
                <w:rFonts w:ascii="Arial" w:hAnsi="Arial" w:cs="Arial"/>
                <w:sz w:val="20"/>
                <w:szCs w:val="20"/>
              </w:rPr>
            </w:pPr>
            <w:r w:rsidRPr="00C824A0">
              <w:rPr>
                <w:rFonts w:ascii="Arial" w:hAnsi="Arial" w:cs="Arial"/>
                <w:sz w:val="20"/>
                <w:szCs w:val="20"/>
              </w:rPr>
              <w:t>Председатель Совета депутатов</w:t>
            </w:r>
          </w:p>
          <w:p w:rsidR="00C824A0" w:rsidRPr="00C824A0" w:rsidRDefault="00C824A0" w:rsidP="00C824A0">
            <w:pPr>
              <w:widowControl w:val="0"/>
              <w:snapToGrid w:val="0"/>
              <w:rPr>
                <w:rFonts w:ascii="Arial" w:hAnsi="Arial" w:cs="Arial"/>
                <w:sz w:val="20"/>
                <w:szCs w:val="20"/>
              </w:rPr>
            </w:pPr>
            <w:r w:rsidRPr="00C824A0">
              <w:rPr>
                <w:rFonts w:ascii="Arial" w:hAnsi="Arial" w:cs="Arial"/>
                <w:sz w:val="20"/>
                <w:szCs w:val="20"/>
              </w:rPr>
              <w:t xml:space="preserve">города Куйбышева Куйбышевского </w:t>
            </w:r>
          </w:p>
          <w:p w:rsidR="00C824A0" w:rsidRPr="00C824A0" w:rsidRDefault="00C824A0" w:rsidP="00C824A0">
            <w:pPr>
              <w:widowControl w:val="0"/>
              <w:snapToGrid w:val="0"/>
              <w:rPr>
                <w:rFonts w:ascii="Arial" w:hAnsi="Arial" w:cs="Arial"/>
                <w:sz w:val="20"/>
                <w:szCs w:val="20"/>
              </w:rPr>
            </w:pPr>
            <w:r w:rsidRPr="00C824A0">
              <w:rPr>
                <w:rFonts w:ascii="Arial" w:hAnsi="Arial" w:cs="Arial"/>
                <w:sz w:val="20"/>
                <w:szCs w:val="20"/>
              </w:rPr>
              <w:t>района Новосибирской области</w:t>
            </w:r>
          </w:p>
          <w:p w:rsidR="00C824A0" w:rsidRPr="00C824A0" w:rsidRDefault="00C824A0" w:rsidP="00C824A0">
            <w:pPr>
              <w:widowControl w:val="0"/>
              <w:snapToGrid w:val="0"/>
              <w:rPr>
                <w:rFonts w:ascii="Arial" w:hAnsi="Arial" w:cs="Arial"/>
                <w:sz w:val="20"/>
                <w:szCs w:val="20"/>
              </w:rPr>
            </w:pPr>
            <w:r w:rsidRPr="00C824A0">
              <w:rPr>
                <w:rFonts w:ascii="Arial" w:hAnsi="Arial" w:cs="Arial"/>
                <w:sz w:val="20"/>
                <w:szCs w:val="20"/>
              </w:rPr>
              <w:t>______________Е.А. Яблокова</w:t>
            </w:r>
          </w:p>
          <w:p w:rsidR="00C824A0" w:rsidRPr="00C824A0" w:rsidRDefault="00C824A0" w:rsidP="00C824A0">
            <w:pPr>
              <w:widowControl w:val="0"/>
              <w:snapToGrid w:val="0"/>
              <w:rPr>
                <w:rFonts w:ascii="Arial" w:hAnsi="Arial" w:cs="Arial"/>
                <w:sz w:val="20"/>
                <w:szCs w:val="20"/>
              </w:rPr>
            </w:pPr>
            <w:r w:rsidRPr="00C824A0">
              <w:rPr>
                <w:rFonts w:ascii="Arial" w:hAnsi="Arial" w:cs="Arial"/>
                <w:sz w:val="20"/>
                <w:szCs w:val="20"/>
              </w:rPr>
              <w:t xml:space="preserve">  </w:t>
            </w:r>
          </w:p>
        </w:tc>
      </w:tr>
    </w:tbl>
    <w:p w:rsidR="007C072A" w:rsidRDefault="007C072A" w:rsidP="007C072A">
      <w:pPr>
        <w:autoSpaceDE w:val="0"/>
        <w:autoSpaceDN w:val="0"/>
        <w:adjustRightInd w:val="0"/>
        <w:jc w:val="both"/>
        <w:rPr>
          <w:rFonts w:ascii="Arial" w:hAnsi="Arial" w:cs="Arial"/>
          <w:b/>
          <w:spacing w:val="1"/>
          <w:sz w:val="20"/>
          <w:szCs w:val="20"/>
        </w:rPr>
      </w:pPr>
      <w:r>
        <w:rPr>
          <w:rFonts w:ascii="Arial" w:hAnsi="Arial" w:cs="Arial"/>
          <w:b/>
          <w:sz w:val="20"/>
          <w:szCs w:val="20"/>
        </w:rPr>
        <w:t>1.3.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295</w:t>
      </w:r>
      <w:r w:rsidRPr="00820ECE">
        <w:rPr>
          <w:rFonts w:ascii="Arial" w:hAnsi="Arial" w:cs="Arial"/>
          <w:b/>
          <w:sz w:val="20"/>
          <w:szCs w:val="20"/>
        </w:rPr>
        <w:t xml:space="preserve"> </w:t>
      </w:r>
      <w:r w:rsidRPr="00820ECE">
        <w:rPr>
          <w:rFonts w:ascii="Arial" w:hAnsi="Arial" w:cs="Arial"/>
          <w:bCs/>
          <w:sz w:val="20"/>
          <w:szCs w:val="20"/>
        </w:rPr>
        <w:t>«</w:t>
      </w:r>
      <w:r w:rsidRPr="007C072A">
        <w:rPr>
          <w:rFonts w:ascii="Arial" w:hAnsi="Arial" w:cs="Arial"/>
          <w:sz w:val="20"/>
          <w:szCs w:val="20"/>
          <w:lang w:eastAsia="ar-SA"/>
        </w:rPr>
        <w:t xml:space="preserve">О внесении изменений в Правила благоустройства территории города 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w:t>
      </w:r>
      <w:r w:rsidRPr="007C072A">
        <w:rPr>
          <w:rFonts w:ascii="Arial" w:hAnsi="Arial" w:cs="Arial"/>
          <w:color w:val="000000"/>
          <w:sz w:val="20"/>
          <w:szCs w:val="20"/>
          <w:lang w:eastAsia="ar-SA"/>
        </w:rPr>
        <w:t>12.04.2019 № 333</w:t>
      </w:r>
      <w:r w:rsidRPr="00FE1B22">
        <w:rPr>
          <w:rFonts w:ascii="Arial" w:hAnsi="Arial" w:cs="Arial"/>
          <w:sz w:val="20"/>
          <w:szCs w:val="20"/>
        </w:rPr>
        <w:t>»</w:t>
      </w:r>
    </w:p>
    <w:p w:rsidR="007C072A" w:rsidRDefault="007C072A" w:rsidP="00F52D5C">
      <w:pPr>
        <w:jc w:val="center"/>
        <w:rPr>
          <w:rFonts w:ascii="Arial" w:hAnsi="Arial" w:cs="Arial"/>
          <w:b/>
          <w:spacing w:val="1"/>
          <w:sz w:val="20"/>
          <w:szCs w:val="20"/>
        </w:rPr>
      </w:pPr>
    </w:p>
    <w:p w:rsidR="007C072A" w:rsidRPr="007C072A" w:rsidRDefault="007C072A" w:rsidP="007C072A">
      <w:pPr>
        <w:widowControl w:val="0"/>
        <w:autoSpaceDE w:val="0"/>
        <w:jc w:val="center"/>
        <w:rPr>
          <w:rFonts w:ascii="Arial" w:hAnsi="Arial" w:cs="Arial"/>
          <w:b/>
          <w:bCs/>
          <w:sz w:val="20"/>
          <w:szCs w:val="20"/>
        </w:rPr>
      </w:pPr>
      <w:r w:rsidRPr="007C072A">
        <w:rPr>
          <w:rFonts w:ascii="Arial" w:hAnsi="Arial" w:cs="Arial"/>
          <w:b/>
          <w:bCs/>
          <w:sz w:val="20"/>
          <w:szCs w:val="20"/>
        </w:rPr>
        <w:t xml:space="preserve">РЕШЕНИЕ </w:t>
      </w:r>
    </w:p>
    <w:p w:rsidR="007C072A" w:rsidRDefault="007C072A" w:rsidP="007C072A">
      <w:pPr>
        <w:widowControl w:val="0"/>
        <w:snapToGrid w:val="0"/>
        <w:spacing w:line="252" w:lineRule="auto"/>
        <w:jc w:val="center"/>
        <w:rPr>
          <w:rFonts w:ascii="Arial" w:hAnsi="Arial" w:cs="Arial"/>
          <w:sz w:val="20"/>
          <w:szCs w:val="20"/>
        </w:rPr>
      </w:pPr>
      <w:r w:rsidRPr="007C072A">
        <w:rPr>
          <w:rFonts w:ascii="Arial" w:hAnsi="Arial" w:cs="Arial"/>
          <w:sz w:val="20"/>
          <w:szCs w:val="20"/>
        </w:rPr>
        <w:t>(тридцать шестая сессия)</w:t>
      </w:r>
    </w:p>
    <w:p w:rsidR="007C072A" w:rsidRPr="007C072A" w:rsidRDefault="007C072A" w:rsidP="007C072A">
      <w:pPr>
        <w:widowControl w:val="0"/>
        <w:snapToGrid w:val="0"/>
        <w:spacing w:line="252" w:lineRule="auto"/>
        <w:jc w:val="center"/>
        <w:rPr>
          <w:rFonts w:ascii="Arial" w:hAnsi="Arial" w:cs="Arial"/>
          <w:sz w:val="20"/>
          <w:szCs w:val="20"/>
        </w:rPr>
      </w:pPr>
    </w:p>
    <w:p w:rsidR="007C072A" w:rsidRPr="007C072A" w:rsidRDefault="007C072A" w:rsidP="007C072A">
      <w:pPr>
        <w:widowControl w:val="0"/>
        <w:jc w:val="center"/>
        <w:rPr>
          <w:rFonts w:ascii="Arial" w:hAnsi="Arial" w:cs="Arial"/>
          <w:sz w:val="20"/>
          <w:szCs w:val="20"/>
        </w:rPr>
      </w:pPr>
      <w:r w:rsidRPr="007C072A">
        <w:rPr>
          <w:rFonts w:ascii="Arial" w:hAnsi="Arial" w:cs="Arial"/>
          <w:sz w:val="20"/>
          <w:szCs w:val="20"/>
        </w:rPr>
        <w:t xml:space="preserve">27.03.2024  № 295 </w:t>
      </w:r>
    </w:p>
    <w:p w:rsidR="007C072A" w:rsidRPr="007C072A" w:rsidRDefault="007C072A" w:rsidP="007C072A">
      <w:pPr>
        <w:autoSpaceDE w:val="0"/>
        <w:autoSpaceDN w:val="0"/>
        <w:adjustRightInd w:val="0"/>
        <w:jc w:val="center"/>
        <w:rPr>
          <w:rFonts w:ascii="Arial" w:hAnsi="Arial" w:cs="Arial"/>
          <w:b/>
          <w:sz w:val="20"/>
          <w:szCs w:val="20"/>
          <w:lang w:eastAsia="ar-SA"/>
        </w:rPr>
      </w:pPr>
      <w:r w:rsidRPr="007C072A">
        <w:rPr>
          <w:rFonts w:ascii="Arial" w:hAnsi="Arial" w:cs="Arial"/>
          <w:b/>
          <w:sz w:val="20"/>
          <w:szCs w:val="20"/>
          <w:lang w:eastAsia="ar-SA"/>
        </w:rPr>
        <w:t xml:space="preserve">О внесении изменений в Правила благоустройства территории города 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w:t>
      </w:r>
      <w:r w:rsidRPr="007C072A">
        <w:rPr>
          <w:rFonts w:ascii="Arial" w:hAnsi="Arial" w:cs="Arial"/>
          <w:b/>
          <w:color w:val="000000"/>
          <w:sz w:val="20"/>
          <w:szCs w:val="20"/>
          <w:lang w:eastAsia="ar-SA"/>
        </w:rPr>
        <w:t>12.04.2019 № 333</w:t>
      </w:r>
    </w:p>
    <w:p w:rsidR="007C072A" w:rsidRPr="007C072A" w:rsidRDefault="007C072A" w:rsidP="007C072A">
      <w:pPr>
        <w:shd w:val="clear" w:color="auto" w:fill="FFFFFF"/>
        <w:jc w:val="center"/>
        <w:textAlignment w:val="baseline"/>
        <w:rPr>
          <w:rFonts w:ascii="Arial" w:hAnsi="Arial" w:cs="Arial"/>
          <w:color w:val="2D2D2D"/>
          <w:spacing w:val="2"/>
          <w:sz w:val="20"/>
          <w:szCs w:val="20"/>
          <w:lang w:eastAsia="ar-SA"/>
        </w:rPr>
      </w:pPr>
    </w:p>
    <w:p w:rsidR="007C072A" w:rsidRPr="007C072A" w:rsidRDefault="007C072A" w:rsidP="007C072A">
      <w:pPr>
        <w:autoSpaceDE w:val="0"/>
        <w:autoSpaceDN w:val="0"/>
        <w:adjustRightInd w:val="0"/>
        <w:jc w:val="both"/>
        <w:rPr>
          <w:rFonts w:ascii="Arial" w:hAnsi="Arial" w:cs="Arial"/>
          <w:spacing w:val="2"/>
          <w:sz w:val="20"/>
          <w:szCs w:val="20"/>
          <w:lang w:eastAsia="ar-SA"/>
        </w:rPr>
      </w:pPr>
      <w:r w:rsidRPr="007C072A">
        <w:rPr>
          <w:rFonts w:ascii="Arial" w:hAnsi="Arial" w:cs="Arial"/>
          <w:color w:val="2D2D2D"/>
          <w:spacing w:val="2"/>
          <w:sz w:val="20"/>
          <w:szCs w:val="20"/>
          <w:lang w:eastAsia="ar-SA"/>
        </w:rPr>
        <w:t xml:space="preserve">  </w:t>
      </w:r>
      <w:r w:rsidRPr="007C072A">
        <w:rPr>
          <w:rFonts w:ascii="Arial" w:hAnsi="Arial" w:cs="Arial"/>
          <w:color w:val="2D2D2D"/>
          <w:spacing w:val="2"/>
          <w:sz w:val="20"/>
          <w:szCs w:val="20"/>
          <w:lang w:eastAsia="ar-SA"/>
        </w:rPr>
        <w:tab/>
        <w:t xml:space="preserve">В </w:t>
      </w:r>
      <w:r w:rsidRPr="007C072A">
        <w:rPr>
          <w:rFonts w:ascii="Arial" w:hAnsi="Arial" w:cs="Arial"/>
          <w:spacing w:val="2"/>
          <w:sz w:val="20"/>
          <w:szCs w:val="20"/>
          <w:lang w:eastAsia="ar-SA"/>
        </w:rPr>
        <w:t xml:space="preserve">соответствии со ст. 45.1 </w:t>
      </w:r>
      <w:hyperlink r:id="rId13" w:history="1">
        <w:r w:rsidRPr="007C072A">
          <w:rPr>
            <w:rFonts w:ascii="Arial" w:hAnsi="Arial" w:cs="Arial"/>
            <w:spacing w:val="2"/>
            <w:sz w:val="20"/>
            <w:szCs w:val="20"/>
            <w:lang w:eastAsia="ar-SA"/>
          </w:rPr>
          <w:t>Федерального закона от 06.10.2003 № 131-ФЗ «Об общих принципах организации местного самоуправления в Российской Федерации</w:t>
        </w:r>
      </w:hyperlink>
      <w:r w:rsidRPr="007C072A">
        <w:rPr>
          <w:rFonts w:ascii="Arial" w:hAnsi="Arial" w:cs="Arial"/>
          <w:sz w:val="20"/>
          <w:szCs w:val="20"/>
          <w:lang w:eastAsia="ar-SA"/>
        </w:rPr>
        <w:t>», Постановлением Главного государственного санитарного врача РФ от 28.01.2021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7C072A">
        <w:rPr>
          <w:rFonts w:ascii="Arial" w:hAnsi="Arial" w:cs="Arial"/>
          <w:spacing w:val="2"/>
          <w:sz w:val="20"/>
          <w:szCs w:val="20"/>
          <w:lang w:eastAsia="ar-SA"/>
        </w:rPr>
        <w:t xml:space="preserve"> по результатам общественных обсуждений, </w:t>
      </w:r>
      <w:r w:rsidRPr="007C072A">
        <w:rPr>
          <w:rFonts w:ascii="Arial" w:hAnsi="Arial" w:cs="Arial"/>
          <w:sz w:val="20"/>
          <w:szCs w:val="20"/>
          <w:lang w:eastAsia="ar-SA"/>
        </w:rPr>
        <w:t xml:space="preserve">проходивших  с 14.02.2024 года по 13.03.2024 года по вопросам внесения изменений в  Правила благоустройства территории города 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w:t>
      </w:r>
      <w:r w:rsidRPr="007C072A">
        <w:rPr>
          <w:rFonts w:ascii="Arial" w:hAnsi="Arial" w:cs="Arial"/>
          <w:color w:val="000000"/>
          <w:sz w:val="20"/>
          <w:szCs w:val="20"/>
          <w:lang w:eastAsia="ar-SA"/>
        </w:rPr>
        <w:t xml:space="preserve">12.04.2019 № 333, </w:t>
      </w:r>
      <w:r w:rsidRPr="007C072A">
        <w:rPr>
          <w:rFonts w:ascii="Arial" w:hAnsi="Arial" w:cs="Arial"/>
          <w:spacing w:val="2"/>
          <w:sz w:val="20"/>
          <w:szCs w:val="20"/>
          <w:lang w:eastAsia="ar-SA"/>
        </w:rPr>
        <w:t xml:space="preserve">Совет депутатов города Куйбышева Куйбышевского района Новосибирской области </w:t>
      </w:r>
    </w:p>
    <w:p w:rsidR="007C072A" w:rsidRPr="007C072A" w:rsidRDefault="007C072A" w:rsidP="007C072A">
      <w:pPr>
        <w:autoSpaceDE w:val="0"/>
        <w:autoSpaceDN w:val="0"/>
        <w:adjustRightInd w:val="0"/>
        <w:jc w:val="both"/>
        <w:rPr>
          <w:rFonts w:ascii="Arial" w:hAnsi="Arial" w:cs="Arial"/>
          <w:spacing w:val="2"/>
          <w:sz w:val="20"/>
          <w:szCs w:val="20"/>
          <w:lang w:eastAsia="ar-SA"/>
        </w:rPr>
      </w:pPr>
      <w:r w:rsidRPr="007C072A">
        <w:rPr>
          <w:rFonts w:ascii="Arial" w:hAnsi="Arial" w:cs="Arial"/>
          <w:b/>
          <w:spacing w:val="2"/>
          <w:sz w:val="20"/>
          <w:szCs w:val="20"/>
          <w:lang w:eastAsia="ar-SA"/>
        </w:rPr>
        <w:t>РЕШИЛ:</w:t>
      </w:r>
    </w:p>
    <w:p w:rsidR="007C072A" w:rsidRPr="007C072A" w:rsidRDefault="007C072A" w:rsidP="007C072A">
      <w:pPr>
        <w:autoSpaceDE w:val="0"/>
        <w:autoSpaceDN w:val="0"/>
        <w:adjustRightInd w:val="0"/>
        <w:jc w:val="both"/>
        <w:rPr>
          <w:rFonts w:ascii="Arial" w:hAnsi="Arial" w:cs="Arial"/>
          <w:sz w:val="20"/>
          <w:szCs w:val="20"/>
          <w:lang w:eastAsia="ar-SA"/>
        </w:rPr>
      </w:pPr>
      <w:r w:rsidRPr="007C072A">
        <w:rPr>
          <w:rFonts w:ascii="Arial" w:hAnsi="Arial" w:cs="Arial"/>
          <w:spacing w:val="2"/>
          <w:sz w:val="20"/>
          <w:szCs w:val="20"/>
          <w:lang w:eastAsia="ar-SA"/>
        </w:rPr>
        <w:t xml:space="preserve">          1. Внести в</w:t>
      </w:r>
      <w:r w:rsidRPr="007C072A">
        <w:rPr>
          <w:rFonts w:ascii="Arial" w:hAnsi="Arial" w:cs="Arial"/>
          <w:sz w:val="20"/>
          <w:szCs w:val="20"/>
          <w:lang w:eastAsia="ar-SA"/>
        </w:rPr>
        <w:t xml:space="preserve"> Правила благоустройства территории города 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12.04.2019 № 333</w:t>
      </w:r>
      <w:r w:rsidRPr="007C072A">
        <w:rPr>
          <w:rFonts w:ascii="Arial" w:hAnsi="Arial" w:cs="Arial"/>
          <w:color w:val="000000"/>
          <w:sz w:val="20"/>
          <w:szCs w:val="20"/>
          <w:lang w:eastAsia="ar-SA"/>
        </w:rPr>
        <w:t>, следующие изменения:</w:t>
      </w:r>
    </w:p>
    <w:p w:rsidR="007C072A" w:rsidRPr="007C072A" w:rsidRDefault="007C072A" w:rsidP="007C072A">
      <w:pPr>
        <w:tabs>
          <w:tab w:val="left" w:pos="709"/>
        </w:tabs>
        <w:spacing w:line="276" w:lineRule="auto"/>
        <w:jc w:val="both"/>
        <w:rPr>
          <w:rFonts w:ascii="Arial" w:hAnsi="Arial" w:cs="Arial"/>
          <w:spacing w:val="2"/>
          <w:sz w:val="20"/>
          <w:szCs w:val="20"/>
          <w:lang w:eastAsia="ar-SA"/>
        </w:rPr>
      </w:pPr>
      <w:r w:rsidRPr="007C072A">
        <w:rPr>
          <w:rFonts w:ascii="Arial" w:hAnsi="Arial" w:cs="Arial"/>
          <w:sz w:val="20"/>
          <w:szCs w:val="20"/>
          <w:lang w:eastAsia="ar-SA"/>
        </w:rPr>
        <w:tab/>
        <w:t xml:space="preserve">1.1. п. </w:t>
      </w:r>
      <w:r w:rsidRPr="007C072A">
        <w:rPr>
          <w:rFonts w:ascii="Arial" w:hAnsi="Arial" w:cs="Arial"/>
          <w:spacing w:val="2"/>
          <w:sz w:val="20"/>
          <w:szCs w:val="20"/>
          <w:lang w:eastAsia="ar-SA"/>
        </w:rPr>
        <w:t xml:space="preserve">2.8.1.  изложить в следующей редакции: </w:t>
      </w:r>
    </w:p>
    <w:p w:rsidR="007C072A" w:rsidRPr="007C072A" w:rsidRDefault="007C072A" w:rsidP="007C072A">
      <w:pPr>
        <w:autoSpaceDE w:val="0"/>
        <w:autoSpaceDN w:val="0"/>
        <w:adjustRightInd w:val="0"/>
        <w:ind w:firstLine="540"/>
        <w:jc w:val="both"/>
        <w:rPr>
          <w:rFonts w:ascii="Arial" w:hAnsi="Arial" w:cs="Arial"/>
          <w:sz w:val="20"/>
          <w:szCs w:val="20"/>
          <w:lang w:eastAsia="ar-SA"/>
        </w:rPr>
      </w:pPr>
      <w:r w:rsidRPr="007C072A">
        <w:rPr>
          <w:rFonts w:ascii="Arial" w:hAnsi="Arial" w:cs="Arial"/>
          <w:sz w:val="20"/>
          <w:szCs w:val="20"/>
          <w:lang w:eastAsia="ar-SA"/>
        </w:rPr>
        <w:t>«2.8.1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не менее 25 метров. Допускается уменьшение указанных в настоящем пункте расстояний не более чем на 25%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rsidR="007C072A" w:rsidRPr="007C072A" w:rsidRDefault="007C072A" w:rsidP="007C072A">
      <w:pPr>
        <w:autoSpaceDE w:val="0"/>
        <w:autoSpaceDN w:val="0"/>
        <w:adjustRightInd w:val="0"/>
        <w:ind w:firstLine="540"/>
        <w:jc w:val="both"/>
        <w:rPr>
          <w:rFonts w:ascii="Arial" w:hAnsi="Arial" w:cs="Arial"/>
          <w:sz w:val="20"/>
          <w:szCs w:val="20"/>
          <w:lang w:eastAsia="ar-SA"/>
        </w:rPr>
      </w:pPr>
      <w:r w:rsidRPr="007C072A">
        <w:rPr>
          <w:rFonts w:ascii="Arial" w:hAnsi="Arial" w:cs="Arial"/>
          <w:sz w:val="20"/>
          <w:szCs w:val="20"/>
          <w:lang w:eastAsia="ar-SA"/>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не менее 10 метров.</w:t>
      </w:r>
    </w:p>
    <w:p w:rsidR="007C072A" w:rsidRPr="007C072A" w:rsidRDefault="007C072A" w:rsidP="007C072A">
      <w:pPr>
        <w:shd w:val="clear" w:color="auto" w:fill="FFFFFF"/>
        <w:ind w:firstLine="567"/>
        <w:jc w:val="both"/>
        <w:textAlignment w:val="baseline"/>
        <w:rPr>
          <w:rFonts w:ascii="Arial" w:hAnsi="Arial" w:cs="Arial"/>
          <w:spacing w:val="2"/>
          <w:sz w:val="20"/>
          <w:szCs w:val="20"/>
          <w:lang w:eastAsia="ar-SA"/>
        </w:rPr>
      </w:pPr>
      <w:r w:rsidRPr="007C072A">
        <w:rPr>
          <w:rFonts w:ascii="Arial" w:hAnsi="Arial" w:cs="Arial"/>
          <w:spacing w:val="2"/>
          <w:sz w:val="20"/>
          <w:szCs w:val="20"/>
          <w:lang w:eastAsia="ar-SA"/>
        </w:rPr>
        <w:t>Размещение контейнерных площадок не должно нарушать эстетический облик улиц и площадей, зон отдыха, парков, скверов, спортивных и детских площадок.</w:t>
      </w:r>
    </w:p>
    <w:p w:rsidR="007C072A" w:rsidRPr="007C072A" w:rsidRDefault="007C072A" w:rsidP="007C072A">
      <w:pPr>
        <w:suppressAutoHyphens/>
        <w:ind w:firstLine="567"/>
        <w:jc w:val="both"/>
        <w:rPr>
          <w:rFonts w:ascii="Arial" w:hAnsi="Arial" w:cs="Arial"/>
          <w:kern w:val="1"/>
          <w:sz w:val="20"/>
          <w:szCs w:val="20"/>
          <w:lang w:eastAsia="ar-SA"/>
        </w:rPr>
      </w:pPr>
      <w:r w:rsidRPr="007C072A">
        <w:rPr>
          <w:rFonts w:ascii="Arial" w:hAnsi="Arial" w:cs="Arial"/>
          <w:kern w:val="1"/>
          <w:sz w:val="20"/>
          <w:szCs w:val="20"/>
          <w:lang w:eastAsia="ar-SA"/>
        </w:rPr>
        <w:t>Размещение контейнерных площадок осуществляется в соответствии с территориальной схемой обращения с отходами, в том числе с твердыми коммунальными отходами на территории города, утверждаемой в установленном порядке».</w:t>
      </w:r>
    </w:p>
    <w:p w:rsidR="007C072A" w:rsidRPr="007C072A" w:rsidRDefault="007C072A" w:rsidP="007C072A">
      <w:pPr>
        <w:tabs>
          <w:tab w:val="left" w:pos="709"/>
        </w:tabs>
        <w:jc w:val="both"/>
        <w:rPr>
          <w:rFonts w:ascii="Arial" w:hAnsi="Arial" w:cs="Arial"/>
          <w:sz w:val="20"/>
          <w:szCs w:val="20"/>
          <w:lang w:eastAsia="ar-SA"/>
        </w:rPr>
      </w:pPr>
      <w:r w:rsidRPr="007C072A">
        <w:rPr>
          <w:rFonts w:ascii="Arial" w:hAnsi="Arial" w:cs="Arial"/>
          <w:sz w:val="20"/>
          <w:szCs w:val="20"/>
          <w:lang w:eastAsia="ar-SA"/>
        </w:rPr>
        <w:t xml:space="preserve">          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7C072A" w:rsidRPr="007C072A" w:rsidRDefault="007C072A" w:rsidP="007C072A">
      <w:pPr>
        <w:ind w:firstLine="709"/>
        <w:jc w:val="both"/>
        <w:outlineLvl w:val="0"/>
        <w:rPr>
          <w:rFonts w:ascii="Arial" w:hAnsi="Arial" w:cs="Arial"/>
          <w:sz w:val="20"/>
          <w:szCs w:val="20"/>
          <w:lang w:eastAsia="ar-SA"/>
        </w:rPr>
      </w:pPr>
      <w:r w:rsidRPr="007C072A">
        <w:rPr>
          <w:rFonts w:ascii="Arial" w:hAnsi="Arial" w:cs="Arial"/>
          <w:sz w:val="20"/>
          <w:szCs w:val="20"/>
          <w:lang w:eastAsia="ar-SA"/>
        </w:rPr>
        <w:t>3.  Решение вступает в силу после его официального опубликования.</w:t>
      </w:r>
    </w:p>
    <w:tbl>
      <w:tblPr>
        <w:tblW w:w="9653" w:type="dxa"/>
        <w:tblLook w:val="01E0" w:firstRow="1" w:lastRow="1" w:firstColumn="1" w:lastColumn="1" w:noHBand="0" w:noVBand="0"/>
      </w:tblPr>
      <w:tblGrid>
        <w:gridCol w:w="4952"/>
        <w:gridCol w:w="4701"/>
      </w:tblGrid>
      <w:tr w:rsidR="007C072A" w:rsidRPr="007C072A" w:rsidTr="00201D05">
        <w:trPr>
          <w:trHeight w:val="1417"/>
        </w:trPr>
        <w:tc>
          <w:tcPr>
            <w:tcW w:w="4952" w:type="dxa"/>
          </w:tcPr>
          <w:p w:rsidR="007C072A" w:rsidRPr="007C072A" w:rsidRDefault="007C072A" w:rsidP="007C072A">
            <w:pPr>
              <w:widowControl w:val="0"/>
              <w:snapToGrid w:val="0"/>
              <w:rPr>
                <w:rFonts w:ascii="Arial" w:hAnsi="Arial" w:cs="Arial"/>
                <w:sz w:val="20"/>
                <w:szCs w:val="20"/>
              </w:rPr>
            </w:pPr>
          </w:p>
          <w:p w:rsidR="007C072A" w:rsidRPr="007C072A" w:rsidRDefault="007C072A" w:rsidP="007C072A">
            <w:pPr>
              <w:widowControl w:val="0"/>
              <w:snapToGrid w:val="0"/>
              <w:rPr>
                <w:rFonts w:ascii="Arial" w:hAnsi="Arial" w:cs="Arial"/>
                <w:sz w:val="20"/>
                <w:szCs w:val="20"/>
              </w:rPr>
            </w:pPr>
            <w:r w:rsidRPr="007C072A">
              <w:rPr>
                <w:rFonts w:ascii="Arial" w:hAnsi="Arial" w:cs="Arial"/>
                <w:sz w:val="20"/>
                <w:szCs w:val="20"/>
              </w:rPr>
              <w:t xml:space="preserve">Глава города Куйбышева                                              </w:t>
            </w:r>
          </w:p>
          <w:p w:rsidR="007C072A" w:rsidRPr="007C072A" w:rsidRDefault="007C072A" w:rsidP="007C072A">
            <w:pPr>
              <w:widowControl w:val="0"/>
              <w:snapToGrid w:val="0"/>
              <w:rPr>
                <w:rFonts w:ascii="Arial" w:hAnsi="Arial" w:cs="Arial"/>
                <w:sz w:val="20"/>
                <w:szCs w:val="20"/>
              </w:rPr>
            </w:pPr>
            <w:r w:rsidRPr="007C072A">
              <w:rPr>
                <w:rFonts w:ascii="Arial" w:hAnsi="Arial" w:cs="Arial"/>
                <w:sz w:val="20"/>
                <w:szCs w:val="20"/>
              </w:rPr>
              <w:t xml:space="preserve">Куйбышевского района </w:t>
            </w:r>
          </w:p>
          <w:p w:rsidR="007C072A" w:rsidRPr="007C072A" w:rsidRDefault="007C072A" w:rsidP="007C072A">
            <w:pPr>
              <w:widowControl w:val="0"/>
              <w:snapToGrid w:val="0"/>
              <w:rPr>
                <w:rFonts w:ascii="Arial" w:hAnsi="Arial" w:cs="Arial"/>
                <w:sz w:val="20"/>
                <w:szCs w:val="20"/>
              </w:rPr>
            </w:pPr>
            <w:r w:rsidRPr="007C072A">
              <w:rPr>
                <w:rFonts w:ascii="Arial" w:hAnsi="Arial" w:cs="Arial"/>
                <w:sz w:val="20"/>
                <w:szCs w:val="20"/>
              </w:rPr>
              <w:t>Новосибирской области</w:t>
            </w:r>
          </w:p>
          <w:p w:rsidR="007C072A" w:rsidRPr="007C072A" w:rsidRDefault="007C072A" w:rsidP="007C072A">
            <w:pPr>
              <w:widowControl w:val="0"/>
              <w:snapToGrid w:val="0"/>
              <w:rPr>
                <w:rFonts w:ascii="Arial" w:hAnsi="Arial" w:cs="Arial"/>
                <w:color w:val="0070C0"/>
                <w:sz w:val="20"/>
                <w:szCs w:val="20"/>
              </w:rPr>
            </w:pPr>
            <w:r w:rsidRPr="007C072A">
              <w:rPr>
                <w:rFonts w:ascii="Arial" w:hAnsi="Arial" w:cs="Arial"/>
                <w:sz w:val="20"/>
                <w:szCs w:val="20"/>
              </w:rPr>
              <w:t>______________А.А. Андронов</w:t>
            </w:r>
          </w:p>
        </w:tc>
        <w:tc>
          <w:tcPr>
            <w:tcW w:w="4701" w:type="dxa"/>
          </w:tcPr>
          <w:p w:rsidR="007C072A" w:rsidRPr="007C072A" w:rsidRDefault="007C072A" w:rsidP="007C072A">
            <w:pPr>
              <w:widowControl w:val="0"/>
              <w:snapToGrid w:val="0"/>
              <w:rPr>
                <w:rFonts w:ascii="Arial" w:hAnsi="Arial" w:cs="Arial"/>
                <w:sz w:val="20"/>
                <w:szCs w:val="20"/>
              </w:rPr>
            </w:pPr>
          </w:p>
          <w:p w:rsidR="007C072A" w:rsidRPr="007C072A" w:rsidRDefault="007C072A" w:rsidP="007C072A">
            <w:pPr>
              <w:widowControl w:val="0"/>
              <w:snapToGrid w:val="0"/>
              <w:rPr>
                <w:rFonts w:ascii="Arial" w:hAnsi="Arial" w:cs="Arial"/>
                <w:sz w:val="20"/>
                <w:szCs w:val="20"/>
              </w:rPr>
            </w:pPr>
            <w:r w:rsidRPr="007C072A">
              <w:rPr>
                <w:rFonts w:ascii="Arial" w:hAnsi="Arial" w:cs="Arial"/>
                <w:sz w:val="20"/>
                <w:szCs w:val="20"/>
              </w:rPr>
              <w:t>Председатель Совета депутатов</w:t>
            </w:r>
          </w:p>
          <w:p w:rsidR="007C072A" w:rsidRPr="007C072A" w:rsidRDefault="007C072A" w:rsidP="007C072A">
            <w:pPr>
              <w:widowControl w:val="0"/>
              <w:snapToGrid w:val="0"/>
              <w:rPr>
                <w:rFonts w:ascii="Arial" w:hAnsi="Arial" w:cs="Arial"/>
                <w:sz w:val="20"/>
                <w:szCs w:val="20"/>
              </w:rPr>
            </w:pPr>
            <w:r w:rsidRPr="007C072A">
              <w:rPr>
                <w:rFonts w:ascii="Arial" w:hAnsi="Arial" w:cs="Arial"/>
                <w:sz w:val="20"/>
                <w:szCs w:val="20"/>
              </w:rPr>
              <w:t xml:space="preserve">города Куйбышева Куйбышевского </w:t>
            </w:r>
          </w:p>
          <w:p w:rsidR="007C072A" w:rsidRPr="007C072A" w:rsidRDefault="007C072A" w:rsidP="007C072A">
            <w:pPr>
              <w:widowControl w:val="0"/>
              <w:snapToGrid w:val="0"/>
              <w:rPr>
                <w:rFonts w:ascii="Arial" w:hAnsi="Arial" w:cs="Arial"/>
                <w:sz w:val="20"/>
                <w:szCs w:val="20"/>
              </w:rPr>
            </w:pPr>
            <w:r w:rsidRPr="007C072A">
              <w:rPr>
                <w:rFonts w:ascii="Arial" w:hAnsi="Arial" w:cs="Arial"/>
                <w:sz w:val="20"/>
                <w:szCs w:val="20"/>
              </w:rPr>
              <w:t>района Новосибирской области</w:t>
            </w:r>
          </w:p>
          <w:p w:rsidR="007C072A" w:rsidRPr="007C072A" w:rsidRDefault="007C072A" w:rsidP="007C072A">
            <w:pPr>
              <w:widowControl w:val="0"/>
              <w:snapToGrid w:val="0"/>
              <w:rPr>
                <w:rFonts w:ascii="Arial" w:hAnsi="Arial" w:cs="Arial"/>
                <w:sz w:val="20"/>
                <w:szCs w:val="20"/>
              </w:rPr>
            </w:pPr>
            <w:r w:rsidRPr="007C072A">
              <w:rPr>
                <w:rFonts w:ascii="Arial" w:hAnsi="Arial" w:cs="Arial"/>
                <w:sz w:val="20"/>
                <w:szCs w:val="20"/>
              </w:rPr>
              <w:t>______________Е.А. Яблокова</w:t>
            </w:r>
          </w:p>
          <w:p w:rsidR="007C072A" w:rsidRPr="007C072A" w:rsidRDefault="007C072A" w:rsidP="007C072A">
            <w:pPr>
              <w:widowControl w:val="0"/>
              <w:snapToGrid w:val="0"/>
              <w:rPr>
                <w:rFonts w:ascii="Arial" w:hAnsi="Arial" w:cs="Arial"/>
                <w:sz w:val="20"/>
                <w:szCs w:val="20"/>
              </w:rPr>
            </w:pPr>
            <w:r w:rsidRPr="007C072A">
              <w:rPr>
                <w:rFonts w:ascii="Arial" w:hAnsi="Arial" w:cs="Arial"/>
                <w:sz w:val="20"/>
                <w:szCs w:val="20"/>
              </w:rPr>
              <w:t xml:space="preserve">  </w:t>
            </w:r>
          </w:p>
        </w:tc>
      </w:tr>
    </w:tbl>
    <w:p w:rsidR="007C072A" w:rsidRDefault="007C072A" w:rsidP="00F52D5C">
      <w:pPr>
        <w:jc w:val="center"/>
        <w:rPr>
          <w:rFonts w:ascii="Arial" w:hAnsi="Arial" w:cs="Arial"/>
          <w:b/>
          <w:spacing w:val="1"/>
          <w:sz w:val="20"/>
          <w:szCs w:val="20"/>
        </w:rPr>
      </w:pPr>
    </w:p>
    <w:p w:rsidR="00201D05" w:rsidRDefault="00201D05" w:rsidP="00201D05">
      <w:pPr>
        <w:widowControl w:val="0"/>
        <w:jc w:val="both"/>
        <w:rPr>
          <w:rFonts w:ascii="Arial" w:hAnsi="Arial" w:cs="Arial"/>
          <w:b/>
          <w:spacing w:val="1"/>
          <w:sz w:val="20"/>
          <w:szCs w:val="20"/>
        </w:rPr>
      </w:pPr>
      <w:r>
        <w:rPr>
          <w:rFonts w:ascii="Arial" w:hAnsi="Arial" w:cs="Arial"/>
          <w:b/>
          <w:sz w:val="20"/>
          <w:szCs w:val="20"/>
        </w:rPr>
        <w:t>1.4.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296</w:t>
      </w:r>
      <w:r w:rsidRPr="00820ECE">
        <w:rPr>
          <w:rFonts w:ascii="Arial" w:hAnsi="Arial" w:cs="Arial"/>
          <w:b/>
          <w:sz w:val="20"/>
          <w:szCs w:val="20"/>
        </w:rPr>
        <w:t xml:space="preserve"> </w:t>
      </w:r>
      <w:r w:rsidRPr="00820ECE">
        <w:rPr>
          <w:rFonts w:ascii="Arial" w:hAnsi="Arial" w:cs="Arial"/>
          <w:bCs/>
          <w:sz w:val="20"/>
          <w:szCs w:val="20"/>
        </w:rPr>
        <w:t>«</w:t>
      </w:r>
      <w:r w:rsidRPr="00201D05">
        <w:rPr>
          <w:rFonts w:ascii="Arial" w:hAnsi="Arial" w:cs="Arial"/>
          <w:sz w:val="20"/>
          <w:szCs w:val="20"/>
          <w:lang w:bidi="ru-RU"/>
        </w:rPr>
        <w:t>О внесении изменений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37</w:t>
      </w:r>
      <w:r w:rsidRPr="00FE1B22">
        <w:rPr>
          <w:rFonts w:ascii="Arial" w:hAnsi="Arial" w:cs="Arial"/>
          <w:sz w:val="20"/>
          <w:szCs w:val="20"/>
        </w:rPr>
        <w:t>»</w:t>
      </w:r>
    </w:p>
    <w:p w:rsidR="00201D05" w:rsidRDefault="00201D05" w:rsidP="00F52D5C">
      <w:pPr>
        <w:jc w:val="center"/>
        <w:rPr>
          <w:rFonts w:ascii="Arial" w:hAnsi="Arial" w:cs="Arial"/>
          <w:b/>
          <w:spacing w:val="1"/>
          <w:sz w:val="20"/>
          <w:szCs w:val="20"/>
        </w:rPr>
      </w:pPr>
    </w:p>
    <w:p w:rsidR="00201D05" w:rsidRPr="00201D05" w:rsidRDefault="00201D05" w:rsidP="00201D05">
      <w:pPr>
        <w:keepNext/>
        <w:autoSpaceDE w:val="0"/>
        <w:autoSpaceDN w:val="0"/>
        <w:jc w:val="center"/>
        <w:outlineLvl w:val="0"/>
        <w:rPr>
          <w:rFonts w:ascii="Arial" w:hAnsi="Arial" w:cs="Arial"/>
          <w:b/>
          <w:bCs/>
          <w:sz w:val="20"/>
          <w:szCs w:val="20"/>
        </w:rPr>
      </w:pPr>
      <w:r w:rsidRPr="00201D05">
        <w:rPr>
          <w:rFonts w:ascii="Arial" w:hAnsi="Arial" w:cs="Arial"/>
          <w:b/>
          <w:bCs/>
          <w:sz w:val="20"/>
          <w:szCs w:val="20"/>
        </w:rPr>
        <w:t>РЕШЕНИЕ</w:t>
      </w:r>
    </w:p>
    <w:p w:rsidR="00201D05" w:rsidRPr="00201D05" w:rsidRDefault="00201D05" w:rsidP="00201D05">
      <w:pPr>
        <w:widowControl w:val="0"/>
        <w:snapToGrid w:val="0"/>
        <w:jc w:val="center"/>
        <w:rPr>
          <w:rFonts w:ascii="Arial" w:hAnsi="Arial" w:cs="Arial"/>
          <w:sz w:val="20"/>
          <w:szCs w:val="20"/>
        </w:rPr>
      </w:pPr>
      <w:r w:rsidRPr="00201D05">
        <w:rPr>
          <w:rFonts w:ascii="Arial" w:hAnsi="Arial" w:cs="Arial"/>
          <w:sz w:val="20"/>
          <w:szCs w:val="20"/>
        </w:rPr>
        <w:t>(тридцать шестая сессия)</w:t>
      </w:r>
    </w:p>
    <w:p w:rsidR="00201D05" w:rsidRPr="00201D05" w:rsidRDefault="00201D05" w:rsidP="00201D05">
      <w:pPr>
        <w:widowControl w:val="0"/>
        <w:snapToGrid w:val="0"/>
        <w:jc w:val="center"/>
        <w:rPr>
          <w:rFonts w:ascii="Arial" w:hAnsi="Arial" w:cs="Arial"/>
          <w:sz w:val="20"/>
          <w:szCs w:val="20"/>
        </w:rPr>
      </w:pPr>
    </w:p>
    <w:p w:rsidR="00201D05" w:rsidRDefault="00201D05" w:rsidP="00201D05">
      <w:pPr>
        <w:widowControl w:val="0"/>
        <w:snapToGrid w:val="0"/>
        <w:jc w:val="center"/>
        <w:rPr>
          <w:rFonts w:ascii="Arial" w:hAnsi="Arial" w:cs="Arial"/>
          <w:sz w:val="20"/>
          <w:szCs w:val="20"/>
        </w:rPr>
      </w:pPr>
      <w:r w:rsidRPr="00201D05">
        <w:rPr>
          <w:rFonts w:ascii="Arial" w:hAnsi="Arial" w:cs="Arial"/>
          <w:sz w:val="20"/>
          <w:szCs w:val="20"/>
        </w:rPr>
        <w:t>27.03.2024  № 296</w:t>
      </w:r>
    </w:p>
    <w:p w:rsidR="00E106CA" w:rsidRPr="00201D05" w:rsidRDefault="00E106CA" w:rsidP="00201D05">
      <w:pPr>
        <w:widowControl w:val="0"/>
        <w:snapToGrid w:val="0"/>
        <w:jc w:val="center"/>
        <w:rPr>
          <w:rFonts w:ascii="Arial" w:hAnsi="Arial" w:cs="Arial"/>
          <w:sz w:val="20"/>
          <w:szCs w:val="20"/>
        </w:rPr>
      </w:pPr>
    </w:p>
    <w:p w:rsidR="00201D05" w:rsidRPr="00201D05" w:rsidRDefault="00201D05" w:rsidP="00201D05">
      <w:pPr>
        <w:widowControl w:val="0"/>
        <w:jc w:val="center"/>
        <w:rPr>
          <w:rFonts w:ascii="Arial" w:hAnsi="Arial" w:cs="Arial"/>
          <w:b/>
          <w:sz w:val="20"/>
          <w:szCs w:val="20"/>
          <w:lang w:bidi="ru-RU"/>
        </w:rPr>
      </w:pPr>
      <w:r w:rsidRPr="00201D05">
        <w:rPr>
          <w:rFonts w:ascii="Arial" w:hAnsi="Arial" w:cs="Arial"/>
          <w:b/>
          <w:sz w:val="20"/>
          <w:szCs w:val="20"/>
          <w:lang w:bidi="ru-RU"/>
        </w:rPr>
        <w:t xml:space="preserve">О внесении изменений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w:t>
      </w:r>
    </w:p>
    <w:p w:rsidR="00201D05" w:rsidRPr="00201D05" w:rsidRDefault="00201D05" w:rsidP="00201D05">
      <w:pPr>
        <w:widowControl w:val="0"/>
        <w:jc w:val="center"/>
        <w:rPr>
          <w:rFonts w:ascii="Arial" w:hAnsi="Arial" w:cs="Arial"/>
          <w:b/>
          <w:sz w:val="20"/>
          <w:szCs w:val="20"/>
          <w:lang w:bidi="ru-RU"/>
        </w:rPr>
      </w:pPr>
      <w:r w:rsidRPr="00201D05">
        <w:rPr>
          <w:rFonts w:ascii="Arial" w:hAnsi="Arial" w:cs="Arial"/>
          <w:b/>
          <w:sz w:val="20"/>
          <w:szCs w:val="20"/>
          <w:lang w:bidi="ru-RU"/>
        </w:rPr>
        <w:t>от 23.11.2021 № 37</w:t>
      </w:r>
    </w:p>
    <w:p w:rsidR="00201D05" w:rsidRPr="00201D05" w:rsidRDefault="00201D05" w:rsidP="00201D05">
      <w:pPr>
        <w:widowControl w:val="0"/>
        <w:jc w:val="center"/>
        <w:rPr>
          <w:rFonts w:ascii="Arial" w:hAnsi="Arial" w:cs="Arial"/>
          <w:b/>
          <w:sz w:val="20"/>
          <w:szCs w:val="20"/>
          <w:lang w:bidi="ru-RU"/>
        </w:rPr>
      </w:pPr>
    </w:p>
    <w:p w:rsidR="00201D05" w:rsidRPr="00201D05" w:rsidRDefault="00201D05" w:rsidP="00201D05">
      <w:pPr>
        <w:widowControl w:val="0"/>
        <w:ind w:firstLine="720"/>
        <w:jc w:val="both"/>
        <w:rPr>
          <w:rFonts w:ascii="Arial" w:hAnsi="Arial" w:cs="Arial"/>
          <w:sz w:val="20"/>
          <w:szCs w:val="20"/>
          <w:lang w:bidi="ru-RU"/>
        </w:rPr>
      </w:pPr>
      <w:r w:rsidRPr="00201D05">
        <w:rPr>
          <w:rFonts w:ascii="Arial" w:hAnsi="Arial" w:cs="Arial"/>
          <w:sz w:val="20"/>
          <w:szCs w:val="20"/>
          <w:lang w:bidi="ru-RU"/>
        </w:rPr>
        <w:t>В соответствии со статьей 72 Земельного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201D05" w:rsidRPr="00201D05" w:rsidRDefault="00201D05" w:rsidP="00201D05">
      <w:pPr>
        <w:widowControl w:val="0"/>
        <w:ind w:firstLine="720"/>
        <w:jc w:val="both"/>
        <w:outlineLvl w:val="0"/>
        <w:rPr>
          <w:rFonts w:ascii="Arial" w:hAnsi="Arial" w:cs="Arial"/>
          <w:b/>
          <w:bCs/>
          <w:sz w:val="20"/>
          <w:szCs w:val="20"/>
          <w:lang w:bidi="ru-RU"/>
        </w:rPr>
      </w:pPr>
      <w:bookmarkStart w:id="0" w:name="bookmark2"/>
      <w:r w:rsidRPr="00201D05">
        <w:rPr>
          <w:rFonts w:ascii="Arial" w:hAnsi="Arial" w:cs="Arial"/>
          <w:b/>
          <w:bCs/>
          <w:sz w:val="20"/>
          <w:szCs w:val="20"/>
          <w:lang w:bidi="ru-RU"/>
        </w:rPr>
        <w:t>РЕШИЛ:</w:t>
      </w:r>
      <w:bookmarkEnd w:id="0"/>
    </w:p>
    <w:p w:rsidR="00201D05" w:rsidRPr="00201D05" w:rsidRDefault="00201D05" w:rsidP="001D6A79">
      <w:pPr>
        <w:widowControl w:val="0"/>
        <w:numPr>
          <w:ilvl w:val="0"/>
          <w:numId w:val="3"/>
        </w:numPr>
        <w:tabs>
          <w:tab w:val="left" w:pos="1152"/>
        </w:tabs>
        <w:spacing w:line="276" w:lineRule="auto"/>
        <w:ind w:firstLine="720"/>
        <w:jc w:val="both"/>
        <w:rPr>
          <w:rFonts w:ascii="Arial" w:hAnsi="Arial" w:cs="Arial"/>
          <w:sz w:val="20"/>
          <w:szCs w:val="20"/>
          <w:lang w:bidi="ru-RU"/>
        </w:rPr>
      </w:pPr>
      <w:r w:rsidRPr="00201D05">
        <w:rPr>
          <w:rFonts w:ascii="Arial" w:hAnsi="Arial" w:cs="Arial"/>
          <w:sz w:val="20"/>
          <w:szCs w:val="20"/>
          <w:lang w:bidi="ru-RU"/>
        </w:rPr>
        <w:t>пункт 3.11 Положения о муниципальном земельном контроля в границах города Куйбышева Куйбышевского района Новосибирской области дополнить словами:</w:t>
      </w:r>
    </w:p>
    <w:p w:rsidR="00201D05" w:rsidRPr="00201D05" w:rsidRDefault="00201D05" w:rsidP="00201D05">
      <w:pPr>
        <w:widowControl w:val="0"/>
        <w:tabs>
          <w:tab w:val="left" w:pos="1152"/>
        </w:tabs>
        <w:ind w:firstLine="709"/>
        <w:jc w:val="both"/>
        <w:rPr>
          <w:rFonts w:ascii="Arial" w:hAnsi="Arial" w:cs="Arial"/>
          <w:sz w:val="20"/>
          <w:szCs w:val="20"/>
          <w:lang w:bidi="ru-RU"/>
        </w:rPr>
      </w:pPr>
      <w:r w:rsidRPr="00201D05">
        <w:rPr>
          <w:rFonts w:ascii="Arial" w:hAnsi="Arial" w:cs="Arial"/>
          <w:sz w:val="20"/>
          <w:szCs w:val="20"/>
          <w:lang w:bidi="ru-RU"/>
        </w:rPr>
        <w:t>«Контролируемое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201D05" w:rsidRPr="00201D05" w:rsidRDefault="00201D05" w:rsidP="00201D05">
      <w:pPr>
        <w:widowControl w:val="0"/>
        <w:tabs>
          <w:tab w:val="left" w:pos="1152"/>
        </w:tabs>
        <w:ind w:firstLine="709"/>
        <w:jc w:val="both"/>
        <w:rPr>
          <w:rFonts w:ascii="Arial" w:hAnsi="Arial" w:cs="Arial"/>
          <w:sz w:val="20"/>
          <w:szCs w:val="20"/>
          <w:lang w:bidi="ru-RU"/>
        </w:rPr>
      </w:pPr>
      <w:r w:rsidRPr="00201D05">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201D05" w:rsidRPr="00201D05" w:rsidRDefault="00201D05" w:rsidP="00201D05">
      <w:pPr>
        <w:widowControl w:val="0"/>
        <w:tabs>
          <w:tab w:val="left" w:pos="1152"/>
        </w:tabs>
        <w:ind w:firstLine="709"/>
        <w:jc w:val="both"/>
        <w:rPr>
          <w:rFonts w:ascii="Arial" w:hAnsi="Arial" w:cs="Arial"/>
          <w:sz w:val="20"/>
          <w:szCs w:val="20"/>
          <w:lang w:bidi="ru-RU"/>
        </w:rPr>
      </w:pPr>
      <w:r w:rsidRPr="00201D05">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201D05" w:rsidRPr="00201D05" w:rsidRDefault="00201D05" w:rsidP="00201D05">
      <w:pPr>
        <w:widowControl w:val="0"/>
        <w:tabs>
          <w:tab w:val="left" w:pos="1152"/>
        </w:tabs>
        <w:ind w:firstLine="709"/>
        <w:jc w:val="both"/>
        <w:rPr>
          <w:rFonts w:ascii="Arial" w:hAnsi="Arial" w:cs="Arial"/>
          <w:sz w:val="20"/>
          <w:szCs w:val="20"/>
          <w:lang w:bidi="ru-RU"/>
        </w:rPr>
      </w:pPr>
      <w:r w:rsidRPr="00201D05">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201D05" w:rsidRPr="00201D05" w:rsidRDefault="00201D05" w:rsidP="00E106CA">
      <w:pPr>
        <w:widowControl w:val="0"/>
        <w:tabs>
          <w:tab w:val="left" w:pos="1152"/>
        </w:tabs>
        <w:ind w:firstLine="709"/>
        <w:jc w:val="both"/>
        <w:rPr>
          <w:rFonts w:ascii="Arial" w:hAnsi="Arial" w:cs="Arial"/>
          <w:sz w:val="20"/>
          <w:szCs w:val="20"/>
          <w:lang w:bidi="ru-RU"/>
        </w:rPr>
      </w:pPr>
      <w:r w:rsidRPr="00201D05">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201D05" w:rsidRPr="00201D05" w:rsidRDefault="00201D05" w:rsidP="00E106CA">
      <w:pPr>
        <w:widowControl w:val="0"/>
        <w:tabs>
          <w:tab w:val="left" w:pos="1152"/>
        </w:tabs>
        <w:ind w:firstLine="709"/>
        <w:jc w:val="both"/>
        <w:rPr>
          <w:rFonts w:ascii="Arial" w:hAnsi="Arial" w:cs="Arial"/>
          <w:sz w:val="20"/>
          <w:szCs w:val="20"/>
          <w:lang w:bidi="ru-RU"/>
        </w:rPr>
      </w:pPr>
      <w:r w:rsidRPr="00201D05">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201D05" w:rsidRPr="00201D05" w:rsidRDefault="00201D05" w:rsidP="00E106CA">
      <w:pPr>
        <w:widowControl w:val="0"/>
        <w:tabs>
          <w:tab w:val="left" w:pos="1152"/>
        </w:tabs>
        <w:ind w:firstLine="709"/>
        <w:jc w:val="both"/>
        <w:rPr>
          <w:rFonts w:ascii="Arial" w:hAnsi="Arial" w:cs="Arial"/>
          <w:sz w:val="20"/>
          <w:szCs w:val="20"/>
          <w:lang w:bidi="ru-RU"/>
        </w:rPr>
      </w:pPr>
      <w:r w:rsidRPr="00201D05">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201D05" w:rsidRPr="00201D05" w:rsidRDefault="00201D05" w:rsidP="00E106CA">
      <w:pPr>
        <w:widowControl w:val="0"/>
        <w:tabs>
          <w:tab w:val="left" w:pos="1152"/>
        </w:tabs>
        <w:ind w:firstLine="709"/>
        <w:jc w:val="both"/>
        <w:rPr>
          <w:rFonts w:ascii="Arial" w:hAnsi="Arial" w:cs="Arial"/>
          <w:sz w:val="20"/>
          <w:szCs w:val="20"/>
          <w:lang w:bidi="ru-RU"/>
        </w:rPr>
      </w:pPr>
      <w:r w:rsidRPr="00201D05">
        <w:rPr>
          <w:rFonts w:ascii="Arial" w:hAnsi="Arial" w:cs="Arial"/>
          <w:sz w:val="20"/>
          <w:szCs w:val="20"/>
          <w:lang w:bidi="ru-RU"/>
        </w:rPr>
        <w:t xml:space="preserve">«В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  </w:t>
      </w:r>
    </w:p>
    <w:p w:rsidR="00201D05" w:rsidRPr="00201D05" w:rsidRDefault="00201D05" w:rsidP="001D6A79">
      <w:pPr>
        <w:widowControl w:val="0"/>
        <w:numPr>
          <w:ilvl w:val="0"/>
          <w:numId w:val="3"/>
        </w:numPr>
        <w:tabs>
          <w:tab w:val="left" w:pos="1152"/>
        </w:tabs>
        <w:ind w:firstLine="720"/>
        <w:jc w:val="both"/>
        <w:rPr>
          <w:rFonts w:ascii="Arial" w:hAnsi="Arial" w:cs="Arial"/>
          <w:sz w:val="20"/>
          <w:szCs w:val="20"/>
          <w:lang w:bidi="ru-RU"/>
        </w:rPr>
      </w:pPr>
      <w:r w:rsidRPr="00201D05">
        <w:rPr>
          <w:rFonts w:ascii="Arial" w:hAnsi="Arial" w:cs="Arial"/>
          <w:sz w:val="20"/>
          <w:szCs w:val="20"/>
          <w:lang w:bidi="ru-RU"/>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201D05" w:rsidRPr="00201D05" w:rsidRDefault="00201D05" w:rsidP="001D6A79">
      <w:pPr>
        <w:widowControl w:val="0"/>
        <w:numPr>
          <w:ilvl w:val="0"/>
          <w:numId w:val="3"/>
        </w:numPr>
        <w:tabs>
          <w:tab w:val="left" w:pos="1152"/>
        </w:tabs>
        <w:ind w:firstLine="720"/>
        <w:jc w:val="both"/>
        <w:rPr>
          <w:rFonts w:ascii="Arial" w:hAnsi="Arial" w:cs="Arial"/>
          <w:sz w:val="20"/>
          <w:szCs w:val="20"/>
          <w:lang w:bidi="ru-RU"/>
        </w:rPr>
      </w:pPr>
      <w:r w:rsidRPr="00201D05">
        <w:rPr>
          <w:rFonts w:ascii="Arial" w:hAnsi="Arial" w:cs="Arial"/>
          <w:sz w:val="20"/>
          <w:szCs w:val="20"/>
          <w:lang w:bidi="ru-RU"/>
        </w:rPr>
        <w:t>Настоящее решение вступает в силу через 30 дней после дня его официального опубликования, за исключением положений раздела 6 Положения о муниципальном земельном контроле в границах города Куйбышева Куйбышевского района Новосибирской области.</w:t>
      </w:r>
    </w:p>
    <w:p w:rsidR="00201D05" w:rsidRPr="00201D05" w:rsidRDefault="00201D05" w:rsidP="00E106CA">
      <w:pPr>
        <w:widowControl w:val="0"/>
        <w:ind w:firstLine="720"/>
        <w:jc w:val="both"/>
        <w:rPr>
          <w:rFonts w:ascii="Arial" w:hAnsi="Arial" w:cs="Arial"/>
          <w:sz w:val="20"/>
          <w:szCs w:val="20"/>
          <w:lang w:bidi="ru-RU"/>
        </w:rPr>
      </w:pPr>
      <w:r w:rsidRPr="00201D05">
        <w:rPr>
          <w:rFonts w:ascii="Arial" w:hAnsi="Arial" w:cs="Arial"/>
          <w:sz w:val="20"/>
          <w:szCs w:val="20"/>
          <w:lang w:bidi="ru-RU"/>
        </w:rPr>
        <w:t>Положения раздела 6 Положения о муниципальном земельном контроле в границах города Куйбышева Куйбышевского района Новосибирской области вступили в силу с 1 марта 2022 года.</w:t>
      </w:r>
    </w:p>
    <w:tbl>
      <w:tblPr>
        <w:tblW w:w="9522" w:type="dxa"/>
        <w:tblLook w:val="01E0" w:firstRow="1" w:lastRow="1" w:firstColumn="1" w:lastColumn="1" w:noHBand="0" w:noVBand="0"/>
      </w:tblPr>
      <w:tblGrid>
        <w:gridCol w:w="4885"/>
        <w:gridCol w:w="4637"/>
      </w:tblGrid>
      <w:tr w:rsidR="00201D05" w:rsidRPr="00201D05" w:rsidTr="00E106CA">
        <w:trPr>
          <w:trHeight w:val="1212"/>
        </w:trPr>
        <w:tc>
          <w:tcPr>
            <w:tcW w:w="4885" w:type="dxa"/>
          </w:tcPr>
          <w:p w:rsidR="00201D05" w:rsidRPr="00201D05" w:rsidRDefault="00201D05" w:rsidP="00E106CA">
            <w:pPr>
              <w:widowControl w:val="0"/>
              <w:snapToGrid w:val="0"/>
              <w:rPr>
                <w:rFonts w:ascii="Arial" w:hAnsi="Arial" w:cs="Arial"/>
                <w:sz w:val="20"/>
                <w:szCs w:val="20"/>
              </w:rPr>
            </w:pPr>
          </w:p>
          <w:p w:rsidR="00201D05" w:rsidRPr="00201D05" w:rsidRDefault="00201D05" w:rsidP="00E106CA">
            <w:pPr>
              <w:widowControl w:val="0"/>
              <w:snapToGrid w:val="0"/>
              <w:rPr>
                <w:rFonts w:ascii="Arial" w:hAnsi="Arial" w:cs="Arial"/>
                <w:sz w:val="20"/>
                <w:szCs w:val="20"/>
              </w:rPr>
            </w:pPr>
            <w:r w:rsidRPr="00201D05">
              <w:rPr>
                <w:rFonts w:ascii="Arial" w:hAnsi="Arial" w:cs="Arial"/>
                <w:sz w:val="20"/>
                <w:szCs w:val="20"/>
              </w:rPr>
              <w:t xml:space="preserve">Глава города Куйбышева                                              </w:t>
            </w:r>
          </w:p>
          <w:p w:rsidR="00201D05" w:rsidRPr="00201D05" w:rsidRDefault="00201D05" w:rsidP="00E106CA">
            <w:pPr>
              <w:widowControl w:val="0"/>
              <w:snapToGrid w:val="0"/>
              <w:rPr>
                <w:rFonts w:ascii="Arial" w:hAnsi="Arial" w:cs="Arial"/>
                <w:sz w:val="20"/>
                <w:szCs w:val="20"/>
              </w:rPr>
            </w:pPr>
            <w:r w:rsidRPr="00201D05">
              <w:rPr>
                <w:rFonts w:ascii="Arial" w:hAnsi="Arial" w:cs="Arial"/>
                <w:sz w:val="20"/>
                <w:szCs w:val="20"/>
              </w:rPr>
              <w:t xml:space="preserve">Куйбышевского района </w:t>
            </w:r>
          </w:p>
          <w:p w:rsidR="00201D05" w:rsidRPr="00201D05" w:rsidRDefault="00201D05" w:rsidP="00E106CA">
            <w:pPr>
              <w:widowControl w:val="0"/>
              <w:snapToGrid w:val="0"/>
              <w:rPr>
                <w:rFonts w:ascii="Arial" w:hAnsi="Arial" w:cs="Arial"/>
                <w:sz w:val="20"/>
                <w:szCs w:val="20"/>
              </w:rPr>
            </w:pPr>
            <w:r w:rsidRPr="00201D05">
              <w:rPr>
                <w:rFonts w:ascii="Arial" w:hAnsi="Arial" w:cs="Arial"/>
                <w:sz w:val="20"/>
                <w:szCs w:val="20"/>
              </w:rPr>
              <w:t>Новосибирской области</w:t>
            </w:r>
          </w:p>
          <w:p w:rsidR="00201D05" w:rsidRPr="00201D05" w:rsidRDefault="00201D05" w:rsidP="00E106CA">
            <w:pPr>
              <w:widowControl w:val="0"/>
              <w:snapToGrid w:val="0"/>
              <w:rPr>
                <w:rFonts w:ascii="Arial" w:hAnsi="Arial" w:cs="Arial"/>
                <w:color w:val="0070C0"/>
                <w:sz w:val="20"/>
                <w:szCs w:val="20"/>
              </w:rPr>
            </w:pPr>
            <w:r w:rsidRPr="00201D05">
              <w:rPr>
                <w:rFonts w:ascii="Arial" w:hAnsi="Arial" w:cs="Arial"/>
                <w:sz w:val="20"/>
                <w:szCs w:val="20"/>
              </w:rPr>
              <w:t>______________А.А. Андронов</w:t>
            </w:r>
          </w:p>
        </w:tc>
        <w:tc>
          <w:tcPr>
            <w:tcW w:w="4637" w:type="dxa"/>
          </w:tcPr>
          <w:p w:rsidR="00201D05" w:rsidRPr="00201D05" w:rsidRDefault="00201D05" w:rsidP="00E106CA">
            <w:pPr>
              <w:widowControl w:val="0"/>
              <w:snapToGrid w:val="0"/>
              <w:rPr>
                <w:rFonts w:ascii="Arial" w:hAnsi="Arial" w:cs="Arial"/>
                <w:sz w:val="20"/>
                <w:szCs w:val="20"/>
              </w:rPr>
            </w:pPr>
          </w:p>
          <w:p w:rsidR="00201D05" w:rsidRPr="00201D05" w:rsidRDefault="00201D05" w:rsidP="00E106CA">
            <w:pPr>
              <w:widowControl w:val="0"/>
              <w:snapToGrid w:val="0"/>
              <w:rPr>
                <w:rFonts w:ascii="Arial" w:hAnsi="Arial" w:cs="Arial"/>
                <w:sz w:val="20"/>
                <w:szCs w:val="20"/>
              </w:rPr>
            </w:pPr>
            <w:r w:rsidRPr="00201D05">
              <w:rPr>
                <w:rFonts w:ascii="Arial" w:hAnsi="Arial" w:cs="Arial"/>
                <w:sz w:val="20"/>
                <w:szCs w:val="20"/>
              </w:rPr>
              <w:t>Председатель Совета депутатов</w:t>
            </w:r>
          </w:p>
          <w:p w:rsidR="00201D05" w:rsidRPr="00201D05" w:rsidRDefault="00201D05" w:rsidP="00E106CA">
            <w:pPr>
              <w:widowControl w:val="0"/>
              <w:snapToGrid w:val="0"/>
              <w:rPr>
                <w:rFonts w:ascii="Arial" w:hAnsi="Arial" w:cs="Arial"/>
                <w:sz w:val="20"/>
                <w:szCs w:val="20"/>
              </w:rPr>
            </w:pPr>
            <w:r w:rsidRPr="00201D05">
              <w:rPr>
                <w:rFonts w:ascii="Arial" w:hAnsi="Arial" w:cs="Arial"/>
                <w:sz w:val="20"/>
                <w:szCs w:val="20"/>
              </w:rPr>
              <w:t xml:space="preserve">города Куйбышева Куйбышевского </w:t>
            </w:r>
          </w:p>
          <w:p w:rsidR="00201D05" w:rsidRPr="00201D05" w:rsidRDefault="00201D05" w:rsidP="00E106CA">
            <w:pPr>
              <w:widowControl w:val="0"/>
              <w:snapToGrid w:val="0"/>
              <w:rPr>
                <w:rFonts w:ascii="Arial" w:hAnsi="Arial" w:cs="Arial"/>
                <w:sz w:val="20"/>
                <w:szCs w:val="20"/>
              </w:rPr>
            </w:pPr>
            <w:r w:rsidRPr="00201D05">
              <w:rPr>
                <w:rFonts w:ascii="Arial" w:hAnsi="Arial" w:cs="Arial"/>
                <w:sz w:val="20"/>
                <w:szCs w:val="20"/>
              </w:rPr>
              <w:t>района Новосибирской области</w:t>
            </w:r>
          </w:p>
          <w:p w:rsidR="00201D05" w:rsidRPr="00201D05" w:rsidRDefault="00201D05" w:rsidP="00E106CA">
            <w:pPr>
              <w:widowControl w:val="0"/>
              <w:snapToGrid w:val="0"/>
              <w:rPr>
                <w:rFonts w:ascii="Arial" w:hAnsi="Arial" w:cs="Arial"/>
                <w:sz w:val="20"/>
                <w:szCs w:val="20"/>
              </w:rPr>
            </w:pPr>
            <w:r w:rsidRPr="00201D05">
              <w:rPr>
                <w:rFonts w:ascii="Arial" w:hAnsi="Arial" w:cs="Arial"/>
                <w:sz w:val="20"/>
                <w:szCs w:val="20"/>
              </w:rPr>
              <w:t>______________Е.А. Яблокова</w:t>
            </w:r>
          </w:p>
          <w:p w:rsidR="00201D05" w:rsidRPr="00201D05" w:rsidRDefault="00201D05" w:rsidP="00E106CA">
            <w:pPr>
              <w:widowControl w:val="0"/>
              <w:snapToGrid w:val="0"/>
              <w:rPr>
                <w:rFonts w:ascii="Arial" w:hAnsi="Arial" w:cs="Arial"/>
                <w:sz w:val="20"/>
                <w:szCs w:val="20"/>
              </w:rPr>
            </w:pPr>
            <w:r w:rsidRPr="00201D05">
              <w:rPr>
                <w:rFonts w:ascii="Arial" w:hAnsi="Arial" w:cs="Arial"/>
                <w:sz w:val="20"/>
                <w:szCs w:val="20"/>
              </w:rPr>
              <w:t xml:space="preserve">  </w:t>
            </w:r>
          </w:p>
        </w:tc>
      </w:tr>
    </w:tbl>
    <w:p w:rsidR="00201D05" w:rsidRDefault="00201D05" w:rsidP="00F52D5C">
      <w:pPr>
        <w:jc w:val="center"/>
        <w:rPr>
          <w:rFonts w:ascii="Arial" w:hAnsi="Arial" w:cs="Arial"/>
          <w:b/>
          <w:spacing w:val="1"/>
          <w:sz w:val="20"/>
          <w:szCs w:val="20"/>
        </w:rPr>
      </w:pPr>
    </w:p>
    <w:p w:rsidR="00E106CA" w:rsidRDefault="00E106CA" w:rsidP="00E106CA">
      <w:pPr>
        <w:widowControl w:val="0"/>
        <w:jc w:val="both"/>
        <w:rPr>
          <w:rFonts w:ascii="Arial" w:hAnsi="Arial" w:cs="Arial"/>
          <w:b/>
          <w:spacing w:val="1"/>
          <w:sz w:val="20"/>
          <w:szCs w:val="20"/>
        </w:rPr>
      </w:pPr>
      <w:r>
        <w:rPr>
          <w:rFonts w:ascii="Arial" w:hAnsi="Arial" w:cs="Arial"/>
          <w:b/>
          <w:sz w:val="20"/>
          <w:szCs w:val="20"/>
        </w:rPr>
        <w:t>1.5.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297</w:t>
      </w:r>
      <w:r w:rsidRPr="00820ECE">
        <w:rPr>
          <w:rFonts w:ascii="Arial" w:hAnsi="Arial" w:cs="Arial"/>
          <w:b/>
          <w:sz w:val="20"/>
          <w:szCs w:val="20"/>
        </w:rPr>
        <w:t xml:space="preserve"> </w:t>
      </w:r>
      <w:r w:rsidRPr="00820ECE">
        <w:rPr>
          <w:rFonts w:ascii="Arial" w:hAnsi="Arial" w:cs="Arial"/>
          <w:bCs/>
          <w:sz w:val="20"/>
          <w:szCs w:val="20"/>
        </w:rPr>
        <w:t>«</w:t>
      </w:r>
      <w:r w:rsidRPr="00E106CA">
        <w:rPr>
          <w:rFonts w:ascii="Arial" w:hAnsi="Arial" w:cs="Arial"/>
          <w:sz w:val="20"/>
          <w:szCs w:val="20"/>
          <w:lang w:bidi="ru-RU"/>
        </w:rPr>
        <w:t>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38</w:t>
      </w:r>
      <w:r w:rsidRPr="00FE1B22">
        <w:rPr>
          <w:rFonts w:ascii="Arial" w:hAnsi="Arial" w:cs="Arial"/>
          <w:sz w:val="20"/>
          <w:szCs w:val="20"/>
        </w:rPr>
        <w:t>»</w:t>
      </w:r>
    </w:p>
    <w:p w:rsidR="00E106CA" w:rsidRDefault="00E106CA" w:rsidP="00F52D5C">
      <w:pPr>
        <w:jc w:val="center"/>
        <w:rPr>
          <w:rFonts w:ascii="Arial" w:hAnsi="Arial" w:cs="Arial"/>
          <w:b/>
          <w:spacing w:val="1"/>
          <w:sz w:val="20"/>
          <w:szCs w:val="20"/>
        </w:rPr>
      </w:pPr>
    </w:p>
    <w:p w:rsidR="00E106CA" w:rsidRPr="00E106CA" w:rsidRDefault="00E106CA" w:rsidP="00E106CA">
      <w:pPr>
        <w:keepNext/>
        <w:autoSpaceDE w:val="0"/>
        <w:autoSpaceDN w:val="0"/>
        <w:jc w:val="center"/>
        <w:outlineLvl w:val="0"/>
        <w:rPr>
          <w:rFonts w:ascii="Arial" w:hAnsi="Arial" w:cs="Arial"/>
          <w:b/>
          <w:bCs/>
          <w:sz w:val="20"/>
          <w:szCs w:val="20"/>
        </w:rPr>
      </w:pPr>
      <w:r w:rsidRPr="00E106CA">
        <w:rPr>
          <w:rFonts w:ascii="Arial" w:hAnsi="Arial" w:cs="Arial"/>
          <w:b/>
          <w:bCs/>
          <w:sz w:val="20"/>
          <w:szCs w:val="20"/>
        </w:rPr>
        <w:t xml:space="preserve">РЕШЕНИЕ </w:t>
      </w:r>
    </w:p>
    <w:p w:rsidR="00E106CA" w:rsidRPr="00E106CA" w:rsidRDefault="00E106CA" w:rsidP="00E106CA">
      <w:pPr>
        <w:widowControl w:val="0"/>
        <w:snapToGrid w:val="0"/>
        <w:jc w:val="center"/>
        <w:rPr>
          <w:rFonts w:ascii="Arial" w:hAnsi="Arial" w:cs="Arial"/>
          <w:sz w:val="20"/>
          <w:szCs w:val="20"/>
        </w:rPr>
      </w:pPr>
      <w:r w:rsidRPr="00E106CA">
        <w:rPr>
          <w:rFonts w:ascii="Arial" w:hAnsi="Arial" w:cs="Arial"/>
          <w:sz w:val="20"/>
          <w:szCs w:val="20"/>
        </w:rPr>
        <w:t>(тридцать шестая сессия)</w:t>
      </w:r>
    </w:p>
    <w:p w:rsidR="00E106CA" w:rsidRPr="00E106CA" w:rsidRDefault="00E106CA" w:rsidP="00E106CA">
      <w:pPr>
        <w:widowControl w:val="0"/>
        <w:snapToGrid w:val="0"/>
        <w:jc w:val="center"/>
        <w:rPr>
          <w:rFonts w:ascii="Arial" w:hAnsi="Arial" w:cs="Arial"/>
          <w:sz w:val="20"/>
          <w:szCs w:val="20"/>
        </w:rPr>
      </w:pPr>
    </w:p>
    <w:p w:rsidR="00E106CA" w:rsidRPr="00E106CA" w:rsidRDefault="00E106CA" w:rsidP="00E106CA">
      <w:pPr>
        <w:widowControl w:val="0"/>
        <w:snapToGrid w:val="0"/>
        <w:jc w:val="center"/>
        <w:rPr>
          <w:rFonts w:ascii="Arial" w:hAnsi="Arial" w:cs="Arial"/>
          <w:sz w:val="20"/>
          <w:szCs w:val="20"/>
        </w:rPr>
      </w:pPr>
      <w:r w:rsidRPr="00E106CA">
        <w:rPr>
          <w:rFonts w:ascii="Arial" w:hAnsi="Arial" w:cs="Arial"/>
          <w:sz w:val="20"/>
          <w:szCs w:val="20"/>
        </w:rPr>
        <w:t>27.03.2024  № 297</w:t>
      </w:r>
    </w:p>
    <w:p w:rsidR="00E106CA" w:rsidRPr="00E106CA" w:rsidRDefault="00E106CA" w:rsidP="00E106CA">
      <w:pPr>
        <w:widowControl w:val="0"/>
        <w:snapToGrid w:val="0"/>
        <w:jc w:val="center"/>
        <w:rPr>
          <w:rFonts w:ascii="Arial" w:hAnsi="Arial" w:cs="Arial"/>
          <w:sz w:val="20"/>
          <w:szCs w:val="20"/>
        </w:rPr>
      </w:pPr>
    </w:p>
    <w:p w:rsidR="00E106CA" w:rsidRPr="00E106CA" w:rsidRDefault="00E106CA" w:rsidP="00E106CA">
      <w:pPr>
        <w:widowControl w:val="0"/>
        <w:jc w:val="center"/>
        <w:rPr>
          <w:rFonts w:ascii="Arial" w:hAnsi="Arial" w:cs="Arial"/>
          <w:b/>
          <w:sz w:val="20"/>
          <w:szCs w:val="20"/>
          <w:lang w:bidi="ru-RU"/>
        </w:rPr>
      </w:pPr>
      <w:r w:rsidRPr="00E106CA">
        <w:rPr>
          <w:rFonts w:ascii="Arial" w:hAnsi="Arial" w:cs="Arial"/>
          <w:b/>
          <w:sz w:val="20"/>
          <w:szCs w:val="20"/>
          <w:lang w:bidi="ru-RU"/>
        </w:rPr>
        <w:t>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38</w:t>
      </w:r>
    </w:p>
    <w:p w:rsidR="00E106CA" w:rsidRPr="00E106CA" w:rsidRDefault="00E106CA" w:rsidP="00E106CA">
      <w:pPr>
        <w:widowControl w:val="0"/>
        <w:jc w:val="center"/>
        <w:rPr>
          <w:rFonts w:ascii="Arial" w:hAnsi="Arial" w:cs="Arial"/>
          <w:sz w:val="20"/>
          <w:szCs w:val="20"/>
          <w:lang w:bidi="ru-RU"/>
        </w:rPr>
      </w:pPr>
    </w:p>
    <w:p w:rsidR="00E106CA" w:rsidRPr="00E106CA" w:rsidRDefault="00E106CA" w:rsidP="00E106CA">
      <w:pPr>
        <w:widowControl w:val="0"/>
        <w:ind w:firstLine="720"/>
        <w:jc w:val="both"/>
        <w:outlineLvl w:val="0"/>
        <w:rPr>
          <w:rFonts w:ascii="Arial" w:hAnsi="Arial" w:cs="Arial"/>
          <w:sz w:val="20"/>
          <w:szCs w:val="20"/>
          <w:lang w:bidi="ru-RU"/>
        </w:rPr>
      </w:pPr>
      <w:r w:rsidRPr="00E106CA">
        <w:rPr>
          <w:rFonts w:ascii="Arial" w:hAnsi="Arial" w:cs="Arial"/>
          <w:sz w:val="20"/>
          <w:szCs w:val="20"/>
          <w:lang w:bidi="ru-RU"/>
        </w:rPr>
        <w:t>В соответствии с пунктом 5 части 1 статьи 14 Федерального закона от 06.10.2003 № 131-ФЗ «Об общих принципах организации местного самоуправления в Российской Федерации», статьей 3.1 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E106CA" w:rsidRPr="00E106CA" w:rsidRDefault="00E106CA" w:rsidP="00E106CA">
      <w:pPr>
        <w:widowControl w:val="0"/>
        <w:ind w:firstLine="720"/>
        <w:jc w:val="both"/>
        <w:outlineLvl w:val="0"/>
        <w:rPr>
          <w:rFonts w:ascii="Arial" w:hAnsi="Arial" w:cs="Arial"/>
          <w:b/>
          <w:bCs/>
          <w:sz w:val="20"/>
          <w:szCs w:val="20"/>
          <w:lang w:bidi="ru-RU"/>
        </w:rPr>
      </w:pPr>
      <w:r w:rsidRPr="00E106CA">
        <w:rPr>
          <w:rFonts w:ascii="Arial" w:hAnsi="Arial" w:cs="Arial"/>
          <w:b/>
          <w:bCs/>
          <w:sz w:val="20"/>
          <w:szCs w:val="20"/>
          <w:lang w:bidi="ru-RU"/>
        </w:rPr>
        <w:t>РЕШИЛ:</w:t>
      </w:r>
    </w:p>
    <w:p w:rsidR="00E106CA" w:rsidRPr="00E106CA" w:rsidRDefault="00E106CA" w:rsidP="001D6A79">
      <w:pPr>
        <w:widowControl w:val="0"/>
        <w:numPr>
          <w:ilvl w:val="0"/>
          <w:numId w:val="5"/>
        </w:numPr>
        <w:tabs>
          <w:tab w:val="left" w:pos="1152"/>
        </w:tabs>
        <w:spacing w:line="276" w:lineRule="auto"/>
        <w:ind w:firstLine="851"/>
        <w:jc w:val="both"/>
        <w:rPr>
          <w:rFonts w:ascii="Arial" w:hAnsi="Arial" w:cs="Arial"/>
          <w:sz w:val="20"/>
          <w:szCs w:val="20"/>
          <w:lang w:bidi="ru-RU"/>
        </w:rPr>
      </w:pPr>
      <w:r w:rsidRPr="00E106CA">
        <w:rPr>
          <w:rFonts w:ascii="Arial" w:hAnsi="Arial" w:cs="Arial"/>
          <w:sz w:val="20"/>
          <w:szCs w:val="20"/>
          <w:lang w:bidi="ru-RU"/>
        </w:rPr>
        <w:t>пункт 2.11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 дополнить словами:</w:t>
      </w:r>
    </w:p>
    <w:p w:rsidR="00E106CA" w:rsidRPr="00E106CA" w:rsidRDefault="00E106CA" w:rsidP="00E106CA">
      <w:pPr>
        <w:widowControl w:val="0"/>
        <w:tabs>
          <w:tab w:val="left" w:pos="1152"/>
        </w:tabs>
        <w:ind w:firstLine="709"/>
        <w:jc w:val="both"/>
        <w:rPr>
          <w:rFonts w:ascii="Arial" w:hAnsi="Arial" w:cs="Arial"/>
          <w:sz w:val="20"/>
          <w:szCs w:val="20"/>
          <w:lang w:bidi="ru-RU"/>
        </w:rPr>
      </w:pPr>
      <w:r w:rsidRPr="00E106CA">
        <w:rPr>
          <w:rFonts w:ascii="Arial" w:hAnsi="Arial" w:cs="Arial"/>
          <w:sz w:val="20"/>
          <w:szCs w:val="20"/>
          <w:lang w:bidi="ru-RU"/>
        </w:rPr>
        <w:t>«Контролируемое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E106CA" w:rsidRPr="00E106CA" w:rsidRDefault="00E106CA" w:rsidP="00E106CA">
      <w:pPr>
        <w:widowControl w:val="0"/>
        <w:tabs>
          <w:tab w:val="left" w:pos="1152"/>
        </w:tabs>
        <w:ind w:firstLine="709"/>
        <w:jc w:val="both"/>
        <w:rPr>
          <w:rFonts w:ascii="Arial" w:hAnsi="Arial" w:cs="Arial"/>
          <w:sz w:val="20"/>
          <w:szCs w:val="20"/>
          <w:lang w:bidi="ru-RU"/>
        </w:rPr>
      </w:pPr>
      <w:r w:rsidRPr="00E106CA">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E106CA" w:rsidRPr="00E106CA" w:rsidRDefault="00E106CA" w:rsidP="00E106CA">
      <w:pPr>
        <w:widowControl w:val="0"/>
        <w:tabs>
          <w:tab w:val="left" w:pos="1152"/>
        </w:tabs>
        <w:ind w:firstLine="709"/>
        <w:jc w:val="both"/>
        <w:rPr>
          <w:rFonts w:ascii="Arial" w:hAnsi="Arial" w:cs="Arial"/>
          <w:sz w:val="20"/>
          <w:szCs w:val="20"/>
          <w:lang w:bidi="ru-RU"/>
        </w:rPr>
      </w:pPr>
      <w:r w:rsidRPr="00E106CA">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E106CA" w:rsidRPr="00E106CA" w:rsidRDefault="00E106CA" w:rsidP="00E106CA">
      <w:pPr>
        <w:widowControl w:val="0"/>
        <w:tabs>
          <w:tab w:val="left" w:pos="1152"/>
        </w:tabs>
        <w:ind w:firstLine="709"/>
        <w:jc w:val="both"/>
        <w:rPr>
          <w:rFonts w:ascii="Arial" w:hAnsi="Arial" w:cs="Arial"/>
          <w:sz w:val="20"/>
          <w:szCs w:val="20"/>
          <w:lang w:bidi="ru-RU"/>
        </w:rPr>
      </w:pPr>
      <w:r w:rsidRPr="00E106CA">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E106CA" w:rsidRPr="00E106CA" w:rsidRDefault="00E106CA" w:rsidP="00E106CA">
      <w:pPr>
        <w:widowControl w:val="0"/>
        <w:tabs>
          <w:tab w:val="left" w:pos="1152"/>
        </w:tabs>
        <w:ind w:firstLine="709"/>
        <w:jc w:val="both"/>
        <w:rPr>
          <w:rFonts w:ascii="Arial" w:hAnsi="Arial" w:cs="Arial"/>
          <w:sz w:val="20"/>
          <w:szCs w:val="20"/>
          <w:lang w:bidi="ru-RU"/>
        </w:rPr>
      </w:pPr>
      <w:r w:rsidRPr="00E106CA">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E106CA" w:rsidRPr="00E106CA" w:rsidRDefault="00E106CA" w:rsidP="00E106CA">
      <w:pPr>
        <w:widowControl w:val="0"/>
        <w:tabs>
          <w:tab w:val="left" w:pos="1152"/>
        </w:tabs>
        <w:ind w:firstLine="709"/>
        <w:jc w:val="both"/>
        <w:rPr>
          <w:rFonts w:ascii="Arial" w:hAnsi="Arial" w:cs="Arial"/>
          <w:sz w:val="20"/>
          <w:szCs w:val="20"/>
          <w:lang w:bidi="ru-RU"/>
        </w:rPr>
      </w:pPr>
      <w:r w:rsidRPr="00E106CA">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E106CA" w:rsidRPr="00E106CA" w:rsidRDefault="00E106CA" w:rsidP="00E106CA">
      <w:pPr>
        <w:widowControl w:val="0"/>
        <w:tabs>
          <w:tab w:val="left" w:pos="1152"/>
        </w:tabs>
        <w:ind w:firstLine="709"/>
        <w:jc w:val="both"/>
        <w:rPr>
          <w:rFonts w:ascii="Arial" w:hAnsi="Arial" w:cs="Arial"/>
          <w:sz w:val="20"/>
          <w:szCs w:val="20"/>
          <w:lang w:bidi="ru-RU"/>
        </w:rPr>
      </w:pPr>
      <w:r w:rsidRPr="00E106CA">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E106CA" w:rsidRDefault="00E106CA" w:rsidP="00E106CA">
      <w:pPr>
        <w:widowControl w:val="0"/>
        <w:tabs>
          <w:tab w:val="left" w:pos="1152"/>
        </w:tabs>
        <w:ind w:firstLine="709"/>
        <w:jc w:val="both"/>
        <w:rPr>
          <w:rFonts w:ascii="Arial" w:hAnsi="Arial" w:cs="Arial"/>
          <w:sz w:val="20"/>
          <w:szCs w:val="20"/>
          <w:lang w:bidi="ru-RU"/>
        </w:rPr>
      </w:pPr>
      <w:r w:rsidRPr="00E106CA">
        <w:rPr>
          <w:rFonts w:ascii="Arial" w:hAnsi="Arial" w:cs="Arial"/>
          <w:sz w:val="20"/>
          <w:szCs w:val="20"/>
          <w:lang w:bidi="ru-RU"/>
        </w:rPr>
        <w:t xml:space="preserve">«В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  </w:t>
      </w:r>
    </w:p>
    <w:p w:rsidR="00E106CA" w:rsidRPr="00E106CA" w:rsidRDefault="00E106CA" w:rsidP="00E106CA">
      <w:pPr>
        <w:widowControl w:val="0"/>
        <w:tabs>
          <w:tab w:val="left" w:pos="1152"/>
        </w:tabs>
        <w:ind w:firstLine="709"/>
        <w:jc w:val="both"/>
        <w:rPr>
          <w:rFonts w:ascii="Arial" w:hAnsi="Arial" w:cs="Arial"/>
          <w:sz w:val="20"/>
          <w:szCs w:val="20"/>
          <w:lang w:bidi="ru-RU"/>
        </w:rPr>
      </w:pPr>
    </w:p>
    <w:p w:rsidR="00E106CA" w:rsidRPr="00E106CA" w:rsidRDefault="00E106CA" w:rsidP="001D6A79">
      <w:pPr>
        <w:widowControl w:val="0"/>
        <w:numPr>
          <w:ilvl w:val="0"/>
          <w:numId w:val="5"/>
        </w:numPr>
        <w:tabs>
          <w:tab w:val="left" w:pos="1152"/>
        </w:tabs>
        <w:spacing w:after="200"/>
        <w:ind w:firstLine="720"/>
        <w:jc w:val="both"/>
        <w:rPr>
          <w:rFonts w:ascii="Arial" w:hAnsi="Arial" w:cs="Arial"/>
          <w:sz w:val="20"/>
          <w:szCs w:val="20"/>
          <w:lang w:bidi="ru-RU"/>
        </w:rPr>
      </w:pPr>
      <w:r w:rsidRPr="00E106CA">
        <w:rPr>
          <w:rFonts w:ascii="Arial" w:hAnsi="Arial" w:cs="Arial"/>
          <w:sz w:val="20"/>
          <w:szCs w:val="20"/>
          <w:lang w:bidi="ru-RU"/>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E106CA" w:rsidRPr="00E106CA" w:rsidRDefault="00E106CA" w:rsidP="001D6A79">
      <w:pPr>
        <w:widowControl w:val="0"/>
        <w:numPr>
          <w:ilvl w:val="0"/>
          <w:numId w:val="5"/>
        </w:numPr>
        <w:tabs>
          <w:tab w:val="left" w:pos="1152"/>
        </w:tabs>
        <w:spacing w:after="200"/>
        <w:ind w:firstLine="720"/>
        <w:jc w:val="both"/>
        <w:rPr>
          <w:rFonts w:ascii="Arial" w:hAnsi="Arial" w:cs="Arial"/>
          <w:sz w:val="20"/>
          <w:szCs w:val="20"/>
          <w:lang w:bidi="ru-RU"/>
        </w:rPr>
      </w:pPr>
      <w:r w:rsidRPr="00E106CA">
        <w:rPr>
          <w:rFonts w:ascii="Arial" w:hAnsi="Arial" w:cs="Arial"/>
          <w:sz w:val="20"/>
          <w:szCs w:val="20"/>
          <w:lang w:bidi="ru-RU"/>
        </w:rPr>
        <w:t>Настоящее решение вступает в силу через 30 дней после дня его официального опубликования, за исключением положений раздела 5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p>
    <w:p w:rsidR="00E106CA" w:rsidRPr="00E106CA" w:rsidRDefault="00E106CA" w:rsidP="00E106CA">
      <w:pPr>
        <w:widowControl w:val="0"/>
        <w:ind w:firstLine="720"/>
        <w:jc w:val="both"/>
        <w:rPr>
          <w:rFonts w:ascii="Arial" w:hAnsi="Arial" w:cs="Arial"/>
          <w:sz w:val="20"/>
          <w:szCs w:val="20"/>
          <w:lang w:bidi="ru-RU"/>
        </w:rPr>
      </w:pPr>
      <w:r w:rsidRPr="00E106CA">
        <w:rPr>
          <w:rFonts w:ascii="Arial" w:hAnsi="Arial" w:cs="Arial"/>
          <w:sz w:val="20"/>
          <w:szCs w:val="20"/>
          <w:lang w:bidi="ru-RU"/>
        </w:rPr>
        <w:t>Положения раздела 5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 вступили в силу с 1 марта 2022 года.</w:t>
      </w:r>
    </w:p>
    <w:tbl>
      <w:tblPr>
        <w:tblW w:w="9522" w:type="dxa"/>
        <w:tblLook w:val="01E0" w:firstRow="1" w:lastRow="1" w:firstColumn="1" w:lastColumn="1" w:noHBand="0" w:noVBand="0"/>
      </w:tblPr>
      <w:tblGrid>
        <w:gridCol w:w="4885"/>
        <w:gridCol w:w="4637"/>
      </w:tblGrid>
      <w:tr w:rsidR="00E106CA" w:rsidRPr="00E106CA" w:rsidTr="00B95A25">
        <w:trPr>
          <w:trHeight w:val="1732"/>
        </w:trPr>
        <w:tc>
          <w:tcPr>
            <w:tcW w:w="4885" w:type="dxa"/>
          </w:tcPr>
          <w:p w:rsidR="00E106CA" w:rsidRPr="00E106CA" w:rsidRDefault="00E106CA" w:rsidP="00E106CA">
            <w:pPr>
              <w:widowControl w:val="0"/>
              <w:snapToGrid w:val="0"/>
              <w:rPr>
                <w:rFonts w:ascii="Arial" w:hAnsi="Arial" w:cs="Arial"/>
                <w:sz w:val="20"/>
                <w:szCs w:val="20"/>
              </w:rPr>
            </w:pPr>
          </w:p>
          <w:p w:rsidR="00E106CA" w:rsidRPr="00E106CA" w:rsidRDefault="00E106CA" w:rsidP="00E106CA">
            <w:pPr>
              <w:widowControl w:val="0"/>
              <w:snapToGrid w:val="0"/>
              <w:rPr>
                <w:rFonts w:ascii="Arial" w:hAnsi="Arial" w:cs="Arial"/>
                <w:sz w:val="20"/>
                <w:szCs w:val="20"/>
              </w:rPr>
            </w:pPr>
            <w:r w:rsidRPr="00E106CA">
              <w:rPr>
                <w:rFonts w:ascii="Arial" w:hAnsi="Arial" w:cs="Arial"/>
                <w:sz w:val="20"/>
                <w:szCs w:val="20"/>
              </w:rPr>
              <w:t xml:space="preserve">Глава города Куйбышева                                              </w:t>
            </w:r>
          </w:p>
          <w:p w:rsidR="00E106CA" w:rsidRPr="00E106CA" w:rsidRDefault="00E106CA" w:rsidP="00E106CA">
            <w:pPr>
              <w:widowControl w:val="0"/>
              <w:snapToGrid w:val="0"/>
              <w:rPr>
                <w:rFonts w:ascii="Arial" w:hAnsi="Arial" w:cs="Arial"/>
                <w:sz w:val="20"/>
                <w:szCs w:val="20"/>
              </w:rPr>
            </w:pPr>
            <w:r w:rsidRPr="00E106CA">
              <w:rPr>
                <w:rFonts w:ascii="Arial" w:hAnsi="Arial" w:cs="Arial"/>
                <w:sz w:val="20"/>
                <w:szCs w:val="20"/>
              </w:rPr>
              <w:t xml:space="preserve">Куйбышевского района </w:t>
            </w:r>
          </w:p>
          <w:p w:rsidR="00E106CA" w:rsidRPr="00E106CA" w:rsidRDefault="00E106CA" w:rsidP="00E106CA">
            <w:pPr>
              <w:widowControl w:val="0"/>
              <w:snapToGrid w:val="0"/>
              <w:rPr>
                <w:rFonts w:ascii="Arial" w:hAnsi="Arial" w:cs="Arial"/>
                <w:sz w:val="20"/>
                <w:szCs w:val="20"/>
              </w:rPr>
            </w:pPr>
            <w:r w:rsidRPr="00E106CA">
              <w:rPr>
                <w:rFonts w:ascii="Arial" w:hAnsi="Arial" w:cs="Arial"/>
                <w:sz w:val="20"/>
                <w:szCs w:val="20"/>
              </w:rPr>
              <w:t>Новосибирской области</w:t>
            </w:r>
          </w:p>
          <w:p w:rsidR="00E106CA" w:rsidRPr="00E106CA" w:rsidRDefault="00E106CA" w:rsidP="00E106CA">
            <w:pPr>
              <w:widowControl w:val="0"/>
              <w:snapToGrid w:val="0"/>
              <w:rPr>
                <w:rFonts w:ascii="Arial" w:hAnsi="Arial" w:cs="Arial"/>
                <w:color w:val="0070C0"/>
                <w:sz w:val="20"/>
                <w:szCs w:val="20"/>
              </w:rPr>
            </w:pPr>
            <w:r w:rsidRPr="00E106CA">
              <w:rPr>
                <w:rFonts w:ascii="Arial" w:hAnsi="Arial" w:cs="Arial"/>
                <w:sz w:val="20"/>
                <w:szCs w:val="20"/>
              </w:rPr>
              <w:t>______________А. А.Андронов</w:t>
            </w:r>
          </w:p>
        </w:tc>
        <w:tc>
          <w:tcPr>
            <w:tcW w:w="4637" w:type="dxa"/>
          </w:tcPr>
          <w:p w:rsidR="00E106CA" w:rsidRPr="00E106CA" w:rsidRDefault="00E106CA" w:rsidP="00E106CA">
            <w:pPr>
              <w:widowControl w:val="0"/>
              <w:snapToGrid w:val="0"/>
              <w:rPr>
                <w:rFonts w:ascii="Arial" w:hAnsi="Arial" w:cs="Arial"/>
                <w:sz w:val="20"/>
                <w:szCs w:val="20"/>
              </w:rPr>
            </w:pPr>
          </w:p>
          <w:p w:rsidR="00E106CA" w:rsidRPr="00E106CA" w:rsidRDefault="00E106CA" w:rsidP="00E106CA">
            <w:pPr>
              <w:widowControl w:val="0"/>
              <w:snapToGrid w:val="0"/>
              <w:rPr>
                <w:rFonts w:ascii="Arial" w:hAnsi="Arial" w:cs="Arial"/>
                <w:sz w:val="20"/>
                <w:szCs w:val="20"/>
              </w:rPr>
            </w:pPr>
            <w:r w:rsidRPr="00E106CA">
              <w:rPr>
                <w:rFonts w:ascii="Arial" w:hAnsi="Arial" w:cs="Arial"/>
                <w:sz w:val="20"/>
                <w:szCs w:val="20"/>
              </w:rPr>
              <w:t>Председатель Совета депутатов</w:t>
            </w:r>
          </w:p>
          <w:p w:rsidR="00E106CA" w:rsidRPr="00E106CA" w:rsidRDefault="00E106CA" w:rsidP="00E106CA">
            <w:pPr>
              <w:widowControl w:val="0"/>
              <w:snapToGrid w:val="0"/>
              <w:rPr>
                <w:rFonts w:ascii="Arial" w:hAnsi="Arial" w:cs="Arial"/>
                <w:sz w:val="20"/>
                <w:szCs w:val="20"/>
              </w:rPr>
            </w:pPr>
            <w:r w:rsidRPr="00E106CA">
              <w:rPr>
                <w:rFonts w:ascii="Arial" w:hAnsi="Arial" w:cs="Arial"/>
                <w:sz w:val="20"/>
                <w:szCs w:val="20"/>
              </w:rPr>
              <w:t xml:space="preserve">города Куйбышева Куйбышевского </w:t>
            </w:r>
          </w:p>
          <w:p w:rsidR="00E106CA" w:rsidRPr="00E106CA" w:rsidRDefault="00E106CA" w:rsidP="00E106CA">
            <w:pPr>
              <w:widowControl w:val="0"/>
              <w:snapToGrid w:val="0"/>
              <w:rPr>
                <w:rFonts w:ascii="Arial" w:hAnsi="Arial" w:cs="Arial"/>
                <w:sz w:val="20"/>
                <w:szCs w:val="20"/>
              </w:rPr>
            </w:pPr>
            <w:r w:rsidRPr="00E106CA">
              <w:rPr>
                <w:rFonts w:ascii="Arial" w:hAnsi="Arial" w:cs="Arial"/>
                <w:sz w:val="20"/>
                <w:szCs w:val="20"/>
              </w:rPr>
              <w:t>района Новосибирской области</w:t>
            </w:r>
          </w:p>
          <w:p w:rsidR="00E106CA" w:rsidRPr="00E106CA" w:rsidRDefault="00E106CA" w:rsidP="00E106CA">
            <w:pPr>
              <w:widowControl w:val="0"/>
              <w:snapToGrid w:val="0"/>
              <w:rPr>
                <w:rFonts w:ascii="Arial" w:hAnsi="Arial" w:cs="Arial"/>
                <w:sz w:val="20"/>
                <w:szCs w:val="20"/>
              </w:rPr>
            </w:pPr>
            <w:r w:rsidRPr="00E106CA">
              <w:rPr>
                <w:rFonts w:ascii="Arial" w:hAnsi="Arial" w:cs="Arial"/>
                <w:sz w:val="20"/>
                <w:szCs w:val="20"/>
              </w:rPr>
              <w:t>______________Е.А. Яблокова</w:t>
            </w:r>
          </w:p>
          <w:p w:rsidR="00E106CA" w:rsidRPr="00E106CA" w:rsidRDefault="00E106CA" w:rsidP="00E106CA">
            <w:pPr>
              <w:widowControl w:val="0"/>
              <w:snapToGrid w:val="0"/>
              <w:rPr>
                <w:rFonts w:ascii="Arial" w:hAnsi="Arial" w:cs="Arial"/>
                <w:sz w:val="20"/>
                <w:szCs w:val="20"/>
              </w:rPr>
            </w:pPr>
            <w:r w:rsidRPr="00E106CA">
              <w:rPr>
                <w:rFonts w:ascii="Arial" w:hAnsi="Arial" w:cs="Arial"/>
                <w:sz w:val="20"/>
                <w:szCs w:val="20"/>
              </w:rPr>
              <w:t xml:space="preserve">  </w:t>
            </w:r>
          </w:p>
        </w:tc>
      </w:tr>
    </w:tbl>
    <w:p w:rsidR="00E106CA" w:rsidRDefault="00CF58B3" w:rsidP="00CF58B3">
      <w:pPr>
        <w:widowControl w:val="0"/>
        <w:jc w:val="both"/>
        <w:rPr>
          <w:rFonts w:ascii="Arial" w:hAnsi="Arial" w:cs="Arial"/>
          <w:b/>
          <w:spacing w:val="1"/>
          <w:sz w:val="20"/>
          <w:szCs w:val="20"/>
        </w:rPr>
      </w:pPr>
      <w:r>
        <w:rPr>
          <w:rFonts w:ascii="Arial" w:hAnsi="Arial" w:cs="Arial"/>
          <w:b/>
          <w:sz w:val="20"/>
          <w:szCs w:val="20"/>
        </w:rPr>
        <w:t>1.6.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298</w:t>
      </w:r>
      <w:r w:rsidRPr="00820ECE">
        <w:rPr>
          <w:rFonts w:ascii="Arial" w:hAnsi="Arial" w:cs="Arial"/>
          <w:b/>
          <w:sz w:val="20"/>
          <w:szCs w:val="20"/>
        </w:rPr>
        <w:t xml:space="preserve"> </w:t>
      </w:r>
      <w:r w:rsidRPr="00820ECE">
        <w:rPr>
          <w:rFonts w:ascii="Arial" w:hAnsi="Arial" w:cs="Arial"/>
          <w:bCs/>
          <w:sz w:val="20"/>
          <w:szCs w:val="20"/>
        </w:rPr>
        <w:t>«</w:t>
      </w:r>
      <w:r w:rsidRPr="00CF58B3">
        <w:rPr>
          <w:rFonts w:ascii="Arial" w:hAnsi="Arial" w:cs="Arial"/>
          <w:sz w:val="20"/>
          <w:szCs w:val="20"/>
          <w:lang w:bidi="ru-RU"/>
        </w:rPr>
        <w:t>О внесении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39</w:t>
      </w:r>
      <w:r w:rsidRPr="00FE1B22">
        <w:rPr>
          <w:rFonts w:ascii="Arial" w:hAnsi="Arial" w:cs="Arial"/>
          <w:sz w:val="20"/>
          <w:szCs w:val="20"/>
        </w:rPr>
        <w:t>»</w:t>
      </w:r>
    </w:p>
    <w:p w:rsidR="00E106CA" w:rsidRDefault="00E106CA" w:rsidP="00F52D5C">
      <w:pPr>
        <w:jc w:val="center"/>
        <w:rPr>
          <w:rFonts w:ascii="Arial" w:hAnsi="Arial" w:cs="Arial"/>
          <w:b/>
          <w:spacing w:val="1"/>
          <w:sz w:val="20"/>
          <w:szCs w:val="20"/>
        </w:rPr>
      </w:pPr>
    </w:p>
    <w:p w:rsidR="00CF58B3" w:rsidRPr="00CF58B3" w:rsidRDefault="00CF58B3" w:rsidP="00282FAE">
      <w:pPr>
        <w:widowControl w:val="0"/>
        <w:jc w:val="center"/>
        <w:rPr>
          <w:rFonts w:ascii="Arial" w:hAnsi="Arial" w:cs="Arial"/>
          <w:sz w:val="20"/>
          <w:szCs w:val="20"/>
          <w:lang w:bidi="ru-RU"/>
        </w:rPr>
      </w:pPr>
      <w:r w:rsidRPr="00CF58B3">
        <w:rPr>
          <w:rFonts w:ascii="Arial" w:hAnsi="Arial" w:cs="Arial"/>
          <w:b/>
          <w:bCs/>
          <w:sz w:val="20"/>
          <w:szCs w:val="20"/>
        </w:rPr>
        <w:t>РЕШЕНИЕ</w:t>
      </w:r>
    </w:p>
    <w:p w:rsidR="00CF58B3" w:rsidRPr="00CF58B3" w:rsidRDefault="00CF58B3" w:rsidP="00CF58B3">
      <w:pPr>
        <w:widowControl w:val="0"/>
        <w:snapToGrid w:val="0"/>
        <w:spacing w:line="252" w:lineRule="auto"/>
        <w:jc w:val="center"/>
        <w:rPr>
          <w:rFonts w:ascii="Arial" w:hAnsi="Arial" w:cs="Arial"/>
          <w:sz w:val="20"/>
          <w:szCs w:val="20"/>
        </w:rPr>
      </w:pPr>
      <w:r w:rsidRPr="00CF58B3">
        <w:rPr>
          <w:rFonts w:ascii="Arial" w:hAnsi="Arial" w:cs="Arial"/>
          <w:sz w:val="20"/>
          <w:szCs w:val="20"/>
        </w:rPr>
        <w:t>(тридцать шестая сессия)</w:t>
      </w:r>
    </w:p>
    <w:p w:rsidR="00CF58B3" w:rsidRPr="00CF58B3" w:rsidRDefault="00CF58B3" w:rsidP="00CF58B3">
      <w:pPr>
        <w:widowControl w:val="0"/>
        <w:snapToGrid w:val="0"/>
        <w:spacing w:line="252" w:lineRule="auto"/>
        <w:jc w:val="center"/>
        <w:rPr>
          <w:rFonts w:ascii="Arial" w:hAnsi="Arial" w:cs="Arial"/>
          <w:sz w:val="20"/>
          <w:szCs w:val="20"/>
        </w:rPr>
      </w:pPr>
    </w:p>
    <w:p w:rsidR="00CF58B3" w:rsidRPr="00CF58B3" w:rsidRDefault="00CF58B3" w:rsidP="00CF58B3">
      <w:pPr>
        <w:widowControl w:val="0"/>
        <w:jc w:val="center"/>
        <w:rPr>
          <w:rFonts w:ascii="Arial" w:hAnsi="Arial" w:cs="Arial"/>
          <w:sz w:val="20"/>
          <w:szCs w:val="20"/>
        </w:rPr>
      </w:pPr>
      <w:r w:rsidRPr="00CF58B3">
        <w:rPr>
          <w:rFonts w:ascii="Arial" w:hAnsi="Arial" w:cs="Arial"/>
          <w:sz w:val="20"/>
          <w:szCs w:val="20"/>
        </w:rPr>
        <w:t xml:space="preserve">27.03.2024  № 298 </w:t>
      </w:r>
    </w:p>
    <w:p w:rsidR="00CF58B3" w:rsidRPr="00CF58B3" w:rsidRDefault="00CF58B3" w:rsidP="00CF58B3">
      <w:pPr>
        <w:widowControl w:val="0"/>
        <w:snapToGrid w:val="0"/>
        <w:jc w:val="center"/>
        <w:rPr>
          <w:rFonts w:ascii="Arial" w:hAnsi="Arial" w:cs="Arial"/>
          <w:sz w:val="20"/>
          <w:szCs w:val="20"/>
        </w:rPr>
      </w:pPr>
    </w:p>
    <w:p w:rsidR="00CF58B3" w:rsidRPr="00CF58B3" w:rsidRDefault="00CF58B3" w:rsidP="00CF58B3">
      <w:pPr>
        <w:widowControl w:val="0"/>
        <w:jc w:val="center"/>
        <w:rPr>
          <w:rFonts w:ascii="Arial" w:hAnsi="Arial" w:cs="Arial"/>
          <w:b/>
          <w:sz w:val="20"/>
          <w:szCs w:val="20"/>
          <w:lang w:bidi="ru-RU"/>
        </w:rPr>
      </w:pPr>
      <w:r w:rsidRPr="00CF58B3">
        <w:rPr>
          <w:rFonts w:ascii="Arial" w:hAnsi="Arial" w:cs="Arial"/>
          <w:b/>
          <w:sz w:val="20"/>
          <w:szCs w:val="20"/>
          <w:lang w:bidi="ru-RU"/>
        </w:rPr>
        <w:t>О внесении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39</w:t>
      </w:r>
    </w:p>
    <w:p w:rsidR="00CF58B3" w:rsidRPr="00CF58B3" w:rsidRDefault="00CF58B3" w:rsidP="00CF58B3">
      <w:pPr>
        <w:widowControl w:val="0"/>
        <w:jc w:val="center"/>
        <w:rPr>
          <w:rFonts w:ascii="Arial" w:hAnsi="Arial" w:cs="Arial"/>
          <w:sz w:val="20"/>
          <w:szCs w:val="20"/>
          <w:lang w:bidi="ru-RU"/>
        </w:rPr>
      </w:pPr>
    </w:p>
    <w:p w:rsidR="00CF58B3" w:rsidRPr="00CF58B3" w:rsidRDefault="00CF58B3" w:rsidP="00CF58B3">
      <w:pPr>
        <w:widowControl w:val="0"/>
        <w:ind w:firstLine="720"/>
        <w:jc w:val="both"/>
        <w:outlineLvl w:val="0"/>
        <w:rPr>
          <w:rFonts w:ascii="Arial" w:hAnsi="Arial" w:cs="Arial"/>
          <w:sz w:val="20"/>
          <w:szCs w:val="20"/>
          <w:lang w:bidi="ru-RU"/>
        </w:rPr>
      </w:pPr>
      <w:r w:rsidRPr="00CF58B3">
        <w:rPr>
          <w:rFonts w:ascii="Arial" w:hAnsi="Arial" w:cs="Arial"/>
          <w:sz w:val="20"/>
          <w:szCs w:val="20"/>
          <w:lang w:bidi="ru-RU"/>
        </w:rPr>
        <w:t xml:space="preserve">В соответствии с пунктом 4.1 части 1 статьи 14 Федерального закона от 06.10.2003 № 131-ФЗ «Об общих принципах организации местного самоуправления в Российской Федерации», статьей 23.14 Федерального закона от 27.07.2010 № 190-ФЗ «О теплоснабжении», Федеральным законом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CF58B3" w:rsidRPr="00CF58B3" w:rsidRDefault="00CF58B3" w:rsidP="00CF58B3">
      <w:pPr>
        <w:widowControl w:val="0"/>
        <w:ind w:firstLine="720"/>
        <w:jc w:val="both"/>
        <w:outlineLvl w:val="0"/>
        <w:rPr>
          <w:rFonts w:ascii="Arial" w:hAnsi="Arial" w:cs="Arial"/>
          <w:sz w:val="20"/>
          <w:szCs w:val="20"/>
          <w:lang w:bidi="ru-RU"/>
        </w:rPr>
      </w:pPr>
      <w:r w:rsidRPr="00CF58B3">
        <w:rPr>
          <w:rFonts w:ascii="Arial" w:hAnsi="Arial" w:cs="Arial"/>
          <w:b/>
          <w:bCs/>
          <w:sz w:val="20"/>
          <w:szCs w:val="20"/>
          <w:lang w:bidi="ru-RU"/>
        </w:rPr>
        <w:t>РЕШИЛ:</w:t>
      </w:r>
    </w:p>
    <w:p w:rsidR="00CF58B3" w:rsidRPr="00CF58B3" w:rsidRDefault="00CF58B3" w:rsidP="001D6A79">
      <w:pPr>
        <w:widowControl w:val="0"/>
        <w:numPr>
          <w:ilvl w:val="0"/>
          <w:numId w:val="6"/>
        </w:numPr>
        <w:tabs>
          <w:tab w:val="left" w:pos="1152"/>
        </w:tabs>
        <w:spacing w:line="276" w:lineRule="auto"/>
        <w:ind w:firstLine="851"/>
        <w:jc w:val="both"/>
        <w:rPr>
          <w:rFonts w:ascii="Arial" w:hAnsi="Arial" w:cs="Arial"/>
          <w:sz w:val="20"/>
          <w:szCs w:val="20"/>
          <w:lang w:bidi="ru-RU"/>
        </w:rPr>
      </w:pPr>
      <w:r w:rsidRPr="00CF58B3">
        <w:rPr>
          <w:rFonts w:ascii="Arial" w:hAnsi="Arial" w:cs="Arial"/>
          <w:sz w:val="20"/>
          <w:szCs w:val="20"/>
          <w:lang w:bidi="ru-RU"/>
        </w:rPr>
        <w:t>пункт 2.11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дополнить словами:</w:t>
      </w:r>
    </w:p>
    <w:p w:rsidR="00CF58B3" w:rsidRPr="00CF58B3" w:rsidRDefault="00CF58B3" w:rsidP="00CF58B3">
      <w:pPr>
        <w:widowControl w:val="0"/>
        <w:tabs>
          <w:tab w:val="left" w:pos="1152"/>
        </w:tabs>
        <w:ind w:firstLine="709"/>
        <w:jc w:val="both"/>
        <w:rPr>
          <w:rFonts w:ascii="Arial" w:hAnsi="Arial" w:cs="Arial"/>
          <w:sz w:val="20"/>
          <w:szCs w:val="20"/>
          <w:lang w:bidi="ru-RU"/>
        </w:rPr>
      </w:pPr>
      <w:r w:rsidRPr="00CF58B3">
        <w:rPr>
          <w:rFonts w:ascii="Arial" w:hAnsi="Arial" w:cs="Arial"/>
          <w:sz w:val="20"/>
          <w:szCs w:val="20"/>
          <w:lang w:bidi="ru-RU"/>
        </w:rPr>
        <w:t>«Контролируемое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CF58B3" w:rsidRPr="00CF58B3" w:rsidRDefault="00CF58B3" w:rsidP="00CF58B3">
      <w:pPr>
        <w:widowControl w:val="0"/>
        <w:tabs>
          <w:tab w:val="left" w:pos="1152"/>
        </w:tabs>
        <w:ind w:firstLine="709"/>
        <w:jc w:val="both"/>
        <w:rPr>
          <w:rFonts w:ascii="Arial" w:hAnsi="Arial" w:cs="Arial"/>
          <w:sz w:val="20"/>
          <w:szCs w:val="20"/>
          <w:lang w:bidi="ru-RU"/>
        </w:rPr>
      </w:pPr>
      <w:r w:rsidRPr="00CF58B3">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CF58B3" w:rsidRPr="00CF58B3" w:rsidRDefault="00CF58B3" w:rsidP="00CF58B3">
      <w:pPr>
        <w:widowControl w:val="0"/>
        <w:tabs>
          <w:tab w:val="left" w:pos="1152"/>
        </w:tabs>
        <w:ind w:firstLine="709"/>
        <w:jc w:val="both"/>
        <w:rPr>
          <w:rFonts w:ascii="Arial" w:hAnsi="Arial" w:cs="Arial"/>
          <w:sz w:val="20"/>
          <w:szCs w:val="20"/>
          <w:lang w:bidi="ru-RU"/>
        </w:rPr>
      </w:pPr>
      <w:r w:rsidRPr="00CF58B3">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CF58B3" w:rsidRPr="00CF58B3" w:rsidRDefault="00CF58B3" w:rsidP="00CF58B3">
      <w:pPr>
        <w:widowControl w:val="0"/>
        <w:tabs>
          <w:tab w:val="left" w:pos="1152"/>
        </w:tabs>
        <w:ind w:firstLine="709"/>
        <w:jc w:val="both"/>
        <w:rPr>
          <w:rFonts w:ascii="Arial" w:hAnsi="Arial" w:cs="Arial"/>
          <w:sz w:val="20"/>
          <w:szCs w:val="20"/>
          <w:lang w:bidi="ru-RU"/>
        </w:rPr>
      </w:pPr>
      <w:r w:rsidRPr="00CF58B3">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CF58B3" w:rsidRPr="00CF58B3" w:rsidRDefault="00CF58B3" w:rsidP="00CF58B3">
      <w:pPr>
        <w:widowControl w:val="0"/>
        <w:tabs>
          <w:tab w:val="left" w:pos="1152"/>
        </w:tabs>
        <w:ind w:firstLine="709"/>
        <w:jc w:val="both"/>
        <w:rPr>
          <w:rFonts w:ascii="Arial" w:hAnsi="Arial" w:cs="Arial"/>
          <w:sz w:val="20"/>
          <w:szCs w:val="20"/>
          <w:lang w:bidi="ru-RU"/>
        </w:rPr>
      </w:pPr>
      <w:r w:rsidRPr="00CF58B3">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CF58B3" w:rsidRPr="00CF58B3" w:rsidRDefault="00CF58B3" w:rsidP="00CF58B3">
      <w:pPr>
        <w:widowControl w:val="0"/>
        <w:tabs>
          <w:tab w:val="left" w:pos="1152"/>
        </w:tabs>
        <w:ind w:firstLine="709"/>
        <w:jc w:val="both"/>
        <w:rPr>
          <w:rFonts w:ascii="Arial" w:hAnsi="Arial" w:cs="Arial"/>
          <w:sz w:val="20"/>
          <w:szCs w:val="20"/>
          <w:lang w:bidi="ru-RU"/>
        </w:rPr>
      </w:pPr>
      <w:r w:rsidRPr="00CF58B3">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CF58B3" w:rsidRPr="00CF58B3" w:rsidRDefault="00CF58B3" w:rsidP="00CF58B3">
      <w:pPr>
        <w:widowControl w:val="0"/>
        <w:tabs>
          <w:tab w:val="left" w:pos="1152"/>
        </w:tabs>
        <w:ind w:firstLine="709"/>
        <w:jc w:val="both"/>
        <w:rPr>
          <w:rFonts w:ascii="Arial" w:hAnsi="Arial" w:cs="Arial"/>
          <w:sz w:val="20"/>
          <w:szCs w:val="20"/>
          <w:lang w:bidi="ru-RU"/>
        </w:rPr>
      </w:pPr>
      <w:r w:rsidRPr="00CF58B3">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CF58B3" w:rsidRPr="00CF58B3" w:rsidRDefault="00CF58B3" w:rsidP="00CF58B3">
      <w:pPr>
        <w:widowControl w:val="0"/>
        <w:tabs>
          <w:tab w:val="left" w:pos="1152"/>
        </w:tabs>
        <w:ind w:firstLine="709"/>
        <w:jc w:val="both"/>
        <w:rPr>
          <w:rFonts w:ascii="Arial" w:hAnsi="Arial" w:cs="Arial"/>
          <w:sz w:val="20"/>
          <w:szCs w:val="20"/>
          <w:lang w:bidi="ru-RU"/>
        </w:rPr>
      </w:pPr>
      <w:r w:rsidRPr="00CF58B3">
        <w:rPr>
          <w:rFonts w:ascii="Arial" w:hAnsi="Arial" w:cs="Arial"/>
          <w:sz w:val="20"/>
          <w:szCs w:val="20"/>
          <w:lang w:bidi="ru-RU"/>
        </w:rPr>
        <w:t xml:space="preserve">«В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  </w:t>
      </w:r>
    </w:p>
    <w:p w:rsidR="00CF58B3" w:rsidRPr="00CF58B3" w:rsidRDefault="00CF58B3" w:rsidP="001D6A79">
      <w:pPr>
        <w:widowControl w:val="0"/>
        <w:numPr>
          <w:ilvl w:val="0"/>
          <w:numId w:val="6"/>
        </w:numPr>
        <w:tabs>
          <w:tab w:val="left" w:pos="1152"/>
        </w:tabs>
        <w:ind w:firstLine="720"/>
        <w:jc w:val="both"/>
        <w:rPr>
          <w:rFonts w:ascii="Arial" w:hAnsi="Arial" w:cs="Arial"/>
          <w:sz w:val="20"/>
          <w:szCs w:val="20"/>
          <w:lang w:bidi="ru-RU"/>
        </w:rPr>
      </w:pPr>
      <w:r w:rsidRPr="00CF58B3">
        <w:rPr>
          <w:rFonts w:ascii="Arial" w:hAnsi="Arial" w:cs="Arial"/>
          <w:sz w:val="20"/>
          <w:szCs w:val="20"/>
          <w:lang w:bidi="ru-RU"/>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CF58B3" w:rsidRPr="00CF58B3" w:rsidRDefault="00CF58B3" w:rsidP="001D6A79">
      <w:pPr>
        <w:widowControl w:val="0"/>
        <w:numPr>
          <w:ilvl w:val="0"/>
          <w:numId w:val="6"/>
        </w:numPr>
        <w:tabs>
          <w:tab w:val="left" w:pos="1152"/>
        </w:tabs>
        <w:ind w:firstLine="720"/>
        <w:jc w:val="both"/>
        <w:rPr>
          <w:rFonts w:ascii="Arial" w:hAnsi="Arial" w:cs="Arial"/>
          <w:sz w:val="20"/>
          <w:szCs w:val="20"/>
          <w:lang w:bidi="ru-RU"/>
        </w:rPr>
      </w:pPr>
      <w:r w:rsidRPr="00CF58B3">
        <w:rPr>
          <w:rFonts w:ascii="Arial" w:hAnsi="Arial" w:cs="Arial"/>
          <w:sz w:val="20"/>
          <w:szCs w:val="20"/>
          <w:lang w:bidi="ru-RU"/>
        </w:rPr>
        <w:t>Настоящее решение вступает в силу через 30 дней после дня его официального опубликования, за исключением положений раздела 5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CF58B3" w:rsidRPr="00CF58B3" w:rsidRDefault="00CF58B3" w:rsidP="00CF58B3">
      <w:pPr>
        <w:widowControl w:val="0"/>
        <w:ind w:firstLine="720"/>
        <w:jc w:val="both"/>
        <w:rPr>
          <w:rFonts w:ascii="Arial" w:hAnsi="Arial" w:cs="Arial"/>
          <w:sz w:val="20"/>
          <w:szCs w:val="20"/>
          <w:lang w:bidi="ru-RU"/>
        </w:rPr>
      </w:pPr>
      <w:r w:rsidRPr="00CF58B3">
        <w:rPr>
          <w:rFonts w:ascii="Arial" w:hAnsi="Arial" w:cs="Arial"/>
          <w:sz w:val="20"/>
          <w:szCs w:val="20"/>
          <w:lang w:bidi="ru-RU"/>
        </w:rPr>
        <w:t>Положения раздела 5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вступили в силу с 1 марта 2022 года.</w:t>
      </w:r>
    </w:p>
    <w:p w:rsidR="00CF58B3" w:rsidRPr="00CF58B3" w:rsidRDefault="00CF58B3" w:rsidP="00CF58B3">
      <w:pPr>
        <w:widowControl w:val="0"/>
        <w:ind w:firstLine="720"/>
        <w:jc w:val="both"/>
        <w:rPr>
          <w:rFonts w:ascii="Arial" w:hAnsi="Arial" w:cs="Arial"/>
          <w:sz w:val="20"/>
          <w:szCs w:val="20"/>
          <w:lang w:bidi="ru-RU"/>
        </w:rPr>
      </w:pPr>
    </w:p>
    <w:tbl>
      <w:tblPr>
        <w:tblW w:w="9522" w:type="dxa"/>
        <w:tblLook w:val="01E0" w:firstRow="1" w:lastRow="1" w:firstColumn="1" w:lastColumn="1" w:noHBand="0" w:noVBand="0"/>
      </w:tblPr>
      <w:tblGrid>
        <w:gridCol w:w="4885"/>
        <w:gridCol w:w="4637"/>
      </w:tblGrid>
      <w:tr w:rsidR="00CF58B3" w:rsidRPr="00CF58B3" w:rsidTr="005D25FB">
        <w:trPr>
          <w:trHeight w:val="1413"/>
        </w:trPr>
        <w:tc>
          <w:tcPr>
            <w:tcW w:w="4885" w:type="dxa"/>
          </w:tcPr>
          <w:p w:rsidR="00CF58B3" w:rsidRPr="00CF58B3" w:rsidRDefault="00CF58B3" w:rsidP="00CF58B3">
            <w:pPr>
              <w:widowControl w:val="0"/>
              <w:snapToGrid w:val="0"/>
              <w:rPr>
                <w:rFonts w:ascii="Arial" w:hAnsi="Arial" w:cs="Arial"/>
                <w:sz w:val="20"/>
                <w:szCs w:val="20"/>
              </w:rPr>
            </w:pPr>
            <w:r w:rsidRPr="00CF58B3">
              <w:rPr>
                <w:rFonts w:ascii="Arial" w:hAnsi="Arial" w:cs="Arial"/>
                <w:sz w:val="20"/>
                <w:szCs w:val="20"/>
              </w:rPr>
              <w:t xml:space="preserve">Глава города Куйбышева                                              </w:t>
            </w:r>
          </w:p>
          <w:p w:rsidR="00CF58B3" w:rsidRPr="00CF58B3" w:rsidRDefault="00CF58B3" w:rsidP="00CF58B3">
            <w:pPr>
              <w:widowControl w:val="0"/>
              <w:snapToGrid w:val="0"/>
              <w:rPr>
                <w:rFonts w:ascii="Arial" w:hAnsi="Arial" w:cs="Arial"/>
                <w:sz w:val="20"/>
                <w:szCs w:val="20"/>
              </w:rPr>
            </w:pPr>
            <w:r w:rsidRPr="00CF58B3">
              <w:rPr>
                <w:rFonts w:ascii="Arial" w:hAnsi="Arial" w:cs="Arial"/>
                <w:sz w:val="20"/>
                <w:szCs w:val="20"/>
              </w:rPr>
              <w:t xml:space="preserve">Куйбышевского района </w:t>
            </w:r>
          </w:p>
          <w:p w:rsidR="00CF58B3" w:rsidRPr="00CF58B3" w:rsidRDefault="00CF58B3" w:rsidP="00CF58B3">
            <w:pPr>
              <w:widowControl w:val="0"/>
              <w:snapToGrid w:val="0"/>
              <w:rPr>
                <w:rFonts w:ascii="Arial" w:hAnsi="Arial" w:cs="Arial"/>
                <w:sz w:val="20"/>
                <w:szCs w:val="20"/>
              </w:rPr>
            </w:pPr>
            <w:r w:rsidRPr="00CF58B3">
              <w:rPr>
                <w:rFonts w:ascii="Arial" w:hAnsi="Arial" w:cs="Arial"/>
                <w:sz w:val="20"/>
                <w:szCs w:val="20"/>
              </w:rPr>
              <w:t>Новосибирской области</w:t>
            </w:r>
          </w:p>
          <w:p w:rsidR="00CF58B3" w:rsidRPr="00CF58B3" w:rsidRDefault="00CF58B3" w:rsidP="00CF58B3">
            <w:pPr>
              <w:widowControl w:val="0"/>
              <w:snapToGrid w:val="0"/>
              <w:rPr>
                <w:rFonts w:ascii="Arial" w:hAnsi="Arial" w:cs="Arial"/>
                <w:color w:val="0070C0"/>
                <w:sz w:val="20"/>
                <w:szCs w:val="20"/>
              </w:rPr>
            </w:pPr>
            <w:r w:rsidRPr="00CF58B3">
              <w:rPr>
                <w:rFonts w:ascii="Arial" w:hAnsi="Arial" w:cs="Arial"/>
                <w:sz w:val="20"/>
                <w:szCs w:val="20"/>
              </w:rPr>
              <w:t>______________А.А.Андронов</w:t>
            </w:r>
          </w:p>
        </w:tc>
        <w:tc>
          <w:tcPr>
            <w:tcW w:w="4637" w:type="dxa"/>
          </w:tcPr>
          <w:p w:rsidR="00CF58B3" w:rsidRPr="00CF58B3" w:rsidRDefault="00CF58B3" w:rsidP="00CF58B3">
            <w:pPr>
              <w:widowControl w:val="0"/>
              <w:snapToGrid w:val="0"/>
              <w:rPr>
                <w:rFonts w:ascii="Arial" w:hAnsi="Arial" w:cs="Arial"/>
                <w:sz w:val="20"/>
                <w:szCs w:val="20"/>
              </w:rPr>
            </w:pPr>
            <w:r w:rsidRPr="00CF58B3">
              <w:rPr>
                <w:rFonts w:ascii="Arial" w:hAnsi="Arial" w:cs="Arial"/>
                <w:sz w:val="20"/>
                <w:szCs w:val="20"/>
              </w:rPr>
              <w:t>Председатель Совета депутатов</w:t>
            </w:r>
          </w:p>
          <w:p w:rsidR="00CF58B3" w:rsidRPr="00CF58B3" w:rsidRDefault="00CF58B3" w:rsidP="00CF58B3">
            <w:pPr>
              <w:widowControl w:val="0"/>
              <w:snapToGrid w:val="0"/>
              <w:rPr>
                <w:rFonts w:ascii="Arial" w:hAnsi="Arial" w:cs="Arial"/>
                <w:sz w:val="20"/>
                <w:szCs w:val="20"/>
              </w:rPr>
            </w:pPr>
            <w:r w:rsidRPr="00CF58B3">
              <w:rPr>
                <w:rFonts w:ascii="Arial" w:hAnsi="Arial" w:cs="Arial"/>
                <w:sz w:val="20"/>
                <w:szCs w:val="20"/>
              </w:rPr>
              <w:t xml:space="preserve">города Куйбышева Куйбышевского </w:t>
            </w:r>
          </w:p>
          <w:p w:rsidR="00CF58B3" w:rsidRPr="00CF58B3" w:rsidRDefault="00CF58B3" w:rsidP="00CF58B3">
            <w:pPr>
              <w:widowControl w:val="0"/>
              <w:snapToGrid w:val="0"/>
              <w:rPr>
                <w:rFonts w:ascii="Arial" w:hAnsi="Arial" w:cs="Arial"/>
                <w:sz w:val="20"/>
                <w:szCs w:val="20"/>
              </w:rPr>
            </w:pPr>
            <w:r w:rsidRPr="00CF58B3">
              <w:rPr>
                <w:rFonts w:ascii="Arial" w:hAnsi="Arial" w:cs="Arial"/>
                <w:sz w:val="20"/>
                <w:szCs w:val="20"/>
              </w:rPr>
              <w:t>района Новосибирской области</w:t>
            </w:r>
          </w:p>
          <w:p w:rsidR="00CF58B3" w:rsidRPr="00CF58B3" w:rsidRDefault="00CF58B3" w:rsidP="00CF58B3">
            <w:pPr>
              <w:widowControl w:val="0"/>
              <w:snapToGrid w:val="0"/>
              <w:rPr>
                <w:rFonts w:ascii="Arial" w:hAnsi="Arial" w:cs="Arial"/>
                <w:sz w:val="20"/>
                <w:szCs w:val="20"/>
              </w:rPr>
            </w:pPr>
            <w:r w:rsidRPr="00CF58B3">
              <w:rPr>
                <w:rFonts w:ascii="Arial" w:hAnsi="Arial" w:cs="Arial"/>
                <w:sz w:val="20"/>
                <w:szCs w:val="20"/>
              </w:rPr>
              <w:t>______________Е.А.Яблокова</w:t>
            </w:r>
          </w:p>
          <w:p w:rsidR="00CF58B3" w:rsidRPr="00CF58B3" w:rsidRDefault="00CF58B3" w:rsidP="00CF58B3">
            <w:pPr>
              <w:widowControl w:val="0"/>
              <w:snapToGrid w:val="0"/>
              <w:rPr>
                <w:rFonts w:ascii="Arial" w:hAnsi="Arial" w:cs="Arial"/>
                <w:sz w:val="20"/>
                <w:szCs w:val="20"/>
              </w:rPr>
            </w:pPr>
            <w:r w:rsidRPr="00CF58B3">
              <w:rPr>
                <w:rFonts w:ascii="Arial" w:hAnsi="Arial" w:cs="Arial"/>
                <w:sz w:val="20"/>
                <w:szCs w:val="20"/>
              </w:rPr>
              <w:t xml:space="preserve">  </w:t>
            </w:r>
          </w:p>
        </w:tc>
      </w:tr>
    </w:tbl>
    <w:p w:rsidR="00CF58B3" w:rsidRDefault="005D25FB" w:rsidP="005D25FB">
      <w:pPr>
        <w:jc w:val="both"/>
        <w:rPr>
          <w:rFonts w:ascii="Arial" w:hAnsi="Arial" w:cs="Arial"/>
          <w:b/>
          <w:spacing w:val="1"/>
          <w:sz w:val="20"/>
          <w:szCs w:val="20"/>
        </w:rPr>
      </w:pPr>
      <w:r>
        <w:rPr>
          <w:rFonts w:ascii="Arial" w:hAnsi="Arial" w:cs="Arial"/>
          <w:b/>
          <w:sz w:val="20"/>
          <w:szCs w:val="20"/>
        </w:rPr>
        <w:t>1.7.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299</w:t>
      </w:r>
      <w:r w:rsidRPr="00820ECE">
        <w:rPr>
          <w:rFonts w:ascii="Arial" w:hAnsi="Arial" w:cs="Arial"/>
          <w:b/>
          <w:sz w:val="20"/>
          <w:szCs w:val="20"/>
        </w:rPr>
        <w:t xml:space="preserve"> </w:t>
      </w:r>
      <w:r w:rsidRPr="00820ECE">
        <w:rPr>
          <w:rFonts w:ascii="Arial" w:hAnsi="Arial" w:cs="Arial"/>
          <w:bCs/>
          <w:sz w:val="20"/>
          <w:szCs w:val="20"/>
        </w:rPr>
        <w:t>«</w:t>
      </w:r>
      <w:r w:rsidRPr="005D25FB">
        <w:rPr>
          <w:rFonts w:ascii="Arial" w:hAnsi="Arial" w:cs="Arial"/>
          <w:sz w:val="20"/>
          <w:szCs w:val="20"/>
          <w:lang w:bidi="ru-RU"/>
        </w:rPr>
        <w:t>О внесении изменений в Положение о муниципальном 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40</w:t>
      </w:r>
      <w:r w:rsidRPr="00FE1B22">
        <w:rPr>
          <w:rFonts w:ascii="Arial" w:hAnsi="Arial" w:cs="Arial"/>
          <w:sz w:val="20"/>
          <w:szCs w:val="20"/>
        </w:rPr>
        <w:t>»</w:t>
      </w:r>
    </w:p>
    <w:p w:rsidR="00CF58B3" w:rsidRDefault="00CF58B3" w:rsidP="00F52D5C">
      <w:pPr>
        <w:jc w:val="center"/>
        <w:rPr>
          <w:rFonts w:ascii="Arial" w:hAnsi="Arial" w:cs="Arial"/>
          <w:b/>
          <w:spacing w:val="1"/>
          <w:sz w:val="20"/>
          <w:szCs w:val="20"/>
        </w:rPr>
      </w:pPr>
    </w:p>
    <w:p w:rsidR="005D25FB" w:rsidRPr="005D25FB" w:rsidRDefault="005D25FB" w:rsidP="005D25FB">
      <w:pPr>
        <w:keepNext/>
        <w:autoSpaceDE w:val="0"/>
        <w:autoSpaceDN w:val="0"/>
        <w:jc w:val="center"/>
        <w:outlineLvl w:val="0"/>
        <w:rPr>
          <w:rFonts w:ascii="Arial" w:hAnsi="Arial" w:cs="Arial"/>
          <w:b/>
          <w:bCs/>
          <w:sz w:val="20"/>
          <w:szCs w:val="20"/>
        </w:rPr>
      </w:pPr>
      <w:r w:rsidRPr="005D25FB">
        <w:rPr>
          <w:rFonts w:ascii="Arial" w:hAnsi="Arial" w:cs="Arial"/>
          <w:b/>
          <w:bCs/>
          <w:sz w:val="20"/>
          <w:szCs w:val="20"/>
        </w:rPr>
        <w:t xml:space="preserve">РЕШЕНИЕ </w:t>
      </w:r>
    </w:p>
    <w:p w:rsidR="005D25FB" w:rsidRPr="005D25FB" w:rsidRDefault="005D25FB" w:rsidP="005D25FB">
      <w:pPr>
        <w:widowControl w:val="0"/>
        <w:snapToGrid w:val="0"/>
        <w:spacing w:line="252" w:lineRule="auto"/>
        <w:jc w:val="center"/>
        <w:rPr>
          <w:rFonts w:ascii="Arial" w:hAnsi="Arial" w:cs="Arial"/>
          <w:sz w:val="20"/>
          <w:szCs w:val="20"/>
        </w:rPr>
      </w:pPr>
      <w:r w:rsidRPr="005D25FB">
        <w:rPr>
          <w:rFonts w:ascii="Arial" w:hAnsi="Arial" w:cs="Arial"/>
          <w:sz w:val="20"/>
          <w:szCs w:val="20"/>
        </w:rPr>
        <w:t>(тридцать шестая сессия)</w:t>
      </w:r>
    </w:p>
    <w:p w:rsidR="005D25FB" w:rsidRPr="005D25FB" w:rsidRDefault="005D25FB" w:rsidP="005D25FB">
      <w:pPr>
        <w:widowControl w:val="0"/>
        <w:snapToGrid w:val="0"/>
        <w:spacing w:line="252" w:lineRule="auto"/>
        <w:jc w:val="center"/>
        <w:rPr>
          <w:rFonts w:ascii="Arial" w:hAnsi="Arial" w:cs="Arial"/>
          <w:sz w:val="20"/>
          <w:szCs w:val="20"/>
        </w:rPr>
      </w:pPr>
    </w:p>
    <w:p w:rsidR="005D25FB" w:rsidRPr="005D25FB" w:rsidRDefault="005D25FB" w:rsidP="005D25FB">
      <w:pPr>
        <w:widowControl w:val="0"/>
        <w:jc w:val="center"/>
        <w:rPr>
          <w:rFonts w:ascii="Arial" w:hAnsi="Arial" w:cs="Arial"/>
          <w:sz w:val="20"/>
          <w:szCs w:val="20"/>
        </w:rPr>
      </w:pPr>
      <w:r w:rsidRPr="005D25FB">
        <w:rPr>
          <w:rFonts w:ascii="Arial" w:hAnsi="Arial" w:cs="Arial"/>
          <w:sz w:val="20"/>
          <w:szCs w:val="20"/>
        </w:rPr>
        <w:t xml:space="preserve">27.03.2024  № 299 </w:t>
      </w:r>
    </w:p>
    <w:p w:rsidR="005D25FB" w:rsidRPr="005D25FB" w:rsidRDefault="005D25FB" w:rsidP="005D25FB">
      <w:pPr>
        <w:widowControl w:val="0"/>
        <w:snapToGrid w:val="0"/>
        <w:jc w:val="center"/>
        <w:rPr>
          <w:rFonts w:ascii="Arial" w:hAnsi="Arial" w:cs="Arial"/>
          <w:sz w:val="20"/>
          <w:szCs w:val="20"/>
        </w:rPr>
      </w:pPr>
    </w:p>
    <w:p w:rsidR="005D25FB" w:rsidRPr="005D25FB" w:rsidRDefault="005D25FB" w:rsidP="005D25FB">
      <w:pPr>
        <w:widowControl w:val="0"/>
        <w:jc w:val="center"/>
        <w:rPr>
          <w:rFonts w:ascii="Arial" w:hAnsi="Arial" w:cs="Arial"/>
          <w:b/>
          <w:sz w:val="20"/>
          <w:szCs w:val="20"/>
          <w:lang w:bidi="ru-RU"/>
        </w:rPr>
      </w:pPr>
      <w:r w:rsidRPr="005D25FB">
        <w:rPr>
          <w:rFonts w:ascii="Arial" w:hAnsi="Arial" w:cs="Arial"/>
          <w:b/>
          <w:sz w:val="20"/>
          <w:szCs w:val="20"/>
          <w:lang w:bidi="ru-RU"/>
        </w:rPr>
        <w:t>О внесении изменений в Положение о муниципальном 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40</w:t>
      </w:r>
    </w:p>
    <w:p w:rsidR="005D25FB" w:rsidRPr="005D25FB" w:rsidRDefault="005D25FB" w:rsidP="005D25FB">
      <w:pPr>
        <w:widowControl w:val="0"/>
        <w:jc w:val="center"/>
        <w:rPr>
          <w:rFonts w:ascii="Arial" w:hAnsi="Arial" w:cs="Arial"/>
          <w:sz w:val="20"/>
          <w:szCs w:val="20"/>
          <w:lang w:bidi="ru-RU"/>
        </w:rPr>
      </w:pPr>
    </w:p>
    <w:p w:rsidR="005D25FB" w:rsidRPr="005D25FB" w:rsidRDefault="005D25FB" w:rsidP="005D25FB">
      <w:pPr>
        <w:widowControl w:val="0"/>
        <w:ind w:firstLine="720"/>
        <w:jc w:val="both"/>
        <w:outlineLvl w:val="0"/>
        <w:rPr>
          <w:rFonts w:ascii="Arial" w:hAnsi="Arial" w:cs="Arial"/>
          <w:sz w:val="20"/>
          <w:szCs w:val="20"/>
          <w:lang w:bidi="ru-RU"/>
        </w:rPr>
      </w:pPr>
      <w:r w:rsidRPr="005D25FB">
        <w:rPr>
          <w:rFonts w:ascii="Arial" w:hAnsi="Arial" w:cs="Arial"/>
          <w:sz w:val="20"/>
          <w:szCs w:val="20"/>
          <w:lang w:bidi="ru-RU"/>
        </w:rPr>
        <w:t xml:space="preserve">В соответствии со статьей 20 Жилищного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Совет депутатов города Куйбышева Куйбышевского района Новосибирской области     </w:t>
      </w:r>
    </w:p>
    <w:p w:rsidR="005D25FB" w:rsidRPr="005D25FB" w:rsidRDefault="005D25FB" w:rsidP="005D25FB">
      <w:pPr>
        <w:widowControl w:val="0"/>
        <w:ind w:firstLine="720"/>
        <w:jc w:val="both"/>
        <w:outlineLvl w:val="0"/>
        <w:rPr>
          <w:rFonts w:ascii="Arial" w:hAnsi="Arial" w:cs="Arial"/>
          <w:sz w:val="20"/>
          <w:szCs w:val="20"/>
          <w:lang w:bidi="ru-RU"/>
        </w:rPr>
      </w:pPr>
      <w:r w:rsidRPr="005D25FB">
        <w:rPr>
          <w:rFonts w:ascii="Arial" w:hAnsi="Arial" w:cs="Arial"/>
          <w:b/>
          <w:bCs/>
          <w:sz w:val="20"/>
          <w:szCs w:val="20"/>
          <w:lang w:bidi="ru-RU"/>
        </w:rPr>
        <w:t>РЕШИЛ:</w:t>
      </w:r>
    </w:p>
    <w:p w:rsidR="005D25FB" w:rsidRPr="005D25FB" w:rsidRDefault="005D25FB" w:rsidP="001D6A79">
      <w:pPr>
        <w:widowControl w:val="0"/>
        <w:numPr>
          <w:ilvl w:val="0"/>
          <w:numId w:val="7"/>
        </w:numPr>
        <w:tabs>
          <w:tab w:val="left" w:pos="1152"/>
        </w:tabs>
        <w:ind w:firstLine="709"/>
        <w:jc w:val="both"/>
        <w:rPr>
          <w:rFonts w:ascii="Arial" w:hAnsi="Arial" w:cs="Arial"/>
          <w:sz w:val="20"/>
          <w:szCs w:val="20"/>
          <w:lang w:bidi="ru-RU"/>
        </w:rPr>
      </w:pPr>
      <w:r w:rsidRPr="005D25FB">
        <w:rPr>
          <w:rFonts w:ascii="Arial" w:hAnsi="Arial" w:cs="Arial"/>
          <w:sz w:val="20"/>
          <w:szCs w:val="20"/>
          <w:lang w:bidi="ru-RU"/>
        </w:rPr>
        <w:t>пункт 2.11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дополнить словами:</w:t>
      </w:r>
    </w:p>
    <w:p w:rsidR="005D25FB" w:rsidRPr="005D25FB" w:rsidRDefault="005D25FB" w:rsidP="005D25FB">
      <w:pPr>
        <w:widowControl w:val="0"/>
        <w:tabs>
          <w:tab w:val="left" w:pos="1152"/>
        </w:tabs>
        <w:ind w:firstLine="709"/>
        <w:jc w:val="both"/>
        <w:rPr>
          <w:rFonts w:ascii="Arial" w:hAnsi="Arial" w:cs="Arial"/>
          <w:sz w:val="20"/>
          <w:szCs w:val="20"/>
          <w:lang w:bidi="ru-RU"/>
        </w:rPr>
      </w:pPr>
      <w:r w:rsidRPr="005D25FB">
        <w:rPr>
          <w:rFonts w:ascii="Arial" w:hAnsi="Arial" w:cs="Arial"/>
          <w:sz w:val="20"/>
          <w:szCs w:val="20"/>
          <w:lang w:bidi="ru-RU"/>
        </w:rPr>
        <w:t>«Контролируемое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5D25FB" w:rsidRPr="005D25FB" w:rsidRDefault="005D25FB" w:rsidP="005D25FB">
      <w:pPr>
        <w:widowControl w:val="0"/>
        <w:tabs>
          <w:tab w:val="left" w:pos="1152"/>
        </w:tabs>
        <w:ind w:firstLine="709"/>
        <w:jc w:val="both"/>
        <w:rPr>
          <w:rFonts w:ascii="Arial" w:hAnsi="Arial" w:cs="Arial"/>
          <w:sz w:val="20"/>
          <w:szCs w:val="20"/>
          <w:lang w:bidi="ru-RU"/>
        </w:rPr>
      </w:pPr>
      <w:r w:rsidRPr="005D25FB">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5D25FB" w:rsidRPr="005D25FB" w:rsidRDefault="005D25FB" w:rsidP="005D25FB">
      <w:pPr>
        <w:widowControl w:val="0"/>
        <w:tabs>
          <w:tab w:val="left" w:pos="1152"/>
        </w:tabs>
        <w:ind w:firstLine="709"/>
        <w:jc w:val="both"/>
        <w:rPr>
          <w:rFonts w:ascii="Arial" w:hAnsi="Arial" w:cs="Arial"/>
          <w:sz w:val="20"/>
          <w:szCs w:val="20"/>
          <w:lang w:bidi="ru-RU"/>
        </w:rPr>
      </w:pPr>
      <w:r w:rsidRPr="005D25FB">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5D25FB" w:rsidRPr="005D25FB" w:rsidRDefault="005D25FB" w:rsidP="005D25FB">
      <w:pPr>
        <w:widowControl w:val="0"/>
        <w:tabs>
          <w:tab w:val="left" w:pos="1152"/>
        </w:tabs>
        <w:ind w:firstLine="709"/>
        <w:jc w:val="both"/>
        <w:rPr>
          <w:rFonts w:ascii="Arial" w:hAnsi="Arial" w:cs="Arial"/>
          <w:sz w:val="20"/>
          <w:szCs w:val="20"/>
          <w:lang w:bidi="ru-RU"/>
        </w:rPr>
      </w:pPr>
      <w:r w:rsidRPr="005D25FB">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5D25FB" w:rsidRPr="005D25FB" w:rsidRDefault="005D25FB" w:rsidP="005D25FB">
      <w:pPr>
        <w:widowControl w:val="0"/>
        <w:tabs>
          <w:tab w:val="left" w:pos="1152"/>
        </w:tabs>
        <w:ind w:firstLine="709"/>
        <w:jc w:val="both"/>
        <w:rPr>
          <w:rFonts w:ascii="Arial" w:hAnsi="Arial" w:cs="Arial"/>
          <w:sz w:val="20"/>
          <w:szCs w:val="20"/>
          <w:lang w:bidi="ru-RU"/>
        </w:rPr>
      </w:pPr>
      <w:r w:rsidRPr="005D25FB">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5D25FB" w:rsidRPr="005D25FB" w:rsidRDefault="005D25FB" w:rsidP="005D25FB">
      <w:pPr>
        <w:widowControl w:val="0"/>
        <w:tabs>
          <w:tab w:val="left" w:pos="1152"/>
        </w:tabs>
        <w:ind w:firstLine="709"/>
        <w:jc w:val="both"/>
        <w:rPr>
          <w:rFonts w:ascii="Arial" w:hAnsi="Arial" w:cs="Arial"/>
          <w:sz w:val="20"/>
          <w:szCs w:val="20"/>
          <w:lang w:bidi="ru-RU"/>
        </w:rPr>
      </w:pPr>
      <w:r w:rsidRPr="005D25FB">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5D25FB" w:rsidRPr="005D25FB" w:rsidRDefault="005D25FB" w:rsidP="005D25FB">
      <w:pPr>
        <w:widowControl w:val="0"/>
        <w:tabs>
          <w:tab w:val="left" w:pos="1152"/>
        </w:tabs>
        <w:ind w:firstLine="709"/>
        <w:jc w:val="both"/>
        <w:rPr>
          <w:rFonts w:ascii="Arial" w:hAnsi="Arial" w:cs="Arial"/>
          <w:sz w:val="20"/>
          <w:szCs w:val="20"/>
          <w:lang w:bidi="ru-RU"/>
        </w:rPr>
      </w:pPr>
      <w:r w:rsidRPr="005D25FB">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5D25FB" w:rsidRPr="005D25FB" w:rsidRDefault="005D25FB" w:rsidP="005D25FB">
      <w:pPr>
        <w:widowControl w:val="0"/>
        <w:tabs>
          <w:tab w:val="left" w:pos="1152"/>
        </w:tabs>
        <w:ind w:firstLine="709"/>
        <w:jc w:val="both"/>
        <w:rPr>
          <w:rFonts w:ascii="Arial" w:hAnsi="Arial" w:cs="Arial"/>
          <w:sz w:val="20"/>
          <w:szCs w:val="20"/>
          <w:lang w:bidi="ru-RU"/>
        </w:rPr>
      </w:pPr>
      <w:r w:rsidRPr="005D25FB">
        <w:rPr>
          <w:rFonts w:ascii="Arial" w:hAnsi="Arial" w:cs="Arial"/>
          <w:sz w:val="20"/>
          <w:szCs w:val="20"/>
          <w:lang w:bidi="ru-RU"/>
        </w:rPr>
        <w:t xml:space="preserve">«В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  </w:t>
      </w:r>
    </w:p>
    <w:p w:rsidR="005D25FB" w:rsidRPr="005D25FB" w:rsidRDefault="005D25FB" w:rsidP="001D6A79">
      <w:pPr>
        <w:widowControl w:val="0"/>
        <w:numPr>
          <w:ilvl w:val="0"/>
          <w:numId w:val="7"/>
        </w:numPr>
        <w:tabs>
          <w:tab w:val="left" w:pos="1152"/>
        </w:tabs>
        <w:ind w:firstLine="720"/>
        <w:jc w:val="both"/>
        <w:rPr>
          <w:rFonts w:ascii="Arial" w:hAnsi="Arial" w:cs="Arial"/>
          <w:sz w:val="20"/>
          <w:szCs w:val="20"/>
          <w:lang w:bidi="ru-RU"/>
        </w:rPr>
      </w:pPr>
      <w:r w:rsidRPr="005D25FB">
        <w:rPr>
          <w:rFonts w:ascii="Arial" w:hAnsi="Arial" w:cs="Arial"/>
          <w:sz w:val="20"/>
          <w:szCs w:val="20"/>
          <w:lang w:bidi="ru-RU"/>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5D25FB" w:rsidRPr="005D25FB" w:rsidRDefault="005D25FB" w:rsidP="001D6A79">
      <w:pPr>
        <w:widowControl w:val="0"/>
        <w:numPr>
          <w:ilvl w:val="0"/>
          <w:numId w:val="7"/>
        </w:numPr>
        <w:tabs>
          <w:tab w:val="left" w:pos="1152"/>
        </w:tabs>
        <w:ind w:firstLine="720"/>
        <w:jc w:val="both"/>
        <w:rPr>
          <w:rFonts w:ascii="Arial" w:hAnsi="Arial" w:cs="Arial"/>
          <w:sz w:val="20"/>
          <w:szCs w:val="20"/>
          <w:lang w:bidi="ru-RU"/>
        </w:rPr>
      </w:pPr>
      <w:r w:rsidRPr="005D25FB">
        <w:rPr>
          <w:rFonts w:ascii="Arial" w:hAnsi="Arial" w:cs="Arial"/>
          <w:sz w:val="20"/>
          <w:szCs w:val="20"/>
          <w:lang w:bidi="ru-RU"/>
        </w:rPr>
        <w:t>Настоящее решение вступает в силу через 30 дней после дня его официального опубликования, за исключением положений раздела 5 о муниципальном жилищном контроле в городе Куйбышеве Куйбышевского района Новосибирской области.</w:t>
      </w:r>
    </w:p>
    <w:p w:rsidR="005D25FB" w:rsidRPr="005D25FB" w:rsidRDefault="005D25FB" w:rsidP="005D25FB">
      <w:pPr>
        <w:widowControl w:val="0"/>
        <w:ind w:firstLine="720"/>
        <w:jc w:val="both"/>
        <w:rPr>
          <w:rFonts w:ascii="Arial" w:hAnsi="Arial" w:cs="Arial"/>
          <w:sz w:val="20"/>
          <w:szCs w:val="20"/>
          <w:lang w:bidi="ru-RU"/>
        </w:rPr>
      </w:pPr>
      <w:r w:rsidRPr="005D25FB">
        <w:rPr>
          <w:rFonts w:ascii="Arial" w:hAnsi="Arial" w:cs="Arial"/>
          <w:sz w:val="20"/>
          <w:szCs w:val="20"/>
          <w:lang w:bidi="ru-RU"/>
        </w:rPr>
        <w:t>Положения раздела 5 Положения о муниципальном жилищном контроле в городе Куйбышеве Куйбышевского района Новосибирской области вступили в силу с 1 марта 2022 года.</w:t>
      </w:r>
    </w:p>
    <w:tbl>
      <w:tblPr>
        <w:tblW w:w="9522" w:type="dxa"/>
        <w:tblLook w:val="01E0" w:firstRow="1" w:lastRow="1" w:firstColumn="1" w:lastColumn="1" w:noHBand="0" w:noVBand="0"/>
      </w:tblPr>
      <w:tblGrid>
        <w:gridCol w:w="4885"/>
        <w:gridCol w:w="4637"/>
      </w:tblGrid>
      <w:tr w:rsidR="005D25FB" w:rsidRPr="005D25FB" w:rsidTr="00B95A25">
        <w:trPr>
          <w:trHeight w:val="1732"/>
        </w:trPr>
        <w:tc>
          <w:tcPr>
            <w:tcW w:w="4885" w:type="dxa"/>
          </w:tcPr>
          <w:p w:rsidR="005D25FB" w:rsidRPr="005D25FB" w:rsidRDefault="005D25FB" w:rsidP="005D25FB">
            <w:pPr>
              <w:widowControl w:val="0"/>
              <w:snapToGrid w:val="0"/>
              <w:rPr>
                <w:rFonts w:ascii="Arial" w:hAnsi="Arial" w:cs="Arial"/>
                <w:sz w:val="20"/>
                <w:szCs w:val="20"/>
              </w:rPr>
            </w:pPr>
          </w:p>
          <w:p w:rsidR="005D25FB" w:rsidRPr="005D25FB" w:rsidRDefault="005D25FB" w:rsidP="005D25FB">
            <w:pPr>
              <w:widowControl w:val="0"/>
              <w:snapToGrid w:val="0"/>
              <w:rPr>
                <w:rFonts w:ascii="Arial" w:hAnsi="Arial" w:cs="Arial"/>
                <w:sz w:val="20"/>
                <w:szCs w:val="20"/>
              </w:rPr>
            </w:pPr>
            <w:r w:rsidRPr="005D25FB">
              <w:rPr>
                <w:rFonts w:ascii="Arial" w:hAnsi="Arial" w:cs="Arial"/>
                <w:sz w:val="20"/>
                <w:szCs w:val="20"/>
              </w:rPr>
              <w:t xml:space="preserve">Глава города Куйбышева                                              </w:t>
            </w:r>
          </w:p>
          <w:p w:rsidR="005D25FB" w:rsidRPr="005D25FB" w:rsidRDefault="005D25FB" w:rsidP="005D25FB">
            <w:pPr>
              <w:widowControl w:val="0"/>
              <w:snapToGrid w:val="0"/>
              <w:rPr>
                <w:rFonts w:ascii="Arial" w:hAnsi="Arial" w:cs="Arial"/>
                <w:sz w:val="20"/>
                <w:szCs w:val="20"/>
              </w:rPr>
            </w:pPr>
            <w:r w:rsidRPr="005D25FB">
              <w:rPr>
                <w:rFonts w:ascii="Arial" w:hAnsi="Arial" w:cs="Arial"/>
                <w:sz w:val="20"/>
                <w:szCs w:val="20"/>
              </w:rPr>
              <w:t xml:space="preserve">Куйбышевского района </w:t>
            </w:r>
          </w:p>
          <w:p w:rsidR="005D25FB" w:rsidRPr="005D25FB" w:rsidRDefault="005D25FB" w:rsidP="005D25FB">
            <w:pPr>
              <w:widowControl w:val="0"/>
              <w:snapToGrid w:val="0"/>
              <w:rPr>
                <w:rFonts w:ascii="Arial" w:hAnsi="Arial" w:cs="Arial"/>
                <w:sz w:val="20"/>
                <w:szCs w:val="20"/>
              </w:rPr>
            </w:pPr>
            <w:r w:rsidRPr="005D25FB">
              <w:rPr>
                <w:rFonts w:ascii="Arial" w:hAnsi="Arial" w:cs="Arial"/>
                <w:sz w:val="20"/>
                <w:szCs w:val="20"/>
              </w:rPr>
              <w:t>Новосибирской области</w:t>
            </w:r>
          </w:p>
          <w:p w:rsidR="005D25FB" w:rsidRPr="005D25FB" w:rsidRDefault="005D25FB" w:rsidP="005D25FB">
            <w:pPr>
              <w:widowControl w:val="0"/>
              <w:snapToGrid w:val="0"/>
              <w:rPr>
                <w:rFonts w:ascii="Arial" w:hAnsi="Arial" w:cs="Arial"/>
                <w:color w:val="0070C0"/>
                <w:sz w:val="20"/>
                <w:szCs w:val="20"/>
              </w:rPr>
            </w:pPr>
            <w:r w:rsidRPr="005D25FB">
              <w:rPr>
                <w:rFonts w:ascii="Arial" w:hAnsi="Arial" w:cs="Arial"/>
                <w:sz w:val="20"/>
                <w:szCs w:val="20"/>
              </w:rPr>
              <w:t>______________А.А.Андронов</w:t>
            </w:r>
          </w:p>
        </w:tc>
        <w:tc>
          <w:tcPr>
            <w:tcW w:w="4637" w:type="dxa"/>
          </w:tcPr>
          <w:p w:rsidR="005D25FB" w:rsidRPr="005D25FB" w:rsidRDefault="005D25FB" w:rsidP="005D25FB">
            <w:pPr>
              <w:widowControl w:val="0"/>
              <w:snapToGrid w:val="0"/>
              <w:rPr>
                <w:rFonts w:ascii="Arial" w:hAnsi="Arial" w:cs="Arial"/>
                <w:sz w:val="20"/>
                <w:szCs w:val="20"/>
              </w:rPr>
            </w:pPr>
          </w:p>
          <w:p w:rsidR="005D25FB" w:rsidRPr="005D25FB" w:rsidRDefault="005D25FB" w:rsidP="005D25FB">
            <w:pPr>
              <w:widowControl w:val="0"/>
              <w:snapToGrid w:val="0"/>
              <w:rPr>
                <w:rFonts w:ascii="Arial" w:hAnsi="Arial" w:cs="Arial"/>
                <w:sz w:val="20"/>
                <w:szCs w:val="20"/>
              </w:rPr>
            </w:pPr>
            <w:r w:rsidRPr="005D25FB">
              <w:rPr>
                <w:rFonts w:ascii="Arial" w:hAnsi="Arial" w:cs="Arial"/>
                <w:sz w:val="20"/>
                <w:szCs w:val="20"/>
              </w:rPr>
              <w:t>Председатель Совета депутатов</w:t>
            </w:r>
          </w:p>
          <w:p w:rsidR="005D25FB" w:rsidRPr="005D25FB" w:rsidRDefault="005D25FB" w:rsidP="005D25FB">
            <w:pPr>
              <w:widowControl w:val="0"/>
              <w:snapToGrid w:val="0"/>
              <w:rPr>
                <w:rFonts w:ascii="Arial" w:hAnsi="Arial" w:cs="Arial"/>
                <w:sz w:val="20"/>
                <w:szCs w:val="20"/>
              </w:rPr>
            </w:pPr>
            <w:r w:rsidRPr="005D25FB">
              <w:rPr>
                <w:rFonts w:ascii="Arial" w:hAnsi="Arial" w:cs="Arial"/>
                <w:sz w:val="20"/>
                <w:szCs w:val="20"/>
              </w:rPr>
              <w:t xml:space="preserve">города Куйбышева Куйбышевского </w:t>
            </w:r>
          </w:p>
          <w:p w:rsidR="005D25FB" w:rsidRPr="005D25FB" w:rsidRDefault="005D25FB" w:rsidP="005D25FB">
            <w:pPr>
              <w:widowControl w:val="0"/>
              <w:snapToGrid w:val="0"/>
              <w:rPr>
                <w:rFonts w:ascii="Arial" w:hAnsi="Arial" w:cs="Arial"/>
                <w:sz w:val="20"/>
                <w:szCs w:val="20"/>
              </w:rPr>
            </w:pPr>
            <w:r w:rsidRPr="005D25FB">
              <w:rPr>
                <w:rFonts w:ascii="Arial" w:hAnsi="Arial" w:cs="Arial"/>
                <w:sz w:val="20"/>
                <w:szCs w:val="20"/>
              </w:rPr>
              <w:t>района Новосибирской области</w:t>
            </w:r>
          </w:p>
          <w:p w:rsidR="005D25FB" w:rsidRPr="005D25FB" w:rsidRDefault="005D25FB" w:rsidP="005D25FB">
            <w:pPr>
              <w:widowControl w:val="0"/>
              <w:snapToGrid w:val="0"/>
              <w:rPr>
                <w:rFonts w:ascii="Arial" w:hAnsi="Arial" w:cs="Arial"/>
                <w:sz w:val="20"/>
                <w:szCs w:val="20"/>
              </w:rPr>
            </w:pPr>
            <w:r w:rsidRPr="005D25FB">
              <w:rPr>
                <w:rFonts w:ascii="Arial" w:hAnsi="Arial" w:cs="Arial"/>
                <w:sz w:val="20"/>
                <w:szCs w:val="20"/>
              </w:rPr>
              <w:t>______________Е.А.Яблокова</w:t>
            </w:r>
          </w:p>
          <w:p w:rsidR="005D25FB" w:rsidRPr="005D25FB" w:rsidRDefault="005D25FB" w:rsidP="005D25FB">
            <w:pPr>
              <w:widowControl w:val="0"/>
              <w:snapToGrid w:val="0"/>
              <w:rPr>
                <w:rFonts w:ascii="Arial" w:hAnsi="Arial" w:cs="Arial"/>
                <w:sz w:val="20"/>
                <w:szCs w:val="20"/>
              </w:rPr>
            </w:pPr>
            <w:r w:rsidRPr="005D25FB">
              <w:rPr>
                <w:rFonts w:ascii="Arial" w:hAnsi="Arial" w:cs="Arial"/>
                <w:sz w:val="20"/>
                <w:szCs w:val="20"/>
              </w:rPr>
              <w:t xml:space="preserve">  </w:t>
            </w:r>
          </w:p>
        </w:tc>
      </w:tr>
    </w:tbl>
    <w:p w:rsidR="005D25FB" w:rsidRDefault="009D42F3" w:rsidP="009D42F3">
      <w:pPr>
        <w:jc w:val="both"/>
        <w:rPr>
          <w:rFonts w:ascii="Arial" w:hAnsi="Arial" w:cs="Arial"/>
          <w:b/>
          <w:spacing w:val="1"/>
          <w:sz w:val="20"/>
          <w:szCs w:val="20"/>
        </w:rPr>
      </w:pPr>
      <w:r>
        <w:rPr>
          <w:rFonts w:ascii="Arial" w:hAnsi="Arial" w:cs="Arial"/>
          <w:b/>
          <w:sz w:val="20"/>
          <w:szCs w:val="20"/>
        </w:rPr>
        <w:t>1.</w:t>
      </w:r>
      <w:r w:rsidR="00412426">
        <w:rPr>
          <w:rFonts w:ascii="Arial" w:hAnsi="Arial" w:cs="Arial"/>
          <w:b/>
          <w:sz w:val="20"/>
          <w:szCs w:val="20"/>
        </w:rPr>
        <w:t>8</w:t>
      </w:r>
      <w:r>
        <w:rPr>
          <w:rFonts w:ascii="Arial" w:hAnsi="Arial" w:cs="Arial"/>
          <w:b/>
          <w:sz w:val="20"/>
          <w:szCs w:val="20"/>
        </w:rPr>
        <w:t>.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w:t>
      </w:r>
      <w:r w:rsidR="00412426">
        <w:rPr>
          <w:rFonts w:ascii="Arial" w:hAnsi="Arial" w:cs="Arial"/>
          <w:b/>
          <w:sz w:val="20"/>
          <w:szCs w:val="20"/>
        </w:rPr>
        <w:t>300</w:t>
      </w:r>
      <w:r w:rsidRPr="00820ECE">
        <w:rPr>
          <w:rFonts w:ascii="Arial" w:hAnsi="Arial" w:cs="Arial"/>
          <w:b/>
          <w:sz w:val="20"/>
          <w:szCs w:val="20"/>
        </w:rPr>
        <w:t xml:space="preserve"> </w:t>
      </w:r>
      <w:r w:rsidRPr="00820ECE">
        <w:rPr>
          <w:rFonts w:ascii="Arial" w:hAnsi="Arial" w:cs="Arial"/>
          <w:bCs/>
          <w:sz w:val="20"/>
          <w:szCs w:val="20"/>
        </w:rPr>
        <w:t>«</w:t>
      </w:r>
      <w:r w:rsidR="00412426" w:rsidRPr="00412426">
        <w:rPr>
          <w:rFonts w:ascii="Arial" w:hAnsi="Arial" w:cs="Arial"/>
          <w:sz w:val="20"/>
          <w:szCs w:val="20"/>
          <w:lang w:bidi="ru-RU"/>
        </w:rPr>
        <w:t>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41</w:t>
      </w:r>
      <w:r w:rsidRPr="00FE1B22">
        <w:rPr>
          <w:rFonts w:ascii="Arial" w:hAnsi="Arial" w:cs="Arial"/>
          <w:sz w:val="20"/>
          <w:szCs w:val="20"/>
        </w:rPr>
        <w:t>»</w:t>
      </w:r>
    </w:p>
    <w:p w:rsidR="00CF58B3" w:rsidRDefault="00CF58B3" w:rsidP="00F52D5C">
      <w:pPr>
        <w:jc w:val="center"/>
        <w:rPr>
          <w:rFonts w:ascii="Arial" w:hAnsi="Arial" w:cs="Arial"/>
          <w:b/>
          <w:spacing w:val="1"/>
          <w:sz w:val="20"/>
          <w:szCs w:val="20"/>
        </w:rPr>
      </w:pPr>
    </w:p>
    <w:p w:rsidR="00412426" w:rsidRPr="00412426" w:rsidRDefault="00412426" w:rsidP="00412426">
      <w:pPr>
        <w:keepNext/>
        <w:autoSpaceDE w:val="0"/>
        <w:autoSpaceDN w:val="0"/>
        <w:jc w:val="center"/>
        <w:outlineLvl w:val="0"/>
        <w:rPr>
          <w:rFonts w:ascii="Arial" w:hAnsi="Arial" w:cs="Arial"/>
          <w:b/>
          <w:bCs/>
          <w:sz w:val="20"/>
          <w:szCs w:val="20"/>
        </w:rPr>
      </w:pPr>
      <w:r w:rsidRPr="00412426">
        <w:rPr>
          <w:rFonts w:ascii="Arial" w:hAnsi="Arial" w:cs="Arial"/>
          <w:b/>
          <w:bCs/>
          <w:sz w:val="20"/>
          <w:szCs w:val="20"/>
        </w:rPr>
        <w:t xml:space="preserve">РЕШЕНИЕ </w:t>
      </w:r>
    </w:p>
    <w:p w:rsidR="00412426" w:rsidRPr="00412426" w:rsidRDefault="00412426" w:rsidP="00412426">
      <w:pPr>
        <w:widowControl w:val="0"/>
        <w:snapToGrid w:val="0"/>
        <w:spacing w:line="252" w:lineRule="auto"/>
        <w:jc w:val="center"/>
        <w:rPr>
          <w:rFonts w:ascii="Arial" w:hAnsi="Arial" w:cs="Arial"/>
          <w:sz w:val="20"/>
          <w:szCs w:val="20"/>
        </w:rPr>
      </w:pPr>
      <w:r w:rsidRPr="00412426">
        <w:rPr>
          <w:rFonts w:ascii="Arial" w:hAnsi="Arial" w:cs="Arial"/>
          <w:sz w:val="20"/>
          <w:szCs w:val="20"/>
        </w:rPr>
        <w:t>(тридцать шестая сессия)</w:t>
      </w:r>
    </w:p>
    <w:p w:rsidR="00412426" w:rsidRPr="00412426" w:rsidRDefault="00412426" w:rsidP="00412426">
      <w:pPr>
        <w:widowControl w:val="0"/>
        <w:snapToGrid w:val="0"/>
        <w:spacing w:line="252" w:lineRule="auto"/>
        <w:jc w:val="center"/>
        <w:rPr>
          <w:rFonts w:ascii="Arial" w:hAnsi="Arial" w:cs="Arial"/>
          <w:sz w:val="20"/>
          <w:szCs w:val="20"/>
        </w:rPr>
      </w:pPr>
    </w:p>
    <w:p w:rsidR="00412426" w:rsidRPr="00412426" w:rsidRDefault="00412426" w:rsidP="00412426">
      <w:pPr>
        <w:widowControl w:val="0"/>
        <w:jc w:val="center"/>
        <w:rPr>
          <w:rFonts w:ascii="Arial" w:hAnsi="Arial" w:cs="Arial"/>
          <w:sz w:val="20"/>
          <w:szCs w:val="20"/>
        </w:rPr>
      </w:pPr>
      <w:r w:rsidRPr="00412426">
        <w:rPr>
          <w:rFonts w:ascii="Arial" w:hAnsi="Arial" w:cs="Arial"/>
          <w:sz w:val="20"/>
          <w:szCs w:val="20"/>
        </w:rPr>
        <w:t xml:space="preserve">27.03.2024  № 300 </w:t>
      </w:r>
    </w:p>
    <w:p w:rsidR="00412426" w:rsidRPr="00412426" w:rsidRDefault="00412426" w:rsidP="00412426">
      <w:pPr>
        <w:widowControl w:val="0"/>
        <w:jc w:val="center"/>
        <w:rPr>
          <w:rFonts w:ascii="Arial" w:hAnsi="Arial" w:cs="Arial"/>
          <w:sz w:val="20"/>
          <w:szCs w:val="20"/>
        </w:rPr>
      </w:pPr>
    </w:p>
    <w:p w:rsidR="00412426" w:rsidRPr="00412426" w:rsidRDefault="00412426" w:rsidP="00412426">
      <w:pPr>
        <w:widowControl w:val="0"/>
        <w:jc w:val="center"/>
        <w:rPr>
          <w:rFonts w:ascii="Arial" w:hAnsi="Arial" w:cs="Arial"/>
          <w:b/>
          <w:sz w:val="20"/>
          <w:szCs w:val="20"/>
          <w:lang w:bidi="ru-RU"/>
        </w:rPr>
      </w:pPr>
      <w:r w:rsidRPr="00412426">
        <w:rPr>
          <w:rFonts w:ascii="Arial" w:hAnsi="Arial" w:cs="Arial"/>
          <w:b/>
          <w:sz w:val="20"/>
          <w:szCs w:val="20"/>
          <w:lang w:bidi="ru-RU"/>
        </w:rPr>
        <w:t>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41</w:t>
      </w:r>
    </w:p>
    <w:p w:rsidR="00412426" w:rsidRPr="00412426" w:rsidRDefault="00412426" w:rsidP="00412426">
      <w:pPr>
        <w:widowControl w:val="0"/>
        <w:jc w:val="center"/>
        <w:rPr>
          <w:rFonts w:ascii="Arial" w:hAnsi="Arial" w:cs="Arial"/>
          <w:sz w:val="20"/>
          <w:szCs w:val="20"/>
          <w:lang w:bidi="ru-RU"/>
        </w:rPr>
      </w:pPr>
    </w:p>
    <w:p w:rsidR="00412426" w:rsidRPr="00412426" w:rsidRDefault="00412426" w:rsidP="00412426">
      <w:pPr>
        <w:widowControl w:val="0"/>
        <w:ind w:firstLine="720"/>
        <w:jc w:val="both"/>
        <w:outlineLvl w:val="0"/>
        <w:rPr>
          <w:rFonts w:ascii="Arial" w:hAnsi="Arial" w:cs="Arial"/>
          <w:sz w:val="20"/>
          <w:szCs w:val="20"/>
          <w:lang w:bidi="ru-RU"/>
        </w:rPr>
      </w:pPr>
      <w:r w:rsidRPr="00412426">
        <w:rPr>
          <w:rFonts w:ascii="Arial" w:hAnsi="Arial" w:cs="Arial"/>
          <w:sz w:val="20"/>
          <w:szCs w:val="20"/>
          <w:lang w:bidi="ru-RU"/>
        </w:rPr>
        <w:t xml:space="preserve">В соответствии со статьей 20 Жилищного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Совет депутатов города Куйбышева Куйбышевского района Новосибирской области     </w:t>
      </w:r>
    </w:p>
    <w:p w:rsidR="00412426" w:rsidRPr="00412426" w:rsidRDefault="00412426" w:rsidP="00412426">
      <w:pPr>
        <w:widowControl w:val="0"/>
        <w:ind w:firstLine="720"/>
        <w:jc w:val="both"/>
        <w:outlineLvl w:val="0"/>
        <w:rPr>
          <w:rFonts w:ascii="Arial" w:hAnsi="Arial" w:cs="Arial"/>
          <w:sz w:val="20"/>
          <w:szCs w:val="20"/>
          <w:lang w:bidi="ru-RU"/>
        </w:rPr>
      </w:pPr>
      <w:r w:rsidRPr="00412426">
        <w:rPr>
          <w:rFonts w:ascii="Arial" w:hAnsi="Arial" w:cs="Arial"/>
          <w:b/>
          <w:bCs/>
          <w:sz w:val="20"/>
          <w:szCs w:val="20"/>
          <w:lang w:bidi="ru-RU"/>
        </w:rPr>
        <w:t>РЕШИЛ:</w:t>
      </w:r>
    </w:p>
    <w:p w:rsidR="00412426" w:rsidRPr="00412426" w:rsidRDefault="00412426" w:rsidP="001D6A79">
      <w:pPr>
        <w:widowControl w:val="0"/>
        <w:numPr>
          <w:ilvl w:val="0"/>
          <w:numId w:val="3"/>
        </w:numPr>
        <w:tabs>
          <w:tab w:val="left" w:pos="1152"/>
        </w:tabs>
        <w:ind w:firstLine="720"/>
        <w:jc w:val="both"/>
        <w:rPr>
          <w:rFonts w:ascii="Arial" w:hAnsi="Arial" w:cs="Arial"/>
          <w:sz w:val="20"/>
          <w:szCs w:val="20"/>
          <w:lang w:bidi="ru-RU"/>
        </w:rPr>
      </w:pPr>
      <w:r w:rsidRPr="00412426">
        <w:rPr>
          <w:rFonts w:ascii="Arial" w:hAnsi="Arial" w:cs="Arial"/>
          <w:sz w:val="20"/>
          <w:szCs w:val="20"/>
          <w:lang w:bidi="ru-RU"/>
        </w:rPr>
        <w:t>пункт 2.11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дополнить словами:</w:t>
      </w:r>
    </w:p>
    <w:p w:rsidR="00412426" w:rsidRPr="00412426" w:rsidRDefault="00412426" w:rsidP="00412426">
      <w:pPr>
        <w:widowControl w:val="0"/>
        <w:tabs>
          <w:tab w:val="left" w:pos="1152"/>
        </w:tabs>
        <w:ind w:firstLine="709"/>
        <w:jc w:val="both"/>
        <w:rPr>
          <w:rFonts w:ascii="Arial" w:hAnsi="Arial" w:cs="Arial"/>
          <w:sz w:val="20"/>
          <w:szCs w:val="20"/>
          <w:lang w:bidi="ru-RU"/>
        </w:rPr>
      </w:pPr>
      <w:r w:rsidRPr="00412426">
        <w:rPr>
          <w:rFonts w:ascii="Arial" w:hAnsi="Arial" w:cs="Arial"/>
          <w:sz w:val="20"/>
          <w:szCs w:val="20"/>
          <w:lang w:bidi="ru-RU"/>
        </w:rPr>
        <w:t>«Контролируемое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412426" w:rsidRPr="00412426" w:rsidRDefault="00412426" w:rsidP="00412426">
      <w:pPr>
        <w:widowControl w:val="0"/>
        <w:tabs>
          <w:tab w:val="left" w:pos="1152"/>
        </w:tabs>
        <w:ind w:firstLine="709"/>
        <w:jc w:val="both"/>
        <w:rPr>
          <w:rFonts w:ascii="Arial" w:hAnsi="Arial" w:cs="Arial"/>
          <w:sz w:val="20"/>
          <w:szCs w:val="20"/>
          <w:lang w:bidi="ru-RU"/>
        </w:rPr>
      </w:pPr>
      <w:r w:rsidRPr="00412426">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412426" w:rsidRPr="00412426" w:rsidRDefault="00412426" w:rsidP="00412426">
      <w:pPr>
        <w:widowControl w:val="0"/>
        <w:tabs>
          <w:tab w:val="left" w:pos="1152"/>
        </w:tabs>
        <w:ind w:firstLine="709"/>
        <w:jc w:val="both"/>
        <w:rPr>
          <w:rFonts w:ascii="Arial" w:hAnsi="Arial" w:cs="Arial"/>
          <w:sz w:val="20"/>
          <w:szCs w:val="20"/>
          <w:lang w:bidi="ru-RU"/>
        </w:rPr>
      </w:pPr>
      <w:r w:rsidRPr="00412426">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412426" w:rsidRPr="00412426" w:rsidRDefault="00412426" w:rsidP="00412426">
      <w:pPr>
        <w:widowControl w:val="0"/>
        <w:tabs>
          <w:tab w:val="left" w:pos="1152"/>
        </w:tabs>
        <w:ind w:firstLine="709"/>
        <w:jc w:val="both"/>
        <w:rPr>
          <w:rFonts w:ascii="Arial" w:hAnsi="Arial" w:cs="Arial"/>
          <w:sz w:val="20"/>
          <w:szCs w:val="20"/>
          <w:lang w:bidi="ru-RU"/>
        </w:rPr>
      </w:pPr>
      <w:r w:rsidRPr="00412426">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412426" w:rsidRPr="00412426" w:rsidRDefault="00412426" w:rsidP="00412426">
      <w:pPr>
        <w:widowControl w:val="0"/>
        <w:tabs>
          <w:tab w:val="left" w:pos="1152"/>
        </w:tabs>
        <w:ind w:firstLine="709"/>
        <w:jc w:val="both"/>
        <w:rPr>
          <w:rFonts w:ascii="Arial" w:hAnsi="Arial" w:cs="Arial"/>
          <w:sz w:val="20"/>
          <w:szCs w:val="20"/>
          <w:lang w:bidi="ru-RU"/>
        </w:rPr>
      </w:pPr>
      <w:r w:rsidRPr="00412426">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412426" w:rsidRPr="00412426" w:rsidRDefault="00412426" w:rsidP="00412426">
      <w:pPr>
        <w:widowControl w:val="0"/>
        <w:tabs>
          <w:tab w:val="left" w:pos="1152"/>
        </w:tabs>
        <w:ind w:firstLine="709"/>
        <w:jc w:val="both"/>
        <w:rPr>
          <w:rFonts w:ascii="Arial" w:hAnsi="Arial" w:cs="Arial"/>
          <w:sz w:val="20"/>
          <w:szCs w:val="20"/>
          <w:lang w:bidi="ru-RU"/>
        </w:rPr>
      </w:pPr>
      <w:r w:rsidRPr="00412426">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412426" w:rsidRPr="00412426" w:rsidRDefault="00412426" w:rsidP="00412426">
      <w:pPr>
        <w:widowControl w:val="0"/>
        <w:tabs>
          <w:tab w:val="left" w:pos="1152"/>
        </w:tabs>
        <w:ind w:firstLine="709"/>
        <w:jc w:val="both"/>
        <w:rPr>
          <w:rFonts w:ascii="Arial" w:hAnsi="Arial" w:cs="Arial"/>
          <w:sz w:val="20"/>
          <w:szCs w:val="20"/>
          <w:lang w:bidi="ru-RU"/>
        </w:rPr>
      </w:pPr>
      <w:r w:rsidRPr="00412426">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412426" w:rsidRPr="00412426" w:rsidRDefault="00412426" w:rsidP="00412426">
      <w:pPr>
        <w:widowControl w:val="0"/>
        <w:tabs>
          <w:tab w:val="left" w:pos="1152"/>
        </w:tabs>
        <w:ind w:firstLine="709"/>
        <w:jc w:val="both"/>
        <w:rPr>
          <w:rFonts w:ascii="Arial" w:hAnsi="Arial" w:cs="Arial"/>
          <w:sz w:val="20"/>
          <w:szCs w:val="20"/>
          <w:lang w:bidi="ru-RU"/>
        </w:rPr>
      </w:pPr>
      <w:r w:rsidRPr="00412426">
        <w:rPr>
          <w:rFonts w:ascii="Arial" w:hAnsi="Arial" w:cs="Arial"/>
          <w:sz w:val="20"/>
          <w:szCs w:val="20"/>
          <w:lang w:bidi="ru-RU"/>
        </w:rPr>
        <w:t xml:space="preserve">«В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  </w:t>
      </w:r>
    </w:p>
    <w:p w:rsidR="00412426" w:rsidRPr="00412426" w:rsidRDefault="00412426" w:rsidP="001D6A79">
      <w:pPr>
        <w:widowControl w:val="0"/>
        <w:numPr>
          <w:ilvl w:val="0"/>
          <w:numId w:val="3"/>
        </w:numPr>
        <w:tabs>
          <w:tab w:val="left" w:pos="1152"/>
        </w:tabs>
        <w:ind w:firstLine="720"/>
        <w:jc w:val="both"/>
        <w:rPr>
          <w:rFonts w:ascii="Arial" w:hAnsi="Arial" w:cs="Arial"/>
          <w:sz w:val="20"/>
          <w:szCs w:val="20"/>
          <w:lang w:bidi="ru-RU"/>
        </w:rPr>
      </w:pPr>
      <w:r w:rsidRPr="00412426">
        <w:rPr>
          <w:rFonts w:ascii="Arial" w:hAnsi="Arial" w:cs="Arial"/>
          <w:sz w:val="20"/>
          <w:szCs w:val="20"/>
          <w:lang w:bidi="ru-RU"/>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412426" w:rsidRPr="00412426" w:rsidRDefault="00412426" w:rsidP="001D6A79">
      <w:pPr>
        <w:widowControl w:val="0"/>
        <w:numPr>
          <w:ilvl w:val="0"/>
          <w:numId w:val="3"/>
        </w:numPr>
        <w:tabs>
          <w:tab w:val="left" w:pos="1152"/>
        </w:tabs>
        <w:ind w:firstLine="709"/>
        <w:jc w:val="both"/>
        <w:rPr>
          <w:rFonts w:ascii="Arial" w:hAnsi="Arial" w:cs="Arial"/>
          <w:sz w:val="20"/>
          <w:szCs w:val="20"/>
          <w:lang w:bidi="ru-RU"/>
        </w:rPr>
      </w:pPr>
      <w:r w:rsidRPr="00412426">
        <w:rPr>
          <w:rFonts w:ascii="Arial" w:hAnsi="Arial" w:cs="Arial"/>
          <w:sz w:val="20"/>
          <w:szCs w:val="20"/>
          <w:lang w:bidi="ru-RU"/>
        </w:rPr>
        <w:t xml:space="preserve">Настоящее решение вступает в силу через 30 дней после дня его официального опубликования, за исключением положений раздела 5 о муниципальном контроле в сфере благоустройства на территории города Куйбышева </w:t>
      </w:r>
    </w:p>
    <w:p w:rsidR="00412426" w:rsidRPr="00412426" w:rsidRDefault="00412426" w:rsidP="00412426">
      <w:pPr>
        <w:widowControl w:val="0"/>
        <w:ind w:firstLine="720"/>
        <w:jc w:val="both"/>
        <w:rPr>
          <w:rFonts w:ascii="Arial" w:hAnsi="Arial" w:cs="Arial"/>
          <w:sz w:val="20"/>
          <w:szCs w:val="20"/>
          <w:lang w:bidi="ru-RU"/>
        </w:rPr>
      </w:pPr>
      <w:r w:rsidRPr="00412426">
        <w:rPr>
          <w:rFonts w:ascii="Arial" w:hAnsi="Arial" w:cs="Arial"/>
          <w:sz w:val="20"/>
          <w:szCs w:val="20"/>
          <w:lang w:bidi="ru-RU"/>
        </w:rPr>
        <w:t>Положения раздела 5 Положения о муниципальном контроле в сфере благоустройства на территории города Куйбышева вступили в силу с 1 марта 2022 года.</w:t>
      </w:r>
    </w:p>
    <w:tbl>
      <w:tblPr>
        <w:tblW w:w="9522" w:type="dxa"/>
        <w:tblLook w:val="01E0" w:firstRow="1" w:lastRow="1" w:firstColumn="1" w:lastColumn="1" w:noHBand="0" w:noVBand="0"/>
      </w:tblPr>
      <w:tblGrid>
        <w:gridCol w:w="4885"/>
        <w:gridCol w:w="4637"/>
      </w:tblGrid>
      <w:tr w:rsidR="00412426" w:rsidRPr="00412426" w:rsidTr="00B95A25">
        <w:trPr>
          <w:trHeight w:val="1732"/>
        </w:trPr>
        <w:tc>
          <w:tcPr>
            <w:tcW w:w="4885" w:type="dxa"/>
          </w:tcPr>
          <w:p w:rsidR="00412426" w:rsidRPr="00412426" w:rsidRDefault="00412426" w:rsidP="00412426">
            <w:pPr>
              <w:widowControl w:val="0"/>
              <w:snapToGrid w:val="0"/>
              <w:rPr>
                <w:rFonts w:ascii="Arial" w:hAnsi="Arial" w:cs="Arial"/>
                <w:sz w:val="20"/>
                <w:szCs w:val="20"/>
              </w:rPr>
            </w:pPr>
          </w:p>
          <w:p w:rsidR="00412426" w:rsidRPr="00412426" w:rsidRDefault="00412426" w:rsidP="00412426">
            <w:pPr>
              <w:widowControl w:val="0"/>
              <w:snapToGrid w:val="0"/>
              <w:rPr>
                <w:rFonts w:ascii="Arial" w:hAnsi="Arial" w:cs="Arial"/>
                <w:sz w:val="20"/>
                <w:szCs w:val="20"/>
              </w:rPr>
            </w:pPr>
            <w:r w:rsidRPr="00412426">
              <w:rPr>
                <w:rFonts w:ascii="Arial" w:hAnsi="Arial" w:cs="Arial"/>
                <w:sz w:val="20"/>
                <w:szCs w:val="20"/>
              </w:rPr>
              <w:t xml:space="preserve">Глава города Куйбышева                                              </w:t>
            </w:r>
          </w:p>
          <w:p w:rsidR="00412426" w:rsidRPr="00412426" w:rsidRDefault="00412426" w:rsidP="00412426">
            <w:pPr>
              <w:widowControl w:val="0"/>
              <w:snapToGrid w:val="0"/>
              <w:rPr>
                <w:rFonts w:ascii="Arial" w:hAnsi="Arial" w:cs="Arial"/>
                <w:sz w:val="20"/>
                <w:szCs w:val="20"/>
              </w:rPr>
            </w:pPr>
            <w:r w:rsidRPr="00412426">
              <w:rPr>
                <w:rFonts w:ascii="Arial" w:hAnsi="Arial" w:cs="Arial"/>
                <w:sz w:val="20"/>
                <w:szCs w:val="20"/>
              </w:rPr>
              <w:t xml:space="preserve">Куйбышевского района </w:t>
            </w:r>
          </w:p>
          <w:p w:rsidR="00412426" w:rsidRPr="00412426" w:rsidRDefault="00412426" w:rsidP="00412426">
            <w:pPr>
              <w:widowControl w:val="0"/>
              <w:snapToGrid w:val="0"/>
              <w:rPr>
                <w:rFonts w:ascii="Arial" w:hAnsi="Arial" w:cs="Arial"/>
                <w:sz w:val="20"/>
                <w:szCs w:val="20"/>
              </w:rPr>
            </w:pPr>
            <w:r w:rsidRPr="00412426">
              <w:rPr>
                <w:rFonts w:ascii="Arial" w:hAnsi="Arial" w:cs="Arial"/>
                <w:sz w:val="20"/>
                <w:szCs w:val="20"/>
              </w:rPr>
              <w:t>Новосибирской области</w:t>
            </w:r>
          </w:p>
          <w:p w:rsidR="00412426" w:rsidRPr="00412426" w:rsidRDefault="00412426" w:rsidP="00412426">
            <w:pPr>
              <w:widowControl w:val="0"/>
              <w:snapToGrid w:val="0"/>
              <w:rPr>
                <w:rFonts w:ascii="Arial" w:hAnsi="Arial" w:cs="Arial"/>
                <w:color w:val="0070C0"/>
                <w:sz w:val="20"/>
                <w:szCs w:val="20"/>
              </w:rPr>
            </w:pPr>
            <w:r w:rsidRPr="00412426">
              <w:rPr>
                <w:rFonts w:ascii="Arial" w:hAnsi="Arial" w:cs="Arial"/>
                <w:sz w:val="20"/>
                <w:szCs w:val="20"/>
              </w:rPr>
              <w:t>______________А.А.Андронов</w:t>
            </w:r>
          </w:p>
        </w:tc>
        <w:tc>
          <w:tcPr>
            <w:tcW w:w="4637" w:type="dxa"/>
          </w:tcPr>
          <w:p w:rsidR="00412426" w:rsidRPr="00412426" w:rsidRDefault="00412426" w:rsidP="00412426">
            <w:pPr>
              <w:widowControl w:val="0"/>
              <w:snapToGrid w:val="0"/>
              <w:rPr>
                <w:rFonts w:ascii="Arial" w:hAnsi="Arial" w:cs="Arial"/>
                <w:sz w:val="20"/>
                <w:szCs w:val="20"/>
              </w:rPr>
            </w:pPr>
          </w:p>
          <w:p w:rsidR="00412426" w:rsidRPr="00412426" w:rsidRDefault="00412426" w:rsidP="00412426">
            <w:pPr>
              <w:widowControl w:val="0"/>
              <w:snapToGrid w:val="0"/>
              <w:rPr>
                <w:rFonts w:ascii="Arial" w:hAnsi="Arial" w:cs="Arial"/>
                <w:sz w:val="20"/>
                <w:szCs w:val="20"/>
              </w:rPr>
            </w:pPr>
            <w:r w:rsidRPr="00412426">
              <w:rPr>
                <w:rFonts w:ascii="Arial" w:hAnsi="Arial" w:cs="Arial"/>
                <w:sz w:val="20"/>
                <w:szCs w:val="20"/>
              </w:rPr>
              <w:t>Председатель Совета депутатов</w:t>
            </w:r>
          </w:p>
          <w:p w:rsidR="00412426" w:rsidRPr="00412426" w:rsidRDefault="00412426" w:rsidP="00412426">
            <w:pPr>
              <w:widowControl w:val="0"/>
              <w:snapToGrid w:val="0"/>
              <w:rPr>
                <w:rFonts w:ascii="Arial" w:hAnsi="Arial" w:cs="Arial"/>
                <w:sz w:val="20"/>
                <w:szCs w:val="20"/>
              </w:rPr>
            </w:pPr>
            <w:r w:rsidRPr="00412426">
              <w:rPr>
                <w:rFonts w:ascii="Arial" w:hAnsi="Arial" w:cs="Arial"/>
                <w:sz w:val="20"/>
                <w:szCs w:val="20"/>
              </w:rPr>
              <w:t xml:space="preserve">города Куйбышева Куйбышевского </w:t>
            </w:r>
          </w:p>
          <w:p w:rsidR="00412426" w:rsidRPr="00412426" w:rsidRDefault="00412426" w:rsidP="00412426">
            <w:pPr>
              <w:widowControl w:val="0"/>
              <w:snapToGrid w:val="0"/>
              <w:rPr>
                <w:rFonts w:ascii="Arial" w:hAnsi="Arial" w:cs="Arial"/>
                <w:sz w:val="20"/>
                <w:szCs w:val="20"/>
              </w:rPr>
            </w:pPr>
            <w:r w:rsidRPr="00412426">
              <w:rPr>
                <w:rFonts w:ascii="Arial" w:hAnsi="Arial" w:cs="Arial"/>
                <w:sz w:val="20"/>
                <w:szCs w:val="20"/>
              </w:rPr>
              <w:t>района Новосибирской области</w:t>
            </w:r>
          </w:p>
          <w:p w:rsidR="00412426" w:rsidRPr="00412426" w:rsidRDefault="00412426" w:rsidP="00412426">
            <w:pPr>
              <w:widowControl w:val="0"/>
              <w:snapToGrid w:val="0"/>
              <w:rPr>
                <w:rFonts w:ascii="Arial" w:hAnsi="Arial" w:cs="Arial"/>
                <w:sz w:val="20"/>
                <w:szCs w:val="20"/>
              </w:rPr>
            </w:pPr>
            <w:r w:rsidRPr="00412426">
              <w:rPr>
                <w:rFonts w:ascii="Arial" w:hAnsi="Arial" w:cs="Arial"/>
                <w:sz w:val="20"/>
                <w:szCs w:val="20"/>
              </w:rPr>
              <w:t>______________Е.А.Яблокова</w:t>
            </w:r>
          </w:p>
          <w:p w:rsidR="00412426" w:rsidRPr="00412426" w:rsidRDefault="00412426" w:rsidP="00412426">
            <w:pPr>
              <w:widowControl w:val="0"/>
              <w:snapToGrid w:val="0"/>
              <w:rPr>
                <w:rFonts w:ascii="Arial" w:hAnsi="Arial" w:cs="Arial"/>
                <w:sz w:val="20"/>
                <w:szCs w:val="20"/>
              </w:rPr>
            </w:pPr>
            <w:r w:rsidRPr="00412426">
              <w:rPr>
                <w:rFonts w:ascii="Arial" w:hAnsi="Arial" w:cs="Arial"/>
                <w:sz w:val="20"/>
                <w:szCs w:val="20"/>
              </w:rPr>
              <w:t xml:space="preserve">  </w:t>
            </w:r>
          </w:p>
        </w:tc>
      </w:tr>
    </w:tbl>
    <w:p w:rsidR="00412426" w:rsidRDefault="00EC487F" w:rsidP="00EC487F">
      <w:pPr>
        <w:jc w:val="both"/>
        <w:rPr>
          <w:rFonts w:ascii="Arial" w:hAnsi="Arial" w:cs="Arial"/>
          <w:b/>
          <w:spacing w:val="1"/>
          <w:sz w:val="20"/>
          <w:szCs w:val="20"/>
        </w:rPr>
      </w:pPr>
      <w:r>
        <w:rPr>
          <w:rFonts w:ascii="Arial" w:hAnsi="Arial" w:cs="Arial"/>
          <w:b/>
          <w:sz w:val="20"/>
          <w:szCs w:val="20"/>
        </w:rPr>
        <w:t>1.9.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301</w:t>
      </w:r>
      <w:r w:rsidRPr="00820ECE">
        <w:rPr>
          <w:rFonts w:ascii="Arial" w:hAnsi="Arial" w:cs="Arial"/>
          <w:b/>
          <w:sz w:val="20"/>
          <w:szCs w:val="20"/>
        </w:rPr>
        <w:t xml:space="preserve"> </w:t>
      </w:r>
      <w:r w:rsidRPr="00820ECE">
        <w:rPr>
          <w:rFonts w:ascii="Arial" w:hAnsi="Arial" w:cs="Arial"/>
          <w:bCs/>
          <w:sz w:val="20"/>
          <w:szCs w:val="20"/>
        </w:rPr>
        <w:t>«</w:t>
      </w:r>
      <w:r w:rsidRPr="00EC487F">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w:t>
      </w:r>
      <w:r>
        <w:rPr>
          <w:rFonts w:ascii="Arial" w:hAnsi="Arial" w:cs="Arial"/>
          <w:sz w:val="20"/>
          <w:szCs w:val="20"/>
        </w:rPr>
        <w:t xml:space="preserve"> </w:t>
      </w:r>
      <w:r w:rsidRPr="00EC487F">
        <w:rPr>
          <w:rFonts w:ascii="Arial" w:hAnsi="Arial" w:cs="Arial"/>
          <w:sz w:val="20"/>
          <w:szCs w:val="20"/>
        </w:rPr>
        <w:t>фонда муниципального специализированного жилищного фонда города Куйбышева Куйбышевского района Новосибирской области</w:t>
      </w:r>
      <w:r>
        <w:rPr>
          <w:rFonts w:ascii="Arial" w:hAnsi="Arial" w:cs="Arial"/>
          <w:sz w:val="20"/>
          <w:szCs w:val="20"/>
        </w:rPr>
        <w:t xml:space="preserve"> </w:t>
      </w:r>
      <w:r w:rsidRPr="00EC487F">
        <w:rPr>
          <w:rFonts w:ascii="Arial" w:hAnsi="Arial" w:cs="Arial"/>
          <w:sz w:val="20"/>
          <w:szCs w:val="20"/>
        </w:rPr>
        <w:t>по договору найма жилого помещения маневренного фонда»</w:t>
      </w:r>
      <w:r w:rsidRPr="00FE1B22">
        <w:rPr>
          <w:rFonts w:ascii="Arial" w:hAnsi="Arial" w:cs="Arial"/>
          <w:sz w:val="20"/>
          <w:szCs w:val="20"/>
        </w:rPr>
        <w:t>»</w:t>
      </w:r>
    </w:p>
    <w:p w:rsidR="00EC487F" w:rsidRDefault="00EC487F" w:rsidP="00EC487F">
      <w:pPr>
        <w:jc w:val="both"/>
        <w:rPr>
          <w:rFonts w:ascii="Arial" w:hAnsi="Arial" w:cs="Arial"/>
          <w:b/>
          <w:spacing w:val="1"/>
          <w:sz w:val="20"/>
          <w:szCs w:val="20"/>
        </w:rPr>
      </w:pPr>
    </w:p>
    <w:p w:rsidR="00EC487F" w:rsidRPr="00EC487F" w:rsidRDefault="00EC487F" w:rsidP="00EC487F">
      <w:pPr>
        <w:keepNext/>
        <w:autoSpaceDE w:val="0"/>
        <w:autoSpaceDN w:val="0"/>
        <w:jc w:val="center"/>
        <w:outlineLvl w:val="0"/>
        <w:rPr>
          <w:rFonts w:ascii="Arial" w:hAnsi="Arial" w:cs="Arial"/>
          <w:b/>
          <w:bCs/>
          <w:sz w:val="20"/>
          <w:szCs w:val="20"/>
        </w:rPr>
      </w:pPr>
      <w:r w:rsidRPr="00EC487F">
        <w:rPr>
          <w:rFonts w:ascii="Arial" w:hAnsi="Arial" w:cs="Arial"/>
          <w:b/>
          <w:bCs/>
          <w:sz w:val="20"/>
          <w:szCs w:val="20"/>
        </w:rPr>
        <w:t xml:space="preserve">РЕШЕНИЕ </w:t>
      </w:r>
    </w:p>
    <w:p w:rsidR="00EC487F" w:rsidRPr="00EC487F" w:rsidRDefault="00EC487F" w:rsidP="00EC487F">
      <w:pPr>
        <w:widowControl w:val="0"/>
        <w:snapToGrid w:val="0"/>
        <w:spacing w:line="252" w:lineRule="auto"/>
        <w:jc w:val="center"/>
        <w:rPr>
          <w:rFonts w:ascii="Arial" w:hAnsi="Arial" w:cs="Arial"/>
          <w:sz w:val="20"/>
          <w:szCs w:val="20"/>
        </w:rPr>
      </w:pPr>
      <w:r w:rsidRPr="00EC487F">
        <w:rPr>
          <w:rFonts w:ascii="Arial" w:hAnsi="Arial" w:cs="Arial"/>
          <w:sz w:val="20"/>
          <w:szCs w:val="20"/>
        </w:rPr>
        <w:t>(тридцать шестая сессия)</w:t>
      </w:r>
    </w:p>
    <w:p w:rsidR="00EC487F" w:rsidRPr="00EC487F" w:rsidRDefault="00EC487F" w:rsidP="00EC487F">
      <w:pPr>
        <w:widowControl w:val="0"/>
        <w:snapToGrid w:val="0"/>
        <w:spacing w:line="252" w:lineRule="auto"/>
        <w:jc w:val="center"/>
        <w:rPr>
          <w:rFonts w:ascii="Arial" w:hAnsi="Arial" w:cs="Arial"/>
          <w:sz w:val="20"/>
          <w:szCs w:val="20"/>
        </w:rPr>
      </w:pPr>
    </w:p>
    <w:p w:rsidR="00EC487F" w:rsidRPr="00EC487F" w:rsidRDefault="00EC487F" w:rsidP="00EC487F">
      <w:pPr>
        <w:widowControl w:val="0"/>
        <w:jc w:val="center"/>
        <w:rPr>
          <w:rFonts w:ascii="Arial" w:hAnsi="Arial" w:cs="Arial"/>
          <w:sz w:val="20"/>
          <w:szCs w:val="20"/>
        </w:rPr>
      </w:pPr>
      <w:r w:rsidRPr="00EC487F">
        <w:rPr>
          <w:rFonts w:ascii="Arial" w:hAnsi="Arial" w:cs="Arial"/>
          <w:sz w:val="20"/>
          <w:szCs w:val="20"/>
        </w:rPr>
        <w:t xml:space="preserve">27.03.2024  № 301 </w:t>
      </w:r>
    </w:p>
    <w:p w:rsidR="00EC487F" w:rsidRPr="00EC487F" w:rsidRDefault="00EC487F" w:rsidP="00EC487F">
      <w:pPr>
        <w:spacing w:line="276" w:lineRule="auto"/>
        <w:jc w:val="center"/>
        <w:rPr>
          <w:rFonts w:ascii="Arial" w:hAnsi="Arial" w:cs="Arial"/>
          <w:sz w:val="20"/>
          <w:szCs w:val="20"/>
        </w:rPr>
      </w:pPr>
    </w:p>
    <w:p w:rsidR="00EC487F" w:rsidRPr="00EC487F" w:rsidRDefault="00EC487F" w:rsidP="00EC487F">
      <w:pPr>
        <w:widowControl w:val="0"/>
        <w:autoSpaceDE w:val="0"/>
        <w:autoSpaceDN w:val="0"/>
        <w:adjustRightInd w:val="0"/>
        <w:jc w:val="center"/>
        <w:rPr>
          <w:rFonts w:ascii="Arial" w:hAnsi="Arial" w:cs="Arial"/>
          <w:b/>
          <w:sz w:val="20"/>
          <w:szCs w:val="20"/>
        </w:rPr>
      </w:pPr>
      <w:r w:rsidRPr="00EC487F">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маневренного фонда»</w:t>
      </w:r>
    </w:p>
    <w:p w:rsidR="00EC487F" w:rsidRPr="00EC487F" w:rsidRDefault="00EC487F" w:rsidP="00EC487F">
      <w:pPr>
        <w:widowControl w:val="0"/>
        <w:autoSpaceDE w:val="0"/>
        <w:autoSpaceDN w:val="0"/>
        <w:adjustRightInd w:val="0"/>
        <w:jc w:val="center"/>
        <w:rPr>
          <w:rFonts w:ascii="Arial" w:hAnsi="Arial" w:cs="Arial"/>
          <w:b/>
          <w:sz w:val="20"/>
          <w:szCs w:val="20"/>
        </w:rPr>
      </w:pPr>
    </w:p>
    <w:p w:rsidR="00EC487F" w:rsidRPr="00EC487F" w:rsidRDefault="00EC487F" w:rsidP="00EC487F">
      <w:pPr>
        <w:autoSpaceDE w:val="0"/>
        <w:autoSpaceDN w:val="0"/>
        <w:adjustRightInd w:val="0"/>
        <w:ind w:firstLine="540"/>
        <w:jc w:val="both"/>
        <w:rPr>
          <w:rFonts w:ascii="Arial" w:hAnsi="Arial" w:cs="Arial"/>
          <w:sz w:val="20"/>
          <w:szCs w:val="20"/>
        </w:rPr>
      </w:pPr>
      <w:r w:rsidRPr="00EC487F">
        <w:rPr>
          <w:rFonts w:ascii="Arial" w:hAnsi="Arial" w:cs="Arial"/>
          <w:sz w:val="20"/>
          <w:szCs w:val="20"/>
        </w:rPr>
        <w:t xml:space="preserve">В целях определения порядка предоставления жилых помещений маневренного фонда города Куйбышева Куйбышевского района Новосибирской области, руководствуясь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города Куйбышева Куйбышевского района Новосибирской области, Совет депутатов города Куйбышева Куйбышевского района Новосибирской области </w:t>
      </w:r>
    </w:p>
    <w:p w:rsidR="00EC487F" w:rsidRPr="00EC487F" w:rsidRDefault="00EC487F" w:rsidP="00EC487F">
      <w:pPr>
        <w:autoSpaceDE w:val="0"/>
        <w:autoSpaceDN w:val="0"/>
        <w:adjustRightInd w:val="0"/>
        <w:jc w:val="both"/>
        <w:rPr>
          <w:rFonts w:ascii="Arial" w:hAnsi="Arial" w:cs="Arial"/>
          <w:b/>
          <w:sz w:val="20"/>
          <w:szCs w:val="20"/>
        </w:rPr>
      </w:pPr>
      <w:r w:rsidRPr="00EC487F">
        <w:rPr>
          <w:rFonts w:ascii="Arial" w:hAnsi="Arial" w:cs="Arial"/>
          <w:b/>
          <w:sz w:val="20"/>
          <w:szCs w:val="20"/>
        </w:rPr>
        <w:t>РЕШИЛ:</w:t>
      </w:r>
    </w:p>
    <w:p w:rsidR="00EC487F" w:rsidRPr="00EC487F" w:rsidRDefault="00EC487F" w:rsidP="00EC487F">
      <w:pPr>
        <w:widowControl w:val="0"/>
        <w:autoSpaceDE w:val="0"/>
        <w:autoSpaceDN w:val="0"/>
        <w:adjustRightInd w:val="0"/>
        <w:jc w:val="both"/>
        <w:rPr>
          <w:rFonts w:ascii="Arial" w:hAnsi="Arial" w:cs="Arial"/>
          <w:sz w:val="20"/>
          <w:szCs w:val="20"/>
        </w:rPr>
      </w:pPr>
      <w:r w:rsidRPr="00EC487F">
        <w:rPr>
          <w:rFonts w:ascii="Arial" w:hAnsi="Arial" w:cs="Arial"/>
          <w:sz w:val="20"/>
          <w:szCs w:val="20"/>
        </w:rPr>
        <w:t>1. Внести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маневренного фонда» следующие изменения:</w:t>
      </w:r>
    </w:p>
    <w:p w:rsidR="00EC487F" w:rsidRPr="00EC487F" w:rsidRDefault="00EC487F" w:rsidP="00EC487F">
      <w:pPr>
        <w:autoSpaceDE w:val="0"/>
        <w:autoSpaceDN w:val="0"/>
        <w:adjustRightInd w:val="0"/>
        <w:ind w:firstLine="540"/>
        <w:jc w:val="both"/>
        <w:rPr>
          <w:rFonts w:ascii="Arial" w:hAnsi="Arial" w:cs="Arial"/>
          <w:sz w:val="20"/>
          <w:szCs w:val="20"/>
        </w:rPr>
      </w:pPr>
      <w:r w:rsidRPr="00EC487F">
        <w:rPr>
          <w:rFonts w:ascii="Arial" w:hAnsi="Arial" w:cs="Arial"/>
          <w:sz w:val="20"/>
          <w:szCs w:val="20"/>
        </w:rPr>
        <w:t>1.1. В приложении к решению пункт 1.3.  изложить в следующей редакции «1.3. Жилые помещения маневренного фонда предназначены для временного проживания:</w:t>
      </w:r>
    </w:p>
    <w:p w:rsidR="00EC487F" w:rsidRPr="00EC487F" w:rsidRDefault="00EC487F" w:rsidP="00EC487F">
      <w:pPr>
        <w:autoSpaceDE w:val="0"/>
        <w:autoSpaceDN w:val="0"/>
        <w:adjustRightInd w:val="0"/>
        <w:ind w:firstLine="540"/>
        <w:jc w:val="both"/>
        <w:rPr>
          <w:rFonts w:ascii="Arial" w:hAnsi="Arial" w:cs="Arial"/>
          <w:sz w:val="20"/>
          <w:szCs w:val="20"/>
        </w:rPr>
      </w:pPr>
      <w:r w:rsidRPr="00EC487F">
        <w:rPr>
          <w:rFonts w:ascii="Arial" w:hAnsi="Arial" w:cs="Arial"/>
          <w:sz w:val="20"/>
          <w:szCs w:val="20"/>
        </w:rPr>
        <w:t>1.3.1.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EC487F" w:rsidRPr="00EC487F" w:rsidRDefault="00EC487F" w:rsidP="00EC487F">
      <w:pPr>
        <w:autoSpaceDE w:val="0"/>
        <w:autoSpaceDN w:val="0"/>
        <w:adjustRightInd w:val="0"/>
        <w:ind w:firstLine="540"/>
        <w:jc w:val="both"/>
        <w:rPr>
          <w:rFonts w:ascii="Arial" w:hAnsi="Arial" w:cs="Arial"/>
          <w:sz w:val="20"/>
          <w:szCs w:val="20"/>
        </w:rPr>
      </w:pPr>
      <w:r w:rsidRPr="00EC487F">
        <w:rPr>
          <w:rFonts w:ascii="Arial" w:hAnsi="Arial" w:cs="Arial"/>
          <w:sz w:val="20"/>
          <w:szCs w:val="20"/>
        </w:rPr>
        <w:t>1.3.2.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EC487F" w:rsidRPr="00EC487F" w:rsidRDefault="00EC487F" w:rsidP="00EC487F">
      <w:pPr>
        <w:autoSpaceDE w:val="0"/>
        <w:autoSpaceDN w:val="0"/>
        <w:adjustRightInd w:val="0"/>
        <w:ind w:firstLine="540"/>
        <w:jc w:val="both"/>
        <w:rPr>
          <w:rFonts w:ascii="Arial" w:hAnsi="Arial" w:cs="Arial"/>
          <w:sz w:val="20"/>
          <w:szCs w:val="20"/>
        </w:rPr>
      </w:pPr>
      <w:r w:rsidRPr="00EC487F">
        <w:rPr>
          <w:rFonts w:ascii="Arial" w:hAnsi="Arial" w:cs="Arial"/>
          <w:sz w:val="20"/>
          <w:szCs w:val="20"/>
        </w:rPr>
        <w:t>1.3.3. граждан, у которых единственные жилые помещения стали непригодными для проживания в результате чрезвычайных обстоятельств;</w:t>
      </w:r>
    </w:p>
    <w:p w:rsidR="00EC487F" w:rsidRPr="00EC487F" w:rsidRDefault="00EC487F" w:rsidP="00EC487F">
      <w:pPr>
        <w:autoSpaceDE w:val="0"/>
        <w:autoSpaceDN w:val="0"/>
        <w:adjustRightInd w:val="0"/>
        <w:ind w:firstLine="540"/>
        <w:jc w:val="both"/>
        <w:rPr>
          <w:rFonts w:ascii="Arial" w:hAnsi="Arial" w:cs="Arial"/>
          <w:sz w:val="20"/>
          <w:szCs w:val="20"/>
        </w:rPr>
      </w:pPr>
      <w:r w:rsidRPr="00EC487F">
        <w:rPr>
          <w:rFonts w:ascii="Arial" w:hAnsi="Arial" w:cs="Arial"/>
          <w:sz w:val="20"/>
          <w:szCs w:val="20"/>
        </w:rPr>
        <w:t>1.3.4. граждан, у которых жилые помещения стали непригодными для проживания, в том числе в результате признания многоквартирного дома аварийным и подлежащим сносу или реконструкции;</w:t>
      </w:r>
    </w:p>
    <w:p w:rsidR="00EC487F" w:rsidRPr="00EC487F" w:rsidRDefault="00EC487F" w:rsidP="00EC487F">
      <w:pPr>
        <w:autoSpaceDE w:val="0"/>
        <w:autoSpaceDN w:val="0"/>
        <w:adjustRightInd w:val="0"/>
        <w:ind w:firstLine="540"/>
        <w:jc w:val="both"/>
        <w:rPr>
          <w:rFonts w:ascii="Arial" w:hAnsi="Arial" w:cs="Arial"/>
          <w:sz w:val="20"/>
          <w:szCs w:val="20"/>
        </w:rPr>
      </w:pPr>
      <w:r w:rsidRPr="00EC487F">
        <w:rPr>
          <w:rFonts w:ascii="Arial" w:hAnsi="Arial" w:cs="Arial"/>
          <w:sz w:val="20"/>
          <w:szCs w:val="20"/>
        </w:rPr>
        <w:t>1.3.5. иных граждан в случаях, предусмотренных законодательством.</w:t>
      </w:r>
    </w:p>
    <w:p w:rsidR="00EC487F" w:rsidRPr="00EC487F" w:rsidRDefault="00EC487F" w:rsidP="00EC487F">
      <w:pPr>
        <w:autoSpaceDE w:val="0"/>
        <w:autoSpaceDN w:val="0"/>
        <w:adjustRightInd w:val="0"/>
        <w:ind w:firstLine="540"/>
        <w:jc w:val="both"/>
        <w:rPr>
          <w:rFonts w:ascii="Arial" w:hAnsi="Arial" w:cs="Arial"/>
          <w:sz w:val="20"/>
          <w:szCs w:val="20"/>
        </w:rPr>
      </w:pPr>
      <w:r w:rsidRPr="00EC487F">
        <w:rPr>
          <w:rFonts w:ascii="Arial" w:hAnsi="Arial" w:cs="Arial"/>
          <w:sz w:val="20"/>
          <w:szCs w:val="20"/>
        </w:rPr>
        <w:t>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w:t>
      </w:r>
    </w:p>
    <w:p w:rsidR="00EC487F" w:rsidRPr="00EC487F" w:rsidRDefault="00EC487F" w:rsidP="00EC487F">
      <w:pPr>
        <w:ind w:firstLine="539"/>
        <w:jc w:val="both"/>
        <w:outlineLvl w:val="0"/>
        <w:rPr>
          <w:rFonts w:ascii="Arial" w:hAnsi="Arial" w:cs="Arial"/>
          <w:sz w:val="20"/>
          <w:szCs w:val="20"/>
        </w:rPr>
      </w:pPr>
      <w:r w:rsidRPr="00EC487F">
        <w:rPr>
          <w:rFonts w:ascii="Arial" w:hAnsi="Arial" w:cs="Arial"/>
          <w:sz w:val="20"/>
          <w:szCs w:val="20"/>
        </w:rPr>
        <w:t>3. Решение вступает в силу после его официального опубликования.</w:t>
      </w:r>
    </w:p>
    <w:p w:rsidR="00EC487F" w:rsidRPr="00EC487F" w:rsidRDefault="00EC487F" w:rsidP="00EC487F">
      <w:pPr>
        <w:autoSpaceDE w:val="0"/>
        <w:autoSpaceDN w:val="0"/>
        <w:adjustRightInd w:val="0"/>
        <w:ind w:firstLine="540"/>
        <w:jc w:val="both"/>
        <w:rPr>
          <w:rFonts w:ascii="Arial" w:hAnsi="Arial" w:cs="Arial"/>
          <w:sz w:val="20"/>
          <w:szCs w:val="20"/>
        </w:rPr>
      </w:pPr>
    </w:p>
    <w:tbl>
      <w:tblPr>
        <w:tblW w:w="10308" w:type="dxa"/>
        <w:tblLook w:val="01E0" w:firstRow="1" w:lastRow="1" w:firstColumn="1" w:lastColumn="1" w:noHBand="0" w:noVBand="0"/>
      </w:tblPr>
      <w:tblGrid>
        <w:gridCol w:w="5508"/>
        <w:gridCol w:w="4800"/>
      </w:tblGrid>
      <w:tr w:rsidR="00EC487F" w:rsidRPr="00EC487F" w:rsidTr="00B95A25">
        <w:tc>
          <w:tcPr>
            <w:tcW w:w="5508" w:type="dxa"/>
          </w:tcPr>
          <w:p w:rsidR="00EC487F" w:rsidRPr="00EC487F" w:rsidRDefault="00EC487F" w:rsidP="00EC487F">
            <w:pPr>
              <w:rPr>
                <w:rFonts w:ascii="Arial" w:hAnsi="Arial" w:cs="Arial"/>
                <w:sz w:val="20"/>
                <w:szCs w:val="20"/>
                <w:lang w:eastAsia="ar-SA"/>
              </w:rPr>
            </w:pPr>
            <w:r w:rsidRPr="00EC487F">
              <w:rPr>
                <w:rFonts w:ascii="Arial" w:hAnsi="Arial" w:cs="Arial"/>
                <w:sz w:val="20"/>
                <w:szCs w:val="20"/>
                <w:lang w:eastAsia="ar-SA"/>
              </w:rPr>
              <w:t>Глава города Куйбышева</w:t>
            </w:r>
          </w:p>
          <w:p w:rsidR="00EC487F" w:rsidRPr="00EC487F" w:rsidRDefault="00EC487F" w:rsidP="00EC487F">
            <w:pPr>
              <w:rPr>
                <w:rFonts w:ascii="Arial" w:hAnsi="Arial" w:cs="Arial"/>
                <w:sz w:val="20"/>
                <w:szCs w:val="20"/>
                <w:lang w:eastAsia="ar-SA"/>
              </w:rPr>
            </w:pPr>
            <w:r w:rsidRPr="00EC487F">
              <w:rPr>
                <w:rFonts w:ascii="Arial" w:hAnsi="Arial" w:cs="Arial"/>
                <w:sz w:val="20"/>
                <w:szCs w:val="20"/>
                <w:lang w:eastAsia="ar-SA"/>
              </w:rPr>
              <w:t>Куйбышевского района</w:t>
            </w:r>
          </w:p>
          <w:p w:rsidR="00EC487F" w:rsidRPr="00EC487F" w:rsidRDefault="00EC487F" w:rsidP="00EC487F">
            <w:pPr>
              <w:rPr>
                <w:rFonts w:ascii="Arial" w:hAnsi="Arial" w:cs="Arial"/>
                <w:sz w:val="20"/>
                <w:szCs w:val="20"/>
                <w:lang w:eastAsia="ar-SA"/>
              </w:rPr>
            </w:pPr>
            <w:r w:rsidRPr="00EC487F">
              <w:rPr>
                <w:rFonts w:ascii="Arial" w:hAnsi="Arial" w:cs="Arial"/>
                <w:sz w:val="20"/>
                <w:szCs w:val="20"/>
                <w:lang w:eastAsia="ar-SA"/>
              </w:rPr>
              <w:t>Новосибирской области</w:t>
            </w:r>
          </w:p>
          <w:p w:rsidR="00EC487F" w:rsidRPr="00EC487F" w:rsidRDefault="00EC487F" w:rsidP="00EC487F">
            <w:pPr>
              <w:rPr>
                <w:rFonts w:ascii="Arial" w:hAnsi="Arial" w:cs="Arial"/>
                <w:sz w:val="20"/>
                <w:szCs w:val="20"/>
                <w:lang w:eastAsia="ar-SA"/>
              </w:rPr>
            </w:pPr>
            <w:r w:rsidRPr="00EC487F">
              <w:rPr>
                <w:rFonts w:ascii="Arial" w:hAnsi="Arial" w:cs="Arial"/>
                <w:sz w:val="20"/>
                <w:szCs w:val="20"/>
                <w:lang w:eastAsia="ar-SA"/>
              </w:rPr>
              <w:t>______________А.А. Андронов</w:t>
            </w:r>
          </w:p>
        </w:tc>
        <w:tc>
          <w:tcPr>
            <w:tcW w:w="4800" w:type="dxa"/>
          </w:tcPr>
          <w:p w:rsidR="00EC487F" w:rsidRPr="00EC487F" w:rsidRDefault="00EC487F" w:rsidP="00EC487F">
            <w:pPr>
              <w:rPr>
                <w:rFonts w:ascii="Arial" w:hAnsi="Arial" w:cs="Arial"/>
                <w:sz w:val="20"/>
                <w:szCs w:val="20"/>
                <w:lang w:eastAsia="ar-SA"/>
              </w:rPr>
            </w:pPr>
            <w:r w:rsidRPr="00EC487F">
              <w:rPr>
                <w:rFonts w:ascii="Arial" w:hAnsi="Arial" w:cs="Arial"/>
                <w:sz w:val="20"/>
                <w:szCs w:val="20"/>
                <w:lang w:eastAsia="ar-SA"/>
              </w:rPr>
              <w:t xml:space="preserve">Председатель Совета депутатов </w:t>
            </w:r>
          </w:p>
          <w:p w:rsidR="00EC487F" w:rsidRPr="00EC487F" w:rsidRDefault="00EC487F" w:rsidP="00EC487F">
            <w:pPr>
              <w:rPr>
                <w:rFonts w:ascii="Arial" w:hAnsi="Arial" w:cs="Arial"/>
                <w:sz w:val="20"/>
                <w:szCs w:val="20"/>
                <w:lang w:eastAsia="ar-SA"/>
              </w:rPr>
            </w:pPr>
            <w:r w:rsidRPr="00EC487F">
              <w:rPr>
                <w:rFonts w:ascii="Arial" w:hAnsi="Arial" w:cs="Arial"/>
                <w:sz w:val="20"/>
                <w:szCs w:val="20"/>
                <w:lang w:eastAsia="ar-SA"/>
              </w:rPr>
              <w:t>города Куйбышева Куйбышевского</w:t>
            </w:r>
          </w:p>
          <w:p w:rsidR="00EC487F" w:rsidRPr="00EC487F" w:rsidRDefault="00EC487F" w:rsidP="00EC487F">
            <w:pPr>
              <w:rPr>
                <w:rFonts w:ascii="Arial" w:hAnsi="Arial" w:cs="Arial"/>
                <w:sz w:val="20"/>
                <w:szCs w:val="20"/>
                <w:lang w:eastAsia="ar-SA"/>
              </w:rPr>
            </w:pPr>
            <w:r w:rsidRPr="00EC487F">
              <w:rPr>
                <w:rFonts w:ascii="Arial" w:hAnsi="Arial" w:cs="Arial"/>
                <w:sz w:val="20"/>
                <w:szCs w:val="20"/>
                <w:lang w:eastAsia="ar-SA"/>
              </w:rPr>
              <w:t xml:space="preserve">района Новосибирской области       ______________ Е.А.  Яблокова </w:t>
            </w:r>
          </w:p>
        </w:tc>
      </w:tr>
    </w:tbl>
    <w:p w:rsidR="00EC487F" w:rsidRDefault="00EC487F" w:rsidP="00EC487F">
      <w:pPr>
        <w:jc w:val="both"/>
        <w:rPr>
          <w:rFonts w:ascii="Arial" w:hAnsi="Arial" w:cs="Arial"/>
          <w:b/>
          <w:spacing w:val="1"/>
          <w:sz w:val="20"/>
          <w:szCs w:val="20"/>
        </w:rPr>
      </w:pPr>
    </w:p>
    <w:p w:rsidR="00EC487F" w:rsidRDefault="00EC487F" w:rsidP="00EC487F">
      <w:pPr>
        <w:jc w:val="both"/>
        <w:rPr>
          <w:rFonts w:ascii="Arial" w:hAnsi="Arial" w:cs="Arial"/>
          <w:b/>
          <w:spacing w:val="1"/>
          <w:sz w:val="20"/>
          <w:szCs w:val="20"/>
        </w:rPr>
      </w:pPr>
    </w:p>
    <w:p w:rsidR="00EC487F" w:rsidRDefault="00B95A25" w:rsidP="00B95A25">
      <w:pPr>
        <w:tabs>
          <w:tab w:val="center" w:pos="-1843"/>
          <w:tab w:val="left" w:pos="-1418"/>
          <w:tab w:val="right" w:pos="11907"/>
        </w:tabs>
        <w:autoSpaceDE w:val="0"/>
        <w:autoSpaceDN w:val="0"/>
        <w:ind w:right="-1"/>
        <w:jc w:val="both"/>
        <w:rPr>
          <w:rFonts w:ascii="Arial" w:hAnsi="Arial" w:cs="Arial"/>
          <w:b/>
          <w:spacing w:val="1"/>
          <w:sz w:val="20"/>
          <w:szCs w:val="20"/>
        </w:rPr>
      </w:pPr>
      <w:r>
        <w:rPr>
          <w:rFonts w:ascii="Arial" w:hAnsi="Arial" w:cs="Arial"/>
          <w:b/>
          <w:sz w:val="20"/>
          <w:szCs w:val="20"/>
        </w:rPr>
        <w:t>1.10.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30</w:t>
      </w:r>
      <w:r w:rsidR="00282FAE">
        <w:rPr>
          <w:rFonts w:ascii="Arial" w:hAnsi="Arial" w:cs="Arial"/>
          <w:b/>
          <w:sz w:val="20"/>
          <w:szCs w:val="20"/>
        </w:rPr>
        <w:t>2</w:t>
      </w:r>
      <w:r w:rsidRPr="00820ECE">
        <w:rPr>
          <w:rFonts w:ascii="Arial" w:hAnsi="Arial" w:cs="Arial"/>
          <w:b/>
          <w:sz w:val="20"/>
          <w:szCs w:val="20"/>
        </w:rPr>
        <w:t xml:space="preserve"> </w:t>
      </w:r>
      <w:r w:rsidRPr="00820ECE">
        <w:rPr>
          <w:rFonts w:ascii="Arial" w:hAnsi="Arial" w:cs="Arial"/>
          <w:bCs/>
          <w:sz w:val="20"/>
          <w:szCs w:val="20"/>
        </w:rPr>
        <w:t>«</w:t>
      </w:r>
      <w:r w:rsidRPr="00B95A25">
        <w:rPr>
          <w:rFonts w:ascii="Arial" w:hAnsi="Arial" w:cs="Arial"/>
          <w:sz w:val="20"/>
          <w:szCs w:val="20"/>
        </w:rPr>
        <w:t>О внесении изменений в Состав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w:t>
      </w:r>
      <w:r>
        <w:rPr>
          <w:rFonts w:ascii="Arial" w:hAnsi="Arial" w:cs="Arial"/>
          <w:sz w:val="20"/>
          <w:szCs w:val="20"/>
        </w:rPr>
        <w:t xml:space="preserve"> </w:t>
      </w:r>
      <w:r w:rsidRPr="00B95A25">
        <w:rPr>
          <w:rFonts w:ascii="Arial" w:hAnsi="Arial" w:cs="Arial"/>
          <w:sz w:val="20"/>
          <w:szCs w:val="20"/>
        </w:rPr>
        <w:t>о противодействии коррупции, утвержденный решением Совета депутатов города Куйбышева Куйбышевского района Новосибирской области</w:t>
      </w:r>
      <w:r>
        <w:rPr>
          <w:rFonts w:ascii="Arial" w:hAnsi="Arial" w:cs="Arial"/>
          <w:sz w:val="20"/>
          <w:szCs w:val="20"/>
        </w:rPr>
        <w:t xml:space="preserve"> </w:t>
      </w:r>
      <w:r w:rsidRPr="00B95A25">
        <w:rPr>
          <w:rFonts w:ascii="Arial" w:hAnsi="Arial" w:cs="Arial"/>
          <w:sz w:val="20"/>
          <w:szCs w:val="20"/>
        </w:rPr>
        <w:t>от 16.08.2023 № 231</w:t>
      </w:r>
      <w:r w:rsidRPr="00FE1B22">
        <w:rPr>
          <w:rFonts w:ascii="Arial" w:hAnsi="Arial" w:cs="Arial"/>
          <w:sz w:val="20"/>
          <w:szCs w:val="20"/>
        </w:rPr>
        <w:t>»</w:t>
      </w:r>
    </w:p>
    <w:p w:rsidR="00B95A25" w:rsidRDefault="00B95A25" w:rsidP="00EC487F">
      <w:pPr>
        <w:jc w:val="both"/>
        <w:rPr>
          <w:rFonts w:ascii="Arial" w:hAnsi="Arial" w:cs="Arial"/>
          <w:b/>
          <w:spacing w:val="1"/>
          <w:sz w:val="20"/>
          <w:szCs w:val="20"/>
        </w:rPr>
      </w:pPr>
    </w:p>
    <w:p w:rsidR="00B95A25" w:rsidRPr="00B95A25" w:rsidRDefault="00B95A25" w:rsidP="00B95A25">
      <w:pPr>
        <w:keepNext/>
        <w:autoSpaceDE w:val="0"/>
        <w:autoSpaceDN w:val="0"/>
        <w:jc w:val="center"/>
        <w:outlineLvl w:val="0"/>
        <w:rPr>
          <w:rFonts w:ascii="Arial" w:hAnsi="Arial" w:cs="Arial"/>
          <w:b/>
          <w:bCs/>
          <w:sz w:val="20"/>
          <w:szCs w:val="20"/>
        </w:rPr>
      </w:pPr>
      <w:r w:rsidRPr="00B95A25">
        <w:rPr>
          <w:rFonts w:ascii="Arial" w:hAnsi="Arial" w:cs="Arial"/>
          <w:b/>
          <w:bCs/>
          <w:sz w:val="20"/>
          <w:szCs w:val="20"/>
        </w:rPr>
        <w:t xml:space="preserve">РЕШЕНИЕ </w:t>
      </w:r>
    </w:p>
    <w:p w:rsidR="00B95A25" w:rsidRPr="00B95A25" w:rsidRDefault="00B95A25" w:rsidP="00B95A25">
      <w:pPr>
        <w:widowControl w:val="0"/>
        <w:snapToGrid w:val="0"/>
        <w:spacing w:line="252" w:lineRule="auto"/>
        <w:jc w:val="center"/>
        <w:rPr>
          <w:rFonts w:ascii="Arial" w:hAnsi="Arial" w:cs="Arial"/>
          <w:sz w:val="20"/>
          <w:szCs w:val="20"/>
        </w:rPr>
      </w:pPr>
      <w:r w:rsidRPr="00B95A25">
        <w:rPr>
          <w:rFonts w:ascii="Arial" w:hAnsi="Arial" w:cs="Arial"/>
          <w:sz w:val="20"/>
          <w:szCs w:val="20"/>
        </w:rPr>
        <w:t>(тридцать шестая сессия)</w:t>
      </w:r>
    </w:p>
    <w:p w:rsidR="00B95A25" w:rsidRPr="00B95A25" w:rsidRDefault="00B95A25" w:rsidP="00B95A25">
      <w:pPr>
        <w:widowControl w:val="0"/>
        <w:snapToGrid w:val="0"/>
        <w:spacing w:line="252" w:lineRule="auto"/>
        <w:jc w:val="center"/>
        <w:rPr>
          <w:rFonts w:ascii="Arial" w:hAnsi="Arial" w:cs="Arial"/>
          <w:sz w:val="20"/>
          <w:szCs w:val="20"/>
        </w:rPr>
      </w:pPr>
    </w:p>
    <w:p w:rsidR="00B95A25" w:rsidRPr="00B95A25" w:rsidRDefault="00B95A25" w:rsidP="00B95A25">
      <w:pPr>
        <w:widowControl w:val="0"/>
        <w:jc w:val="center"/>
        <w:rPr>
          <w:rFonts w:ascii="Arial" w:hAnsi="Arial" w:cs="Arial"/>
          <w:sz w:val="20"/>
          <w:szCs w:val="20"/>
        </w:rPr>
      </w:pPr>
      <w:r w:rsidRPr="00B95A25">
        <w:rPr>
          <w:rFonts w:ascii="Arial" w:hAnsi="Arial" w:cs="Arial"/>
          <w:sz w:val="20"/>
          <w:szCs w:val="20"/>
        </w:rPr>
        <w:t xml:space="preserve">27.03.2024  № 302 </w:t>
      </w:r>
    </w:p>
    <w:p w:rsidR="00B95A25" w:rsidRPr="00B95A25" w:rsidRDefault="00B95A25" w:rsidP="00B95A25">
      <w:pPr>
        <w:tabs>
          <w:tab w:val="center" w:pos="-1843"/>
          <w:tab w:val="left" w:pos="-1418"/>
          <w:tab w:val="right" w:pos="11907"/>
        </w:tabs>
        <w:autoSpaceDE w:val="0"/>
        <w:autoSpaceDN w:val="0"/>
        <w:ind w:right="-1"/>
        <w:rPr>
          <w:rFonts w:ascii="Arial" w:hAnsi="Arial" w:cs="Arial"/>
          <w:sz w:val="20"/>
          <w:szCs w:val="20"/>
        </w:rPr>
      </w:pPr>
    </w:p>
    <w:p w:rsidR="00B95A25" w:rsidRPr="00282FAE" w:rsidRDefault="00B95A25" w:rsidP="00B95A25">
      <w:pPr>
        <w:tabs>
          <w:tab w:val="center" w:pos="-1843"/>
          <w:tab w:val="left" w:pos="-1418"/>
          <w:tab w:val="right" w:pos="11907"/>
        </w:tabs>
        <w:autoSpaceDE w:val="0"/>
        <w:autoSpaceDN w:val="0"/>
        <w:ind w:right="-1"/>
        <w:jc w:val="center"/>
        <w:rPr>
          <w:rFonts w:ascii="Arial" w:hAnsi="Arial" w:cs="Arial"/>
          <w:b/>
          <w:sz w:val="20"/>
          <w:szCs w:val="20"/>
        </w:rPr>
      </w:pPr>
      <w:r w:rsidRPr="00282FAE">
        <w:rPr>
          <w:rFonts w:ascii="Arial" w:hAnsi="Arial" w:cs="Arial"/>
          <w:b/>
          <w:sz w:val="20"/>
          <w:szCs w:val="20"/>
        </w:rPr>
        <w:t xml:space="preserve">О внесении изменений в Состав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w:t>
      </w:r>
      <w:r w:rsidR="00282FAE" w:rsidRPr="00282FAE">
        <w:rPr>
          <w:rFonts w:ascii="Arial" w:hAnsi="Arial" w:cs="Arial"/>
          <w:b/>
          <w:sz w:val="20"/>
          <w:szCs w:val="20"/>
        </w:rPr>
        <w:t>Федерации о</w:t>
      </w:r>
      <w:r w:rsidRPr="00282FAE">
        <w:rPr>
          <w:rFonts w:ascii="Arial" w:hAnsi="Arial" w:cs="Arial"/>
          <w:b/>
          <w:sz w:val="20"/>
          <w:szCs w:val="20"/>
        </w:rPr>
        <w:t xml:space="preserve"> противодействии коррупции, утвержденный решением Совета депутатов города Куйбышева Куйбышевского района Новосибирской </w:t>
      </w:r>
      <w:r w:rsidR="00282FAE" w:rsidRPr="00282FAE">
        <w:rPr>
          <w:rFonts w:ascii="Arial" w:hAnsi="Arial" w:cs="Arial"/>
          <w:b/>
          <w:sz w:val="20"/>
          <w:szCs w:val="20"/>
        </w:rPr>
        <w:t>области от</w:t>
      </w:r>
      <w:r w:rsidRPr="00282FAE">
        <w:rPr>
          <w:rFonts w:ascii="Arial" w:hAnsi="Arial" w:cs="Arial"/>
          <w:b/>
          <w:sz w:val="20"/>
          <w:szCs w:val="20"/>
        </w:rPr>
        <w:t xml:space="preserve"> 16.08.2023 № 231 </w:t>
      </w:r>
    </w:p>
    <w:p w:rsidR="00B95A25" w:rsidRPr="00B95A25" w:rsidRDefault="00B95A25" w:rsidP="00B95A25">
      <w:pPr>
        <w:tabs>
          <w:tab w:val="center" w:pos="-1843"/>
          <w:tab w:val="left" w:pos="-1418"/>
          <w:tab w:val="right" w:pos="11907"/>
        </w:tabs>
        <w:autoSpaceDE w:val="0"/>
        <w:autoSpaceDN w:val="0"/>
        <w:ind w:right="-1"/>
        <w:jc w:val="both"/>
        <w:rPr>
          <w:rFonts w:ascii="Arial" w:hAnsi="Arial" w:cs="Arial"/>
          <w:sz w:val="20"/>
          <w:szCs w:val="20"/>
        </w:rPr>
      </w:pPr>
    </w:p>
    <w:p w:rsidR="00B95A25" w:rsidRPr="00B95A25" w:rsidRDefault="00B95A25" w:rsidP="00B95A25">
      <w:pPr>
        <w:autoSpaceDE w:val="0"/>
        <w:autoSpaceDN w:val="0"/>
        <w:adjustRightInd w:val="0"/>
        <w:ind w:firstLine="540"/>
        <w:jc w:val="both"/>
        <w:rPr>
          <w:rFonts w:ascii="Arial" w:hAnsi="Arial" w:cs="Arial"/>
          <w:sz w:val="20"/>
          <w:szCs w:val="20"/>
        </w:rPr>
      </w:pPr>
      <w:r w:rsidRPr="00B95A25">
        <w:rPr>
          <w:rFonts w:ascii="Arial" w:hAnsi="Arial" w:cs="Arial"/>
          <w:sz w:val="20"/>
          <w:szCs w:val="20"/>
        </w:rPr>
        <w:t xml:space="preserve">Руководствуясь Федеральным законом от 06.10.2003 № 131-ФЗ «Об общих принципах организации местного самоуправления в Российской Федерации», Федерального закона от 25.12.2008 № 273-ФЗ «О противодействии коррупции», Федерального закона от 03.12.2012 № 230-ФЗ «О контроле за соответствием расходов лиц, замещающих государственные должности, и иных лиц их доходам», Федерального закона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Совет депутатов города Куйбышева Куйбышевского района Новосибирской области </w:t>
      </w:r>
    </w:p>
    <w:p w:rsidR="00B95A25" w:rsidRPr="00B95A25" w:rsidRDefault="00B95A25" w:rsidP="00B95A25">
      <w:pPr>
        <w:autoSpaceDE w:val="0"/>
        <w:autoSpaceDN w:val="0"/>
        <w:adjustRightInd w:val="0"/>
        <w:ind w:firstLine="540"/>
        <w:jc w:val="both"/>
        <w:rPr>
          <w:rFonts w:ascii="Arial" w:hAnsi="Arial" w:cs="Arial"/>
          <w:b/>
          <w:sz w:val="20"/>
          <w:szCs w:val="20"/>
        </w:rPr>
      </w:pPr>
      <w:r w:rsidRPr="00B95A25">
        <w:rPr>
          <w:rFonts w:ascii="Arial" w:hAnsi="Arial" w:cs="Arial"/>
          <w:sz w:val="20"/>
          <w:szCs w:val="20"/>
        </w:rPr>
        <w:t xml:space="preserve"> </w:t>
      </w:r>
      <w:r w:rsidRPr="00B95A25">
        <w:rPr>
          <w:rFonts w:ascii="Arial" w:hAnsi="Arial" w:cs="Arial"/>
          <w:b/>
          <w:sz w:val="20"/>
          <w:szCs w:val="20"/>
        </w:rPr>
        <w:t>РЕШИЛ:</w:t>
      </w:r>
    </w:p>
    <w:p w:rsidR="00B95A25" w:rsidRPr="00B95A25" w:rsidRDefault="00B95A25" w:rsidP="00B95A25">
      <w:pPr>
        <w:tabs>
          <w:tab w:val="center" w:pos="-1843"/>
          <w:tab w:val="left" w:pos="-1418"/>
          <w:tab w:val="right" w:pos="11907"/>
        </w:tabs>
        <w:autoSpaceDE w:val="0"/>
        <w:autoSpaceDN w:val="0"/>
        <w:ind w:right="-1"/>
        <w:jc w:val="both"/>
        <w:rPr>
          <w:rFonts w:ascii="Arial" w:hAnsi="Arial" w:cs="Arial"/>
          <w:sz w:val="20"/>
          <w:szCs w:val="20"/>
        </w:rPr>
      </w:pPr>
      <w:r w:rsidRPr="00B95A25">
        <w:rPr>
          <w:rFonts w:ascii="Arial" w:hAnsi="Arial" w:cs="Arial"/>
          <w:sz w:val="20"/>
          <w:szCs w:val="20"/>
        </w:rPr>
        <w:t xml:space="preserve">    1. Внести в Состав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утвержденный решением Совета депутатов города Куйбышева Куйбышевского района Новосибирской области от 16.08.2023 № 231, следующие изменения: </w:t>
      </w:r>
    </w:p>
    <w:p w:rsidR="00B95A25" w:rsidRPr="00B95A25" w:rsidRDefault="00B95A25" w:rsidP="00B95A25">
      <w:pPr>
        <w:tabs>
          <w:tab w:val="left" w:pos="0"/>
        </w:tabs>
        <w:spacing w:line="259" w:lineRule="auto"/>
        <w:jc w:val="both"/>
        <w:rPr>
          <w:rFonts w:ascii="Arial" w:hAnsi="Arial" w:cs="Arial"/>
          <w:sz w:val="20"/>
          <w:szCs w:val="20"/>
        </w:rPr>
      </w:pPr>
      <w:r w:rsidRPr="00B95A25">
        <w:rPr>
          <w:rFonts w:ascii="Arial" w:hAnsi="Arial" w:cs="Arial"/>
          <w:sz w:val="20"/>
          <w:szCs w:val="20"/>
        </w:rPr>
        <w:t xml:space="preserve">    1.1. Исключить из</w:t>
      </w:r>
      <w:r w:rsidRPr="00B95A25">
        <w:rPr>
          <w:rFonts w:ascii="Arial" w:eastAsia="Calibri" w:hAnsi="Arial" w:cs="Arial"/>
          <w:sz w:val="20"/>
          <w:szCs w:val="20"/>
          <w:lang w:eastAsia="en-US"/>
        </w:rPr>
        <w:t xml:space="preserve"> </w:t>
      </w:r>
      <w:r w:rsidRPr="00B95A25">
        <w:rPr>
          <w:rFonts w:ascii="Arial" w:hAnsi="Arial" w:cs="Arial"/>
          <w:sz w:val="20"/>
          <w:szCs w:val="20"/>
        </w:rPr>
        <w:t>Состава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члена комиссии Лузгину Елену Геннадьевну.</w:t>
      </w:r>
    </w:p>
    <w:p w:rsidR="00B95A25" w:rsidRPr="00B95A25" w:rsidRDefault="00B95A25" w:rsidP="00B95A25">
      <w:pPr>
        <w:autoSpaceDE w:val="0"/>
        <w:autoSpaceDN w:val="0"/>
        <w:adjustRightInd w:val="0"/>
        <w:jc w:val="both"/>
        <w:rPr>
          <w:rFonts w:ascii="Arial" w:eastAsia="Calibri" w:hAnsi="Arial" w:cs="Arial"/>
          <w:sz w:val="20"/>
          <w:szCs w:val="20"/>
        </w:rPr>
      </w:pPr>
      <w:r w:rsidRPr="00B95A25">
        <w:rPr>
          <w:rFonts w:ascii="Arial" w:hAnsi="Arial" w:cs="Arial"/>
          <w:sz w:val="20"/>
          <w:szCs w:val="20"/>
        </w:rPr>
        <w:t xml:space="preserve">   1.2 Включить в </w:t>
      </w:r>
      <w:r w:rsidRPr="00B95A25">
        <w:rPr>
          <w:rFonts w:ascii="Arial" w:eastAsia="Calibri" w:hAnsi="Arial" w:cs="Arial"/>
          <w:bCs/>
          <w:sz w:val="20"/>
          <w:szCs w:val="20"/>
        </w:rPr>
        <w:t xml:space="preserve">Состав комиссии </w:t>
      </w:r>
      <w:r w:rsidRPr="00B95A25">
        <w:rPr>
          <w:rFonts w:ascii="Arial" w:eastAsia="Calibri" w:hAnsi="Arial" w:cs="Arial"/>
          <w:sz w:val="20"/>
          <w:szCs w:val="20"/>
        </w:rPr>
        <w:t>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Усольцева Виталия Ивановича – главного эксперта управления права, экономики и имущественных отношений администрации города Куйбышева.</w:t>
      </w:r>
    </w:p>
    <w:p w:rsidR="00B95A25" w:rsidRPr="00B95A25" w:rsidRDefault="00B95A25" w:rsidP="00B95A25">
      <w:pPr>
        <w:autoSpaceDE w:val="0"/>
        <w:autoSpaceDN w:val="0"/>
        <w:adjustRightInd w:val="0"/>
        <w:jc w:val="both"/>
        <w:rPr>
          <w:rFonts w:ascii="Arial" w:hAnsi="Arial" w:cs="Arial"/>
          <w:sz w:val="20"/>
          <w:szCs w:val="20"/>
        </w:rPr>
      </w:pPr>
      <w:r w:rsidRPr="00B95A25">
        <w:rPr>
          <w:rFonts w:ascii="Arial" w:hAnsi="Arial" w:cs="Arial"/>
          <w:sz w:val="20"/>
          <w:szCs w:val="20"/>
        </w:rPr>
        <w:t xml:space="preserve">   1.3 Состав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утвержденный решением Совета депутатов города Куйбышева Куйбышевского района Новосибирской области от 16.08.2023 № 231, изложить в следующей редакции: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709"/>
        <w:gridCol w:w="5499"/>
      </w:tblGrid>
      <w:tr w:rsidR="00B95A25" w:rsidRPr="00B95A25" w:rsidTr="00B95A25">
        <w:tc>
          <w:tcPr>
            <w:tcW w:w="562" w:type="dxa"/>
            <w:tcBorders>
              <w:top w:val="single" w:sz="4" w:space="0" w:color="auto"/>
              <w:left w:val="single" w:sz="4" w:space="0" w:color="auto"/>
              <w:bottom w:val="single" w:sz="4" w:space="0" w:color="auto"/>
              <w:right w:val="single" w:sz="4" w:space="0" w:color="auto"/>
            </w:tcBorders>
          </w:tcPr>
          <w:p w:rsidR="00B95A25" w:rsidRPr="00B95A25" w:rsidRDefault="00B95A25" w:rsidP="001D6A79">
            <w:pPr>
              <w:widowControl w:val="0"/>
              <w:numPr>
                <w:ilvl w:val="0"/>
                <w:numId w:val="8"/>
              </w:numPr>
              <w:tabs>
                <w:tab w:val="left" w:pos="0"/>
              </w:tabs>
              <w:snapToGrid w:val="0"/>
              <w:spacing w:after="160" w:line="256" w:lineRule="auto"/>
              <w:jc w:val="cente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Яблокова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Елена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Анатольевна</w:t>
            </w:r>
          </w:p>
        </w:tc>
        <w:tc>
          <w:tcPr>
            <w:tcW w:w="70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w:t>
            </w:r>
          </w:p>
        </w:tc>
        <w:tc>
          <w:tcPr>
            <w:tcW w:w="5499" w:type="dxa"/>
            <w:tcBorders>
              <w:top w:val="single" w:sz="4" w:space="0" w:color="auto"/>
              <w:left w:val="single" w:sz="4" w:space="0" w:color="auto"/>
              <w:bottom w:val="single" w:sz="4" w:space="0" w:color="auto"/>
              <w:right w:val="single" w:sz="4" w:space="0" w:color="auto"/>
            </w:tcBorders>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Председатель Совета депутатов города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Куйбышева, председатель комиссии;</w:t>
            </w:r>
          </w:p>
          <w:p w:rsidR="00B95A25" w:rsidRPr="00B95A25" w:rsidRDefault="00B95A25" w:rsidP="00B95A25">
            <w:pPr>
              <w:widowControl w:val="0"/>
              <w:tabs>
                <w:tab w:val="left" w:pos="0"/>
              </w:tabs>
              <w:snapToGrid w:val="0"/>
              <w:spacing w:line="256" w:lineRule="auto"/>
              <w:rPr>
                <w:rFonts w:ascii="Arial" w:hAnsi="Arial" w:cs="Arial"/>
                <w:sz w:val="20"/>
                <w:szCs w:val="20"/>
              </w:rPr>
            </w:pPr>
          </w:p>
        </w:tc>
      </w:tr>
      <w:tr w:rsidR="00B95A25" w:rsidRPr="00B95A25" w:rsidTr="00B95A25">
        <w:tc>
          <w:tcPr>
            <w:tcW w:w="562" w:type="dxa"/>
            <w:tcBorders>
              <w:top w:val="single" w:sz="4" w:space="0" w:color="auto"/>
              <w:left w:val="single" w:sz="4" w:space="0" w:color="auto"/>
              <w:bottom w:val="single" w:sz="4" w:space="0" w:color="auto"/>
              <w:right w:val="single" w:sz="4" w:space="0" w:color="auto"/>
            </w:tcBorders>
          </w:tcPr>
          <w:p w:rsidR="00B95A25" w:rsidRPr="00B95A25" w:rsidRDefault="00B95A25" w:rsidP="001D6A79">
            <w:pPr>
              <w:widowControl w:val="0"/>
              <w:numPr>
                <w:ilvl w:val="0"/>
                <w:numId w:val="8"/>
              </w:numPr>
              <w:tabs>
                <w:tab w:val="left" w:pos="0"/>
              </w:tabs>
              <w:snapToGrid w:val="0"/>
              <w:spacing w:after="160" w:line="256" w:lineRule="auto"/>
              <w:jc w:val="cente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Рукицкая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Татьяна Алексеевна</w:t>
            </w:r>
          </w:p>
        </w:tc>
        <w:tc>
          <w:tcPr>
            <w:tcW w:w="70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w:t>
            </w:r>
          </w:p>
        </w:tc>
        <w:tc>
          <w:tcPr>
            <w:tcW w:w="549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управляющий делами администрации города Куйбышева, заместитель председателя комиссии;</w:t>
            </w:r>
          </w:p>
        </w:tc>
      </w:tr>
      <w:tr w:rsidR="00B95A25" w:rsidRPr="00B95A25" w:rsidTr="00B95A25">
        <w:tc>
          <w:tcPr>
            <w:tcW w:w="562" w:type="dxa"/>
            <w:tcBorders>
              <w:top w:val="single" w:sz="4" w:space="0" w:color="auto"/>
              <w:left w:val="single" w:sz="4" w:space="0" w:color="auto"/>
              <w:bottom w:val="single" w:sz="4" w:space="0" w:color="auto"/>
              <w:right w:val="single" w:sz="4" w:space="0" w:color="auto"/>
            </w:tcBorders>
          </w:tcPr>
          <w:p w:rsidR="00B95A25" w:rsidRPr="00B95A25" w:rsidRDefault="00B95A25" w:rsidP="001D6A79">
            <w:pPr>
              <w:widowControl w:val="0"/>
              <w:numPr>
                <w:ilvl w:val="0"/>
                <w:numId w:val="8"/>
              </w:numPr>
              <w:tabs>
                <w:tab w:val="left" w:pos="0"/>
              </w:tabs>
              <w:snapToGrid w:val="0"/>
              <w:spacing w:after="160" w:line="256" w:lineRule="auto"/>
              <w:jc w:val="cente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Булюктова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Ольга Анатольевна</w:t>
            </w:r>
          </w:p>
        </w:tc>
        <w:tc>
          <w:tcPr>
            <w:tcW w:w="70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w:t>
            </w:r>
          </w:p>
        </w:tc>
        <w:tc>
          <w:tcPr>
            <w:tcW w:w="549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депутат Совета депутатов города Куйбышева Куйбышевского района Новосибирской области, секретарь комиссии;</w:t>
            </w:r>
          </w:p>
        </w:tc>
      </w:tr>
      <w:tr w:rsidR="00B95A25" w:rsidRPr="00B95A25" w:rsidTr="00B95A25">
        <w:tc>
          <w:tcPr>
            <w:tcW w:w="562" w:type="dxa"/>
            <w:tcBorders>
              <w:top w:val="single" w:sz="4" w:space="0" w:color="auto"/>
              <w:left w:val="single" w:sz="4" w:space="0" w:color="auto"/>
              <w:bottom w:val="single" w:sz="4" w:space="0" w:color="auto"/>
              <w:right w:val="single" w:sz="4" w:space="0" w:color="auto"/>
            </w:tcBorders>
          </w:tcPr>
          <w:p w:rsidR="00B95A25" w:rsidRPr="00B95A25" w:rsidRDefault="00B95A25" w:rsidP="001D6A79">
            <w:pPr>
              <w:widowControl w:val="0"/>
              <w:numPr>
                <w:ilvl w:val="0"/>
                <w:numId w:val="8"/>
              </w:numPr>
              <w:tabs>
                <w:tab w:val="left" w:pos="0"/>
              </w:tabs>
              <w:snapToGrid w:val="0"/>
              <w:spacing w:after="160" w:line="256" w:lineRule="auto"/>
              <w:jc w:val="cente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Наумова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Наталья Сергеевна</w:t>
            </w:r>
          </w:p>
        </w:tc>
        <w:tc>
          <w:tcPr>
            <w:tcW w:w="70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 </w:t>
            </w:r>
          </w:p>
        </w:tc>
        <w:tc>
          <w:tcPr>
            <w:tcW w:w="549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президент местной общественная организация патриотического воспитания молодёжи «Наше время» города Куйбышева Новосибирской области, член комиссии (по согласованию);</w:t>
            </w:r>
          </w:p>
        </w:tc>
      </w:tr>
      <w:tr w:rsidR="00B95A25" w:rsidRPr="00B95A25" w:rsidTr="00B95A25">
        <w:tc>
          <w:tcPr>
            <w:tcW w:w="562" w:type="dxa"/>
            <w:tcBorders>
              <w:top w:val="single" w:sz="4" w:space="0" w:color="auto"/>
              <w:left w:val="single" w:sz="4" w:space="0" w:color="auto"/>
              <w:bottom w:val="single" w:sz="4" w:space="0" w:color="auto"/>
              <w:right w:val="single" w:sz="4" w:space="0" w:color="auto"/>
            </w:tcBorders>
          </w:tcPr>
          <w:p w:rsidR="00B95A25" w:rsidRPr="00B95A25" w:rsidRDefault="00B95A25" w:rsidP="001D6A79">
            <w:pPr>
              <w:widowControl w:val="0"/>
              <w:numPr>
                <w:ilvl w:val="0"/>
                <w:numId w:val="8"/>
              </w:numPr>
              <w:tabs>
                <w:tab w:val="left" w:pos="0"/>
              </w:tabs>
              <w:snapToGrid w:val="0"/>
              <w:spacing w:after="160" w:line="256" w:lineRule="auto"/>
              <w:jc w:val="cente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Песчанко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Марина Васильевна</w:t>
            </w:r>
          </w:p>
        </w:tc>
        <w:tc>
          <w:tcPr>
            <w:tcW w:w="70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w:t>
            </w:r>
          </w:p>
        </w:tc>
        <w:tc>
          <w:tcPr>
            <w:tcW w:w="549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депутат Совета депутатов города Куйбышева Куйбышевского района Новосибирской области, член комиссии;</w:t>
            </w:r>
          </w:p>
        </w:tc>
      </w:tr>
      <w:tr w:rsidR="00B95A25" w:rsidRPr="00B95A25" w:rsidTr="00B95A25">
        <w:tc>
          <w:tcPr>
            <w:tcW w:w="562" w:type="dxa"/>
            <w:tcBorders>
              <w:top w:val="single" w:sz="4" w:space="0" w:color="auto"/>
              <w:left w:val="single" w:sz="4" w:space="0" w:color="auto"/>
              <w:bottom w:val="single" w:sz="4" w:space="0" w:color="auto"/>
              <w:right w:val="single" w:sz="4" w:space="0" w:color="auto"/>
            </w:tcBorders>
          </w:tcPr>
          <w:p w:rsidR="00B95A25" w:rsidRPr="00B95A25" w:rsidRDefault="00B95A25" w:rsidP="001D6A79">
            <w:pPr>
              <w:widowControl w:val="0"/>
              <w:numPr>
                <w:ilvl w:val="0"/>
                <w:numId w:val="8"/>
              </w:numPr>
              <w:tabs>
                <w:tab w:val="left" w:pos="0"/>
              </w:tabs>
              <w:snapToGrid w:val="0"/>
              <w:spacing w:after="160" w:line="256" w:lineRule="auto"/>
              <w:jc w:val="cente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Череватов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Александр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Васильевич</w:t>
            </w:r>
          </w:p>
        </w:tc>
        <w:tc>
          <w:tcPr>
            <w:tcW w:w="70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w:t>
            </w:r>
          </w:p>
        </w:tc>
        <w:tc>
          <w:tcPr>
            <w:tcW w:w="549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депутат Совета депутатов города Куйбышева Куйбышевского района Новосибирской области, член комиссии;</w:t>
            </w:r>
          </w:p>
        </w:tc>
      </w:tr>
      <w:tr w:rsidR="00B95A25" w:rsidRPr="00B95A25" w:rsidTr="00B95A25">
        <w:tc>
          <w:tcPr>
            <w:tcW w:w="562" w:type="dxa"/>
            <w:tcBorders>
              <w:top w:val="single" w:sz="4" w:space="0" w:color="auto"/>
              <w:left w:val="single" w:sz="4" w:space="0" w:color="auto"/>
              <w:bottom w:val="single" w:sz="4" w:space="0" w:color="auto"/>
              <w:right w:val="single" w:sz="4" w:space="0" w:color="auto"/>
            </w:tcBorders>
          </w:tcPr>
          <w:p w:rsidR="00B95A25" w:rsidRPr="00B95A25" w:rsidRDefault="00B95A25" w:rsidP="001D6A79">
            <w:pPr>
              <w:widowControl w:val="0"/>
              <w:numPr>
                <w:ilvl w:val="0"/>
                <w:numId w:val="8"/>
              </w:numPr>
              <w:tabs>
                <w:tab w:val="left" w:pos="0"/>
              </w:tabs>
              <w:snapToGrid w:val="0"/>
              <w:spacing w:after="160" w:line="256" w:lineRule="auto"/>
              <w:jc w:val="cente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Кускова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Елена Геннадьевна </w:t>
            </w:r>
          </w:p>
        </w:tc>
        <w:tc>
          <w:tcPr>
            <w:tcW w:w="70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 </w:t>
            </w:r>
          </w:p>
        </w:tc>
        <w:tc>
          <w:tcPr>
            <w:tcW w:w="549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заместитель главы администрации города Куйбышева, член комиссии;</w:t>
            </w:r>
          </w:p>
        </w:tc>
      </w:tr>
      <w:tr w:rsidR="00B95A25" w:rsidRPr="00B95A25" w:rsidTr="00B95A25">
        <w:tc>
          <w:tcPr>
            <w:tcW w:w="562" w:type="dxa"/>
            <w:tcBorders>
              <w:top w:val="single" w:sz="4" w:space="0" w:color="auto"/>
              <w:left w:val="single" w:sz="4" w:space="0" w:color="auto"/>
              <w:bottom w:val="single" w:sz="4" w:space="0" w:color="auto"/>
              <w:right w:val="single" w:sz="4" w:space="0" w:color="auto"/>
            </w:tcBorders>
          </w:tcPr>
          <w:p w:rsidR="00B95A25" w:rsidRPr="00B95A25" w:rsidRDefault="00B95A25" w:rsidP="001D6A79">
            <w:pPr>
              <w:widowControl w:val="0"/>
              <w:numPr>
                <w:ilvl w:val="0"/>
                <w:numId w:val="8"/>
              </w:numPr>
              <w:tabs>
                <w:tab w:val="left" w:pos="0"/>
              </w:tabs>
              <w:snapToGrid w:val="0"/>
              <w:spacing w:after="160" w:line="256" w:lineRule="auto"/>
              <w:jc w:val="cente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 xml:space="preserve">Добровольская </w:t>
            </w:r>
          </w:p>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Татьяна Викторовна</w:t>
            </w:r>
          </w:p>
        </w:tc>
        <w:tc>
          <w:tcPr>
            <w:tcW w:w="70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w:t>
            </w:r>
          </w:p>
        </w:tc>
        <w:tc>
          <w:tcPr>
            <w:tcW w:w="549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начальник управления права, экономики и имущественных отношений администрации города Куйбышева, член комиссии;</w:t>
            </w:r>
          </w:p>
        </w:tc>
      </w:tr>
      <w:tr w:rsidR="00B95A25" w:rsidRPr="00B95A25" w:rsidTr="00B95A25">
        <w:tc>
          <w:tcPr>
            <w:tcW w:w="562" w:type="dxa"/>
            <w:tcBorders>
              <w:top w:val="single" w:sz="4" w:space="0" w:color="auto"/>
              <w:left w:val="single" w:sz="4" w:space="0" w:color="auto"/>
              <w:bottom w:val="single" w:sz="4" w:space="0" w:color="auto"/>
              <w:right w:val="single" w:sz="4" w:space="0" w:color="auto"/>
            </w:tcBorders>
          </w:tcPr>
          <w:p w:rsidR="00B95A25" w:rsidRPr="00B95A25" w:rsidRDefault="00B95A25" w:rsidP="001D6A79">
            <w:pPr>
              <w:widowControl w:val="0"/>
              <w:numPr>
                <w:ilvl w:val="0"/>
                <w:numId w:val="8"/>
              </w:numPr>
              <w:tabs>
                <w:tab w:val="left" w:pos="0"/>
              </w:tabs>
              <w:snapToGrid w:val="0"/>
              <w:spacing w:after="160" w:line="256" w:lineRule="auto"/>
              <w:jc w:val="cente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Усольцев Виталий Иванович</w:t>
            </w:r>
          </w:p>
        </w:tc>
        <w:tc>
          <w:tcPr>
            <w:tcW w:w="70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w:t>
            </w:r>
          </w:p>
        </w:tc>
        <w:tc>
          <w:tcPr>
            <w:tcW w:w="5499" w:type="dxa"/>
            <w:tcBorders>
              <w:top w:val="single" w:sz="4" w:space="0" w:color="auto"/>
              <w:left w:val="single" w:sz="4" w:space="0" w:color="auto"/>
              <w:bottom w:val="single" w:sz="4" w:space="0" w:color="auto"/>
              <w:right w:val="single" w:sz="4" w:space="0" w:color="auto"/>
            </w:tcBorders>
            <w:hideMark/>
          </w:tcPr>
          <w:p w:rsidR="00B95A25" w:rsidRPr="00B95A25" w:rsidRDefault="00B95A25" w:rsidP="00B95A25">
            <w:pPr>
              <w:widowControl w:val="0"/>
              <w:tabs>
                <w:tab w:val="left" w:pos="0"/>
              </w:tabs>
              <w:snapToGrid w:val="0"/>
              <w:spacing w:line="256" w:lineRule="auto"/>
              <w:rPr>
                <w:rFonts w:ascii="Arial" w:hAnsi="Arial" w:cs="Arial"/>
                <w:sz w:val="20"/>
                <w:szCs w:val="20"/>
              </w:rPr>
            </w:pPr>
            <w:r w:rsidRPr="00B95A25">
              <w:rPr>
                <w:rFonts w:ascii="Arial" w:hAnsi="Arial" w:cs="Arial"/>
                <w:sz w:val="20"/>
                <w:szCs w:val="20"/>
              </w:rPr>
              <w:t>главный эксперт управления права, экономики и имущественных отношений администрации города Куйбышева.</w:t>
            </w:r>
          </w:p>
        </w:tc>
      </w:tr>
    </w:tbl>
    <w:p w:rsidR="00B95A25" w:rsidRPr="00B95A25" w:rsidRDefault="00B95A25" w:rsidP="00B95A25">
      <w:pPr>
        <w:widowControl w:val="0"/>
        <w:snapToGrid w:val="0"/>
        <w:ind w:firstLine="709"/>
        <w:jc w:val="both"/>
        <w:rPr>
          <w:rFonts w:ascii="Arial" w:hAnsi="Arial" w:cs="Arial"/>
          <w:sz w:val="20"/>
          <w:szCs w:val="20"/>
        </w:rPr>
      </w:pPr>
      <w:r w:rsidRPr="00B95A25">
        <w:rPr>
          <w:rFonts w:ascii="Arial" w:hAnsi="Arial" w:cs="Arial"/>
          <w:sz w:val="20"/>
          <w:szCs w:val="20"/>
        </w:rPr>
        <w:t xml:space="preserve">5.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B95A25" w:rsidRPr="00B95A25" w:rsidRDefault="00B95A25" w:rsidP="00B95A25">
      <w:pPr>
        <w:widowControl w:val="0"/>
        <w:snapToGrid w:val="0"/>
        <w:ind w:firstLine="709"/>
        <w:jc w:val="both"/>
        <w:rPr>
          <w:rFonts w:ascii="Arial" w:hAnsi="Arial" w:cs="Arial"/>
          <w:sz w:val="20"/>
          <w:szCs w:val="20"/>
        </w:rPr>
      </w:pPr>
      <w:r w:rsidRPr="00B95A25">
        <w:rPr>
          <w:rFonts w:ascii="Arial" w:hAnsi="Arial" w:cs="Arial"/>
          <w:sz w:val="20"/>
          <w:szCs w:val="20"/>
        </w:rPr>
        <w:t>6. Настоящее решение вступает в силу после официального опубликования в периодическом печатном издании «Бюллетень органов местного самоуправления города Куйбышева Куйбышевского района Новосибирской области».</w:t>
      </w:r>
    </w:p>
    <w:p w:rsidR="00B95A25" w:rsidRPr="00B95A25" w:rsidRDefault="00B95A25" w:rsidP="00B95A25">
      <w:pPr>
        <w:widowControl w:val="0"/>
        <w:snapToGrid w:val="0"/>
        <w:ind w:firstLine="709"/>
        <w:jc w:val="both"/>
        <w:rPr>
          <w:rFonts w:ascii="Arial" w:hAnsi="Arial" w:cs="Arial"/>
          <w:sz w:val="20"/>
          <w:szCs w:val="20"/>
        </w:rPr>
      </w:pPr>
      <w:r w:rsidRPr="00B95A25">
        <w:rPr>
          <w:rFonts w:ascii="Arial" w:hAnsi="Arial" w:cs="Arial"/>
          <w:sz w:val="20"/>
          <w:szCs w:val="20"/>
        </w:rPr>
        <w:t>7. Контроль за исполнением настоящего решения возложить на председателя Совета депутатов города Куйбышева Куйбышевского района Новосибирской области.</w:t>
      </w:r>
    </w:p>
    <w:p w:rsidR="00B95A25" w:rsidRPr="00B95A25" w:rsidRDefault="00B95A25" w:rsidP="00B95A25">
      <w:pPr>
        <w:autoSpaceDE w:val="0"/>
        <w:autoSpaceDN w:val="0"/>
        <w:adjustRightInd w:val="0"/>
        <w:ind w:firstLine="540"/>
        <w:jc w:val="both"/>
        <w:rPr>
          <w:rFonts w:ascii="Arial" w:hAnsi="Arial" w:cs="Arial"/>
          <w:sz w:val="20"/>
          <w:szCs w:val="20"/>
        </w:rPr>
      </w:pPr>
    </w:p>
    <w:tbl>
      <w:tblPr>
        <w:tblW w:w="9747" w:type="dxa"/>
        <w:tblLook w:val="01E0" w:firstRow="1" w:lastRow="1" w:firstColumn="1" w:lastColumn="1" w:noHBand="0" w:noVBand="0"/>
      </w:tblPr>
      <w:tblGrid>
        <w:gridCol w:w="4928"/>
        <w:gridCol w:w="4819"/>
      </w:tblGrid>
      <w:tr w:rsidR="00B95A25" w:rsidRPr="00B95A25" w:rsidTr="00B95A25">
        <w:tc>
          <w:tcPr>
            <w:tcW w:w="4928" w:type="dxa"/>
          </w:tcPr>
          <w:p w:rsidR="00B95A25" w:rsidRPr="00B95A25" w:rsidRDefault="00B95A25" w:rsidP="00B95A25">
            <w:pPr>
              <w:rPr>
                <w:rFonts w:ascii="Arial" w:hAnsi="Arial" w:cs="Arial"/>
                <w:sz w:val="20"/>
                <w:szCs w:val="20"/>
              </w:rPr>
            </w:pPr>
            <w:r w:rsidRPr="00B95A25">
              <w:rPr>
                <w:rFonts w:ascii="Arial" w:hAnsi="Arial" w:cs="Arial"/>
                <w:sz w:val="20"/>
                <w:szCs w:val="20"/>
              </w:rPr>
              <w:t>Глава города Куйбышева</w:t>
            </w:r>
          </w:p>
          <w:p w:rsidR="00B95A25" w:rsidRPr="00B95A25" w:rsidRDefault="00B95A25" w:rsidP="00B95A25">
            <w:pPr>
              <w:rPr>
                <w:rFonts w:ascii="Arial" w:hAnsi="Arial" w:cs="Arial"/>
                <w:sz w:val="20"/>
                <w:szCs w:val="20"/>
              </w:rPr>
            </w:pPr>
            <w:r w:rsidRPr="00B95A25">
              <w:rPr>
                <w:rFonts w:ascii="Arial" w:hAnsi="Arial" w:cs="Arial"/>
                <w:sz w:val="20"/>
                <w:szCs w:val="20"/>
              </w:rPr>
              <w:t>Куйбышевского района</w:t>
            </w:r>
          </w:p>
          <w:p w:rsidR="00B95A25" w:rsidRPr="00B95A25" w:rsidRDefault="00B95A25" w:rsidP="00B95A25">
            <w:pPr>
              <w:rPr>
                <w:rFonts w:ascii="Arial" w:hAnsi="Arial" w:cs="Arial"/>
                <w:sz w:val="20"/>
                <w:szCs w:val="20"/>
              </w:rPr>
            </w:pPr>
            <w:r w:rsidRPr="00B95A25">
              <w:rPr>
                <w:rFonts w:ascii="Arial" w:hAnsi="Arial" w:cs="Arial"/>
                <w:sz w:val="20"/>
                <w:szCs w:val="20"/>
              </w:rPr>
              <w:t>Новосибирской области</w:t>
            </w:r>
          </w:p>
          <w:p w:rsidR="00B95A25" w:rsidRPr="00B95A25" w:rsidRDefault="00B95A25" w:rsidP="00B95A25">
            <w:pPr>
              <w:rPr>
                <w:rFonts w:ascii="Arial" w:hAnsi="Arial" w:cs="Arial"/>
                <w:sz w:val="20"/>
                <w:szCs w:val="20"/>
              </w:rPr>
            </w:pPr>
            <w:r w:rsidRPr="00B95A25">
              <w:rPr>
                <w:rFonts w:ascii="Arial" w:hAnsi="Arial" w:cs="Arial"/>
                <w:sz w:val="20"/>
                <w:szCs w:val="20"/>
              </w:rPr>
              <w:t>______________А.А. Андронов</w:t>
            </w:r>
          </w:p>
        </w:tc>
        <w:tc>
          <w:tcPr>
            <w:tcW w:w="4819" w:type="dxa"/>
            <w:hideMark/>
          </w:tcPr>
          <w:p w:rsidR="00B95A25" w:rsidRPr="00B95A25" w:rsidRDefault="00B95A25" w:rsidP="00B95A25">
            <w:pPr>
              <w:rPr>
                <w:rFonts w:ascii="Arial" w:hAnsi="Arial" w:cs="Arial"/>
                <w:sz w:val="20"/>
                <w:szCs w:val="20"/>
              </w:rPr>
            </w:pPr>
            <w:r w:rsidRPr="00B95A25">
              <w:rPr>
                <w:rFonts w:ascii="Arial" w:hAnsi="Arial" w:cs="Arial"/>
                <w:sz w:val="20"/>
                <w:szCs w:val="20"/>
              </w:rPr>
              <w:t xml:space="preserve">Председатель Совета депутатов </w:t>
            </w:r>
          </w:p>
          <w:p w:rsidR="00B95A25" w:rsidRPr="00B95A25" w:rsidRDefault="00B95A25" w:rsidP="00B95A25">
            <w:pPr>
              <w:rPr>
                <w:rFonts w:ascii="Arial" w:hAnsi="Arial" w:cs="Arial"/>
                <w:sz w:val="20"/>
                <w:szCs w:val="20"/>
              </w:rPr>
            </w:pPr>
            <w:r w:rsidRPr="00B95A25">
              <w:rPr>
                <w:rFonts w:ascii="Arial" w:hAnsi="Arial" w:cs="Arial"/>
                <w:sz w:val="20"/>
                <w:szCs w:val="20"/>
              </w:rPr>
              <w:t xml:space="preserve">города Куйбышева Куйбышевского </w:t>
            </w:r>
          </w:p>
          <w:p w:rsidR="00B95A25" w:rsidRPr="00B95A25" w:rsidRDefault="00B95A25" w:rsidP="00B95A25">
            <w:pPr>
              <w:rPr>
                <w:rFonts w:ascii="Arial" w:hAnsi="Arial" w:cs="Arial"/>
                <w:sz w:val="20"/>
                <w:szCs w:val="20"/>
              </w:rPr>
            </w:pPr>
            <w:r w:rsidRPr="00B95A25">
              <w:rPr>
                <w:rFonts w:ascii="Arial" w:hAnsi="Arial" w:cs="Arial"/>
                <w:sz w:val="20"/>
                <w:szCs w:val="20"/>
              </w:rPr>
              <w:t>района Новосибирской области</w:t>
            </w:r>
          </w:p>
          <w:p w:rsidR="00B95A25" w:rsidRPr="00B95A25" w:rsidRDefault="00B95A25" w:rsidP="00B95A25">
            <w:pPr>
              <w:ind w:right="-768"/>
              <w:rPr>
                <w:rFonts w:ascii="Arial" w:hAnsi="Arial" w:cs="Arial"/>
                <w:sz w:val="20"/>
                <w:szCs w:val="20"/>
              </w:rPr>
            </w:pPr>
            <w:r w:rsidRPr="00B95A25">
              <w:rPr>
                <w:rFonts w:ascii="Arial" w:hAnsi="Arial" w:cs="Arial"/>
                <w:sz w:val="20"/>
                <w:szCs w:val="20"/>
              </w:rPr>
              <w:t xml:space="preserve">____________ Е.А.  Яблокова </w:t>
            </w:r>
          </w:p>
        </w:tc>
      </w:tr>
    </w:tbl>
    <w:p w:rsidR="00B95A25" w:rsidRDefault="00B95A25" w:rsidP="00EC487F">
      <w:pPr>
        <w:jc w:val="both"/>
        <w:rPr>
          <w:rFonts w:ascii="Arial" w:hAnsi="Arial" w:cs="Arial"/>
          <w:b/>
          <w:spacing w:val="1"/>
          <w:sz w:val="20"/>
          <w:szCs w:val="20"/>
        </w:rPr>
      </w:pPr>
    </w:p>
    <w:p w:rsidR="001F73D3" w:rsidRDefault="001F73D3" w:rsidP="001F73D3">
      <w:pPr>
        <w:tabs>
          <w:tab w:val="center" w:pos="-1843"/>
          <w:tab w:val="left" w:pos="-1418"/>
          <w:tab w:val="right" w:pos="11907"/>
        </w:tabs>
        <w:autoSpaceDE w:val="0"/>
        <w:autoSpaceDN w:val="0"/>
        <w:ind w:right="-1"/>
        <w:jc w:val="both"/>
        <w:rPr>
          <w:rFonts w:ascii="Arial" w:hAnsi="Arial" w:cs="Arial"/>
          <w:b/>
          <w:spacing w:val="1"/>
          <w:sz w:val="20"/>
          <w:szCs w:val="20"/>
        </w:rPr>
      </w:pPr>
      <w:r>
        <w:rPr>
          <w:rFonts w:ascii="Arial" w:hAnsi="Arial" w:cs="Arial"/>
          <w:b/>
          <w:sz w:val="20"/>
          <w:szCs w:val="20"/>
        </w:rPr>
        <w:t>1.11.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30</w:t>
      </w:r>
      <w:r w:rsidR="003379E1">
        <w:rPr>
          <w:rFonts w:ascii="Arial" w:hAnsi="Arial" w:cs="Arial"/>
          <w:b/>
          <w:sz w:val="20"/>
          <w:szCs w:val="20"/>
        </w:rPr>
        <w:t>3</w:t>
      </w:r>
      <w:r w:rsidRPr="00820ECE">
        <w:rPr>
          <w:rFonts w:ascii="Arial" w:hAnsi="Arial" w:cs="Arial"/>
          <w:b/>
          <w:sz w:val="20"/>
          <w:szCs w:val="20"/>
        </w:rPr>
        <w:t xml:space="preserve"> </w:t>
      </w:r>
      <w:r w:rsidRPr="00820ECE">
        <w:rPr>
          <w:rFonts w:ascii="Arial" w:hAnsi="Arial" w:cs="Arial"/>
          <w:bCs/>
          <w:sz w:val="20"/>
          <w:szCs w:val="20"/>
        </w:rPr>
        <w:t>«</w:t>
      </w:r>
      <w:r w:rsidR="003379E1" w:rsidRPr="003379E1">
        <w:rPr>
          <w:rFonts w:ascii="Arial" w:hAnsi="Arial" w:cs="Arial"/>
          <w:bCs/>
          <w:sz w:val="20"/>
          <w:szCs w:val="20"/>
        </w:rPr>
        <w:t>О рассмотрении протеста Куйбышевской межрайонной прокуратуры от 28.02.2024 № 10-63в-2024 на решение Совета депутатов города Куйбышева Куйбышевского района Новосибирской области «О принятии Устава города Куйбышева Куйбышевского района Новосибирской области</w:t>
      </w:r>
      <w:r w:rsidR="003379E1">
        <w:rPr>
          <w:rFonts w:ascii="Arial" w:hAnsi="Arial" w:cs="Arial"/>
          <w:bCs/>
          <w:sz w:val="20"/>
          <w:szCs w:val="20"/>
        </w:rPr>
        <w:t xml:space="preserve"> </w:t>
      </w:r>
      <w:r w:rsidR="003379E1" w:rsidRPr="003379E1">
        <w:rPr>
          <w:rFonts w:ascii="Arial" w:hAnsi="Arial" w:cs="Arial"/>
          <w:bCs/>
          <w:sz w:val="20"/>
          <w:szCs w:val="20"/>
        </w:rPr>
        <w:t>от 18 декабря 2002 года»</w:t>
      </w:r>
      <w:r w:rsidRPr="00FE1B22">
        <w:rPr>
          <w:rFonts w:ascii="Arial" w:hAnsi="Arial" w:cs="Arial"/>
          <w:sz w:val="20"/>
          <w:szCs w:val="20"/>
        </w:rPr>
        <w:t>»</w:t>
      </w:r>
    </w:p>
    <w:p w:rsidR="00B95A25" w:rsidRDefault="00B95A25" w:rsidP="00EC487F">
      <w:pPr>
        <w:jc w:val="both"/>
        <w:rPr>
          <w:rFonts w:ascii="Arial" w:hAnsi="Arial" w:cs="Arial"/>
          <w:b/>
          <w:spacing w:val="1"/>
          <w:sz w:val="20"/>
          <w:szCs w:val="20"/>
        </w:rPr>
      </w:pPr>
    </w:p>
    <w:p w:rsidR="003379E1" w:rsidRPr="003379E1" w:rsidRDefault="003379E1" w:rsidP="003379E1">
      <w:pPr>
        <w:keepNext/>
        <w:autoSpaceDE w:val="0"/>
        <w:autoSpaceDN w:val="0"/>
        <w:jc w:val="center"/>
        <w:outlineLvl w:val="0"/>
        <w:rPr>
          <w:rFonts w:ascii="Arial" w:hAnsi="Arial" w:cs="Arial"/>
          <w:b/>
          <w:bCs/>
          <w:sz w:val="20"/>
          <w:szCs w:val="20"/>
        </w:rPr>
      </w:pPr>
      <w:r w:rsidRPr="003379E1">
        <w:rPr>
          <w:rFonts w:ascii="Arial" w:hAnsi="Arial" w:cs="Arial"/>
          <w:b/>
          <w:bCs/>
          <w:sz w:val="20"/>
          <w:szCs w:val="20"/>
        </w:rPr>
        <w:t xml:space="preserve">РЕШЕНИЕ  </w:t>
      </w:r>
    </w:p>
    <w:p w:rsidR="003379E1" w:rsidRPr="003379E1" w:rsidRDefault="003379E1" w:rsidP="003379E1">
      <w:pPr>
        <w:autoSpaceDE w:val="0"/>
        <w:autoSpaceDN w:val="0"/>
        <w:adjustRightInd w:val="0"/>
        <w:jc w:val="center"/>
        <w:rPr>
          <w:rFonts w:ascii="Arial" w:hAnsi="Arial" w:cs="Arial"/>
          <w:sz w:val="20"/>
          <w:szCs w:val="20"/>
        </w:rPr>
      </w:pPr>
      <w:r w:rsidRPr="003379E1">
        <w:rPr>
          <w:rFonts w:ascii="Arial" w:hAnsi="Arial" w:cs="Arial"/>
          <w:sz w:val="20"/>
          <w:szCs w:val="20"/>
        </w:rPr>
        <w:t>(тридцать шестая сессия)</w:t>
      </w:r>
    </w:p>
    <w:p w:rsidR="003379E1" w:rsidRPr="003379E1" w:rsidRDefault="003379E1" w:rsidP="003379E1">
      <w:pPr>
        <w:autoSpaceDE w:val="0"/>
        <w:autoSpaceDN w:val="0"/>
        <w:adjustRightInd w:val="0"/>
        <w:jc w:val="center"/>
        <w:rPr>
          <w:rFonts w:ascii="Arial" w:hAnsi="Arial" w:cs="Arial"/>
          <w:sz w:val="20"/>
          <w:szCs w:val="20"/>
        </w:rPr>
      </w:pPr>
    </w:p>
    <w:p w:rsidR="003379E1" w:rsidRPr="003379E1" w:rsidRDefault="003379E1" w:rsidP="003379E1">
      <w:pPr>
        <w:widowControl w:val="0"/>
        <w:snapToGrid w:val="0"/>
        <w:spacing w:line="259" w:lineRule="auto"/>
        <w:jc w:val="center"/>
        <w:rPr>
          <w:rFonts w:ascii="Arial" w:hAnsi="Arial" w:cs="Arial"/>
          <w:bCs/>
          <w:sz w:val="20"/>
          <w:szCs w:val="20"/>
        </w:rPr>
      </w:pPr>
      <w:r w:rsidRPr="003379E1">
        <w:rPr>
          <w:rFonts w:ascii="Arial" w:hAnsi="Arial" w:cs="Arial"/>
          <w:bCs/>
          <w:sz w:val="20"/>
          <w:szCs w:val="20"/>
        </w:rPr>
        <w:t>27.03.2024 № 303</w:t>
      </w:r>
    </w:p>
    <w:p w:rsidR="003379E1" w:rsidRPr="003379E1" w:rsidRDefault="003379E1" w:rsidP="003379E1">
      <w:pPr>
        <w:widowControl w:val="0"/>
        <w:snapToGrid w:val="0"/>
        <w:spacing w:line="259" w:lineRule="auto"/>
        <w:jc w:val="center"/>
        <w:rPr>
          <w:rFonts w:ascii="Arial" w:hAnsi="Arial" w:cs="Arial"/>
          <w:sz w:val="20"/>
          <w:szCs w:val="20"/>
        </w:rPr>
      </w:pPr>
    </w:p>
    <w:p w:rsidR="003379E1" w:rsidRPr="003379E1" w:rsidRDefault="003379E1" w:rsidP="003379E1">
      <w:pPr>
        <w:widowControl w:val="0"/>
        <w:autoSpaceDE w:val="0"/>
        <w:autoSpaceDN w:val="0"/>
        <w:adjustRightInd w:val="0"/>
        <w:snapToGrid w:val="0"/>
        <w:spacing w:line="259" w:lineRule="auto"/>
        <w:jc w:val="center"/>
        <w:rPr>
          <w:rFonts w:ascii="Arial" w:hAnsi="Arial" w:cs="Arial"/>
          <w:b/>
          <w:bCs/>
          <w:sz w:val="20"/>
          <w:szCs w:val="20"/>
        </w:rPr>
      </w:pPr>
      <w:r w:rsidRPr="003379E1">
        <w:rPr>
          <w:rFonts w:ascii="Arial" w:hAnsi="Arial" w:cs="Arial"/>
          <w:b/>
          <w:bCs/>
          <w:sz w:val="20"/>
          <w:szCs w:val="20"/>
        </w:rPr>
        <w:t xml:space="preserve">О рассмотрении протеста Куйбышевской межрайонной прокуратуры от 28.02.2024 № 10-63в-2024 на решение Совета депутатов города Куйбышева Куйбышевского района Новосибирской области «О принятии Устава города Куйбышева Куйбышевского района Новосибирской области от 18 декабря 2002 года» </w:t>
      </w:r>
    </w:p>
    <w:p w:rsidR="003379E1" w:rsidRPr="003379E1" w:rsidRDefault="003379E1" w:rsidP="003379E1">
      <w:pPr>
        <w:widowControl w:val="0"/>
        <w:autoSpaceDE w:val="0"/>
        <w:autoSpaceDN w:val="0"/>
        <w:adjustRightInd w:val="0"/>
        <w:snapToGrid w:val="0"/>
        <w:spacing w:line="259" w:lineRule="auto"/>
        <w:jc w:val="center"/>
        <w:rPr>
          <w:rFonts w:ascii="Arial" w:hAnsi="Arial" w:cs="Arial"/>
          <w:sz w:val="20"/>
          <w:szCs w:val="20"/>
        </w:rPr>
      </w:pPr>
    </w:p>
    <w:p w:rsidR="003379E1" w:rsidRPr="003379E1" w:rsidRDefault="003379E1" w:rsidP="003379E1">
      <w:pPr>
        <w:widowControl w:val="0"/>
        <w:autoSpaceDE w:val="0"/>
        <w:autoSpaceDN w:val="0"/>
        <w:adjustRightInd w:val="0"/>
        <w:snapToGrid w:val="0"/>
        <w:jc w:val="both"/>
        <w:outlineLvl w:val="0"/>
        <w:rPr>
          <w:rFonts w:ascii="Arial" w:hAnsi="Arial" w:cs="Arial"/>
          <w:sz w:val="20"/>
          <w:szCs w:val="20"/>
        </w:rPr>
      </w:pPr>
      <w:r w:rsidRPr="003379E1">
        <w:rPr>
          <w:rFonts w:ascii="Arial" w:hAnsi="Arial" w:cs="Arial"/>
          <w:sz w:val="20"/>
          <w:szCs w:val="20"/>
        </w:rPr>
        <w:t xml:space="preserve">        Рассмотрев требования и обоснования, изложенные в протесте Куйбышевской межрайонной прокуратуры  от 28.02.2024 № 10-63в-2024 на решение Совета </w:t>
      </w:r>
      <w:r w:rsidRPr="003379E1">
        <w:rPr>
          <w:rFonts w:ascii="Arial" w:hAnsi="Arial" w:cs="Arial"/>
          <w:bCs/>
          <w:sz w:val="20"/>
          <w:szCs w:val="20"/>
        </w:rPr>
        <w:t>депутатов города Куйбышева Куйбышевского района Новосибирской области</w:t>
      </w:r>
      <w:r w:rsidRPr="003379E1">
        <w:rPr>
          <w:rFonts w:ascii="Arial" w:hAnsi="Arial" w:cs="Arial"/>
          <w:sz w:val="20"/>
          <w:szCs w:val="20"/>
        </w:rPr>
        <w:t xml:space="preserve"> «О принятии Устава города Куйбышева Куйбышевского района Новосибирской области от 18 декабря 2002 года», руководствуясь Федеральным законом от 06.10.2003 № 131-ФЗ «Об общих принципах организации местного самоуправления в Российской Федерации», статьей 16 Устава города Куйбышева Куйбышевского района Новосибирской области, Совет депутатов города Куйбышева Куйбышевского района Новосибирской области </w:t>
      </w:r>
    </w:p>
    <w:p w:rsidR="003379E1" w:rsidRPr="003379E1" w:rsidRDefault="003379E1" w:rsidP="003379E1">
      <w:pPr>
        <w:widowControl w:val="0"/>
        <w:autoSpaceDE w:val="0"/>
        <w:autoSpaceDN w:val="0"/>
        <w:adjustRightInd w:val="0"/>
        <w:snapToGrid w:val="0"/>
        <w:jc w:val="both"/>
        <w:outlineLvl w:val="0"/>
        <w:rPr>
          <w:rFonts w:ascii="Arial" w:hAnsi="Arial" w:cs="Arial"/>
          <w:sz w:val="20"/>
          <w:szCs w:val="20"/>
        </w:rPr>
      </w:pPr>
      <w:r w:rsidRPr="003379E1">
        <w:rPr>
          <w:rFonts w:ascii="Arial" w:hAnsi="Arial" w:cs="Arial"/>
          <w:b/>
          <w:sz w:val="20"/>
          <w:szCs w:val="20"/>
        </w:rPr>
        <w:t>РЕШИЛ</w:t>
      </w:r>
      <w:r w:rsidRPr="003379E1">
        <w:rPr>
          <w:rFonts w:ascii="Arial" w:hAnsi="Arial" w:cs="Arial"/>
          <w:sz w:val="20"/>
          <w:szCs w:val="20"/>
        </w:rPr>
        <w:t>:</w:t>
      </w:r>
    </w:p>
    <w:p w:rsidR="003379E1" w:rsidRPr="003379E1" w:rsidRDefault="003379E1" w:rsidP="003379E1">
      <w:pPr>
        <w:widowControl w:val="0"/>
        <w:autoSpaceDE w:val="0"/>
        <w:autoSpaceDN w:val="0"/>
        <w:adjustRightInd w:val="0"/>
        <w:snapToGrid w:val="0"/>
        <w:jc w:val="both"/>
        <w:rPr>
          <w:rFonts w:ascii="Arial" w:hAnsi="Arial" w:cs="Arial"/>
          <w:bCs/>
          <w:sz w:val="20"/>
          <w:szCs w:val="20"/>
        </w:rPr>
      </w:pPr>
      <w:r w:rsidRPr="003379E1">
        <w:rPr>
          <w:rFonts w:ascii="Arial" w:hAnsi="Arial" w:cs="Arial"/>
          <w:sz w:val="20"/>
          <w:szCs w:val="20"/>
        </w:rPr>
        <w:t xml:space="preserve">       1. Рассмотреть протест Куйбышевской межрайонной прокуратуры от 28.02.2024 № 10-63в-2024 на </w:t>
      </w:r>
      <w:r w:rsidRPr="003379E1">
        <w:rPr>
          <w:rFonts w:ascii="Arial" w:hAnsi="Arial" w:cs="Arial"/>
          <w:bCs/>
          <w:sz w:val="20"/>
          <w:szCs w:val="20"/>
        </w:rPr>
        <w:t>Устав города Куйбышева Куйбышевского района Новосибирской области утвержденный решением первой сессии от 18 декабря 2002 года Совета депутатов города Куйбышева</w:t>
      </w:r>
      <w:r w:rsidRPr="003379E1">
        <w:rPr>
          <w:rFonts w:ascii="Arial" w:hAnsi="Arial" w:cs="Arial"/>
          <w:sz w:val="20"/>
          <w:szCs w:val="20"/>
        </w:rPr>
        <w:t>.</w:t>
      </w:r>
    </w:p>
    <w:p w:rsidR="003379E1" w:rsidRPr="003379E1" w:rsidRDefault="003379E1" w:rsidP="003379E1">
      <w:pPr>
        <w:widowControl w:val="0"/>
        <w:autoSpaceDE w:val="0"/>
        <w:autoSpaceDN w:val="0"/>
        <w:adjustRightInd w:val="0"/>
        <w:snapToGrid w:val="0"/>
        <w:jc w:val="both"/>
        <w:rPr>
          <w:rFonts w:ascii="Arial" w:hAnsi="Arial" w:cs="Arial"/>
          <w:sz w:val="20"/>
          <w:szCs w:val="20"/>
        </w:rPr>
      </w:pPr>
      <w:r w:rsidRPr="003379E1">
        <w:rPr>
          <w:rFonts w:ascii="Arial" w:hAnsi="Arial" w:cs="Arial"/>
          <w:sz w:val="20"/>
          <w:szCs w:val="20"/>
        </w:rPr>
        <w:t xml:space="preserve">       2. Направить в администрацию города Куйбышева Куйбышевского района Новосибирской области, в соответствии с подпунктом 7 пункта 1.4.  раздела 1 Соглашения о передаче полномочий по ведению бухгалтерского учета и отчетности, кадрового и организационного обеспечения  Совета депутатов города Куйбышева Куйбышевского района  Новосибирской области, протест для подготовки проекта решения Совета депутатов города Куйбышева Куйбышевского района  Новосибирской области «О внесении изменений в Устав городского поселения города Куйбышева Куйбышевского муниципального района Новосибирской области».</w:t>
      </w:r>
    </w:p>
    <w:p w:rsidR="003379E1" w:rsidRPr="003379E1" w:rsidRDefault="003379E1" w:rsidP="003379E1">
      <w:pPr>
        <w:widowControl w:val="0"/>
        <w:autoSpaceDE w:val="0"/>
        <w:autoSpaceDN w:val="0"/>
        <w:adjustRightInd w:val="0"/>
        <w:snapToGrid w:val="0"/>
        <w:jc w:val="both"/>
        <w:rPr>
          <w:rFonts w:ascii="Arial" w:hAnsi="Arial" w:cs="Arial"/>
          <w:sz w:val="20"/>
          <w:szCs w:val="20"/>
        </w:rPr>
      </w:pPr>
      <w:r w:rsidRPr="003379E1">
        <w:rPr>
          <w:rFonts w:ascii="Arial" w:hAnsi="Arial" w:cs="Arial"/>
          <w:sz w:val="20"/>
          <w:szCs w:val="20"/>
        </w:rPr>
        <w:t xml:space="preserve">       3. После поступления проекта «О внесении изменений в Устав городского поселения города Куйбышева Куйбышевского муниципального района Новосибирской области»,</w:t>
      </w:r>
      <w:r w:rsidRPr="003379E1">
        <w:rPr>
          <w:rFonts w:ascii="Arial" w:hAnsi="Arial" w:cs="Arial"/>
          <w:bCs/>
          <w:sz w:val="20"/>
          <w:szCs w:val="20"/>
        </w:rPr>
        <w:t xml:space="preserve"> разработанного на основании протеста Куйбышевской межрайонной прокуратуры,</w:t>
      </w:r>
      <w:r w:rsidRPr="003379E1">
        <w:rPr>
          <w:rFonts w:ascii="Arial" w:hAnsi="Arial" w:cs="Arial"/>
          <w:sz w:val="20"/>
          <w:szCs w:val="20"/>
        </w:rPr>
        <w:t xml:space="preserve"> рассмотреть данный проект на очередной сессии Совета депутатов города Куйбышева Куйбышевского района Новосибирской области. </w:t>
      </w:r>
    </w:p>
    <w:p w:rsidR="003379E1" w:rsidRPr="003379E1" w:rsidRDefault="003379E1" w:rsidP="003379E1">
      <w:pPr>
        <w:widowControl w:val="0"/>
        <w:snapToGrid w:val="0"/>
        <w:jc w:val="both"/>
        <w:rPr>
          <w:rFonts w:ascii="Arial" w:hAnsi="Arial" w:cs="Arial"/>
          <w:sz w:val="20"/>
          <w:szCs w:val="20"/>
        </w:rPr>
      </w:pPr>
      <w:r w:rsidRPr="003379E1">
        <w:rPr>
          <w:rFonts w:ascii="Arial" w:hAnsi="Arial" w:cs="Arial"/>
          <w:sz w:val="20"/>
          <w:szCs w:val="20"/>
        </w:rPr>
        <w:t xml:space="preserve">       4. Настоящее решение вступает в силу с момента его принятия. </w:t>
      </w:r>
    </w:p>
    <w:p w:rsidR="003379E1" w:rsidRPr="003379E1" w:rsidRDefault="003379E1" w:rsidP="003379E1">
      <w:pPr>
        <w:widowControl w:val="0"/>
        <w:shd w:val="clear" w:color="auto" w:fill="FFFFFF"/>
        <w:autoSpaceDE w:val="0"/>
        <w:autoSpaceDN w:val="0"/>
        <w:adjustRightInd w:val="0"/>
        <w:snapToGrid w:val="0"/>
        <w:spacing w:line="259" w:lineRule="auto"/>
        <w:jc w:val="both"/>
        <w:rPr>
          <w:rFonts w:ascii="Arial" w:hAnsi="Arial" w:cs="Arial"/>
          <w:color w:val="000000"/>
          <w:sz w:val="20"/>
          <w:szCs w:val="20"/>
        </w:rPr>
      </w:pPr>
    </w:p>
    <w:p w:rsidR="001F73D3" w:rsidRDefault="003379E1" w:rsidP="003379E1">
      <w:pPr>
        <w:jc w:val="both"/>
        <w:rPr>
          <w:rFonts w:ascii="Arial" w:hAnsi="Arial" w:cs="Arial"/>
          <w:b/>
          <w:spacing w:val="1"/>
          <w:sz w:val="20"/>
          <w:szCs w:val="20"/>
        </w:rPr>
      </w:pPr>
      <w:r w:rsidRPr="003379E1">
        <w:rPr>
          <w:rFonts w:ascii="Arial" w:hAnsi="Arial" w:cs="Arial"/>
          <w:color w:val="000000"/>
          <w:sz w:val="20"/>
          <w:szCs w:val="20"/>
        </w:rPr>
        <w:t>Председатель Совета депутатов                                             Е.А. Яблокова</w:t>
      </w:r>
    </w:p>
    <w:p w:rsidR="001F73D3" w:rsidRDefault="001F73D3" w:rsidP="00EC487F">
      <w:pPr>
        <w:jc w:val="both"/>
        <w:rPr>
          <w:rFonts w:ascii="Arial" w:hAnsi="Arial" w:cs="Arial"/>
          <w:b/>
          <w:spacing w:val="1"/>
          <w:sz w:val="20"/>
          <w:szCs w:val="20"/>
        </w:rPr>
      </w:pPr>
    </w:p>
    <w:p w:rsidR="001D6A79" w:rsidRDefault="001D6A79" w:rsidP="00EC487F">
      <w:pPr>
        <w:jc w:val="both"/>
        <w:rPr>
          <w:rFonts w:ascii="Arial" w:hAnsi="Arial" w:cs="Arial"/>
          <w:b/>
          <w:spacing w:val="1"/>
          <w:sz w:val="20"/>
          <w:szCs w:val="20"/>
        </w:rPr>
      </w:pPr>
    </w:p>
    <w:p w:rsidR="001D6A79" w:rsidRDefault="001D6A79" w:rsidP="001D6A79">
      <w:pPr>
        <w:jc w:val="both"/>
        <w:rPr>
          <w:rFonts w:ascii="Arial" w:hAnsi="Arial" w:cs="Arial"/>
          <w:b/>
          <w:spacing w:val="1"/>
          <w:sz w:val="20"/>
          <w:szCs w:val="20"/>
        </w:rPr>
      </w:pPr>
      <w:r>
        <w:rPr>
          <w:rFonts w:ascii="Arial" w:hAnsi="Arial" w:cs="Arial"/>
          <w:b/>
          <w:sz w:val="20"/>
          <w:szCs w:val="20"/>
        </w:rPr>
        <w:t>1.12.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27.03.2024 № 304</w:t>
      </w:r>
      <w:r w:rsidRPr="00820ECE">
        <w:rPr>
          <w:rFonts w:ascii="Arial" w:hAnsi="Arial" w:cs="Arial"/>
          <w:b/>
          <w:sz w:val="20"/>
          <w:szCs w:val="20"/>
        </w:rPr>
        <w:t xml:space="preserve"> </w:t>
      </w:r>
      <w:r w:rsidRPr="00820ECE">
        <w:rPr>
          <w:rFonts w:ascii="Arial" w:hAnsi="Arial" w:cs="Arial"/>
          <w:bCs/>
          <w:sz w:val="20"/>
          <w:szCs w:val="20"/>
        </w:rPr>
        <w:t>«</w:t>
      </w:r>
      <w:r w:rsidRPr="001D6A79">
        <w:rPr>
          <w:rFonts w:ascii="Arial" w:hAnsi="Arial" w:cs="Arial"/>
          <w:sz w:val="20"/>
          <w:szCs w:val="20"/>
        </w:rPr>
        <w:t>О рассмотрении информации о результатах проверки достоверности и полноты сведений о доходах, об имуществе и обязательствах имущественного характера, осуществленной в соответствии с распоряжением Губернатора Новосибирской области от 04.10.2023 № 447-рк ДСП</w:t>
      </w:r>
      <w:r>
        <w:rPr>
          <w:rFonts w:ascii="Arial" w:hAnsi="Arial" w:cs="Arial"/>
          <w:sz w:val="20"/>
          <w:szCs w:val="20"/>
        </w:rPr>
        <w:t xml:space="preserve"> </w:t>
      </w:r>
      <w:r w:rsidRPr="001D6A79">
        <w:rPr>
          <w:rFonts w:ascii="Arial" w:hAnsi="Arial" w:cs="Arial"/>
          <w:sz w:val="20"/>
          <w:szCs w:val="20"/>
        </w:rPr>
        <w:t>«Об осуществлении проверки»</w:t>
      </w:r>
      <w:r w:rsidRPr="00FE1B22">
        <w:rPr>
          <w:rFonts w:ascii="Arial" w:hAnsi="Arial" w:cs="Arial"/>
          <w:sz w:val="20"/>
          <w:szCs w:val="20"/>
        </w:rPr>
        <w:t>»</w:t>
      </w:r>
    </w:p>
    <w:p w:rsidR="001D6A79" w:rsidRDefault="001D6A79" w:rsidP="00412426">
      <w:pPr>
        <w:jc w:val="center"/>
        <w:rPr>
          <w:rFonts w:ascii="Arial" w:hAnsi="Arial" w:cs="Arial"/>
          <w:b/>
          <w:spacing w:val="1"/>
          <w:sz w:val="20"/>
          <w:szCs w:val="20"/>
        </w:rPr>
      </w:pPr>
    </w:p>
    <w:p w:rsidR="001D6A79" w:rsidRPr="001D6A79" w:rsidRDefault="001D6A79" w:rsidP="001D6A79">
      <w:pPr>
        <w:keepNext/>
        <w:autoSpaceDE w:val="0"/>
        <w:autoSpaceDN w:val="0"/>
        <w:jc w:val="center"/>
        <w:outlineLvl w:val="0"/>
        <w:rPr>
          <w:rFonts w:ascii="Arial" w:hAnsi="Arial" w:cs="Arial"/>
          <w:b/>
          <w:bCs/>
          <w:sz w:val="20"/>
          <w:szCs w:val="20"/>
        </w:rPr>
      </w:pPr>
      <w:r w:rsidRPr="001D6A79">
        <w:rPr>
          <w:rFonts w:ascii="Arial" w:hAnsi="Arial" w:cs="Arial"/>
          <w:b/>
          <w:bCs/>
          <w:sz w:val="20"/>
          <w:szCs w:val="20"/>
        </w:rPr>
        <w:t xml:space="preserve">РЕШЕНИЕ </w:t>
      </w:r>
    </w:p>
    <w:p w:rsidR="001D6A79" w:rsidRPr="001D6A79" w:rsidRDefault="001D6A79" w:rsidP="001D6A79">
      <w:pPr>
        <w:widowControl w:val="0"/>
        <w:snapToGrid w:val="0"/>
        <w:spacing w:line="252" w:lineRule="auto"/>
        <w:jc w:val="center"/>
        <w:rPr>
          <w:rFonts w:ascii="Arial" w:hAnsi="Arial" w:cs="Arial"/>
          <w:sz w:val="20"/>
          <w:szCs w:val="20"/>
        </w:rPr>
      </w:pPr>
      <w:r w:rsidRPr="001D6A79">
        <w:rPr>
          <w:rFonts w:ascii="Arial" w:hAnsi="Arial" w:cs="Arial"/>
          <w:sz w:val="20"/>
          <w:szCs w:val="20"/>
        </w:rPr>
        <w:t>(тридцать шестая сессия)</w:t>
      </w:r>
    </w:p>
    <w:p w:rsidR="001D6A79" w:rsidRPr="001D6A79" w:rsidRDefault="001D6A79" w:rsidP="001D6A79">
      <w:pPr>
        <w:widowControl w:val="0"/>
        <w:snapToGrid w:val="0"/>
        <w:spacing w:line="252" w:lineRule="auto"/>
        <w:jc w:val="center"/>
        <w:rPr>
          <w:rFonts w:ascii="Arial" w:hAnsi="Arial" w:cs="Arial"/>
          <w:sz w:val="20"/>
          <w:szCs w:val="20"/>
        </w:rPr>
      </w:pPr>
    </w:p>
    <w:p w:rsidR="001D6A79" w:rsidRPr="001D6A79" w:rsidRDefault="001D6A79" w:rsidP="001D6A79">
      <w:pPr>
        <w:widowControl w:val="0"/>
        <w:jc w:val="center"/>
        <w:rPr>
          <w:rFonts w:ascii="Arial" w:hAnsi="Arial" w:cs="Arial"/>
          <w:sz w:val="20"/>
          <w:szCs w:val="20"/>
        </w:rPr>
      </w:pPr>
      <w:r w:rsidRPr="001D6A79">
        <w:rPr>
          <w:rFonts w:ascii="Arial" w:hAnsi="Arial" w:cs="Arial"/>
          <w:sz w:val="20"/>
          <w:szCs w:val="20"/>
        </w:rPr>
        <w:t xml:space="preserve">27.03.2024  № 304 </w:t>
      </w:r>
    </w:p>
    <w:p w:rsidR="001D6A79" w:rsidRPr="001D6A79" w:rsidRDefault="001D6A79" w:rsidP="001D6A79">
      <w:pPr>
        <w:autoSpaceDE w:val="0"/>
        <w:autoSpaceDN w:val="0"/>
        <w:adjustRightInd w:val="0"/>
        <w:jc w:val="center"/>
        <w:rPr>
          <w:rFonts w:ascii="Arial" w:hAnsi="Arial" w:cs="Arial"/>
          <w:b/>
          <w:bCs/>
          <w:sz w:val="20"/>
          <w:szCs w:val="20"/>
        </w:rPr>
      </w:pPr>
    </w:p>
    <w:p w:rsidR="001D6A79" w:rsidRPr="001D6A79" w:rsidRDefault="001D6A79" w:rsidP="001D6A79">
      <w:pPr>
        <w:ind w:firstLine="708"/>
        <w:jc w:val="center"/>
        <w:rPr>
          <w:rFonts w:ascii="Arial" w:hAnsi="Arial" w:cs="Arial"/>
          <w:b/>
          <w:sz w:val="20"/>
          <w:szCs w:val="20"/>
        </w:rPr>
      </w:pPr>
      <w:r w:rsidRPr="001D6A79">
        <w:rPr>
          <w:rFonts w:ascii="Arial" w:hAnsi="Arial" w:cs="Arial"/>
          <w:b/>
          <w:sz w:val="20"/>
          <w:szCs w:val="20"/>
        </w:rPr>
        <w:t>О рассмотрении информации о результатах проверки достоверности и полноты сведений о доходах, об имуществе и обязательствах имущественного характера, осуществленной в соответствии с распоряжением Губернатора Новосибирской области от 04.10.2023 № 447-рк ДСП</w:t>
      </w:r>
      <w:r>
        <w:rPr>
          <w:rFonts w:ascii="Arial" w:hAnsi="Arial" w:cs="Arial"/>
          <w:b/>
          <w:sz w:val="20"/>
          <w:szCs w:val="20"/>
        </w:rPr>
        <w:t xml:space="preserve"> </w:t>
      </w:r>
      <w:r w:rsidRPr="001D6A79">
        <w:rPr>
          <w:rFonts w:ascii="Arial" w:hAnsi="Arial" w:cs="Arial"/>
          <w:b/>
          <w:sz w:val="20"/>
          <w:szCs w:val="20"/>
        </w:rPr>
        <w:t>«Об осуществлении проверки».</w:t>
      </w:r>
    </w:p>
    <w:p w:rsidR="001D6A79" w:rsidRPr="001D6A79" w:rsidRDefault="001D6A79" w:rsidP="001D6A79">
      <w:pPr>
        <w:ind w:firstLine="708"/>
        <w:jc w:val="center"/>
        <w:rPr>
          <w:rFonts w:ascii="Arial" w:hAnsi="Arial" w:cs="Arial"/>
          <w:sz w:val="20"/>
          <w:szCs w:val="20"/>
        </w:rPr>
      </w:pPr>
    </w:p>
    <w:p w:rsidR="001D6A79" w:rsidRDefault="001D6A79" w:rsidP="001D6A79">
      <w:pPr>
        <w:jc w:val="both"/>
        <w:rPr>
          <w:rFonts w:ascii="Arial" w:hAnsi="Arial" w:cs="Arial"/>
          <w:sz w:val="20"/>
          <w:szCs w:val="20"/>
        </w:rPr>
      </w:pPr>
      <w:r w:rsidRPr="001D6A79">
        <w:rPr>
          <w:rFonts w:ascii="Arial" w:hAnsi="Arial" w:cs="Arial"/>
          <w:sz w:val="20"/>
          <w:szCs w:val="20"/>
        </w:rPr>
        <w:t xml:space="preserve">      В соответствии с частью 7.3-1 статьи 40 Федерального закона от 06.10.2003 «Об общих принципах организации местного самоуправления в Российской Федерации», руководствуясь ст. 8.1 Закона Новосибирской области от 10.11.2017 № 216-ОЗ «Об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  Уставом городского поселения города Куйбышева Куйбышевского муниципального района Новосибирской области, Порядком принятия решения о применении к лицам, замещающим отдельные муниципальные должности в городе Куйбышеве Куйбышевского района Новосибирской области,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r w:rsidRPr="001D6A79">
        <w:rPr>
          <w:rFonts w:ascii="Arial" w:hAnsi="Arial" w:cs="Arial"/>
          <w:color w:val="000000"/>
          <w:sz w:val="20"/>
          <w:szCs w:val="20"/>
        </w:rPr>
        <w:t xml:space="preserve">, принятым решением Совета депутатов города Куйбышева Куйбышевского района Новосибирской области от 14.10.2021 года № 22, на основании протокола заседания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от 18.03.2024 № 2, </w:t>
      </w:r>
      <w:r w:rsidRPr="001D6A79">
        <w:rPr>
          <w:rFonts w:ascii="Arial" w:hAnsi="Arial" w:cs="Arial"/>
          <w:sz w:val="20"/>
          <w:szCs w:val="20"/>
        </w:rPr>
        <w:t xml:space="preserve">Совет депутатов города Куйбышева Куйбышевского района Новосибирской области </w:t>
      </w:r>
    </w:p>
    <w:p w:rsidR="004B46EF" w:rsidRPr="001D6A79" w:rsidRDefault="004B46EF" w:rsidP="001D6A79">
      <w:pPr>
        <w:jc w:val="both"/>
        <w:rPr>
          <w:rFonts w:ascii="Arial" w:hAnsi="Arial" w:cs="Arial"/>
          <w:sz w:val="20"/>
          <w:szCs w:val="20"/>
        </w:rPr>
      </w:pPr>
    </w:p>
    <w:p w:rsidR="001D6A79" w:rsidRPr="001D6A79" w:rsidRDefault="001D6A79" w:rsidP="001D6A79">
      <w:pPr>
        <w:jc w:val="both"/>
        <w:rPr>
          <w:rFonts w:ascii="Arial" w:hAnsi="Arial" w:cs="Arial"/>
          <w:b/>
          <w:sz w:val="20"/>
          <w:szCs w:val="20"/>
        </w:rPr>
      </w:pPr>
      <w:r w:rsidRPr="001D6A79">
        <w:rPr>
          <w:rFonts w:ascii="Arial" w:hAnsi="Arial" w:cs="Arial"/>
          <w:b/>
          <w:sz w:val="20"/>
          <w:szCs w:val="20"/>
        </w:rPr>
        <w:t xml:space="preserve">      </w:t>
      </w:r>
      <w:r w:rsidRPr="001D6A79">
        <w:rPr>
          <w:rFonts w:ascii="Arial" w:hAnsi="Arial" w:cs="Arial"/>
          <w:b/>
          <w:bCs/>
          <w:sz w:val="20"/>
          <w:szCs w:val="20"/>
        </w:rPr>
        <w:t>РЕШИЛ</w:t>
      </w:r>
      <w:r w:rsidRPr="001D6A79">
        <w:rPr>
          <w:rFonts w:ascii="Arial" w:hAnsi="Arial" w:cs="Arial"/>
          <w:b/>
          <w:sz w:val="20"/>
          <w:szCs w:val="20"/>
        </w:rPr>
        <w:t>:</w:t>
      </w:r>
    </w:p>
    <w:p w:rsidR="001D6A79" w:rsidRPr="001D6A79" w:rsidRDefault="001D6A79" w:rsidP="00D9449B">
      <w:pPr>
        <w:numPr>
          <w:ilvl w:val="0"/>
          <w:numId w:val="9"/>
        </w:numPr>
        <w:tabs>
          <w:tab w:val="left" w:pos="567"/>
        </w:tabs>
        <w:spacing w:after="160"/>
        <w:contextualSpacing/>
        <w:jc w:val="both"/>
        <w:rPr>
          <w:rFonts w:ascii="Arial" w:hAnsi="Arial" w:cs="Arial"/>
          <w:sz w:val="20"/>
          <w:szCs w:val="20"/>
        </w:rPr>
      </w:pPr>
      <w:r w:rsidRPr="001D6A79">
        <w:rPr>
          <w:rFonts w:ascii="Arial" w:hAnsi="Arial" w:cs="Arial"/>
          <w:sz w:val="20"/>
          <w:szCs w:val="20"/>
        </w:rPr>
        <w:t>Информацию Губернатора Новосибирской области о результатах проверки достоверности и полноты сведений о доходах, об имуществе и обязательствах имущественного характера, представленных депутатом Совета депутатов города Куйбышева Куйбышевского района Новосибирской области пятого созыва по избирательному округу № 3 Нефедовой Людмилой Евгеньевной за 2021 и 2022 годы, в соответствии с распоряжением Губернатора Новосибирской области от 04.10.2023 № 447-рк ДСП «Об осуществлении проверки», принять к сведению.</w:t>
      </w:r>
    </w:p>
    <w:p w:rsidR="001D6A79" w:rsidRPr="001D6A79" w:rsidRDefault="001D6A79" w:rsidP="00D9449B">
      <w:pPr>
        <w:numPr>
          <w:ilvl w:val="0"/>
          <w:numId w:val="9"/>
        </w:numPr>
        <w:spacing w:after="160"/>
        <w:contextualSpacing/>
        <w:jc w:val="both"/>
        <w:rPr>
          <w:rFonts w:ascii="Arial" w:hAnsi="Arial" w:cs="Arial"/>
          <w:sz w:val="20"/>
          <w:szCs w:val="20"/>
        </w:rPr>
      </w:pPr>
      <w:r w:rsidRPr="001D6A79">
        <w:rPr>
          <w:rFonts w:ascii="Arial" w:hAnsi="Arial" w:cs="Arial"/>
          <w:sz w:val="20"/>
          <w:szCs w:val="20"/>
        </w:rPr>
        <w:t>Применить к депутату Совета депутатов города Куйбышева Куйбышевского района Новосибирской области пятого созыва по избирательному округу № 3 Нефедовой Людмиле Евгеньевне, замещающей муниципальную должность на непостоянной основе, меру воздействия в виде предупреждения за предоставление не</w:t>
      </w:r>
      <w:bookmarkStart w:id="1" w:name="_GoBack"/>
      <w:bookmarkEnd w:id="1"/>
      <w:r w:rsidRPr="001D6A79">
        <w:rPr>
          <w:rFonts w:ascii="Arial" w:hAnsi="Arial" w:cs="Arial"/>
          <w:sz w:val="20"/>
          <w:szCs w:val="20"/>
        </w:rPr>
        <w:t xml:space="preserve">полных и недостоверных сведений о доходах за 2021 год, искажение которых имеет несущественный характер. </w:t>
      </w:r>
    </w:p>
    <w:p w:rsidR="001D6A79" w:rsidRPr="001D6A79" w:rsidRDefault="001D6A79" w:rsidP="00D9449B">
      <w:pPr>
        <w:numPr>
          <w:ilvl w:val="0"/>
          <w:numId w:val="9"/>
        </w:numPr>
        <w:tabs>
          <w:tab w:val="left" w:pos="567"/>
        </w:tabs>
        <w:spacing w:after="160"/>
        <w:contextualSpacing/>
        <w:jc w:val="both"/>
        <w:rPr>
          <w:rFonts w:ascii="Arial" w:hAnsi="Arial" w:cs="Arial"/>
          <w:sz w:val="20"/>
          <w:szCs w:val="20"/>
        </w:rPr>
      </w:pPr>
      <w:r w:rsidRPr="001D6A79">
        <w:rPr>
          <w:rFonts w:ascii="Arial" w:hAnsi="Arial" w:cs="Arial"/>
          <w:sz w:val="20"/>
          <w:szCs w:val="20"/>
        </w:rPr>
        <w:t>Настоящее решение вступает в силу с момента его принятия.</w:t>
      </w:r>
    </w:p>
    <w:p w:rsidR="001D6A79" w:rsidRPr="001D6A79" w:rsidRDefault="001D6A79" w:rsidP="00D9449B">
      <w:pPr>
        <w:numPr>
          <w:ilvl w:val="0"/>
          <w:numId w:val="9"/>
        </w:numPr>
        <w:tabs>
          <w:tab w:val="left" w:pos="567"/>
        </w:tabs>
        <w:spacing w:after="160"/>
        <w:contextualSpacing/>
        <w:jc w:val="both"/>
        <w:rPr>
          <w:rFonts w:ascii="Arial" w:hAnsi="Arial" w:cs="Arial"/>
          <w:sz w:val="20"/>
          <w:szCs w:val="20"/>
        </w:rPr>
      </w:pPr>
      <w:r w:rsidRPr="001D6A79">
        <w:rPr>
          <w:rFonts w:ascii="Arial" w:hAnsi="Arial" w:cs="Arial"/>
          <w:sz w:val="20"/>
          <w:szCs w:val="20"/>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1D6A79" w:rsidRPr="001D6A79" w:rsidRDefault="001D6A79" w:rsidP="00D9449B">
      <w:pPr>
        <w:numPr>
          <w:ilvl w:val="0"/>
          <w:numId w:val="9"/>
        </w:numPr>
        <w:tabs>
          <w:tab w:val="left" w:pos="567"/>
        </w:tabs>
        <w:spacing w:after="160"/>
        <w:contextualSpacing/>
        <w:jc w:val="both"/>
        <w:rPr>
          <w:rFonts w:ascii="Arial" w:hAnsi="Arial" w:cs="Arial"/>
          <w:sz w:val="20"/>
          <w:szCs w:val="20"/>
        </w:rPr>
      </w:pPr>
      <w:r w:rsidRPr="001D6A79">
        <w:rPr>
          <w:rFonts w:ascii="Arial" w:hAnsi="Arial" w:cs="Arial"/>
          <w:sz w:val="20"/>
          <w:szCs w:val="20"/>
        </w:rPr>
        <w:t>Направить настоящее решение Губернатору Новосибирской области.</w:t>
      </w:r>
    </w:p>
    <w:p w:rsidR="001D6A79" w:rsidRDefault="001D6A79" w:rsidP="001D6A79">
      <w:pPr>
        <w:tabs>
          <w:tab w:val="left" w:pos="567"/>
        </w:tabs>
        <w:jc w:val="both"/>
        <w:rPr>
          <w:rFonts w:ascii="Arial" w:hAnsi="Arial" w:cs="Arial"/>
          <w:sz w:val="20"/>
          <w:szCs w:val="20"/>
        </w:rPr>
      </w:pPr>
      <w:r w:rsidRPr="001D6A79">
        <w:rPr>
          <w:rFonts w:ascii="Arial" w:hAnsi="Arial" w:cs="Arial"/>
          <w:sz w:val="20"/>
          <w:szCs w:val="20"/>
        </w:rPr>
        <w:t xml:space="preserve">       </w:t>
      </w:r>
    </w:p>
    <w:p w:rsidR="00183DF1" w:rsidRPr="001D6A79" w:rsidRDefault="00183DF1" w:rsidP="001D6A79">
      <w:pPr>
        <w:tabs>
          <w:tab w:val="left" w:pos="567"/>
        </w:tabs>
        <w:jc w:val="both"/>
        <w:rPr>
          <w:rFonts w:ascii="Arial" w:hAnsi="Arial" w:cs="Arial"/>
          <w:sz w:val="20"/>
          <w:szCs w:val="20"/>
        </w:rPr>
      </w:pPr>
    </w:p>
    <w:p w:rsidR="001D6A79" w:rsidRPr="001D6A79" w:rsidRDefault="001D6A79" w:rsidP="001D6A79">
      <w:pPr>
        <w:jc w:val="both"/>
        <w:rPr>
          <w:rFonts w:ascii="Arial" w:hAnsi="Arial" w:cs="Arial"/>
          <w:sz w:val="20"/>
          <w:szCs w:val="20"/>
        </w:rPr>
      </w:pPr>
      <w:r w:rsidRPr="001D6A79">
        <w:rPr>
          <w:rFonts w:ascii="Arial" w:hAnsi="Arial" w:cs="Arial"/>
          <w:sz w:val="20"/>
          <w:szCs w:val="20"/>
        </w:rPr>
        <w:t>Председатель Совета депутатов                                                   Е.А. Яблокова</w:t>
      </w:r>
    </w:p>
    <w:p w:rsidR="001D6A79" w:rsidRDefault="001D6A79" w:rsidP="001D6A79">
      <w:pPr>
        <w:ind w:firstLine="708"/>
        <w:rPr>
          <w:rFonts w:ascii="Arial" w:hAnsi="Arial" w:cs="Arial"/>
          <w:sz w:val="20"/>
          <w:szCs w:val="20"/>
        </w:rPr>
      </w:pPr>
    </w:p>
    <w:p w:rsidR="004B46EF" w:rsidRPr="001D6A79" w:rsidRDefault="004B46EF" w:rsidP="001D6A79">
      <w:pPr>
        <w:ind w:firstLine="708"/>
        <w:rPr>
          <w:rFonts w:ascii="Arial" w:hAnsi="Arial" w:cs="Arial"/>
          <w:sz w:val="20"/>
          <w:szCs w:val="20"/>
        </w:rPr>
      </w:pPr>
    </w:p>
    <w:p w:rsidR="004B46EF" w:rsidRPr="004B46EF" w:rsidRDefault="004B46EF" w:rsidP="004B46EF">
      <w:pPr>
        <w:jc w:val="both"/>
        <w:rPr>
          <w:rFonts w:ascii="Arial" w:hAnsi="Arial" w:cs="Arial"/>
          <w:sz w:val="20"/>
          <w:szCs w:val="20"/>
        </w:rPr>
      </w:pPr>
      <w:r>
        <w:rPr>
          <w:rFonts w:ascii="Arial" w:hAnsi="Arial" w:cs="Arial"/>
          <w:b/>
          <w:sz w:val="20"/>
          <w:szCs w:val="20"/>
        </w:rPr>
        <w:t xml:space="preserve">1.13. РЕКОМЕНДАЦИИ ПУБЛИЧНЫХ СЛУШАНИЙ </w:t>
      </w:r>
      <w:r w:rsidRPr="004B46EF">
        <w:rPr>
          <w:rFonts w:ascii="Arial" w:hAnsi="Arial" w:cs="Arial"/>
          <w:sz w:val="20"/>
          <w:szCs w:val="20"/>
        </w:rPr>
        <w:t>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 состоявшихся по инициативе Председателя Совета депутатов города Куйбышева Куйбышевского района Новосибирской области 28.03.2024 года</w:t>
      </w:r>
    </w:p>
    <w:p w:rsidR="00004307" w:rsidRDefault="00004307" w:rsidP="004B4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rPr>
      </w:pPr>
    </w:p>
    <w:p w:rsidR="004B46EF" w:rsidRDefault="004B46EF" w:rsidP="004B4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rPr>
      </w:pPr>
    </w:p>
    <w:p w:rsidR="004B46EF" w:rsidRDefault="004B46EF" w:rsidP="004B46EF">
      <w:pPr>
        <w:jc w:val="center"/>
        <w:rPr>
          <w:rFonts w:ascii="Arial" w:hAnsi="Arial" w:cs="Arial"/>
          <w:b/>
          <w:sz w:val="20"/>
          <w:szCs w:val="20"/>
        </w:rPr>
      </w:pPr>
      <w:r w:rsidRPr="004B19AF">
        <w:rPr>
          <w:rFonts w:ascii="Arial" w:hAnsi="Arial" w:cs="Arial"/>
          <w:b/>
          <w:sz w:val="20"/>
          <w:szCs w:val="20"/>
        </w:rPr>
        <w:t>Рекомендации публичных слушаний</w:t>
      </w:r>
      <w:r>
        <w:rPr>
          <w:rFonts w:ascii="Arial" w:hAnsi="Arial" w:cs="Arial"/>
          <w:b/>
          <w:sz w:val="20"/>
          <w:szCs w:val="20"/>
        </w:rPr>
        <w:t xml:space="preserve"> </w:t>
      </w:r>
      <w:r w:rsidRPr="004B19AF">
        <w:rPr>
          <w:rFonts w:ascii="Arial" w:hAnsi="Arial" w:cs="Arial"/>
          <w:b/>
          <w:sz w:val="20"/>
          <w:szCs w:val="20"/>
        </w:rPr>
        <w:t xml:space="preserve">по проекту муниципального правового акта </w:t>
      </w:r>
    </w:p>
    <w:p w:rsidR="004B46EF" w:rsidRPr="004B19AF" w:rsidRDefault="004B46EF" w:rsidP="004B46EF">
      <w:pPr>
        <w:jc w:val="center"/>
        <w:rPr>
          <w:rFonts w:ascii="Arial" w:hAnsi="Arial" w:cs="Arial"/>
          <w:b/>
          <w:sz w:val="20"/>
          <w:szCs w:val="20"/>
        </w:rPr>
      </w:pPr>
      <w:r w:rsidRPr="004B19AF">
        <w:rPr>
          <w:rFonts w:ascii="Arial" w:hAnsi="Arial" w:cs="Arial"/>
          <w:b/>
          <w:sz w:val="20"/>
          <w:szCs w:val="20"/>
        </w:rPr>
        <w:t>«О внесении изменений в Устав городского поселения города Куйбышева Куйбышевского муниципального района Новосибирской области», состоявшихся по инициативе Председателя Совета депутатов города Куйбышева Куйбышевского района Новосибирской области 28.03.2024 года</w:t>
      </w:r>
    </w:p>
    <w:p w:rsidR="004B46EF" w:rsidRPr="004B19AF" w:rsidRDefault="004B46EF" w:rsidP="004B46EF">
      <w:pPr>
        <w:jc w:val="both"/>
        <w:rPr>
          <w:rFonts w:ascii="Arial" w:hAnsi="Arial" w:cs="Arial"/>
          <w:b/>
          <w:sz w:val="20"/>
          <w:szCs w:val="20"/>
        </w:rPr>
      </w:pPr>
    </w:p>
    <w:p w:rsidR="004B46EF" w:rsidRPr="004B19AF" w:rsidRDefault="004B46EF" w:rsidP="004B46EF">
      <w:pPr>
        <w:shd w:val="clear" w:color="auto" w:fill="FFFFFF"/>
        <w:ind w:firstLine="567"/>
        <w:jc w:val="both"/>
        <w:textAlignment w:val="baseline"/>
        <w:rPr>
          <w:rFonts w:ascii="Arial" w:hAnsi="Arial" w:cs="Arial"/>
          <w:i/>
          <w:sz w:val="20"/>
          <w:szCs w:val="20"/>
        </w:rPr>
      </w:pPr>
      <w:r w:rsidRPr="004B19AF">
        <w:rPr>
          <w:rFonts w:ascii="Arial" w:hAnsi="Arial" w:cs="Arial"/>
          <w:color w:val="000000"/>
          <w:sz w:val="20"/>
          <w:szCs w:val="20"/>
          <w:bdr w:val="none" w:sz="0" w:space="0" w:color="auto" w:frame="1"/>
        </w:rPr>
        <w:t xml:space="preserve">В результате обсуждения проекта </w:t>
      </w:r>
      <w:r>
        <w:rPr>
          <w:rFonts w:ascii="Arial" w:hAnsi="Arial" w:cs="Arial"/>
          <w:color w:val="000000"/>
          <w:sz w:val="20"/>
          <w:szCs w:val="20"/>
          <w:bdr w:val="none" w:sz="0" w:space="0" w:color="auto" w:frame="1"/>
        </w:rPr>
        <w:t xml:space="preserve">муниципального правового акта </w:t>
      </w:r>
      <w:r w:rsidRPr="004B19AF">
        <w:rPr>
          <w:rFonts w:ascii="Arial" w:hAnsi="Arial" w:cs="Arial"/>
          <w:color w:val="000000"/>
          <w:sz w:val="20"/>
          <w:szCs w:val="20"/>
          <w:bdr w:val="none" w:sz="0" w:space="0" w:color="auto" w:frame="1"/>
        </w:rPr>
        <w:t>«О внесении изменений в Устав городского поселения города Куйбышева Куйбышевского муниципального района Новосибирской области», участники публичных слушаний</w:t>
      </w:r>
      <w:r w:rsidRPr="004B19AF">
        <w:rPr>
          <w:rFonts w:ascii="Arial" w:hAnsi="Arial" w:cs="Arial"/>
          <w:sz w:val="20"/>
          <w:szCs w:val="20"/>
        </w:rPr>
        <w:t xml:space="preserve">                                                                                </w:t>
      </w:r>
    </w:p>
    <w:p w:rsidR="004B46EF" w:rsidRDefault="004B46EF" w:rsidP="004B46EF">
      <w:pPr>
        <w:shd w:val="clear" w:color="auto" w:fill="FFFFFF"/>
        <w:jc w:val="both"/>
        <w:textAlignment w:val="baseline"/>
        <w:rPr>
          <w:rFonts w:ascii="Arial" w:hAnsi="Arial" w:cs="Arial"/>
          <w:b/>
          <w:color w:val="000000"/>
          <w:sz w:val="20"/>
          <w:szCs w:val="20"/>
          <w:bdr w:val="none" w:sz="0" w:space="0" w:color="auto" w:frame="1"/>
        </w:rPr>
      </w:pPr>
      <w:r w:rsidRPr="004B19AF">
        <w:rPr>
          <w:rFonts w:ascii="Arial" w:hAnsi="Arial" w:cs="Arial"/>
          <w:b/>
          <w:color w:val="000000"/>
          <w:sz w:val="20"/>
          <w:szCs w:val="20"/>
          <w:bdr w:val="none" w:sz="0" w:space="0" w:color="auto" w:frame="1"/>
        </w:rPr>
        <w:t>РЕШИЛИ:</w:t>
      </w:r>
    </w:p>
    <w:p w:rsidR="004B46EF" w:rsidRPr="004B19AF" w:rsidRDefault="004B46EF" w:rsidP="004B46EF">
      <w:pPr>
        <w:shd w:val="clear" w:color="auto" w:fill="FFFFFF"/>
        <w:ind w:firstLine="567"/>
        <w:jc w:val="both"/>
        <w:textAlignment w:val="baseline"/>
        <w:rPr>
          <w:rFonts w:ascii="Arial" w:hAnsi="Arial" w:cs="Arial"/>
          <w:i/>
          <w:sz w:val="20"/>
          <w:szCs w:val="20"/>
        </w:rPr>
      </w:pPr>
      <w:r w:rsidRPr="004B19AF">
        <w:rPr>
          <w:rFonts w:ascii="Arial" w:hAnsi="Arial" w:cs="Arial"/>
          <w:color w:val="000000"/>
          <w:sz w:val="20"/>
          <w:szCs w:val="20"/>
          <w:bdr w:val="none" w:sz="0" w:space="0" w:color="auto" w:frame="1"/>
        </w:rPr>
        <w:t xml:space="preserve">1. Одобрить проект </w:t>
      </w:r>
      <w:r w:rsidRPr="004B19AF">
        <w:rPr>
          <w:rFonts w:ascii="Arial" w:hAnsi="Arial" w:cs="Arial"/>
          <w:sz w:val="20"/>
          <w:szCs w:val="20"/>
        </w:rPr>
        <w:t xml:space="preserve">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         </w:t>
      </w:r>
      <w:r w:rsidRPr="004B19AF">
        <w:rPr>
          <w:rFonts w:ascii="Arial" w:hAnsi="Arial" w:cs="Arial"/>
          <w:i/>
          <w:sz w:val="20"/>
          <w:szCs w:val="20"/>
        </w:rPr>
        <w:t xml:space="preserve">                                                            </w:t>
      </w:r>
    </w:p>
    <w:p w:rsidR="004B46EF" w:rsidRPr="004B19AF" w:rsidRDefault="004B46EF" w:rsidP="004B46EF">
      <w:pPr>
        <w:shd w:val="clear" w:color="auto" w:fill="FFFFFF"/>
        <w:ind w:firstLine="567"/>
        <w:jc w:val="both"/>
        <w:textAlignment w:val="baseline"/>
        <w:rPr>
          <w:rFonts w:ascii="Arial" w:hAnsi="Arial" w:cs="Arial"/>
          <w:sz w:val="20"/>
          <w:szCs w:val="20"/>
        </w:rPr>
      </w:pPr>
      <w:r w:rsidRPr="004B19AF">
        <w:rPr>
          <w:rFonts w:ascii="Arial" w:hAnsi="Arial" w:cs="Arial"/>
          <w:color w:val="000000"/>
          <w:sz w:val="20"/>
          <w:szCs w:val="20"/>
          <w:bdr w:val="none" w:sz="0" w:space="0" w:color="auto" w:frame="1"/>
        </w:rPr>
        <w:t>2. Рекомендовать </w:t>
      </w:r>
      <w:r w:rsidRPr="004B19AF">
        <w:rPr>
          <w:rFonts w:ascii="Arial" w:hAnsi="Arial" w:cs="Arial"/>
          <w:iCs/>
          <w:color w:val="000000"/>
          <w:sz w:val="20"/>
          <w:szCs w:val="20"/>
        </w:rPr>
        <w:t>Совету депутатов города Куйбышева Куйбышевского района Новосибирской области</w:t>
      </w:r>
      <w:r w:rsidRPr="004B19AF">
        <w:rPr>
          <w:rFonts w:ascii="Arial" w:hAnsi="Arial" w:cs="Arial"/>
          <w:color w:val="000000"/>
          <w:sz w:val="20"/>
          <w:szCs w:val="20"/>
          <w:bdr w:val="none" w:sz="0" w:space="0" w:color="auto" w:frame="1"/>
        </w:rPr>
        <w:t xml:space="preserve"> </w:t>
      </w:r>
      <w:r w:rsidRPr="004B19AF">
        <w:rPr>
          <w:rFonts w:ascii="Arial" w:hAnsi="Arial" w:cs="Arial"/>
          <w:sz w:val="20"/>
          <w:szCs w:val="20"/>
        </w:rPr>
        <w:t>внести изменения в Устав городского поселения города Куйбышева Куйбышевского муниципального района Новосибирской области.</w:t>
      </w:r>
    </w:p>
    <w:p w:rsidR="004B46EF" w:rsidRPr="004B19AF" w:rsidRDefault="004B46EF" w:rsidP="004B46EF">
      <w:pPr>
        <w:shd w:val="clear" w:color="auto" w:fill="FFFFFF"/>
        <w:textAlignment w:val="baseline"/>
        <w:rPr>
          <w:rFonts w:ascii="Arial" w:hAnsi="Arial" w:cs="Arial"/>
          <w:color w:val="000000"/>
          <w:sz w:val="20"/>
          <w:szCs w:val="20"/>
          <w:bdr w:val="none" w:sz="0" w:space="0" w:color="auto" w:frame="1"/>
        </w:rPr>
      </w:pPr>
    </w:p>
    <w:p w:rsidR="004B46EF" w:rsidRPr="004B19AF" w:rsidRDefault="004B46EF" w:rsidP="004B46EF">
      <w:pPr>
        <w:shd w:val="clear" w:color="auto" w:fill="FFFFFF"/>
        <w:textAlignment w:val="baseline"/>
        <w:rPr>
          <w:rFonts w:ascii="Arial" w:hAnsi="Arial" w:cs="Arial"/>
          <w:color w:val="000000"/>
          <w:sz w:val="20"/>
          <w:szCs w:val="20"/>
          <w:bdr w:val="none" w:sz="0" w:space="0" w:color="auto" w:frame="1"/>
        </w:rPr>
      </w:pPr>
      <w:r w:rsidRPr="004B19AF">
        <w:rPr>
          <w:rFonts w:ascii="Arial" w:hAnsi="Arial" w:cs="Arial"/>
          <w:color w:val="000000"/>
          <w:sz w:val="20"/>
          <w:szCs w:val="20"/>
          <w:bdr w:val="none" w:sz="0" w:space="0" w:color="auto" w:frame="1"/>
        </w:rPr>
        <w:t>Председатель публичных слушаний,</w:t>
      </w:r>
    </w:p>
    <w:p w:rsidR="004B46EF" w:rsidRPr="004B19AF" w:rsidRDefault="004B46EF" w:rsidP="004B46EF">
      <w:pPr>
        <w:shd w:val="clear" w:color="auto" w:fill="FFFFFF"/>
        <w:textAlignment w:val="baseline"/>
        <w:rPr>
          <w:rFonts w:ascii="Arial" w:hAnsi="Arial" w:cs="Arial"/>
          <w:color w:val="000000"/>
          <w:sz w:val="20"/>
          <w:szCs w:val="20"/>
          <w:bdr w:val="none" w:sz="0" w:space="0" w:color="auto" w:frame="1"/>
        </w:rPr>
      </w:pPr>
      <w:r w:rsidRPr="004B19AF">
        <w:rPr>
          <w:rFonts w:ascii="Arial" w:hAnsi="Arial" w:cs="Arial"/>
          <w:color w:val="000000"/>
          <w:sz w:val="20"/>
          <w:szCs w:val="20"/>
          <w:bdr w:val="none" w:sz="0" w:space="0" w:color="auto" w:frame="1"/>
        </w:rPr>
        <w:t>Председатель Совета депутатов</w:t>
      </w:r>
    </w:p>
    <w:p w:rsidR="004B46EF" w:rsidRPr="004B19AF" w:rsidRDefault="004B46EF" w:rsidP="004B46EF">
      <w:pPr>
        <w:shd w:val="clear" w:color="auto" w:fill="FFFFFF"/>
        <w:textAlignment w:val="baseline"/>
        <w:rPr>
          <w:rFonts w:ascii="Arial" w:hAnsi="Arial" w:cs="Arial"/>
          <w:color w:val="000000"/>
          <w:sz w:val="20"/>
          <w:szCs w:val="20"/>
          <w:bdr w:val="none" w:sz="0" w:space="0" w:color="auto" w:frame="1"/>
        </w:rPr>
      </w:pPr>
      <w:r w:rsidRPr="004B19AF">
        <w:rPr>
          <w:rFonts w:ascii="Arial" w:hAnsi="Arial" w:cs="Arial"/>
          <w:color w:val="000000"/>
          <w:sz w:val="20"/>
          <w:szCs w:val="20"/>
          <w:bdr w:val="none" w:sz="0" w:space="0" w:color="auto" w:frame="1"/>
        </w:rPr>
        <w:t xml:space="preserve">города Куйбышева Куйбышевского района </w:t>
      </w:r>
    </w:p>
    <w:p w:rsidR="004B46EF" w:rsidRPr="004B19AF" w:rsidRDefault="004B46EF" w:rsidP="004B46EF">
      <w:pPr>
        <w:shd w:val="clear" w:color="auto" w:fill="FFFFFF"/>
        <w:textAlignment w:val="baseline"/>
        <w:rPr>
          <w:rFonts w:ascii="Arial" w:hAnsi="Arial" w:cs="Arial"/>
          <w:color w:val="000000"/>
          <w:sz w:val="20"/>
          <w:szCs w:val="20"/>
          <w:bdr w:val="none" w:sz="0" w:space="0" w:color="auto" w:frame="1"/>
        </w:rPr>
      </w:pPr>
      <w:r w:rsidRPr="004B19AF">
        <w:rPr>
          <w:rFonts w:ascii="Arial" w:hAnsi="Arial" w:cs="Arial"/>
          <w:color w:val="000000"/>
          <w:sz w:val="20"/>
          <w:szCs w:val="20"/>
          <w:bdr w:val="none" w:sz="0" w:space="0" w:color="auto" w:frame="1"/>
        </w:rPr>
        <w:t>Новосибирской области                                                                  Е.А. Яблокова</w:t>
      </w:r>
    </w:p>
    <w:p w:rsidR="00420499" w:rsidRDefault="00420499" w:rsidP="00A65CA9">
      <w:pPr>
        <w:rPr>
          <w:rFonts w:ascii="Arial" w:hAnsi="Arial" w:cs="Arial"/>
          <w:bCs/>
          <w:sz w:val="20"/>
          <w:szCs w:val="20"/>
          <w:lang w:eastAsia="ar-SA"/>
        </w:rPr>
      </w:pPr>
    </w:p>
    <w:p w:rsidR="00420499" w:rsidRPr="00A65CA9" w:rsidRDefault="00420499" w:rsidP="00A65CA9">
      <w:pPr>
        <w:rPr>
          <w:rFonts w:ascii="Arial" w:hAnsi="Arial" w:cs="Arial"/>
          <w:bCs/>
          <w:sz w:val="20"/>
          <w:szCs w:val="20"/>
          <w:lang w:eastAsia="ar-SA"/>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6D74CA" w:rsidRDefault="006D74CA" w:rsidP="007B507C">
      <w:pPr>
        <w:jc w:val="center"/>
        <w:rPr>
          <w:rFonts w:ascii="Arial" w:hAnsi="Arial" w:cs="Arial"/>
          <w:sz w:val="20"/>
          <w:szCs w:val="20"/>
        </w:rPr>
      </w:pPr>
    </w:p>
    <w:p w:rsidR="00535D5C" w:rsidRPr="005F4415" w:rsidRDefault="00535D5C" w:rsidP="007B507C">
      <w:pPr>
        <w:jc w:val="center"/>
        <w:rPr>
          <w:rFonts w:ascii="Arial" w:hAnsi="Arial" w:cs="Arial"/>
          <w:sz w:val="20"/>
          <w:szCs w:val="20"/>
        </w:rPr>
      </w:pPr>
      <w:r w:rsidRPr="005F4415">
        <w:rPr>
          <w:rFonts w:ascii="Arial" w:hAnsi="Arial" w:cs="Arial"/>
          <w:sz w:val="20"/>
          <w:szCs w:val="20"/>
        </w:rPr>
        <w:t>Администрация города Куйбышева Куйбышевского района Новосибирской области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Совет депутатов города Куйбышева Куйбышевского района Новосибирской области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Редакционный совет:</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Кускова Е.Г., заместитель главы администрации города-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начальник отдела культуры, спорта и молодежной политики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(председатель)</w:t>
      </w:r>
    </w:p>
    <w:p w:rsidR="00535D5C" w:rsidRPr="005F4415" w:rsidRDefault="00535D5C" w:rsidP="007B507C">
      <w:pPr>
        <w:jc w:val="center"/>
        <w:rPr>
          <w:rFonts w:ascii="Arial" w:hAnsi="Arial" w:cs="Arial"/>
          <w:sz w:val="20"/>
          <w:szCs w:val="20"/>
        </w:rPr>
      </w:pPr>
      <w:r w:rsidRPr="005F4415">
        <w:rPr>
          <w:rFonts w:ascii="Arial" w:hAnsi="Arial" w:cs="Arial"/>
          <w:sz w:val="20"/>
          <w:szCs w:val="20"/>
        </w:rPr>
        <w:t>- Рукицкая Т.А., управляющий делами администрации города Куйбышева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(заместитель председателя)</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Балакина Н.Г.,   главный эксперт управления делами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(секретарь)</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Пронина Е.В.,    ведущий эксперт по работе с общественностью и СМИ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 Шурышева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F56E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A25" w:rsidRDefault="00B95A25" w:rsidP="00465802">
      <w:r>
        <w:separator/>
      </w:r>
    </w:p>
  </w:endnote>
  <w:endnote w:type="continuationSeparator" w:id="0">
    <w:p w:rsidR="00B95A25" w:rsidRDefault="00B95A2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B95A25" w:rsidRDefault="00B95A25">
        <w:pPr>
          <w:pStyle w:val="a7"/>
          <w:jc w:val="center"/>
        </w:pPr>
        <w:r>
          <w:fldChar w:fldCharType="begin"/>
        </w:r>
        <w:r>
          <w:instrText>PAGE   \* MERGEFORMAT</w:instrText>
        </w:r>
        <w:r>
          <w:fldChar w:fldCharType="separate"/>
        </w:r>
        <w:r w:rsidR="00DD6285">
          <w:rPr>
            <w:noProof/>
          </w:rPr>
          <w:t>75</w:t>
        </w:r>
        <w:r>
          <w:fldChar w:fldCharType="end"/>
        </w:r>
      </w:p>
    </w:sdtContent>
  </w:sdt>
  <w:p w:rsidR="00B95A25" w:rsidRDefault="00B95A2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B95A25" w:rsidRDefault="00B95A25">
        <w:pPr>
          <w:pStyle w:val="a7"/>
          <w:jc w:val="center"/>
        </w:pPr>
        <w:r>
          <w:fldChar w:fldCharType="begin"/>
        </w:r>
        <w:r>
          <w:instrText>PAGE   \* MERGEFORMAT</w:instrText>
        </w:r>
        <w:r>
          <w:fldChar w:fldCharType="separate"/>
        </w:r>
        <w:r w:rsidR="00DD6285">
          <w:rPr>
            <w:noProof/>
          </w:rPr>
          <w:t>1</w:t>
        </w:r>
        <w:r>
          <w:fldChar w:fldCharType="end"/>
        </w:r>
      </w:p>
    </w:sdtContent>
  </w:sdt>
  <w:p w:rsidR="00B95A25" w:rsidRDefault="00B95A2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A25" w:rsidRDefault="00B95A25" w:rsidP="00465802">
      <w:r>
        <w:separator/>
      </w:r>
    </w:p>
  </w:footnote>
  <w:footnote w:type="continuationSeparator" w:id="0">
    <w:p w:rsidR="00B95A25" w:rsidRDefault="00B95A25"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A25" w:rsidRDefault="00B95A25">
    <w:pPr>
      <w:pStyle w:val="aa"/>
      <w:jc w:val="center"/>
    </w:pPr>
  </w:p>
  <w:p w:rsidR="00B95A25" w:rsidRDefault="00B95A2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3B32571"/>
    <w:multiLevelType w:val="multilevel"/>
    <w:tmpl w:val="F83A74A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E160346"/>
    <w:multiLevelType w:val="multilevel"/>
    <w:tmpl w:val="F83A74A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FA036C"/>
    <w:multiLevelType w:val="multilevel"/>
    <w:tmpl w:val="F83A74A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8E0051"/>
    <w:multiLevelType w:val="hybridMultilevel"/>
    <w:tmpl w:val="A9802D0C"/>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5B02903"/>
    <w:multiLevelType w:val="hybridMultilevel"/>
    <w:tmpl w:val="07489946"/>
    <w:lvl w:ilvl="0" w:tplc="42A8ADBE">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B997EC7"/>
    <w:multiLevelType w:val="multilevel"/>
    <w:tmpl w:val="F83A74A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6"/>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11"/>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5F20"/>
    <w:rsid w:val="000462A0"/>
    <w:rsid w:val="000469C6"/>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3C59"/>
    <w:rsid w:val="001044C1"/>
    <w:rsid w:val="00105327"/>
    <w:rsid w:val="00106CB1"/>
    <w:rsid w:val="001074BA"/>
    <w:rsid w:val="00107DBA"/>
    <w:rsid w:val="001109CF"/>
    <w:rsid w:val="00111C83"/>
    <w:rsid w:val="00111DDA"/>
    <w:rsid w:val="00112D9E"/>
    <w:rsid w:val="00113AA0"/>
    <w:rsid w:val="001143D5"/>
    <w:rsid w:val="00115A15"/>
    <w:rsid w:val="00116A91"/>
    <w:rsid w:val="0011737A"/>
    <w:rsid w:val="00121596"/>
    <w:rsid w:val="00121F48"/>
    <w:rsid w:val="00122B7A"/>
    <w:rsid w:val="0012426F"/>
    <w:rsid w:val="0012463E"/>
    <w:rsid w:val="00126AA1"/>
    <w:rsid w:val="001302DD"/>
    <w:rsid w:val="0013086E"/>
    <w:rsid w:val="00130AA4"/>
    <w:rsid w:val="00130C3B"/>
    <w:rsid w:val="0013159B"/>
    <w:rsid w:val="00131793"/>
    <w:rsid w:val="001332B6"/>
    <w:rsid w:val="0013392E"/>
    <w:rsid w:val="00134BF2"/>
    <w:rsid w:val="00135A37"/>
    <w:rsid w:val="0014039B"/>
    <w:rsid w:val="001404DB"/>
    <w:rsid w:val="001411F9"/>
    <w:rsid w:val="00142685"/>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3DF1"/>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6A79"/>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3D3"/>
    <w:rsid w:val="001F797A"/>
    <w:rsid w:val="00200EE3"/>
    <w:rsid w:val="0020167A"/>
    <w:rsid w:val="00201D05"/>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AEA"/>
    <w:rsid w:val="00282FAE"/>
    <w:rsid w:val="002831FE"/>
    <w:rsid w:val="00284096"/>
    <w:rsid w:val="002846B1"/>
    <w:rsid w:val="00284E62"/>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058"/>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5E3D"/>
    <w:rsid w:val="00326E99"/>
    <w:rsid w:val="00327041"/>
    <w:rsid w:val="003271E9"/>
    <w:rsid w:val="00333D42"/>
    <w:rsid w:val="003349D8"/>
    <w:rsid w:val="00334E4B"/>
    <w:rsid w:val="00335A72"/>
    <w:rsid w:val="00335A7F"/>
    <w:rsid w:val="00336627"/>
    <w:rsid w:val="00336F0C"/>
    <w:rsid w:val="003371CA"/>
    <w:rsid w:val="003379E1"/>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566C8"/>
    <w:rsid w:val="003619CA"/>
    <w:rsid w:val="003622EC"/>
    <w:rsid w:val="0036373B"/>
    <w:rsid w:val="00363814"/>
    <w:rsid w:val="0036407B"/>
    <w:rsid w:val="00364ACF"/>
    <w:rsid w:val="00364ECF"/>
    <w:rsid w:val="003658AB"/>
    <w:rsid w:val="003662FD"/>
    <w:rsid w:val="0036715C"/>
    <w:rsid w:val="00367A7F"/>
    <w:rsid w:val="00370D10"/>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000"/>
    <w:rsid w:val="003A0352"/>
    <w:rsid w:val="003A0C3F"/>
    <w:rsid w:val="003A12C0"/>
    <w:rsid w:val="003A163E"/>
    <w:rsid w:val="003A1D8E"/>
    <w:rsid w:val="003A1F4B"/>
    <w:rsid w:val="003A2387"/>
    <w:rsid w:val="003A299D"/>
    <w:rsid w:val="003A38D5"/>
    <w:rsid w:val="003A3EA7"/>
    <w:rsid w:val="003A4B07"/>
    <w:rsid w:val="003A5495"/>
    <w:rsid w:val="003A6134"/>
    <w:rsid w:val="003A6731"/>
    <w:rsid w:val="003A6782"/>
    <w:rsid w:val="003A6A96"/>
    <w:rsid w:val="003B00B9"/>
    <w:rsid w:val="003B0D40"/>
    <w:rsid w:val="003B22B9"/>
    <w:rsid w:val="003B2A16"/>
    <w:rsid w:val="003B2B76"/>
    <w:rsid w:val="003B32F3"/>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426"/>
    <w:rsid w:val="004125DA"/>
    <w:rsid w:val="00412D95"/>
    <w:rsid w:val="00412E0E"/>
    <w:rsid w:val="00413FB9"/>
    <w:rsid w:val="0041408D"/>
    <w:rsid w:val="00414702"/>
    <w:rsid w:val="00416A59"/>
    <w:rsid w:val="0041725B"/>
    <w:rsid w:val="00417A35"/>
    <w:rsid w:val="00417C58"/>
    <w:rsid w:val="00417DAF"/>
    <w:rsid w:val="004201E3"/>
    <w:rsid w:val="00420499"/>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0CE5"/>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0E7A"/>
    <w:rsid w:val="004A1248"/>
    <w:rsid w:val="004A1507"/>
    <w:rsid w:val="004A17FC"/>
    <w:rsid w:val="004A272C"/>
    <w:rsid w:val="004A2A85"/>
    <w:rsid w:val="004A3B24"/>
    <w:rsid w:val="004A4D10"/>
    <w:rsid w:val="004A5A74"/>
    <w:rsid w:val="004A6514"/>
    <w:rsid w:val="004A7A0D"/>
    <w:rsid w:val="004B18C5"/>
    <w:rsid w:val="004B1B71"/>
    <w:rsid w:val="004B1EA6"/>
    <w:rsid w:val="004B3A1B"/>
    <w:rsid w:val="004B46EF"/>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1D7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5FB"/>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BD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3E1A"/>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1E0"/>
    <w:rsid w:val="006C4D7A"/>
    <w:rsid w:val="006C606F"/>
    <w:rsid w:val="006C7024"/>
    <w:rsid w:val="006C79E1"/>
    <w:rsid w:val="006D0274"/>
    <w:rsid w:val="006D1972"/>
    <w:rsid w:val="006D2614"/>
    <w:rsid w:val="006D32E4"/>
    <w:rsid w:val="006D456D"/>
    <w:rsid w:val="006D47DE"/>
    <w:rsid w:val="006D4E32"/>
    <w:rsid w:val="006D6659"/>
    <w:rsid w:val="006D74CA"/>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56E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1A69"/>
    <w:rsid w:val="007239EF"/>
    <w:rsid w:val="00724683"/>
    <w:rsid w:val="007258D1"/>
    <w:rsid w:val="00726915"/>
    <w:rsid w:val="00730D30"/>
    <w:rsid w:val="00730D4D"/>
    <w:rsid w:val="00732C21"/>
    <w:rsid w:val="00733767"/>
    <w:rsid w:val="00733D03"/>
    <w:rsid w:val="00734532"/>
    <w:rsid w:val="007345CD"/>
    <w:rsid w:val="00734DF0"/>
    <w:rsid w:val="00734F06"/>
    <w:rsid w:val="0073522B"/>
    <w:rsid w:val="007356A0"/>
    <w:rsid w:val="007400D7"/>
    <w:rsid w:val="00740116"/>
    <w:rsid w:val="007408AB"/>
    <w:rsid w:val="00741C2F"/>
    <w:rsid w:val="00741FE6"/>
    <w:rsid w:val="007423AF"/>
    <w:rsid w:val="00742725"/>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C1F"/>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2A"/>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D7ED5"/>
    <w:rsid w:val="007E0222"/>
    <w:rsid w:val="007E076B"/>
    <w:rsid w:val="007E3A2B"/>
    <w:rsid w:val="007E3CA1"/>
    <w:rsid w:val="007E4AC8"/>
    <w:rsid w:val="007E4FDE"/>
    <w:rsid w:val="007E5744"/>
    <w:rsid w:val="007E580E"/>
    <w:rsid w:val="007E5816"/>
    <w:rsid w:val="007E5AB6"/>
    <w:rsid w:val="007E5D21"/>
    <w:rsid w:val="007E7147"/>
    <w:rsid w:val="007E7619"/>
    <w:rsid w:val="007F02EB"/>
    <w:rsid w:val="007F0C32"/>
    <w:rsid w:val="007F19F6"/>
    <w:rsid w:val="007F1BFD"/>
    <w:rsid w:val="007F24D7"/>
    <w:rsid w:val="007F3BB0"/>
    <w:rsid w:val="007F4375"/>
    <w:rsid w:val="007F4B58"/>
    <w:rsid w:val="007F5594"/>
    <w:rsid w:val="007F767C"/>
    <w:rsid w:val="007F78F3"/>
    <w:rsid w:val="00801896"/>
    <w:rsid w:val="00802EE5"/>
    <w:rsid w:val="00803FE3"/>
    <w:rsid w:val="00804B26"/>
    <w:rsid w:val="00807E5D"/>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36546"/>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A720A"/>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2F3"/>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1BCD"/>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283"/>
    <w:rsid w:val="00A1630F"/>
    <w:rsid w:val="00A168E4"/>
    <w:rsid w:val="00A20514"/>
    <w:rsid w:val="00A23E84"/>
    <w:rsid w:val="00A259C5"/>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65CA9"/>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06E"/>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AF754A"/>
    <w:rsid w:val="00B000C5"/>
    <w:rsid w:val="00B009B9"/>
    <w:rsid w:val="00B019BA"/>
    <w:rsid w:val="00B021FD"/>
    <w:rsid w:val="00B0247D"/>
    <w:rsid w:val="00B0281D"/>
    <w:rsid w:val="00B02E06"/>
    <w:rsid w:val="00B04015"/>
    <w:rsid w:val="00B04656"/>
    <w:rsid w:val="00B04AA2"/>
    <w:rsid w:val="00B053EE"/>
    <w:rsid w:val="00B05FCF"/>
    <w:rsid w:val="00B10476"/>
    <w:rsid w:val="00B1102A"/>
    <w:rsid w:val="00B119A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3F8D"/>
    <w:rsid w:val="00B444BF"/>
    <w:rsid w:val="00B450A4"/>
    <w:rsid w:val="00B45363"/>
    <w:rsid w:val="00B45759"/>
    <w:rsid w:val="00B45D36"/>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14E0"/>
    <w:rsid w:val="00B82138"/>
    <w:rsid w:val="00B82580"/>
    <w:rsid w:val="00B82D54"/>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5A25"/>
    <w:rsid w:val="00B96DCE"/>
    <w:rsid w:val="00B973CD"/>
    <w:rsid w:val="00B97D97"/>
    <w:rsid w:val="00BA0849"/>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BF8"/>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5EA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4622"/>
    <w:rsid w:val="00C774F6"/>
    <w:rsid w:val="00C77988"/>
    <w:rsid w:val="00C80193"/>
    <w:rsid w:val="00C80298"/>
    <w:rsid w:val="00C804EA"/>
    <w:rsid w:val="00C80693"/>
    <w:rsid w:val="00C8074F"/>
    <w:rsid w:val="00C8169C"/>
    <w:rsid w:val="00C8243D"/>
    <w:rsid w:val="00C824A0"/>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55FA"/>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58B3"/>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0C"/>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9449B"/>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3CA"/>
    <w:rsid w:val="00DC6A75"/>
    <w:rsid w:val="00DC7EDB"/>
    <w:rsid w:val="00DD26F1"/>
    <w:rsid w:val="00DD2FE1"/>
    <w:rsid w:val="00DD410D"/>
    <w:rsid w:val="00DD5368"/>
    <w:rsid w:val="00DD5746"/>
    <w:rsid w:val="00DD5B66"/>
    <w:rsid w:val="00DD5CF4"/>
    <w:rsid w:val="00DD6285"/>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06CA"/>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487F"/>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7E9"/>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AF6"/>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981"/>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4062"/>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0363208">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82350564">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5119576">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62207896">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61575123">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6222981">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1917910">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75885010">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01640168">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36579535">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4711333">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32549574">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90187606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C4DD2-4758-4A06-8DDD-46A18FCA5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76</Pages>
  <Words>30689</Words>
  <Characters>174931</Characters>
  <Application>Microsoft Office Word</Application>
  <DocSecurity>0</DocSecurity>
  <Lines>1457</Lines>
  <Paragraphs>410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205210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41</cp:revision>
  <cp:lastPrinted>2023-02-16T03:18:00Z</cp:lastPrinted>
  <dcterms:created xsi:type="dcterms:W3CDTF">2024-04-01T02:25:00Z</dcterms:created>
  <dcterms:modified xsi:type="dcterms:W3CDTF">2024-04-04T08:46:00Z</dcterms:modified>
</cp:coreProperties>
</file>