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D73911"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08 (1315)&#10;14 февра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D73911"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DB6345">
        <w:rPr>
          <w:rFonts w:ascii="Arial" w:hAnsi="Arial" w:cs="Arial"/>
          <w:b/>
          <w:sz w:val="20"/>
          <w:szCs w:val="20"/>
        </w:rPr>
        <w:t>0</w:t>
      </w:r>
      <w:r w:rsidR="00223A8D">
        <w:rPr>
          <w:rFonts w:ascii="Arial" w:hAnsi="Arial" w:cs="Arial"/>
          <w:b/>
          <w:sz w:val="20"/>
          <w:szCs w:val="20"/>
        </w:rPr>
        <w:t>8</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64723C">
        <w:rPr>
          <w:rFonts w:ascii="Arial" w:hAnsi="Arial" w:cs="Arial"/>
          <w:b/>
          <w:sz w:val="20"/>
          <w:szCs w:val="20"/>
        </w:rPr>
        <w:t>1</w:t>
      </w:r>
      <w:r w:rsidR="00223A8D">
        <w:rPr>
          <w:rFonts w:ascii="Arial" w:hAnsi="Arial" w:cs="Arial"/>
          <w:b/>
          <w:sz w:val="20"/>
          <w:szCs w:val="20"/>
        </w:rPr>
        <w:t>5</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223A8D">
        <w:rPr>
          <w:rFonts w:ascii="Arial" w:hAnsi="Arial" w:cs="Arial"/>
          <w:b/>
          <w:sz w:val="20"/>
          <w:szCs w:val="20"/>
        </w:rPr>
        <w:t>14</w:t>
      </w:r>
      <w:r w:rsidR="00C878FC">
        <w:rPr>
          <w:rFonts w:ascii="Arial" w:hAnsi="Arial" w:cs="Arial"/>
          <w:b/>
          <w:sz w:val="20"/>
          <w:szCs w:val="20"/>
        </w:rPr>
        <w:t xml:space="preserve"> </w:t>
      </w:r>
      <w:r w:rsidR="0064723C">
        <w:rPr>
          <w:rFonts w:ascii="Arial" w:hAnsi="Arial" w:cs="Arial"/>
          <w:b/>
          <w:sz w:val="20"/>
          <w:szCs w:val="20"/>
        </w:rPr>
        <w:t>февраля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586237" w:rsidRDefault="00586237"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2.1.</w:t>
            </w:r>
          </w:p>
        </w:tc>
        <w:tc>
          <w:tcPr>
            <w:tcW w:w="4420" w:type="pct"/>
            <w:shd w:val="clear" w:color="auto" w:fill="auto"/>
          </w:tcPr>
          <w:p w:rsidR="00F52D5C" w:rsidRPr="00F52D5C" w:rsidRDefault="00D73911" w:rsidP="00F52D5C">
            <w:pPr>
              <w:widowControl w:val="0"/>
              <w:tabs>
                <w:tab w:val="center" w:pos="-1843"/>
                <w:tab w:val="left" w:pos="-1418"/>
                <w:tab w:val="right" w:pos="11907"/>
              </w:tabs>
              <w:autoSpaceDE w:val="0"/>
              <w:autoSpaceDN w:val="0"/>
              <w:snapToGrid w:val="0"/>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12.02.2024 № 4</w:t>
            </w:r>
            <w:r w:rsidRPr="00F52D5C">
              <w:rPr>
                <w:rFonts w:ascii="Arial" w:hAnsi="Arial" w:cs="Arial"/>
                <w:sz w:val="20"/>
                <w:szCs w:val="20"/>
              </w:rPr>
              <w:t xml:space="preserve"> «</w:t>
            </w:r>
            <w:r w:rsidRPr="000210F0">
              <w:rPr>
                <w:rFonts w:ascii="Arial" w:hAnsi="Arial" w:cs="Arial"/>
                <w:sz w:val="20"/>
                <w:szCs w:val="20"/>
                <w:lang w:eastAsia="ar-SA"/>
              </w:rPr>
              <w:t>О назначении общественных обсуждений по проекту внесения изменений в Правила благоустройства территории города Куйбышева Куйбышевского района Новосибирской области</w:t>
            </w:r>
            <w:r w:rsidRPr="00422CC7">
              <w:rPr>
                <w:rFonts w:ascii="Arial" w:eastAsia="Arial" w:hAnsi="Arial" w:cs="Arial"/>
                <w:sz w:val="20"/>
                <w:szCs w:val="20"/>
                <w:lang w:eastAsia="ar-SA"/>
              </w:rPr>
              <w:t>»</w:t>
            </w:r>
          </w:p>
        </w:tc>
        <w:tc>
          <w:tcPr>
            <w:tcW w:w="306" w:type="pct"/>
            <w:shd w:val="clear" w:color="auto" w:fill="auto"/>
          </w:tcPr>
          <w:p w:rsidR="00F52D5C" w:rsidRPr="00F52D5C" w:rsidRDefault="00F52D5C" w:rsidP="00F52D5C">
            <w:pPr>
              <w:tabs>
                <w:tab w:val="left" w:pos="9071"/>
              </w:tabs>
              <w:ind w:right="-143"/>
              <w:jc w:val="both"/>
              <w:rPr>
                <w:rFonts w:ascii="Arial" w:hAnsi="Arial" w:cs="Arial"/>
                <w:sz w:val="20"/>
                <w:szCs w:val="20"/>
              </w:rPr>
            </w:pPr>
            <w:r w:rsidRPr="00F52D5C">
              <w:rPr>
                <w:rFonts w:ascii="Arial" w:hAnsi="Arial" w:cs="Arial"/>
                <w:sz w:val="20"/>
                <w:szCs w:val="20"/>
              </w:rPr>
              <w:t>03</w:t>
            </w:r>
          </w:p>
        </w:tc>
      </w:tr>
    </w:tbl>
    <w:p w:rsidR="00586237" w:rsidRDefault="00586237"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231A8D" w:rsidRDefault="00231A8D" w:rsidP="00284E62">
      <w:pPr>
        <w:jc w:val="both"/>
        <w:rPr>
          <w:rFonts w:ascii="Arial" w:hAnsi="Arial" w:cs="Arial"/>
          <w:sz w:val="20"/>
          <w:szCs w:val="20"/>
        </w:rPr>
      </w:pPr>
    </w:p>
    <w:tbl>
      <w:tblPr>
        <w:tblW w:w="49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569"/>
        <w:gridCol w:w="580"/>
      </w:tblGrid>
      <w:tr w:rsidR="00231A8D" w:rsidRPr="00231A8D" w:rsidTr="009D642C">
        <w:trPr>
          <w:trHeight w:val="423"/>
        </w:trPr>
        <w:tc>
          <w:tcPr>
            <w:tcW w:w="329" w:type="pct"/>
            <w:shd w:val="clear" w:color="auto" w:fill="auto"/>
          </w:tcPr>
          <w:p w:rsidR="00231A8D" w:rsidRPr="00231A8D" w:rsidRDefault="00231A8D" w:rsidP="00231A8D">
            <w:pPr>
              <w:tabs>
                <w:tab w:val="left" w:pos="9071"/>
              </w:tabs>
              <w:ind w:right="-143"/>
              <w:jc w:val="both"/>
              <w:rPr>
                <w:rFonts w:ascii="Arial" w:hAnsi="Arial" w:cs="Arial"/>
                <w:b/>
                <w:sz w:val="20"/>
                <w:szCs w:val="20"/>
              </w:rPr>
            </w:pPr>
            <w:r w:rsidRPr="00231A8D">
              <w:rPr>
                <w:rFonts w:ascii="Arial" w:hAnsi="Arial" w:cs="Arial"/>
                <w:b/>
                <w:sz w:val="20"/>
                <w:szCs w:val="20"/>
              </w:rPr>
              <w:t>3.1.</w:t>
            </w:r>
          </w:p>
        </w:tc>
        <w:tc>
          <w:tcPr>
            <w:tcW w:w="4375" w:type="pct"/>
            <w:shd w:val="clear" w:color="auto" w:fill="auto"/>
          </w:tcPr>
          <w:p w:rsidR="00231A8D" w:rsidRPr="00231A8D" w:rsidRDefault="00D73911" w:rsidP="00A34522">
            <w:pPr>
              <w:jc w:val="both"/>
              <w:rPr>
                <w:rFonts w:ascii="Arial" w:hAnsi="Arial" w:cs="Arial"/>
                <w:b/>
                <w:sz w:val="20"/>
                <w:szCs w:val="20"/>
              </w:rPr>
            </w:pPr>
            <w:r w:rsidRPr="00D73911">
              <w:rPr>
                <w:rFonts w:ascii="Arial" w:hAnsi="Arial" w:cs="Arial"/>
                <w:b/>
                <w:spacing w:val="2"/>
                <w:sz w:val="20"/>
                <w:szCs w:val="20"/>
              </w:rPr>
              <w:t>ОПОВЕЩЕНИЕ</w:t>
            </w:r>
            <w:r>
              <w:rPr>
                <w:rFonts w:ascii="Arial" w:hAnsi="Arial" w:cs="Arial"/>
                <w:b/>
                <w:spacing w:val="2"/>
                <w:sz w:val="20"/>
                <w:szCs w:val="20"/>
              </w:rPr>
              <w:t xml:space="preserve"> </w:t>
            </w:r>
            <w:r>
              <w:rPr>
                <w:rFonts w:ascii="Arial" w:hAnsi="Arial" w:cs="Arial"/>
                <w:spacing w:val="2"/>
                <w:sz w:val="20"/>
                <w:szCs w:val="20"/>
              </w:rPr>
              <w:t>о начале общественных обсуждений в городе Куйбышеве Куйбышевского района Новосибирской области</w:t>
            </w:r>
          </w:p>
        </w:tc>
        <w:tc>
          <w:tcPr>
            <w:tcW w:w="296" w:type="pct"/>
            <w:shd w:val="clear" w:color="auto" w:fill="auto"/>
          </w:tcPr>
          <w:p w:rsidR="00231A8D" w:rsidRPr="00231A8D" w:rsidRDefault="007F3BB0" w:rsidP="00D73911">
            <w:pPr>
              <w:tabs>
                <w:tab w:val="left" w:pos="9071"/>
              </w:tabs>
              <w:ind w:right="-143"/>
              <w:jc w:val="both"/>
              <w:rPr>
                <w:rFonts w:ascii="Arial" w:hAnsi="Arial" w:cs="Arial"/>
                <w:sz w:val="20"/>
                <w:szCs w:val="20"/>
              </w:rPr>
            </w:pPr>
            <w:r>
              <w:rPr>
                <w:rFonts w:ascii="Arial" w:hAnsi="Arial" w:cs="Arial"/>
                <w:sz w:val="20"/>
                <w:szCs w:val="20"/>
              </w:rPr>
              <w:t>0</w:t>
            </w:r>
            <w:r w:rsidR="00D73911">
              <w:rPr>
                <w:rFonts w:ascii="Arial" w:hAnsi="Arial" w:cs="Arial"/>
                <w:sz w:val="20"/>
                <w:szCs w:val="20"/>
              </w:rPr>
              <w:t>4</w:t>
            </w:r>
          </w:p>
        </w:tc>
      </w:tr>
    </w:tbl>
    <w:p w:rsidR="00C70A9B" w:rsidRDefault="00C70A9B" w:rsidP="00284E62">
      <w:pPr>
        <w:jc w:val="both"/>
        <w:rPr>
          <w:rFonts w:ascii="Arial" w:hAnsi="Arial" w:cs="Arial"/>
          <w:sz w:val="20"/>
          <w:szCs w:val="20"/>
        </w:rPr>
      </w:pPr>
    </w:p>
    <w:p w:rsidR="00231A8D" w:rsidRDefault="00231A8D"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1B7698" w:rsidRDefault="009F7C05" w:rsidP="00014353">
      <w:pPr>
        <w:jc w:val="center"/>
        <w:rPr>
          <w:rFonts w:ascii="Arial" w:hAnsi="Arial" w:cs="Arial"/>
          <w:b/>
          <w:spacing w:val="1"/>
          <w:sz w:val="20"/>
          <w:szCs w:val="20"/>
        </w:rPr>
      </w:pPr>
      <w:r>
        <w:rPr>
          <w:rFonts w:ascii="Arial" w:hAnsi="Arial" w:cs="Arial"/>
          <w:b/>
          <w:spacing w:val="1"/>
          <w:sz w:val="20"/>
          <w:szCs w:val="20"/>
        </w:rPr>
        <w:br w:type="page"/>
      </w:r>
    </w:p>
    <w:p w:rsidR="00F52D5C" w:rsidRPr="00F52D5C" w:rsidRDefault="00F52D5C" w:rsidP="00F52D5C">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F52D5C" w:rsidRPr="00F52D5C" w:rsidRDefault="00F52D5C" w:rsidP="00F52D5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422CC7" w:rsidRDefault="00422CC7" w:rsidP="00F52D5C">
      <w:pPr>
        <w:jc w:val="both"/>
        <w:rPr>
          <w:rFonts w:ascii="Arial" w:hAnsi="Arial" w:cs="Arial"/>
          <w:b/>
          <w:sz w:val="20"/>
          <w:szCs w:val="20"/>
        </w:rPr>
      </w:pPr>
    </w:p>
    <w:p w:rsidR="00D73911" w:rsidRPr="00F52D5C" w:rsidRDefault="00D73911" w:rsidP="00F52D5C">
      <w:pPr>
        <w:jc w:val="both"/>
        <w:rPr>
          <w:rFonts w:ascii="Arial" w:hAnsi="Arial" w:cs="Arial"/>
          <w:b/>
          <w:sz w:val="20"/>
          <w:szCs w:val="20"/>
        </w:rPr>
      </w:pPr>
    </w:p>
    <w:p w:rsidR="00F52D5C" w:rsidRPr="00F52D5C" w:rsidRDefault="00F52D5C" w:rsidP="00F52D5C">
      <w:pPr>
        <w:widowControl w:val="0"/>
        <w:tabs>
          <w:tab w:val="center" w:pos="-1843"/>
          <w:tab w:val="left" w:pos="-1418"/>
          <w:tab w:val="right" w:pos="11907"/>
        </w:tabs>
        <w:autoSpaceDE w:val="0"/>
        <w:autoSpaceDN w:val="0"/>
        <w:snapToGrid w:val="0"/>
        <w:jc w:val="both"/>
        <w:rPr>
          <w:rFonts w:ascii="Arial" w:hAnsi="Arial" w:cs="Arial"/>
          <w:sz w:val="20"/>
          <w:szCs w:val="20"/>
        </w:rPr>
      </w:pPr>
      <w:r w:rsidRPr="00F52D5C">
        <w:rPr>
          <w:rFonts w:ascii="Arial" w:hAnsi="Arial" w:cs="Arial"/>
          <w:b/>
          <w:sz w:val="20"/>
          <w:szCs w:val="20"/>
        </w:rPr>
        <w:t xml:space="preserve">2.1. </w:t>
      </w:r>
      <w:r w:rsidR="00937734" w:rsidRPr="00937734">
        <w:rPr>
          <w:rFonts w:ascii="Arial" w:hAnsi="Arial" w:cs="Arial"/>
          <w:b/>
          <w:bCs/>
          <w:sz w:val="20"/>
          <w:szCs w:val="20"/>
        </w:rPr>
        <w:t>ПОСТАНОВЛЕНИЕ</w:t>
      </w:r>
      <w:r w:rsidRPr="00F52D5C">
        <w:rPr>
          <w:rFonts w:ascii="Arial" w:hAnsi="Arial" w:cs="Arial"/>
          <w:b/>
          <w:bCs/>
          <w:sz w:val="20"/>
          <w:szCs w:val="20"/>
        </w:rPr>
        <w:t xml:space="preserve"> </w:t>
      </w:r>
      <w:r w:rsidR="00D73911">
        <w:rPr>
          <w:rFonts w:ascii="Arial" w:hAnsi="Arial" w:cs="Arial"/>
          <w:b/>
          <w:bCs/>
          <w:sz w:val="20"/>
          <w:szCs w:val="20"/>
        </w:rPr>
        <w:t>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D73911">
        <w:rPr>
          <w:rFonts w:ascii="Arial" w:hAnsi="Arial" w:cs="Arial"/>
          <w:b/>
          <w:sz w:val="20"/>
          <w:szCs w:val="20"/>
        </w:rPr>
        <w:t>12</w:t>
      </w:r>
      <w:r w:rsidR="00937734">
        <w:rPr>
          <w:rFonts w:ascii="Arial" w:hAnsi="Arial" w:cs="Arial"/>
          <w:b/>
          <w:sz w:val="20"/>
          <w:szCs w:val="20"/>
        </w:rPr>
        <w:t>.0</w:t>
      </w:r>
      <w:r w:rsidR="0022313F">
        <w:rPr>
          <w:rFonts w:ascii="Arial" w:hAnsi="Arial" w:cs="Arial"/>
          <w:b/>
          <w:sz w:val="20"/>
          <w:szCs w:val="20"/>
        </w:rPr>
        <w:t>2</w:t>
      </w:r>
      <w:r w:rsidR="00422CC7">
        <w:rPr>
          <w:rFonts w:ascii="Arial" w:hAnsi="Arial" w:cs="Arial"/>
          <w:b/>
          <w:sz w:val="20"/>
          <w:szCs w:val="20"/>
        </w:rPr>
        <w:t>.202</w:t>
      </w:r>
      <w:r w:rsidR="00937734">
        <w:rPr>
          <w:rFonts w:ascii="Arial" w:hAnsi="Arial" w:cs="Arial"/>
          <w:b/>
          <w:sz w:val="20"/>
          <w:szCs w:val="20"/>
        </w:rPr>
        <w:t xml:space="preserve">4 № </w:t>
      </w:r>
      <w:r w:rsidR="00D73911">
        <w:rPr>
          <w:rFonts w:ascii="Arial" w:hAnsi="Arial" w:cs="Arial"/>
          <w:b/>
          <w:sz w:val="20"/>
          <w:szCs w:val="20"/>
        </w:rPr>
        <w:t>4</w:t>
      </w:r>
      <w:r w:rsidRPr="00F52D5C">
        <w:rPr>
          <w:rFonts w:ascii="Arial" w:hAnsi="Arial" w:cs="Arial"/>
          <w:sz w:val="20"/>
          <w:szCs w:val="20"/>
        </w:rPr>
        <w:t xml:space="preserve"> «</w:t>
      </w:r>
      <w:r w:rsidR="00D73911" w:rsidRPr="000210F0">
        <w:rPr>
          <w:rFonts w:ascii="Arial" w:hAnsi="Arial" w:cs="Arial"/>
          <w:sz w:val="20"/>
          <w:szCs w:val="20"/>
          <w:lang w:eastAsia="ar-SA"/>
        </w:rPr>
        <w:t>О назначении общественных обсуждений по проекту внесения изменений в Правила благоустройства территории города Куйбышева Куйбышевского района Новосибирской области</w:t>
      </w:r>
      <w:r w:rsidR="00422CC7" w:rsidRPr="00422CC7">
        <w:rPr>
          <w:rFonts w:ascii="Arial" w:eastAsia="Arial" w:hAnsi="Arial" w:cs="Arial"/>
          <w:sz w:val="20"/>
          <w:szCs w:val="20"/>
          <w:lang w:eastAsia="ar-SA"/>
        </w:rPr>
        <w:t>»</w:t>
      </w:r>
    </w:p>
    <w:p w:rsidR="000210F0" w:rsidRPr="000210F0" w:rsidRDefault="000210F0" w:rsidP="000210F0">
      <w:pPr>
        <w:spacing w:before="100" w:beforeAutospacing="1" w:after="100" w:afterAutospacing="1"/>
        <w:jc w:val="center"/>
        <w:outlineLvl w:val="1"/>
        <w:rPr>
          <w:rFonts w:ascii="Arial" w:hAnsi="Arial" w:cs="Arial"/>
          <w:sz w:val="20"/>
          <w:szCs w:val="20"/>
          <w:u w:val="single"/>
        </w:rPr>
      </w:pPr>
      <w:r w:rsidRPr="000210F0">
        <w:rPr>
          <w:rFonts w:ascii="Arial" w:hAnsi="Arial" w:cs="Arial"/>
          <w:b/>
          <w:bCs/>
          <w:sz w:val="20"/>
          <w:szCs w:val="20"/>
        </w:rPr>
        <w:t>ПОСТАНОВЛЕНИЕ</w:t>
      </w:r>
    </w:p>
    <w:p w:rsidR="000210F0" w:rsidRPr="000210F0" w:rsidRDefault="000210F0" w:rsidP="000210F0">
      <w:pPr>
        <w:jc w:val="center"/>
        <w:rPr>
          <w:rFonts w:ascii="Arial" w:hAnsi="Arial" w:cs="Arial"/>
          <w:sz w:val="20"/>
          <w:szCs w:val="20"/>
          <w:lang w:eastAsia="ar-SA"/>
        </w:rPr>
      </w:pPr>
      <w:r w:rsidRPr="000210F0">
        <w:rPr>
          <w:rFonts w:ascii="Arial" w:hAnsi="Arial" w:cs="Arial"/>
          <w:sz w:val="20"/>
          <w:szCs w:val="20"/>
          <w:lang w:eastAsia="ar-SA"/>
        </w:rPr>
        <w:t>12.02.2024 № 4</w:t>
      </w:r>
    </w:p>
    <w:p w:rsidR="000210F0" w:rsidRPr="000210F0" w:rsidRDefault="000210F0" w:rsidP="000210F0">
      <w:pPr>
        <w:jc w:val="center"/>
        <w:rPr>
          <w:rFonts w:ascii="Arial" w:hAnsi="Arial" w:cs="Arial"/>
          <w:color w:val="00B0F0"/>
          <w:sz w:val="20"/>
          <w:szCs w:val="20"/>
          <w:lang w:eastAsia="ar-SA"/>
        </w:rPr>
      </w:pPr>
    </w:p>
    <w:p w:rsidR="00D73911" w:rsidRDefault="000210F0" w:rsidP="000210F0">
      <w:pPr>
        <w:widowControl w:val="0"/>
        <w:autoSpaceDE w:val="0"/>
        <w:autoSpaceDN w:val="0"/>
        <w:adjustRightInd w:val="0"/>
        <w:jc w:val="center"/>
        <w:rPr>
          <w:rFonts w:ascii="Arial" w:hAnsi="Arial" w:cs="Arial"/>
          <w:b/>
          <w:sz w:val="20"/>
          <w:szCs w:val="20"/>
          <w:lang w:eastAsia="ar-SA"/>
        </w:rPr>
      </w:pPr>
      <w:r w:rsidRPr="000210F0">
        <w:rPr>
          <w:rFonts w:ascii="Arial" w:hAnsi="Arial" w:cs="Arial"/>
          <w:sz w:val="20"/>
          <w:szCs w:val="20"/>
          <w:lang w:eastAsia="ar-SA"/>
        </w:rPr>
        <w:t xml:space="preserve">    </w:t>
      </w:r>
      <w:r w:rsidRPr="000210F0">
        <w:rPr>
          <w:rFonts w:ascii="Arial" w:hAnsi="Arial" w:cs="Arial"/>
          <w:b/>
          <w:sz w:val="20"/>
          <w:szCs w:val="20"/>
          <w:lang w:eastAsia="ar-SA"/>
        </w:rPr>
        <w:t xml:space="preserve">О назначении общественных </w:t>
      </w:r>
      <w:r w:rsidR="00D73911" w:rsidRPr="00D73911">
        <w:rPr>
          <w:rFonts w:ascii="Arial" w:hAnsi="Arial" w:cs="Arial"/>
          <w:b/>
          <w:sz w:val="20"/>
          <w:szCs w:val="20"/>
          <w:lang w:eastAsia="ar-SA"/>
        </w:rPr>
        <w:t>обсуждений по</w:t>
      </w:r>
      <w:r w:rsidRPr="000210F0">
        <w:rPr>
          <w:rFonts w:ascii="Arial" w:hAnsi="Arial" w:cs="Arial"/>
          <w:b/>
          <w:sz w:val="20"/>
          <w:szCs w:val="20"/>
          <w:lang w:eastAsia="ar-SA"/>
        </w:rPr>
        <w:t xml:space="preserve"> проекту внесения изменений в Правила благоустройства территории города Куйбышева Куйбышевского района </w:t>
      </w:r>
    </w:p>
    <w:p w:rsidR="000210F0" w:rsidRPr="000210F0" w:rsidRDefault="000210F0" w:rsidP="000210F0">
      <w:pPr>
        <w:widowControl w:val="0"/>
        <w:autoSpaceDE w:val="0"/>
        <w:autoSpaceDN w:val="0"/>
        <w:adjustRightInd w:val="0"/>
        <w:jc w:val="center"/>
        <w:rPr>
          <w:rFonts w:ascii="Arial" w:hAnsi="Arial" w:cs="Arial"/>
          <w:b/>
          <w:sz w:val="20"/>
          <w:szCs w:val="20"/>
          <w:lang w:eastAsia="ar-SA"/>
        </w:rPr>
      </w:pPr>
      <w:r w:rsidRPr="000210F0">
        <w:rPr>
          <w:rFonts w:ascii="Arial" w:hAnsi="Arial" w:cs="Arial"/>
          <w:b/>
          <w:sz w:val="20"/>
          <w:szCs w:val="20"/>
          <w:lang w:eastAsia="ar-SA"/>
        </w:rPr>
        <w:t xml:space="preserve">Новосибирской области </w:t>
      </w:r>
    </w:p>
    <w:p w:rsidR="000210F0" w:rsidRPr="000210F0" w:rsidRDefault="000210F0" w:rsidP="000210F0">
      <w:pPr>
        <w:widowControl w:val="0"/>
        <w:autoSpaceDE w:val="0"/>
        <w:autoSpaceDN w:val="0"/>
        <w:adjustRightInd w:val="0"/>
        <w:jc w:val="center"/>
        <w:rPr>
          <w:rFonts w:ascii="Arial" w:hAnsi="Arial" w:cs="Arial"/>
          <w:color w:val="0070C0"/>
          <w:sz w:val="20"/>
          <w:szCs w:val="20"/>
          <w:lang w:eastAsia="ar-SA"/>
        </w:rPr>
      </w:pPr>
    </w:p>
    <w:p w:rsidR="000210F0" w:rsidRPr="000210F0" w:rsidRDefault="000210F0" w:rsidP="000210F0">
      <w:pPr>
        <w:autoSpaceDE w:val="0"/>
        <w:autoSpaceDN w:val="0"/>
        <w:adjustRightInd w:val="0"/>
        <w:ind w:firstLine="567"/>
        <w:jc w:val="both"/>
        <w:rPr>
          <w:rFonts w:ascii="Arial" w:eastAsiaTheme="minorHAnsi" w:hAnsi="Arial" w:cs="Arial"/>
          <w:sz w:val="20"/>
          <w:szCs w:val="20"/>
          <w:lang w:eastAsia="en-US"/>
        </w:rPr>
      </w:pPr>
      <w:r w:rsidRPr="000210F0">
        <w:rPr>
          <w:rFonts w:ascii="Arial" w:eastAsiaTheme="minorHAns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 10 Устава городского поселения города Куйбышева  Куйбышевского  района  Новосибирской  области,  решением сессии Совета депутатов города Куйбышева Куйбышевского района Новосибирской области от 13.04.2022 № 82 «О Порядке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210F0" w:rsidRPr="000210F0" w:rsidRDefault="000210F0" w:rsidP="000210F0">
      <w:pPr>
        <w:jc w:val="both"/>
        <w:rPr>
          <w:rFonts w:ascii="Arial" w:hAnsi="Arial" w:cs="Arial"/>
          <w:sz w:val="20"/>
          <w:szCs w:val="20"/>
          <w:lang w:eastAsia="ar-SA"/>
        </w:rPr>
      </w:pPr>
      <w:r w:rsidRPr="000210F0">
        <w:rPr>
          <w:rFonts w:ascii="Arial" w:hAnsi="Arial" w:cs="Arial"/>
          <w:sz w:val="20"/>
          <w:szCs w:val="20"/>
          <w:lang w:eastAsia="ar-SA"/>
        </w:rPr>
        <w:t>ПОСТАНОВЛЯЮ:</w:t>
      </w:r>
    </w:p>
    <w:p w:rsidR="000210F0" w:rsidRPr="000210F0" w:rsidRDefault="000210F0" w:rsidP="000210F0">
      <w:pPr>
        <w:jc w:val="both"/>
        <w:rPr>
          <w:rFonts w:ascii="Arial" w:hAnsi="Arial" w:cs="Arial"/>
          <w:sz w:val="20"/>
          <w:szCs w:val="20"/>
          <w:lang w:eastAsia="ar-SA"/>
        </w:rPr>
      </w:pPr>
      <w:r w:rsidRPr="000210F0">
        <w:rPr>
          <w:rFonts w:ascii="Arial" w:hAnsi="Arial" w:cs="Arial"/>
          <w:sz w:val="20"/>
          <w:szCs w:val="20"/>
          <w:lang w:eastAsia="ar-SA"/>
        </w:rPr>
        <w:t xml:space="preserve">        1. Провести общественные обсуждения по проекту внесения изменений в Правила благоустройства территории города Куйбышева Куйбышевского района Новосибирской области в части внесения следующих изменений: </w:t>
      </w:r>
    </w:p>
    <w:p w:rsidR="000210F0" w:rsidRPr="000210F0" w:rsidRDefault="000210F0" w:rsidP="000210F0">
      <w:pPr>
        <w:tabs>
          <w:tab w:val="left" w:pos="709"/>
        </w:tabs>
        <w:jc w:val="both"/>
        <w:rPr>
          <w:rFonts w:ascii="Arial" w:hAnsi="Arial" w:cs="Arial"/>
          <w:spacing w:val="2"/>
          <w:sz w:val="20"/>
          <w:szCs w:val="20"/>
          <w:lang w:eastAsia="ar-SA"/>
        </w:rPr>
      </w:pPr>
      <w:r w:rsidRPr="000210F0">
        <w:rPr>
          <w:rFonts w:ascii="Arial" w:hAnsi="Arial" w:cs="Arial"/>
          <w:sz w:val="20"/>
          <w:szCs w:val="20"/>
          <w:lang w:eastAsia="ar-SA"/>
        </w:rPr>
        <w:t xml:space="preserve">        п. </w:t>
      </w:r>
      <w:r w:rsidRPr="000210F0">
        <w:rPr>
          <w:rFonts w:ascii="Arial" w:hAnsi="Arial" w:cs="Arial"/>
          <w:spacing w:val="2"/>
          <w:sz w:val="20"/>
          <w:szCs w:val="20"/>
          <w:lang w:eastAsia="ar-SA"/>
        </w:rPr>
        <w:t xml:space="preserve">2.8.1.  </w:t>
      </w:r>
      <w:proofErr w:type="gramStart"/>
      <w:r w:rsidRPr="000210F0">
        <w:rPr>
          <w:rFonts w:ascii="Arial" w:hAnsi="Arial" w:cs="Arial"/>
          <w:spacing w:val="2"/>
          <w:sz w:val="20"/>
          <w:szCs w:val="20"/>
          <w:lang w:eastAsia="ar-SA"/>
        </w:rPr>
        <w:t>изложить</w:t>
      </w:r>
      <w:proofErr w:type="gramEnd"/>
      <w:r w:rsidRPr="000210F0">
        <w:rPr>
          <w:rFonts w:ascii="Arial" w:hAnsi="Arial" w:cs="Arial"/>
          <w:spacing w:val="2"/>
          <w:sz w:val="20"/>
          <w:szCs w:val="20"/>
          <w:lang w:eastAsia="ar-SA"/>
        </w:rPr>
        <w:t xml:space="preserve"> в следующей редакции: </w:t>
      </w:r>
    </w:p>
    <w:p w:rsidR="000210F0" w:rsidRPr="000210F0" w:rsidRDefault="000210F0" w:rsidP="000210F0">
      <w:pPr>
        <w:autoSpaceDE w:val="0"/>
        <w:autoSpaceDN w:val="0"/>
        <w:adjustRightInd w:val="0"/>
        <w:ind w:firstLine="540"/>
        <w:jc w:val="both"/>
        <w:rPr>
          <w:rFonts w:ascii="Arial" w:hAnsi="Arial" w:cs="Arial"/>
          <w:sz w:val="20"/>
          <w:szCs w:val="20"/>
          <w:lang w:eastAsia="ar-SA"/>
        </w:rPr>
      </w:pPr>
      <w:r w:rsidRPr="000210F0">
        <w:rPr>
          <w:rFonts w:ascii="Arial" w:hAnsi="Arial" w:cs="Arial"/>
          <w:sz w:val="20"/>
          <w:szCs w:val="20"/>
          <w:lang w:eastAsia="ar-SA"/>
        </w:rPr>
        <w:t>«2.8.1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не менее 25 метров. Допускается уменьшение указанных в настоящем пункте расстояний не более чем на 25%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rsidR="000210F0" w:rsidRPr="000210F0" w:rsidRDefault="000210F0" w:rsidP="000210F0">
      <w:pPr>
        <w:autoSpaceDE w:val="0"/>
        <w:autoSpaceDN w:val="0"/>
        <w:adjustRightInd w:val="0"/>
        <w:ind w:firstLine="540"/>
        <w:jc w:val="both"/>
        <w:rPr>
          <w:rFonts w:ascii="Arial" w:hAnsi="Arial" w:cs="Arial"/>
          <w:sz w:val="20"/>
          <w:szCs w:val="20"/>
          <w:lang w:eastAsia="ar-SA"/>
        </w:rPr>
      </w:pPr>
      <w:r w:rsidRPr="000210F0">
        <w:rPr>
          <w:rFonts w:ascii="Arial" w:hAnsi="Arial" w:cs="Arial"/>
          <w:sz w:val="20"/>
          <w:szCs w:val="20"/>
          <w:lang w:eastAsia="ar-SA"/>
        </w:rPr>
        <w:t xml:space="preserve">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w:t>
      </w:r>
      <w:r w:rsidR="00D73911" w:rsidRPr="000210F0">
        <w:rPr>
          <w:rFonts w:ascii="Arial" w:hAnsi="Arial" w:cs="Arial"/>
          <w:sz w:val="20"/>
          <w:szCs w:val="20"/>
          <w:lang w:eastAsia="ar-SA"/>
        </w:rPr>
        <w:t>организаций не</w:t>
      </w:r>
      <w:r w:rsidRPr="000210F0">
        <w:rPr>
          <w:rFonts w:ascii="Arial" w:hAnsi="Arial" w:cs="Arial"/>
          <w:sz w:val="20"/>
          <w:szCs w:val="20"/>
          <w:lang w:eastAsia="ar-SA"/>
        </w:rPr>
        <w:t xml:space="preserve"> менее 10 метров.</w:t>
      </w:r>
    </w:p>
    <w:p w:rsidR="000210F0" w:rsidRPr="000210F0" w:rsidRDefault="000210F0" w:rsidP="000210F0">
      <w:pPr>
        <w:shd w:val="clear" w:color="auto" w:fill="FFFFFF"/>
        <w:ind w:firstLine="709"/>
        <w:jc w:val="both"/>
        <w:textAlignment w:val="baseline"/>
        <w:rPr>
          <w:rFonts w:ascii="Arial" w:hAnsi="Arial" w:cs="Arial"/>
          <w:spacing w:val="2"/>
          <w:sz w:val="20"/>
          <w:szCs w:val="20"/>
          <w:lang w:eastAsia="ar-SA"/>
        </w:rPr>
      </w:pPr>
      <w:r w:rsidRPr="000210F0">
        <w:rPr>
          <w:rFonts w:ascii="Arial" w:hAnsi="Arial" w:cs="Arial"/>
          <w:spacing w:val="2"/>
          <w:sz w:val="20"/>
          <w:szCs w:val="20"/>
          <w:lang w:eastAsia="ar-SA"/>
        </w:rPr>
        <w:t>Размещение контейнерных площадок не должно нарушать эстетический облик улиц и площадей, зон отдыха, парков, скверов, спортивных и детских площадок.</w:t>
      </w:r>
    </w:p>
    <w:p w:rsidR="000210F0" w:rsidRPr="000210F0" w:rsidRDefault="000210F0" w:rsidP="000210F0">
      <w:pPr>
        <w:suppressAutoHyphens/>
        <w:ind w:firstLine="567"/>
        <w:jc w:val="both"/>
        <w:rPr>
          <w:rFonts w:ascii="Arial" w:hAnsi="Arial" w:cs="Arial"/>
          <w:kern w:val="1"/>
          <w:sz w:val="20"/>
          <w:szCs w:val="20"/>
          <w:lang w:eastAsia="ar-SA"/>
        </w:rPr>
      </w:pPr>
      <w:r w:rsidRPr="000210F0">
        <w:rPr>
          <w:rFonts w:ascii="Arial" w:hAnsi="Arial" w:cs="Arial"/>
          <w:kern w:val="1"/>
          <w:sz w:val="20"/>
          <w:szCs w:val="20"/>
          <w:lang w:eastAsia="ar-SA"/>
        </w:rPr>
        <w:t>Размещение контейнерных площадок осуществляется в соответствии с территориальной схемой обращения с отходами, в том числе с твердыми коммунальными отходами на территории города, утверждаемой в установленном порядке».</w:t>
      </w:r>
    </w:p>
    <w:p w:rsidR="000210F0" w:rsidRPr="000210F0" w:rsidRDefault="000210F0" w:rsidP="000210F0">
      <w:pPr>
        <w:jc w:val="both"/>
        <w:rPr>
          <w:rFonts w:ascii="Arial" w:hAnsi="Arial" w:cs="Arial"/>
          <w:sz w:val="20"/>
          <w:szCs w:val="20"/>
          <w:lang w:eastAsia="ar-SA"/>
        </w:rPr>
      </w:pPr>
      <w:r w:rsidRPr="000210F0">
        <w:rPr>
          <w:rFonts w:ascii="Arial" w:hAnsi="Arial" w:cs="Arial"/>
          <w:sz w:val="20"/>
          <w:szCs w:val="20"/>
          <w:lang w:eastAsia="ar-SA"/>
        </w:rPr>
        <w:t xml:space="preserve">       2. Установить порядок проведения общественных обсуждений, состоящий из следующих этапов:</w:t>
      </w:r>
    </w:p>
    <w:p w:rsidR="000210F0" w:rsidRPr="000210F0" w:rsidRDefault="000210F0" w:rsidP="000210F0">
      <w:pPr>
        <w:widowControl w:val="0"/>
        <w:tabs>
          <w:tab w:val="left" w:pos="540"/>
        </w:tabs>
        <w:autoSpaceDE w:val="0"/>
        <w:autoSpaceDN w:val="0"/>
        <w:adjustRightInd w:val="0"/>
        <w:jc w:val="both"/>
        <w:rPr>
          <w:rFonts w:ascii="Arial" w:hAnsi="Arial" w:cs="Arial"/>
          <w:sz w:val="20"/>
          <w:szCs w:val="20"/>
          <w:lang w:eastAsia="ar-SA"/>
        </w:rPr>
      </w:pPr>
      <w:r w:rsidRPr="000210F0">
        <w:rPr>
          <w:rFonts w:ascii="Arial" w:hAnsi="Arial" w:cs="Arial"/>
          <w:sz w:val="20"/>
          <w:szCs w:val="20"/>
          <w:lang w:eastAsia="ar-SA"/>
        </w:rPr>
        <w:t xml:space="preserve">        - оповещение о начале общественных обсуждений;</w:t>
      </w:r>
    </w:p>
    <w:p w:rsidR="000210F0" w:rsidRPr="000210F0" w:rsidRDefault="000210F0" w:rsidP="000210F0">
      <w:pPr>
        <w:widowControl w:val="0"/>
        <w:tabs>
          <w:tab w:val="left" w:pos="540"/>
        </w:tabs>
        <w:autoSpaceDE w:val="0"/>
        <w:autoSpaceDN w:val="0"/>
        <w:adjustRightInd w:val="0"/>
        <w:jc w:val="both"/>
        <w:rPr>
          <w:rFonts w:ascii="Arial" w:hAnsi="Arial" w:cs="Arial"/>
          <w:sz w:val="20"/>
          <w:szCs w:val="20"/>
          <w:lang w:eastAsia="ar-SA"/>
        </w:rPr>
      </w:pPr>
      <w:r w:rsidRPr="000210F0">
        <w:rPr>
          <w:rFonts w:ascii="Arial" w:hAnsi="Arial" w:cs="Arial"/>
          <w:sz w:val="20"/>
          <w:szCs w:val="20"/>
          <w:lang w:eastAsia="ar-SA"/>
        </w:rPr>
        <w:t xml:space="preserve">        - размещение проекта, подлежащего рассмотрению на общественных обсуждениях, на официальном сайте города Куйбышева и в информационной системе Новосибирской области «Электронная демократия Новосибирской области»;</w:t>
      </w:r>
    </w:p>
    <w:p w:rsidR="000210F0" w:rsidRPr="000210F0" w:rsidRDefault="000210F0" w:rsidP="000210F0">
      <w:pPr>
        <w:widowControl w:val="0"/>
        <w:tabs>
          <w:tab w:val="left" w:pos="540"/>
        </w:tabs>
        <w:autoSpaceDE w:val="0"/>
        <w:autoSpaceDN w:val="0"/>
        <w:adjustRightInd w:val="0"/>
        <w:jc w:val="both"/>
        <w:rPr>
          <w:rFonts w:ascii="Arial" w:hAnsi="Arial" w:cs="Arial"/>
          <w:sz w:val="20"/>
          <w:szCs w:val="20"/>
          <w:lang w:eastAsia="ar-SA"/>
        </w:rPr>
      </w:pPr>
      <w:r w:rsidRPr="000210F0">
        <w:rPr>
          <w:rFonts w:ascii="Arial" w:hAnsi="Arial" w:cs="Arial"/>
          <w:sz w:val="20"/>
          <w:szCs w:val="20"/>
          <w:lang w:eastAsia="ar-SA"/>
        </w:rPr>
        <w:t xml:space="preserve">       - подготовка и оформление протокола общественных обсуждений;</w:t>
      </w:r>
    </w:p>
    <w:p w:rsidR="000210F0" w:rsidRPr="000210F0" w:rsidRDefault="000210F0" w:rsidP="000210F0">
      <w:pPr>
        <w:widowControl w:val="0"/>
        <w:tabs>
          <w:tab w:val="left" w:pos="540"/>
        </w:tabs>
        <w:autoSpaceDE w:val="0"/>
        <w:autoSpaceDN w:val="0"/>
        <w:adjustRightInd w:val="0"/>
        <w:jc w:val="both"/>
        <w:rPr>
          <w:rFonts w:ascii="Arial" w:hAnsi="Arial" w:cs="Arial"/>
          <w:sz w:val="20"/>
          <w:szCs w:val="20"/>
          <w:lang w:eastAsia="ar-SA"/>
        </w:rPr>
      </w:pPr>
      <w:r w:rsidRPr="000210F0">
        <w:rPr>
          <w:rFonts w:ascii="Arial" w:hAnsi="Arial" w:cs="Arial"/>
          <w:sz w:val="20"/>
          <w:szCs w:val="20"/>
          <w:lang w:eastAsia="ar-SA"/>
        </w:rPr>
        <w:lastRenderedPageBreak/>
        <w:t xml:space="preserve">        - подготовка и опубликование заключения о результатах общественных обсуждений. </w:t>
      </w:r>
    </w:p>
    <w:p w:rsidR="000210F0" w:rsidRPr="000210F0" w:rsidRDefault="000210F0" w:rsidP="000210F0">
      <w:pPr>
        <w:widowControl w:val="0"/>
        <w:tabs>
          <w:tab w:val="left" w:pos="540"/>
        </w:tabs>
        <w:autoSpaceDE w:val="0"/>
        <w:autoSpaceDN w:val="0"/>
        <w:adjustRightInd w:val="0"/>
        <w:jc w:val="both"/>
        <w:rPr>
          <w:rFonts w:ascii="Arial" w:hAnsi="Arial" w:cs="Arial"/>
          <w:bCs/>
          <w:sz w:val="20"/>
          <w:szCs w:val="20"/>
          <w:lang w:eastAsia="ar-SA"/>
        </w:rPr>
      </w:pPr>
      <w:r w:rsidRPr="000210F0">
        <w:rPr>
          <w:rFonts w:ascii="Arial" w:hAnsi="Arial" w:cs="Arial"/>
          <w:sz w:val="20"/>
          <w:szCs w:val="20"/>
          <w:lang w:eastAsia="ar-SA"/>
        </w:rPr>
        <w:tab/>
        <w:t>3. Определить местонахождение организатора обсуждений – Управление строительства, жилищно-коммунального и дорожного хозяйства по адресу: 632387, Российская Федерация, Новосибирская область, Куйбышевский район, г. Куйбышев, квартал 12, дом 6, кабинет 4</w:t>
      </w:r>
      <w:r w:rsidRPr="000210F0">
        <w:rPr>
          <w:rFonts w:ascii="Arial" w:hAnsi="Arial" w:cs="Arial"/>
          <w:bCs/>
          <w:sz w:val="20"/>
          <w:szCs w:val="20"/>
          <w:lang w:eastAsia="ar-SA"/>
        </w:rPr>
        <w:t xml:space="preserve">; адрес электронной почты: </w:t>
      </w:r>
      <w:hyperlink r:id="rId10" w:history="1">
        <w:r w:rsidRPr="00D73911">
          <w:rPr>
            <w:rFonts w:ascii="Arial" w:hAnsi="Arial" w:cs="Arial"/>
            <w:color w:val="0000FF"/>
            <w:sz w:val="20"/>
            <w:szCs w:val="20"/>
            <w:u w:val="single"/>
            <w:lang w:val="en-US" w:eastAsia="ar-SA"/>
          </w:rPr>
          <w:t>kainsk</w:t>
        </w:r>
        <w:r w:rsidRPr="00D73911">
          <w:rPr>
            <w:rFonts w:ascii="Arial" w:hAnsi="Arial" w:cs="Arial"/>
            <w:color w:val="0000FF"/>
            <w:sz w:val="20"/>
            <w:szCs w:val="20"/>
            <w:u w:val="single"/>
            <w:lang w:eastAsia="ar-SA"/>
          </w:rPr>
          <w:t>-</w:t>
        </w:r>
        <w:r w:rsidRPr="00D73911">
          <w:rPr>
            <w:rFonts w:ascii="Arial" w:hAnsi="Arial" w:cs="Arial"/>
            <w:color w:val="0000FF"/>
            <w:sz w:val="20"/>
            <w:szCs w:val="20"/>
            <w:u w:val="single"/>
            <w:lang w:val="en-US" w:eastAsia="ar-SA"/>
          </w:rPr>
          <w:t>today</w:t>
        </w:r>
        <w:r w:rsidRPr="00D73911">
          <w:rPr>
            <w:rFonts w:ascii="Arial" w:hAnsi="Arial" w:cs="Arial"/>
            <w:color w:val="0000FF"/>
            <w:sz w:val="20"/>
            <w:szCs w:val="20"/>
            <w:u w:val="single"/>
            <w:lang w:eastAsia="ar-SA"/>
          </w:rPr>
          <w:t>@</w:t>
        </w:r>
        <w:r w:rsidRPr="00D73911">
          <w:rPr>
            <w:rFonts w:ascii="Arial" w:hAnsi="Arial" w:cs="Arial"/>
            <w:color w:val="0000FF"/>
            <w:sz w:val="20"/>
            <w:szCs w:val="20"/>
            <w:u w:val="single"/>
            <w:lang w:val="en-US" w:eastAsia="ar-SA"/>
          </w:rPr>
          <w:t>nso</w:t>
        </w:r>
        <w:r w:rsidRPr="00D73911">
          <w:rPr>
            <w:rFonts w:ascii="Arial" w:hAnsi="Arial" w:cs="Arial"/>
            <w:color w:val="0000FF"/>
            <w:sz w:val="20"/>
            <w:szCs w:val="20"/>
            <w:u w:val="single"/>
            <w:lang w:eastAsia="ar-SA"/>
          </w:rPr>
          <w:t>.</w:t>
        </w:r>
        <w:proofErr w:type="spellStart"/>
        <w:r w:rsidRPr="00D73911">
          <w:rPr>
            <w:rFonts w:ascii="Arial" w:hAnsi="Arial" w:cs="Arial"/>
            <w:color w:val="0000FF"/>
            <w:sz w:val="20"/>
            <w:szCs w:val="20"/>
            <w:u w:val="single"/>
            <w:lang w:val="en-US" w:eastAsia="ar-SA"/>
          </w:rPr>
          <w:t>ru</w:t>
        </w:r>
        <w:proofErr w:type="spellEnd"/>
      </w:hyperlink>
      <w:r w:rsidRPr="000210F0">
        <w:rPr>
          <w:rFonts w:ascii="Arial" w:hAnsi="Arial" w:cs="Arial"/>
          <w:sz w:val="20"/>
          <w:szCs w:val="20"/>
          <w:lang w:eastAsia="ar-SA"/>
        </w:rPr>
        <w:t>, контактный номер</w:t>
      </w:r>
      <w:r w:rsidRPr="000210F0">
        <w:rPr>
          <w:rFonts w:ascii="Arial" w:hAnsi="Arial" w:cs="Arial"/>
          <w:bCs/>
          <w:sz w:val="20"/>
          <w:szCs w:val="20"/>
          <w:lang w:eastAsia="ar-SA"/>
        </w:rPr>
        <w:t xml:space="preserve"> телефона 8(383) 62-53-247. </w:t>
      </w:r>
    </w:p>
    <w:p w:rsidR="000210F0" w:rsidRPr="000210F0" w:rsidRDefault="000210F0" w:rsidP="000210F0">
      <w:pPr>
        <w:widowControl w:val="0"/>
        <w:tabs>
          <w:tab w:val="left" w:pos="540"/>
        </w:tabs>
        <w:autoSpaceDE w:val="0"/>
        <w:autoSpaceDN w:val="0"/>
        <w:adjustRightInd w:val="0"/>
        <w:jc w:val="both"/>
        <w:rPr>
          <w:rFonts w:ascii="Arial" w:hAnsi="Arial" w:cs="Arial"/>
          <w:bCs/>
          <w:sz w:val="20"/>
          <w:szCs w:val="20"/>
          <w:lang w:eastAsia="ar-SA"/>
        </w:rPr>
      </w:pPr>
      <w:r w:rsidRPr="000210F0">
        <w:rPr>
          <w:rFonts w:ascii="Arial" w:hAnsi="Arial" w:cs="Arial"/>
          <w:bCs/>
          <w:sz w:val="20"/>
          <w:szCs w:val="20"/>
          <w:lang w:eastAsia="ar-SA"/>
        </w:rPr>
        <w:t xml:space="preserve">       4. Организатору:</w:t>
      </w:r>
    </w:p>
    <w:p w:rsidR="000210F0" w:rsidRPr="000210F0" w:rsidRDefault="000210F0" w:rsidP="000210F0">
      <w:pPr>
        <w:widowControl w:val="0"/>
        <w:autoSpaceDE w:val="0"/>
        <w:autoSpaceDN w:val="0"/>
        <w:adjustRightInd w:val="0"/>
        <w:jc w:val="both"/>
        <w:rPr>
          <w:rFonts w:ascii="Arial" w:hAnsi="Arial" w:cs="Arial"/>
          <w:bCs/>
          <w:sz w:val="20"/>
          <w:szCs w:val="20"/>
          <w:lang w:eastAsia="ar-SA"/>
        </w:rPr>
      </w:pPr>
      <w:r w:rsidRPr="000210F0">
        <w:rPr>
          <w:rFonts w:ascii="Arial" w:hAnsi="Arial" w:cs="Arial"/>
          <w:bCs/>
          <w:sz w:val="20"/>
          <w:szCs w:val="20"/>
          <w:lang w:eastAsia="ar-SA"/>
        </w:rPr>
        <w:t xml:space="preserve">       1) провести общественные обсуждения в следующие сроки: с 14.02.2024 г. (дата опубликования оповещения о начале общественных обсуждений) по 13.03.2024г.</w:t>
      </w:r>
      <w:r w:rsidRPr="000210F0">
        <w:rPr>
          <w:rFonts w:ascii="Arial" w:hAnsi="Arial" w:cs="Arial"/>
          <w:bCs/>
          <w:color w:val="FF0000"/>
          <w:sz w:val="20"/>
          <w:szCs w:val="20"/>
          <w:lang w:eastAsia="ar-SA"/>
        </w:rPr>
        <w:t xml:space="preserve"> </w:t>
      </w:r>
      <w:r w:rsidRPr="000210F0">
        <w:rPr>
          <w:rFonts w:ascii="Arial" w:hAnsi="Arial" w:cs="Arial"/>
          <w:bCs/>
          <w:sz w:val="20"/>
          <w:szCs w:val="20"/>
          <w:lang w:eastAsia="ar-SA"/>
        </w:rPr>
        <w:t xml:space="preserve">(дата опубликования заключения о результатах общественных обсуждений); </w:t>
      </w:r>
    </w:p>
    <w:p w:rsidR="000210F0" w:rsidRPr="000210F0" w:rsidRDefault="000210F0" w:rsidP="000210F0">
      <w:pPr>
        <w:widowControl w:val="0"/>
        <w:tabs>
          <w:tab w:val="left" w:pos="540"/>
        </w:tabs>
        <w:autoSpaceDE w:val="0"/>
        <w:autoSpaceDN w:val="0"/>
        <w:adjustRightInd w:val="0"/>
        <w:jc w:val="both"/>
        <w:rPr>
          <w:rFonts w:ascii="Arial" w:hAnsi="Arial" w:cs="Arial"/>
          <w:sz w:val="20"/>
          <w:szCs w:val="20"/>
          <w:lang w:eastAsia="ar-SA"/>
        </w:rPr>
      </w:pPr>
      <w:r w:rsidRPr="000210F0">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в информационной системе Новосибирской области «Электронная демократия Новосибирской области» (далее – информационная система);</w:t>
      </w:r>
    </w:p>
    <w:p w:rsidR="000210F0" w:rsidRPr="000210F0" w:rsidRDefault="000210F0" w:rsidP="000210F0">
      <w:pPr>
        <w:widowControl w:val="0"/>
        <w:autoSpaceDE w:val="0"/>
        <w:autoSpaceDN w:val="0"/>
        <w:adjustRightInd w:val="0"/>
        <w:jc w:val="both"/>
        <w:rPr>
          <w:rFonts w:ascii="Arial" w:hAnsi="Arial" w:cs="Arial"/>
          <w:sz w:val="20"/>
          <w:szCs w:val="20"/>
          <w:lang w:eastAsia="ar-SA"/>
        </w:rPr>
      </w:pPr>
      <w:r w:rsidRPr="000210F0">
        <w:rPr>
          <w:rFonts w:ascii="Arial" w:hAnsi="Arial" w:cs="Arial"/>
          <w:sz w:val="20"/>
          <w:szCs w:val="20"/>
          <w:lang w:eastAsia="ar-SA"/>
        </w:rPr>
        <w:t xml:space="preserve">       3) опубликование 14.02.2024г.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0210F0">
        <w:rPr>
          <w:rFonts w:ascii="Arial" w:hAnsi="Arial" w:cs="Arial"/>
          <w:sz w:val="20"/>
          <w:szCs w:val="20"/>
          <w:lang w:val="en-US" w:eastAsia="ar-SA"/>
        </w:rPr>
        <w:t>h</w:t>
      </w:r>
      <w:hyperlink r:id="rId11" w:history="1">
        <w:r w:rsidRPr="00D73911">
          <w:rPr>
            <w:rFonts w:ascii="Arial" w:hAnsi="Arial" w:cs="Arial"/>
            <w:color w:val="0000FF"/>
            <w:sz w:val="20"/>
            <w:szCs w:val="20"/>
            <w:u w:val="single"/>
            <w:lang w:val="en-US" w:eastAsia="ar-SA"/>
          </w:rPr>
          <w:t>ttps</w:t>
        </w:r>
        <w:r w:rsidRPr="00D73911">
          <w:rPr>
            <w:rFonts w:ascii="Arial" w:hAnsi="Arial" w:cs="Arial"/>
            <w:color w:val="0000FF"/>
            <w:sz w:val="20"/>
            <w:szCs w:val="20"/>
            <w:u w:val="single"/>
            <w:lang w:eastAsia="ar-SA"/>
          </w:rPr>
          <w:t>.//</w:t>
        </w:r>
        <w:proofErr w:type="spellStart"/>
        <w:r w:rsidRPr="00D73911">
          <w:rPr>
            <w:rFonts w:ascii="Arial" w:hAnsi="Arial" w:cs="Arial"/>
            <w:color w:val="0000FF"/>
            <w:sz w:val="20"/>
            <w:szCs w:val="20"/>
            <w:u w:val="single"/>
            <w:lang w:eastAsia="ar-SA"/>
          </w:rPr>
          <w:t>kainsk</w:t>
        </w:r>
        <w:proofErr w:type="spellEnd"/>
        <w:r w:rsidRPr="00D73911">
          <w:rPr>
            <w:rFonts w:ascii="Arial" w:hAnsi="Arial" w:cs="Arial"/>
            <w:color w:val="0000FF"/>
            <w:sz w:val="20"/>
            <w:szCs w:val="20"/>
            <w:u w:val="single"/>
            <w:lang w:eastAsia="ar-SA"/>
          </w:rPr>
          <w:t>.</w:t>
        </w:r>
        <w:proofErr w:type="spellStart"/>
        <w:r w:rsidRPr="00D73911">
          <w:rPr>
            <w:rFonts w:ascii="Arial" w:hAnsi="Arial" w:cs="Arial"/>
            <w:color w:val="0000FF"/>
            <w:sz w:val="20"/>
            <w:szCs w:val="20"/>
            <w:u w:val="single"/>
            <w:lang w:val="en-US" w:eastAsia="ar-SA"/>
          </w:rPr>
          <w:t>nso</w:t>
        </w:r>
        <w:proofErr w:type="spellEnd"/>
        <w:r w:rsidRPr="00D73911">
          <w:rPr>
            <w:rFonts w:ascii="Arial" w:hAnsi="Arial" w:cs="Arial"/>
            <w:color w:val="0000FF"/>
            <w:sz w:val="20"/>
            <w:szCs w:val="20"/>
            <w:u w:val="single"/>
            <w:lang w:eastAsia="ar-SA"/>
          </w:rPr>
          <w:t>.</w:t>
        </w:r>
        <w:proofErr w:type="spellStart"/>
        <w:r w:rsidRPr="00D73911">
          <w:rPr>
            <w:rFonts w:ascii="Arial" w:hAnsi="Arial" w:cs="Arial"/>
            <w:color w:val="0000FF"/>
            <w:sz w:val="20"/>
            <w:szCs w:val="20"/>
            <w:u w:val="single"/>
            <w:lang w:eastAsia="ar-SA"/>
          </w:rPr>
          <w:t>ru</w:t>
        </w:r>
        <w:proofErr w:type="spellEnd"/>
      </w:hyperlink>
      <w:r w:rsidRPr="000210F0">
        <w:rPr>
          <w:rFonts w:ascii="Arial" w:hAnsi="Arial" w:cs="Arial"/>
          <w:sz w:val="20"/>
          <w:szCs w:val="20"/>
          <w:lang w:eastAsia="ar-SA"/>
        </w:rPr>
        <w:t xml:space="preserve"> в разделах «Публичные слушания, общественные обсуждения». </w:t>
      </w:r>
    </w:p>
    <w:p w:rsidR="000210F0" w:rsidRPr="000210F0" w:rsidRDefault="000210F0" w:rsidP="000210F0">
      <w:pPr>
        <w:widowControl w:val="0"/>
        <w:tabs>
          <w:tab w:val="left" w:pos="540"/>
        </w:tabs>
        <w:autoSpaceDE w:val="0"/>
        <w:autoSpaceDN w:val="0"/>
        <w:adjustRightInd w:val="0"/>
        <w:jc w:val="both"/>
        <w:rPr>
          <w:rFonts w:ascii="Arial" w:hAnsi="Arial" w:cs="Arial"/>
          <w:sz w:val="20"/>
          <w:szCs w:val="20"/>
          <w:lang w:eastAsia="ar-SA"/>
        </w:rPr>
      </w:pPr>
      <w:r w:rsidRPr="000210F0">
        <w:rPr>
          <w:rFonts w:ascii="Arial" w:hAnsi="Arial" w:cs="Arial"/>
          <w:sz w:val="20"/>
          <w:szCs w:val="20"/>
          <w:lang w:eastAsia="ar-SA"/>
        </w:rPr>
        <w:t xml:space="preserve">      4) организовать оборудование информационных стендов для распространения оповещения о начале общественных обсуждений по адресу: Российская Федерация, Новосибирская область, Куйбышевский район, г. Куйбышев, информационная тумба в районе автобусной остановки «Центр»;</w:t>
      </w:r>
    </w:p>
    <w:p w:rsidR="000210F0" w:rsidRPr="000210F0" w:rsidRDefault="000210F0" w:rsidP="000210F0">
      <w:pPr>
        <w:widowControl w:val="0"/>
        <w:tabs>
          <w:tab w:val="left" w:pos="567"/>
        </w:tabs>
        <w:autoSpaceDE w:val="0"/>
        <w:autoSpaceDN w:val="0"/>
        <w:adjustRightInd w:val="0"/>
        <w:jc w:val="both"/>
        <w:rPr>
          <w:rFonts w:ascii="Arial" w:hAnsi="Arial" w:cs="Arial"/>
          <w:sz w:val="20"/>
          <w:szCs w:val="20"/>
          <w:lang w:eastAsia="ar-SA"/>
        </w:rPr>
      </w:pPr>
      <w:r w:rsidRPr="000210F0">
        <w:rPr>
          <w:rFonts w:ascii="Arial" w:hAnsi="Arial" w:cs="Arial"/>
          <w:sz w:val="20"/>
          <w:szCs w:val="20"/>
          <w:lang w:eastAsia="ar-SA"/>
        </w:rPr>
        <w:t xml:space="preserve">      5) размещение 22.02.2024г. проекта внесения изменений в Правила благоустройства </w:t>
      </w:r>
      <w:r w:rsidR="00D73911" w:rsidRPr="000210F0">
        <w:rPr>
          <w:rFonts w:ascii="Arial" w:hAnsi="Arial" w:cs="Arial"/>
          <w:sz w:val="20"/>
          <w:szCs w:val="20"/>
          <w:lang w:eastAsia="ar-SA"/>
        </w:rPr>
        <w:t>территории города</w:t>
      </w:r>
      <w:r w:rsidRPr="000210F0">
        <w:rPr>
          <w:rFonts w:ascii="Arial" w:hAnsi="Arial" w:cs="Arial"/>
          <w:sz w:val="20"/>
          <w:szCs w:val="20"/>
          <w:lang w:eastAsia="ar-SA"/>
        </w:rPr>
        <w:t xml:space="preserve"> Куйбышева Куйбышевского района Новосибирской области на официальном сайте города Куйбышева Куйбышевского района Новосибирской области в информационно-телекоммуникационной сети «Интернет» - </w:t>
      </w:r>
      <w:hyperlink r:id="rId12" w:history="1">
        <w:r w:rsidRPr="00D73911">
          <w:rPr>
            <w:rFonts w:ascii="Arial" w:hAnsi="Arial" w:cs="Arial"/>
            <w:color w:val="0000FF"/>
            <w:sz w:val="20"/>
            <w:szCs w:val="20"/>
            <w:u w:val="single"/>
            <w:lang w:eastAsia="ar-SA"/>
          </w:rPr>
          <w:t>www.kainsk.</w:t>
        </w:r>
        <w:proofErr w:type="spellStart"/>
        <w:r w:rsidRPr="00D73911">
          <w:rPr>
            <w:rFonts w:ascii="Arial" w:hAnsi="Arial" w:cs="Arial"/>
            <w:color w:val="0000FF"/>
            <w:sz w:val="20"/>
            <w:szCs w:val="20"/>
            <w:u w:val="single"/>
            <w:lang w:val="en-US" w:eastAsia="ar-SA"/>
          </w:rPr>
          <w:t>nso</w:t>
        </w:r>
        <w:proofErr w:type="spellEnd"/>
        <w:r w:rsidRPr="00D73911">
          <w:rPr>
            <w:rFonts w:ascii="Arial" w:hAnsi="Arial" w:cs="Arial"/>
            <w:color w:val="0000FF"/>
            <w:sz w:val="20"/>
            <w:szCs w:val="20"/>
            <w:u w:val="single"/>
            <w:lang w:eastAsia="ar-SA"/>
          </w:rPr>
          <w:t>.</w:t>
        </w:r>
        <w:proofErr w:type="spellStart"/>
        <w:r w:rsidRPr="00D73911">
          <w:rPr>
            <w:rFonts w:ascii="Arial" w:hAnsi="Arial" w:cs="Arial"/>
            <w:color w:val="0000FF"/>
            <w:sz w:val="20"/>
            <w:szCs w:val="20"/>
            <w:u w:val="single"/>
            <w:lang w:eastAsia="ar-SA"/>
          </w:rPr>
          <w:t>ru</w:t>
        </w:r>
        <w:proofErr w:type="spellEnd"/>
      </w:hyperlink>
      <w:r w:rsidRPr="000210F0">
        <w:rPr>
          <w:rFonts w:ascii="Arial" w:hAnsi="Arial" w:cs="Arial"/>
          <w:sz w:val="20"/>
          <w:szCs w:val="20"/>
          <w:lang w:eastAsia="ar-SA"/>
        </w:rPr>
        <w:t xml:space="preserve"> в разделе «Публичные слушания, общественные обсуждения». </w:t>
      </w:r>
    </w:p>
    <w:p w:rsidR="000210F0" w:rsidRPr="000210F0" w:rsidRDefault="000210F0" w:rsidP="000210F0">
      <w:pPr>
        <w:widowControl w:val="0"/>
        <w:tabs>
          <w:tab w:val="left" w:pos="567"/>
        </w:tabs>
        <w:autoSpaceDE w:val="0"/>
        <w:autoSpaceDN w:val="0"/>
        <w:adjustRightInd w:val="0"/>
        <w:jc w:val="both"/>
        <w:rPr>
          <w:rFonts w:ascii="Arial" w:hAnsi="Arial" w:cs="Arial"/>
          <w:sz w:val="20"/>
          <w:szCs w:val="20"/>
          <w:lang w:eastAsia="ar-SA"/>
        </w:rPr>
      </w:pPr>
      <w:r w:rsidRPr="000210F0">
        <w:rPr>
          <w:rFonts w:ascii="Arial" w:hAnsi="Arial" w:cs="Arial"/>
          <w:sz w:val="20"/>
          <w:szCs w:val="20"/>
          <w:lang w:eastAsia="ar-SA"/>
        </w:rPr>
        <w:t xml:space="preserve">      6) предложить участникам общественных обсуждений по проекту внесения изменений в Правила </w:t>
      </w:r>
      <w:r w:rsidR="00D73911" w:rsidRPr="000210F0">
        <w:rPr>
          <w:rFonts w:ascii="Arial" w:hAnsi="Arial" w:cs="Arial"/>
          <w:sz w:val="20"/>
          <w:szCs w:val="20"/>
          <w:lang w:eastAsia="ar-SA"/>
        </w:rPr>
        <w:t>благоустройства территории города</w:t>
      </w:r>
      <w:r w:rsidRPr="000210F0">
        <w:rPr>
          <w:rFonts w:ascii="Arial" w:hAnsi="Arial" w:cs="Arial"/>
          <w:sz w:val="20"/>
          <w:szCs w:val="20"/>
          <w:lang w:eastAsia="ar-SA"/>
        </w:rPr>
        <w:t xml:space="preserve"> Куйбышева Куйбышевского района Новосибирской области:</w:t>
      </w:r>
    </w:p>
    <w:p w:rsidR="000210F0" w:rsidRPr="000210F0" w:rsidRDefault="000210F0" w:rsidP="000210F0">
      <w:pPr>
        <w:widowControl w:val="0"/>
        <w:tabs>
          <w:tab w:val="left" w:pos="426"/>
        </w:tabs>
        <w:autoSpaceDE w:val="0"/>
        <w:autoSpaceDN w:val="0"/>
        <w:adjustRightInd w:val="0"/>
        <w:jc w:val="both"/>
        <w:rPr>
          <w:rFonts w:ascii="Arial" w:hAnsi="Arial" w:cs="Arial"/>
          <w:sz w:val="20"/>
          <w:szCs w:val="20"/>
          <w:lang w:eastAsia="ar-SA"/>
        </w:rPr>
      </w:pPr>
      <w:r w:rsidRPr="000210F0">
        <w:rPr>
          <w:rFonts w:ascii="Arial" w:hAnsi="Arial" w:cs="Arial"/>
          <w:sz w:val="20"/>
          <w:szCs w:val="20"/>
          <w:lang w:eastAsia="ar-SA"/>
        </w:rPr>
        <w:tab/>
        <w:t xml:space="preserve"> - принять активное участие в проведении общественных обсуждений;</w:t>
      </w:r>
    </w:p>
    <w:p w:rsidR="000210F0" w:rsidRPr="000210F0" w:rsidRDefault="000210F0" w:rsidP="000210F0">
      <w:pPr>
        <w:autoSpaceDE w:val="0"/>
        <w:autoSpaceDN w:val="0"/>
        <w:adjustRightInd w:val="0"/>
        <w:ind w:firstLine="426"/>
        <w:jc w:val="both"/>
        <w:rPr>
          <w:rFonts w:ascii="Arial" w:eastAsiaTheme="minorHAnsi" w:hAnsi="Arial" w:cs="Arial"/>
          <w:sz w:val="20"/>
          <w:szCs w:val="20"/>
          <w:lang w:eastAsia="en-US"/>
        </w:rPr>
      </w:pPr>
      <w:r w:rsidRPr="000210F0">
        <w:rPr>
          <w:rFonts w:ascii="Arial" w:eastAsiaTheme="minorHAnsi" w:hAnsi="Arial" w:cs="Arial"/>
          <w:sz w:val="20"/>
          <w:szCs w:val="20"/>
          <w:lang w:eastAsia="en-US"/>
        </w:rPr>
        <w:t xml:space="preserve"> - в соответствии с частью 12</w:t>
      </w:r>
      <w:r w:rsidRPr="000210F0">
        <w:rPr>
          <w:rFonts w:ascii="Arial" w:eastAsiaTheme="minorHAnsi" w:hAnsi="Arial" w:cs="Arial"/>
          <w:color w:val="FF0000"/>
          <w:sz w:val="20"/>
          <w:szCs w:val="20"/>
          <w:lang w:eastAsia="en-US"/>
        </w:rPr>
        <w:t xml:space="preserve"> </w:t>
      </w:r>
      <w:r w:rsidRPr="000210F0">
        <w:rPr>
          <w:rFonts w:ascii="Arial" w:eastAsiaTheme="minorHAns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0210F0" w:rsidRPr="000210F0" w:rsidRDefault="000210F0" w:rsidP="000210F0">
      <w:pPr>
        <w:widowControl w:val="0"/>
        <w:tabs>
          <w:tab w:val="left" w:pos="567"/>
        </w:tabs>
        <w:autoSpaceDE w:val="0"/>
        <w:autoSpaceDN w:val="0"/>
        <w:adjustRightInd w:val="0"/>
        <w:jc w:val="both"/>
        <w:rPr>
          <w:rFonts w:ascii="Arial" w:hAnsi="Arial" w:cs="Arial"/>
          <w:sz w:val="20"/>
          <w:szCs w:val="20"/>
          <w:lang w:eastAsia="ar-SA"/>
        </w:rPr>
      </w:pPr>
      <w:r w:rsidRPr="000210F0">
        <w:rPr>
          <w:rFonts w:ascii="Arial" w:hAnsi="Arial" w:cs="Arial"/>
          <w:sz w:val="20"/>
          <w:szCs w:val="20"/>
          <w:lang w:eastAsia="ar-SA"/>
        </w:rPr>
        <w:tab/>
        <w:t xml:space="preserve">7) подготовку и оформление протокола общественных обсуждений, подготовку и опубликование заключения о результатах общественных обсуждений по проекту внесения изменений в Правила благоустройства территории города Куйбышева Куйбышевского района Новосибирской области. </w:t>
      </w:r>
    </w:p>
    <w:p w:rsidR="000210F0" w:rsidRPr="000210F0" w:rsidRDefault="000210F0" w:rsidP="000210F0">
      <w:pPr>
        <w:tabs>
          <w:tab w:val="left" w:pos="567"/>
        </w:tabs>
        <w:autoSpaceDE w:val="0"/>
        <w:autoSpaceDN w:val="0"/>
        <w:adjustRightInd w:val="0"/>
        <w:jc w:val="both"/>
        <w:rPr>
          <w:rFonts w:ascii="Arial" w:hAnsi="Arial" w:cs="Arial"/>
          <w:sz w:val="20"/>
          <w:szCs w:val="20"/>
          <w:lang w:eastAsia="ar-SA"/>
        </w:rPr>
      </w:pPr>
      <w:r w:rsidRPr="000210F0">
        <w:rPr>
          <w:rFonts w:ascii="Arial" w:hAnsi="Arial" w:cs="Arial"/>
          <w:sz w:val="20"/>
          <w:szCs w:val="20"/>
          <w:lang w:eastAsia="ar-SA"/>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0210F0" w:rsidRPr="000210F0" w:rsidRDefault="000210F0" w:rsidP="000210F0">
      <w:pPr>
        <w:autoSpaceDE w:val="0"/>
        <w:autoSpaceDN w:val="0"/>
        <w:adjustRightInd w:val="0"/>
        <w:jc w:val="both"/>
        <w:rPr>
          <w:rFonts w:ascii="Arial" w:hAnsi="Arial" w:cs="Arial"/>
          <w:sz w:val="20"/>
          <w:szCs w:val="20"/>
          <w:lang w:eastAsia="ar-SA"/>
        </w:rPr>
      </w:pPr>
      <w:r w:rsidRPr="000210F0">
        <w:rPr>
          <w:rFonts w:ascii="Arial" w:hAnsi="Arial" w:cs="Arial"/>
          <w:sz w:val="20"/>
          <w:szCs w:val="20"/>
          <w:lang w:eastAsia="ar-SA"/>
        </w:rPr>
        <w:t xml:space="preserve">        6. Контроль за исполнением постановления возложить на первого заместителя главы администрации города Куйбышева Куйбышевского района Новосибирской области Бирюкова А.Г.</w:t>
      </w:r>
    </w:p>
    <w:p w:rsidR="000210F0" w:rsidRPr="000210F0" w:rsidRDefault="000210F0" w:rsidP="000210F0">
      <w:pPr>
        <w:widowControl w:val="0"/>
        <w:tabs>
          <w:tab w:val="left" w:pos="709"/>
        </w:tabs>
        <w:autoSpaceDE w:val="0"/>
        <w:autoSpaceDN w:val="0"/>
        <w:adjustRightInd w:val="0"/>
        <w:jc w:val="both"/>
        <w:rPr>
          <w:rFonts w:ascii="Arial" w:hAnsi="Arial" w:cs="Arial"/>
          <w:sz w:val="20"/>
          <w:szCs w:val="20"/>
          <w:lang w:eastAsia="ar-SA"/>
        </w:rPr>
      </w:pPr>
    </w:p>
    <w:p w:rsidR="000210F0" w:rsidRPr="000210F0" w:rsidRDefault="000210F0" w:rsidP="000210F0">
      <w:pPr>
        <w:tabs>
          <w:tab w:val="left" w:pos="3947"/>
        </w:tabs>
        <w:rPr>
          <w:rFonts w:ascii="Arial" w:hAnsi="Arial" w:cs="Arial"/>
          <w:sz w:val="20"/>
          <w:szCs w:val="20"/>
        </w:rPr>
      </w:pPr>
      <w:r w:rsidRPr="000210F0">
        <w:rPr>
          <w:rFonts w:ascii="Arial" w:hAnsi="Arial" w:cs="Arial"/>
          <w:sz w:val="20"/>
          <w:szCs w:val="20"/>
        </w:rPr>
        <w:t xml:space="preserve">Глава города Куйбышева </w:t>
      </w:r>
    </w:p>
    <w:p w:rsidR="000210F0" w:rsidRPr="000210F0" w:rsidRDefault="000210F0" w:rsidP="000210F0">
      <w:pPr>
        <w:tabs>
          <w:tab w:val="left" w:pos="3947"/>
        </w:tabs>
        <w:rPr>
          <w:rFonts w:ascii="Arial" w:hAnsi="Arial" w:cs="Arial"/>
          <w:sz w:val="20"/>
          <w:szCs w:val="20"/>
        </w:rPr>
      </w:pPr>
      <w:r w:rsidRPr="000210F0">
        <w:rPr>
          <w:rFonts w:ascii="Arial" w:hAnsi="Arial" w:cs="Arial"/>
          <w:sz w:val="20"/>
          <w:szCs w:val="20"/>
        </w:rPr>
        <w:t xml:space="preserve">Куйбышевского района </w:t>
      </w:r>
    </w:p>
    <w:p w:rsidR="000210F0" w:rsidRPr="000210F0" w:rsidRDefault="000210F0" w:rsidP="000210F0">
      <w:pPr>
        <w:tabs>
          <w:tab w:val="left" w:pos="3947"/>
        </w:tabs>
        <w:rPr>
          <w:rFonts w:ascii="Arial" w:hAnsi="Arial" w:cs="Arial"/>
          <w:sz w:val="20"/>
          <w:szCs w:val="20"/>
        </w:rPr>
      </w:pPr>
      <w:r w:rsidRPr="000210F0">
        <w:rPr>
          <w:rFonts w:ascii="Arial" w:hAnsi="Arial" w:cs="Arial"/>
          <w:sz w:val="20"/>
          <w:szCs w:val="20"/>
        </w:rPr>
        <w:t>Новосибирской области                                                                           А.А. Андронов</w:t>
      </w:r>
    </w:p>
    <w:p w:rsidR="0022313F" w:rsidRPr="00D73911" w:rsidRDefault="0022313F" w:rsidP="0022313F">
      <w:pPr>
        <w:jc w:val="both"/>
        <w:rPr>
          <w:rFonts w:ascii="Arial" w:hAnsi="Arial" w:cs="Arial"/>
          <w:sz w:val="20"/>
          <w:szCs w:val="20"/>
        </w:rPr>
      </w:pPr>
    </w:p>
    <w:p w:rsidR="00D026EB" w:rsidRPr="00D73911" w:rsidRDefault="00D026EB" w:rsidP="0022313F">
      <w:pPr>
        <w:jc w:val="both"/>
        <w:rPr>
          <w:rFonts w:ascii="Arial" w:hAnsi="Arial" w:cs="Arial"/>
          <w:sz w:val="20"/>
          <w:szCs w:val="20"/>
        </w:rPr>
      </w:pPr>
    </w:p>
    <w:p w:rsidR="009C48AA" w:rsidRPr="00D73911" w:rsidRDefault="009C48AA" w:rsidP="009C48AA">
      <w:pPr>
        <w:ind w:right="-143"/>
        <w:jc w:val="center"/>
        <w:rPr>
          <w:rFonts w:ascii="Arial" w:hAnsi="Arial" w:cs="Arial"/>
          <w:sz w:val="20"/>
          <w:szCs w:val="20"/>
        </w:rPr>
      </w:pPr>
      <w:r w:rsidRPr="00D73911">
        <w:rPr>
          <w:rFonts w:ascii="Arial" w:hAnsi="Arial" w:cs="Arial"/>
          <w:b/>
          <w:sz w:val="20"/>
          <w:szCs w:val="20"/>
        </w:rPr>
        <w:t xml:space="preserve">РАЗДЕЛ </w:t>
      </w:r>
      <w:r w:rsidRPr="00D73911">
        <w:rPr>
          <w:rFonts w:ascii="Arial" w:hAnsi="Arial" w:cs="Arial"/>
          <w:b/>
          <w:sz w:val="20"/>
          <w:szCs w:val="20"/>
          <w:lang w:val="en-US"/>
        </w:rPr>
        <w:t>III</w:t>
      </w:r>
      <w:r w:rsidRPr="00D73911">
        <w:rPr>
          <w:rFonts w:ascii="Arial" w:hAnsi="Arial" w:cs="Arial"/>
          <w:b/>
          <w:sz w:val="20"/>
          <w:szCs w:val="20"/>
        </w:rPr>
        <w:t>.</w:t>
      </w:r>
    </w:p>
    <w:p w:rsidR="009C48AA" w:rsidRPr="00D73911" w:rsidRDefault="009C48AA" w:rsidP="009C48AA">
      <w:pPr>
        <w:ind w:right="-143"/>
        <w:jc w:val="center"/>
        <w:rPr>
          <w:rFonts w:ascii="Arial" w:hAnsi="Arial" w:cs="Arial"/>
          <w:b/>
          <w:sz w:val="20"/>
          <w:szCs w:val="20"/>
        </w:rPr>
      </w:pPr>
      <w:r w:rsidRPr="00D73911">
        <w:rPr>
          <w:rFonts w:ascii="Arial" w:hAnsi="Arial" w:cs="Arial"/>
          <w:b/>
          <w:sz w:val="20"/>
          <w:szCs w:val="20"/>
        </w:rPr>
        <w:t>ОФИЦИАЛЬНЫЕ СООБЩЕНИЯ И МАТЕРИАЛЫ ОРГАНОВ МЕСТНОГО САМОУПРАВЛЕНИЯ</w:t>
      </w:r>
    </w:p>
    <w:p w:rsidR="009C48AA" w:rsidRPr="00D73911" w:rsidRDefault="009C48AA" w:rsidP="009C48AA">
      <w:pPr>
        <w:ind w:right="-143"/>
        <w:jc w:val="center"/>
        <w:rPr>
          <w:rFonts w:ascii="Arial" w:hAnsi="Arial" w:cs="Arial"/>
          <w:b/>
          <w:sz w:val="20"/>
          <w:szCs w:val="20"/>
        </w:rPr>
      </w:pPr>
      <w:r w:rsidRPr="00D73911">
        <w:rPr>
          <w:rFonts w:ascii="Arial" w:hAnsi="Arial" w:cs="Arial"/>
          <w:b/>
          <w:sz w:val="20"/>
          <w:szCs w:val="20"/>
        </w:rPr>
        <w:t xml:space="preserve"> ГОРОДА КУЙБЫШЕВА КУЙБЫШЕВСКОГО РАЙОНА НОВОСИБИРСКОЙ ОБЛАСТИ</w:t>
      </w:r>
    </w:p>
    <w:p w:rsidR="00A34522" w:rsidRDefault="00A34522" w:rsidP="009C48AA">
      <w:pPr>
        <w:rPr>
          <w:rFonts w:ascii="Arial" w:hAnsi="Arial" w:cs="Arial"/>
          <w:sz w:val="20"/>
          <w:szCs w:val="20"/>
        </w:rPr>
      </w:pPr>
    </w:p>
    <w:p w:rsidR="00D73911" w:rsidRPr="00D73911" w:rsidRDefault="00D73911" w:rsidP="009C48AA">
      <w:pPr>
        <w:rPr>
          <w:rFonts w:ascii="Arial" w:hAnsi="Arial" w:cs="Arial"/>
          <w:sz w:val="20"/>
          <w:szCs w:val="20"/>
        </w:rPr>
      </w:pPr>
    </w:p>
    <w:p w:rsidR="00D73911" w:rsidRPr="00D73911" w:rsidRDefault="00A34522" w:rsidP="00D73911">
      <w:pPr>
        <w:jc w:val="both"/>
        <w:rPr>
          <w:rFonts w:ascii="Arial" w:hAnsi="Arial" w:cs="Arial"/>
          <w:spacing w:val="2"/>
          <w:sz w:val="20"/>
          <w:szCs w:val="20"/>
        </w:rPr>
      </w:pPr>
      <w:r w:rsidRPr="00D73911">
        <w:rPr>
          <w:rFonts w:ascii="Arial" w:hAnsi="Arial" w:cs="Arial"/>
          <w:b/>
          <w:sz w:val="20"/>
          <w:szCs w:val="20"/>
        </w:rPr>
        <w:t>3.1.</w:t>
      </w:r>
      <w:r w:rsidRPr="00D73911">
        <w:rPr>
          <w:rFonts w:ascii="Arial" w:hAnsi="Arial" w:cs="Arial"/>
          <w:b/>
          <w:sz w:val="20"/>
          <w:szCs w:val="20"/>
        </w:rPr>
        <w:tab/>
      </w:r>
      <w:r w:rsidR="00D73911" w:rsidRPr="00D73911">
        <w:rPr>
          <w:rFonts w:ascii="Arial" w:hAnsi="Arial" w:cs="Arial"/>
          <w:b/>
          <w:spacing w:val="2"/>
          <w:sz w:val="20"/>
          <w:szCs w:val="20"/>
        </w:rPr>
        <w:t>ОПОВЕЩЕНИЕ</w:t>
      </w:r>
      <w:r w:rsidR="00D73911">
        <w:rPr>
          <w:rFonts w:ascii="Arial" w:hAnsi="Arial" w:cs="Arial"/>
          <w:b/>
          <w:spacing w:val="2"/>
          <w:sz w:val="20"/>
          <w:szCs w:val="20"/>
        </w:rPr>
        <w:t xml:space="preserve"> </w:t>
      </w:r>
      <w:r w:rsidR="00D73911">
        <w:rPr>
          <w:rFonts w:ascii="Arial" w:hAnsi="Arial" w:cs="Arial"/>
          <w:spacing w:val="2"/>
          <w:sz w:val="20"/>
          <w:szCs w:val="20"/>
        </w:rPr>
        <w:t>о начале общественных обсуждений в городе Куйбышеве Куйбышевского района Новосибирской области</w:t>
      </w:r>
    </w:p>
    <w:p w:rsidR="004322CE" w:rsidRPr="00D73911" w:rsidRDefault="004322CE" w:rsidP="0083647E">
      <w:pPr>
        <w:rPr>
          <w:rFonts w:ascii="Arial" w:hAnsi="Arial" w:cs="Arial"/>
          <w:sz w:val="20"/>
          <w:szCs w:val="20"/>
          <w:lang w:eastAsia="ar-SA"/>
        </w:rPr>
      </w:pPr>
    </w:p>
    <w:p w:rsidR="00D73911" w:rsidRPr="00D73911" w:rsidRDefault="00D73911" w:rsidP="00D73911">
      <w:pPr>
        <w:ind w:firstLine="709"/>
        <w:jc w:val="center"/>
        <w:rPr>
          <w:rFonts w:ascii="Arial" w:hAnsi="Arial" w:cs="Arial"/>
          <w:b/>
          <w:spacing w:val="2"/>
          <w:sz w:val="20"/>
          <w:szCs w:val="20"/>
        </w:rPr>
      </w:pPr>
      <w:r w:rsidRPr="00D73911">
        <w:rPr>
          <w:rFonts w:ascii="Arial" w:hAnsi="Arial" w:cs="Arial"/>
          <w:b/>
          <w:spacing w:val="2"/>
          <w:sz w:val="20"/>
          <w:szCs w:val="20"/>
        </w:rPr>
        <w:t>ОПОВЕЩЕНИЕ</w:t>
      </w:r>
      <w:r>
        <w:rPr>
          <w:rFonts w:ascii="Arial" w:hAnsi="Arial" w:cs="Arial"/>
          <w:b/>
          <w:spacing w:val="2"/>
          <w:sz w:val="20"/>
          <w:szCs w:val="20"/>
        </w:rPr>
        <w:t xml:space="preserve"> </w:t>
      </w:r>
      <w:r w:rsidRPr="00D73911">
        <w:rPr>
          <w:rFonts w:ascii="Arial" w:hAnsi="Arial" w:cs="Arial"/>
          <w:b/>
          <w:spacing w:val="2"/>
          <w:sz w:val="20"/>
          <w:szCs w:val="20"/>
        </w:rPr>
        <w:t>О НАЧАЛЕ ОБЩЕСТВЕННЫХ ОБСУЖДЕНИЙ В ГОРОДЕ</w:t>
      </w:r>
    </w:p>
    <w:p w:rsidR="00D73911" w:rsidRPr="00D73911" w:rsidRDefault="00D73911" w:rsidP="00D73911">
      <w:pPr>
        <w:ind w:firstLine="709"/>
        <w:jc w:val="center"/>
        <w:rPr>
          <w:rFonts w:ascii="Arial" w:hAnsi="Arial" w:cs="Arial"/>
          <w:b/>
          <w:spacing w:val="2"/>
          <w:sz w:val="20"/>
          <w:szCs w:val="20"/>
        </w:rPr>
      </w:pPr>
      <w:r w:rsidRPr="00D73911">
        <w:rPr>
          <w:rFonts w:ascii="Arial" w:hAnsi="Arial" w:cs="Arial"/>
          <w:b/>
          <w:spacing w:val="2"/>
          <w:sz w:val="20"/>
          <w:szCs w:val="20"/>
        </w:rPr>
        <w:t>КУЙБЫШЕВЕ КУЙБЫШЕВСКОГО РАЙОНА</w:t>
      </w:r>
      <w:r>
        <w:rPr>
          <w:rFonts w:ascii="Arial" w:hAnsi="Arial" w:cs="Arial"/>
          <w:b/>
          <w:spacing w:val="2"/>
          <w:sz w:val="20"/>
          <w:szCs w:val="20"/>
        </w:rPr>
        <w:t xml:space="preserve"> </w:t>
      </w:r>
      <w:r w:rsidRPr="00D73911">
        <w:rPr>
          <w:rFonts w:ascii="Arial" w:hAnsi="Arial" w:cs="Arial"/>
          <w:b/>
          <w:spacing w:val="2"/>
          <w:sz w:val="20"/>
          <w:szCs w:val="20"/>
        </w:rPr>
        <w:t>НОВОСИБИРСКОЙ ОБЛАСТИ</w:t>
      </w:r>
    </w:p>
    <w:p w:rsidR="00D73911" w:rsidRPr="00D73911" w:rsidRDefault="00D73911" w:rsidP="00D73911">
      <w:pPr>
        <w:ind w:firstLine="709"/>
        <w:jc w:val="center"/>
        <w:rPr>
          <w:rFonts w:ascii="Arial" w:hAnsi="Arial" w:cs="Arial"/>
          <w:b/>
          <w:spacing w:val="2"/>
          <w:sz w:val="20"/>
          <w:szCs w:val="20"/>
        </w:rPr>
      </w:pPr>
    </w:p>
    <w:p w:rsidR="00D73911" w:rsidRPr="00D73911" w:rsidRDefault="00D73911" w:rsidP="00D73911">
      <w:pPr>
        <w:widowControl w:val="0"/>
        <w:tabs>
          <w:tab w:val="left" w:pos="567"/>
        </w:tabs>
        <w:autoSpaceDE w:val="0"/>
        <w:autoSpaceDN w:val="0"/>
        <w:adjustRightInd w:val="0"/>
        <w:jc w:val="both"/>
        <w:rPr>
          <w:rFonts w:ascii="Arial" w:hAnsi="Arial" w:cs="Arial"/>
          <w:i/>
          <w:sz w:val="20"/>
          <w:szCs w:val="20"/>
          <w:u w:val="single"/>
        </w:rPr>
      </w:pPr>
      <w:r w:rsidRPr="00D73911">
        <w:rPr>
          <w:rFonts w:ascii="Arial" w:hAnsi="Arial" w:cs="Arial"/>
          <w:b/>
          <w:bCs/>
          <w:sz w:val="20"/>
          <w:szCs w:val="20"/>
        </w:rPr>
        <w:t xml:space="preserve">        </w:t>
      </w:r>
      <w:r w:rsidRPr="00D73911">
        <w:rPr>
          <w:rFonts w:ascii="Arial" w:hAnsi="Arial" w:cs="Arial"/>
          <w:b/>
          <w:bCs/>
          <w:sz w:val="20"/>
          <w:szCs w:val="20"/>
          <w:lang w:val="en-US"/>
        </w:rPr>
        <w:t>I</w:t>
      </w:r>
      <w:r w:rsidRPr="00D73911">
        <w:rPr>
          <w:rFonts w:ascii="Arial" w:hAnsi="Arial" w:cs="Arial"/>
          <w:b/>
          <w:bCs/>
          <w:sz w:val="20"/>
          <w:szCs w:val="20"/>
        </w:rPr>
        <w:t>.</w:t>
      </w:r>
      <w:r w:rsidRPr="00D73911">
        <w:rPr>
          <w:rFonts w:ascii="Arial" w:hAnsi="Arial" w:cs="Arial"/>
          <w:bCs/>
          <w:sz w:val="20"/>
          <w:szCs w:val="20"/>
        </w:rPr>
        <w:t xml:space="preserve"> На общественные обсуждения представляется проект </w:t>
      </w:r>
      <w:r w:rsidRPr="00D73911">
        <w:rPr>
          <w:rFonts w:ascii="Arial" w:hAnsi="Arial" w:cs="Arial"/>
          <w:i/>
          <w:sz w:val="20"/>
          <w:szCs w:val="20"/>
          <w:u w:val="single"/>
        </w:rPr>
        <w:t xml:space="preserve">внесения изменений в Правила благоустройства территории города Куйбышева Куйбышевского района Новосибирской </w:t>
      </w:r>
      <w:r w:rsidRPr="00D73911">
        <w:rPr>
          <w:rFonts w:ascii="Arial" w:hAnsi="Arial" w:cs="Arial"/>
          <w:i/>
          <w:sz w:val="20"/>
          <w:szCs w:val="20"/>
          <w:u w:val="single"/>
        </w:rPr>
        <w:lastRenderedPageBreak/>
        <w:t>области</w:t>
      </w:r>
      <w:r w:rsidRPr="00D73911">
        <w:rPr>
          <w:rFonts w:ascii="Arial" w:hAnsi="Arial" w:cs="Arial"/>
          <w:sz w:val="20"/>
          <w:szCs w:val="20"/>
        </w:rPr>
        <w:t>_______________________</w:t>
      </w:r>
      <w:r>
        <w:rPr>
          <w:rFonts w:ascii="Arial" w:hAnsi="Arial" w:cs="Arial"/>
          <w:sz w:val="20"/>
          <w:szCs w:val="20"/>
        </w:rPr>
        <w:t>________________________________________</w:t>
      </w:r>
      <w:r w:rsidRPr="00D73911">
        <w:rPr>
          <w:rFonts w:ascii="Arial" w:hAnsi="Arial" w:cs="Arial"/>
          <w:sz w:val="20"/>
          <w:szCs w:val="20"/>
        </w:rPr>
        <w:t>__</w:t>
      </w:r>
      <w:r w:rsidRPr="00D73911">
        <w:rPr>
          <w:rFonts w:ascii="Arial" w:hAnsi="Arial" w:cs="Arial"/>
          <w:i/>
          <w:sz w:val="20"/>
          <w:szCs w:val="20"/>
          <w:u w:val="single"/>
        </w:rPr>
        <w:t xml:space="preserve"> </w:t>
      </w:r>
    </w:p>
    <w:p w:rsidR="00D73911" w:rsidRPr="00D73911" w:rsidRDefault="00D73911" w:rsidP="00D73911">
      <w:pPr>
        <w:ind w:firstLine="540"/>
        <w:rPr>
          <w:rFonts w:ascii="Arial" w:hAnsi="Arial" w:cs="Arial"/>
          <w:bCs/>
          <w:i/>
          <w:sz w:val="20"/>
          <w:szCs w:val="20"/>
        </w:rPr>
      </w:pPr>
      <w:r w:rsidRPr="00D73911">
        <w:rPr>
          <w:rFonts w:ascii="Arial" w:hAnsi="Arial" w:cs="Arial"/>
          <w:bCs/>
          <w:i/>
          <w:sz w:val="20"/>
          <w:szCs w:val="20"/>
        </w:rPr>
        <w:t xml:space="preserve">                                             (</w:t>
      </w:r>
      <w:proofErr w:type="gramStart"/>
      <w:r w:rsidRPr="00D73911">
        <w:rPr>
          <w:rFonts w:ascii="Arial" w:hAnsi="Arial" w:cs="Arial"/>
          <w:bCs/>
          <w:i/>
          <w:sz w:val="20"/>
          <w:szCs w:val="20"/>
        </w:rPr>
        <w:t>наименование</w:t>
      </w:r>
      <w:proofErr w:type="gramEnd"/>
      <w:r w:rsidRPr="00D73911">
        <w:rPr>
          <w:rFonts w:ascii="Arial" w:hAnsi="Arial" w:cs="Arial"/>
          <w:bCs/>
          <w:i/>
          <w:sz w:val="20"/>
          <w:szCs w:val="20"/>
        </w:rPr>
        <w:t xml:space="preserve"> проекта)</w:t>
      </w:r>
    </w:p>
    <w:p w:rsidR="00D73911" w:rsidRPr="00D73911" w:rsidRDefault="00D73911" w:rsidP="00D73911">
      <w:pPr>
        <w:rPr>
          <w:rFonts w:ascii="Arial" w:hAnsi="Arial" w:cs="Arial"/>
          <w:b/>
          <w:sz w:val="20"/>
          <w:szCs w:val="20"/>
        </w:rPr>
      </w:pPr>
      <w:r w:rsidRPr="00D73911">
        <w:rPr>
          <w:rFonts w:ascii="Arial" w:hAnsi="Arial" w:cs="Arial"/>
          <w:bCs/>
          <w:sz w:val="20"/>
          <w:szCs w:val="20"/>
        </w:rPr>
        <w:t xml:space="preserve">        Информационные материалы по проекту:</w:t>
      </w:r>
      <w:r w:rsidRPr="00D73911">
        <w:rPr>
          <w:rFonts w:ascii="Arial" w:hAnsi="Arial" w:cs="Arial"/>
          <w:b/>
          <w:sz w:val="20"/>
          <w:szCs w:val="20"/>
        </w:rPr>
        <w:t xml:space="preserve"> </w:t>
      </w:r>
    </w:p>
    <w:p w:rsidR="00D73911" w:rsidRPr="00D73911" w:rsidRDefault="00D73911" w:rsidP="00D73911">
      <w:pPr>
        <w:jc w:val="both"/>
        <w:rPr>
          <w:rFonts w:ascii="Arial" w:hAnsi="Arial" w:cs="Arial"/>
          <w:i/>
          <w:sz w:val="20"/>
          <w:szCs w:val="20"/>
          <w:u w:val="single"/>
        </w:rPr>
      </w:pPr>
      <w:r w:rsidRPr="00D73911">
        <w:rPr>
          <w:rFonts w:ascii="Arial" w:hAnsi="Arial" w:cs="Arial"/>
          <w:i/>
          <w:sz w:val="20"/>
          <w:szCs w:val="20"/>
        </w:rPr>
        <w:t xml:space="preserve">     </w:t>
      </w:r>
      <w:r w:rsidRPr="00D73911">
        <w:rPr>
          <w:rFonts w:ascii="Arial" w:hAnsi="Arial" w:cs="Arial"/>
          <w:i/>
          <w:sz w:val="20"/>
          <w:szCs w:val="20"/>
          <w:u w:val="single"/>
        </w:rPr>
        <w:t xml:space="preserve"> </w:t>
      </w:r>
      <w:r w:rsidRPr="00D73911">
        <w:rPr>
          <w:rFonts w:ascii="Arial" w:hAnsi="Arial" w:cs="Arial"/>
          <w:i/>
          <w:sz w:val="20"/>
          <w:szCs w:val="20"/>
          <w:u w:val="single"/>
          <w:lang w:val="en-US"/>
        </w:rPr>
        <w:t>I</w:t>
      </w:r>
      <w:r w:rsidRPr="00D73911">
        <w:rPr>
          <w:rFonts w:ascii="Arial" w:hAnsi="Arial" w:cs="Arial"/>
          <w:i/>
          <w:sz w:val="20"/>
          <w:szCs w:val="20"/>
          <w:u w:val="single"/>
        </w:rPr>
        <w:t xml:space="preserve">. Предлагается внести изменения в Правила благоустройства территории города Куйбышева Куйбышевского района Новосибирской области, утвержденные </w:t>
      </w:r>
      <w:r w:rsidRPr="00D73911">
        <w:rPr>
          <w:rFonts w:ascii="Arial" w:hAnsi="Arial" w:cs="Arial"/>
          <w:i/>
          <w:sz w:val="20"/>
          <w:szCs w:val="20"/>
          <w:u w:val="single"/>
        </w:rPr>
        <w:t>р</w:t>
      </w:r>
      <w:r w:rsidRPr="00D73911">
        <w:rPr>
          <w:rFonts w:ascii="Arial" w:hAnsi="Arial" w:cs="Arial"/>
          <w:i/>
          <w:color w:val="000000"/>
          <w:sz w:val="20"/>
          <w:szCs w:val="20"/>
          <w:u w:val="single"/>
        </w:rPr>
        <w:t>ешением Совета</w:t>
      </w:r>
      <w:r w:rsidRPr="00D73911">
        <w:rPr>
          <w:rFonts w:ascii="Arial" w:hAnsi="Arial" w:cs="Arial"/>
          <w:i/>
          <w:color w:val="000000"/>
          <w:sz w:val="20"/>
          <w:szCs w:val="20"/>
          <w:u w:val="single"/>
        </w:rPr>
        <w:t xml:space="preserve"> депутатов города Куйбышева Куйбышевского района Новосибирской области четвертого </w:t>
      </w:r>
      <w:r w:rsidRPr="00D73911">
        <w:rPr>
          <w:rFonts w:ascii="Arial" w:hAnsi="Arial" w:cs="Arial"/>
          <w:i/>
          <w:color w:val="000000"/>
          <w:sz w:val="20"/>
          <w:szCs w:val="20"/>
          <w:u w:val="single"/>
        </w:rPr>
        <w:t>созыва от</w:t>
      </w:r>
      <w:r w:rsidRPr="00D73911">
        <w:rPr>
          <w:rFonts w:ascii="Arial" w:hAnsi="Arial" w:cs="Arial"/>
          <w:i/>
          <w:color w:val="000000"/>
          <w:sz w:val="20"/>
          <w:szCs w:val="20"/>
          <w:u w:val="single"/>
        </w:rPr>
        <w:t xml:space="preserve"> 12.04.2019</w:t>
      </w:r>
      <w:r w:rsidRPr="00D73911">
        <w:rPr>
          <w:rFonts w:ascii="Arial" w:hAnsi="Arial" w:cs="Arial"/>
          <w:i/>
          <w:color w:val="000000"/>
          <w:sz w:val="20"/>
          <w:szCs w:val="20"/>
          <w:u w:val="single"/>
        </w:rPr>
        <w:t> №</w:t>
      </w:r>
      <w:r w:rsidRPr="00D73911">
        <w:rPr>
          <w:rFonts w:ascii="Arial" w:hAnsi="Arial" w:cs="Arial"/>
          <w:i/>
          <w:color w:val="000000"/>
          <w:sz w:val="20"/>
          <w:szCs w:val="20"/>
          <w:u w:val="single"/>
        </w:rPr>
        <w:t xml:space="preserve"> 333</w:t>
      </w:r>
      <w:r w:rsidRPr="00D73911">
        <w:rPr>
          <w:rFonts w:ascii="Arial" w:hAnsi="Arial" w:cs="Arial"/>
          <w:i/>
          <w:sz w:val="20"/>
          <w:szCs w:val="20"/>
          <w:u w:val="single"/>
        </w:rPr>
        <w:t xml:space="preserve">, в части внесения изменений: </w:t>
      </w:r>
    </w:p>
    <w:p w:rsidR="00D73911" w:rsidRPr="00D73911" w:rsidRDefault="00D73911" w:rsidP="00D73911">
      <w:pPr>
        <w:tabs>
          <w:tab w:val="left" w:pos="709"/>
        </w:tabs>
        <w:spacing w:line="276" w:lineRule="auto"/>
        <w:jc w:val="both"/>
        <w:rPr>
          <w:rFonts w:ascii="Arial" w:hAnsi="Arial" w:cs="Arial"/>
          <w:spacing w:val="2"/>
          <w:sz w:val="20"/>
          <w:szCs w:val="20"/>
        </w:rPr>
      </w:pPr>
      <w:r w:rsidRPr="00D73911">
        <w:rPr>
          <w:rFonts w:ascii="Arial" w:hAnsi="Arial" w:cs="Arial"/>
          <w:color w:val="00B0F0"/>
          <w:sz w:val="20"/>
          <w:szCs w:val="20"/>
        </w:rPr>
        <w:t xml:space="preserve">     </w:t>
      </w:r>
      <w:r w:rsidRPr="00D73911">
        <w:rPr>
          <w:rFonts w:ascii="Arial" w:hAnsi="Arial" w:cs="Arial"/>
          <w:i/>
          <w:sz w:val="20"/>
          <w:szCs w:val="20"/>
        </w:rPr>
        <w:t xml:space="preserve"> </w:t>
      </w:r>
      <w:r w:rsidRPr="00D73911">
        <w:rPr>
          <w:rFonts w:ascii="Arial" w:hAnsi="Arial" w:cs="Arial"/>
          <w:sz w:val="20"/>
          <w:szCs w:val="20"/>
        </w:rPr>
        <w:t xml:space="preserve">1) п. </w:t>
      </w:r>
      <w:r w:rsidRPr="00D73911">
        <w:rPr>
          <w:rFonts w:ascii="Arial" w:hAnsi="Arial" w:cs="Arial"/>
          <w:spacing w:val="2"/>
          <w:sz w:val="20"/>
          <w:szCs w:val="20"/>
        </w:rPr>
        <w:t xml:space="preserve">2.8.1.  </w:t>
      </w:r>
      <w:proofErr w:type="gramStart"/>
      <w:r w:rsidRPr="00D73911">
        <w:rPr>
          <w:rFonts w:ascii="Arial" w:hAnsi="Arial" w:cs="Arial"/>
          <w:spacing w:val="2"/>
          <w:sz w:val="20"/>
          <w:szCs w:val="20"/>
        </w:rPr>
        <w:t>изложить</w:t>
      </w:r>
      <w:proofErr w:type="gramEnd"/>
      <w:r w:rsidRPr="00D73911">
        <w:rPr>
          <w:rFonts w:ascii="Arial" w:hAnsi="Arial" w:cs="Arial"/>
          <w:spacing w:val="2"/>
          <w:sz w:val="20"/>
          <w:szCs w:val="20"/>
        </w:rPr>
        <w:t xml:space="preserve"> в следующей редакции: </w:t>
      </w:r>
    </w:p>
    <w:p w:rsidR="00D73911" w:rsidRPr="00D73911" w:rsidRDefault="00D73911" w:rsidP="00D73911">
      <w:pPr>
        <w:autoSpaceDE w:val="0"/>
        <w:autoSpaceDN w:val="0"/>
        <w:adjustRightInd w:val="0"/>
        <w:ind w:firstLine="540"/>
        <w:jc w:val="both"/>
        <w:rPr>
          <w:rFonts w:ascii="Arial" w:hAnsi="Arial" w:cs="Arial"/>
          <w:sz w:val="20"/>
          <w:szCs w:val="20"/>
        </w:rPr>
      </w:pPr>
      <w:r w:rsidRPr="00D73911">
        <w:rPr>
          <w:rFonts w:ascii="Arial" w:hAnsi="Arial" w:cs="Arial"/>
          <w:sz w:val="20"/>
          <w:szCs w:val="20"/>
        </w:rPr>
        <w:t xml:space="preserve">«2.8.1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w:t>
      </w:r>
      <w:r w:rsidRPr="00D73911">
        <w:rPr>
          <w:rFonts w:ascii="Arial" w:hAnsi="Arial" w:cs="Arial"/>
          <w:sz w:val="20"/>
          <w:szCs w:val="20"/>
        </w:rPr>
        <w:t>организаций не</w:t>
      </w:r>
      <w:r w:rsidRPr="00D73911">
        <w:rPr>
          <w:rFonts w:ascii="Arial" w:hAnsi="Arial" w:cs="Arial"/>
          <w:sz w:val="20"/>
          <w:szCs w:val="20"/>
        </w:rPr>
        <w:t xml:space="preserve"> менее 25 метров. Допускается уменьшение указанных в настоящем пункте расстояний не более чем на 25% на основании результатов оценки заявки на создание места (площадки) накопления ТКО на предмет ее соответствия санитарно-эпидемиологическим требованиям.</w:t>
      </w:r>
    </w:p>
    <w:p w:rsidR="00D73911" w:rsidRPr="00D73911" w:rsidRDefault="00D73911" w:rsidP="00D73911">
      <w:pPr>
        <w:autoSpaceDE w:val="0"/>
        <w:autoSpaceDN w:val="0"/>
        <w:adjustRightInd w:val="0"/>
        <w:ind w:firstLine="540"/>
        <w:jc w:val="both"/>
        <w:rPr>
          <w:rFonts w:ascii="Arial" w:hAnsi="Arial" w:cs="Arial"/>
          <w:sz w:val="20"/>
          <w:szCs w:val="20"/>
        </w:rPr>
      </w:pPr>
      <w:r w:rsidRPr="00D73911">
        <w:rPr>
          <w:rFonts w:ascii="Arial" w:hAnsi="Arial" w:cs="Arial"/>
          <w:sz w:val="20"/>
          <w:szCs w:val="20"/>
        </w:rPr>
        <w:t xml:space="preserve">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w:t>
      </w:r>
      <w:r w:rsidRPr="00D73911">
        <w:rPr>
          <w:rFonts w:ascii="Arial" w:hAnsi="Arial" w:cs="Arial"/>
          <w:sz w:val="20"/>
          <w:szCs w:val="20"/>
        </w:rPr>
        <w:t>организаций не</w:t>
      </w:r>
      <w:r w:rsidRPr="00D73911">
        <w:rPr>
          <w:rFonts w:ascii="Arial" w:hAnsi="Arial" w:cs="Arial"/>
          <w:sz w:val="20"/>
          <w:szCs w:val="20"/>
        </w:rPr>
        <w:t xml:space="preserve"> менее 10 метров.</w:t>
      </w:r>
    </w:p>
    <w:p w:rsidR="00D73911" w:rsidRPr="00D73911" w:rsidRDefault="00D73911" w:rsidP="00D73911">
      <w:pPr>
        <w:shd w:val="clear" w:color="auto" w:fill="FFFFFF"/>
        <w:ind w:firstLine="709"/>
        <w:jc w:val="both"/>
        <w:textAlignment w:val="baseline"/>
        <w:rPr>
          <w:rFonts w:ascii="Arial" w:hAnsi="Arial" w:cs="Arial"/>
          <w:spacing w:val="2"/>
          <w:sz w:val="20"/>
          <w:szCs w:val="20"/>
        </w:rPr>
      </w:pPr>
      <w:r w:rsidRPr="00D73911">
        <w:rPr>
          <w:rFonts w:ascii="Arial" w:hAnsi="Arial" w:cs="Arial"/>
          <w:spacing w:val="2"/>
          <w:sz w:val="20"/>
          <w:szCs w:val="20"/>
        </w:rPr>
        <w:t>Размещение контейнерных площадок не должно нарушать эстетический облик улиц и площадей, зон отдыха, парков, скверов, спортивных и детских площадок.</w:t>
      </w:r>
    </w:p>
    <w:p w:rsidR="00D73911" w:rsidRPr="00D73911" w:rsidRDefault="00D73911" w:rsidP="00D73911">
      <w:pPr>
        <w:suppressAutoHyphens/>
        <w:ind w:firstLine="567"/>
        <w:jc w:val="both"/>
        <w:rPr>
          <w:rFonts w:ascii="Arial" w:hAnsi="Arial" w:cs="Arial"/>
          <w:i/>
          <w:color w:val="00B0F0"/>
          <w:sz w:val="20"/>
          <w:szCs w:val="20"/>
          <w:u w:val="single"/>
        </w:rPr>
      </w:pPr>
      <w:r w:rsidRPr="00D73911">
        <w:rPr>
          <w:rFonts w:ascii="Arial" w:hAnsi="Arial" w:cs="Arial"/>
          <w:kern w:val="1"/>
          <w:sz w:val="20"/>
          <w:szCs w:val="20"/>
        </w:rPr>
        <w:t>Размещение контейнерных площадок осуществляется в соответствии с территориальной схемой обращения с отходами, в том числе с твердыми коммунальными отходами на территории города, утверждаемой в установленном порядке».</w:t>
      </w:r>
    </w:p>
    <w:p w:rsidR="00D73911" w:rsidRPr="00D73911" w:rsidRDefault="00D73911" w:rsidP="00D73911">
      <w:pPr>
        <w:jc w:val="both"/>
        <w:rPr>
          <w:rFonts w:ascii="Arial" w:hAnsi="Arial" w:cs="Arial"/>
          <w:bCs/>
          <w:sz w:val="20"/>
          <w:szCs w:val="20"/>
        </w:rPr>
      </w:pPr>
      <w:r w:rsidRPr="00D73911">
        <w:rPr>
          <w:rFonts w:ascii="Arial" w:hAnsi="Arial" w:cs="Arial"/>
          <w:b/>
          <w:bCs/>
          <w:sz w:val="20"/>
          <w:szCs w:val="20"/>
        </w:rPr>
        <w:t xml:space="preserve">      </w:t>
      </w:r>
      <w:r w:rsidRPr="00D73911">
        <w:rPr>
          <w:rFonts w:ascii="Arial" w:hAnsi="Arial" w:cs="Arial"/>
          <w:b/>
          <w:bCs/>
          <w:sz w:val="20"/>
          <w:szCs w:val="20"/>
          <w:lang w:val="en-US"/>
        </w:rPr>
        <w:t>II</w:t>
      </w:r>
      <w:r w:rsidRPr="00D73911">
        <w:rPr>
          <w:rFonts w:ascii="Arial" w:hAnsi="Arial" w:cs="Arial"/>
          <w:b/>
          <w:bCs/>
          <w:sz w:val="20"/>
          <w:szCs w:val="20"/>
        </w:rPr>
        <w:t xml:space="preserve">. </w:t>
      </w:r>
      <w:r w:rsidRPr="00D73911">
        <w:rPr>
          <w:rFonts w:ascii="Arial" w:hAnsi="Arial" w:cs="Arial"/>
          <w:bCs/>
          <w:sz w:val="20"/>
          <w:szCs w:val="20"/>
        </w:rPr>
        <w:t>Порядок и сроки проведения общественных обсуждений:</w:t>
      </w:r>
    </w:p>
    <w:p w:rsidR="00D73911" w:rsidRPr="00D73911" w:rsidRDefault="00D73911" w:rsidP="00D73911">
      <w:pPr>
        <w:autoSpaceDE w:val="0"/>
        <w:autoSpaceDN w:val="0"/>
        <w:adjustRightInd w:val="0"/>
        <w:jc w:val="both"/>
        <w:rPr>
          <w:rFonts w:ascii="Arial" w:hAnsi="Arial" w:cs="Arial"/>
          <w:sz w:val="20"/>
          <w:szCs w:val="20"/>
        </w:rPr>
      </w:pPr>
      <w:r w:rsidRPr="00D73911">
        <w:rPr>
          <w:rFonts w:ascii="Arial" w:hAnsi="Arial" w:cs="Arial"/>
          <w:sz w:val="20"/>
          <w:szCs w:val="20"/>
        </w:rPr>
        <w:t xml:space="preserve">      1)</w:t>
      </w:r>
      <w:r w:rsidRPr="00D73911">
        <w:rPr>
          <w:rFonts w:ascii="Arial" w:hAnsi="Arial" w:cs="Arial"/>
          <w:sz w:val="20"/>
          <w:szCs w:val="20"/>
          <w:lang w:val="en-US"/>
        </w:rPr>
        <w:t> </w:t>
      </w:r>
      <w:r w:rsidRPr="00D73911">
        <w:rPr>
          <w:rFonts w:ascii="Arial" w:hAnsi="Arial" w:cs="Arial"/>
          <w:sz w:val="20"/>
          <w:szCs w:val="20"/>
        </w:rPr>
        <w:t xml:space="preserve">размещение проекта на официальный сайте города Куйбышева Куйбышевского района Новосибирской области в информационно-телекоммуникационной сети «Интернет» - </w:t>
      </w:r>
      <w:hyperlink r:id="rId13" w:history="1">
        <w:r w:rsidRPr="00D73911">
          <w:rPr>
            <w:rStyle w:val="a4"/>
            <w:rFonts w:ascii="Arial" w:hAnsi="Arial" w:cs="Arial"/>
            <w:sz w:val="20"/>
            <w:szCs w:val="20"/>
          </w:rPr>
          <w:t>https://kainsk.nso.ru</w:t>
        </w:r>
      </w:hyperlink>
      <w:r w:rsidRPr="00D73911">
        <w:rPr>
          <w:rFonts w:ascii="Arial" w:hAnsi="Arial" w:cs="Arial"/>
          <w:sz w:val="20"/>
          <w:szCs w:val="20"/>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области» - </w:t>
      </w:r>
      <w:hyperlink r:id="rId14" w:history="1">
        <w:r w:rsidRPr="00D73911">
          <w:rPr>
            <w:rStyle w:val="a4"/>
            <w:rFonts w:ascii="Arial" w:hAnsi="Arial" w:cs="Arial"/>
            <w:sz w:val="20"/>
            <w:szCs w:val="20"/>
          </w:rPr>
          <w:t>http://www.dem.nso.ru/townplanningpage</w:t>
        </w:r>
      </w:hyperlink>
      <w:r w:rsidRPr="00D73911">
        <w:rPr>
          <w:rFonts w:ascii="Arial" w:hAnsi="Arial" w:cs="Arial"/>
          <w:sz w:val="20"/>
          <w:szCs w:val="20"/>
        </w:rPr>
        <w:t xml:space="preserve"> (далее - информационная система) и открытие экспозиции или экспозиций такого проекта;</w:t>
      </w:r>
    </w:p>
    <w:p w:rsidR="00D73911" w:rsidRPr="00D73911" w:rsidRDefault="00D73911" w:rsidP="00D73911">
      <w:pPr>
        <w:autoSpaceDE w:val="0"/>
        <w:autoSpaceDN w:val="0"/>
        <w:adjustRightInd w:val="0"/>
        <w:ind w:firstLine="567"/>
        <w:jc w:val="both"/>
        <w:rPr>
          <w:rFonts w:ascii="Arial" w:hAnsi="Arial" w:cs="Arial"/>
          <w:sz w:val="20"/>
          <w:szCs w:val="20"/>
        </w:rPr>
      </w:pPr>
      <w:r w:rsidRPr="00D73911">
        <w:rPr>
          <w:rFonts w:ascii="Arial" w:hAnsi="Arial" w:cs="Arial"/>
          <w:sz w:val="20"/>
          <w:szCs w:val="20"/>
        </w:rPr>
        <w:t>2) подготовка и оформление протокола общественных обсуждений;</w:t>
      </w:r>
    </w:p>
    <w:p w:rsidR="00D73911" w:rsidRPr="00D73911" w:rsidRDefault="00D73911" w:rsidP="00D73911">
      <w:pPr>
        <w:autoSpaceDE w:val="0"/>
        <w:autoSpaceDN w:val="0"/>
        <w:adjustRightInd w:val="0"/>
        <w:ind w:firstLine="567"/>
        <w:jc w:val="both"/>
        <w:rPr>
          <w:rFonts w:ascii="Arial" w:hAnsi="Arial" w:cs="Arial"/>
          <w:sz w:val="20"/>
          <w:szCs w:val="20"/>
        </w:rPr>
      </w:pPr>
      <w:r w:rsidRPr="00D73911">
        <w:rPr>
          <w:rFonts w:ascii="Arial" w:hAnsi="Arial" w:cs="Arial"/>
          <w:sz w:val="20"/>
          <w:szCs w:val="20"/>
        </w:rPr>
        <w:t>3) подготовка и опубликование заключения о результатах общественных обсуждений.</w:t>
      </w:r>
    </w:p>
    <w:p w:rsidR="00D73911" w:rsidRPr="00D73911" w:rsidRDefault="00D73911" w:rsidP="00D73911">
      <w:pPr>
        <w:ind w:firstLine="709"/>
        <w:jc w:val="both"/>
        <w:rPr>
          <w:rFonts w:ascii="Arial" w:hAnsi="Arial" w:cs="Arial"/>
          <w:b/>
          <w:bCs/>
          <w:sz w:val="20"/>
          <w:szCs w:val="20"/>
        </w:rPr>
      </w:pPr>
      <w:r w:rsidRPr="00D73911">
        <w:rPr>
          <w:rFonts w:ascii="Arial" w:hAnsi="Arial" w:cs="Arial"/>
          <w:b/>
          <w:bCs/>
          <w:sz w:val="20"/>
          <w:szCs w:val="20"/>
        </w:rPr>
        <w:t xml:space="preserve">Срок проведения общественных обсуждений по проекту </w:t>
      </w:r>
      <w:r w:rsidRPr="00D73911">
        <w:rPr>
          <w:rFonts w:ascii="Arial" w:hAnsi="Arial" w:cs="Arial"/>
          <w:i/>
          <w:sz w:val="20"/>
          <w:szCs w:val="20"/>
          <w:u w:val="single"/>
        </w:rPr>
        <w:t>внесения изменений в Правила благоустройства территории города Куйбышева Куйбышевского района Новосибирской области</w:t>
      </w:r>
      <w:r w:rsidRPr="00D73911">
        <w:rPr>
          <w:rFonts w:ascii="Arial" w:hAnsi="Arial" w:cs="Arial"/>
          <w:sz w:val="20"/>
          <w:szCs w:val="20"/>
        </w:rPr>
        <w:t>__________________</w:t>
      </w:r>
      <w:r>
        <w:rPr>
          <w:rFonts w:ascii="Arial" w:hAnsi="Arial" w:cs="Arial"/>
          <w:sz w:val="20"/>
          <w:szCs w:val="20"/>
        </w:rPr>
        <w:t>____________________________________________</w:t>
      </w:r>
      <w:r w:rsidRPr="00D73911">
        <w:rPr>
          <w:rFonts w:ascii="Arial" w:hAnsi="Arial" w:cs="Arial"/>
          <w:sz w:val="20"/>
          <w:szCs w:val="20"/>
        </w:rPr>
        <w:t>______</w:t>
      </w:r>
      <w:r w:rsidRPr="00D73911">
        <w:rPr>
          <w:rFonts w:ascii="Arial" w:hAnsi="Arial" w:cs="Arial"/>
          <w:i/>
          <w:sz w:val="20"/>
          <w:szCs w:val="20"/>
          <w:u w:val="single"/>
        </w:rPr>
        <w:t xml:space="preserve">  </w:t>
      </w:r>
    </w:p>
    <w:p w:rsidR="00D73911" w:rsidRPr="00D73911" w:rsidRDefault="00D73911" w:rsidP="00D73911">
      <w:pPr>
        <w:ind w:firstLine="709"/>
        <w:jc w:val="center"/>
        <w:rPr>
          <w:rFonts w:ascii="Arial" w:hAnsi="Arial" w:cs="Arial"/>
          <w:bCs/>
          <w:i/>
          <w:sz w:val="20"/>
          <w:szCs w:val="20"/>
        </w:rPr>
      </w:pPr>
      <w:r w:rsidRPr="00D73911">
        <w:rPr>
          <w:rFonts w:ascii="Arial" w:hAnsi="Arial" w:cs="Arial"/>
          <w:bCs/>
          <w:i/>
          <w:sz w:val="20"/>
          <w:szCs w:val="20"/>
        </w:rPr>
        <w:t>(</w:t>
      </w:r>
      <w:proofErr w:type="gramStart"/>
      <w:r w:rsidRPr="00D73911">
        <w:rPr>
          <w:rFonts w:ascii="Arial" w:hAnsi="Arial" w:cs="Arial"/>
          <w:bCs/>
          <w:i/>
          <w:sz w:val="20"/>
          <w:szCs w:val="20"/>
        </w:rPr>
        <w:t>наименование</w:t>
      </w:r>
      <w:proofErr w:type="gramEnd"/>
      <w:r w:rsidRPr="00D73911">
        <w:rPr>
          <w:rFonts w:ascii="Arial" w:hAnsi="Arial" w:cs="Arial"/>
          <w:bCs/>
          <w:i/>
          <w:sz w:val="20"/>
          <w:szCs w:val="20"/>
        </w:rPr>
        <w:t xml:space="preserve"> проекта)</w:t>
      </w:r>
    </w:p>
    <w:p w:rsidR="00D73911" w:rsidRPr="00D73911" w:rsidRDefault="00D73911" w:rsidP="00D73911">
      <w:pPr>
        <w:ind w:firstLine="708"/>
        <w:rPr>
          <w:rFonts w:ascii="Arial" w:hAnsi="Arial" w:cs="Arial"/>
          <w:b/>
          <w:sz w:val="20"/>
          <w:szCs w:val="20"/>
        </w:rPr>
      </w:pPr>
      <w:proofErr w:type="gramStart"/>
      <w:r w:rsidRPr="00D73911">
        <w:rPr>
          <w:rFonts w:ascii="Arial" w:hAnsi="Arial" w:cs="Arial"/>
          <w:b/>
          <w:sz w:val="20"/>
          <w:szCs w:val="20"/>
        </w:rPr>
        <w:t>с</w:t>
      </w:r>
      <w:proofErr w:type="gramEnd"/>
      <w:r w:rsidRPr="00D73911">
        <w:rPr>
          <w:rFonts w:ascii="Arial" w:hAnsi="Arial" w:cs="Arial"/>
          <w:b/>
          <w:sz w:val="20"/>
          <w:szCs w:val="20"/>
        </w:rPr>
        <w:t xml:space="preserve"> «</w:t>
      </w:r>
      <w:r w:rsidRPr="00D73911">
        <w:rPr>
          <w:rFonts w:ascii="Arial" w:hAnsi="Arial" w:cs="Arial"/>
          <w:b/>
          <w:sz w:val="20"/>
          <w:szCs w:val="20"/>
        </w:rPr>
        <w:t xml:space="preserve">14»  </w:t>
      </w:r>
      <w:r w:rsidRPr="00D73911">
        <w:rPr>
          <w:rFonts w:ascii="Arial" w:hAnsi="Arial" w:cs="Arial"/>
          <w:b/>
          <w:sz w:val="20"/>
          <w:szCs w:val="20"/>
          <w:u w:val="single"/>
        </w:rPr>
        <w:t>02.</w:t>
      </w:r>
      <w:r w:rsidRPr="00D73911">
        <w:rPr>
          <w:rFonts w:ascii="Arial" w:hAnsi="Arial" w:cs="Arial"/>
          <w:b/>
          <w:sz w:val="20"/>
          <w:szCs w:val="20"/>
        </w:rPr>
        <w:t xml:space="preserve"> </w:t>
      </w:r>
      <w:r w:rsidRPr="00D73911">
        <w:rPr>
          <w:rFonts w:ascii="Arial" w:hAnsi="Arial" w:cs="Arial"/>
          <w:b/>
          <w:sz w:val="20"/>
          <w:szCs w:val="20"/>
        </w:rPr>
        <w:t>20</w:t>
      </w:r>
      <w:r w:rsidRPr="00D73911">
        <w:rPr>
          <w:rFonts w:ascii="Arial" w:hAnsi="Arial" w:cs="Arial"/>
          <w:b/>
          <w:sz w:val="20"/>
          <w:szCs w:val="20"/>
          <w:u w:val="single"/>
        </w:rPr>
        <w:t>24</w:t>
      </w:r>
      <w:r w:rsidRPr="00D73911">
        <w:rPr>
          <w:rFonts w:ascii="Arial" w:hAnsi="Arial" w:cs="Arial"/>
          <w:b/>
          <w:sz w:val="20"/>
          <w:szCs w:val="20"/>
        </w:rPr>
        <w:t xml:space="preserve"> года</w:t>
      </w:r>
      <w:r w:rsidRPr="00D73911">
        <w:rPr>
          <w:rFonts w:ascii="Arial" w:hAnsi="Arial" w:cs="Arial"/>
          <w:b/>
          <w:sz w:val="20"/>
          <w:szCs w:val="20"/>
        </w:rPr>
        <w:t xml:space="preserve"> по «13» </w:t>
      </w:r>
      <w:r w:rsidRPr="00D73911">
        <w:rPr>
          <w:rFonts w:ascii="Arial" w:hAnsi="Arial" w:cs="Arial"/>
          <w:b/>
          <w:sz w:val="20"/>
          <w:szCs w:val="20"/>
          <w:u w:val="single"/>
        </w:rPr>
        <w:t>03</w:t>
      </w:r>
      <w:r w:rsidRPr="00D73911">
        <w:rPr>
          <w:rFonts w:ascii="Arial" w:hAnsi="Arial" w:cs="Arial"/>
          <w:b/>
          <w:sz w:val="20"/>
          <w:szCs w:val="20"/>
        </w:rPr>
        <w:t>.20</w:t>
      </w:r>
      <w:r w:rsidRPr="00D73911">
        <w:rPr>
          <w:rFonts w:ascii="Arial" w:hAnsi="Arial" w:cs="Arial"/>
          <w:b/>
          <w:sz w:val="20"/>
          <w:szCs w:val="20"/>
          <w:u w:val="single"/>
        </w:rPr>
        <w:t xml:space="preserve">24 </w:t>
      </w:r>
      <w:r w:rsidRPr="00D73911">
        <w:rPr>
          <w:rFonts w:ascii="Arial" w:hAnsi="Arial" w:cs="Arial"/>
          <w:b/>
          <w:sz w:val="20"/>
          <w:szCs w:val="20"/>
        </w:rPr>
        <w:t>года</w:t>
      </w:r>
    </w:p>
    <w:p w:rsidR="00D73911" w:rsidRPr="00D73911" w:rsidRDefault="00D73911" w:rsidP="00D73911">
      <w:pPr>
        <w:jc w:val="right"/>
        <w:rPr>
          <w:rFonts w:ascii="Arial" w:hAnsi="Arial" w:cs="Arial"/>
          <w:bCs/>
          <w:i/>
          <w:sz w:val="20"/>
          <w:szCs w:val="20"/>
        </w:rPr>
      </w:pPr>
    </w:p>
    <w:p w:rsidR="00D73911" w:rsidRPr="00D73911" w:rsidRDefault="00D73911" w:rsidP="00D73911">
      <w:pPr>
        <w:autoSpaceDE w:val="0"/>
        <w:autoSpaceDN w:val="0"/>
        <w:adjustRightInd w:val="0"/>
        <w:jc w:val="both"/>
        <w:rPr>
          <w:rFonts w:ascii="Arial" w:hAnsi="Arial" w:cs="Arial"/>
          <w:bCs/>
          <w:sz w:val="20"/>
          <w:szCs w:val="20"/>
        </w:rPr>
      </w:pPr>
      <w:r w:rsidRPr="00D73911">
        <w:rPr>
          <w:rFonts w:ascii="Arial" w:hAnsi="Arial" w:cs="Arial"/>
          <w:bCs/>
          <w:sz w:val="20"/>
          <w:szCs w:val="20"/>
        </w:rPr>
        <w:tab/>
      </w:r>
      <w:r w:rsidRPr="00D73911">
        <w:rPr>
          <w:rFonts w:ascii="Arial" w:hAnsi="Arial" w:cs="Arial"/>
          <w:b/>
          <w:bCs/>
          <w:sz w:val="20"/>
          <w:szCs w:val="20"/>
          <w:lang w:val="en-US"/>
        </w:rPr>
        <w:t>III</w:t>
      </w:r>
      <w:r w:rsidRPr="00D73911">
        <w:rPr>
          <w:rFonts w:ascii="Arial" w:hAnsi="Arial" w:cs="Arial"/>
          <w:b/>
          <w:bCs/>
          <w:sz w:val="20"/>
          <w:szCs w:val="20"/>
        </w:rPr>
        <w:t>.</w:t>
      </w:r>
      <w:r w:rsidRPr="00D73911">
        <w:rPr>
          <w:rFonts w:ascii="Arial" w:hAnsi="Arial" w:cs="Arial"/>
          <w:bCs/>
          <w:sz w:val="20"/>
          <w:szCs w:val="20"/>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D73911">
        <w:rPr>
          <w:rFonts w:ascii="Arial" w:hAnsi="Arial" w:cs="Arial"/>
          <w:sz w:val="20"/>
          <w:szCs w:val="20"/>
        </w:rPr>
        <w:t>идентификацию</w:t>
      </w:r>
      <w:r w:rsidRPr="00D73911">
        <w:rPr>
          <w:rFonts w:ascii="Arial" w:hAnsi="Arial" w:cs="Arial"/>
          <w:bCs/>
          <w:sz w:val="20"/>
          <w:szCs w:val="20"/>
        </w:rPr>
        <w:t>, имеют право представить свои предложения и замечания по обсуждаемому проекту:</w:t>
      </w:r>
    </w:p>
    <w:p w:rsidR="00D73911" w:rsidRPr="00D73911" w:rsidRDefault="00D73911" w:rsidP="00D73911">
      <w:pPr>
        <w:ind w:firstLine="709"/>
        <w:jc w:val="both"/>
        <w:rPr>
          <w:rFonts w:ascii="Arial" w:hAnsi="Arial" w:cs="Arial"/>
          <w:bCs/>
          <w:sz w:val="20"/>
          <w:szCs w:val="20"/>
        </w:rPr>
      </w:pPr>
      <w:r w:rsidRPr="00D73911">
        <w:rPr>
          <w:rFonts w:ascii="Arial" w:hAnsi="Arial" w:cs="Arial"/>
          <w:bCs/>
          <w:sz w:val="20"/>
          <w:szCs w:val="20"/>
        </w:rPr>
        <w:t>1) посредством официального сайта или информационной системы;</w:t>
      </w:r>
    </w:p>
    <w:p w:rsidR="00D73911" w:rsidRPr="00D73911" w:rsidRDefault="00D73911" w:rsidP="00D73911">
      <w:pPr>
        <w:ind w:firstLine="709"/>
        <w:jc w:val="both"/>
        <w:rPr>
          <w:rFonts w:ascii="Arial" w:hAnsi="Arial" w:cs="Arial"/>
          <w:bCs/>
          <w:sz w:val="20"/>
          <w:szCs w:val="20"/>
        </w:rPr>
      </w:pPr>
      <w:r w:rsidRPr="00D73911">
        <w:rPr>
          <w:rFonts w:ascii="Arial" w:hAnsi="Arial" w:cs="Arial"/>
          <w:bCs/>
          <w:sz w:val="20"/>
          <w:szCs w:val="20"/>
        </w:rPr>
        <w:t>2) в письменной форме или в форме электронного документа в адрес организатора общественных обсуждений;</w:t>
      </w:r>
    </w:p>
    <w:p w:rsidR="00D73911" w:rsidRPr="00D73911" w:rsidRDefault="00D73911" w:rsidP="00D73911">
      <w:pPr>
        <w:ind w:firstLine="709"/>
        <w:jc w:val="both"/>
        <w:rPr>
          <w:rFonts w:ascii="Arial" w:hAnsi="Arial" w:cs="Arial"/>
          <w:bCs/>
          <w:sz w:val="20"/>
          <w:szCs w:val="20"/>
        </w:rPr>
      </w:pPr>
      <w:r w:rsidRPr="00D73911">
        <w:rPr>
          <w:rFonts w:ascii="Arial" w:hAnsi="Arial" w:cs="Arial"/>
          <w:bCs/>
          <w:sz w:val="20"/>
          <w:szCs w:val="20"/>
        </w:rPr>
        <w:t xml:space="preserve">Номера контактных справочных телефонов </w:t>
      </w:r>
      <w:r w:rsidRPr="00D73911">
        <w:rPr>
          <w:rFonts w:ascii="Arial" w:hAnsi="Arial" w:cs="Arial"/>
          <w:sz w:val="20"/>
          <w:szCs w:val="20"/>
        </w:rPr>
        <w:t>организатора общественных обсуждений:</w:t>
      </w:r>
      <w:r w:rsidRPr="00D73911">
        <w:rPr>
          <w:rFonts w:ascii="Arial" w:hAnsi="Arial" w:cs="Arial"/>
          <w:bCs/>
          <w:sz w:val="20"/>
          <w:szCs w:val="20"/>
        </w:rPr>
        <w:t xml:space="preserve"> </w:t>
      </w:r>
      <w:r w:rsidRPr="00D73911">
        <w:rPr>
          <w:rFonts w:ascii="Arial" w:hAnsi="Arial" w:cs="Arial"/>
          <w:bCs/>
          <w:sz w:val="20"/>
          <w:szCs w:val="20"/>
          <w:u w:val="single"/>
        </w:rPr>
        <w:t>8(383) 62-53-247</w:t>
      </w:r>
      <w:r w:rsidRPr="00D73911">
        <w:rPr>
          <w:rFonts w:ascii="Arial" w:hAnsi="Arial" w:cs="Arial"/>
          <w:bCs/>
          <w:sz w:val="20"/>
          <w:szCs w:val="20"/>
        </w:rPr>
        <w:t>.</w:t>
      </w:r>
    </w:p>
    <w:p w:rsidR="00D73911" w:rsidRPr="00D73911" w:rsidRDefault="00D73911" w:rsidP="00D73911">
      <w:pPr>
        <w:ind w:firstLine="708"/>
        <w:jc w:val="both"/>
        <w:rPr>
          <w:rFonts w:ascii="Arial" w:hAnsi="Arial" w:cs="Arial"/>
          <w:bCs/>
          <w:i/>
          <w:sz w:val="20"/>
          <w:szCs w:val="20"/>
          <w:u w:val="single"/>
        </w:rPr>
      </w:pPr>
      <w:r w:rsidRPr="00D73911">
        <w:rPr>
          <w:rFonts w:ascii="Arial" w:hAnsi="Arial" w:cs="Arial"/>
          <w:bCs/>
          <w:sz w:val="20"/>
          <w:szCs w:val="20"/>
        </w:rPr>
        <w:t xml:space="preserve">Почтовый адрес </w:t>
      </w:r>
      <w:r w:rsidRPr="00D73911">
        <w:rPr>
          <w:rFonts w:ascii="Arial" w:hAnsi="Arial" w:cs="Arial"/>
          <w:sz w:val="20"/>
          <w:szCs w:val="20"/>
        </w:rPr>
        <w:t xml:space="preserve">организатора общественных обсуждений: </w:t>
      </w:r>
      <w:r w:rsidRPr="00D73911">
        <w:rPr>
          <w:rFonts w:ascii="Arial" w:hAnsi="Arial" w:cs="Arial"/>
          <w:bCs/>
          <w:i/>
          <w:sz w:val="20"/>
          <w:szCs w:val="20"/>
          <w:u w:val="single"/>
        </w:rPr>
        <w:t xml:space="preserve">квартал 12, дом 6, </w:t>
      </w:r>
      <w:proofErr w:type="spellStart"/>
      <w:r w:rsidRPr="00D73911">
        <w:rPr>
          <w:rFonts w:ascii="Arial" w:hAnsi="Arial" w:cs="Arial"/>
          <w:bCs/>
          <w:i/>
          <w:sz w:val="20"/>
          <w:szCs w:val="20"/>
          <w:u w:val="single"/>
        </w:rPr>
        <w:t>каб</w:t>
      </w:r>
      <w:proofErr w:type="spellEnd"/>
      <w:r w:rsidRPr="00D73911">
        <w:rPr>
          <w:rFonts w:ascii="Arial" w:hAnsi="Arial" w:cs="Arial"/>
          <w:bCs/>
          <w:i/>
          <w:sz w:val="20"/>
          <w:szCs w:val="20"/>
          <w:u w:val="single"/>
        </w:rPr>
        <w:t>. № 4 г. Куйбышев Куйбышевского района Новосибирской области.</w:t>
      </w:r>
    </w:p>
    <w:p w:rsidR="00D73911" w:rsidRPr="00D73911" w:rsidRDefault="00D73911" w:rsidP="00D73911">
      <w:pPr>
        <w:ind w:firstLine="709"/>
        <w:jc w:val="both"/>
        <w:rPr>
          <w:rFonts w:ascii="Arial" w:hAnsi="Arial" w:cs="Arial"/>
          <w:bCs/>
          <w:sz w:val="20"/>
          <w:szCs w:val="20"/>
        </w:rPr>
      </w:pPr>
    </w:p>
    <w:p w:rsidR="000F32E2" w:rsidRPr="00D73911" w:rsidRDefault="000F32E2" w:rsidP="00A34522">
      <w:pPr>
        <w:rPr>
          <w:rFonts w:ascii="Arial" w:hAnsi="Arial" w:cs="Arial"/>
          <w:sz w:val="20"/>
          <w:szCs w:val="20"/>
          <w:lang w:eastAsia="ar-SA"/>
        </w:rPr>
      </w:pPr>
    </w:p>
    <w:p w:rsidR="000F32E2" w:rsidRPr="00D73911" w:rsidRDefault="000F32E2" w:rsidP="00A34522">
      <w:pPr>
        <w:rPr>
          <w:rFonts w:ascii="Arial" w:hAnsi="Arial" w:cs="Arial"/>
          <w:sz w:val="20"/>
          <w:szCs w:val="20"/>
          <w:lang w:eastAsia="ar-SA"/>
        </w:rPr>
      </w:pPr>
    </w:p>
    <w:p w:rsidR="000F32E2" w:rsidRDefault="000F32E2" w:rsidP="00A34522">
      <w:pPr>
        <w:rPr>
          <w:rFonts w:ascii="Arial" w:hAnsi="Arial" w:cs="Arial"/>
          <w:sz w:val="20"/>
          <w:szCs w:val="20"/>
          <w:lang w:eastAsia="ar-SA"/>
        </w:rPr>
      </w:pPr>
    </w:p>
    <w:p w:rsidR="00D73911" w:rsidRDefault="00D73911" w:rsidP="00A34522">
      <w:pPr>
        <w:rPr>
          <w:rFonts w:ascii="Arial" w:hAnsi="Arial" w:cs="Arial"/>
          <w:sz w:val="20"/>
          <w:szCs w:val="20"/>
          <w:lang w:eastAsia="ar-SA"/>
        </w:rPr>
      </w:pPr>
    </w:p>
    <w:p w:rsidR="00D73911" w:rsidRDefault="00D73911" w:rsidP="00A34522">
      <w:pPr>
        <w:rPr>
          <w:rFonts w:ascii="Arial" w:hAnsi="Arial" w:cs="Arial"/>
          <w:sz w:val="20"/>
          <w:szCs w:val="20"/>
          <w:lang w:eastAsia="ar-SA"/>
        </w:rPr>
      </w:pPr>
    </w:p>
    <w:p w:rsidR="00D73911" w:rsidRDefault="00D73911" w:rsidP="00A34522">
      <w:pPr>
        <w:rPr>
          <w:rFonts w:ascii="Arial" w:hAnsi="Arial" w:cs="Arial"/>
          <w:sz w:val="20"/>
          <w:szCs w:val="20"/>
          <w:lang w:eastAsia="ar-SA"/>
        </w:rPr>
      </w:pPr>
    </w:p>
    <w:p w:rsidR="00D73911" w:rsidRDefault="00D73911" w:rsidP="00A34522">
      <w:pPr>
        <w:rPr>
          <w:rFonts w:ascii="Arial" w:hAnsi="Arial" w:cs="Arial"/>
          <w:sz w:val="20"/>
          <w:szCs w:val="20"/>
          <w:lang w:eastAsia="ar-SA"/>
        </w:rPr>
      </w:pPr>
    </w:p>
    <w:p w:rsidR="00D73911" w:rsidRDefault="00D73911" w:rsidP="00A34522">
      <w:pPr>
        <w:rPr>
          <w:rFonts w:ascii="Arial" w:hAnsi="Arial" w:cs="Arial"/>
          <w:sz w:val="20"/>
          <w:szCs w:val="20"/>
          <w:lang w:eastAsia="ar-SA"/>
        </w:rPr>
      </w:pPr>
    </w:p>
    <w:p w:rsidR="00D73911" w:rsidRDefault="00D73911" w:rsidP="00A34522">
      <w:pPr>
        <w:rPr>
          <w:rFonts w:ascii="Arial" w:hAnsi="Arial" w:cs="Arial"/>
          <w:sz w:val="20"/>
          <w:szCs w:val="20"/>
          <w:lang w:eastAsia="ar-SA"/>
        </w:rPr>
      </w:pPr>
    </w:p>
    <w:p w:rsidR="00D73911" w:rsidRPr="00D73911" w:rsidRDefault="00D73911" w:rsidP="00A34522">
      <w:pPr>
        <w:rPr>
          <w:rFonts w:ascii="Arial" w:hAnsi="Arial" w:cs="Arial"/>
          <w:sz w:val="20"/>
          <w:szCs w:val="20"/>
          <w:lang w:eastAsia="ar-SA"/>
        </w:rPr>
      </w:pPr>
      <w:bookmarkStart w:id="0" w:name="_GoBack"/>
      <w:bookmarkEnd w:id="0"/>
    </w:p>
    <w:p w:rsidR="00EF221F" w:rsidRPr="00D73911" w:rsidRDefault="00EF221F" w:rsidP="009C48AA">
      <w:pPr>
        <w:rPr>
          <w:rFonts w:ascii="Arial" w:hAnsi="Arial" w:cs="Arial"/>
          <w:sz w:val="20"/>
          <w:szCs w:val="20"/>
          <w:lang w:eastAsia="ar-SA"/>
        </w:rPr>
      </w:pPr>
    </w:p>
    <w:p w:rsidR="00535D5C" w:rsidRPr="00D73911" w:rsidRDefault="00535D5C" w:rsidP="009C48AA">
      <w:pPr>
        <w:jc w:val="center"/>
        <w:rPr>
          <w:rFonts w:ascii="Arial" w:hAnsi="Arial" w:cs="Arial"/>
          <w:sz w:val="20"/>
          <w:szCs w:val="20"/>
        </w:rPr>
      </w:pPr>
      <w:r w:rsidRPr="00D73911">
        <w:rPr>
          <w:rFonts w:ascii="Arial" w:hAnsi="Arial" w:cs="Arial"/>
          <w:sz w:val="20"/>
          <w:szCs w:val="20"/>
        </w:rPr>
        <w:lastRenderedPageBreak/>
        <w:t>Администрация города Куйбышева Куйбышевского района Новосибирской области</w:t>
      </w:r>
    </w:p>
    <w:p w:rsidR="00535D5C" w:rsidRPr="00D73911" w:rsidRDefault="00535D5C" w:rsidP="009C48AA">
      <w:pPr>
        <w:jc w:val="center"/>
        <w:rPr>
          <w:rFonts w:ascii="Arial" w:hAnsi="Arial" w:cs="Arial"/>
          <w:sz w:val="20"/>
          <w:szCs w:val="20"/>
        </w:rPr>
      </w:pPr>
      <w:r w:rsidRPr="00D73911">
        <w:rPr>
          <w:rFonts w:ascii="Arial" w:hAnsi="Arial" w:cs="Arial"/>
          <w:sz w:val="20"/>
          <w:szCs w:val="20"/>
        </w:rPr>
        <w:t>Совет депутатов города Куйбышева Куйбышевского района Новосибирской области</w:t>
      </w:r>
    </w:p>
    <w:p w:rsidR="00535D5C" w:rsidRPr="00D73911" w:rsidRDefault="00535D5C" w:rsidP="009C48AA">
      <w:pPr>
        <w:jc w:val="center"/>
        <w:rPr>
          <w:rFonts w:ascii="Arial" w:hAnsi="Arial" w:cs="Arial"/>
          <w:sz w:val="20"/>
          <w:szCs w:val="20"/>
        </w:rPr>
      </w:pPr>
      <w:r w:rsidRPr="00D73911">
        <w:rPr>
          <w:rFonts w:ascii="Arial" w:hAnsi="Arial" w:cs="Arial"/>
          <w:sz w:val="20"/>
          <w:szCs w:val="20"/>
        </w:rPr>
        <w:t>Редакционный совет:</w:t>
      </w:r>
    </w:p>
    <w:p w:rsidR="00535D5C" w:rsidRPr="00D73911" w:rsidRDefault="00535D5C" w:rsidP="009C48AA">
      <w:pPr>
        <w:jc w:val="center"/>
        <w:rPr>
          <w:rFonts w:ascii="Arial" w:hAnsi="Arial" w:cs="Arial"/>
          <w:sz w:val="20"/>
          <w:szCs w:val="20"/>
        </w:rPr>
      </w:pPr>
      <w:r w:rsidRPr="00D73911">
        <w:rPr>
          <w:rFonts w:ascii="Arial" w:hAnsi="Arial" w:cs="Arial"/>
          <w:sz w:val="20"/>
          <w:szCs w:val="20"/>
        </w:rPr>
        <w:t>- Кускова Е.Г., заместитель главы администрации города-</w:t>
      </w:r>
    </w:p>
    <w:p w:rsidR="00535D5C" w:rsidRPr="00D73911" w:rsidRDefault="00535D5C" w:rsidP="00535D5C">
      <w:pPr>
        <w:jc w:val="center"/>
        <w:rPr>
          <w:rFonts w:ascii="Arial" w:hAnsi="Arial" w:cs="Arial"/>
          <w:sz w:val="20"/>
          <w:szCs w:val="20"/>
        </w:rPr>
      </w:pPr>
      <w:proofErr w:type="gramStart"/>
      <w:r w:rsidRPr="00D73911">
        <w:rPr>
          <w:rFonts w:ascii="Arial" w:hAnsi="Arial" w:cs="Arial"/>
          <w:sz w:val="20"/>
          <w:szCs w:val="20"/>
        </w:rPr>
        <w:t>начальник</w:t>
      </w:r>
      <w:proofErr w:type="gramEnd"/>
      <w:r w:rsidRPr="00D73911">
        <w:rPr>
          <w:rFonts w:ascii="Arial" w:hAnsi="Arial" w:cs="Arial"/>
          <w:sz w:val="20"/>
          <w:szCs w:val="20"/>
        </w:rPr>
        <w:t xml:space="preserve"> отдела культуры, спорта и молодежной политики</w:t>
      </w:r>
    </w:p>
    <w:p w:rsidR="00535D5C" w:rsidRPr="00D026EB" w:rsidRDefault="00535D5C" w:rsidP="00535D5C">
      <w:pPr>
        <w:jc w:val="center"/>
        <w:rPr>
          <w:rFonts w:ascii="Arial" w:hAnsi="Arial" w:cs="Arial"/>
          <w:sz w:val="20"/>
          <w:szCs w:val="20"/>
        </w:rPr>
      </w:pPr>
      <w:r w:rsidRPr="00D026EB">
        <w:rPr>
          <w:rFonts w:ascii="Arial" w:hAnsi="Arial" w:cs="Arial"/>
          <w:sz w:val="20"/>
          <w:szCs w:val="20"/>
        </w:rPr>
        <w:t>(</w:t>
      </w:r>
      <w:proofErr w:type="gramStart"/>
      <w:r w:rsidRPr="00D026EB">
        <w:rPr>
          <w:rFonts w:ascii="Arial" w:hAnsi="Arial" w:cs="Arial"/>
          <w:sz w:val="20"/>
          <w:szCs w:val="20"/>
        </w:rPr>
        <w:t>председатель</w:t>
      </w:r>
      <w:proofErr w:type="gramEnd"/>
      <w:r w:rsidRPr="00D026EB">
        <w:rPr>
          <w:rFonts w:ascii="Arial" w:hAnsi="Arial" w:cs="Arial"/>
          <w:sz w:val="20"/>
          <w:szCs w:val="20"/>
        </w:rPr>
        <w:t>)</w:t>
      </w:r>
    </w:p>
    <w:p w:rsidR="00535D5C" w:rsidRPr="00D026EB" w:rsidRDefault="00535D5C" w:rsidP="00535D5C">
      <w:pPr>
        <w:jc w:val="center"/>
        <w:rPr>
          <w:rFonts w:ascii="Arial" w:hAnsi="Arial" w:cs="Arial"/>
          <w:sz w:val="20"/>
          <w:szCs w:val="20"/>
        </w:rPr>
      </w:pPr>
      <w:r w:rsidRPr="00D026EB">
        <w:rPr>
          <w:rFonts w:ascii="Arial" w:hAnsi="Arial" w:cs="Arial"/>
          <w:sz w:val="20"/>
          <w:szCs w:val="20"/>
        </w:rPr>
        <w:t>- Рукицкая Т.А., управляющий делами администрации города Куйбышева</w:t>
      </w:r>
    </w:p>
    <w:p w:rsidR="00535D5C" w:rsidRPr="00D026EB" w:rsidRDefault="00535D5C" w:rsidP="00535D5C">
      <w:pPr>
        <w:jc w:val="center"/>
        <w:rPr>
          <w:rFonts w:ascii="Arial" w:hAnsi="Arial" w:cs="Arial"/>
          <w:sz w:val="20"/>
          <w:szCs w:val="20"/>
        </w:rPr>
      </w:pPr>
      <w:r w:rsidRPr="00D026EB">
        <w:rPr>
          <w:rFonts w:ascii="Arial" w:hAnsi="Arial" w:cs="Arial"/>
          <w:sz w:val="20"/>
          <w:szCs w:val="20"/>
        </w:rPr>
        <w:t>(</w:t>
      </w:r>
      <w:proofErr w:type="gramStart"/>
      <w:r w:rsidRPr="00D026EB">
        <w:rPr>
          <w:rFonts w:ascii="Arial" w:hAnsi="Arial" w:cs="Arial"/>
          <w:sz w:val="20"/>
          <w:szCs w:val="20"/>
        </w:rPr>
        <w:t>заместитель</w:t>
      </w:r>
      <w:proofErr w:type="gramEnd"/>
      <w:r w:rsidRPr="00D026EB">
        <w:rPr>
          <w:rFonts w:ascii="Arial" w:hAnsi="Arial" w:cs="Arial"/>
          <w:sz w:val="20"/>
          <w:szCs w:val="20"/>
        </w:rPr>
        <w:t xml:space="preserve"> председателя)</w:t>
      </w:r>
    </w:p>
    <w:p w:rsidR="00535D5C" w:rsidRPr="00D026EB" w:rsidRDefault="00535D5C" w:rsidP="00535D5C">
      <w:pPr>
        <w:jc w:val="center"/>
        <w:rPr>
          <w:rFonts w:ascii="Arial" w:hAnsi="Arial" w:cs="Arial"/>
          <w:sz w:val="20"/>
          <w:szCs w:val="20"/>
        </w:rPr>
      </w:pPr>
      <w:r w:rsidRPr="00D026EB">
        <w:rPr>
          <w:rFonts w:ascii="Arial" w:hAnsi="Arial" w:cs="Arial"/>
          <w:sz w:val="20"/>
          <w:szCs w:val="20"/>
        </w:rPr>
        <w:t>- Балакина Н.Г.,   главный эксперт управления делами</w:t>
      </w:r>
    </w:p>
    <w:p w:rsidR="00535D5C" w:rsidRPr="00D026EB" w:rsidRDefault="00535D5C" w:rsidP="00535D5C">
      <w:pPr>
        <w:jc w:val="center"/>
        <w:rPr>
          <w:rFonts w:ascii="Arial" w:hAnsi="Arial" w:cs="Arial"/>
          <w:sz w:val="20"/>
          <w:szCs w:val="20"/>
        </w:rPr>
      </w:pPr>
      <w:r w:rsidRPr="00D026EB">
        <w:rPr>
          <w:rFonts w:ascii="Arial" w:hAnsi="Arial" w:cs="Arial"/>
          <w:sz w:val="20"/>
          <w:szCs w:val="20"/>
        </w:rPr>
        <w:t>(</w:t>
      </w:r>
      <w:proofErr w:type="gramStart"/>
      <w:r w:rsidRPr="00D026EB">
        <w:rPr>
          <w:rFonts w:ascii="Arial" w:hAnsi="Arial" w:cs="Arial"/>
          <w:sz w:val="20"/>
          <w:szCs w:val="20"/>
        </w:rPr>
        <w:t>секретарь</w:t>
      </w:r>
      <w:proofErr w:type="gramEnd"/>
      <w:r w:rsidRPr="00D026EB">
        <w:rPr>
          <w:rFonts w:ascii="Arial" w:hAnsi="Arial" w:cs="Arial"/>
          <w:sz w:val="20"/>
          <w:szCs w:val="20"/>
        </w:rPr>
        <w:t>)</w:t>
      </w:r>
    </w:p>
    <w:p w:rsidR="00535D5C" w:rsidRPr="00D026EB" w:rsidRDefault="00535D5C" w:rsidP="00535D5C">
      <w:pPr>
        <w:jc w:val="center"/>
        <w:rPr>
          <w:rFonts w:ascii="Arial" w:hAnsi="Arial" w:cs="Arial"/>
          <w:sz w:val="20"/>
          <w:szCs w:val="20"/>
        </w:rPr>
      </w:pPr>
      <w:r w:rsidRPr="00D026EB">
        <w:rPr>
          <w:rFonts w:ascii="Arial" w:hAnsi="Arial" w:cs="Arial"/>
          <w:sz w:val="20"/>
          <w:szCs w:val="20"/>
        </w:rPr>
        <w:t>- Пронина Е.В.,    ведущий эксперт по работе с общественностью и СМИ</w:t>
      </w:r>
    </w:p>
    <w:p w:rsidR="00535D5C" w:rsidRPr="004046C0" w:rsidRDefault="00535D5C" w:rsidP="00535D5C">
      <w:pPr>
        <w:jc w:val="center"/>
        <w:rPr>
          <w:rFonts w:ascii="Arial" w:hAnsi="Arial" w:cs="Arial"/>
          <w:sz w:val="20"/>
          <w:szCs w:val="20"/>
        </w:rPr>
      </w:pPr>
      <w:r w:rsidRPr="004046C0">
        <w:rPr>
          <w:rFonts w:ascii="Arial" w:hAnsi="Arial" w:cs="Arial"/>
          <w:sz w:val="20"/>
          <w:szCs w:val="20"/>
        </w:rPr>
        <w:t xml:space="preserve">- </w:t>
      </w:r>
      <w:proofErr w:type="spellStart"/>
      <w:r w:rsidRPr="004046C0">
        <w:rPr>
          <w:rFonts w:ascii="Arial" w:hAnsi="Arial" w:cs="Arial"/>
          <w:sz w:val="20"/>
          <w:szCs w:val="20"/>
        </w:rPr>
        <w:t>Шурышева</w:t>
      </w:r>
      <w:proofErr w:type="spellEnd"/>
      <w:r w:rsidRPr="004046C0">
        <w:rPr>
          <w:rFonts w:ascii="Arial" w:hAnsi="Arial" w:cs="Arial"/>
          <w:sz w:val="20"/>
          <w:szCs w:val="20"/>
        </w:rPr>
        <w:t xml:space="preserve"> О.Ю.,    депутат Совета депутатов г. Куйбышева (V созыва)</w:t>
      </w:r>
    </w:p>
    <w:p w:rsidR="00535D5C" w:rsidRPr="004046C0" w:rsidRDefault="00535D5C" w:rsidP="00535D5C">
      <w:pPr>
        <w:jc w:val="center"/>
        <w:rPr>
          <w:rFonts w:ascii="Arial" w:hAnsi="Arial" w:cs="Arial"/>
          <w:sz w:val="20"/>
          <w:szCs w:val="20"/>
        </w:rPr>
      </w:pPr>
      <w:r w:rsidRPr="004046C0">
        <w:rPr>
          <w:rFonts w:ascii="Arial" w:hAnsi="Arial" w:cs="Arial"/>
          <w:sz w:val="20"/>
          <w:szCs w:val="20"/>
        </w:rPr>
        <w:t>- Павлова Н.В.,         депутат Совета депутатов г. Куйбышева (V созыва)</w:t>
      </w:r>
    </w:p>
    <w:p w:rsidR="00535D5C" w:rsidRPr="004046C0" w:rsidRDefault="00535D5C" w:rsidP="00535D5C">
      <w:pPr>
        <w:jc w:val="center"/>
        <w:rPr>
          <w:rFonts w:ascii="Arial" w:hAnsi="Arial" w:cs="Arial"/>
          <w:sz w:val="20"/>
          <w:szCs w:val="20"/>
        </w:rPr>
      </w:pPr>
    </w:p>
    <w:p w:rsidR="00535D5C" w:rsidRPr="004046C0" w:rsidRDefault="00535D5C" w:rsidP="00535D5C">
      <w:pPr>
        <w:jc w:val="center"/>
        <w:rPr>
          <w:rFonts w:ascii="Arial" w:hAnsi="Arial" w:cs="Arial"/>
          <w:sz w:val="20"/>
          <w:szCs w:val="20"/>
        </w:rPr>
      </w:pPr>
      <w:r w:rsidRPr="004046C0">
        <w:rPr>
          <w:rFonts w:ascii="Arial" w:hAnsi="Arial" w:cs="Arial"/>
          <w:sz w:val="20"/>
          <w:szCs w:val="20"/>
        </w:rPr>
        <w:t>Адрес издателя:</w:t>
      </w:r>
    </w:p>
    <w:p w:rsidR="00535D5C" w:rsidRPr="004046C0" w:rsidRDefault="00535D5C" w:rsidP="00535D5C">
      <w:pPr>
        <w:jc w:val="center"/>
        <w:rPr>
          <w:rFonts w:ascii="Arial" w:hAnsi="Arial" w:cs="Arial"/>
          <w:sz w:val="20"/>
          <w:szCs w:val="20"/>
        </w:rPr>
      </w:pPr>
      <w:r w:rsidRPr="004046C0">
        <w:rPr>
          <w:rFonts w:ascii="Arial" w:hAnsi="Arial" w:cs="Arial"/>
          <w:sz w:val="20"/>
          <w:szCs w:val="20"/>
        </w:rPr>
        <w:t>632387</w:t>
      </w:r>
    </w:p>
    <w:p w:rsidR="00535D5C" w:rsidRPr="004046C0" w:rsidRDefault="00535D5C" w:rsidP="00535D5C">
      <w:pPr>
        <w:jc w:val="center"/>
        <w:rPr>
          <w:rFonts w:ascii="Arial" w:hAnsi="Arial" w:cs="Arial"/>
          <w:sz w:val="20"/>
          <w:szCs w:val="20"/>
        </w:rPr>
      </w:pPr>
      <w:r w:rsidRPr="004046C0">
        <w:rPr>
          <w:rFonts w:ascii="Arial" w:hAnsi="Arial" w:cs="Arial"/>
          <w:sz w:val="20"/>
          <w:szCs w:val="20"/>
        </w:rPr>
        <w:t>Город Куйбышев Куйбышевского района Новосибирской области</w:t>
      </w:r>
    </w:p>
    <w:p w:rsidR="00535D5C" w:rsidRPr="004046C0" w:rsidRDefault="00535D5C" w:rsidP="00535D5C">
      <w:pPr>
        <w:jc w:val="center"/>
        <w:rPr>
          <w:rFonts w:ascii="Arial" w:hAnsi="Arial" w:cs="Arial"/>
          <w:sz w:val="20"/>
          <w:szCs w:val="20"/>
        </w:rPr>
      </w:pPr>
      <w:r w:rsidRPr="004046C0">
        <w:rPr>
          <w:rFonts w:ascii="Arial" w:hAnsi="Arial" w:cs="Arial"/>
          <w:sz w:val="20"/>
          <w:szCs w:val="20"/>
        </w:rPr>
        <w:t xml:space="preserve">ул. </w:t>
      </w:r>
      <w:proofErr w:type="spellStart"/>
      <w:r w:rsidRPr="004046C0">
        <w:rPr>
          <w:rFonts w:ascii="Arial" w:hAnsi="Arial" w:cs="Arial"/>
          <w:sz w:val="20"/>
          <w:szCs w:val="20"/>
        </w:rPr>
        <w:t>Краскома</w:t>
      </w:r>
      <w:proofErr w:type="spellEnd"/>
      <w:r w:rsidRPr="004046C0">
        <w:rPr>
          <w:rFonts w:ascii="Arial" w:hAnsi="Arial" w:cs="Arial"/>
          <w:sz w:val="20"/>
          <w:szCs w:val="20"/>
        </w:rPr>
        <w:t>, 37</w:t>
      </w:r>
    </w:p>
    <w:p w:rsidR="00535D5C" w:rsidRPr="004046C0" w:rsidRDefault="00535D5C" w:rsidP="00535D5C">
      <w:pPr>
        <w:jc w:val="center"/>
        <w:rPr>
          <w:rFonts w:ascii="Arial" w:hAnsi="Arial" w:cs="Arial"/>
          <w:sz w:val="20"/>
          <w:szCs w:val="20"/>
        </w:rPr>
      </w:pPr>
      <w:r w:rsidRPr="004046C0">
        <w:rPr>
          <w:rFonts w:ascii="Arial" w:hAnsi="Arial" w:cs="Arial"/>
          <w:sz w:val="20"/>
          <w:szCs w:val="20"/>
        </w:rPr>
        <w:t>Тел. (38362) 51-390, 50-930</w:t>
      </w:r>
    </w:p>
    <w:p w:rsidR="00535D5C" w:rsidRPr="004046C0" w:rsidRDefault="00535D5C" w:rsidP="00535D5C">
      <w:pPr>
        <w:jc w:val="center"/>
        <w:rPr>
          <w:rFonts w:ascii="Arial" w:hAnsi="Arial" w:cs="Arial"/>
          <w:sz w:val="20"/>
          <w:szCs w:val="20"/>
        </w:rPr>
      </w:pPr>
      <w:r w:rsidRPr="004046C0">
        <w:rPr>
          <w:rFonts w:ascii="Arial" w:hAnsi="Arial" w:cs="Arial"/>
          <w:sz w:val="20"/>
          <w:szCs w:val="20"/>
        </w:rPr>
        <w:t>E-</w:t>
      </w:r>
      <w:proofErr w:type="spellStart"/>
      <w:r w:rsidRPr="004046C0">
        <w:rPr>
          <w:rFonts w:ascii="Arial" w:hAnsi="Arial" w:cs="Arial"/>
          <w:sz w:val="20"/>
          <w:szCs w:val="20"/>
        </w:rPr>
        <w:t>mail</w:t>
      </w:r>
      <w:proofErr w:type="spellEnd"/>
      <w:r w:rsidRPr="004046C0">
        <w:rPr>
          <w:rFonts w:ascii="Arial" w:hAnsi="Arial" w:cs="Arial"/>
          <w:sz w:val="20"/>
          <w:szCs w:val="20"/>
        </w:rPr>
        <w:t>: kainsk-today@nso.ru</w:t>
      </w:r>
    </w:p>
    <w:p w:rsidR="00535D5C" w:rsidRPr="004046C0" w:rsidRDefault="00535D5C" w:rsidP="00535D5C">
      <w:pPr>
        <w:jc w:val="center"/>
        <w:rPr>
          <w:rFonts w:ascii="Arial" w:hAnsi="Arial" w:cs="Arial"/>
          <w:sz w:val="20"/>
          <w:szCs w:val="20"/>
        </w:rPr>
      </w:pPr>
      <w:r w:rsidRPr="004046C0">
        <w:rPr>
          <w:rFonts w:ascii="Arial" w:hAnsi="Arial" w:cs="Arial"/>
          <w:sz w:val="20"/>
          <w:szCs w:val="20"/>
        </w:rPr>
        <w:t>Тираж 10 экземпляров</w:t>
      </w:r>
    </w:p>
    <w:p w:rsidR="00535D5C" w:rsidRPr="004046C0" w:rsidRDefault="00535D5C" w:rsidP="00535D5C">
      <w:pPr>
        <w:jc w:val="center"/>
        <w:rPr>
          <w:rFonts w:ascii="Arial" w:hAnsi="Arial" w:cs="Arial"/>
          <w:sz w:val="20"/>
          <w:szCs w:val="20"/>
        </w:rPr>
      </w:pPr>
      <w:r w:rsidRPr="004046C0">
        <w:rPr>
          <w:rFonts w:ascii="Arial" w:hAnsi="Arial" w:cs="Arial"/>
          <w:sz w:val="20"/>
          <w:szCs w:val="20"/>
        </w:rPr>
        <w:t>Электронная версия Бюллетеня</w:t>
      </w:r>
    </w:p>
    <w:p w:rsidR="00535D5C" w:rsidRPr="004046C0" w:rsidRDefault="00535D5C" w:rsidP="00535D5C">
      <w:pPr>
        <w:jc w:val="center"/>
        <w:rPr>
          <w:rFonts w:ascii="Arial" w:hAnsi="Arial" w:cs="Arial"/>
          <w:sz w:val="20"/>
          <w:szCs w:val="20"/>
        </w:rPr>
      </w:pPr>
      <w:proofErr w:type="gramStart"/>
      <w:r w:rsidRPr="004046C0">
        <w:rPr>
          <w:rFonts w:ascii="Arial" w:hAnsi="Arial" w:cs="Arial"/>
          <w:sz w:val="20"/>
          <w:szCs w:val="20"/>
        </w:rPr>
        <w:t>размещается</w:t>
      </w:r>
      <w:proofErr w:type="gramEnd"/>
      <w:r w:rsidRPr="004046C0">
        <w:rPr>
          <w:rFonts w:ascii="Arial" w:hAnsi="Arial" w:cs="Arial"/>
          <w:sz w:val="20"/>
          <w:szCs w:val="20"/>
        </w:rPr>
        <w:t xml:space="preserve"> на официальном сайте администрации города Куйбышева</w:t>
      </w:r>
    </w:p>
    <w:p w:rsidR="00535D5C" w:rsidRPr="004046C0" w:rsidRDefault="00535D5C" w:rsidP="00535D5C">
      <w:pPr>
        <w:jc w:val="center"/>
        <w:rPr>
          <w:rFonts w:ascii="Arial" w:hAnsi="Arial" w:cs="Arial"/>
          <w:sz w:val="20"/>
          <w:szCs w:val="20"/>
        </w:rPr>
      </w:pPr>
      <w:r w:rsidRPr="004046C0">
        <w:rPr>
          <w:rFonts w:ascii="Arial" w:hAnsi="Arial" w:cs="Arial"/>
          <w:sz w:val="20"/>
          <w:szCs w:val="20"/>
        </w:rPr>
        <w:t>Куйбышевского района Новосибирской области: www.kainsk.nso.ru</w:t>
      </w:r>
    </w:p>
    <w:p w:rsidR="0030141B" w:rsidRPr="004046C0" w:rsidRDefault="00535D5C" w:rsidP="00535D5C">
      <w:pPr>
        <w:jc w:val="center"/>
        <w:rPr>
          <w:rFonts w:ascii="Arial" w:hAnsi="Arial" w:cs="Arial"/>
          <w:sz w:val="20"/>
          <w:szCs w:val="20"/>
        </w:rPr>
      </w:pPr>
      <w:r w:rsidRPr="004046C0">
        <w:rPr>
          <w:rFonts w:ascii="Arial" w:hAnsi="Arial" w:cs="Arial"/>
          <w:sz w:val="20"/>
          <w:szCs w:val="20"/>
        </w:rPr>
        <w:t>Распространяется бесплатно</w:t>
      </w:r>
    </w:p>
    <w:sectPr w:rsidR="0030141B" w:rsidRPr="004046C0" w:rsidSect="001625FE">
      <w:headerReference w:type="default" r:id="rId15"/>
      <w:footerReference w:type="default" r:id="rId16"/>
      <w:footerReference w:type="first" r:id="rId17"/>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1EB" w:rsidRDefault="005A51EB" w:rsidP="00465802">
      <w:r>
        <w:separator/>
      </w:r>
    </w:p>
  </w:endnote>
  <w:endnote w:type="continuationSeparator" w:id="0">
    <w:p w:rsidR="005A51EB" w:rsidRDefault="005A51EB"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679254"/>
      <w:docPartObj>
        <w:docPartGallery w:val="Page Numbers (Bottom of Page)"/>
        <w:docPartUnique/>
      </w:docPartObj>
    </w:sdtPr>
    <w:sdtEndPr/>
    <w:sdtContent>
      <w:p w:rsidR="005A51EB" w:rsidRDefault="005A51EB">
        <w:pPr>
          <w:pStyle w:val="a7"/>
          <w:jc w:val="center"/>
        </w:pPr>
        <w:r>
          <w:fldChar w:fldCharType="begin"/>
        </w:r>
        <w:r>
          <w:instrText>PAGE   \* MERGEFORMAT</w:instrText>
        </w:r>
        <w:r>
          <w:fldChar w:fldCharType="separate"/>
        </w:r>
        <w:r w:rsidR="00D73911">
          <w:rPr>
            <w:noProof/>
          </w:rPr>
          <w:t>6</w:t>
        </w:r>
        <w:r>
          <w:fldChar w:fldCharType="end"/>
        </w:r>
      </w:p>
    </w:sdtContent>
  </w:sdt>
  <w:p w:rsidR="005A51EB" w:rsidRDefault="005A51E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3559556"/>
      <w:docPartObj>
        <w:docPartGallery w:val="Page Numbers (Bottom of Page)"/>
        <w:docPartUnique/>
      </w:docPartObj>
    </w:sdtPr>
    <w:sdtEndPr/>
    <w:sdtContent>
      <w:p w:rsidR="005A51EB" w:rsidRDefault="005A51EB">
        <w:pPr>
          <w:pStyle w:val="a7"/>
          <w:jc w:val="center"/>
        </w:pPr>
        <w:r>
          <w:fldChar w:fldCharType="begin"/>
        </w:r>
        <w:r>
          <w:instrText>PAGE   \* MERGEFORMAT</w:instrText>
        </w:r>
        <w:r>
          <w:fldChar w:fldCharType="separate"/>
        </w:r>
        <w:r w:rsidR="00D73911">
          <w:rPr>
            <w:noProof/>
          </w:rPr>
          <w:t>1</w:t>
        </w:r>
        <w:r>
          <w:fldChar w:fldCharType="end"/>
        </w:r>
      </w:p>
    </w:sdtContent>
  </w:sdt>
  <w:p w:rsidR="005A51EB" w:rsidRDefault="005A51E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1EB" w:rsidRDefault="005A51EB" w:rsidP="00465802">
      <w:r>
        <w:separator/>
      </w:r>
    </w:p>
  </w:footnote>
  <w:footnote w:type="continuationSeparator" w:id="0">
    <w:p w:rsidR="005A51EB" w:rsidRDefault="005A51EB"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1EB" w:rsidRDefault="005A51EB">
    <w:pPr>
      <w:pStyle w:val="aa"/>
      <w:jc w:val="center"/>
    </w:pPr>
  </w:p>
  <w:p w:rsidR="005A51EB" w:rsidRDefault="005A51EB">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0">
    <w:nsid w:val="64642018"/>
    <w:multiLevelType w:val="multilevel"/>
    <w:tmpl w:val="8E26EE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1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9"/>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7"/>
  </w:num>
  <w:num w:numId="4">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13F"/>
    <w:rsid w:val="00223425"/>
    <w:rsid w:val="00223A8D"/>
    <w:rsid w:val="002266D3"/>
    <w:rsid w:val="002304EA"/>
    <w:rsid w:val="00230EE4"/>
    <w:rsid w:val="002317D9"/>
    <w:rsid w:val="00231A36"/>
    <w:rsid w:val="00231A8D"/>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352"/>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082"/>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6DAE"/>
    <w:rsid w:val="007D74C9"/>
    <w:rsid w:val="007D776F"/>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37734"/>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48AA"/>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42C"/>
    <w:rsid w:val="009D6FD3"/>
    <w:rsid w:val="009E0A44"/>
    <w:rsid w:val="009E40BC"/>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10476"/>
    <w:rsid w:val="00B1102A"/>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725"/>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73"/>
    <w:rsid w:val="00B53F44"/>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688"/>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5501"/>
    <w:rsid w:val="00DA68FD"/>
    <w:rsid w:val="00DA7D8C"/>
    <w:rsid w:val="00DB014A"/>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657"/>
    <w:rsid w:val="00ED7B82"/>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2D5C"/>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ainsk.nso.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insk.nso.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kainsk-today@nso.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em.nso.ru/townplanningpag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CE5E3-AAB5-4915-9A98-6D014BA0C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2845</Words>
  <Characters>16220</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19027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3</cp:revision>
  <cp:lastPrinted>2023-02-16T03:18:00Z</cp:lastPrinted>
  <dcterms:created xsi:type="dcterms:W3CDTF">2024-02-14T06:53:00Z</dcterms:created>
  <dcterms:modified xsi:type="dcterms:W3CDTF">2024-02-14T07:32:00Z</dcterms:modified>
</cp:coreProperties>
</file>