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2A246D"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112 (1207)&#10;27 дека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2A246D"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950D74" w:rsidRDefault="00950D74"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3D6454">
        <w:rPr>
          <w:rFonts w:ascii="Arial" w:hAnsi="Arial" w:cs="Arial"/>
          <w:b/>
          <w:sz w:val="20"/>
          <w:szCs w:val="20"/>
        </w:rPr>
        <w:t>112</w:t>
      </w:r>
      <w:r w:rsidR="00E623F1" w:rsidRPr="0085658A">
        <w:rPr>
          <w:rFonts w:ascii="Arial" w:hAnsi="Arial" w:cs="Arial"/>
          <w:b/>
          <w:sz w:val="20"/>
          <w:szCs w:val="20"/>
        </w:rPr>
        <w:t>(</w:t>
      </w:r>
      <w:r w:rsidR="003D6454">
        <w:rPr>
          <w:rFonts w:ascii="Arial" w:hAnsi="Arial" w:cs="Arial"/>
          <w:b/>
          <w:sz w:val="20"/>
          <w:szCs w:val="20"/>
        </w:rPr>
        <w:t>1207</w:t>
      </w:r>
      <w:r w:rsidR="00F147EA">
        <w:rPr>
          <w:rFonts w:ascii="Arial" w:hAnsi="Arial" w:cs="Arial"/>
          <w:b/>
          <w:sz w:val="20"/>
          <w:szCs w:val="20"/>
        </w:rPr>
        <w:t>)</w:t>
      </w:r>
      <w:r w:rsidRPr="0085658A">
        <w:rPr>
          <w:rFonts w:ascii="Arial" w:hAnsi="Arial" w:cs="Arial"/>
          <w:b/>
          <w:sz w:val="20"/>
          <w:szCs w:val="20"/>
        </w:rPr>
        <w:t xml:space="preserve"> от</w:t>
      </w:r>
      <w:r w:rsidR="000A009A">
        <w:rPr>
          <w:rFonts w:ascii="Arial" w:hAnsi="Arial" w:cs="Arial"/>
          <w:b/>
          <w:sz w:val="20"/>
          <w:szCs w:val="20"/>
        </w:rPr>
        <w:t xml:space="preserve"> </w:t>
      </w:r>
      <w:r w:rsidR="003D6454">
        <w:rPr>
          <w:rFonts w:ascii="Arial" w:hAnsi="Arial" w:cs="Arial"/>
          <w:b/>
          <w:sz w:val="20"/>
          <w:szCs w:val="20"/>
        </w:rPr>
        <w:t>27</w:t>
      </w:r>
      <w:r w:rsidR="006808FC">
        <w:rPr>
          <w:rFonts w:ascii="Arial" w:hAnsi="Arial" w:cs="Arial"/>
          <w:b/>
          <w:sz w:val="20"/>
          <w:szCs w:val="20"/>
        </w:rPr>
        <w:t xml:space="preserve"> </w:t>
      </w:r>
      <w:r w:rsidR="00276227">
        <w:rPr>
          <w:rFonts w:ascii="Arial" w:hAnsi="Arial" w:cs="Arial"/>
          <w:b/>
          <w:sz w:val="20"/>
          <w:szCs w:val="20"/>
        </w:rPr>
        <w:t>декабря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0A009A" w:rsidRDefault="000A009A"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FE1FE6" w:rsidRDefault="00FE1FE6"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3D6454" w:rsidRDefault="003D6454" w:rsidP="00284E62">
      <w:pPr>
        <w:jc w:val="both"/>
        <w:rPr>
          <w:rFonts w:ascii="Arial" w:hAnsi="Arial" w:cs="Arial"/>
          <w:sz w:val="20"/>
          <w:szCs w:val="20"/>
        </w:rPr>
      </w:pPr>
    </w:p>
    <w:tbl>
      <w:tblPr>
        <w:tblW w:w="5000" w:type="pct"/>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8713"/>
        <w:gridCol w:w="526"/>
      </w:tblGrid>
      <w:tr w:rsidR="003D6454" w:rsidRPr="00BA3539" w:rsidTr="00155A84">
        <w:trPr>
          <w:trHeight w:val="305"/>
        </w:trPr>
        <w:tc>
          <w:tcPr>
            <w:tcW w:w="312" w:type="pct"/>
            <w:shd w:val="clear" w:color="auto" w:fill="auto"/>
          </w:tcPr>
          <w:p w:rsidR="003D6454" w:rsidRPr="00BA3539" w:rsidRDefault="003D6454" w:rsidP="00155A84">
            <w:pPr>
              <w:tabs>
                <w:tab w:val="left" w:pos="9071"/>
              </w:tabs>
              <w:ind w:right="-143"/>
              <w:jc w:val="both"/>
              <w:rPr>
                <w:rFonts w:ascii="Arial" w:hAnsi="Arial" w:cs="Arial"/>
                <w:b/>
                <w:spacing w:val="2"/>
                <w:sz w:val="20"/>
                <w:szCs w:val="20"/>
                <w:lang w:eastAsia="ar-SA"/>
              </w:rPr>
            </w:pPr>
            <w:r w:rsidRPr="00BA3539">
              <w:rPr>
                <w:rFonts w:ascii="Arial" w:hAnsi="Arial" w:cs="Arial"/>
                <w:b/>
                <w:spacing w:val="2"/>
                <w:sz w:val="20"/>
                <w:szCs w:val="20"/>
                <w:lang w:eastAsia="ar-SA"/>
              </w:rPr>
              <w:t>3.1.</w:t>
            </w:r>
          </w:p>
        </w:tc>
        <w:tc>
          <w:tcPr>
            <w:tcW w:w="4421" w:type="pct"/>
            <w:shd w:val="clear" w:color="auto" w:fill="auto"/>
          </w:tcPr>
          <w:p w:rsidR="003D6454" w:rsidRPr="00BA3539" w:rsidRDefault="003D6454" w:rsidP="00155A84">
            <w:pPr>
              <w:keepNext/>
              <w:autoSpaceDE w:val="0"/>
              <w:autoSpaceDN w:val="0"/>
              <w:jc w:val="both"/>
              <w:outlineLvl w:val="0"/>
              <w:rPr>
                <w:rFonts w:ascii="Arial" w:hAnsi="Arial" w:cs="Arial"/>
                <w:b/>
                <w:spacing w:val="2"/>
                <w:sz w:val="20"/>
                <w:szCs w:val="20"/>
                <w:lang w:eastAsia="ar-SA"/>
              </w:rPr>
            </w:pPr>
            <w:r w:rsidRPr="002C4EAA">
              <w:rPr>
                <w:rFonts w:ascii="Arial" w:hAnsi="Arial" w:cs="Arial"/>
                <w:b/>
                <w:spacing w:val="2"/>
                <w:sz w:val="20"/>
                <w:szCs w:val="20"/>
                <w:lang w:eastAsia="ar-SA"/>
              </w:rPr>
              <w:t>ИНФОРМАЦИОННОЕ СООБЩЕНИЕ</w:t>
            </w:r>
            <w:r>
              <w:rPr>
                <w:rFonts w:ascii="Arial" w:hAnsi="Arial" w:cs="Arial"/>
                <w:b/>
                <w:spacing w:val="2"/>
                <w:sz w:val="20"/>
                <w:szCs w:val="20"/>
                <w:lang w:eastAsia="ar-SA"/>
              </w:rPr>
              <w:t xml:space="preserve"> </w:t>
            </w:r>
            <w:r w:rsidRPr="002C4EAA">
              <w:rPr>
                <w:rFonts w:ascii="Arial" w:hAnsi="Arial" w:cs="Arial"/>
                <w:spacing w:val="2"/>
                <w:sz w:val="20"/>
                <w:szCs w:val="20"/>
                <w:lang w:eastAsia="ar-SA"/>
              </w:rPr>
              <w:t>об итогах торгов в форме открытого аукциона на право заключения договора аренды земельного участка</w:t>
            </w:r>
          </w:p>
        </w:tc>
        <w:tc>
          <w:tcPr>
            <w:tcW w:w="267" w:type="pct"/>
            <w:shd w:val="clear" w:color="auto" w:fill="auto"/>
          </w:tcPr>
          <w:p w:rsidR="003D6454" w:rsidRPr="00BA3539" w:rsidRDefault="003D6454" w:rsidP="00155A84">
            <w:pPr>
              <w:tabs>
                <w:tab w:val="left" w:pos="9071"/>
              </w:tabs>
              <w:ind w:right="-143"/>
              <w:rPr>
                <w:rFonts w:ascii="Arial" w:hAnsi="Arial" w:cs="Arial"/>
                <w:sz w:val="20"/>
                <w:szCs w:val="20"/>
              </w:rPr>
            </w:pPr>
            <w:r>
              <w:rPr>
                <w:rFonts w:ascii="Arial" w:hAnsi="Arial" w:cs="Arial"/>
                <w:sz w:val="20"/>
                <w:szCs w:val="20"/>
              </w:rPr>
              <w:t xml:space="preserve"> 03</w:t>
            </w:r>
          </w:p>
        </w:tc>
      </w:tr>
      <w:tr w:rsidR="003D6454" w:rsidRPr="00BA3539" w:rsidTr="00155A84">
        <w:trPr>
          <w:trHeight w:val="305"/>
        </w:trPr>
        <w:tc>
          <w:tcPr>
            <w:tcW w:w="312" w:type="pct"/>
            <w:shd w:val="clear" w:color="auto" w:fill="auto"/>
          </w:tcPr>
          <w:p w:rsidR="003D6454" w:rsidRPr="00BA3539" w:rsidRDefault="003D6454" w:rsidP="00155A84">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3.2.</w:t>
            </w:r>
          </w:p>
        </w:tc>
        <w:tc>
          <w:tcPr>
            <w:tcW w:w="4421" w:type="pct"/>
            <w:shd w:val="clear" w:color="auto" w:fill="auto"/>
          </w:tcPr>
          <w:p w:rsidR="003D6454" w:rsidRPr="00BA3539" w:rsidRDefault="003D6454" w:rsidP="00155A84">
            <w:pPr>
              <w:keepNext/>
              <w:autoSpaceDE w:val="0"/>
              <w:autoSpaceDN w:val="0"/>
              <w:jc w:val="both"/>
              <w:outlineLvl w:val="0"/>
              <w:rPr>
                <w:rFonts w:ascii="Arial" w:hAnsi="Arial" w:cs="Arial"/>
                <w:b/>
                <w:spacing w:val="2"/>
                <w:sz w:val="20"/>
                <w:szCs w:val="20"/>
                <w:lang w:eastAsia="ar-SA"/>
              </w:rPr>
            </w:pPr>
            <w:r w:rsidRPr="002C4EAA">
              <w:rPr>
                <w:rFonts w:ascii="Arial" w:hAnsi="Arial" w:cs="Arial"/>
                <w:b/>
                <w:spacing w:val="2"/>
                <w:sz w:val="20"/>
                <w:szCs w:val="20"/>
                <w:lang w:eastAsia="ar-SA"/>
              </w:rPr>
              <w:t>ИНФОРМАЦИОННОЕ СООБЩЕНИЕ</w:t>
            </w:r>
            <w:r>
              <w:rPr>
                <w:rFonts w:ascii="Arial" w:hAnsi="Arial" w:cs="Arial"/>
                <w:b/>
                <w:spacing w:val="2"/>
                <w:sz w:val="20"/>
                <w:szCs w:val="20"/>
                <w:lang w:eastAsia="ar-SA"/>
              </w:rPr>
              <w:t xml:space="preserve"> </w:t>
            </w:r>
            <w:r w:rsidRPr="002C4EAA">
              <w:rPr>
                <w:rFonts w:ascii="Arial" w:hAnsi="Arial" w:cs="Arial"/>
                <w:spacing w:val="2"/>
                <w:sz w:val="20"/>
                <w:szCs w:val="20"/>
                <w:lang w:eastAsia="ar-SA"/>
              </w:rPr>
              <w:t>об итогах торгов в форме открытого аукциона на право заключения договора аренды земельного участка</w:t>
            </w:r>
          </w:p>
        </w:tc>
        <w:tc>
          <w:tcPr>
            <w:tcW w:w="267" w:type="pct"/>
            <w:shd w:val="clear" w:color="auto" w:fill="auto"/>
          </w:tcPr>
          <w:p w:rsidR="003D6454" w:rsidRDefault="003D6454" w:rsidP="00155A84">
            <w:pPr>
              <w:tabs>
                <w:tab w:val="left" w:pos="9071"/>
              </w:tabs>
              <w:ind w:right="-143"/>
              <w:rPr>
                <w:rFonts w:ascii="Arial" w:hAnsi="Arial" w:cs="Arial"/>
                <w:sz w:val="20"/>
                <w:szCs w:val="20"/>
              </w:rPr>
            </w:pPr>
            <w:r>
              <w:rPr>
                <w:rFonts w:ascii="Arial" w:hAnsi="Arial" w:cs="Arial"/>
                <w:sz w:val="20"/>
                <w:szCs w:val="20"/>
              </w:rPr>
              <w:t xml:space="preserve"> 03</w:t>
            </w:r>
          </w:p>
        </w:tc>
      </w:tr>
      <w:tr w:rsidR="003D6454" w:rsidRPr="00BA3539" w:rsidTr="00155A84">
        <w:trPr>
          <w:trHeight w:val="305"/>
        </w:trPr>
        <w:tc>
          <w:tcPr>
            <w:tcW w:w="312" w:type="pct"/>
            <w:shd w:val="clear" w:color="auto" w:fill="auto"/>
          </w:tcPr>
          <w:p w:rsidR="003D6454" w:rsidRPr="00BA3539" w:rsidRDefault="003D6454" w:rsidP="00155A84">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3.3.</w:t>
            </w:r>
          </w:p>
        </w:tc>
        <w:tc>
          <w:tcPr>
            <w:tcW w:w="4421" w:type="pct"/>
            <w:shd w:val="clear" w:color="auto" w:fill="auto"/>
          </w:tcPr>
          <w:p w:rsidR="003D6454" w:rsidRPr="00BA3539" w:rsidRDefault="003D6454" w:rsidP="00155A84">
            <w:pPr>
              <w:keepNext/>
              <w:autoSpaceDE w:val="0"/>
              <w:autoSpaceDN w:val="0"/>
              <w:jc w:val="both"/>
              <w:outlineLvl w:val="0"/>
              <w:rPr>
                <w:rFonts w:ascii="Arial" w:hAnsi="Arial" w:cs="Arial"/>
                <w:b/>
                <w:spacing w:val="2"/>
                <w:sz w:val="20"/>
                <w:szCs w:val="20"/>
                <w:lang w:eastAsia="ar-SA"/>
              </w:rPr>
            </w:pPr>
            <w:r w:rsidRPr="00BA3539">
              <w:rPr>
                <w:rFonts w:ascii="Arial" w:hAnsi="Arial" w:cs="Arial"/>
                <w:b/>
                <w:spacing w:val="2"/>
                <w:sz w:val="20"/>
                <w:szCs w:val="20"/>
                <w:lang w:eastAsia="ar-SA"/>
              </w:rPr>
              <w:t xml:space="preserve">ИНФОРМАЦИОННОЕ СООБЩЕНИЕ </w:t>
            </w:r>
            <w:r w:rsidRPr="002C4EAA">
              <w:rPr>
                <w:rFonts w:ascii="Arial" w:hAnsi="Arial" w:cs="Arial"/>
                <w:spacing w:val="2"/>
                <w:sz w:val="20"/>
                <w:szCs w:val="20"/>
                <w:lang w:eastAsia="ar-SA"/>
              </w:rPr>
              <w:t>об итогах торгов в форме открытого аукциона на право заключения договора аренды земельного участка</w:t>
            </w:r>
          </w:p>
        </w:tc>
        <w:tc>
          <w:tcPr>
            <w:tcW w:w="267" w:type="pct"/>
            <w:shd w:val="clear" w:color="auto" w:fill="auto"/>
          </w:tcPr>
          <w:p w:rsidR="003D6454" w:rsidRDefault="003D6454" w:rsidP="00155A84">
            <w:pPr>
              <w:tabs>
                <w:tab w:val="left" w:pos="9071"/>
              </w:tabs>
              <w:ind w:right="-143"/>
              <w:rPr>
                <w:rFonts w:ascii="Arial" w:hAnsi="Arial" w:cs="Arial"/>
                <w:sz w:val="20"/>
                <w:szCs w:val="20"/>
              </w:rPr>
            </w:pPr>
            <w:r>
              <w:rPr>
                <w:rFonts w:ascii="Arial" w:hAnsi="Arial" w:cs="Arial"/>
                <w:sz w:val="20"/>
                <w:szCs w:val="20"/>
              </w:rPr>
              <w:t xml:space="preserve"> 03</w:t>
            </w:r>
          </w:p>
        </w:tc>
      </w:tr>
    </w:tbl>
    <w:p w:rsidR="00305314" w:rsidRDefault="00305314"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3D6454" w:rsidRDefault="003D6454" w:rsidP="009C0B78">
      <w:pPr>
        <w:jc w:val="center"/>
        <w:rPr>
          <w:rFonts w:ascii="Arial" w:hAnsi="Arial" w:cs="Arial"/>
          <w:b/>
          <w:sz w:val="20"/>
          <w:szCs w:val="20"/>
        </w:rPr>
      </w:pPr>
    </w:p>
    <w:p w:rsidR="003D6454" w:rsidRDefault="003D6454" w:rsidP="009C0B78">
      <w:pPr>
        <w:jc w:val="center"/>
        <w:rPr>
          <w:rFonts w:ascii="Arial" w:hAnsi="Arial" w:cs="Arial"/>
          <w:b/>
          <w:sz w:val="20"/>
          <w:szCs w:val="20"/>
        </w:rPr>
      </w:pPr>
    </w:p>
    <w:p w:rsidR="003D6454" w:rsidRDefault="003D6454" w:rsidP="009C0B78">
      <w:pPr>
        <w:jc w:val="center"/>
        <w:rPr>
          <w:rFonts w:ascii="Arial" w:hAnsi="Arial" w:cs="Arial"/>
          <w:b/>
          <w:sz w:val="20"/>
          <w:szCs w:val="20"/>
        </w:rPr>
      </w:pPr>
    </w:p>
    <w:p w:rsidR="003D6454" w:rsidRDefault="003D6454" w:rsidP="009C0B78">
      <w:pPr>
        <w:jc w:val="center"/>
        <w:rPr>
          <w:rFonts w:ascii="Arial" w:hAnsi="Arial" w:cs="Arial"/>
          <w:b/>
          <w:sz w:val="20"/>
          <w:szCs w:val="20"/>
        </w:rPr>
      </w:pPr>
    </w:p>
    <w:p w:rsidR="003D6454" w:rsidRPr="00BA3539" w:rsidRDefault="003D6454" w:rsidP="003D6454">
      <w:pPr>
        <w:jc w:val="center"/>
        <w:rPr>
          <w:rFonts w:ascii="Arial" w:hAnsi="Arial" w:cs="Arial"/>
          <w:sz w:val="20"/>
          <w:szCs w:val="20"/>
        </w:rPr>
      </w:pPr>
      <w:r>
        <w:rPr>
          <w:rFonts w:ascii="Arial" w:hAnsi="Arial" w:cs="Arial"/>
          <w:b/>
          <w:sz w:val="20"/>
          <w:szCs w:val="20"/>
        </w:rPr>
        <w:lastRenderedPageBreak/>
        <w:t>Р</w:t>
      </w:r>
      <w:r w:rsidRPr="00BA3539">
        <w:rPr>
          <w:rFonts w:ascii="Arial" w:hAnsi="Arial" w:cs="Arial"/>
          <w:b/>
          <w:sz w:val="20"/>
          <w:szCs w:val="20"/>
        </w:rPr>
        <w:t xml:space="preserve">АЗДЕЛ </w:t>
      </w:r>
      <w:r w:rsidRPr="00BA3539">
        <w:rPr>
          <w:rFonts w:ascii="Arial" w:hAnsi="Arial" w:cs="Arial"/>
          <w:b/>
          <w:sz w:val="20"/>
          <w:szCs w:val="20"/>
          <w:lang w:val="en-US"/>
        </w:rPr>
        <w:t>III</w:t>
      </w:r>
      <w:r w:rsidRPr="00BA3539">
        <w:rPr>
          <w:rFonts w:ascii="Arial" w:hAnsi="Arial" w:cs="Arial"/>
          <w:b/>
          <w:sz w:val="20"/>
          <w:szCs w:val="20"/>
        </w:rPr>
        <w:t>.</w:t>
      </w:r>
    </w:p>
    <w:p w:rsidR="003D6454" w:rsidRPr="00BA3539" w:rsidRDefault="003D6454" w:rsidP="003D6454">
      <w:pPr>
        <w:ind w:right="-143"/>
        <w:jc w:val="center"/>
        <w:rPr>
          <w:rFonts w:ascii="Arial" w:hAnsi="Arial" w:cs="Arial"/>
          <w:b/>
          <w:sz w:val="20"/>
          <w:szCs w:val="20"/>
        </w:rPr>
      </w:pPr>
      <w:r w:rsidRPr="00BA3539">
        <w:rPr>
          <w:rFonts w:ascii="Arial" w:hAnsi="Arial" w:cs="Arial"/>
          <w:b/>
          <w:sz w:val="20"/>
          <w:szCs w:val="20"/>
        </w:rPr>
        <w:t>ОФИЦИАЛЬНЫЕ СООБЩЕНИЯ И МАТЕРИАЛЫ ОРГАНОВ МЕСТНОГО САМОУПРАВЛЕНИЯ</w:t>
      </w:r>
    </w:p>
    <w:p w:rsidR="003D6454" w:rsidRPr="00BA3539" w:rsidRDefault="003D6454" w:rsidP="003D6454">
      <w:pPr>
        <w:ind w:right="-143"/>
        <w:jc w:val="center"/>
        <w:rPr>
          <w:rFonts w:ascii="Arial" w:hAnsi="Arial" w:cs="Arial"/>
          <w:b/>
          <w:sz w:val="20"/>
          <w:szCs w:val="20"/>
        </w:rPr>
      </w:pPr>
      <w:r w:rsidRPr="00BA3539">
        <w:rPr>
          <w:rFonts w:ascii="Arial" w:hAnsi="Arial" w:cs="Arial"/>
          <w:b/>
          <w:sz w:val="20"/>
          <w:szCs w:val="20"/>
        </w:rPr>
        <w:t xml:space="preserve"> ГОРОДА КУЙБЫШЕВА КУЙБЫШЕВСКОГО РАЙОНА НОВОСИБИРСКОЙ ОБЛАСТИ</w:t>
      </w:r>
    </w:p>
    <w:p w:rsidR="003D6454" w:rsidRPr="00BA3539" w:rsidRDefault="003D6454" w:rsidP="003D6454">
      <w:pPr>
        <w:ind w:right="-143"/>
        <w:jc w:val="center"/>
        <w:rPr>
          <w:rFonts w:ascii="Arial" w:hAnsi="Arial" w:cs="Arial"/>
          <w:b/>
          <w:sz w:val="20"/>
          <w:szCs w:val="20"/>
        </w:rPr>
      </w:pPr>
    </w:p>
    <w:p w:rsidR="003D6454" w:rsidRDefault="003D6454" w:rsidP="003D6454">
      <w:pPr>
        <w:jc w:val="both"/>
        <w:rPr>
          <w:rFonts w:ascii="Arial" w:hAnsi="Arial" w:cs="Arial"/>
          <w:b/>
          <w:sz w:val="20"/>
          <w:szCs w:val="20"/>
        </w:rPr>
      </w:pPr>
      <w:r w:rsidRPr="002C4EAA">
        <w:rPr>
          <w:rFonts w:ascii="Arial" w:hAnsi="Arial" w:cs="Arial"/>
          <w:b/>
          <w:sz w:val="20"/>
          <w:szCs w:val="20"/>
        </w:rPr>
        <w:t>3.1.</w:t>
      </w:r>
      <w:r w:rsidRPr="002C4EAA">
        <w:rPr>
          <w:rFonts w:ascii="Arial" w:hAnsi="Arial" w:cs="Arial"/>
          <w:b/>
          <w:sz w:val="20"/>
          <w:szCs w:val="20"/>
        </w:rPr>
        <w:tab/>
        <w:t xml:space="preserve">ИНФОРМАЦИОННОЕ СООБЩЕНИЕ </w:t>
      </w:r>
      <w:r>
        <w:rPr>
          <w:rFonts w:ascii="Arial" w:hAnsi="Arial" w:cs="Arial"/>
          <w:sz w:val="20"/>
          <w:szCs w:val="20"/>
        </w:rPr>
        <w:t>об итогах</w:t>
      </w:r>
      <w:r w:rsidRPr="002C4EAA">
        <w:rPr>
          <w:rFonts w:ascii="Arial" w:hAnsi="Arial" w:cs="Arial"/>
          <w:sz w:val="20"/>
          <w:szCs w:val="20"/>
        </w:rPr>
        <w:t xml:space="preserve"> торгов в форме открытого аукциона на право заключения договора аренды земельного участка</w:t>
      </w:r>
    </w:p>
    <w:p w:rsidR="003D6454" w:rsidRDefault="003D6454" w:rsidP="003D6454">
      <w:pPr>
        <w:jc w:val="both"/>
        <w:rPr>
          <w:rFonts w:ascii="Arial" w:hAnsi="Arial" w:cs="Arial"/>
          <w:b/>
          <w:sz w:val="20"/>
          <w:szCs w:val="20"/>
        </w:rPr>
      </w:pPr>
    </w:p>
    <w:p w:rsidR="003D6454" w:rsidRDefault="003D6454" w:rsidP="003D6454">
      <w:pPr>
        <w:jc w:val="center"/>
        <w:rPr>
          <w:rFonts w:ascii="Arial" w:hAnsi="Arial" w:cs="Arial"/>
          <w:b/>
          <w:sz w:val="20"/>
          <w:szCs w:val="20"/>
        </w:rPr>
      </w:pPr>
      <w:r w:rsidRPr="002C4EAA">
        <w:rPr>
          <w:rFonts w:ascii="Arial" w:hAnsi="Arial" w:cs="Arial"/>
          <w:b/>
          <w:sz w:val="20"/>
          <w:szCs w:val="20"/>
        </w:rPr>
        <w:t>ИНФОРМАЦИОННОЕ СООБЩЕНИЕ</w:t>
      </w:r>
    </w:p>
    <w:p w:rsidR="00FB68AA" w:rsidRDefault="003D6454" w:rsidP="009C0B78">
      <w:pPr>
        <w:jc w:val="center"/>
        <w:rPr>
          <w:rFonts w:ascii="Arial" w:hAnsi="Arial" w:cs="Arial"/>
          <w:b/>
          <w:sz w:val="20"/>
          <w:szCs w:val="20"/>
        </w:rPr>
      </w:pPr>
      <w:proofErr w:type="gramStart"/>
      <w:r>
        <w:rPr>
          <w:rFonts w:ascii="Arial" w:hAnsi="Arial" w:cs="Arial"/>
          <w:sz w:val="20"/>
          <w:szCs w:val="20"/>
        </w:rPr>
        <w:t>об</w:t>
      </w:r>
      <w:proofErr w:type="gramEnd"/>
      <w:r>
        <w:rPr>
          <w:rFonts w:ascii="Arial" w:hAnsi="Arial" w:cs="Arial"/>
          <w:sz w:val="20"/>
          <w:szCs w:val="20"/>
        </w:rPr>
        <w:t xml:space="preserve"> итогах</w:t>
      </w:r>
      <w:r w:rsidRPr="002C4EAA">
        <w:rPr>
          <w:rFonts w:ascii="Arial" w:hAnsi="Arial" w:cs="Arial"/>
          <w:sz w:val="20"/>
          <w:szCs w:val="20"/>
        </w:rPr>
        <w:t xml:space="preserve"> торгов в форме открытого аукциона на право заключения договора аренды земельного участка</w:t>
      </w:r>
    </w:p>
    <w:p w:rsidR="003D6454" w:rsidRPr="003D6454" w:rsidRDefault="003D6454" w:rsidP="003D6454">
      <w:pPr>
        <w:pStyle w:val="af2"/>
        <w:jc w:val="center"/>
        <w:rPr>
          <w:rFonts w:ascii="Arial" w:hAnsi="Arial" w:cs="Arial"/>
          <w:sz w:val="20"/>
          <w:szCs w:val="20"/>
        </w:rPr>
      </w:pPr>
      <w:r w:rsidRPr="003D6454">
        <w:rPr>
          <w:rFonts w:ascii="Arial" w:hAnsi="Arial" w:cs="Arial"/>
          <w:sz w:val="20"/>
          <w:szCs w:val="20"/>
        </w:rPr>
        <w:t>(Российская Федерация, Новосибирская область, Куйбышевский муниципальный район, городское поселение город Куйбышев, город Куйбышев, ул. Молодежная, земельный участок № 6/6)</w:t>
      </w:r>
    </w:p>
    <w:p w:rsidR="003D6454" w:rsidRPr="003D6454" w:rsidRDefault="003D6454" w:rsidP="003D6454">
      <w:pPr>
        <w:pStyle w:val="ConsNonformat"/>
        <w:widowControl/>
        <w:jc w:val="both"/>
        <w:rPr>
          <w:rFonts w:ascii="Arial" w:hAnsi="Arial" w:cs="Arial"/>
        </w:rPr>
      </w:pPr>
      <w:r w:rsidRPr="003D6454">
        <w:rPr>
          <w:rFonts w:ascii="Arial" w:hAnsi="Arial" w:cs="Arial"/>
        </w:rPr>
        <w:t xml:space="preserve">         </w:t>
      </w:r>
    </w:p>
    <w:p w:rsidR="003D6454" w:rsidRDefault="003D6454" w:rsidP="003D6454">
      <w:pPr>
        <w:pStyle w:val="ConsNonformat"/>
        <w:widowControl/>
        <w:ind w:firstLine="709"/>
        <w:jc w:val="both"/>
        <w:rPr>
          <w:rFonts w:ascii="Arial" w:hAnsi="Arial" w:cs="Arial"/>
        </w:rPr>
      </w:pPr>
      <w:r w:rsidRPr="003D6454">
        <w:rPr>
          <w:rFonts w:ascii="Arial" w:hAnsi="Arial" w:cs="Arial"/>
        </w:rPr>
        <w:t xml:space="preserve">В соответствии с протоколом от 27.12.2022 года № 1 о рассмотрении заявок на участие в аукционе на право заключения договора аренды земельного участка площадью 30 </w:t>
      </w:r>
      <w:proofErr w:type="spellStart"/>
      <w:r w:rsidRPr="003D6454">
        <w:rPr>
          <w:rFonts w:ascii="Arial" w:hAnsi="Arial" w:cs="Arial"/>
        </w:rPr>
        <w:t>кв.м</w:t>
      </w:r>
      <w:proofErr w:type="spellEnd"/>
      <w:r w:rsidRPr="003D6454">
        <w:rPr>
          <w:rFonts w:ascii="Arial" w:hAnsi="Arial" w:cs="Arial"/>
        </w:rPr>
        <w:t xml:space="preserve">.,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Молодежная, земельный участок № 6/6 с кадастровым номером: 54:34:012326:380, из земель населенных пунктов, разрешенное использование – размещение гаражей для собственных нужд </w:t>
      </w:r>
      <w:r w:rsidRPr="003D6454">
        <w:rPr>
          <w:rFonts w:ascii="Arial" w:hAnsi="Arial" w:cs="Arial"/>
          <w:color w:val="000000"/>
        </w:rPr>
        <w:t>(далее - земельный участок)</w:t>
      </w:r>
      <w:r w:rsidRPr="003D6454">
        <w:rPr>
          <w:rFonts w:ascii="Arial" w:hAnsi="Arial" w:cs="Arial"/>
        </w:rPr>
        <w:t xml:space="preserve">, место проведения – Новосибирская область, город Куйбышев, ул. Краскома, д. 37, кабинет № 2, (количество поданных заявок - 1, лицо, признанное участником – </w:t>
      </w:r>
      <w:proofErr w:type="spellStart"/>
      <w:r w:rsidRPr="003D6454">
        <w:rPr>
          <w:rFonts w:ascii="Arial" w:hAnsi="Arial" w:cs="Arial"/>
        </w:rPr>
        <w:t>Аниброева</w:t>
      </w:r>
      <w:proofErr w:type="spellEnd"/>
      <w:r w:rsidRPr="003D6454">
        <w:rPr>
          <w:rFonts w:ascii="Arial" w:hAnsi="Arial" w:cs="Arial"/>
        </w:rPr>
        <w:t xml:space="preserve"> Ольга Николаевна), аукцион считать несостоявшимся. </w:t>
      </w:r>
    </w:p>
    <w:p w:rsidR="003D6454" w:rsidRPr="003D6454" w:rsidRDefault="003D6454" w:rsidP="003D6454">
      <w:pPr>
        <w:pStyle w:val="ConsNonformat"/>
        <w:widowControl/>
        <w:ind w:firstLine="709"/>
        <w:jc w:val="both"/>
        <w:rPr>
          <w:rFonts w:ascii="Arial" w:hAnsi="Arial" w:cs="Arial"/>
        </w:rPr>
      </w:pPr>
      <w:r w:rsidRPr="003D6454">
        <w:rPr>
          <w:rFonts w:ascii="Arial" w:hAnsi="Arial" w:cs="Arial"/>
        </w:rPr>
        <w:t xml:space="preserve">На основании п.14 ст. 39.12 Земельного кодекса РФ, заключить договор аренды земельного участка с </w:t>
      </w:r>
      <w:proofErr w:type="spellStart"/>
      <w:r w:rsidRPr="003D6454">
        <w:rPr>
          <w:rFonts w:ascii="Arial" w:hAnsi="Arial" w:cs="Arial"/>
        </w:rPr>
        <w:t>Аниброевой</w:t>
      </w:r>
      <w:proofErr w:type="spellEnd"/>
      <w:r w:rsidRPr="003D6454">
        <w:rPr>
          <w:rFonts w:ascii="Arial" w:hAnsi="Arial" w:cs="Arial"/>
        </w:rPr>
        <w:t xml:space="preserve"> О.Н. по начальной цене годовой арендной платы за земельный участок в размере 7700</w:t>
      </w:r>
      <w:r>
        <w:rPr>
          <w:rFonts w:ascii="Arial" w:hAnsi="Arial" w:cs="Arial"/>
        </w:rPr>
        <w:t xml:space="preserve"> </w:t>
      </w:r>
      <w:r w:rsidRPr="003D6454">
        <w:rPr>
          <w:rFonts w:ascii="Arial" w:hAnsi="Arial" w:cs="Arial"/>
        </w:rPr>
        <w:t>(семь тысяч семьсот) рублей 00 копеек.</w:t>
      </w:r>
    </w:p>
    <w:p w:rsidR="003D6454" w:rsidRDefault="003D6454" w:rsidP="009C0B78">
      <w:pPr>
        <w:jc w:val="center"/>
        <w:rPr>
          <w:rFonts w:ascii="Arial" w:hAnsi="Arial" w:cs="Arial"/>
          <w:b/>
          <w:sz w:val="20"/>
          <w:szCs w:val="20"/>
        </w:rPr>
      </w:pPr>
    </w:p>
    <w:p w:rsidR="003D6454" w:rsidRDefault="003D6454" w:rsidP="003D6454">
      <w:pPr>
        <w:jc w:val="both"/>
        <w:rPr>
          <w:rFonts w:ascii="Arial" w:hAnsi="Arial" w:cs="Arial"/>
          <w:b/>
          <w:sz w:val="20"/>
          <w:szCs w:val="20"/>
        </w:rPr>
      </w:pPr>
      <w:r>
        <w:rPr>
          <w:rFonts w:ascii="Arial" w:hAnsi="Arial" w:cs="Arial"/>
          <w:b/>
          <w:sz w:val="20"/>
          <w:szCs w:val="20"/>
        </w:rPr>
        <w:t>3.2</w:t>
      </w:r>
      <w:r w:rsidRPr="002C4EAA">
        <w:rPr>
          <w:rFonts w:ascii="Arial" w:hAnsi="Arial" w:cs="Arial"/>
          <w:b/>
          <w:sz w:val="20"/>
          <w:szCs w:val="20"/>
        </w:rPr>
        <w:t>.</w:t>
      </w:r>
      <w:r w:rsidRPr="002C4EAA">
        <w:rPr>
          <w:rFonts w:ascii="Arial" w:hAnsi="Arial" w:cs="Arial"/>
          <w:b/>
          <w:sz w:val="20"/>
          <w:szCs w:val="20"/>
        </w:rPr>
        <w:tab/>
        <w:t xml:space="preserve">ИНФОРМАЦИОННОЕ СООБЩЕНИЕ </w:t>
      </w:r>
      <w:r>
        <w:rPr>
          <w:rFonts w:ascii="Arial" w:hAnsi="Arial" w:cs="Arial"/>
          <w:sz w:val="20"/>
          <w:szCs w:val="20"/>
        </w:rPr>
        <w:t>об итогах</w:t>
      </w:r>
      <w:r w:rsidRPr="002C4EAA">
        <w:rPr>
          <w:rFonts w:ascii="Arial" w:hAnsi="Arial" w:cs="Arial"/>
          <w:sz w:val="20"/>
          <w:szCs w:val="20"/>
        </w:rPr>
        <w:t xml:space="preserve"> торгов в форме открытого аукциона на право заключения договора аренды земельного участка</w:t>
      </w:r>
    </w:p>
    <w:p w:rsidR="003D6454" w:rsidRDefault="003D6454" w:rsidP="003D6454">
      <w:pPr>
        <w:jc w:val="both"/>
        <w:rPr>
          <w:rFonts w:ascii="Arial" w:hAnsi="Arial" w:cs="Arial"/>
          <w:b/>
          <w:sz w:val="20"/>
          <w:szCs w:val="20"/>
        </w:rPr>
      </w:pPr>
    </w:p>
    <w:p w:rsidR="003D6454" w:rsidRDefault="003D6454" w:rsidP="003D6454">
      <w:pPr>
        <w:jc w:val="center"/>
        <w:rPr>
          <w:rFonts w:ascii="Arial" w:hAnsi="Arial" w:cs="Arial"/>
          <w:b/>
          <w:sz w:val="20"/>
          <w:szCs w:val="20"/>
        </w:rPr>
      </w:pPr>
      <w:r w:rsidRPr="002C4EAA">
        <w:rPr>
          <w:rFonts w:ascii="Arial" w:hAnsi="Arial" w:cs="Arial"/>
          <w:b/>
          <w:sz w:val="20"/>
          <w:szCs w:val="20"/>
        </w:rPr>
        <w:t>ИНФОРМАЦИОННОЕ СООБЩЕНИЕ</w:t>
      </w:r>
    </w:p>
    <w:p w:rsidR="003D6454" w:rsidRDefault="003D6454" w:rsidP="003D6454">
      <w:pPr>
        <w:jc w:val="center"/>
        <w:rPr>
          <w:rFonts w:ascii="Arial" w:hAnsi="Arial" w:cs="Arial"/>
          <w:b/>
          <w:sz w:val="20"/>
          <w:szCs w:val="20"/>
        </w:rPr>
      </w:pPr>
      <w:proofErr w:type="gramStart"/>
      <w:r>
        <w:rPr>
          <w:rFonts w:ascii="Arial" w:hAnsi="Arial" w:cs="Arial"/>
          <w:sz w:val="20"/>
          <w:szCs w:val="20"/>
        </w:rPr>
        <w:t>об</w:t>
      </w:r>
      <w:proofErr w:type="gramEnd"/>
      <w:r>
        <w:rPr>
          <w:rFonts w:ascii="Arial" w:hAnsi="Arial" w:cs="Arial"/>
          <w:sz w:val="20"/>
          <w:szCs w:val="20"/>
        </w:rPr>
        <w:t xml:space="preserve"> итогах</w:t>
      </w:r>
      <w:r w:rsidRPr="002C4EAA">
        <w:rPr>
          <w:rFonts w:ascii="Arial" w:hAnsi="Arial" w:cs="Arial"/>
          <w:sz w:val="20"/>
          <w:szCs w:val="20"/>
        </w:rPr>
        <w:t xml:space="preserve"> торгов в форме открытого аукциона на право заключения договора аренды земельного участка</w:t>
      </w:r>
    </w:p>
    <w:p w:rsidR="003D6454" w:rsidRPr="003D6454" w:rsidRDefault="003D6454" w:rsidP="003D6454">
      <w:pPr>
        <w:pStyle w:val="af2"/>
        <w:jc w:val="center"/>
        <w:rPr>
          <w:rFonts w:ascii="Arial" w:hAnsi="Arial" w:cs="Arial"/>
          <w:sz w:val="20"/>
          <w:szCs w:val="20"/>
        </w:rPr>
      </w:pPr>
      <w:r w:rsidRPr="003D6454">
        <w:rPr>
          <w:rFonts w:ascii="Arial" w:hAnsi="Arial" w:cs="Arial"/>
          <w:sz w:val="20"/>
          <w:szCs w:val="20"/>
        </w:rPr>
        <w:t>(Российская Федерация, Новосибирская область, Куйбышевский муниципальный район, городское поселение город Куйбышев, г. Куйбышев, ул. П</w:t>
      </w:r>
      <w:r>
        <w:rPr>
          <w:rFonts w:ascii="Arial" w:hAnsi="Arial" w:cs="Arial"/>
          <w:sz w:val="20"/>
          <w:szCs w:val="20"/>
        </w:rPr>
        <w:t>лановая, земельный участок № 7</w:t>
      </w:r>
      <w:r w:rsidRPr="003D6454">
        <w:rPr>
          <w:rFonts w:ascii="Arial" w:hAnsi="Arial" w:cs="Arial"/>
          <w:sz w:val="20"/>
          <w:szCs w:val="20"/>
        </w:rPr>
        <w:t>)</w:t>
      </w:r>
    </w:p>
    <w:p w:rsidR="003D6454" w:rsidRPr="003D6454" w:rsidRDefault="003D6454" w:rsidP="003D6454">
      <w:pPr>
        <w:pStyle w:val="ConsNonformat"/>
        <w:widowControl/>
        <w:jc w:val="both"/>
        <w:rPr>
          <w:rFonts w:ascii="Arial" w:hAnsi="Arial" w:cs="Arial"/>
        </w:rPr>
      </w:pPr>
      <w:r w:rsidRPr="003D6454">
        <w:rPr>
          <w:rFonts w:ascii="Arial" w:hAnsi="Arial" w:cs="Arial"/>
        </w:rPr>
        <w:t xml:space="preserve">         </w:t>
      </w:r>
    </w:p>
    <w:p w:rsidR="003D6454" w:rsidRDefault="003D6454" w:rsidP="003D6454">
      <w:pPr>
        <w:pStyle w:val="ConsNonformat"/>
        <w:widowControl/>
        <w:ind w:firstLine="709"/>
        <w:jc w:val="both"/>
        <w:rPr>
          <w:rFonts w:ascii="Arial" w:hAnsi="Arial" w:cs="Arial"/>
        </w:rPr>
      </w:pPr>
      <w:r w:rsidRPr="003D6454">
        <w:rPr>
          <w:rFonts w:ascii="Arial" w:hAnsi="Arial" w:cs="Arial"/>
        </w:rPr>
        <w:t xml:space="preserve">В соответствии с протоколом от 27.12.2022 года № 1 о рассмотрении заявок на участие в аукционе на право заключения договора аренды земельного участка площадью 1000 </w:t>
      </w:r>
      <w:proofErr w:type="spellStart"/>
      <w:r w:rsidRPr="003D6454">
        <w:rPr>
          <w:rFonts w:ascii="Arial" w:hAnsi="Arial" w:cs="Arial"/>
        </w:rPr>
        <w:t>кв.м</w:t>
      </w:r>
      <w:proofErr w:type="spellEnd"/>
      <w:r w:rsidRPr="003D6454">
        <w:rPr>
          <w:rFonts w:ascii="Arial" w:hAnsi="Arial" w:cs="Arial"/>
        </w:rPr>
        <w:t>., расположенного по адресу: Российская Федерация, Новосибирская область, Куйбышевский муниципальный район, городское поселение город Куйбышев, г. Куйбышев, ул. Плановая, земельный участок № 7 с кадастровым номером: 54:34:012221:369, из земель населенных пунктов, разрешенное использование – магазины</w:t>
      </w:r>
      <w:r w:rsidRPr="003D6454">
        <w:rPr>
          <w:rFonts w:ascii="Arial" w:hAnsi="Arial" w:cs="Arial"/>
          <w:color w:val="000000"/>
        </w:rPr>
        <w:t xml:space="preserve"> (далее - земельный участок)</w:t>
      </w:r>
      <w:r w:rsidRPr="003D6454">
        <w:rPr>
          <w:rFonts w:ascii="Arial" w:hAnsi="Arial" w:cs="Arial"/>
        </w:rPr>
        <w:t xml:space="preserve">, место проведения – Новосибирская область, город Куйбышев, ул. Краскома, д. 37, кабинет № 2, (количество поданных заявок - 4, (лица признанные участниками аукциона – Бурова Николая Ивановича, </w:t>
      </w:r>
      <w:proofErr w:type="spellStart"/>
      <w:r w:rsidRPr="003D6454">
        <w:rPr>
          <w:rFonts w:ascii="Arial" w:hAnsi="Arial" w:cs="Arial"/>
        </w:rPr>
        <w:t>Галевич</w:t>
      </w:r>
      <w:proofErr w:type="spellEnd"/>
      <w:r w:rsidRPr="003D6454">
        <w:rPr>
          <w:rFonts w:ascii="Arial" w:hAnsi="Arial" w:cs="Arial"/>
        </w:rPr>
        <w:t xml:space="preserve"> Александра Владимировича, ООО </w:t>
      </w:r>
      <w:proofErr w:type="spellStart"/>
      <w:r w:rsidRPr="003D6454">
        <w:rPr>
          <w:rFonts w:ascii="Arial" w:hAnsi="Arial" w:cs="Arial"/>
        </w:rPr>
        <w:t>Производственно</w:t>
      </w:r>
      <w:proofErr w:type="spellEnd"/>
      <w:r w:rsidRPr="003D6454">
        <w:rPr>
          <w:rFonts w:ascii="Arial" w:hAnsi="Arial" w:cs="Arial"/>
        </w:rPr>
        <w:t xml:space="preserve"> - коммерческая фирма «Мария-Ра», ООО «АМК 56». </w:t>
      </w:r>
    </w:p>
    <w:p w:rsidR="003D6454" w:rsidRPr="003D6454" w:rsidRDefault="003D6454" w:rsidP="003D6454">
      <w:pPr>
        <w:pStyle w:val="ConsNonformat"/>
        <w:widowControl/>
        <w:ind w:firstLine="709"/>
        <w:jc w:val="both"/>
        <w:rPr>
          <w:rFonts w:ascii="Arial" w:hAnsi="Arial" w:cs="Arial"/>
        </w:rPr>
      </w:pPr>
      <w:r>
        <w:rPr>
          <w:rFonts w:ascii="Arial" w:hAnsi="Arial" w:cs="Arial"/>
        </w:rPr>
        <w:t>П</w:t>
      </w:r>
      <w:r w:rsidRPr="003D6454">
        <w:rPr>
          <w:rFonts w:ascii="Arial" w:hAnsi="Arial" w:cs="Arial"/>
        </w:rPr>
        <w:t xml:space="preserve">обедителем аукциона признать ООО «АМК 56» и заключить договор аренды земельного участка в сумме </w:t>
      </w:r>
      <w:r w:rsidRPr="003D6454">
        <w:rPr>
          <w:rFonts w:ascii="Arial" w:hAnsi="Arial" w:cs="Arial"/>
          <w:color w:val="000000"/>
        </w:rPr>
        <w:t xml:space="preserve">1435600 </w:t>
      </w:r>
      <w:r w:rsidRPr="003D6454">
        <w:rPr>
          <w:rFonts w:ascii="Arial" w:hAnsi="Arial" w:cs="Arial"/>
        </w:rPr>
        <w:t>рублей 00 копеек.</w:t>
      </w:r>
    </w:p>
    <w:p w:rsidR="00FB68AA" w:rsidRDefault="00FB68AA" w:rsidP="00FA763D">
      <w:bookmarkStart w:id="0" w:name="_GoBack"/>
      <w:bookmarkEnd w:id="0"/>
    </w:p>
    <w:p w:rsidR="003D6454" w:rsidRDefault="003D6454" w:rsidP="003D6454">
      <w:pPr>
        <w:jc w:val="both"/>
        <w:rPr>
          <w:rFonts w:ascii="Arial" w:hAnsi="Arial" w:cs="Arial"/>
          <w:b/>
          <w:sz w:val="20"/>
          <w:szCs w:val="20"/>
        </w:rPr>
      </w:pPr>
      <w:r>
        <w:rPr>
          <w:rFonts w:ascii="Arial" w:hAnsi="Arial" w:cs="Arial"/>
          <w:b/>
          <w:sz w:val="20"/>
          <w:szCs w:val="20"/>
        </w:rPr>
        <w:t>3.3</w:t>
      </w:r>
      <w:r w:rsidRPr="002C4EAA">
        <w:rPr>
          <w:rFonts w:ascii="Arial" w:hAnsi="Arial" w:cs="Arial"/>
          <w:b/>
          <w:sz w:val="20"/>
          <w:szCs w:val="20"/>
        </w:rPr>
        <w:t>.</w:t>
      </w:r>
      <w:r w:rsidRPr="002C4EAA">
        <w:rPr>
          <w:rFonts w:ascii="Arial" w:hAnsi="Arial" w:cs="Arial"/>
          <w:b/>
          <w:sz w:val="20"/>
          <w:szCs w:val="20"/>
        </w:rPr>
        <w:tab/>
        <w:t xml:space="preserve">ИНФОРМАЦИОННОЕ СООБЩЕНИЕ </w:t>
      </w:r>
      <w:r>
        <w:rPr>
          <w:rFonts w:ascii="Arial" w:hAnsi="Arial" w:cs="Arial"/>
          <w:sz w:val="20"/>
          <w:szCs w:val="20"/>
        </w:rPr>
        <w:t>об итогах</w:t>
      </w:r>
      <w:r w:rsidRPr="002C4EAA">
        <w:rPr>
          <w:rFonts w:ascii="Arial" w:hAnsi="Arial" w:cs="Arial"/>
          <w:sz w:val="20"/>
          <w:szCs w:val="20"/>
        </w:rPr>
        <w:t xml:space="preserve"> торгов в форме открытого аукциона на право заключения договора аренды земельного участка</w:t>
      </w:r>
    </w:p>
    <w:p w:rsidR="003D6454" w:rsidRDefault="003D6454" w:rsidP="003D6454">
      <w:pPr>
        <w:jc w:val="both"/>
        <w:rPr>
          <w:rFonts w:ascii="Arial" w:hAnsi="Arial" w:cs="Arial"/>
          <w:b/>
          <w:sz w:val="20"/>
          <w:szCs w:val="20"/>
        </w:rPr>
      </w:pPr>
    </w:p>
    <w:p w:rsidR="003D6454" w:rsidRDefault="003D6454" w:rsidP="003D6454">
      <w:pPr>
        <w:jc w:val="center"/>
        <w:rPr>
          <w:rFonts w:ascii="Arial" w:hAnsi="Arial" w:cs="Arial"/>
          <w:b/>
          <w:sz w:val="20"/>
          <w:szCs w:val="20"/>
        </w:rPr>
      </w:pPr>
      <w:r w:rsidRPr="002C4EAA">
        <w:rPr>
          <w:rFonts w:ascii="Arial" w:hAnsi="Arial" w:cs="Arial"/>
          <w:b/>
          <w:sz w:val="20"/>
          <w:szCs w:val="20"/>
        </w:rPr>
        <w:t>ИНФОРМАЦИОННОЕ СООБЩЕНИЕ</w:t>
      </w:r>
    </w:p>
    <w:p w:rsidR="003D6454" w:rsidRDefault="003D6454" w:rsidP="003D6454">
      <w:pPr>
        <w:jc w:val="center"/>
        <w:rPr>
          <w:rFonts w:ascii="Arial" w:hAnsi="Arial" w:cs="Arial"/>
          <w:b/>
          <w:sz w:val="20"/>
          <w:szCs w:val="20"/>
        </w:rPr>
      </w:pPr>
      <w:proofErr w:type="gramStart"/>
      <w:r>
        <w:rPr>
          <w:rFonts w:ascii="Arial" w:hAnsi="Arial" w:cs="Arial"/>
          <w:sz w:val="20"/>
          <w:szCs w:val="20"/>
        </w:rPr>
        <w:t>об</w:t>
      </w:r>
      <w:proofErr w:type="gramEnd"/>
      <w:r>
        <w:rPr>
          <w:rFonts w:ascii="Arial" w:hAnsi="Arial" w:cs="Arial"/>
          <w:sz w:val="20"/>
          <w:szCs w:val="20"/>
        </w:rPr>
        <w:t xml:space="preserve"> итогах</w:t>
      </w:r>
      <w:r w:rsidRPr="002C4EAA">
        <w:rPr>
          <w:rFonts w:ascii="Arial" w:hAnsi="Arial" w:cs="Arial"/>
          <w:sz w:val="20"/>
          <w:szCs w:val="20"/>
        </w:rPr>
        <w:t xml:space="preserve"> торгов в форме открытого аукциона на право заключения договора аренды земельного участка</w:t>
      </w:r>
    </w:p>
    <w:p w:rsidR="003D6454" w:rsidRPr="003D6454" w:rsidRDefault="003D6454" w:rsidP="003D6454">
      <w:pPr>
        <w:pStyle w:val="af2"/>
        <w:jc w:val="center"/>
        <w:rPr>
          <w:rFonts w:ascii="Arial" w:hAnsi="Arial" w:cs="Arial"/>
          <w:sz w:val="20"/>
          <w:szCs w:val="20"/>
        </w:rPr>
      </w:pPr>
      <w:r>
        <w:rPr>
          <w:rFonts w:ascii="Arial" w:hAnsi="Arial" w:cs="Arial"/>
          <w:sz w:val="20"/>
          <w:szCs w:val="20"/>
        </w:rPr>
        <w:t>(</w:t>
      </w:r>
      <w:r w:rsidRPr="003D6454">
        <w:rPr>
          <w:rFonts w:ascii="Arial" w:hAnsi="Arial" w:cs="Arial"/>
          <w:sz w:val="20"/>
          <w:szCs w:val="20"/>
        </w:rPr>
        <w:t>Новосибирская область, г. Куйбышев, п. Энергетик, здание гаража № 1)</w:t>
      </w:r>
    </w:p>
    <w:p w:rsidR="003D6454" w:rsidRPr="003D6454" w:rsidRDefault="003D6454" w:rsidP="003D6454">
      <w:pPr>
        <w:pStyle w:val="ConsNonformat"/>
        <w:widowControl/>
        <w:jc w:val="both"/>
        <w:rPr>
          <w:rFonts w:ascii="Arial" w:hAnsi="Arial" w:cs="Arial"/>
        </w:rPr>
      </w:pPr>
      <w:r w:rsidRPr="003D6454">
        <w:rPr>
          <w:rFonts w:ascii="Arial" w:hAnsi="Arial" w:cs="Arial"/>
        </w:rPr>
        <w:t xml:space="preserve">         </w:t>
      </w:r>
    </w:p>
    <w:p w:rsidR="003D6454" w:rsidRDefault="003D6454" w:rsidP="003D6454">
      <w:pPr>
        <w:pStyle w:val="ConsNonformat"/>
        <w:widowControl/>
        <w:ind w:firstLine="709"/>
        <w:jc w:val="both"/>
        <w:rPr>
          <w:rFonts w:ascii="Arial" w:hAnsi="Arial" w:cs="Arial"/>
        </w:rPr>
      </w:pPr>
      <w:r w:rsidRPr="003D6454">
        <w:rPr>
          <w:rFonts w:ascii="Arial" w:hAnsi="Arial" w:cs="Arial"/>
        </w:rPr>
        <w:t xml:space="preserve">В соответствии с протоколом от 27.12.2022 года № 1 о рассмотрении заявок на участие в аукционе на право заключения договора аренды земельного участка площадью 100 </w:t>
      </w:r>
      <w:proofErr w:type="spellStart"/>
      <w:r w:rsidRPr="003D6454">
        <w:rPr>
          <w:rFonts w:ascii="Arial" w:hAnsi="Arial" w:cs="Arial"/>
        </w:rPr>
        <w:t>кв.м</w:t>
      </w:r>
      <w:proofErr w:type="spellEnd"/>
      <w:r w:rsidRPr="003D6454">
        <w:rPr>
          <w:rFonts w:ascii="Arial" w:hAnsi="Arial" w:cs="Arial"/>
        </w:rPr>
        <w:t xml:space="preserve">., расположенного по адресу: Новосибирская область, г. Куйбышев, п. Энергетик, здание гаража № 1 с кадастровым номером: 54:34:000000:2745, из земель населенных пунктов, разрешенное использование – размещение гаражей для собственных нужд </w:t>
      </w:r>
      <w:r w:rsidRPr="003D6454">
        <w:rPr>
          <w:rFonts w:ascii="Arial" w:hAnsi="Arial" w:cs="Arial"/>
          <w:color w:val="000000"/>
        </w:rPr>
        <w:t>(далее - земельный участок)</w:t>
      </w:r>
      <w:r w:rsidRPr="003D6454">
        <w:rPr>
          <w:rFonts w:ascii="Arial" w:hAnsi="Arial" w:cs="Arial"/>
        </w:rPr>
        <w:t xml:space="preserve">, место проведения – Новосибирская область, город Куйбышев, ул. Краскома, д. 37, кабинет № 2, (количество поданных заявок - 1, лицо, признанное участником – Еськов Алексей Геннадьевич), аукцион считать несостоявшимся. </w:t>
      </w:r>
    </w:p>
    <w:p w:rsidR="003D6454" w:rsidRPr="003D6454" w:rsidRDefault="003D6454" w:rsidP="003D6454">
      <w:pPr>
        <w:pStyle w:val="ConsNonformat"/>
        <w:widowControl/>
        <w:ind w:firstLine="709"/>
        <w:jc w:val="both"/>
        <w:rPr>
          <w:rFonts w:ascii="Arial" w:hAnsi="Arial" w:cs="Arial"/>
        </w:rPr>
      </w:pPr>
      <w:r w:rsidRPr="003D6454">
        <w:rPr>
          <w:rFonts w:ascii="Arial" w:hAnsi="Arial" w:cs="Arial"/>
        </w:rPr>
        <w:lastRenderedPageBreak/>
        <w:t>На основании п.14 ст. 39.12 Земельного кодекса РФ, заключить договор аренды земельного участка с Еськовым А.Г. по начальной цене годовой арендной платы за земельный участок в размере 17600 (семнадцать тысяч шестьсот) рублей 00 копеек.</w:t>
      </w:r>
    </w:p>
    <w:p w:rsidR="00FB68AA" w:rsidRDefault="00FB68AA" w:rsidP="00FA763D"/>
    <w:p w:rsidR="00155B19" w:rsidRPr="00D538DD" w:rsidRDefault="00526AF0" w:rsidP="00D538DD">
      <w:pPr>
        <w:jc w:val="center"/>
        <w:rPr>
          <w:rFonts w:ascii="Arial" w:hAnsi="Arial" w:cs="Arial"/>
          <w:sz w:val="20"/>
          <w:szCs w:val="20"/>
        </w:rPr>
      </w:pPr>
      <w:r>
        <w:rPr>
          <w:rFonts w:ascii="Arial" w:hAnsi="Arial" w:cs="Arial"/>
          <w:sz w:val="20"/>
          <w:szCs w:val="20"/>
        </w:rPr>
        <w:t>А</w:t>
      </w:r>
      <w:r w:rsidR="000D1D3A">
        <w:rPr>
          <w:rFonts w:ascii="Arial" w:hAnsi="Arial" w:cs="Arial"/>
          <w:sz w:val="20"/>
          <w:szCs w:val="20"/>
        </w:rPr>
        <w:t>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E50E5B">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w:t>
      </w:r>
      <w:r w:rsidR="00E50E5B">
        <w:rPr>
          <w:rFonts w:ascii="Arial" w:hAnsi="Arial" w:cs="Arial"/>
          <w:sz w:val="20"/>
          <w:szCs w:val="20"/>
        </w:rPr>
        <w:t>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proofErr w:type="gramStart"/>
      <w:r w:rsidRPr="00D538DD">
        <w:rPr>
          <w:rFonts w:ascii="Arial" w:hAnsi="Arial" w:cs="Arial"/>
          <w:sz w:val="20"/>
          <w:szCs w:val="20"/>
        </w:rPr>
        <w:t>начальник</w:t>
      </w:r>
      <w:proofErr w:type="gramEnd"/>
      <w:r w:rsidRPr="00D538DD">
        <w:rPr>
          <w:rFonts w:ascii="Arial" w:hAnsi="Arial" w:cs="Arial"/>
          <w:sz w:val="20"/>
          <w:szCs w:val="20"/>
        </w:rPr>
        <w:t xml:space="preserve">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proofErr w:type="gramStart"/>
      <w:r w:rsidR="00FE2C08" w:rsidRPr="00D538DD">
        <w:rPr>
          <w:rFonts w:ascii="Arial" w:hAnsi="Arial" w:cs="Arial"/>
          <w:sz w:val="20"/>
          <w:szCs w:val="20"/>
        </w:rPr>
        <w:t>председатель</w:t>
      </w:r>
      <w:proofErr w:type="gramEnd"/>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w:t>
      </w:r>
      <w:proofErr w:type="gramStart"/>
      <w:r w:rsidRPr="00D538DD">
        <w:rPr>
          <w:rFonts w:ascii="Arial" w:hAnsi="Arial" w:cs="Arial"/>
          <w:sz w:val="20"/>
          <w:szCs w:val="20"/>
        </w:rPr>
        <w:t>заместитель</w:t>
      </w:r>
      <w:proofErr w:type="gramEnd"/>
      <w:r w:rsidRPr="00D538DD">
        <w:rPr>
          <w:rFonts w:ascii="Arial" w:hAnsi="Arial" w:cs="Arial"/>
          <w:sz w:val="20"/>
          <w:szCs w:val="20"/>
        </w:rPr>
        <w:t xml:space="preserve">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E50E5B" w:rsidP="00E50E5B">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секретарь</w:t>
      </w:r>
      <w:proofErr w:type="gramEnd"/>
      <w:r>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proofErr w:type="spellStart"/>
      <w:r w:rsidRPr="00D538DD">
        <w:rPr>
          <w:rFonts w:ascii="Arial" w:hAnsi="Arial" w:cs="Arial"/>
          <w:sz w:val="20"/>
          <w:szCs w:val="20"/>
        </w:rPr>
        <w:t>Шурышева</w:t>
      </w:r>
      <w:proofErr w:type="spellEnd"/>
      <w:r w:rsidRPr="00D538DD">
        <w:rPr>
          <w:rFonts w:ascii="Arial" w:hAnsi="Arial" w:cs="Arial"/>
          <w:sz w:val="20"/>
          <w:szCs w:val="20"/>
        </w:rPr>
        <w:t xml:space="preserve"> О.Ю.,    депутат Совета депутатов г. Куйбышева (V созыва)</w:t>
      </w:r>
    </w:p>
    <w:p w:rsidR="007A6C81" w:rsidRPr="00D538DD" w:rsidRDefault="007A6C81" w:rsidP="00E50E5B">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r w:rsidR="00E50E5B">
        <w:rPr>
          <w:rFonts w:ascii="Arial" w:hAnsi="Arial" w:cs="Arial"/>
          <w:sz w:val="20"/>
          <w:szCs w:val="20"/>
        </w:rPr>
        <w:t>)</w:t>
      </w: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BC2F97" w:rsidRDefault="00020713" w:rsidP="00E50E5B">
      <w:pPr>
        <w:jc w:val="center"/>
        <w:rPr>
          <w:rFonts w:ascii="Arial" w:hAnsi="Arial" w:cs="Arial"/>
          <w:sz w:val="20"/>
          <w:szCs w:val="20"/>
        </w:rPr>
      </w:pPr>
      <w:r w:rsidRPr="00D538DD">
        <w:rPr>
          <w:rFonts w:ascii="Arial" w:hAnsi="Arial" w:cs="Arial"/>
          <w:sz w:val="20"/>
          <w:szCs w:val="20"/>
          <w:lang w:val="en-US"/>
        </w:rPr>
        <w:t>E</w:t>
      </w:r>
      <w:r w:rsidRPr="00BC2F97">
        <w:rPr>
          <w:rFonts w:ascii="Arial" w:hAnsi="Arial" w:cs="Arial"/>
          <w:sz w:val="20"/>
          <w:szCs w:val="20"/>
        </w:rPr>
        <w:t>-</w:t>
      </w:r>
      <w:r w:rsidRPr="00D538DD">
        <w:rPr>
          <w:rFonts w:ascii="Arial" w:hAnsi="Arial" w:cs="Arial"/>
          <w:sz w:val="20"/>
          <w:szCs w:val="20"/>
          <w:lang w:val="en-US"/>
        </w:rPr>
        <w:t>mail</w:t>
      </w:r>
      <w:r w:rsidRPr="00BC2F97">
        <w:rPr>
          <w:rFonts w:ascii="Arial" w:hAnsi="Arial" w:cs="Arial"/>
          <w:sz w:val="20"/>
          <w:szCs w:val="20"/>
        </w:rPr>
        <w:t xml:space="preserve">: </w:t>
      </w:r>
      <w:proofErr w:type="spellStart"/>
      <w:r w:rsidRPr="00D538DD">
        <w:rPr>
          <w:rFonts w:ascii="Arial" w:hAnsi="Arial" w:cs="Arial"/>
          <w:sz w:val="20"/>
          <w:szCs w:val="20"/>
          <w:lang w:val="en-US"/>
        </w:rPr>
        <w:t>kainsk</w:t>
      </w:r>
      <w:proofErr w:type="spellEnd"/>
      <w:r w:rsidRPr="00BC2F97">
        <w:rPr>
          <w:rFonts w:ascii="Arial" w:hAnsi="Arial" w:cs="Arial"/>
          <w:sz w:val="20"/>
          <w:szCs w:val="20"/>
        </w:rPr>
        <w:t>-</w:t>
      </w:r>
      <w:r w:rsidR="00A82919" w:rsidRPr="00D538DD">
        <w:rPr>
          <w:rFonts w:ascii="Arial" w:hAnsi="Arial" w:cs="Arial"/>
          <w:sz w:val="20"/>
          <w:szCs w:val="20"/>
          <w:lang w:val="en-US"/>
        </w:rPr>
        <w:t>today</w:t>
      </w:r>
      <w:r w:rsidR="007A6C81" w:rsidRPr="00BC2F97">
        <w:rPr>
          <w:rFonts w:ascii="Arial" w:hAnsi="Arial" w:cs="Arial"/>
          <w:sz w:val="20"/>
          <w:szCs w:val="20"/>
        </w:rPr>
        <w:t>@</w:t>
      </w:r>
      <w:r w:rsidR="007A6C81" w:rsidRPr="00D538DD">
        <w:rPr>
          <w:rFonts w:ascii="Arial" w:hAnsi="Arial" w:cs="Arial"/>
          <w:sz w:val="20"/>
          <w:szCs w:val="20"/>
          <w:lang w:val="en-US"/>
        </w:rPr>
        <w:t>mail</w:t>
      </w:r>
      <w:r w:rsidR="007A6C81" w:rsidRPr="00BC2F97">
        <w:rPr>
          <w:rFonts w:ascii="Arial" w:hAnsi="Arial" w:cs="Arial"/>
          <w:sz w:val="20"/>
          <w:szCs w:val="20"/>
        </w:rPr>
        <w:t>.</w:t>
      </w:r>
      <w:proofErr w:type="spellStart"/>
      <w:r w:rsidR="007A6C81" w:rsidRPr="00D538DD">
        <w:rPr>
          <w:rFonts w:ascii="Arial" w:hAnsi="Arial" w:cs="Arial"/>
          <w:sz w:val="20"/>
          <w:szCs w:val="20"/>
          <w:lang w:val="en-US"/>
        </w:rPr>
        <w:t>ru</w:t>
      </w:r>
      <w:proofErr w:type="spellEnd"/>
    </w:p>
    <w:p w:rsidR="007A6C81" w:rsidRPr="00D538DD" w:rsidRDefault="003E76FC" w:rsidP="00E50E5B">
      <w:pPr>
        <w:jc w:val="center"/>
        <w:rPr>
          <w:rFonts w:ascii="Arial" w:hAnsi="Arial" w:cs="Arial"/>
          <w:sz w:val="20"/>
          <w:szCs w:val="20"/>
        </w:rPr>
      </w:pPr>
      <w:r>
        <w:rPr>
          <w:rFonts w:ascii="Arial" w:hAnsi="Arial" w:cs="Arial"/>
          <w:sz w:val="20"/>
          <w:szCs w:val="20"/>
        </w:rPr>
        <w:t>Тираж 10</w:t>
      </w:r>
      <w:r w:rsidR="00E50E5B">
        <w:rPr>
          <w:rFonts w:ascii="Arial" w:hAnsi="Arial" w:cs="Arial"/>
          <w:sz w:val="20"/>
          <w:szCs w:val="20"/>
        </w:rPr>
        <w:t xml:space="preserve"> экземпляров</w:t>
      </w: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proofErr w:type="gramStart"/>
      <w:r w:rsidRPr="00D538DD">
        <w:rPr>
          <w:rFonts w:ascii="Arial" w:hAnsi="Arial" w:cs="Arial"/>
          <w:sz w:val="20"/>
          <w:szCs w:val="20"/>
        </w:rPr>
        <w:t>размещается</w:t>
      </w:r>
      <w:proofErr w:type="gramEnd"/>
      <w:r w:rsidRPr="00D538DD">
        <w:rPr>
          <w:rFonts w:ascii="Arial" w:hAnsi="Arial" w:cs="Arial"/>
          <w:sz w:val="20"/>
          <w:szCs w:val="20"/>
        </w:rPr>
        <w:t xml:space="preserve">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1" w:name="Текстовое_описание_местоположения_границ"/>
      <w:bookmarkEnd w:id="1"/>
      <w:r w:rsidRPr="00D538DD">
        <w:rPr>
          <w:rFonts w:ascii="Arial" w:hAnsi="Arial" w:cs="Arial"/>
          <w:sz w:val="20"/>
          <w:szCs w:val="20"/>
        </w:rPr>
        <w:t>о</w:t>
      </w:r>
    </w:p>
    <w:sectPr w:rsidR="0030141B" w:rsidRPr="00D538DD" w:rsidSect="008A58AF">
      <w:footerReference w:type="default" r:id="rId10"/>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8AA" w:rsidRDefault="00FB68AA" w:rsidP="00465802">
      <w:r>
        <w:separator/>
      </w:r>
    </w:p>
  </w:endnote>
  <w:endnote w:type="continuationSeparator" w:id="0">
    <w:p w:rsidR="00FB68AA" w:rsidRDefault="00FB68AA"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3022986"/>
      <w:docPartObj>
        <w:docPartGallery w:val="Page Numbers (Bottom of Page)"/>
        <w:docPartUnique/>
      </w:docPartObj>
    </w:sdtPr>
    <w:sdtEndPr/>
    <w:sdtContent>
      <w:p w:rsidR="00FB68AA" w:rsidRDefault="00FB68AA">
        <w:pPr>
          <w:pStyle w:val="a7"/>
          <w:jc w:val="center"/>
        </w:pPr>
        <w:r>
          <w:fldChar w:fldCharType="begin"/>
        </w:r>
        <w:r>
          <w:instrText>PAGE   \* MERGEFORMAT</w:instrText>
        </w:r>
        <w:r>
          <w:fldChar w:fldCharType="separate"/>
        </w:r>
        <w:r w:rsidR="002A246D">
          <w:rPr>
            <w:noProof/>
          </w:rPr>
          <w:t>3</w:t>
        </w:r>
        <w:r>
          <w:fldChar w:fldCharType="end"/>
        </w:r>
      </w:p>
    </w:sdtContent>
  </w:sdt>
  <w:p w:rsidR="00FB68AA" w:rsidRDefault="00FB68A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8AA" w:rsidRDefault="00FB68AA" w:rsidP="00465802">
      <w:r>
        <w:separator/>
      </w:r>
    </w:p>
  </w:footnote>
  <w:footnote w:type="continuationSeparator" w:id="0">
    <w:p w:rsidR="00FB68AA" w:rsidRDefault="00FB68AA"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0ED3376"/>
    <w:multiLevelType w:val="hybridMultilevel"/>
    <w:tmpl w:val="E80E1B14"/>
    <w:lvl w:ilvl="0" w:tplc="21A2C7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16CE1946"/>
    <w:multiLevelType w:val="hybridMultilevel"/>
    <w:tmpl w:val="08480C00"/>
    <w:lvl w:ilvl="0" w:tplc="1776715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BD3533"/>
    <w:multiLevelType w:val="hybridMultilevel"/>
    <w:tmpl w:val="279C0D76"/>
    <w:lvl w:ilvl="0" w:tplc="D50830EC">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87C58D8"/>
    <w:multiLevelType w:val="hybridMultilevel"/>
    <w:tmpl w:val="6F00C406"/>
    <w:lvl w:ilvl="0" w:tplc="2BA2729C">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937983"/>
    <w:multiLevelType w:val="hybridMultilevel"/>
    <w:tmpl w:val="F48E8718"/>
    <w:lvl w:ilvl="0" w:tplc="A65A41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D9E549A"/>
    <w:multiLevelType w:val="multilevel"/>
    <w:tmpl w:val="A93628F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7">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4597033"/>
    <w:multiLevelType w:val="hybridMultilevel"/>
    <w:tmpl w:val="C13CB0E6"/>
    <w:lvl w:ilvl="0" w:tplc="A28EAE7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B060417"/>
    <w:multiLevelType w:val="hybridMultilevel"/>
    <w:tmpl w:val="29AC348A"/>
    <w:lvl w:ilvl="0" w:tplc="8820C0A2">
      <w:start w:val="1"/>
      <w:numFmt w:val="decimal"/>
      <w:lvlText w:val="%1."/>
      <w:lvlJc w:val="left"/>
      <w:pPr>
        <w:ind w:left="1685"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E8F3538"/>
    <w:multiLevelType w:val="hybridMultilevel"/>
    <w:tmpl w:val="43768B8A"/>
    <w:lvl w:ilvl="0" w:tplc="824ADC2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10805F1"/>
    <w:multiLevelType w:val="multilevel"/>
    <w:tmpl w:val="885C95CC"/>
    <w:lvl w:ilvl="0">
      <w:start w:val="2"/>
      <w:numFmt w:val="decimal"/>
      <w:lvlText w:val="%1."/>
      <w:lvlJc w:val="left"/>
      <w:pPr>
        <w:tabs>
          <w:tab w:val="num" w:pos="644"/>
        </w:tabs>
        <w:ind w:left="644"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2">
    <w:nsid w:val="4BCF76C4"/>
    <w:multiLevelType w:val="multilevel"/>
    <w:tmpl w:val="08DC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273DD1"/>
    <w:multiLevelType w:val="hybridMultilevel"/>
    <w:tmpl w:val="22268176"/>
    <w:lvl w:ilvl="0" w:tplc="D3A868C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6">
    <w:nsid w:val="613B5B23"/>
    <w:multiLevelType w:val="hybridMultilevel"/>
    <w:tmpl w:val="0012FEB2"/>
    <w:lvl w:ilvl="0" w:tplc="BFB62A96">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8">
    <w:nsid w:val="6D117621"/>
    <w:multiLevelType w:val="hybridMultilevel"/>
    <w:tmpl w:val="1A2A0750"/>
    <w:lvl w:ilvl="0" w:tplc="F1001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E4B7E30"/>
    <w:multiLevelType w:val="hybridMultilevel"/>
    <w:tmpl w:val="5D0E79E8"/>
    <w:lvl w:ilvl="0" w:tplc="0B5AF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7"/>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23"/>
  </w:num>
  <w:num w:numId="7">
    <w:abstractNumId w:val="8"/>
  </w:num>
  <w:num w:numId="8">
    <w:abstractNumId w:val="28"/>
  </w:num>
  <w:num w:numId="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3"/>
  </w:num>
  <w:num w:numId="12">
    <w:abstractNumId w:val="19"/>
  </w:num>
  <w:num w:numId="13">
    <w:abstractNumId w:val="12"/>
  </w:num>
  <w:num w:numId="14">
    <w:abstractNumId w:val="11"/>
  </w:num>
  <w:num w:numId="15">
    <w:abstractNumId w:val="14"/>
  </w:num>
  <w:num w:numId="16">
    <w:abstractNumId w:val="22"/>
  </w:num>
  <w:num w:numId="17">
    <w:abstractNumId w:val="9"/>
  </w:num>
  <w:num w:numId="18">
    <w:abstractNumId w:val="29"/>
  </w:num>
  <w:num w:numId="19">
    <w:abstractNumId w:val="18"/>
  </w:num>
  <w:num w:numId="20">
    <w:abstractNumId w:val="20"/>
  </w:num>
  <w:num w:numId="21">
    <w:abstractNumId w:val="26"/>
  </w:num>
  <w:num w:numId="22">
    <w:abstractNumId w:val="15"/>
  </w:num>
  <w:num w:numId="23">
    <w:abstractNumId w:val="7"/>
  </w:num>
  <w:num w:numId="24">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4DF"/>
    <w:rsid w:val="000556C9"/>
    <w:rsid w:val="000563C1"/>
    <w:rsid w:val="00056902"/>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3290"/>
    <w:rsid w:val="000947B7"/>
    <w:rsid w:val="000948FC"/>
    <w:rsid w:val="00094923"/>
    <w:rsid w:val="000958BA"/>
    <w:rsid w:val="00095AF7"/>
    <w:rsid w:val="00096F0C"/>
    <w:rsid w:val="000A009A"/>
    <w:rsid w:val="000A0BC1"/>
    <w:rsid w:val="000A1F89"/>
    <w:rsid w:val="000A435F"/>
    <w:rsid w:val="000A4F67"/>
    <w:rsid w:val="000A565A"/>
    <w:rsid w:val="000A6D04"/>
    <w:rsid w:val="000A7E30"/>
    <w:rsid w:val="000B1F32"/>
    <w:rsid w:val="000B2CDF"/>
    <w:rsid w:val="000B3E8A"/>
    <w:rsid w:val="000B4246"/>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46D"/>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4EAA"/>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454"/>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DFB"/>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AF0"/>
    <w:rsid w:val="00526F51"/>
    <w:rsid w:val="00531AB9"/>
    <w:rsid w:val="00531EC9"/>
    <w:rsid w:val="005321EB"/>
    <w:rsid w:val="0053315D"/>
    <w:rsid w:val="00533DFD"/>
    <w:rsid w:val="00535613"/>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1BE9"/>
    <w:rsid w:val="0067223F"/>
    <w:rsid w:val="006723DD"/>
    <w:rsid w:val="00672901"/>
    <w:rsid w:val="00673015"/>
    <w:rsid w:val="00673099"/>
    <w:rsid w:val="0067342E"/>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5E60"/>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6E8"/>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393"/>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36"/>
    <w:rsid w:val="00987C7F"/>
    <w:rsid w:val="009902DE"/>
    <w:rsid w:val="0099049A"/>
    <w:rsid w:val="00991AE9"/>
    <w:rsid w:val="0099300A"/>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1102A"/>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2F97"/>
    <w:rsid w:val="00BC336A"/>
    <w:rsid w:val="00BC4C57"/>
    <w:rsid w:val="00BC4E1D"/>
    <w:rsid w:val="00BC518C"/>
    <w:rsid w:val="00BC5DF0"/>
    <w:rsid w:val="00BC75F4"/>
    <w:rsid w:val="00BC77C5"/>
    <w:rsid w:val="00BD1063"/>
    <w:rsid w:val="00BD135D"/>
    <w:rsid w:val="00BD1811"/>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693"/>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020E"/>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53FA"/>
    <w:rsid w:val="00D65B7F"/>
    <w:rsid w:val="00D667E7"/>
    <w:rsid w:val="00D6744B"/>
    <w:rsid w:val="00D7388F"/>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B2A"/>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7E5"/>
    <w:rsid w:val="00E309B0"/>
    <w:rsid w:val="00E3429F"/>
    <w:rsid w:val="00E35194"/>
    <w:rsid w:val="00E3534B"/>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0E5B"/>
    <w:rsid w:val="00E5121F"/>
    <w:rsid w:val="00E5142B"/>
    <w:rsid w:val="00E515E2"/>
    <w:rsid w:val="00E5288E"/>
    <w:rsid w:val="00E52BE9"/>
    <w:rsid w:val="00E5396D"/>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27C"/>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A763D"/>
    <w:rPr>
      <w:rFonts w:ascii="Times New Roman" w:eastAsia="Times New Roman" w:hAnsi="Times New Roman"/>
      <w:sz w:val="24"/>
      <w:szCs w:val="24"/>
    </w:rPr>
  </w:style>
  <w:style w:type="paragraph" w:styleId="1">
    <w:name w:val="heading 1"/>
    <w:basedOn w:val="a0"/>
    <w:next w:val="a0"/>
    <w:link w:val="10"/>
    <w:uiPriority w:val="9"/>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uiPriority w:val="99"/>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99"/>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5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uiPriority w:val="99"/>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uiPriority w:val="99"/>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3876A-0A29-4EF7-AF3F-71946C4CD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2645</TotalTime>
  <Pages>4</Pages>
  <Words>1650</Words>
  <Characters>9407</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11035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120</cp:revision>
  <cp:lastPrinted>2022-12-26T04:29:00Z</cp:lastPrinted>
  <dcterms:created xsi:type="dcterms:W3CDTF">2022-05-13T08:37:00Z</dcterms:created>
  <dcterms:modified xsi:type="dcterms:W3CDTF">2022-12-27T09:38:00Z</dcterms:modified>
</cp:coreProperties>
</file>