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65C4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13 (1208)&#10;29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65C4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bookmarkStart w:id="0" w:name="_GoBack"/>
      <w:bookmarkEnd w:id="0"/>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6800FE">
        <w:rPr>
          <w:rFonts w:ascii="Arial" w:hAnsi="Arial" w:cs="Arial"/>
          <w:b/>
          <w:sz w:val="20"/>
          <w:szCs w:val="20"/>
        </w:rPr>
        <w:t>113</w:t>
      </w:r>
      <w:r w:rsidR="00E623F1" w:rsidRPr="0085658A">
        <w:rPr>
          <w:rFonts w:ascii="Arial" w:hAnsi="Arial" w:cs="Arial"/>
          <w:b/>
          <w:sz w:val="20"/>
          <w:szCs w:val="20"/>
        </w:rPr>
        <w:t>(</w:t>
      </w:r>
      <w:r w:rsidR="006800FE">
        <w:rPr>
          <w:rFonts w:ascii="Arial" w:hAnsi="Arial" w:cs="Arial"/>
          <w:b/>
          <w:sz w:val="20"/>
          <w:szCs w:val="20"/>
        </w:rPr>
        <w:t>1208</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8409C9">
        <w:rPr>
          <w:rFonts w:ascii="Arial" w:hAnsi="Arial" w:cs="Arial"/>
          <w:b/>
          <w:sz w:val="20"/>
          <w:szCs w:val="20"/>
        </w:rPr>
        <w:t>29</w:t>
      </w:r>
      <w:r w:rsidR="006808FC">
        <w:rPr>
          <w:rFonts w:ascii="Arial" w:hAnsi="Arial" w:cs="Arial"/>
          <w:b/>
          <w:sz w:val="20"/>
          <w:szCs w:val="20"/>
        </w:rPr>
        <w:t xml:space="preserve"> </w:t>
      </w:r>
      <w:r w:rsidR="00276227">
        <w:rPr>
          <w:rFonts w:ascii="Arial" w:hAnsi="Arial" w:cs="Arial"/>
          <w:b/>
          <w:sz w:val="20"/>
          <w:szCs w:val="20"/>
        </w:rPr>
        <w:t>декабря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E1FE6" w:rsidRDefault="00FE1FE6"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FE1FE6" w:rsidRPr="00C10DF7" w:rsidTr="00314322">
        <w:trPr>
          <w:trHeight w:val="743"/>
        </w:trPr>
        <w:tc>
          <w:tcPr>
            <w:tcW w:w="288" w:type="pct"/>
            <w:shd w:val="clear" w:color="auto" w:fill="auto"/>
          </w:tcPr>
          <w:p w:rsidR="00FE1FE6" w:rsidRDefault="00FE1FE6" w:rsidP="00437ACD">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FE1FE6" w:rsidRPr="00842A33" w:rsidRDefault="00FE1FE6" w:rsidP="00965C4A">
            <w:pPr>
              <w:keepNext/>
              <w:autoSpaceDE w:val="0"/>
              <w:autoSpaceDN w:val="0"/>
              <w:jc w:val="both"/>
              <w:outlineLvl w:val="0"/>
              <w:rPr>
                <w:rFonts w:ascii="Arial" w:hAnsi="Arial" w:cs="Arial"/>
                <w:bCs/>
                <w:sz w:val="20"/>
                <w:szCs w:val="20"/>
              </w:rPr>
            </w:pPr>
            <w:r>
              <w:rPr>
                <w:rFonts w:ascii="Arial" w:hAnsi="Arial" w:cs="Arial"/>
                <w:b/>
                <w:bCs/>
                <w:sz w:val="20"/>
                <w:szCs w:val="20"/>
              </w:rPr>
              <w:t>ПОСТАНОВЛЕНИЕ АДМИНИСТРАЦИИ</w:t>
            </w:r>
            <w:r w:rsidRPr="00320E76">
              <w:rPr>
                <w:rFonts w:ascii="Arial" w:hAnsi="Arial" w:cs="Arial"/>
                <w:b/>
                <w:bCs/>
                <w:sz w:val="20"/>
                <w:szCs w:val="20"/>
              </w:rPr>
              <w:t xml:space="preserve"> ГОРОДА КУЙБЫШЕВА</w:t>
            </w:r>
            <w:r>
              <w:rPr>
                <w:rFonts w:ascii="Arial" w:hAnsi="Arial" w:cs="Arial"/>
                <w:b/>
                <w:bCs/>
                <w:sz w:val="20"/>
                <w:szCs w:val="20"/>
              </w:rPr>
              <w:t xml:space="preserve"> </w:t>
            </w:r>
            <w:r w:rsidRPr="00320E76">
              <w:rPr>
                <w:rFonts w:ascii="Arial" w:hAnsi="Arial" w:cs="Arial"/>
                <w:b/>
                <w:bCs/>
                <w:sz w:val="20"/>
                <w:szCs w:val="20"/>
              </w:rPr>
              <w:t xml:space="preserve">КУЙБЫШЕВСКОГО РАЙОНА НОВОСИБИРСКОЙ ОБЛАСТИ </w:t>
            </w:r>
            <w:r w:rsidR="00FB68AA">
              <w:rPr>
                <w:rFonts w:ascii="Arial" w:hAnsi="Arial" w:cs="Arial"/>
                <w:b/>
                <w:bCs/>
                <w:sz w:val="20"/>
                <w:szCs w:val="20"/>
              </w:rPr>
              <w:t>от 27.12.2022 № 1611</w:t>
            </w:r>
            <w:r>
              <w:rPr>
                <w:rFonts w:ascii="Arial" w:hAnsi="Arial" w:cs="Arial"/>
                <w:b/>
                <w:bCs/>
                <w:sz w:val="20"/>
                <w:szCs w:val="20"/>
              </w:rPr>
              <w:t xml:space="preserve"> </w:t>
            </w:r>
            <w:r w:rsidRPr="00320E76">
              <w:rPr>
                <w:rFonts w:ascii="Arial" w:hAnsi="Arial" w:cs="Arial"/>
                <w:bCs/>
                <w:sz w:val="20"/>
                <w:szCs w:val="20"/>
              </w:rPr>
              <w:t>«</w:t>
            </w:r>
            <w:r w:rsidR="00FB68AA" w:rsidRPr="00FB68AA">
              <w:rPr>
                <w:rFonts w:ascii="Arial" w:hAnsi="Arial" w:cs="Arial"/>
                <w:bCs/>
                <w:sz w:val="20"/>
                <w:szCs w:val="20"/>
              </w:rPr>
              <w:t>О внесении изменений в муниципальную  программу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утвержденн</w:t>
            </w:r>
            <w:r w:rsidR="00965C4A">
              <w:rPr>
                <w:rFonts w:ascii="Arial" w:hAnsi="Arial" w:cs="Arial"/>
                <w:bCs/>
                <w:sz w:val="20"/>
                <w:szCs w:val="20"/>
              </w:rPr>
              <w:t xml:space="preserve">ую постановлением администрации </w:t>
            </w:r>
            <w:r w:rsidR="00FB68AA" w:rsidRPr="00FB68AA">
              <w:rPr>
                <w:rFonts w:ascii="Arial" w:hAnsi="Arial" w:cs="Arial"/>
                <w:bCs/>
                <w:sz w:val="20"/>
                <w:szCs w:val="20"/>
              </w:rPr>
              <w:t>города Куйбышева Куйбышевского района Новосибирской области от 21.03.2019 № 304</w:t>
            </w:r>
            <w:r w:rsidRPr="00FE1FE6">
              <w:rPr>
                <w:rFonts w:ascii="Arial" w:hAnsi="Arial" w:cs="Arial"/>
                <w:bCs/>
                <w:sz w:val="20"/>
                <w:szCs w:val="20"/>
              </w:rPr>
              <w:t>»</w:t>
            </w:r>
          </w:p>
        </w:tc>
        <w:tc>
          <w:tcPr>
            <w:tcW w:w="252" w:type="pct"/>
            <w:shd w:val="clear" w:color="auto" w:fill="auto"/>
          </w:tcPr>
          <w:p w:rsidR="00FE1FE6" w:rsidRDefault="00742C8A" w:rsidP="00437ACD">
            <w:pPr>
              <w:tabs>
                <w:tab w:val="left" w:pos="9071"/>
              </w:tabs>
              <w:ind w:right="-143"/>
              <w:jc w:val="both"/>
              <w:rPr>
                <w:rFonts w:ascii="Arial" w:hAnsi="Arial" w:cs="Arial"/>
                <w:sz w:val="20"/>
                <w:szCs w:val="20"/>
              </w:rPr>
            </w:pPr>
            <w:r>
              <w:rPr>
                <w:rFonts w:ascii="Arial" w:hAnsi="Arial" w:cs="Arial"/>
                <w:sz w:val="20"/>
                <w:szCs w:val="20"/>
              </w:rPr>
              <w:t xml:space="preserve"> </w:t>
            </w:r>
            <w:r w:rsidR="00E5396D">
              <w:rPr>
                <w:rFonts w:ascii="Arial" w:hAnsi="Arial" w:cs="Arial"/>
                <w:sz w:val="20"/>
                <w:szCs w:val="20"/>
              </w:rPr>
              <w:t>03</w:t>
            </w:r>
          </w:p>
        </w:tc>
      </w:tr>
      <w:tr w:rsidR="00931967" w:rsidRPr="00C10DF7" w:rsidTr="00314322">
        <w:trPr>
          <w:trHeight w:val="743"/>
        </w:trPr>
        <w:tc>
          <w:tcPr>
            <w:tcW w:w="288" w:type="pct"/>
            <w:shd w:val="clear" w:color="auto" w:fill="auto"/>
          </w:tcPr>
          <w:p w:rsidR="00931967" w:rsidRDefault="00931967" w:rsidP="00437ACD">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931967" w:rsidRDefault="00931967" w:rsidP="00842A33">
            <w:pPr>
              <w:keepNext/>
              <w:autoSpaceDE w:val="0"/>
              <w:autoSpaceDN w:val="0"/>
              <w:jc w:val="both"/>
              <w:outlineLvl w:val="0"/>
              <w:rPr>
                <w:rFonts w:ascii="Arial" w:hAnsi="Arial" w:cs="Arial"/>
                <w:b/>
                <w:bCs/>
                <w:sz w:val="20"/>
                <w:szCs w:val="20"/>
              </w:rPr>
            </w:pPr>
            <w:r w:rsidRPr="00931967">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КОЙ ОБЛАСТИ от 28.12.2022 № 1615</w:t>
            </w:r>
            <w:r w:rsidRPr="00931967">
              <w:rPr>
                <w:rFonts w:ascii="Arial" w:hAnsi="Arial" w:cs="Arial"/>
                <w:bCs/>
                <w:sz w:val="20"/>
                <w:szCs w:val="20"/>
              </w:rPr>
              <w:t xml:space="preserve"> </w:t>
            </w:r>
            <w:r w:rsidR="00965C4A">
              <w:rPr>
                <w:rFonts w:ascii="Arial" w:hAnsi="Arial" w:cs="Arial"/>
                <w:bCs/>
                <w:sz w:val="20"/>
                <w:szCs w:val="20"/>
              </w:rPr>
              <w:t>«</w:t>
            </w:r>
            <w:r w:rsidRPr="00931967">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21.11.2018 № 1745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города Куйбышева»</w:t>
            </w:r>
            <w:r w:rsidRPr="00931967">
              <w:rPr>
                <w:rFonts w:ascii="Arial" w:hAnsi="Arial" w:cs="Arial"/>
                <w:b/>
                <w:bCs/>
                <w:sz w:val="20"/>
                <w:szCs w:val="20"/>
              </w:rPr>
              <w:t xml:space="preserve"> </w:t>
            </w:r>
          </w:p>
        </w:tc>
        <w:tc>
          <w:tcPr>
            <w:tcW w:w="252" w:type="pct"/>
            <w:shd w:val="clear" w:color="auto" w:fill="auto"/>
          </w:tcPr>
          <w:p w:rsidR="00931967" w:rsidRDefault="001D73F9" w:rsidP="00437ACD">
            <w:pPr>
              <w:tabs>
                <w:tab w:val="left" w:pos="9071"/>
              </w:tabs>
              <w:ind w:right="-143"/>
              <w:jc w:val="both"/>
              <w:rPr>
                <w:rFonts w:ascii="Arial" w:hAnsi="Arial" w:cs="Arial"/>
                <w:sz w:val="20"/>
                <w:szCs w:val="20"/>
              </w:rPr>
            </w:pPr>
            <w:r>
              <w:rPr>
                <w:rFonts w:ascii="Arial" w:hAnsi="Arial" w:cs="Arial"/>
                <w:sz w:val="20"/>
                <w:szCs w:val="20"/>
              </w:rPr>
              <w:t>31</w:t>
            </w:r>
          </w:p>
        </w:tc>
      </w:tr>
    </w:tbl>
    <w:p w:rsidR="00FE1FE6" w:rsidRDefault="00FE1FE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965C4A" w:rsidRDefault="00965C4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E1FE6" w:rsidRPr="0014742D" w:rsidRDefault="00FE1FE6" w:rsidP="00FE1FE6">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FE1FE6" w:rsidRDefault="00FE1FE6" w:rsidP="00FE1FE6">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E1FE6" w:rsidRDefault="00FE1FE6" w:rsidP="00FE1FE6">
      <w:pPr>
        <w:shd w:val="clear" w:color="auto" w:fill="FFFFFF"/>
        <w:jc w:val="center"/>
        <w:textAlignment w:val="baseline"/>
        <w:rPr>
          <w:rFonts w:ascii="Arial" w:hAnsi="Arial" w:cs="Arial"/>
          <w:b/>
          <w:spacing w:val="1"/>
          <w:sz w:val="20"/>
          <w:szCs w:val="20"/>
        </w:rPr>
      </w:pPr>
    </w:p>
    <w:p w:rsidR="00FE1FE6" w:rsidRDefault="00842A33" w:rsidP="00FE1FE6">
      <w:pPr>
        <w:tabs>
          <w:tab w:val="center" w:pos="7557"/>
        </w:tabs>
        <w:jc w:val="both"/>
        <w:rPr>
          <w:rFonts w:ascii="Arial" w:hAnsi="Arial" w:cs="Arial"/>
          <w:b/>
          <w:sz w:val="20"/>
          <w:szCs w:val="20"/>
        </w:rPr>
      </w:pPr>
      <w:r w:rsidRPr="00842A33">
        <w:rPr>
          <w:rFonts w:ascii="Arial" w:hAnsi="Arial" w:cs="Arial"/>
          <w:b/>
          <w:sz w:val="20"/>
          <w:szCs w:val="20"/>
        </w:rPr>
        <w:t>2.1.</w:t>
      </w:r>
      <w:r w:rsidRPr="00842A33">
        <w:rPr>
          <w:rFonts w:ascii="Arial" w:hAnsi="Arial" w:cs="Arial"/>
          <w:b/>
          <w:sz w:val="20"/>
          <w:szCs w:val="20"/>
        </w:rPr>
        <w:tab/>
      </w:r>
      <w:r>
        <w:rPr>
          <w:rFonts w:ascii="Arial" w:hAnsi="Arial" w:cs="Arial"/>
          <w:b/>
          <w:sz w:val="20"/>
          <w:szCs w:val="20"/>
        </w:rPr>
        <w:t xml:space="preserve"> </w:t>
      </w:r>
      <w:r w:rsidRPr="00842A33">
        <w:rPr>
          <w:rFonts w:ascii="Arial" w:hAnsi="Arial" w:cs="Arial"/>
          <w:b/>
          <w:sz w:val="20"/>
          <w:szCs w:val="20"/>
        </w:rPr>
        <w:t>ПОСТАНОВЛЕНИЕ АДМИНИСТРАЦИИ ГОРОДА КУЙБЫШЕВА КУЙБЫШЕВСКОГО РАЙОНА НОВОСИБИРС</w:t>
      </w:r>
      <w:r w:rsidR="00FB68AA">
        <w:rPr>
          <w:rFonts w:ascii="Arial" w:hAnsi="Arial" w:cs="Arial"/>
          <w:b/>
          <w:sz w:val="20"/>
          <w:szCs w:val="20"/>
        </w:rPr>
        <w:t>КОЙ ОБЛАСТИ от 27.12.2022 № 1611</w:t>
      </w:r>
      <w:r w:rsidRPr="00842A33">
        <w:rPr>
          <w:rFonts w:ascii="Arial" w:hAnsi="Arial" w:cs="Arial"/>
          <w:b/>
          <w:sz w:val="20"/>
          <w:szCs w:val="20"/>
        </w:rPr>
        <w:t xml:space="preserve"> </w:t>
      </w:r>
      <w:r w:rsidRPr="00842A33">
        <w:rPr>
          <w:rFonts w:ascii="Arial" w:hAnsi="Arial" w:cs="Arial"/>
          <w:sz w:val="20"/>
          <w:szCs w:val="20"/>
        </w:rPr>
        <w:t>«</w:t>
      </w:r>
      <w:r w:rsidR="00FB68AA" w:rsidRPr="00FB68AA">
        <w:rPr>
          <w:rFonts w:ascii="Arial" w:hAnsi="Arial" w:cs="Arial"/>
          <w:bCs/>
          <w:sz w:val="20"/>
          <w:szCs w:val="20"/>
        </w:rPr>
        <w:t>О внесении изменений в муниципальную  программу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утвержденную постановлением администрации города Куйбышева Куйбышевского района Новосибирской области от 21.03.2019 № 304</w:t>
      </w:r>
      <w:r w:rsidRPr="00842A33">
        <w:rPr>
          <w:rFonts w:ascii="Arial" w:hAnsi="Arial" w:cs="Arial"/>
          <w:sz w:val="20"/>
          <w:szCs w:val="20"/>
        </w:rPr>
        <w:t>»</w:t>
      </w:r>
    </w:p>
    <w:p w:rsidR="00842A33" w:rsidRDefault="00842A33" w:rsidP="00FE1FE6">
      <w:pPr>
        <w:tabs>
          <w:tab w:val="center" w:pos="7557"/>
        </w:tabs>
        <w:jc w:val="both"/>
        <w:rPr>
          <w:rFonts w:ascii="Arial" w:hAnsi="Arial" w:cs="Arial"/>
          <w:b/>
          <w:sz w:val="20"/>
          <w:szCs w:val="20"/>
        </w:rPr>
      </w:pPr>
    </w:p>
    <w:p w:rsidR="00FE1FE6" w:rsidRPr="00603614" w:rsidRDefault="00FE1FE6" w:rsidP="00FE1FE6">
      <w:pPr>
        <w:keepNext/>
        <w:jc w:val="center"/>
        <w:outlineLvl w:val="1"/>
        <w:rPr>
          <w:rFonts w:ascii="Arial" w:hAnsi="Arial" w:cs="Arial"/>
          <w:b/>
          <w:bCs/>
          <w:sz w:val="20"/>
          <w:szCs w:val="20"/>
        </w:rPr>
      </w:pPr>
      <w:r>
        <w:rPr>
          <w:rFonts w:ascii="Arial" w:hAnsi="Arial" w:cs="Arial"/>
          <w:b/>
          <w:sz w:val="20"/>
          <w:szCs w:val="20"/>
        </w:rPr>
        <w:t>ПОСТАНОВЛЕНИЕ</w:t>
      </w:r>
    </w:p>
    <w:p w:rsidR="00FE1FE6" w:rsidRPr="00E02665" w:rsidRDefault="00FE1FE6" w:rsidP="00FE1FE6">
      <w:pPr>
        <w:jc w:val="center"/>
        <w:rPr>
          <w:rFonts w:ascii="Arial" w:hAnsi="Arial" w:cs="Arial"/>
          <w:b/>
          <w:sz w:val="20"/>
          <w:szCs w:val="20"/>
        </w:rPr>
      </w:pPr>
    </w:p>
    <w:p w:rsidR="00FE1FE6" w:rsidRPr="00E02665" w:rsidRDefault="00FB68AA" w:rsidP="00FE1FE6">
      <w:pPr>
        <w:jc w:val="center"/>
        <w:rPr>
          <w:rFonts w:ascii="Arial" w:hAnsi="Arial" w:cs="Arial"/>
          <w:color w:val="FF0000"/>
          <w:sz w:val="20"/>
          <w:szCs w:val="20"/>
        </w:rPr>
      </w:pPr>
      <w:r>
        <w:rPr>
          <w:rFonts w:ascii="Arial" w:hAnsi="Arial" w:cs="Arial"/>
          <w:sz w:val="20"/>
          <w:szCs w:val="20"/>
        </w:rPr>
        <w:t>27.12.2022 №1611</w:t>
      </w:r>
    </w:p>
    <w:p w:rsidR="00FE1FE6" w:rsidRPr="00D02F86" w:rsidRDefault="00FE1FE6" w:rsidP="00FE1FE6">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842A33" w:rsidRDefault="00FB68AA" w:rsidP="00FB68AA">
      <w:pPr>
        <w:pStyle w:val="ConsPlusNormal"/>
        <w:ind w:firstLine="0"/>
        <w:jc w:val="center"/>
        <w:rPr>
          <w:b/>
        </w:rPr>
      </w:pPr>
      <w:r w:rsidRPr="00FB68AA">
        <w:rPr>
          <w:b/>
        </w:rPr>
        <w:t>О внес</w:t>
      </w:r>
      <w:r>
        <w:rPr>
          <w:b/>
        </w:rPr>
        <w:t xml:space="preserve">ении изменений в муниципальную </w:t>
      </w:r>
      <w:r w:rsidRPr="00FB68AA">
        <w:rPr>
          <w:b/>
        </w:rPr>
        <w:t xml:space="preserve">программу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w:t>
      </w:r>
      <w:r>
        <w:rPr>
          <w:b/>
        </w:rPr>
        <w:t xml:space="preserve">аварийными и подлежащими сносу </w:t>
      </w:r>
      <w:r w:rsidRPr="00FB68AA">
        <w:rPr>
          <w:b/>
        </w:rPr>
        <w:t>в связи с физическим изно</w:t>
      </w:r>
      <w:r>
        <w:rPr>
          <w:b/>
        </w:rPr>
        <w:t xml:space="preserve">сом в процессе их эксплуатации </w:t>
      </w:r>
      <w:r w:rsidRPr="00FB68AA">
        <w:rPr>
          <w:b/>
        </w:rPr>
        <w:t>на 2019-2023 годы», утвержденную постановлением администрации города Куйбышева Куйбышевского района Новосибирской области от 21.03.2019 № 304</w:t>
      </w:r>
    </w:p>
    <w:p w:rsidR="00FB68AA" w:rsidRDefault="00FB68AA" w:rsidP="00842A33">
      <w:pPr>
        <w:pStyle w:val="ConsPlusNormal"/>
        <w:ind w:firstLine="0"/>
        <w:jc w:val="both"/>
        <w:rPr>
          <w:b/>
        </w:rPr>
      </w:pPr>
    </w:p>
    <w:p w:rsidR="00FB68AA" w:rsidRDefault="00FB68AA" w:rsidP="00FB68AA">
      <w:pPr>
        <w:ind w:firstLine="709"/>
        <w:jc w:val="both"/>
        <w:rPr>
          <w:rFonts w:ascii="Arial" w:hAnsi="Arial" w:cs="Arial"/>
          <w:sz w:val="20"/>
          <w:szCs w:val="20"/>
        </w:rPr>
      </w:pPr>
      <w:r w:rsidRPr="00FB68AA">
        <w:rPr>
          <w:rFonts w:ascii="Arial" w:hAnsi="Arial" w:cs="Arial"/>
          <w:sz w:val="20"/>
          <w:szCs w:val="20"/>
        </w:rPr>
        <w:t>Руководствуясь Федеральным законом от 21.07.2007 N 185-ФЗ "О Фонде содействия  реформированию жилищно-коммунального хозяйства"</w:t>
      </w:r>
      <w:r>
        <w:rPr>
          <w:rFonts w:ascii="Arial" w:hAnsi="Arial" w:cs="Arial"/>
          <w:sz w:val="20"/>
          <w:szCs w:val="20"/>
        </w:rPr>
        <w:t xml:space="preserve">, решением </w:t>
      </w:r>
      <w:r w:rsidRPr="00FB68AA">
        <w:rPr>
          <w:rFonts w:ascii="Arial" w:hAnsi="Arial" w:cs="Arial"/>
          <w:sz w:val="20"/>
          <w:szCs w:val="20"/>
        </w:rPr>
        <w:t>правления государственной корпорации - Фонда содействия реформированию жилищно-коммунального хозяйства от 14.04.2022, протокол № 1169, постановлением Правительства Новосибирской области от 14.11.2022 № 532-п «О внесении изменений в постановление Правительства Новосибирской области от 01.04.2019 № 122-п»,  в целях реализации региональной адресной программы Новосибирской области по переселению граждан из аварийного жилищного фонда, утверждённой на период 2019-2023 годы по этапу 2022-2023 годов, и на основании заключений межведомственной комиссии о признании жилых помещений пригодными (непригодными) для постоянного проживания</w:t>
      </w:r>
      <w:r>
        <w:rPr>
          <w:rFonts w:ascii="Arial" w:hAnsi="Arial" w:cs="Arial"/>
          <w:sz w:val="20"/>
          <w:szCs w:val="20"/>
        </w:rPr>
        <w:t xml:space="preserve">, </w:t>
      </w:r>
      <w:r w:rsidRPr="00FB68AA">
        <w:rPr>
          <w:rFonts w:ascii="Arial" w:hAnsi="Arial" w:cs="Arial"/>
          <w:sz w:val="20"/>
          <w:szCs w:val="20"/>
        </w:rPr>
        <w:t>администрация города Куйбышева Куйбышевского района Новосибирской области,</w:t>
      </w:r>
    </w:p>
    <w:p w:rsidR="00FB68AA" w:rsidRDefault="00FB68AA" w:rsidP="00FB68AA">
      <w:pPr>
        <w:ind w:firstLine="709"/>
        <w:jc w:val="both"/>
        <w:rPr>
          <w:rFonts w:ascii="Arial" w:hAnsi="Arial" w:cs="Arial"/>
          <w:sz w:val="20"/>
          <w:szCs w:val="20"/>
        </w:rPr>
      </w:pPr>
      <w:r w:rsidRPr="00FB68AA">
        <w:rPr>
          <w:rFonts w:ascii="Arial" w:hAnsi="Arial" w:cs="Arial"/>
          <w:sz w:val="20"/>
          <w:szCs w:val="20"/>
        </w:rPr>
        <w:t>ПОСТАНОВЛЯЕТ:</w:t>
      </w:r>
    </w:p>
    <w:p w:rsidR="00FB68AA" w:rsidRDefault="00FB68AA" w:rsidP="00FB68AA">
      <w:pPr>
        <w:ind w:firstLine="709"/>
        <w:jc w:val="both"/>
        <w:rPr>
          <w:rFonts w:ascii="Arial" w:hAnsi="Arial" w:cs="Arial"/>
          <w:sz w:val="20"/>
          <w:szCs w:val="20"/>
        </w:rPr>
      </w:pPr>
      <w:r w:rsidRPr="00FB68AA">
        <w:rPr>
          <w:rFonts w:ascii="Arial" w:hAnsi="Arial" w:cs="Arial"/>
          <w:sz w:val="20"/>
          <w:szCs w:val="20"/>
        </w:rPr>
        <w:t>1.  Внести в постановление администрации города Куйбышева Куйбышевского района Новосибирской области от 21.03.2019 № 304</w:t>
      </w:r>
      <w:r>
        <w:rPr>
          <w:rFonts w:ascii="Arial" w:hAnsi="Arial" w:cs="Arial"/>
          <w:sz w:val="20"/>
          <w:szCs w:val="20"/>
        </w:rPr>
        <w:t xml:space="preserve"> «</w:t>
      </w:r>
      <w:r w:rsidRPr="00FB68AA">
        <w:rPr>
          <w:rFonts w:ascii="Arial" w:hAnsi="Arial" w:cs="Arial"/>
          <w:sz w:val="20"/>
          <w:szCs w:val="20"/>
        </w:rPr>
        <w:t xml:space="preserve">Об утверждении муниципальной </w:t>
      </w:r>
      <w:r>
        <w:rPr>
          <w:rFonts w:ascii="Arial" w:hAnsi="Arial" w:cs="Arial"/>
          <w:sz w:val="20"/>
          <w:szCs w:val="20"/>
        </w:rPr>
        <w:t xml:space="preserve">программы </w:t>
      </w:r>
      <w:r w:rsidRPr="00FB68AA">
        <w:rPr>
          <w:rFonts w:ascii="Arial" w:hAnsi="Arial" w:cs="Arial"/>
          <w:sz w:val="20"/>
          <w:szCs w:val="20"/>
        </w:rPr>
        <w:t>«Переселение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w:t>
      </w:r>
      <w:r>
        <w:rPr>
          <w:rFonts w:ascii="Arial" w:hAnsi="Arial" w:cs="Arial"/>
          <w:sz w:val="20"/>
          <w:szCs w:val="20"/>
        </w:rPr>
        <w:t xml:space="preserve"> аварийными и подлежащими сносу</w:t>
      </w:r>
      <w:r w:rsidRPr="00FB68AA">
        <w:rPr>
          <w:rFonts w:ascii="Arial" w:hAnsi="Arial" w:cs="Arial"/>
          <w:sz w:val="20"/>
          <w:szCs w:val="20"/>
        </w:rPr>
        <w:t xml:space="preserve"> в связи с физическим износом в процессе их э</w:t>
      </w:r>
      <w:r>
        <w:rPr>
          <w:rFonts w:ascii="Arial" w:hAnsi="Arial" w:cs="Arial"/>
          <w:sz w:val="20"/>
          <w:szCs w:val="20"/>
        </w:rPr>
        <w:t xml:space="preserve">ксплуатации </w:t>
      </w:r>
      <w:r w:rsidRPr="00FB68AA">
        <w:rPr>
          <w:rFonts w:ascii="Arial" w:hAnsi="Arial" w:cs="Arial"/>
          <w:sz w:val="20"/>
          <w:szCs w:val="20"/>
        </w:rPr>
        <w:t>на 2019-2023 годы» (далее- постановление), следующие изменения:</w:t>
      </w:r>
    </w:p>
    <w:p w:rsidR="00FB68AA" w:rsidRDefault="00FB68AA" w:rsidP="00FB68AA">
      <w:pPr>
        <w:ind w:firstLine="709"/>
        <w:jc w:val="both"/>
        <w:rPr>
          <w:rFonts w:ascii="Arial" w:hAnsi="Arial" w:cs="Arial"/>
          <w:sz w:val="20"/>
          <w:szCs w:val="20"/>
        </w:rPr>
      </w:pPr>
      <w:r w:rsidRPr="00FB68AA">
        <w:rPr>
          <w:rFonts w:ascii="Arial" w:hAnsi="Arial" w:cs="Arial"/>
          <w:sz w:val="20"/>
          <w:szCs w:val="20"/>
        </w:rPr>
        <w:t xml:space="preserve">1.1. Муниципальную программу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w:t>
      </w:r>
      <w:r>
        <w:rPr>
          <w:rFonts w:ascii="Arial" w:hAnsi="Arial" w:cs="Arial"/>
          <w:sz w:val="20"/>
          <w:szCs w:val="20"/>
        </w:rPr>
        <w:t xml:space="preserve">подлежащими сносу </w:t>
      </w:r>
      <w:r w:rsidRPr="00FB68AA">
        <w:rPr>
          <w:rFonts w:ascii="Arial" w:hAnsi="Arial" w:cs="Arial"/>
          <w:sz w:val="20"/>
          <w:szCs w:val="20"/>
        </w:rPr>
        <w:t>в связи с физическим износом в про</w:t>
      </w:r>
      <w:r>
        <w:rPr>
          <w:rFonts w:ascii="Arial" w:hAnsi="Arial" w:cs="Arial"/>
          <w:sz w:val="20"/>
          <w:szCs w:val="20"/>
        </w:rPr>
        <w:t xml:space="preserve">цессе их эксплуатации на </w:t>
      </w:r>
      <w:r w:rsidRPr="00FB68AA">
        <w:rPr>
          <w:rFonts w:ascii="Arial" w:hAnsi="Arial" w:cs="Arial"/>
          <w:sz w:val="20"/>
          <w:szCs w:val="20"/>
        </w:rPr>
        <w:t>2019-2023 годы», утвержденную постановлением администрации города Куйбышева Куйбышевского района Новосибирской области от 21.03.2019 № 304 изложить в редакции, согласно приложению к настоящему постановлению.</w:t>
      </w:r>
    </w:p>
    <w:p w:rsidR="00FB68AA" w:rsidRDefault="00FB68AA" w:rsidP="00FB68AA">
      <w:pPr>
        <w:autoSpaceDE w:val="0"/>
        <w:autoSpaceDN w:val="0"/>
        <w:adjustRightInd w:val="0"/>
        <w:ind w:firstLine="709"/>
        <w:jc w:val="both"/>
        <w:rPr>
          <w:rFonts w:ascii="Arial" w:hAnsi="Arial" w:cs="Arial"/>
          <w:sz w:val="20"/>
          <w:szCs w:val="20"/>
        </w:rPr>
      </w:pPr>
      <w:r w:rsidRPr="00FB68AA">
        <w:rPr>
          <w:rFonts w:ascii="Arial" w:hAnsi="Arial" w:cs="Arial"/>
          <w:sz w:val="20"/>
          <w:szCs w:val="20"/>
        </w:rPr>
        <w:t>2. Управлению делами</w:t>
      </w:r>
      <w:r>
        <w:rPr>
          <w:rFonts w:ascii="Arial" w:hAnsi="Arial" w:cs="Arial"/>
          <w:sz w:val="20"/>
          <w:szCs w:val="20"/>
        </w:rPr>
        <w:t xml:space="preserve"> администрации города Куйбышева </w:t>
      </w:r>
      <w:r w:rsidRPr="00FB68AA">
        <w:rPr>
          <w:rFonts w:ascii="Arial" w:hAnsi="Arial" w:cs="Arial"/>
          <w:sz w:val="20"/>
          <w:szCs w:val="20"/>
        </w:rPr>
        <w:t xml:space="preserve">Куйбышевского района Новосибирской области в течение десяти дней </w:t>
      </w:r>
      <w:r>
        <w:rPr>
          <w:rFonts w:ascii="Arial" w:hAnsi="Arial" w:cs="Arial"/>
          <w:sz w:val="20"/>
          <w:szCs w:val="20"/>
        </w:rPr>
        <w:t xml:space="preserve">со дня принятия данного решения опубликовать </w:t>
      </w:r>
      <w:r w:rsidRPr="00FB68AA">
        <w:rPr>
          <w:rFonts w:ascii="Arial" w:hAnsi="Arial" w:cs="Arial"/>
          <w:sz w:val="20"/>
          <w:szCs w:val="20"/>
        </w:rPr>
        <w:t xml:space="preserve">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на официальном сайте в сети Интернет </w:t>
      </w:r>
      <w:hyperlink r:id="rId10" w:history="1">
        <w:r w:rsidRPr="00FB68AA">
          <w:rPr>
            <w:rStyle w:val="a4"/>
            <w:rFonts w:ascii="Arial" w:hAnsi="Arial" w:cs="Arial"/>
            <w:color w:val="auto"/>
            <w:sz w:val="20"/>
            <w:szCs w:val="20"/>
            <w:u w:val="none"/>
            <w:lang w:val="en-US"/>
          </w:rPr>
          <w:t>www</w:t>
        </w:r>
        <w:r w:rsidRPr="00FB68AA">
          <w:rPr>
            <w:rStyle w:val="a4"/>
            <w:rFonts w:ascii="Arial" w:hAnsi="Arial" w:cs="Arial"/>
            <w:color w:val="auto"/>
            <w:sz w:val="20"/>
            <w:szCs w:val="20"/>
            <w:u w:val="none"/>
          </w:rPr>
          <w:t>.</w:t>
        </w:r>
        <w:proofErr w:type="spellStart"/>
        <w:r w:rsidRPr="00FB68AA">
          <w:rPr>
            <w:rStyle w:val="a4"/>
            <w:rFonts w:ascii="Arial" w:hAnsi="Arial" w:cs="Arial"/>
            <w:color w:val="auto"/>
            <w:sz w:val="20"/>
            <w:szCs w:val="20"/>
            <w:u w:val="none"/>
            <w:lang w:val="en-US"/>
          </w:rPr>
          <w:t>kainsk</w:t>
        </w:r>
        <w:proofErr w:type="spellEnd"/>
        <w:r w:rsidRPr="00FB68AA">
          <w:rPr>
            <w:rStyle w:val="a4"/>
            <w:rFonts w:ascii="Arial" w:hAnsi="Arial" w:cs="Arial"/>
            <w:color w:val="auto"/>
            <w:sz w:val="20"/>
            <w:szCs w:val="20"/>
            <w:u w:val="none"/>
          </w:rPr>
          <w:t>.</w:t>
        </w:r>
        <w:proofErr w:type="spellStart"/>
        <w:r w:rsidRPr="00FB68AA">
          <w:rPr>
            <w:rStyle w:val="a4"/>
            <w:rFonts w:ascii="Arial" w:hAnsi="Arial" w:cs="Arial"/>
            <w:color w:val="auto"/>
            <w:sz w:val="20"/>
            <w:szCs w:val="20"/>
            <w:u w:val="none"/>
            <w:lang w:val="en-US"/>
          </w:rPr>
          <w:t>nso</w:t>
        </w:r>
        <w:proofErr w:type="spellEnd"/>
        <w:r w:rsidRPr="00FB68AA">
          <w:rPr>
            <w:rStyle w:val="a4"/>
            <w:rFonts w:ascii="Arial" w:hAnsi="Arial" w:cs="Arial"/>
            <w:color w:val="auto"/>
            <w:sz w:val="20"/>
            <w:szCs w:val="20"/>
            <w:u w:val="none"/>
          </w:rPr>
          <w:t>.</w:t>
        </w:r>
        <w:proofErr w:type="spellStart"/>
        <w:r w:rsidRPr="00FB68AA">
          <w:rPr>
            <w:rStyle w:val="a4"/>
            <w:rFonts w:ascii="Arial" w:hAnsi="Arial" w:cs="Arial"/>
            <w:color w:val="auto"/>
            <w:sz w:val="20"/>
            <w:szCs w:val="20"/>
            <w:u w:val="none"/>
            <w:lang w:val="en-US"/>
          </w:rPr>
          <w:t>ru</w:t>
        </w:r>
        <w:proofErr w:type="spellEnd"/>
      </w:hyperlink>
      <w:r w:rsidRPr="00FB68AA">
        <w:rPr>
          <w:rFonts w:ascii="Arial" w:hAnsi="Arial" w:cs="Arial"/>
          <w:sz w:val="20"/>
          <w:szCs w:val="20"/>
        </w:rPr>
        <w:t>.</w:t>
      </w:r>
    </w:p>
    <w:p w:rsidR="00FB68AA" w:rsidRPr="00FB68AA" w:rsidRDefault="00FB68AA" w:rsidP="00FB68AA">
      <w:pPr>
        <w:autoSpaceDE w:val="0"/>
        <w:autoSpaceDN w:val="0"/>
        <w:adjustRightInd w:val="0"/>
        <w:ind w:firstLine="709"/>
        <w:jc w:val="both"/>
        <w:rPr>
          <w:rFonts w:ascii="Arial" w:hAnsi="Arial" w:cs="Arial"/>
          <w:sz w:val="20"/>
          <w:szCs w:val="20"/>
        </w:rPr>
      </w:pPr>
      <w:r w:rsidRPr="00FB68AA">
        <w:rPr>
          <w:rFonts w:ascii="Arial" w:hAnsi="Arial" w:cs="Arial"/>
          <w:sz w:val="20"/>
          <w:szCs w:val="20"/>
        </w:rPr>
        <w:t>3. Контроль за исполнением настоящего постановления оставляю за собой.</w:t>
      </w:r>
    </w:p>
    <w:p w:rsidR="00FB68AA" w:rsidRPr="00FB68AA" w:rsidRDefault="00FB68AA" w:rsidP="00FB68AA">
      <w:pPr>
        <w:autoSpaceDE w:val="0"/>
        <w:autoSpaceDN w:val="0"/>
        <w:adjustRightInd w:val="0"/>
        <w:ind w:firstLine="540"/>
        <w:jc w:val="both"/>
        <w:rPr>
          <w:rFonts w:ascii="Arial" w:hAnsi="Arial" w:cs="Arial"/>
          <w:sz w:val="20"/>
          <w:szCs w:val="20"/>
        </w:rPr>
      </w:pPr>
    </w:p>
    <w:p w:rsidR="00FB68AA" w:rsidRPr="00FB68AA" w:rsidRDefault="00FB68AA" w:rsidP="00FB68AA">
      <w:pPr>
        <w:autoSpaceDE w:val="0"/>
        <w:autoSpaceDN w:val="0"/>
        <w:adjustRightInd w:val="0"/>
        <w:ind w:firstLine="540"/>
        <w:jc w:val="both"/>
        <w:rPr>
          <w:rFonts w:ascii="Arial" w:hAnsi="Arial" w:cs="Arial"/>
          <w:sz w:val="20"/>
          <w:szCs w:val="20"/>
        </w:rPr>
      </w:pPr>
    </w:p>
    <w:p w:rsidR="00FB68AA" w:rsidRPr="00FB68AA" w:rsidRDefault="00FB68AA" w:rsidP="00FB68AA">
      <w:pPr>
        <w:autoSpaceDE w:val="0"/>
        <w:autoSpaceDN w:val="0"/>
        <w:adjustRightInd w:val="0"/>
        <w:ind w:firstLine="540"/>
        <w:jc w:val="both"/>
        <w:rPr>
          <w:rFonts w:ascii="Arial" w:hAnsi="Arial" w:cs="Arial"/>
          <w:sz w:val="20"/>
          <w:szCs w:val="20"/>
        </w:rPr>
      </w:pPr>
    </w:p>
    <w:p w:rsidR="00FB68AA" w:rsidRPr="00FB68AA" w:rsidRDefault="00FB68AA" w:rsidP="00FB68AA">
      <w:pPr>
        <w:widowControl w:val="0"/>
        <w:suppressAutoHyphens/>
        <w:autoSpaceDE w:val="0"/>
        <w:jc w:val="both"/>
        <w:rPr>
          <w:rFonts w:ascii="Arial" w:hAnsi="Arial" w:cs="Arial"/>
          <w:sz w:val="20"/>
          <w:szCs w:val="20"/>
          <w:lang w:eastAsia="ar-SA"/>
        </w:rPr>
      </w:pPr>
      <w:r w:rsidRPr="00FB68AA">
        <w:rPr>
          <w:rFonts w:ascii="Arial" w:hAnsi="Arial" w:cs="Arial"/>
          <w:sz w:val="20"/>
          <w:szCs w:val="20"/>
          <w:lang w:eastAsia="ar-SA"/>
        </w:rPr>
        <w:t xml:space="preserve">Глава города Куйбышева </w:t>
      </w:r>
    </w:p>
    <w:p w:rsidR="00FB68AA" w:rsidRPr="00FB68AA" w:rsidRDefault="00FB68AA" w:rsidP="00FB68AA">
      <w:pPr>
        <w:widowControl w:val="0"/>
        <w:suppressAutoHyphens/>
        <w:autoSpaceDE w:val="0"/>
        <w:jc w:val="both"/>
        <w:rPr>
          <w:rFonts w:ascii="Arial" w:hAnsi="Arial" w:cs="Arial"/>
          <w:sz w:val="20"/>
          <w:szCs w:val="20"/>
          <w:lang w:eastAsia="ar-SA"/>
        </w:rPr>
      </w:pPr>
      <w:r w:rsidRPr="00FB68AA">
        <w:rPr>
          <w:rFonts w:ascii="Arial" w:hAnsi="Arial" w:cs="Arial"/>
          <w:sz w:val="20"/>
          <w:szCs w:val="20"/>
          <w:lang w:eastAsia="ar-SA"/>
        </w:rPr>
        <w:t>Куйбышевского района</w:t>
      </w:r>
    </w:p>
    <w:p w:rsidR="00FB68AA" w:rsidRPr="00FB68AA" w:rsidRDefault="00FB68AA" w:rsidP="00FB68AA">
      <w:pPr>
        <w:widowControl w:val="0"/>
        <w:suppressAutoHyphens/>
        <w:autoSpaceDE w:val="0"/>
        <w:jc w:val="both"/>
        <w:rPr>
          <w:rFonts w:ascii="Arial" w:hAnsi="Arial" w:cs="Arial"/>
          <w:sz w:val="20"/>
          <w:szCs w:val="20"/>
          <w:lang w:eastAsia="ar-SA"/>
        </w:rPr>
      </w:pPr>
      <w:proofErr w:type="spellStart"/>
      <w:r>
        <w:rPr>
          <w:rFonts w:ascii="Arial" w:hAnsi="Arial" w:cs="Arial"/>
          <w:sz w:val="20"/>
          <w:szCs w:val="20"/>
          <w:lang w:eastAsia="ar-SA"/>
        </w:rPr>
        <w:t>Новосибирской</w:t>
      </w:r>
      <w:r w:rsidRPr="00FB68AA">
        <w:rPr>
          <w:rFonts w:ascii="Arial" w:hAnsi="Arial" w:cs="Arial"/>
          <w:sz w:val="20"/>
          <w:szCs w:val="20"/>
          <w:lang w:eastAsia="ar-SA"/>
        </w:rPr>
        <w:t>области</w:t>
      </w:r>
      <w:proofErr w:type="spellEnd"/>
      <w:r w:rsidRPr="00FB68AA">
        <w:rPr>
          <w:rFonts w:ascii="Arial" w:hAnsi="Arial" w:cs="Arial"/>
          <w:sz w:val="20"/>
          <w:szCs w:val="20"/>
          <w:lang w:eastAsia="ar-SA"/>
        </w:rPr>
        <w:t xml:space="preserve">                                                           </w:t>
      </w:r>
      <w:r>
        <w:rPr>
          <w:rFonts w:ascii="Arial" w:hAnsi="Arial" w:cs="Arial"/>
          <w:sz w:val="20"/>
          <w:szCs w:val="20"/>
          <w:lang w:eastAsia="ar-SA"/>
        </w:rPr>
        <w:t xml:space="preserve">                                       </w:t>
      </w:r>
      <w:r w:rsidRPr="00FB68AA">
        <w:rPr>
          <w:rFonts w:ascii="Arial" w:hAnsi="Arial" w:cs="Arial"/>
          <w:sz w:val="20"/>
          <w:szCs w:val="20"/>
          <w:lang w:eastAsia="ar-SA"/>
        </w:rPr>
        <w:t xml:space="preserve">        </w:t>
      </w:r>
      <w:proofErr w:type="spellStart"/>
      <w:r w:rsidRPr="00FB68AA">
        <w:rPr>
          <w:rFonts w:ascii="Arial" w:hAnsi="Arial" w:cs="Arial"/>
          <w:sz w:val="20"/>
          <w:szCs w:val="20"/>
          <w:lang w:eastAsia="ar-SA"/>
        </w:rPr>
        <w:t>А.А.Андронов</w:t>
      </w:r>
      <w:proofErr w:type="spellEnd"/>
    </w:p>
    <w:p w:rsidR="00FB68AA" w:rsidRDefault="00FB68AA" w:rsidP="00FB68AA"/>
    <w:p w:rsidR="00842A33" w:rsidRPr="00842A33" w:rsidRDefault="00842A33" w:rsidP="00842A33">
      <w:pPr>
        <w:widowControl w:val="0"/>
        <w:autoSpaceDE w:val="0"/>
        <w:autoSpaceDN w:val="0"/>
        <w:adjustRightInd w:val="0"/>
        <w:ind w:right="-142"/>
        <w:jc w:val="both"/>
        <w:rPr>
          <w:rFonts w:ascii="Arial" w:hAnsi="Arial" w:cs="Arial"/>
          <w:sz w:val="20"/>
          <w:szCs w:val="20"/>
        </w:rPr>
      </w:pPr>
      <w:r w:rsidRPr="00842A33">
        <w:rPr>
          <w:rFonts w:ascii="Arial" w:hAnsi="Arial" w:cs="Arial"/>
          <w:sz w:val="20"/>
          <w:szCs w:val="20"/>
        </w:rPr>
        <w:t xml:space="preserve">                                                                                                                                                                                                                          </w:t>
      </w:r>
    </w:p>
    <w:p w:rsidR="00FB68AA" w:rsidRDefault="00842A33" w:rsidP="00D76E22">
      <w:pPr>
        <w:widowControl w:val="0"/>
        <w:autoSpaceDE w:val="0"/>
        <w:autoSpaceDN w:val="0"/>
        <w:adjustRightInd w:val="0"/>
        <w:ind w:right="-142"/>
        <w:jc w:val="both"/>
        <w:rPr>
          <w:rFonts w:ascii="Arial" w:hAnsi="Arial" w:cs="Arial"/>
          <w:sz w:val="20"/>
          <w:szCs w:val="20"/>
        </w:rPr>
      </w:pPr>
      <w:r w:rsidRPr="00842A33">
        <w:rPr>
          <w:rFonts w:ascii="Arial" w:hAnsi="Arial" w:cs="Arial"/>
          <w:sz w:val="20"/>
          <w:szCs w:val="20"/>
        </w:rPr>
        <w:t xml:space="preserve">                                                                                                                                                                    </w:t>
      </w:r>
      <w:r w:rsidR="00FB68AA" w:rsidRPr="00FB68AA">
        <w:rPr>
          <w:rFonts w:ascii="Arial" w:hAnsi="Arial" w:cs="Arial"/>
          <w:sz w:val="20"/>
          <w:szCs w:val="20"/>
        </w:rPr>
        <w:t xml:space="preserve">                                                                     </w:t>
      </w:r>
    </w:p>
    <w:p w:rsidR="00FB68AA" w:rsidRPr="00FB68AA" w:rsidRDefault="00FB68AA" w:rsidP="00FB68AA">
      <w:pPr>
        <w:autoSpaceDE w:val="0"/>
        <w:autoSpaceDN w:val="0"/>
        <w:adjustRightInd w:val="0"/>
        <w:jc w:val="right"/>
        <w:outlineLvl w:val="0"/>
        <w:rPr>
          <w:rFonts w:ascii="Arial" w:hAnsi="Arial" w:cs="Arial"/>
          <w:sz w:val="20"/>
          <w:szCs w:val="20"/>
        </w:rPr>
      </w:pPr>
      <w:r w:rsidRPr="00FB68AA">
        <w:rPr>
          <w:rFonts w:ascii="Arial" w:hAnsi="Arial" w:cs="Arial"/>
          <w:sz w:val="20"/>
          <w:szCs w:val="20"/>
        </w:rPr>
        <w:lastRenderedPageBreak/>
        <w:t xml:space="preserve">  Утверждена</w:t>
      </w:r>
    </w:p>
    <w:p w:rsidR="00FB68AA" w:rsidRDefault="00FB68AA" w:rsidP="00FB68AA">
      <w:pPr>
        <w:autoSpaceDE w:val="0"/>
        <w:autoSpaceDN w:val="0"/>
        <w:adjustRightInd w:val="0"/>
        <w:jc w:val="right"/>
        <w:rPr>
          <w:rFonts w:ascii="Arial" w:hAnsi="Arial" w:cs="Arial"/>
          <w:sz w:val="20"/>
          <w:szCs w:val="20"/>
        </w:rPr>
      </w:pPr>
      <w:proofErr w:type="gramStart"/>
      <w:r>
        <w:rPr>
          <w:rFonts w:ascii="Arial" w:hAnsi="Arial" w:cs="Arial"/>
          <w:sz w:val="20"/>
          <w:szCs w:val="20"/>
        </w:rPr>
        <w:t>п</w:t>
      </w:r>
      <w:r w:rsidRPr="00FB68AA">
        <w:rPr>
          <w:rFonts w:ascii="Arial" w:hAnsi="Arial" w:cs="Arial"/>
          <w:sz w:val="20"/>
          <w:szCs w:val="20"/>
        </w:rPr>
        <w:t>остановлением</w:t>
      </w:r>
      <w:proofErr w:type="gramEnd"/>
      <w:r>
        <w:rPr>
          <w:rFonts w:ascii="Arial" w:hAnsi="Arial" w:cs="Arial"/>
          <w:sz w:val="20"/>
          <w:szCs w:val="20"/>
        </w:rPr>
        <w:t xml:space="preserve"> </w:t>
      </w:r>
      <w:r w:rsidRPr="00FB68AA">
        <w:rPr>
          <w:rFonts w:ascii="Arial" w:hAnsi="Arial" w:cs="Arial"/>
          <w:sz w:val="20"/>
          <w:szCs w:val="20"/>
        </w:rPr>
        <w:t xml:space="preserve">администрации </w:t>
      </w:r>
    </w:p>
    <w:p w:rsidR="00FB68AA" w:rsidRPr="00FB68AA" w:rsidRDefault="00FB68AA" w:rsidP="00FB68AA">
      <w:pPr>
        <w:autoSpaceDE w:val="0"/>
        <w:autoSpaceDN w:val="0"/>
        <w:adjustRightInd w:val="0"/>
        <w:jc w:val="right"/>
        <w:rPr>
          <w:rFonts w:ascii="Arial" w:hAnsi="Arial" w:cs="Arial"/>
          <w:sz w:val="20"/>
          <w:szCs w:val="20"/>
        </w:rPr>
      </w:pPr>
      <w:proofErr w:type="gramStart"/>
      <w:r w:rsidRPr="00FB68AA">
        <w:rPr>
          <w:rFonts w:ascii="Arial" w:hAnsi="Arial" w:cs="Arial"/>
          <w:sz w:val="20"/>
          <w:szCs w:val="20"/>
        </w:rPr>
        <w:t>города</w:t>
      </w:r>
      <w:proofErr w:type="gramEnd"/>
      <w:r w:rsidRPr="00FB68AA">
        <w:rPr>
          <w:rFonts w:ascii="Arial" w:hAnsi="Arial" w:cs="Arial"/>
          <w:sz w:val="20"/>
          <w:szCs w:val="20"/>
        </w:rPr>
        <w:t xml:space="preserve"> Куйбышева </w:t>
      </w:r>
    </w:p>
    <w:p w:rsidR="00FB68AA" w:rsidRDefault="00FB68AA" w:rsidP="00FB68AA">
      <w:pPr>
        <w:autoSpaceDE w:val="0"/>
        <w:autoSpaceDN w:val="0"/>
        <w:adjustRightInd w:val="0"/>
        <w:jc w:val="right"/>
        <w:rPr>
          <w:rFonts w:ascii="Arial" w:hAnsi="Arial" w:cs="Arial"/>
          <w:sz w:val="20"/>
          <w:szCs w:val="20"/>
        </w:rPr>
      </w:pPr>
      <w:r w:rsidRPr="00FB68AA">
        <w:rPr>
          <w:rFonts w:ascii="Arial" w:hAnsi="Arial" w:cs="Arial"/>
          <w:sz w:val="20"/>
          <w:szCs w:val="20"/>
        </w:rPr>
        <w:t xml:space="preserve">Куйбышевского района </w:t>
      </w:r>
    </w:p>
    <w:p w:rsidR="00FB68AA" w:rsidRPr="00FB68AA" w:rsidRDefault="00FB68AA" w:rsidP="00FB68AA">
      <w:pPr>
        <w:autoSpaceDE w:val="0"/>
        <w:autoSpaceDN w:val="0"/>
        <w:adjustRightInd w:val="0"/>
        <w:jc w:val="right"/>
        <w:rPr>
          <w:rFonts w:ascii="Arial" w:hAnsi="Arial" w:cs="Arial"/>
          <w:sz w:val="20"/>
          <w:szCs w:val="20"/>
        </w:rPr>
      </w:pPr>
      <w:r w:rsidRPr="00FB68AA">
        <w:rPr>
          <w:rFonts w:ascii="Arial" w:hAnsi="Arial" w:cs="Arial"/>
          <w:sz w:val="20"/>
          <w:szCs w:val="20"/>
        </w:rPr>
        <w:t>Новосибирской области</w:t>
      </w:r>
    </w:p>
    <w:p w:rsidR="00FB68AA" w:rsidRPr="00FB68AA" w:rsidRDefault="00FB68AA" w:rsidP="00FB68AA">
      <w:pPr>
        <w:autoSpaceDE w:val="0"/>
        <w:autoSpaceDN w:val="0"/>
        <w:adjustRightInd w:val="0"/>
        <w:jc w:val="right"/>
        <w:rPr>
          <w:rFonts w:ascii="Arial" w:hAnsi="Arial" w:cs="Arial"/>
          <w:color w:val="FF0000"/>
          <w:sz w:val="20"/>
          <w:szCs w:val="20"/>
        </w:rPr>
      </w:pPr>
      <w:proofErr w:type="gramStart"/>
      <w:r w:rsidRPr="00FB68AA">
        <w:rPr>
          <w:rFonts w:ascii="Arial" w:hAnsi="Arial" w:cs="Arial"/>
          <w:sz w:val="20"/>
          <w:szCs w:val="20"/>
        </w:rPr>
        <w:t>от</w:t>
      </w:r>
      <w:proofErr w:type="gramEnd"/>
      <w:r w:rsidRPr="00FB68AA">
        <w:rPr>
          <w:rFonts w:ascii="Arial" w:hAnsi="Arial" w:cs="Arial"/>
          <w:sz w:val="20"/>
          <w:szCs w:val="20"/>
        </w:rPr>
        <w:t xml:space="preserve"> 27.12.2022  N 1611 </w:t>
      </w:r>
    </w:p>
    <w:p w:rsidR="00FB68AA" w:rsidRPr="00FB68AA" w:rsidRDefault="00FB68AA" w:rsidP="00FB68AA">
      <w:pPr>
        <w:tabs>
          <w:tab w:val="left" w:pos="7290"/>
        </w:tabs>
        <w:rPr>
          <w:rFonts w:ascii="Arial" w:hAnsi="Arial" w:cs="Arial"/>
          <w:sz w:val="20"/>
          <w:szCs w:val="20"/>
        </w:rPr>
      </w:pPr>
    </w:p>
    <w:p w:rsidR="00FB68AA" w:rsidRPr="00FB68AA" w:rsidRDefault="00FB68AA" w:rsidP="00FB68AA">
      <w:pPr>
        <w:tabs>
          <w:tab w:val="left" w:pos="7290"/>
        </w:tabs>
        <w:rPr>
          <w:rFonts w:ascii="Arial" w:hAnsi="Arial" w:cs="Arial"/>
          <w:b/>
          <w:sz w:val="20"/>
          <w:szCs w:val="20"/>
        </w:rPr>
      </w:pPr>
    </w:p>
    <w:p w:rsidR="00FB68AA" w:rsidRPr="00FB68AA" w:rsidRDefault="00FB68AA" w:rsidP="00FB68AA">
      <w:pPr>
        <w:jc w:val="center"/>
        <w:rPr>
          <w:rFonts w:ascii="Arial" w:hAnsi="Arial" w:cs="Arial"/>
          <w:b/>
          <w:sz w:val="40"/>
          <w:szCs w:val="40"/>
        </w:rPr>
      </w:pPr>
      <w:r w:rsidRPr="00FB68AA">
        <w:rPr>
          <w:rFonts w:ascii="Arial" w:hAnsi="Arial" w:cs="Arial"/>
          <w:b/>
          <w:sz w:val="40"/>
          <w:szCs w:val="40"/>
        </w:rPr>
        <w:t xml:space="preserve">МУНИЦИПАЛЬНАЯ ПРОГРАММА </w:t>
      </w:r>
    </w:p>
    <w:p w:rsidR="00FB68AA" w:rsidRPr="00FB68AA" w:rsidRDefault="00FB68AA" w:rsidP="00FB68AA">
      <w:pPr>
        <w:jc w:val="center"/>
        <w:rPr>
          <w:rFonts w:ascii="Arial" w:hAnsi="Arial" w:cs="Arial"/>
          <w:sz w:val="40"/>
          <w:szCs w:val="40"/>
        </w:rPr>
      </w:pPr>
    </w:p>
    <w:p w:rsidR="00FB68AA" w:rsidRPr="00FB68AA" w:rsidRDefault="00FB68AA" w:rsidP="00FB68AA">
      <w:pPr>
        <w:autoSpaceDE w:val="0"/>
        <w:autoSpaceDN w:val="0"/>
        <w:adjustRightInd w:val="0"/>
        <w:jc w:val="center"/>
        <w:rPr>
          <w:rFonts w:ascii="Arial" w:hAnsi="Arial" w:cs="Arial"/>
          <w:sz w:val="20"/>
          <w:szCs w:val="20"/>
        </w:rPr>
      </w:pPr>
      <w:r w:rsidRPr="00FB68AA">
        <w:rPr>
          <w:rFonts w:ascii="Arial" w:hAnsi="Arial" w:cs="Arial"/>
          <w:sz w:val="20"/>
          <w:szCs w:val="20"/>
        </w:rPr>
        <w:t>«Переселение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w:t>
      </w:r>
      <w:r>
        <w:rPr>
          <w:rFonts w:ascii="Arial" w:hAnsi="Arial" w:cs="Arial"/>
          <w:sz w:val="20"/>
          <w:szCs w:val="20"/>
        </w:rPr>
        <w:t xml:space="preserve"> аварийными и подлежащими сносу</w:t>
      </w:r>
      <w:r w:rsidRPr="00FB68AA">
        <w:rPr>
          <w:rFonts w:ascii="Arial" w:hAnsi="Arial" w:cs="Arial"/>
          <w:sz w:val="20"/>
          <w:szCs w:val="20"/>
        </w:rPr>
        <w:t xml:space="preserve"> в связи с физическим изно</w:t>
      </w:r>
      <w:r>
        <w:rPr>
          <w:rFonts w:ascii="Arial" w:hAnsi="Arial" w:cs="Arial"/>
          <w:sz w:val="20"/>
          <w:szCs w:val="20"/>
        </w:rPr>
        <w:t>сом в процессе их эксплуатации</w:t>
      </w:r>
      <w:r w:rsidR="00220501">
        <w:rPr>
          <w:rFonts w:ascii="Arial" w:hAnsi="Arial" w:cs="Arial"/>
          <w:sz w:val="20"/>
          <w:szCs w:val="20"/>
        </w:rPr>
        <w:t xml:space="preserve"> на 2019-2023 годы»</w:t>
      </w:r>
    </w:p>
    <w:p w:rsidR="00FB68AA" w:rsidRPr="00FB68AA" w:rsidRDefault="00FB68AA" w:rsidP="00FB68AA">
      <w:pPr>
        <w:jc w:val="center"/>
        <w:rPr>
          <w:rFonts w:ascii="Arial" w:hAnsi="Arial" w:cs="Arial"/>
          <w:b/>
          <w:sz w:val="20"/>
          <w:szCs w:val="20"/>
        </w:rPr>
      </w:pPr>
    </w:p>
    <w:p w:rsidR="00FB68AA" w:rsidRPr="00220501" w:rsidRDefault="00FB68AA" w:rsidP="00FB68AA">
      <w:pPr>
        <w:jc w:val="center"/>
        <w:rPr>
          <w:rFonts w:ascii="Arial" w:hAnsi="Arial" w:cs="Arial"/>
          <w:b/>
        </w:rPr>
      </w:pPr>
      <w:r w:rsidRPr="00220501">
        <w:rPr>
          <w:rFonts w:ascii="Arial" w:hAnsi="Arial" w:cs="Arial"/>
          <w:b/>
        </w:rPr>
        <w:t>ПАСПОРТ</w:t>
      </w:r>
    </w:p>
    <w:p w:rsidR="00FB68AA" w:rsidRPr="00FB68AA" w:rsidRDefault="00FB68AA" w:rsidP="00FB68AA">
      <w:pPr>
        <w:jc w:val="center"/>
        <w:rPr>
          <w:rFonts w:ascii="Arial" w:hAnsi="Arial" w:cs="Arial"/>
          <w:b/>
          <w:sz w:val="20"/>
          <w:szCs w:val="20"/>
        </w:rPr>
      </w:pPr>
    </w:p>
    <w:p w:rsidR="00FB68AA" w:rsidRPr="00FB68AA" w:rsidRDefault="00220501" w:rsidP="00FB68AA">
      <w:pPr>
        <w:jc w:val="center"/>
        <w:rPr>
          <w:rFonts w:ascii="Arial" w:hAnsi="Arial" w:cs="Arial"/>
          <w:sz w:val="20"/>
          <w:szCs w:val="20"/>
        </w:rPr>
      </w:pPr>
      <w:r>
        <w:rPr>
          <w:rFonts w:ascii="Arial" w:hAnsi="Arial" w:cs="Arial"/>
          <w:sz w:val="20"/>
          <w:szCs w:val="20"/>
        </w:rPr>
        <w:t xml:space="preserve">Муниципальной </w:t>
      </w:r>
      <w:r w:rsidR="00FB68AA" w:rsidRPr="00FB68AA">
        <w:rPr>
          <w:rFonts w:ascii="Arial" w:hAnsi="Arial" w:cs="Arial"/>
          <w:sz w:val="20"/>
          <w:szCs w:val="20"/>
        </w:rPr>
        <w:t xml:space="preserve">программы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w:t>
      </w:r>
      <w:r>
        <w:rPr>
          <w:rFonts w:ascii="Arial" w:hAnsi="Arial" w:cs="Arial"/>
          <w:sz w:val="20"/>
          <w:szCs w:val="20"/>
        </w:rPr>
        <w:t xml:space="preserve">аварийными и подлежащими сносу </w:t>
      </w:r>
      <w:r w:rsidR="00FB68AA" w:rsidRPr="00FB68AA">
        <w:rPr>
          <w:rFonts w:ascii="Arial" w:hAnsi="Arial" w:cs="Arial"/>
          <w:sz w:val="20"/>
          <w:szCs w:val="20"/>
        </w:rPr>
        <w:t>в связи с физическим изно</w:t>
      </w:r>
      <w:r>
        <w:rPr>
          <w:rFonts w:ascii="Arial" w:hAnsi="Arial" w:cs="Arial"/>
          <w:sz w:val="20"/>
          <w:szCs w:val="20"/>
        </w:rPr>
        <w:t xml:space="preserve">сом в процессе их эксплуатации </w:t>
      </w:r>
      <w:r w:rsidR="00FB68AA" w:rsidRPr="00FB68AA">
        <w:rPr>
          <w:rFonts w:ascii="Arial" w:hAnsi="Arial" w:cs="Arial"/>
          <w:sz w:val="20"/>
          <w:szCs w:val="20"/>
        </w:rPr>
        <w:t>на 2019-2023 годы»</w:t>
      </w:r>
    </w:p>
    <w:p w:rsidR="00FB68AA" w:rsidRPr="00FB68AA" w:rsidRDefault="00FB68AA" w:rsidP="00FB68AA">
      <w:pPr>
        <w:jc w:val="center"/>
        <w:rPr>
          <w:rFonts w:ascii="Arial" w:hAnsi="Arial" w:cs="Arial"/>
          <w:sz w:val="20"/>
          <w:szCs w:val="20"/>
        </w:rPr>
      </w:pPr>
      <w:r w:rsidRPr="00FB68AA">
        <w:rPr>
          <w:rFonts w:ascii="Arial" w:hAnsi="Arial" w:cs="Arial"/>
          <w:sz w:val="20"/>
          <w:szCs w:val="20"/>
        </w:rPr>
        <w:t xml:space="preserve"> </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816"/>
      </w:tblGrid>
      <w:tr w:rsidR="00FB68AA" w:rsidRPr="00FB68AA" w:rsidTr="00220501">
        <w:trPr>
          <w:trHeight w:val="1170"/>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Наименование программы</w:t>
            </w:r>
          </w:p>
        </w:tc>
        <w:tc>
          <w:tcPr>
            <w:tcW w:w="5816" w:type="dxa"/>
          </w:tcPr>
          <w:p w:rsidR="00FB68AA" w:rsidRPr="00FB68AA" w:rsidRDefault="00220501" w:rsidP="00220501">
            <w:pPr>
              <w:jc w:val="both"/>
              <w:rPr>
                <w:rFonts w:ascii="Arial" w:hAnsi="Arial" w:cs="Arial"/>
                <w:sz w:val="20"/>
                <w:szCs w:val="20"/>
              </w:rPr>
            </w:pPr>
            <w:r>
              <w:rPr>
                <w:rFonts w:ascii="Arial" w:hAnsi="Arial" w:cs="Arial"/>
                <w:sz w:val="20"/>
                <w:szCs w:val="20"/>
              </w:rPr>
              <w:t xml:space="preserve">Муниципальная </w:t>
            </w:r>
            <w:r w:rsidR="00FB68AA" w:rsidRPr="00FB68AA">
              <w:rPr>
                <w:rFonts w:ascii="Arial" w:hAnsi="Arial" w:cs="Arial"/>
                <w:sz w:val="20"/>
                <w:szCs w:val="20"/>
              </w:rPr>
              <w:t xml:space="preserve">программа «Переселение граждан, проживающих в городе Куйбышеве из жилых домов признанных до 01.01.2017 года аварийными и подлежащими сносу в связи с физическим износом в процессе их </w:t>
            </w:r>
            <w:r>
              <w:rPr>
                <w:rFonts w:ascii="Arial" w:hAnsi="Arial" w:cs="Arial"/>
                <w:sz w:val="20"/>
                <w:szCs w:val="20"/>
              </w:rPr>
              <w:t>эксплуатации на 2019-2023 годы»</w:t>
            </w:r>
          </w:p>
        </w:tc>
      </w:tr>
      <w:tr w:rsidR="00FB68AA" w:rsidRPr="00FB68AA" w:rsidTr="00220501">
        <w:trPr>
          <w:trHeight w:val="1116"/>
          <w:jc w:val="center"/>
        </w:trPr>
        <w:tc>
          <w:tcPr>
            <w:tcW w:w="3652" w:type="dxa"/>
          </w:tcPr>
          <w:p w:rsidR="00FB68AA" w:rsidRPr="00FB68AA" w:rsidRDefault="00FB68AA" w:rsidP="00220501">
            <w:pPr>
              <w:rPr>
                <w:rFonts w:ascii="Arial" w:hAnsi="Arial" w:cs="Arial"/>
                <w:sz w:val="20"/>
                <w:szCs w:val="20"/>
              </w:rPr>
            </w:pPr>
            <w:r w:rsidRPr="00FB68AA">
              <w:rPr>
                <w:rFonts w:ascii="Arial" w:hAnsi="Arial" w:cs="Arial"/>
                <w:sz w:val="20"/>
                <w:szCs w:val="20"/>
              </w:rPr>
              <w:t>Наименование, дата и номер</w:t>
            </w:r>
            <w:r w:rsidR="00220501">
              <w:rPr>
                <w:rFonts w:ascii="Arial" w:hAnsi="Arial" w:cs="Arial"/>
                <w:sz w:val="20"/>
                <w:szCs w:val="20"/>
              </w:rPr>
              <w:t xml:space="preserve"> </w:t>
            </w:r>
            <w:r w:rsidRPr="00FB68AA">
              <w:rPr>
                <w:rFonts w:ascii="Arial" w:hAnsi="Arial" w:cs="Arial"/>
                <w:sz w:val="20"/>
                <w:szCs w:val="20"/>
              </w:rPr>
              <w:t>нормативного акта о разработке</w:t>
            </w:r>
            <w:r w:rsidR="00220501">
              <w:rPr>
                <w:rFonts w:ascii="Arial" w:hAnsi="Arial" w:cs="Arial"/>
                <w:sz w:val="20"/>
                <w:szCs w:val="20"/>
              </w:rPr>
              <w:t xml:space="preserve"> </w:t>
            </w:r>
            <w:r w:rsidRPr="00FB68AA">
              <w:rPr>
                <w:rFonts w:ascii="Arial" w:hAnsi="Arial" w:cs="Arial"/>
                <w:sz w:val="20"/>
                <w:szCs w:val="20"/>
              </w:rPr>
              <w:t>программы</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Ф</w:t>
            </w:r>
            <w:r w:rsidR="00220501">
              <w:rPr>
                <w:rFonts w:ascii="Arial" w:hAnsi="Arial" w:cs="Arial"/>
                <w:sz w:val="20"/>
                <w:szCs w:val="20"/>
              </w:rPr>
              <w:t xml:space="preserve">едеральный закон от 21.07.2007 </w:t>
            </w:r>
            <w:r w:rsidRPr="00FB68AA">
              <w:rPr>
                <w:rFonts w:ascii="Arial" w:hAnsi="Arial" w:cs="Arial"/>
                <w:sz w:val="20"/>
                <w:szCs w:val="20"/>
              </w:rPr>
              <w:t>№ 185-ФЗ</w:t>
            </w:r>
            <w:r w:rsidR="00220501">
              <w:rPr>
                <w:rFonts w:ascii="Arial" w:hAnsi="Arial" w:cs="Arial"/>
                <w:sz w:val="20"/>
                <w:szCs w:val="20"/>
              </w:rPr>
              <w:t xml:space="preserve"> </w:t>
            </w:r>
            <w:r w:rsidRPr="00FB68AA">
              <w:rPr>
                <w:rFonts w:ascii="Arial" w:hAnsi="Arial" w:cs="Arial"/>
                <w:sz w:val="20"/>
                <w:szCs w:val="20"/>
              </w:rPr>
              <w:t>«О Фонде содействия реформированию</w:t>
            </w:r>
            <w:r w:rsidR="00220501">
              <w:rPr>
                <w:rFonts w:ascii="Arial" w:hAnsi="Arial" w:cs="Arial"/>
                <w:sz w:val="20"/>
                <w:szCs w:val="20"/>
              </w:rPr>
              <w:t xml:space="preserve"> </w:t>
            </w:r>
            <w:r w:rsidRPr="00FB68AA">
              <w:rPr>
                <w:rFonts w:ascii="Arial" w:hAnsi="Arial" w:cs="Arial"/>
                <w:sz w:val="20"/>
                <w:szCs w:val="20"/>
              </w:rPr>
              <w:t>жилищно-коммунального хозяйства», решение правления государственной корпорации - Фонда содействия реформированию жилищно-коммунального хозяйства от 14.04.20212</w:t>
            </w:r>
            <w:r w:rsidR="00220501">
              <w:rPr>
                <w:rFonts w:ascii="Arial" w:hAnsi="Arial" w:cs="Arial"/>
                <w:sz w:val="20"/>
                <w:szCs w:val="20"/>
              </w:rPr>
              <w:t xml:space="preserve"> </w:t>
            </w:r>
            <w:r w:rsidRPr="00FB68AA">
              <w:rPr>
                <w:rFonts w:ascii="Arial" w:hAnsi="Arial" w:cs="Arial"/>
                <w:sz w:val="20"/>
                <w:szCs w:val="20"/>
              </w:rPr>
              <w:t>протокол №1169, Жилищ</w:t>
            </w:r>
            <w:r w:rsidR="00220501">
              <w:rPr>
                <w:rFonts w:ascii="Arial" w:hAnsi="Arial" w:cs="Arial"/>
                <w:sz w:val="20"/>
                <w:szCs w:val="20"/>
              </w:rPr>
              <w:t>ный кодекс Российской Федерации</w:t>
            </w:r>
          </w:p>
        </w:tc>
      </w:tr>
      <w:tr w:rsidR="00FB68AA" w:rsidRPr="00FB68AA" w:rsidTr="00220501">
        <w:trPr>
          <w:trHeight w:val="410"/>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Заказчик Программы</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Администрация города Куйбышева Куйбышевского района Новосибирской области</w:t>
            </w:r>
          </w:p>
        </w:tc>
      </w:tr>
      <w:tr w:rsidR="00FB68AA" w:rsidRPr="00FB68AA" w:rsidTr="00220501">
        <w:trPr>
          <w:trHeight w:val="713"/>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Разработчики Программы</w:t>
            </w:r>
          </w:p>
        </w:tc>
        <w:tc>
          <w:tcPr>
            <w:tcW w:w="5816" w:type="dxa"/>
          </w:tcPr>
          <w:p w:rsidR="00FB68AA" w:rsidRPr="00FB68AA" w:rsidRDefault="00220501" w:rsidP="00220501">
            <w:pPr>
              <w:jc w:val="both"/>
              <w:rPr>
                <w:rFonts w:ascii="Arial" w:hAnsi="Arial" w:cs="Arial"/>
                <w:sz w:val="20"/>
                <w:szCs w:val="20"/>
              </w:rPr>
            </w:pPr>
            <w:r>
              <w:rPr>
                <w:rFonts w:ascii="Arial" w:hAnsi="Arial" w:cs="Arial"/>
                <w:sz w:val="20"/>
                <w:szCs w:val="20"/>
              </w:rPr>
              <w:t xml:space="preserve">Отдел </w:t>
            </w:r>
            <w:r w:rsidR="00FB68AA" w:rsidRPr="00FB68AA">
              <w:rPr>
                <w:rFonts w:ascii="Arial" w:hAnsi="Arial" w:cs="Arial"/>
                <w:sz w:val="20"/>
                <w:szCs w:val="20"/>
              </w:rPr>
              <w:t xml:space="preserve">жилищных программ </w:t>
            </w:r>
            <w:r>
              <w:rPr>
                <w:rFonts w:ascii="Arial" w:hAnsi="Arial" w:cs="Arial"/>
                <w:sz w:val="20"/>
                <w:szCs w:val="20"/>
              </w:rPr>
              <w:t xml:space="preserve">администрации города Куйбышева </w:t>
            </w:r>
            <w:r w:rsidR="00FB68AA" w:rsidRPr="00FB68AA">
              <w:rPr>
                <w:rFonts w:ascii="Arial" w:hAnsi="Arial" w:cs="Arial"/>
                <w:sz w:val="20"/>
                <w:szCs w:val="20"/>
              </w:rPr>
              <w:t>Куйбышевского района Новосибирской области</w:t>
            </w:r>
          </w:p>
        </w:tc>
      </w:tr>
      <w:tr w:rsidR="00FB68AA" w:rsidRPr="00FB68AA" w:rsidTr="00220501">
        <w:trPr>
          <w:trHeight w:val="1543"/>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Цели и задачи Программы</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Основные цели Программы:</w:t>
            </w:r>
          </w:p>
          <w:p w:rsidR="00FB68AA" w:rsidRPr="00FB68AA" w:rsidRDefault="00FB68AA" w:rsidP="00220501">
            <w:pPr>
              <w:jc w:val="both"/>
              <w:rPr>
                <w:rFonts w:ascii="Arial" w:hAnsi="Arial" w:cs="Arial"/>
                <w:sz w:val="20"/>
                <w:szCs w:val="20"/>
              </w:rPr>
            </w:pPr>
            <w:r w:rsidRPr="00FB68AA">
              <w:rPr>
                <w:rFonts w:ascii="Arial" w:hAnsi="Arial" w:cs="Arial"/>
                <w:sz w:val="20"/>
                <w:szCs w:val="20"/>
              </w:rPr>
              <w:t>-</w:t>
            </w:r>
            <w:r w:rsidR="00220501">
              <w:rPr>
                <w:rFonts w:ascii="Arial" w:hAnsi="Arial" w:cs="Arial"/>
                <w:sz w:val="20"/>
                <w:szCs w:val="20"/>
              </w:rPr>
              <w:t xml:space="preserve"> </w:t>
            </w:r>
            <w:r w:rsidRPr="00FB68AA">
              <w:rPr>
                <w:rFonts w:ascii="Arial" w:hAnsi="Arial" w:cs="Arial"/>
                <w:sz w:val="20"/>
                <w:szCs w:val="20"/>
              </w:rPr>
              <w:t>создание безопасных, и благоприятных условий    проживания граждан;</w:t>
            </w:r>
          </w:p>
          <w:p w:rsidR="00FB68AA" w:rsidRPr="00FB68AA" w:rsidRDefault="00FB68AA" w:rsidP="00220501">
            <w:pPr>
              <w:jc w:val="both"/>
              <w:rPr>
                <w:rFonts w:ascii="Arial" w:hAnsi="Arial" w:cs="Arial"/>
                <w:sz w:val="20"/>
                <w:szCs w:val="20"/>
              </w:rPr>
            </w:pPr>
            <w:r w:rsidRPr="00FB68AA">
              <w:rPr>
                <w:rFonts w:ascii="Arial" w:hAnsi="Arial" w:cs="Arial"/>
                <w:sz w:val="20"/>
                <w:szCs w:val="20"/>
              </w:rPr>
              <w:t xml:space="preserve">-снижение количества аварийных жилых домов; </w:t>
            </w:r>
          </w:p>
          <w:p w:rsidR="00FB68AA" w:rsidRPr="00FB68AA" w:rsidRDefault="00FB68AA" w:rsidP="00220501">
            <w:pPr>
              <w:jc w:val="both"/>
              <w:rPr>
                <w:rFonts w:ascii="Arial" w:hAnsi="Arial" w:cs="Arial"/>
                <w:sz w:val="20"/>
                <w:szCs w:val="20"/>
              </w:rPr>
            </w:pPr>
            <w:r w:rsidRPr="00FB68AA">
              <w:rPr>
                <w:rFonts w:ascii="Arial" w:hAnsi="Arial" w:cs="Arial"/>
                <w:sz w:val="20"/>
                <w:szCs w:val="20"/>
              </w:rPr>
              <w:t>- поддержка развития малых городов и сёл;</w:t>
            </w:r>
          </w:p>
          <w:p w:rsidR="00FB68AA" w:rsidRPr="00FB68AA" w:rsidRDefault="00FB68AA" w:rsidP="00220501">
            <w:pPr>
              <w:jc w:val="both"/>
              <w:rPr>
                <w:rFonts w:ascii="Arial" w:hAnsi="Arial" w:cs="Arial"/>
                <w:sz w:val="20"/>
                <w:szCs w:val="20"/>
              </w:rPr>
            </w:pPr>
            <w:r w:rsidRPr="00FB68AA">
              <w:rPr>
                <w:rFonts w:ascii="Arial" w:hAnsi="Arial" w:cs="Arial"/>
                <w:sz w:val="20"/>
                <w:szCs w:val="20"/>
              </w:rPr>
              <w:t>Основные задачи Программы:</w:t>
            </w:r>
          </w:p>
          <w:p w:rsidR="00FB68AA" w:rsidRPr="00FB68AA" w:rsidRDefault="00FB68AA" w:rsidP="00220501">
            <w:pPr>
              <w:jc w:val="both"/>
              <w:rPr>
                <w:rFonts w:ascii="Arial" w:hAnsi="Arial" w:cs="Arial"/>
                <w:sz w:val="20"/>
                <w:szCs w:val="20"/>
              </w:rPr>
            </w:pPr>
            <w:r w:rsidRPr="00FB68AA">
              <w:rPr>
                <w:rFonts w:ascii="Arial" w:hAnsi="Arial" w:cs="Arial"/>
                <w:sz w:val="20"/>
                <w:szCs w:val="20"/>
              </w:rPr>
              <w:t>-</w:t>
            </w:r>
            <w:r w:rsidR="00220501">
              <w:rPr>
                <w:rFonts w:ascii="Arial" w:hAnsi="Arial" w:cs="Arial"/>
                <w:sz w:val="20"/>
                <w:szCs w:val="20"/>
              </w:rPr>
              <w:t xml:space="preserve"> </w:t>
            </w:r>
            <w:r w:rsidRPr="00FB68AA">
              <w:rPr>
                <w:rFonts w:ascii="Arial" w:hAnsi="Arial" w:cs="Arial"/>
                <w:sz w:val="20"/>
                <w:szCs w:val="20"/>
              </w:rPr>
              <w:t xml:space="preserve">формирование и реализация финансовых ресурсов для обеспечения переселения граждан из жилых помещений аварийного жилого фонда; </w:t>
            </w:r>
          </w:p>
          <w:p w:rsidR="00FB68AA" w:rsidRPr="00FB68AA" w:rsidRDefault="00FB68AA" w:rsidP="00220501">
            <w:pPr>
              <w:jc w:val="both"/>
              <w:rPr>
                <w:rFonts w:ascii="Arial" w:hAnsi="Arial" w:cs="Arial"/>
                <w:sz w:val="20"/>
                <w:szCs w:val="20"/>
              </w:rPr>
            </w:pPr>
            <w:r w:rsidRPr="00FB68AA">
              <w:rPr>
                <w:rFonts w:ascii="Arial" w:hAnsi="Arial" w:cs="Arial"/>
                <w:sz w:val="20"/>
                <w:szCs w:val="20"/>
              </w:rPr>
              <w:t>-</w:t>
            </w:r>
            <w:r w:rsidR="00220501">
              <w:rPr>
                <w:rFonts w:ascii="Arial" w:hAnsi="Arial" w:cs="Arial"/>
                <w:sz w:val="20"/>
                <w:szCs w:val="20"/>
              </w:rPr>
              <w:t xml:space="preserve"> </w:t>
            </w:r>
            <w:r w:rsidRPr="00FB68AA">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FB68AA" w:rsidRPr="00FB68AA" w:rsidRDefault="00220501" w:rsidP="00220501">
            <w:pPr>
              <w:jc w:val="both"/>
              <w:rPr>
                <w:rFonts w:ascii="Arial" w:hAnsi="Arial" w:cs="Arial"/>
                <w:sz w:val="20"/>
                <w:szCs w:val="20"/>
              </w:rPr>
            </w:pPr>
            <w:r>
              <w:rPr>
                <w:rFonts w:ascii="Arial" w:hAnsi="Arial" w:cs="Arial"/>
                <w:sz w:val="20"/>
                <w:szCs w:val="20"/>
              </w:rPr>
              <w:t xml:space="preserve">- </w:t>
            </w:r>
            <w:r w:rsidR="00FB68AA" w:rsidRPr="00FB68AA">
              <w:rPr>
                <w:rFonts w:ascii="Arial" w:hAnsi="Arial" w:cs="Arial"/>
                <w:sz w:val="20"/>
                <w:szCs w:val="20"/>
              </w:rPr>
              <w:t>о</w:t>
            </w:r>
            <w:r>
              <w:rPr>
                <w:rFonts w:ascii="Arial" w:hAnsi="Arial" w:cs="Arial"/>
                <w:sz w:val="20"/>
                <w:szCs w:val="20"/>
              </w:rPr>
              <w:t xml:space="preserve">рганизация переселения граждан </w:t>
            </w:r>
            <w:r w:rsidR="00FB68AA" w:rsidRPr="00FB68AA">
              <w:rPr>
                <w:rFonts w:ascii="Arial" w:hAnsi="Arial" w:cs="Arial"/>
                <w:sz w:val="20"/>
                <w:szCs w:val="20"/>
              </w:rPr>
              <w:t>из аварийных многоквартирных домов в городе Куйбышеве Куйбышевского района Новосибирской области;</w:t>
            </w:r>
          </w:p>
          <w:p w:rsidR="00FB68AA" w:rsidRPr="00FB68AA" w:rsidRDefault="00FB68AA" w:rsidP="00220501">
            <w:pPr>
              <w:jc w:val="both"/>
              <w:rPr>
                <w:rFonts w:ascii="Arial" w:hAnsi="Arial" w:cs="Arial"/>
                <w:sz w:val="20"/>
                <w:szCs w:val="20"/>
              </w:rPr>
            </w:pPr>
            <w:r w:rsidRPr="00FB68AA">
              <w:rPr>
                <w:rFonts w:ascii="Arial" w:hAnsi="Arial" w:cs="Arial"/>
                <w:sz w:val="20"/>
                <w:szCs w:val="20"/>
              </w:rPr>
              <w:t>- ликвидация аварийного жилищного фонда;</w:t>
            </w:r>
            <w:r w:rsidR="00220501">
              <w:rPr>
                <w:rFonts w:ascii="Arial" w:hAnsi="Arial" w:cs="Arial"/>
                <w:sz w:val="20"/>
                <w:szCs w:val="20"/>
              </w:rPr>
              <w:t xml:space="preserve"> </w:t>
            </w:r>
            <w:r w:rsidRPr="00FB68AA">
              <w:rPr>
                <w:rFonts w:ascii="Arial" w:hAnsi="Arial" w:cs="Arial"/>
                <w:sz w:val="20"/>
                <w:szCs w:val="20"/>
              </w:rPr>
              <w:t>проведение разъяснительной работы по вопросам реализации Программы;</w:t>
            </w:r>
          </w:p>
          <w:p w:rsidR="00FB68AA" w:rsidRPr="00FB68AA" w:rsidRDefault="00FB68AA" w:rsidP="00220501">
            <w:pPr>
              <w:jc w:val="both"/>
              <w:rPr>
                <w:rFonts w:ascii="Arial" w:hAnsi="Arial" w:cs="Arial"/>
                <w:sz w:val="20"/>
                <w:szCs w:val="20"/>
              </w:rPr>
            </w:pPr>
            <w:r w:rsidRPr="00FB68AA">
              <w:rPr>
                <w:rFonts w:ascii="Arial" w:hAnsi="Arial" w:cs="Arial"/>
                <w:sz w:val="20"/>
                <w:szCs w:val="20"/>
              </w:rPr>
              <w:t>- создание условий для развития малоэтажного жилищного строительства;</w:t>
            </w:r>
          </w:p>
        </w:tc>
      </w:tr>
      <w:tr w:rsidR="00FB68AA" w:rsidRPr="00FB68AA" w:rsidTr="00220501">
        <w:trPr>
          <w:trHeight w:val="230"/>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Ответственный исполнитель</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Органы местного самоуправления</w:t>
            </w:r>
          </w:p>
        </w:tc>
      </w:tr>
      <w:tr w:rsidR="00FB68AA" w:rsidRPr="00FB68AA" w:rsidTr="00220501">
        <w:trPr>
          <w:trHeight w:val="428"/>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lastRenderedPageBreak/>
              <w:t>Исполнители основных мероприятий Программы</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Администрация города Куйбышева Куйбышевско</w:t>
            </w:r>
            <w:r w:rsidR="00220501">
              <w:rPr>
                <w:rFonts w:ascii="Arial" w:hAnsi="Arial" w:cs="Arial"/>
                <w:sz w:val="20"/>
                <w:szCs w:val="20"/>
              </w:rPr>
              <w:t>го района Новосибирской области</w:t>
            </w:r>
          </w:p>
        </w:tc>
      </w:tr>
      <w:tr w:rsidR="00FB68AA" w:rsidRPr="00FB68AA" w:rsidTr="00220501">
        <w:trPr>
          <w:trHeight w:val="222"/>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Сроки реализации Программы</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2019-2023 годы</w:t>
            </w:r>
          </w:p>
        </w:tc>
      </w:tr>
      <w:tr w:rsidR="00FB68AA" w:rsidRPr="00FB68AA" w:rsidTr="00220501">
        <w:trPr>
          <w:trHeight w:val="898"/>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Источники финансирования</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Объем финансирования программы составляет</w:t>
            </w:r>
            <w:r w:rsidR="00220501">
              <w:rPr>
                <w:rFonts w:ascii="Arial" w:hAnsi="Arial" w:cs="Arial"/>
                <w:sz w:val="20"/>
                <w:szCs w:val="20"/>
              </w:rPr>
              <w:t xml:space="preserve"> </w:t>
            </w:r>
            <w:r w:rsidRPr="00FB68AA">
              <w:rPr>
                <w:rFonts w:ascii="Arial" w:hAnsi="Arial" w:cs="Arial"/>
                <w:sz w:val="20"/>
                <w:szCs w:val="20"/>
              </w:rPr>
              <w:t xml:space="preserve">- </w:t>
            </w:r>
          </w:p>
          <w:p w:rsidR="00FB68AA" w:rsidRPr="00FB68AA" w:rsidRDefault="00220501" w:rsidP="00220501">
            <w:pPr>
              <w:jc w:val="both"/>
              <w:rPr>
                <w:rFonts w:ascii="Arial" w:hAnsi="Arial" w:cs="Arial"/>
                <w:sz w:val="20"/>
                <w:szCs w:val="20"/>
              </w:rPr>
            </w:pPr>
            <w:r>
              <w:rPr>
                <w:rFonts w:ascii="Arial" w:hAnsi="Arial" w:cs="Arial"/>
                <w:bCs/>
                <w:sz w:val="20"/>
                <w:szCs w:val="20"/>
              </w:rPr>
              <w:t>82 747 088,10</w:t>
            </w:r>
            <w:r w:rsidR="00FB68AA" w:rsidRPr="00FB68AA">
              <w:rPr>
                <w:rFonts w:ascii="Arial" w:hAnsi="Arial" w:cs="Arial"/>
                <w:bCs/>
                <w:sz w:val="20"/>
                <w:szCs w:val="20"/>
              </w:rPr>
              <w:t xml:space="preserve"> </w:t>
            </w:r>
            <w:r w:rsidR="00FB68AA" w:rsidRPr="00FB68AA">
              <w:rPr>
                <w:rFonts w:ascii="Arial" w:hAnsi="Arial" w:cs="Arial"/>
                <w:sz w:val="20"/>
                <w:szCs w:val="20"/>
              </w:rPr>
              <w:t>рублей, в том числе:</w:t>
            </w:r>
          </w:p>
          <w:p w:rsidR="00FB68AA" w:rsidRPr="00FB68AA" w:rsidRDefault="00220501" w:rsidP="00220501">
            <w:pPr>
              <w:jc w:val="both"/>
              <w:rPr>
                <w:rFonts w:ascii="Arial" w:hAnsi="Arial" w:cs="Arial"/>
                <w:sz w:val="20"/>
                <w:szCs w:val="20"/>
              </w:rPr>
            </w:pPr>
            <w:r>
              <w:rPr>
                <w:rFonts w:ascii="Arial" w:hAnsi="Arial" w:cs="Arial"/>
                <w:sz w:val="20"/>
                <w:szCs w:val="20"/>
              </w:rPr>
              <w:t>2019 год -</w:t>
            </w:r>
            <w:r w:rsidR="00FB68AA" w:rsidRPr="00FB68AA">
              <w:rPr>
                <w:rFonts w:ascii="Arial" w:hAnsi="Arial" w:cs="Arial"/>
                <w:sz w:val="20"/>
                <w:szCs w:val="20"/>
              </w:rPr>
              <w:t xml:space="preserve"> </w:t>
            </w:r>
            <w:r w:rsidR="00FB68AA" w:rsidRPr="00FB68AA">
              <w:rPr>
                <w:rFonts w:ascii="Arial" w:hAnsi="Arial" w:cs="Arial"/>
                <w:bCs/>
                <w:sz w:val="20"/>
                <w:szCs w:val="20"/>
              </w:rPr>
              <w:t xml:space="preserve">26 513 501,20 </w:t>
            </w:r>
            <w:r w:rsidR="00FB68AA" w:rsidRPr="00FB68AA">
              <w:rPr>
                <w:rFonts w:ascii="Arial" w:hAnsi="Arial" w:cs="Arial"/>
                <w:sz w:val="20"/>
                <w:szCs w:val="20"/>
              </w:rPr>
              <w:t>рублей;</w:t>
            </w:r>
          </w:p>
          <w:p w:rsidR="00FB68AA" w:rsidRPr="00FB68AA" w:rsidRDefault="00220501" w:rsidP="00220501">
            <w:pPr>
              <w:jc w:val="both"/>
              <w:rPr>
                <w:rFonts w:ascii="Arial" w:hAnsi="Arial" w:cs="Arial"/>
                <w:sz w:val="20"/>
                <w:szCs w:val="20"/>
              </w:rPr>
            </w:pPr>
            <w:r>
              <w:rPr>
                <w:rFonts w:ascii="Arial" w:hAnsi="Arial" w:cs="Arial"/>
                <w:sz w:val="20"/>
                <w:szCs w:val="20"/>
              </w:rPr>
              <w:t>2020 год -</w:t>
            </w:r>
            <w:r w:rsidR="00FB68AA" w:rsidRPr="00FB68AA">
              <w:rPr>
                <w:rFonts w:ascii="Arial" w:hAnsi="Arial" w:cs="Arial"/>
                <w:sz w:val="20"/>
                <w:szCs w:val="20"/>
              </w:rPr>
              <w:t xml:space="preserve"> </w:t>
            </w:r>
            <w:r w:rsidR="00FB68AA" w:rsidRPr="00FB68AA">
              <w:rPr>
                <w:rFonts w:ascii="Arial" w:hAnsi="Arial" w:cs="Arial"/>
                <w:bCs/>
                <w:sz w:val="20"/>
                <w:szCs w:val="20"/>
              </w:rPr>
              <w:t xml:space="preserve">32 940 365,70 </w:t>
            </w:r>
            <w:r w:rsidR="00FB68AA" w:rsidRPr="00FB68AA">
              <w:rPr>
                <w:rFonts w:ascii="Arial" w:hAnsi="Arial" w:cs="Arial"/>
                <w:sz w:val="20"/>
                <w:szCs w:val="20"/>
              </w:rPr>
              <w:t>рублей;</w:t>
            </w:r>
          </w:p>
          <w:p w:rsidR="00FB68AA" w:rsidRPr="00FB68AA" w:rsidRDefault="00220501" w:rsidP="00220501">
            <w:pPr>
              <w:jc w:val="both"/>
              <w:rPr>
                <w:rFonts w:ascii="Arial" w:hAnsi="Arial" w:cs="Arial"/>
                <w:sz w:val="20"/>
                <w:szCs w:val="20"/>
              </w:rPr>
            </w:pPr>
            <w:r>
              <w:rPr>
                <w:rFonts w:ascii="Arial" w:hAnsi="Arial" w:cs="Arial"/>
                <w:sz w:val="20"/>
                <w:szCs w:val="20"/>
              </w:rPr>
              <w:t>2021 год -</w:t>
            </w:r>
            <w:r w:rsidR="00FB68AA" w:rsidRPr="00FB68AA">
              <w:rPr>
                <w:rFonts w:ascii="Arial" w:hAnsi="Arial" w:cs="Arial"/>
                <w:sz w:val="20"/>
                <w:szCs w:val="20"/>
              </w:rPr>
              <w:t xml:space="preserve"> 11 285 500,00 рублей</w:t>
            </w:r>
          </w:p>
          <w:p w:rsidR="00FB68AA" w:rsidRPr="00FB68AA" w:rsidRDefault="00220501" w:rsidP="00220501">
            <w:pPr>
              <w:jc w:val="both"/>
              <w:rPr>
                <w:rFonts w:ascii="Arial" w:hAnsi="Arial" w:cs="Arial"/>
                <w:sz w:val="20"/>
                <w:szCs w:val="20"/>
              </w:rPr>
            </w:pPr>
            <w:r>
              <w:rPr>
                <w:rFonts w:ascii="Arial" w:hAnsi="Arial" w:cs="Arial"/>
                <w:sz w:val="20"/>
                <w:szCs w:val="20"/>
              </w:rPr>
              <w:t>2022 год -</w:t>
            </w:r>
            <w:r w:rsidR="00FB68AA" w:rsidRPr="00FB68AA">
              <w:rPr>
                <w:rFonts w:ascii="Arial" w:hAnsi="Arial" w:cs="Arial"/>
                <w:sz w:val="20"/>
                <w:szCs w:val="20"/>
              </w:rPr>
              <w:t xml:space="preserve"> </w:t>
            </w:r>
            <w:r w:rsidR="00FB68AA" w:rsidRPr="00FB68AA">
              <w:rPr>
                <w:rFonts w:ascii="Arial" w:hAnsi="Arial" w:cs="Arial"/>
                <w:bCs/>
                <w:sz w:val="20"/>
                <w:szCs w:val="20"/>
              </w:rPr>
              <w:t xml:space="preserve">10 671 638,20 </w:t>
            </w:r>
            <w:r w:rsidR="00FB68AA" w:rsidRPr="00FB68AA">
              <w:rPr>
                <w:rFonts w:ascii="Arial" w:hAnsi="Arial" w:cs="Arial"/>
                <w:sz w:val="20"/>
                <w:szCs w:val="20"/>
              </w:rPr>
              <w:t>рублей;</w:t>
            </w:r>
          </w:p>
          <w:p w:rsidR="00FB68AA" w:rsidRPr="00FB68AA" w:rsidRDefault="00FB68AA" w:rsidP="00220501">
            <w:pPr>
              <w:jc w:val="both"/>
              <w:rPr>
                <w:rFonts w:ascii="Arial" w:hAnsi="Arial" w:cs="Arial"/>
                <w:sz w:val="20"/>
                <w:szCs w:val="20"/>
              </w:rPr>
            </w:pPr>
            <w:r w:rsidRPr="00FB68AA">
              <w:rPr>
                <w:rFonts w:ascii="Arial" w:hAnsi="Arial" w:cs="Arial"/>
                <w:sz w:val="20"/>
                <w:szCs w:val="20"/>
              </w:rPr>
              <w:t>2023 год -  1 336 083,00 рублей.</w:t>
            </w:r>
          </w:p>
          <w:p w:rsidR="00FB68AA" w:rsidRPr="00FB68AA" w:rsidRDefault="00FB68AA" w:rsidP="00220501">
            <w:pPr>
              <w:jc w:val="both"/>
              <w:rPr>
                <w:rFonts w:ascii="Arial" w:hAnsi="Arial" w:cs="Arial"/>
                <w:sz w:val="20"/>
                <w:szCs w:val="20"/>
              </w:rPr>
            </w:pPr>
            <w:r w:rsidRPr="00FB68AA">
              <w:rPr>
                <w:rFonts w:ascii="Arial" w:hAnsi="Arial" w:cs="Arial"/>
                <w:sz w:val="20"/>
                <w:szCs w:val="20"/>
              </w:rPr>
              <w:t>В том числе по источникам финансирования:</w:t>
            </w:r>
          </w:p>
          <w:p w:rsidR="00FB68AA" w:rsidRPr="00FB68AA" w:rsidRDefault="00FB68AA" w:rsidP="00220501">
            <w:pPr>
              <w:jc w:val="both"/>
              <w:rPr>
                <w:rFonts w:ascii="Arial" w:hAnsi="Arial" w:cs="Arial"/>
                <w:sz w:val="20"/>
                <w:szCs w:val="20"/>
              </w:rPr>
            </w:pPr>
            <w:r w:rsidRPr="00FB68AA">
              <w:rPr>
                <w:rFonts w:ascii="Arial" w:hAnsi="Arial" w:cs="Arial"/>
                <w:sz w:val="20"/>
                <w:szCs w:val="20"/>
              </w:rPr>
              <w:t>-</w:t>
            </w:r>
            <w:r w:rsidR="00220501">
              <w:rPr>
                <w:rFonts w:ascii="Arial" w:hAnsi="Arial" w:cs="Arial"/>
                <w:sz w:val="20"/>
                <w:szCs w:val="20"/>
              </w:rPr>
              <w:t xml:space="preserve"> </w:t>
            </w:r>
            <w:r w:rsidRPr="00FB68AA">
              <w:rPr>
                <w:rFonts w:ascii="Arial" w:hAnsi="Arial" w:cs="Arial"/>
                <w:sz w:val="20"/>
                <w:szCs w:val="20"/>
              </w:rPr>
              <w:t>Фонда содействия реформированию ж</w:t>
            </w:r>
            <w:r w:rsidR="00220501">
              <w:rPr>
                <w:rFonts w:ascii="Arial" w:hAnsi="Arial" w:cs="Arial"/>
                <w:sz w:val="20"/>
                <w:szCs w:val="20"/>
              </w:rPr>
              <w:t>илищно-коммунального хозяйства -</w:t>
            </w:r>
            <w:r w:rsidRPr="00FB68AA">
              <w:rPr>
                <w:rFonts w:ascii="Arial" w:hAnsi="Arial" w:cs="Arial"/>
                <w:sz w:val="20"/>
                <w:szCs w:val="20"/>
              </w:rPr>
              <w:t xml:space="preserve"> </w:t>
            </w:r>
            <w:r w:rsidRPr="00FB68AA">
              <w:rPr>
                <w:rFonts w:ascii="Arial" w:hAnsi="Arial" w:cs="Arial"/>
                <w:bCs/>
                <w:sz w:val="20"/>
                <w:szCs w:val="20"/>
              </w:rPr>
              <w:t xml:space="preserve">77 800 188,23 </w:t>
            </w:r>
            <w:r w:rsidRPr="00FB68AA">
              <w:rPr>
                <w:rFonts w:ascii="Arial" w:hAnsi="Arial" w:cs="Arial"/>
                <w:sz w:val="20"/>
                <w:szCs w:val="20"/>
              </w:rPr>
              <w:t>рублей, в т.ч.</w:t>
            </w:r>
          </w:p>
          <w:p w:rsidR="00FB68AA" w:rsidRPr="00FB68AA" w:rsidRDefault="00220501" w:rsidP="00220501">
            <w:pPr>
              <w:jc w:val="both"/>
              <w:rPr>
                <w:rFonts w:ascii="Arial" w:hAnsi="Arial" w:cs="Arial"/>
                <w:sz w:val="20"/>
                <w:szCs w:val="20"/>
              </w:rPr>
            </w:pPr>
            <w:r>
              <w:rPr>
                <w:rFonts w:ascii="Arial" w:hAnsi="Arial" w:cs="Arial"/>
                <w:sz w:val="20"/>
                <w:szCs w:val="20"/>
              </w:rPr>
              <w:t xml:space="preserve">2019 год - </w:t>
            </w:r>
            <w:r>
              <w:rPr>
                <w:rFonts w:ascii="Arial" w:hAnsi="Arial" w:cs="Arial"/>
                <w:bCs/>
                <w:sz w:val="20"/>
                <w:szCs w:val="20"/>
              </w:rPr>
              <w:t xml:space="preserve">25 452 961,15 </w:t>
            </w:r>
            <w:r w:rsidR="00FB68AA" w:rsidRPr="00FB68AA">
              <w:rPr>
                <w:rFonts w:ascii="Arial" w:hAnsi="Arial" w:cs="Arial"/>
                <w:sz w:val="20"/>
                <w:szCs w:val="20"/>
              </w:rPr>
              <w:t>рублей;</w:t>
            </w:r>
          </w:p>
          <w:p w:rsidR="00FB68AA" w:rsidRPr="00FB68AA" w:rsidRDefault="00220501" w:rsidP="00220501">
            <w:pPr>
              <w:jc w:val="both"/>
              <w:rPr>
                <w:rFonts w:ascii="Arial" w:hAnsi="Arial" w:cs="Arial"/>
                <w:sz w:val="20"/>
                <w:szCs w:val="20"/>
              </w:rPr>
            </w:pPr>
            <w:r>
              <w:rPr>
                <w:rFonts w:ascii="Arial" w:hAnsi="Arial" w:cs="Arial"/>
                <w:sz w:val="20"/>
                <w:szCs w:val="20"/>
              </w:rPr>
              <w:t xml:space="preserve">2020 год - </w:t>
            </w:r>
            <w:r>
              <w:rPr>
                <w:rFonts w:ascii="Arial" w:hAnsi="Arial" w:cs="Arial"/>
                <w:bCs/>
                <w:sz w:val="20"/>
                <w:szCs w:val="20"/>
              </w:rPr>
              <w:t xml:space="preserve">31 179 912,00 </w:t>
            </w:r>
            <w:r w:rsidR="00FB68AA" w:rsidRPr="00FB68AA">
              <w:rPr>
                <w:rFonts w:ascii="Arial" w:hAnsi="Arial" w:cs="Arial"/>
                <w:sz w:val="20"/>
                <w:szCs w:val="20"/>
              </w:rPr>
              <w:t>рублей;</w:t>
            </w:r>
          </w:p>
          <w:p w:rsidR="00FB68AA" w:rsidRPr="00FB68AA" w:rsidRDefault="00FB68AA" w:rsidP="00220501">
            <w:pPr>
              <w:jc w:val="both"/>
              <w:rPr>
                <w:rFonts w:ascii="Arial" w:hAnsi="Arial" w:cs="Arial"/>
                <w:sz w:val="20"/>
                <w:szCs w:val="20"/>
              </w:rPr>
            </w:pPr>
            <w:r w:rsidRPr="00FB68AA">
              <w:rPr>
                <w:rFonts w:ascii="Arial" w:hAnsi="Arial" w:cs="Arial"/>
                <w:sz w:val="20"/>
                <w:szCs w:val="20"/>
              </w:rPr>
              <w:t xml:space="preserve">2021 год </w:t>
            </w:r>
            <w:r w:rsidR="00220501">
              <w:rPr>
                <w:rFonts w:ascii="Arial" w:hAnsi="Arial" w:cs="Arial"/>
                <w:sz w:val="20"/>
                <w:szCs w:val="20"/>
              </w:rPr>
              <w:t>-</w:t>
            </w:r>
            <w:r w:rsidRPr="00FB68AA">
              <w:rPr>
                <w:rFonts w:ascii="Arial" w:hAnsi="Arial" w:cs="Arial"/>
                <w:sz w:val="20"/>
                <w:szCs w:val="20"/>
              </w:rPr>
              <w:t>11 285 500,00 рублей</w:t>
            </w:r>
          </w:p>
          <w:p w:rsidR="00FB68AA" w:rsidRPr="00FB68AA" w:rsidRDefault="00220501" w:rsidP="00220501">
            <w:pPr>
              <w:jc w:val="both"/>
              <w:rPr>
                <w:rFonts w:ascii="Arial" w:hAnsi="Arial" w:cs="Arial"/>
                <w:sz w:val="20"/>
                <w:szCs w:val="20"/>
              </w:rPr>
            </w:pPr>
            <w:r>
              <w:rPr>
                <w:rFonts w:ascii="Arial" w:hAnsi="Arial" w:cs="Arial"/>
                <w:sz w:val="20"/>
                <w:szCs w:val="20"/>
              </w:rPr>
              <w:t xml:space="preserve">2022 год - </w:t>
            </w:r>
            <w:r w:rsidR="00FB68AA" w:rsidRPr="00FB68AA">
              <w:rPr>
                <w:rFonts w:ascii="Arial" w:hAnsi="Arial" w:cs="Arial"/>
                <w:bCs/>
                <w:sz w:val="20"/>
                <w:szCs w:val="20"/>
              </w:rPr>
              <w:t xml:space="preserve">8 599 175,40 </w:t>
            </w:r>
            <w:r w:rsidR="00FB68AA" w:rsidRPr="00FB68AA">
              <w:rPr>
                <w:rFonts w:ascii="Arial" w:hAnsi="Arial" w:cs="Arial"/>
                <w:sz w:val="20"/>
                <w:szCs w:val="20"/>
              </w:rPr>
              <w:t>рублей;</w:t>
            </w:r>
          </w:p>
          <w:p w:rsidR="00FB68AA" w:rsidRPr="00FB68AA" w:rsidRDefault="00FB68AA" w:rsidP="00220501">
            <w:pPr>
              <w:jc w:val="both"/>
              <w:rPr>
                <w:rFonts w:ascii="Arial" w:hAnsi="Arial" w:cs="Arial"/>
                <w:sz w:val="20"/>
                <w:szCs w:val="20"/>
              </w:rPr>
            </w:pPr>
            <w:r w:rsidRPr="00FB68AA">
              <w:rPr>
                <w:rFonts w:ascii="Arial" w:hAnsi="Arial" w:cs="Arial"/>
                <w:sz w:val="20"/>
                <w:szCs w:val="20"/>
              </w:rPr>
              <w:t xml:space="preserve">2023 год </w:t>
            </w:r>
            <w:r w:rsidR="00220501">
              <w:rPr>
                <w:rFonts w:ascii="Arial" w:hAnsi="Arial" w:cs="Arial"/>
                <w:sz w:val="20"/>
                <w:szCs w:val="20"/>
              </w:rPr>
              <w:t xml:space="preserve">- </w:t>
            </w:r>
            <w:r w:rsidRPr="00FB68AA">
              <w:rPr>
                <w:rFonts w:ascii="Arial" w:hAnsi="Arial" w:cs="Arial"/>
                <w:sz w:val="20"/>
                <w:szCs w:val="20"/>
              </w:rPr>
              <w:t>1 282 639,68 рублей.</w:t>
            </w:r>
          </w:p>
          <w:p w:rsidR="00FB68AA" w:rsidRPr="00FB68AA" w:rsidRDefault="00FB68AA" w:rsidP="00220501">
            <w:pPr>
              <w:jc w:val="both"/>
              <w:rPr>
                <w:rFonts w:ascii="Arial" w:hAnsi="Arial" w:cs="Arial"/>
                <w:sz w:val="20"/>
                <w:szCs w:val="20"/>
              </w:rPr>
            </w:pPr>
            <w:r w:rsidRPr="00FB68AA">
              <w:rPr>
                <w:rFonts w:ascii="Arial" w:hAnsi="Arial" w:cs="Arial"/>
                <w:sz w:val="20"/>
                <w:szCs w:val="20"/>
              </w:rPr>
              <w:t>- за с</w:t>
            </w:r>
            <w:r w:rsidR="00220501">
              <w:rPr>
                <w:rFonts w:ascii="Arial" w:hAnsi="Arial" w:cs="Arial"/>
                <w:sz w:val="20"/>
                <w:szCs w:val="20"/>
              </w:rPr>
              <w:t>чёт средств областного бюджета -</w:t>
            </w:r>
            <w:r w:rsidRPr="00FB68AA">
              <w:rPr>
                <w:rFonts w:ascii="Arial" w:hAnsi="Arial" w:cs="Arial"/>
                <w:sz w:val="20"/>
                <w:szCs w:val="20"/>
              </w:rPr>
              <w:t xml:space="preserve"> 692 531,38 рублей, в т.ч.</w:t>
            </w:r>
          </w:p>
          <w:p w:rsidR="00FB68AA" w:rsidRPr="00FB68AA" w:rsidRDefault="00220501" w:rsidP="00220501">
            <w:pPr>
              <w:jc w:val="both"/>
              <w:rPr>
                <w:rFonts w:ascii="Arial" w:hAnsi="Arial" w:cs="Arial"/>
                <w:sz w:val="20"/>
                <w:szCs w:val="20"/>
              </w:rPr>
            </w:pPr>
            <w:r>
              <w:rPr>
                <w:rFonts w:ascii="Arial" w:hAnsi="Arial" w:cs="Arial"/>
                <w:sz w:val="20"/>
                <w:szCs w:val="20"/>
              </w:rPr>
              <w:t>2022 год -</w:t>
            </w:r>
            <w:r w:rsidR="00FB68AA" w:rsidRPr="00FB68AA">
              <w:rPr>
                <w:rFonts w:ascii="Arial" w:hAnsi="Arial" w:cs="Arial"/>
                <w:sz w:val="20"/>
                <w:szCs w:val="20"/>
              </w:rPr>
              <w:t xml:space="preserve"> 639 088,06 рублей;</w:t>
            </w:r>
          </w:p>
          <w:p w:rsidR="00FB68AA" w:rsidRPr="00FB68AA" w:rsidRDefault="00220501" w:rsidP="00220501">
            <w:pPr>
              <w:jc w:val="both"/>
              <w:rPr>
                <w:rFonts w:ascii="Arial" w:hAnsi="Arial" w:cs="Arial"/>
                <w:sz w:val="20"/>
                <w:szCs w:val="20"/>
              </w:rPr>
            </w:pPr>
            <w:r>
              <w:rPr>
                <w:rFonts w:ascii="Arial" w:hAnsi="Arial" w:cs="Arial"/>
                <w:sz w:val="20"/>
                <w:szCs w:val="20"/>
              </w:rPr>
              <w:t>2023 год -</w:t>
            </w:r>
            <w:r w:rsidR="00FB68AA" w:rsidRPr="00FB68AA">
              <w:rPr>
                <w:rFonts w:ascii="Arial" w:hAnsi="Arial" w:cs="Arial"/>
                <w:sz w:val="20"/>
                <w:szCs w:val="20"/>
              </w:rPr>
              <w:t xml:space="preserve"> 53 433,32 рублей.</w:t>
            </w:r>
          </w:p>
          <w:p w:rsidR="00FB68AA" w:rsidRPr="00FB68AA" w:rsidRDefault="00FB68AA" w:rsidP="00220501">
            <w:pPr>
              <w:jc w:val="both"/>
              <w:rPr>
                <w:rFonts w:ascii="Arial" w:hAnsi="Arial" w:cs="Arial"/>
                <w:sz w:val="20"/>
                <w:szCs w:val="20"/>
              </w:rPr>
            </w:pPr>
            <w:r w:rsidRPr="00FB68AA">
              <w:rPr>
                <w:rFonts w:ascii="Arial" w:hAnsi="Arial" w:cs="Arial"/>
                <w:sz w:val="20"/>
                <w:szCs w:val="20"/>
              </w:rPr>
              <w:t>-</w:t>
            </w:r>
            <w:r w:rsidR="00220501">
              <w:rPr>
                <w:rFonts w:ascii="Arial" w:hAnsi="Arial" w:cs="Arial"/>
                <w:sz w:val="20"/>
                <w:szCs w:val="20"/>
              </w:rPr>
              <w:t xml:space="preserve"> </w:t>
            </w:r>
            <w:r w:rsidRPr="00FB68AA">
              <w:rPr>
                <w:rFonts w:ascii="Arial" w:hAnsi="Arial" w:cs="Arial"/>
                <w:sz w:val="20"/>
                <w:szCs w:val="20"/>
              </w:rPr>
              <w:t xml:space="preserve">за счёт средств местного бюджета - </w:t>
            </w:r>
          </w:p>
          <w:p w:rsidR="00FB68AA" w:rsidRPr="00FB68AA" w:rsidRDefault="00220501" w:rsidP="00220501">
            <w:pPr>
              <w:jc w:val="both"/>
              <w:rPr>
                <w:rFonts w:ascii="Arial" w:hAnsi="Arial" w:cs="Arial"/>
                <w:sz w:val="20"/>
                <w:szCs w:val="20"/>
              </w:rPr>
            </w:pPr>
            <w:r>
              <w:rPr>
                <w:rFonts w:ascii="Arial" w:hAnsi="Arial" w:cs="Arial"/>
                <w:bCs/>
                <w:sz w:val="20"/>
                <w:szCs w:val="20"/>
              </w:rPr>
              <w:t xml:space="preserve">4 254 368,49 </w:t>
            </w:r>
            <w:r w:rsidR="00FB68AA" w:rsidRPr="00FB68AA">
              <w:rPr>
                <w:rFonts w:ascii="Arial" w:hAnsi="Arial" w:cs="Arial"/>
                <w:sz w:val="20"/>
                <w:szCs w:val="20"/>
              </w:rPr>
              <w:t>рублей, в т.ч.</w:t>
            </w:r>
          </w:p>
          <w:p w:rsidR="00FB68AA" w:rsidRPr="00FB68AA" w:rsidRDefault="00220501" w:rsidP="00220501">
            <w:pPr>
              <w:jc w:val="both"/>
              <w:rPr>
                <w:rFonts w:ascii="Arial" w:hAnsi="Arial" w:cs="Arial"/>
                <w:sz w:val="20"/>
                <w:szCs w:val="20"/>
              </w:rPr>
            </w:pPr>
            <w:r>
              <w:rPr>
                <w:rFonts w:ascii="Arial" w:hAnsi="Arial" w:cs="Arial"/>
                <w:sz w:val="20"/>
                <w:szCs w:val="20"/>
              </w:rPr>
              <w:t xml:space="preserve">2019 год -  </w:t>
            </w:r>
            <w:r>
              <w:rPr>
                <w:rFonts w:ascii="Arial" w:hAnsi="Arial" w:cs="Arial"/>
                <w:bCs/>
                <w:sz w:val="20"/>
                <w:szCs w:val="20"/>
              </w:rPr>
              <w:t xml:space="preserve">1 060 540,05 </w:t>
            </w:r>
            <w:r w:rsidR="00FB68AA" w:rsidRPr="00FB68AA">
              <w:rPr>
                <w:rFonts w:ascii="Arial" w:hAnsi="Arial" w:cs="Arial"/>
                <w:sz w:val="20"/>
                <w:szCs w:val="20"/>
              </w:rPr>
              <w:t>рублей;</w:t>
            </w:r>
          </w:p>
          <w:p w:rsidR="00FB68AA" w:rsidRPr="00FB68AA" w:rsidRDefault="00220501" w:rsidP="00220501">
            <w:pPr>
              <w:jc w:val="both"/>
              <w:rPr>
                <w:rFonts w:ascii="Arial" w:hAnsi="Arial" w:cs="Arial"/>
                <w:sz w:val="20"/>
                <w:szCs w:val="20"/>
              </w:rPr>
            </w:pPr>
            <w:r>
              <w:rPr>
                <w:rFonts w:ascii="Arial" w:hAnsi="Arial" w:cs="Arial"/>
                <w:sz w:val="20"/>
                <w:szCs w:val="20"/>
              </w:rPr>
              <w:t xml:space="preserve">2020 год - </w:t>
            </w:r>
            <w:r w:rsidR="00FB68AA" w:rsidRPr="00FB68AA">
              <w:rPr>
                <w:rFonts w:ascii="Arial" w:hAnsi="Arial" w:cs="Arial"/>
                <w:bCs/>
                <w:sz w:val="20"/>
                <w:szCs w:val="20"/>
              </w:rPr>
              <w:t xml:space="preserve">1 760 453,70 </w:t>
            </w:r>
            <w:r w:rsidR="00FB68AA" w:rsidRPr="00FB68AA">
              <w:rPr>
                <w:rFonts w:ascii="Arial" w:hAnsi="Arial" w:cs="Arial"/>
                <w:sz w:val="20"/>
                <w:szCs w:val="20"/>
              </w:rPr>
              <w:t>рублей;</w:t>
            </w:r>
          </w:p>
          <w:p w:rsidR="00FB68AA" w:rsidRPr="00FB68AA" w:rsidRDefault="00220501" w:rsidP="00220501">
            <w:pPr>
              <w:jc w:val="both"/>
              <w:rPr>
                <w:rFonts w:ascii="Arial" w:hAnsi="Arial" w:cs="Arial"/>
                <w:sz w:val="20"/>
                <w:szCs w:val="20"/>
              </w:rPr>
            </w:pPr>
            <w:r>
              <w:rPr>
                <w:rFonts w:ascii="Arial" w:hAnsi="Arial" w:cs="Arial"/>
                <w:sz w:val="20"/>
                <w:szCs w:val="20"/>
              </w:rPr>
              <w:t>2021 год -</w:t>
            </w:r>
            <w:r w:rsidR="00FB68AA" w:rsidRPr="00FB68AA">
              <w:rPr>
                <w:rFonts w:ascii="Arial" w:hAnsi="Arial" w:cs="Arial"/>
                <w:sz w:val="20"/>
                <w:szCs w:val="20"/>
              </w:rPr>
              <w:t xml:space="preserve"> 0,00 рублей;</w:t>
            </w:r>
          </w:p>
          <w:p w:rsidR="00FB68AA" w:rsidRPr="00FB68AA" w:rsidRDefault="00220501" w:rsidP="00220501">
            <w:pPr>
              <w:jc w:val="both"/>
              <w:rPr>
                <w:rFonts w:ascii="Arial" w:hAnsi="Arial" w:cs="Arial"/>
                <w:sz w:val="20"/>
                <w:szCs w:val="20"/>
              </w:rPr>
            </w:pPr>
            <w:r>
              <w:rPr>
                <w:rFonts w:ascii="Arial" w:hAnsi="Arial" w:cs="Arial"/>
                <w:sz w:val="20"/>
                <w:szCs w:val="20"/>
              </w:rPr>
              <w:t xml:space="preserve">2022 год -  </w:t>
            </w:r>
            <w:r>
              <w:rPr>
                <w:rFonts w:ascii="Arial" w:hAnsi="Arial" w:cs="Arial"/>
                <w:bCs/>
                <w:sz w:val="20"/>
                <w:szCs w:val="20"/>
              </w:rPr>
              <w:t xml:space="preserve">1 433 374,74 </w:t>
            </w:r>
            <w:r w:rsidR="00FB68AA" w:rsidRPr="00FB68AA">
              <w:rPr>
                <w:rFonts w:ascii="Arial" w:hAnsi="Arial" w:cs="Arial"/>
                <w:sz w:val="20"/>
                <w:szCs w:val="20"/>
              </w:rPr>
              <w:t>рублей;</w:t>
            </w:r>
          </w:p>
          <w:p w:rsidR="00FB68AA" w:rsidRPr="00FB68AA" w:rsidRDefault="00220501" w:rsidP="00220501">
            <w:pPr>
              <w:jc w:val="both"/>
              <w:rPr>
                <w:rFonts w:ascii="Arial" w:hAnsi="Arial" w:cs="Arial"/>
                <w:color w:val="FF0000"/>
                <w:sz w:val="20"/>
                <w:szCs w:val="20"/>
              </w:rPr>
            </w:pPr>
            <w:r>
              <w:rPr>
                <w:rFonts w:ascii="Arial" w:hAnsi="Arial" w:cs="Arial"/>
                <w:sz w:val="20"/>
                <w:szCs w:val="20"/>
              </w:rPr>
              <w:t>2023 год -</w:t>
            </w:r>
            <w:r w:rsidR="00FB68AA" w:rsidRPr="00FB68AA">
              <w:rPr>
                <w:rFonts w:ascii="Arial" w:hAnsi="Arial" w:cs="Arial"/>
                <w:sz w:val="20"/>
                <w:szCs w:val="20"/>
              </w:rPr>
              <w:t xml:space="preserve"> 0,00 рублей.</w:t>
            </w:r>
          </w:p>
        </w:tc>
      </w:tr>
      <w:tr w:rsidR="00FB68AA" w:rsidRPr="00FB68AA" w:rsidTr="00220501">
        <w:trPr>
          <w:trHeight w:val="948"/>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Ожидаемые конечные результаты</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Ликвидация признанных до 01.0</w:t>
            </w:r>
            <w:r w:rsidR="00220501">
              <w:rPr>
                <w:rFonts w:ascii="Arial" w:hAnsi="Arial" w:cs="Arial"/>
                <w:sz w:val="20"/>
                <w:szCs w:val="20"/>
              </w:rPr>
              <w:t xml:space="preserve">1.2017 года </w:t>
            </w:r>
            <w:r w:rsidRPr="00FB68AA">
              <w:rPr>
                <w:rFonts w:ascii="Arial" w:hAnsi="Arial" w:cs="Arial"/>
                <w:sz w:val="20"/>
                <w:szCs w:val="20"/>
              </w:rPr>
              <w:t>в установленном порядке аварийными и подлежащими сносу жилых домов, в связи с физическим износ</w:t>
            </w:r>
            <w:r w:rsidR="00220501">
              <w:rPr>
                <w:rFonts w:ascii="Arial" w:hAnsi="Arial" w:cs="Arial"/>
                <w:sz w:val="20"/>
                <w:szCs w:val="20"/>
              </w:rPr>
              <w:t>ом в процессе их эксплуатации</w:t>
            </w:r>
          </w:p>
        </w:tc>
      </w:tr>
      <w:tr w:rsidR="00FB68AA" w:rsidRPr="00FB68AA" w:rsidTr="00220501">
        <w:trPr>
          <w:trHeight w:val="1243"/>
          <w:jc w:val="center"/>
        </w:trPr>
        <w:tc>
          <w:tcPr>
            <w:tcW w:w="3652" w:type="dxa"/>
          </w:tcPr>
          <w:p w:rsidR="00FB68AA" w:rsidRPr="00FB68AA" w:rsidRDefault="00FB68AA" w:rsidP="00FB68AA">
            <w:pPr>
              <w:rPr>
                <w:rFonts w:ascii="Arial" w:hAnsi="Arial" w:cs="Arial"/>
                <w:sz w:val="20"/>
                <w:szCs w:val="20"/>
              </w:rPr>
            </w:pPr>
            <w:r w:rsidRPr="00FB68AA">
              <w:rPr>
                <w:rFonts w:ascii="Arial" w:hAnsi="Arial" w:cs="Arial"/>
                <w:sz w:val="20"/>
                <w:szCs w:val="20"/>
              </w:rPr>
              <w:t>Система контроля за выполнением программы</w:t>
            </w:r>
          </w:p>
        </w:tc>
        <w:tc>
          <w:tcPr>
            <w:tcW w:w="5816" w:type="dxa"/>
          </w:tcPr>
          <w:p w:rsidR="00FB68AA" w:rsidRPr="00FB68AA" w:rsidRDefault="00FB68AA" w:rsidP="00220501">
            <w:pPr>
              <w:jc w:val="both"/>
              <w:rPr>
                <w:rFonts w:ascii="Arial" w:hAnsi="Arial" w:cs="Arial"/>
                <w:sz w:val="20"/>
                <w:szCs w:val="20"/>
              </w:rPr>
            </w:pPr>
            <w:r w:rsidRPr="00FB68AA">
              <w:rPr>
                <w:rFonts w:ascii="Arial" w:hAnsi="Arial" w:cs="Arial"/>
                <w:sz w:val="20"/>
                <w:szCs w:val="20"/>
              </w:rPr>
              <w:t xml:space="preserve">Контроль за реализацией программы осуществляет администрация города Куйбышева; </w:t>
            </w:r>
          </w:p>
          <w:p w:rsidR="00FB68AA" w:rsidRPr="00FB68AA" w:rsidRDefault="00FB68AA" w:rsidP="00220501">
            <w:pPr>
              <w:jc w:val="both"/>
              <w:rPr>
                <w:rFonts w:ascii="Arial" w:hAnsi="Arial" w:cs="Arial"/>
                <w:sz w:val="20"/>
                <w:szCs w:val="20"/>
              </w:rPr>
            </w:pPr>
            <w:r w:rsidRPr="00FB68AA">
              <w:rPr>
                <w:rFonts w:ascii="Arial" w:hAnsi="Arial" w:cs="Arial"/>
                <w:sz w:val="20"/>
                <w:szCs w:val="20"/>
              </w:rPr>
              <w:t xml:space="preserve">Контроль за целевым использованием средств областного бюджета осуществляет Министерство строительства и жилищно-коммунального </w:t>
            </w:r>
            <w:r w:rsidR="00220501">
              <w:rPr>
                <w:rFonts w:ascii="Arial" w:hAnsi="Arial" w:cs="Arial"/>
                <w:sz w:val="20"/>
                <w:szCs w:val="20"/>
              </w:rPr>
              <w:t>хозяйства Новосибирской области</w:t>
            </w:r>
          </w:p>
        </w:tc>
      </w:tr>
    </w:tbl>
    <w:p w:rsidR="00FB68AA" w:rsidRPr="00FB68AA" w:rsidRDefault="00FB68AA" w:rsidP="00FB68AA">
      <w:pPr>
        <w:rPr>
          <w:rFonts w:ascii="Arial" w:hAnsi="Arial" w:cs="Arial"/>
          <w:sz w:val="20"/>
          <w:szCs w:val="20"/>
        </w:rPr>
      </w:pPr>
    </w:p>
    <w:p w:rsidR="00FB68AA" w:rsidRPr="00FB68AA" w:rsidRDefault="00FB68AA" w:rsidP="00220501">
      <w:pPr>
        <w:numPr>
          <w:ilvl w:val="0"/>
          <w:numId w:val="24"/>
        </w:numPr>
        <w:ind w:left="714" w:hanging="357"/>
        <w:jc w:val="center"/>
        <w:rPr>
          <w:rFonts w:ascii="Arial" w:hAnsi="Arial" w:cs="Arial"/>
          <w:b/>
          <w:sz w:val="20"/>
          <w:szCs w:val="20"/>
        </w:rPr>
      </w:pPr>
      <w:r w:rsidRPr="00FB68AA">
        <w:rPr>
          <w:rFonts w:ascii="Arial" w:hAnsi="Arial" w:cs="Arial"/>
          <w:b/>
          <w:sz w:val="20"/>
          <w:szCs w:val="20"/>
        </w:rPr>
        <w:t>Общие положения</w:t>
      </w:r>
    </w:p>
    <w:p w:rsidR="00220501" w:rsidRDefault="00FB68AA" w:rsidP="00220501">
      <w:pPr>
        <w:ind w:firstLine="709"/>
        <w:jc w:val="both"/>
        <w:rPr>
          <w:rFonts w:ascii="Arial" w:hAnsi="Arial" w:cs="Arial"/>
          <w:sz w:val="20"/>
          <w:szCs w:val="20"/>
        </w:rPr>
      </w:pPr>
      <w:r w:rsidRPr="00FB68AA">
        <w:rPr>
          <w:rFonts w:ascii="Arial" w:hAnsi="Arial" w:cs="Arial"/>
          <w:sz w:val="20"/>
          <w:szCs w:val="20"/>
        </w:rPr>
        <w:t>Объектом муниципальной  программы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является аварийный жилищный фонд города Куйбышева признанный в установленном порядке до 01.01.2017 года аварийным и подлежащим сносу в связи  с физическим износом в процессе его эксплуа</w:t>
      </w:r>
      <w:r w:rsidR="00220501">
        <w:rPr>
          <w:rFonts w:ascii="Arial" w:hAnsi="Arial" w:cs="Arial"/>
          <w:sz w:val="20"/>
          <w:szCs w:val="20"/>
        </w:rPr>
        <w:t>тации. (Приложение №1 «Перечень</w:t>
      </w:r>
      <w:r w:rsidRPr="00FB68AA">
        <w:rPr>
          <w:rFonts w:ascii="Arial" w:hAnsi="Arial" w:cs="Arial"/>
          <w:sz w:val="20"/>
          <w:szCs w:val="20"/>
        </w:rPr>
        <w:t xml:space="preserve"> многоквартирны</w:t>
      </w:r>
      <w:r w:rsidR="00220501">
        <w:rPr>
          <w:rFonts w:ascii="Arial" w:hAnsi="Arial" w:cs="Arial"/>
          <w:sz w:val="20"/>
          <w:szCs w:val="20"/>
        </w:rPr>
        <w:t xml:space="preserve">х домов, признанных аварийными </w:t>
      </w:r>
      <w:r w:rsidRPr="00FB68AA">
        <w:rPr>
          <w:rFonts w:ascii="Arial" w:hAnsi="Arial" w:cs="Arial"/>
          <w:sz w:val="20"/>
          <w:szCs w:val="20"/>
        </w:rPr>
        <w:t>д</w:t>
      </w:r>
      <w:r w:rsidR="00220501">
        <w:rPr>
          <w:rFonts w:ascii="Arial" w:hAnsi="Arial" w:cs="Arial"/>
          <w:sz w:val="20"/>
          <w:szCs w:val="20"/>
        </w:rPr>
        <w:t>о 1 января 2017 года»,</w:t>
      </w:r>
      <w:r w:rsidRPr="00FB68AA">
        <w:rPr>
          <w:rFonts w:ascii="Arial" w:hAnsi="Arial" w:cs="Arial"/>
          <w:sz w:val="20"/>
          <w:szCs w:val="20"/>
        </w:rPr>
        <w:t xml:space="preserve"> прилагается)                                                                                                                       </w:t>
      </w:r>
    </w:p>
    <w:p w:rsidR="00FB68AA" w:rsidRPr="00FB68AA" w:rsidRDefault="00FB68AA" w:rsidP="00220501">
      <w:pPr>
        <w:ind w:firstLine="709"/>
        <w:jc w:val="both"/>
        <w:rPr>
          <w:rFonts w:ascii="Arial" w:hAnsi="Arial" w:cs="Arial"/>
          <w:sz w:val="20"/>
          <w:szCs w:val="20"/>
        </w:rPr>
      </w:pPr>
      <w:r w:rsidRPr="00FB68AA">
        <w:rPr>
          <w:rFonts w:ascii="Arial" w:hAnsi="Arial" w:cs="Arial"/>
          <w:sz w:val="20"/>
          <w:szCs w:val="20"/>
        </w:rPr>
        <w:t>Предметом регулирования муниципальной программы является комплекс экономических, правовых и иных отношений, возникающих в процессе создания благоприятных условий проживания граждан путем их переселения из аварийного жилищного фонда.</w:t>
      </w:r>
    </w:p>
    <w:p w:rsidR="00FB68AA" w:rsidRPr="00FB68AA" w:rsidRDefault="00FB68AA" w:rsidP="00FB68AA">
      <w:pPr>
        <w:jc w:val="both"/>
        <w:rPr>
          <w:rFonts w:ascii="Arial" w:hAnsi="Arial" w:cs="Arial"/>
          <w:color w:val="FF0000"/>
          <w:sz w:val="20"/>
          <w:szCs w:val="20"/>
        </w:rPr>
      </w:pPr>
    </w:p>
    <w:p w:rsidR="00FB68AA" w:rsidRPr="00220501" w:rsidRDefault="00FB68AA" w:rsidP="00E40FC3">
      <w:pPr>
        <w:numPr>
          <w:ilvl w:val="0"/>
          <w:numId w:val="24"/>
        </w:numPr>
        <w:ind w:left="360"/>
        <w:jc w:val="center"/>
        <w:rPr>
          <w:rFonts w:ascii="Arial" w:hAnsi="Arial" w:cs="Arial"/>
          <w:b/>
          <w:sz w:val="20"/>
          <w:szCs w:val="20"/>
        </w:rPr>
      </w:pPr>
      <w:r w:rsidRPr="00220501">
        <w:rPr>
          <w:rFonts w:ascii="Arial" w:hAnsi="Arial" w:cs="Arial"/>
          <w:b/>
          <w:sz w:val="20"/>
          <w:szCs w:val="20"/>
        </w:rPr>
        <w:t>Содержание проблемы и обоснование</w:t>
      </w:r>
      <w:r w:rsidR="00220501" w:rsidRPr="00220501">
        <w:rPr>
          <w:rFonts w:ascii="Arial" w:hAnsi="Arial" w:cs="Arial"/>
          <w:b/>
          <w:sz w:val="20"/>
          <w:szCs w:val="20"/>
        </w:rPr>
        <w:t xml:space="preserve"> </w:t>
      </w:r>
      <w:r w:rsidRPr="00220501">
        <w:rPr>
          <w:rFonts w:ascii="Arial" w:hAnsi="Arial" w:cs="Arial"/>
          <w:b/>
          <w:sz w:val="20"/>
          <w:szCs w:val="20"/>
        </w:rPr>
        <w:t>необходимости ее решения программными методами</w:t>
      </w:r>
    </w:p>
    <w:p w:rsidR="00FB68AA" w:rsidRPr="00FB68AA" w:rsidRDefault="00220501" w:rsidP="00220501">
      <w:pPr>
        <w:ind w:firstLine="709"/>
        <w:jc w:val="both"/>
        <w:rPr>
          <w:rFonts w:ascii="Arial" w:hAnsi="Arial" w:cs="Arial"/>
          <w:sz w:val="20"/>
          <w:szCs w:val="20"/>
        </w:rPr>
      </w:pPr>
      <w:r>
        <w:rPr>
          <w:rFonts w:ascii="Arial" w:hAnsi="Arial" w:cs="Arial"/>
          <w:sz w:val="20"/>
          <w:szCs w:val="20"/>
        </w:rPr>
        <w:t xml:space="preserve">На территории </w:t>
      </w:r>
      <w:r w:rsidR="00FB68AA" w:rsidRPr="00FB68AA">
        <w:rPr>
          <w:rFonts w:ascii="Arial" w:hAnsi="Arial" w:cs="Arial"/>
          <w:sz w:val="20"/>
          <w:szCs w:val="20"/>
        </w:rPr>
        <w:t>города Куйбышева расположено 1140   многоквартирных домов, из которых:</w:t>
      </w:r>
    </w:p>
    <w:p w:rsidR="00FB68AA" w:rsidRPr="00FB68AA" w:rsidRDefault="00220501" w:rsidP="00220501">
      <w:pPr>
        <w:ind w:firstLine="709"/>
        <w:jc w:val="both"/>
        <w:rPr>
          <w:rFonts w:ascii="Arial" w:hAnsi="Arial" w:cs="Arial"/>
          <w:sz w:val="20"/>
          <w:szCs w:val="20"/>
        </w:rPr>
      </w:pPr>
      <w:r>
        <w:rPr>
          <w:rFonts w:ascii="Arial" w:hAnsi="Arial" w:cs="Arial"/>
          <w:sz w:val="20"/>
          <w:szCs w:val="20"/>
        </w:rPr>
        <w:t>9</w:t>
      </w:r>
      <w:r w:rsidR="00FB68AA" w:rsidRPr="00FB68AA">
        <w:rPr>
          <w:rFonts w:ascii="Arial" w:hAnsi="Arial" w:cs="Arial"/>
          <w:sz w:val="20"/>
          <w:szCs w:val="20"/>
        </w:rPr>
        <w:t xml:space="preserve"> жилых домов общей площа</w:t>
      </w:r>
      <w:r>
        <w:rPr>
          <w:rFonts w:ascii="Arial" w:hAnsi="Arial" w:cs="Arial"/>
          <w:sz w:val="20"/>
          <w:szCs w:val="20"/>
        </w:rPr>
        <w:t xml:space="preserve">дью 6,4 тыс. </w:t>
      </w:r>
      <w:proofErr w:type="spellStart"/>
      <w:r>
        <w:rPr>
          <w:rFonts w:ascii="Arial" w:hAnsi="Arial" w:cs="Arial"/>
          <w:sz w:val="20"/>
          <w:szCs w:val="20"/>
        </w:rPr>
        <w:t>кв.м</w:t>
      </w:r>
      <w:proofErr w:type="spellEnd"/>
      <w:r>
        <w:rPr>
          <w:rFonts w:ascii="Arial" w:hAnsi="Arial" w:cs="Arial"/>
          <w:sz w:val="20"/>
          <w:szCs w:val="20"/>
        </w:rPr>
        <w:t xml:space="preserve">.  </w:t>
      </w:r>
      <w:proofErr w:type="gramStart"/>
      <w:r>
        <w:rPr>
          <w:rFonts w:ascii="Arial" w:hAnsi="Arial" w:cs="Arial"/>
          <w:sz w:val="20"/>
          <w:szCs w:val="20"/>
        </w:rPr>
        <w:t>постройки</w:t>
      </w:r>
      <w:proofErr w:type="gramEnd"/>
      <w:r>
        <w:rPr>
          <w:rFonts w:ascii="Arial" w:hAnsi="Arial" w:cs="Arial"/>
          <w:sz w:val="20"/>
          <w:szCs w:val="20"/>
        </w:rPr>
        <w:t xml:space="preserve"> </w:t>
      </w:r>
      <w:r w:rsidR="00FB68AA" w:rsidRPr="00FB68AA">
        <w:rPr>
          <w:rFonts w:ascii="Arial" w:hAnsi="Arial" w:cs="Arial"/>
          <w:sz w:val="20"/>
          <w:szCs w:val="20"/>
        </w:rPr>
        <w:t>до 1920 года;</w:t>
      </w:r>
    </w:p>
    <w:p w:rsidR="00FB68AA" w:rsidRPr="00FB68AA" w:rsidRDefault="00FB68AA" w:rsidP="00220501">
      <w:pPr>
        <w:ind w:firstLine="709"/>
        <w:jc w:val="both"/>
        <w:rPr>
          <w:rFonts w:ascii="Arial" w:hAnsi="Arial" w:cs="Arial"/>
          <w:sz w:val="20"/>
          <w:szCs w:val="20"/>
        </w:rPr>
      </w:pPr>
      <w:r w:rsidRPr="00FB68AA">
        <w:rPr>
          <w:rFonts w:ascii="Arial" w:hAnsi="Arial" w:cs="Arial"/>
          <w:sz w:val="20"/>
          <w:szCs w:val="20"/>
        </w:rPr>
        <w:t>25 жилых домов общей площад</w:t>
      </w:r>
      <w:r w:rsidR="00220501">
        <w:rPr>
          <w:rFonts w:ascii="Arial" w:hAnsi="Arial" w:cs="Arial"/>
          <w:sz w:val="20"/>
          <w:szCs w:val="20"/>
        </w:rPr>
        <w:t xml:space="preserve">ью 82,7 тыс. </w:t>
      </w:r>
      <w:proofErr w:type="spellStart"/>
      <w:r w:rsidR="00220501">
        <w:rPr>
          <w:rFonts w:ascii="Arial" w:hAnsi="Arial" w:cs="Arial"/>
          <w:sz w:val="20"/>
          <w:szCs w:val="20"/>
        </w:rPr>
        <w:t>кв.м</w:t>
      </w:r>
      <w:proofErr w:type="spellEnd"/>
      <w:r w:rsidR="00220501">
        <w:rPr>
          <w:rFonts w:ascii="Arial" w:hAnsi="Arial" w:cs="Arial"/>
          <w:sz w:val="20"/>
          <w:szCs w:val="20"/>
        </w:rPr>
        <w:t xml:space="preserve">.  </w:t>
      </w:r>
      <w:proofErr w:type="gramStart"/>
      <w:r w:rsidR="00220501">
        <w:rPr>
          <w:rFonts w:ascii="Arial" w:hAnsi="Arial" w:cs="Arial"/>
          <w:sz w:val="20"/>
          <w:szCs w:val="20"/>
        </w:rPr>
        <w:t>постройки</w:t>
      </w:r>
      <w:proofErr w:type="gramEnd"/>
      <w:r w:rsidR="00220501">
        <w:rPr>
          <w:rFonts w:ascii="Arial" w:hAnsi="Arial" w:cs="Arial"/>
          <w:sz w:val="20"/>
          <w:szCs w:val="20"/>
        </w:rPr>
        <w:t xml:space="preserve"> </w:t>
      </w:r>
      <w:r w:rsidRPr="00FB68AA">
        <w:rPr>
          <w:rFonts w:ascii="Arial" w:hAnsi="Arial" w:cs="Arial"/>
          <w:sz w:val="20"/>
          <w:szCs w:val="20"/>
        </w:rPr>
        <w:t>1921-1945  годов;</w:t>
      </w:r>
    </w:p>
    <w:p w:rsidR="00FB68AA" w:rsidRPr="00FB68AA" w:rsidRDefault="00FB68AA" w:rsidP="00220501">
      <w:pPr>
        <w:ind w:firstLine="709"/>
        <w:jc w:val="both"/>
        <w:rPr>
          <w:rFonts w:ascii="Arial" w:hAnsi="Arial" w:cs="Arial"/>
          <w:sz w:val="20"/>
          <w:szCs w:val="20"/>
        </w:rPr>
      </w:pPr>
      <w:r w:rsidRPr="00FB68AA">
        <w:rPr>
          <w:rFonts w:ascii="Arial" w:hAnsi="Arial" w:cs="Arial"/>
          <w:sz w:val="20"/>
          <w:szCs w:val="20"/>
        </w:rPr>
        <w:t xml:space="preserve">681 жилых домов общей площадью 352,3 тыс. </w:t>
      </w:r>
      <w:proofErr w:type="spellStart"/>
      <w:r w:rsidRPr="00FB68AA">
        <w:rPr>
          <w:rFonts w:ascii="Arial" w:hAnsi="Arial" w:cs="Arial"/>
          <w:sz w:val="20"/>
          <w:szCs w:val="20"/>
        </w:rPr>
        <w:t>кв.м</w:t>
      </w:r>
      <w:proofErr w:type="spellEnd"/>
      <w:r w:rsidRPr="00FB68AA">
        <w:rPr>
          <w:rFonts w:ascii="Arial" w:hAnsi="Arial" w:cs="Arial"/>
          <w:sz w:val="20"/>
          <w:szCs w:val="20"/>
        </w:rPr>
        <w:t xml:space="preserve">.  </w:t>
      </w:r>
      <w:proofErr w:type="gramStart"/>
      <w:r w:rsidRPr="00FB68AA">
        <w:rPr>
          <w:rFonts w:ascii="Arial" w:hAnsi="Arial" w:cs="Arial"/>
          <w:sz w:val="20"/>
          <w:szCs w:val="20"/>
        </w:rPr>
        <w:t>п</w:t>
      </w:r>
      <w:r w:rsidR="00220501">
        <w:rPr>
          <w:rFonts w:ascii="Arial" w:hAnsi="Arial" w:cs="Arial"/>
          <w:sz w:val="20"/>
          <w:szCs w:val="20"/>
        </w:rPr>
        <w:t>остройки</w:t>
      </w:r>
      <w:proofErr w:type="gramEnd"/>
      <w:r w:rsidRPr="00FB68AA">
        <w:rPr>
          <w:rFonts w:ascii="Arial" w:hAnsi="Arial" w:cs="Arial"/>
          <w:sz w:val="20"/>
          <w:szCs w:val="20"/>
        </w:rPr>
        <w:t xml:space="preserve"> 1946-1970 годов;</w:t>
      </w:r>
    </w:p>
    <w:p w:rsidR="00FB68AA" w:rsidRPr="00FB68AA" w:rsidRDefault="00FB68AA" w:rsidP="00220501">
      <w:pPr>
        <w:ind w:firstLine="709"/>
        <w:jc w:val="both"/>
        <w:rPr>
          <w:rFonts w:ascii="Arial" w:hAnsi="Arial" w:cs="Arial"/>
          <w:sz w:val="20"/>
          <w:szCs w:val="20"/>
        </w:rPr>
      </w:pPr>
      <w:r w:rsidRPr="00FB68AA">
        <w:rPr>
          <w:rFonts w:ascii="Arial" w:hAnsi="Arial" w:cs="Arial"/>
          <w:sz w:val="20"/>
          <w:szCs w:val="20"/>
        </w:rPr>
        <w:t>320 жилых домов общей площад</w:t>
      </w:r>
      <w:r w:rsidR="00220501">
        <w:rPr>
          <w:rFonts w:ascii="Arial" w:hAnsi="Arial" w:cs="Arial"/>
          <w:sz w:val="20"/>
          <w:szCs w:val="20"/>
        </w:rPr>
        <w:t xml:space="preserve">ью 661,9 тыс. </w:t>
      </w:r>
      <w:proofErr w:type="spellStart"/>
      <w:r w:rsidR="00220501">
        <w:rPr>
          <w:rFonts w:ascii="Arial" w:hAnsi="Arial" w:cs="Arial"/>
          <w:sz w:val="20"/>
          <w:szCs w:val="20"/>
        </w:rPr>
        <w:t>кв.м</w:t>
      </w:r>
      <w:proofErr w:type="spellEnd"/>
      <w:r w:rsidR="00220501">
        <w:rPr>
          <w:rFonts w:ascii="Arial" w:hAnsi="Arial" w:cs="Arial"/>
          <w:sz w:val="20"/>
          <w:szCs w:val="20"/>
        </w:rPr>
        <w:t xml:space="preserve">.  </w:t>
      </w:r>
      <w:proofErr w:type="gramStart"/>
      <w:r w:rsidR="00220501">
        <w:rPr>
          <w:rFonts w:ascii="Arial" w:hAnsi="Arial" w:cs="Arial"/>
          <w:sz w:val="20"/>
          <w:szCs w:val="20"/>
        </w:rPr>
        <w:t>постройки</w:t>
      </w:r>
      <w:proofErr w:type="gramEnd"/>
      <w:r w:rsidR="00220501">
        <w:rPr>
          <w:rFonts w:ascii="Arial" w:hAnsi="Arial" w:cs="Arial"/>
          <w:sz w:val="20"/>
          <w:szCs w:val="20"/>
        </w:rPr>
        <w:t xml:space="preserve"> </w:t>
      </w:r>
      <w:r w:rsidRPr="00FB68AA">
        <w:rPr>
          <w:rFonts w:ascii="Arial" w:hAnsi="Arial" w:cs="Arial"/>
          <w:sz w:val="20"/>
          <w:szCs w:val="20"/>
        </w:rPr>
        <w:t>1971-1995 годов;</w:t>
      </w:r>
    </w:p>
    <w:p w:rsidR="00FB68AA" w:rsidRPr="00FB68AA" w:rsidRDefault="00FB68AA" w:rsidP="00220501">
      <w:pPr>
        <w:ind w:firstLine="709"/>
        <w:jc w:val="both"/>
        <w:rPr>
          <w:rFonts w:ascii="Arial" w:hAnsi="Arial" w:cs="Arial"/>
          <w:sz w:val="20"/>
          <w:szCs w:val="20"/>
        </w:rPr>
      </w:pPr>
      <w:r w:rsidRPr="00FB68AA">
        <w:rPr>
          <w:rFonts w:ascii="Arial" w:hAnsi="Arial" w:cs="Arial"/>
          <w:sz w:val="20"/>
          <w:szCs w:val="20"/>
        </w:rPr>
        <w:t>105 жилых домов общей площадь</w:t>
      </w:r>
      <w:r w:rsidR="00220501">
        <w:rPr>
          <w:rFonts w:ascii="Arial" w:hAnsi="Arial" w:cs="Arial"/>
          <w:sz w:val="20"/>
          <w:szCs w:val="20"/>
        </w:rPr>
        <w:t xml:space="preserve">ю 179,2 тыс. </w:t>
      </w:r>
      <w:proofErr w:type="spellStart"/>
      <w:r w:rsidR="00220501">
        <w:rPr>
          <w:rFonts w:ascii="Arial" w:hAnsi="Arial" w:cs="Arial"/>
          <w:sz w:val="20"/>
          <w:szCs w:val="20"/>
        </w:rPr>
        <w:t>кв.м</w:t>
      </w:r>
      <w:proofErr w:type="spellEnd"/>
      <w:r w:rsidR="00220501">
        <w:rPr>
          <w:rFonts w:ascii="Arial" w:hAnsi="Arial" w:cs="Arial"/>
          <w:sz w:val="20"/>
          <w:szCs w:val="20"/>
        </w:rPr>
        <w:t xml:space="preserve">.  </w:t>
      </w:r>
      <w:proofErr w:type="gramStart"/>
      <w:r w:rsidR="00220501">
        <w:rPr>
          <w:rFonts w:ascii="Arial" w:hAnsi="Arial" w:cs="Arial"/>
          <w:sz w:val="20"/>
          <w:szCs w:val="20"/>
        </w:rPr>
        <w:t>постройки</w:t>
      </w:r>
      <w:proofErr w:type="gramEnd"/>
      <w:r w:rsidR="00220501">
        <w:rPr>
          <w:rFonts w:ascii="Arial" w:hAnsi="Arial" w:cs="Arial"/>
          <w:sz w:val="20"/>
          <w:szCs w:val="20"/>
        </w:rPr>
        <w:t xml:space="preserve"> </w:t>
      </w:r>
      <w:r w:rsidRPr="00FB68AA">
        <w:rPr>
          <w:rFonts w:ascii="Arial" w:hAnsi="Arial" w:cs="Arial"/>
          <w:sz w:val="20"/>
          <w:szCs w:val="20"/>
        </w:rPr>
        <w:t>после 1995 года;</w:t>
      </w:r>
    </w:p>
    <w:p w:rsidR="00220501" w:rsidRDefault="00FB68AA" w:rsidP="00220501">
      <w:pPr>
        <w:ind w:firstLine="709"/>
        <w:jc w:val="both"/>
        <w:rPr>
          <w:rFonts w:ascii="Arial" w:hAnsi="Arial" w:cs="Arial"/>
          <w:sz w:val="20"/>
          <w:szCs w:val="20"/>
        </w:rPr>
      </w:pPr>
      <w:r w:rsidRPr="00FB68AA">
        <w:rPr>
          <w:rFonts w:ascii="Arial" w:hAnsi="Arial" w:cs="Arial"/>
          <w:sz w:val="20"/>
          <w:szCs w:val="20"/>
        </w:rPr>
        <w:lastRenderedPageBreak/>
        <w:t>Общее техническое состояние жилищного фонда города Куйбышева неоднородно, часть которого имеет значительный физический износ, либо нуждается в капитальном ремонте, реконструкции, либо подлежит сносу.</w:t>
      </w:r>
    </w:p>
    <w:p w:rsidR="00220501" w:rsidRDefault="00FB68AA" w:rsidP="00220501">
      <w:pPr>
        <w:ind w:firstLine="709"/>
        <w:jc w:val="both"/>
        <w:rPr>
          <w:rFonts w:ascii="Arial" w:hAnsi="Arial" w:cs="Arial"/>
          <w:sz w:val="20"/>
          <w:szCs w:val="20"/>
        </w:rPr>
      </w:pPr>
      <w:r w:rsidRPr="00FB68AA">
        <w:rPr>
          <w:rFonts w:ascii="Arial" w:hAnsi="Arial" w:cs="Arial"/>
          <w:sz w:val="20"/>
          <w:szCs w:val="20"/>
        </w:rPr>
        <w:t>Аварийный жилищный фонд находится в частной собственности</w:t>
      </w:r>
      <w:r w:rsidR="00220501">
        <w:rPr>
          <w:rFonts w:ascii="Arial" w:hAnsi="Arial" w:cs="Arial"/>
          <w:sz w:val="20"/>
          <w:szCs w:val="20"/>
        </w:rPr>
        <w:t xml:space="preserve"> и муниципальной собственности.</w:t>
      </w:r>
    </w:p>
    <w:p w:rsidR="00220501" w:rsidRDefault="00FB68AA" w:rsidP="00220501">
      <w:pPr>
        <w:ind w:firstLine="709"/>
        <w:jc w:val="both"/>
        <w:rPr>
          <w:rFonts w:ascii="Arial" w:hAnsi="Arial" w:cs="Arial"/>
          <w:sz w:val="20"/>
          <w:szCs w:val="20"/>
        </w:rPr>
      </w:pPr>
      <w:r w:rsidRPr="00FB68AA">
        <w:rPr>
          <w:rFonts w:ascii="Arial" w:hAnsi="Arial" w:cs="Arial"/>
          <w:sz w:val="20"/>
          <w:szCs w:val="20"/>
        </w:rPr>
        <w:t>Основополагающими причинами аварийно</w:t>
      </w:r>
      <w:r w:rsidR="00220501">
        <w:rPr>
          <w:rFonts w:ascii="Arial" w:hAnsi="Arial" w:cs="Arial"/>
          <w:sz w:val="20"/>
          <w:szCs w:val="20"/>
        </w:rPr>
        <w:t>го состояния жилищного фонда являются:</w:t>
      </w:r>
    </w:p>
    <w:p w:rsidR="00220501" w:rsidRDefault="00FB68AA" w:rsidP="00220501">
      <w:pPr>
        <w:ind w:firstLine="709"/>
        <w:jc w:val="both"/>
        <w:rPr>
          <w:rFonts w:ascii="Arial" w:hAnsi="Arial" w:cs="Arial"/>
          <w:sz w:val="20"/>
          <w:szCs w:val="20"/>
        </w:rPr>
      </w:pPr>
      <w:r w:rsidRPr="00FB68AA">
        <w:rPr>
          <w:rFonts w:ascii="Arial" w:hAnsi="Arial" w:cs="Arial"/>
          <w:sz w:val="20"/>
          <w:szCs w:val="20"/>
        </w:rPr>
        <w:t>- естественное старение домов;</w:t>
      </w:r>
    </w:p>
    <w:p w:rsidR="00220501" w:rsidRDefault="00FB68AA" w:rsidP="00220501">
      <w:pPr>
        <w:ind w:firstLine="709"/>
        <w:jc w:val="both"/>
        <w:rPr>
          <w:rFonts w:ascii="Arial" w:hAnsi="Arial" w:cs="Arial"/>
          <w:sz w:val="20"/>
          <w:szCs w:val="20"/>
        </w:rPr>
      </w:pPr>
      <w:r w:rsidRPr="00FB68AA">
        <w:rPr>
          <w:rFonts w:ascii="Arial" w:hAnsi="Arial" w:cs="Arial"/>
          <w:sz w:val="20"/>
          <w:szCs w:val="20"/>
        </w:rPr>
        <w:t>- недостаточность средств на капитальн</w:t>
      </w:r>
      <w:r w:rsidR="00220501">
        <w:rPr>
          <w:rFonts w:ascii="Arial" w:hAnsi="Arial" w:cs="Arial"/>
          <w:sz w:val="20"/>
          <w:szCs w:val="20"/>
        </w:rPr>
        <w:t>ый ремонт и текущее содержание.</w:t>
      </w:r>
    </w:p>
    <w:p w:rsidR="00220501" w:rsidRDefault="00FB68AA" w:rsidP="00220501">
      <w:pPr>
        <w:ind w:firstLine="709"/>
        <w:jc w:val="both"/>
        <w:rPr>
          <w:rFonts w:ascii="Arial" w:hAnsi="Arial" w:cs="Arial"/>
          <w:sz w:val="20"/>
          <w:szCs w:val="20"/>
        </w:rPr>
      </w:pPr>
      <w:r w:rsidRPr="00FB68AA">
        <w:rPr>
          <w:rFonts w:ascii="Arial" w:hAnsi="Arial" w:cs="Arial"/>
          <w:sz w:val="20"/>
          <w:szCs w:val="20"/>
        </w:rPr>
        <w:t xml:space="preserve">Проблема аварийного жилья в настоящее время стоит очень остро.   На данный момент граждане, проживающие в аварийном жилищном фонде имеют невысокий уровень дохода и не в состоянии самостоятельно </w:t>
      </w:r>
      <w:r w:rsidR="00220501">
        <w:rPr>
          <w:rFonts w:ascii="Arial" w:hAnsi="Arial" w:cs="Arial"/>
          <w:sz w:val="20"/>
          <w:szCs w:val="20"/>
        </w:rPr>
        <w:t xml:space="preserve">приобрести новое жилье.       </w:t>
      </w:r>
      <w:r w:rsidR="00220501">
        <w:rPr>
          <w:rFonts w:ascii="Arial" w:hAnsi="Arial" w:cs="Arial"/>
          <w:sz w:val="20"/>
          <w:szCs w:val="20"/>
        </w:rPr>
        <w:tab/>
      </w:r>
    </w:p>
    <w:p w:rsidR="00220501" w:rsidRDefault="00FB68AA" w:rsidP="00220501">
      <w:pPr>
        <w:ind w:firstLine="709"/>
        <w:jc w:val="both"/>
        <w:rPr>
          <w:rFonts w:ascii="Arial" w:hAnsi="Arial" w:cs="Arial"/>
          <w:sz w:val="20"/>
          <w:szCs w:val="20"/>
        </w:rPr>
      </w:pPr>
      <w:r w:rsidRPr="00FB68AA">
        <w:rPr>
          <w:rFonts w:ascii="Arial" w:hAnsi="Arial" w:cs="Arial"/>
          <w:sz w:val="20"/>
          <w:szCs w:val="20"/>
        </w:rPr>
        <w:t>Обеспечение благоустроенным жильем граждан, проживающих в жилищном фонде, признанном в установленном порядке аварийным и подлежащим сносу планируется проводить с привлечением средств бюджета Фонда содействия реформированию жилищно-коммунального хозя</w:t>
      </w:r>
      <w:r w:rsidR="00220501">
        <w:rPr>
          <w:rFonts w:ascii="Arial" w:hAnsi="Arial" w:cs="Arial"/>
          <w:sz w:val="20"/>
          <w:szCs w:val="20"/>
        </w:rPr>
        <w:t xml:space="preserve">йства (далее по тексту Фонд) и </w:t>
      </w:r>
      <w:r w:rsidRPr="00FB68AA">
        <w:rPr>
          <w:rFonts w:ascii="Arial" w:hAnsi="Arial" w:cs="Arial"/>
          <w:sz w:val="20"/>
          <w:szCs w:val="20"/>
        </w:rPr>
        <w:t>бюджета города Куйбышева Куйбышевског</w:t>
      </w:r>
      <w:r w:rsidR="00220501">
        <w:rPr>
          <w:rFonts w:ascii="Arial" w:hAnsi="Arial" w:cs="Arial"/>
          <w:sz w:val="20"/>
          <w:szCs w:val="20"/>
        </w:rPr>
        <w:t>о района Новосибирской области.</w:t>
      </w:r>
    </w:p>
    <w:p w:rsidR="00220501" w:rsidRDefault="00FB68AA" w:rsidP="00220501">
      <w:pPr>
        <w:ind w:firstLine="709"/>
        <w:jc w:val="both"/>
        <w:rPr>
          <w:rFonts w:ascii="Arial" w:hAnsi="Arial" w:cs="Arial"/>
          <w:sz w:val="20"/>
          <w:szCs w:val="20"/>
        </w:rPr>
      </w:pPr>
      <w:r w:rsidRPr="00FB68AA">
        <w:rPr>
          <w:rFonts w:ascii="Arial" w:hAnsi="Arial" w:cs="Arial"/>
          <w:sz w:val="20"/>
          <w:szCs w:val="20"/>
        </w:rPr>
        <w:t>Программа рассчитана на исполнение   в 2019-2023 годах в свя</w:t>
      </w:r>
      <w:r w:rsidR="00220501">
        <w:rPr>
          <w:rFonts w:ascii="Arial" w:hAnsi="Arial" w:cs="Arial"/>
          <w:sz w:val="20"/>
          <w:szCs w:val="20"/>
        </w:rPr>
        <w:t xml:space="preserve">зи с тем, что решение проблемы расселения граждан, </w:t>
      </w:r>
      <w:r w:rsidRPr="00FB68AA">
        <w:rPr>
          <w:rFonts w:ascii="Arial" w:hAnsi="Arial" w:cs="Arial"/>
          <w:sz w:val="20"/>
          <w:szCs w:val="20"/>
        </w:rPr>
        <w:t>проживающих в аварийном жилищном</w:t>
      </w:r>
      <w:r w:rsidR="00220501">
        <w:rPr>
          <w:rFonts w:ascii="Arial" w:hAnsi="Arial" w:cs="Arial"/>
          <w:sz w:val="20"/>
          <w:szCs w:val="20"/>
        </w:rPr>
        <w:t xml:space="preserve"> фонде, требует   значительных </w:t>
      </w:r>
      <w:r w:rsidRPr="00FB68AA">
        <w:rPr>
          <w:rFonts w:ascii="Arial" w:hAnsi="Arial" w:cs="Arial"/>
          <w:sz w:val="20"/>
          <w:szCs w:val="20"/>
        </w:rPr>
        <w:t>финансовых затрат, что невозможно осуществить в предела</w:t>
      </w:r>
      <w:r w:rsidR="00220501">
        <w:rPr>
          <w:rFonts w:ascii="Arial" w:hAnsi="Arial" w:cs="Arial"/>
          <w:sz w:val="20"/>
          <w:szCs w:val="20"/>
        </w:rPr>
        <w:t xml:space="preserve">х одного финансового года.     </w:t>
      </w:r>
    </w:p>
    <w:p w:rsidR="00FB68AA" w:rsidRPr="00FB68AA" w:rsidRDefault="00FB68AA" w:rsidP="00220501">
      <w:pPr>
        <w:ind w:firstLine="709"/>
        <w:jc w:val="both"/>
        <w:rPr>
          <w:rFonts w:ascii="Arial" w:hAnsi="Arial" w:cs="Arial"/>
          <w:sz w:val="20"/>
          <w:szCs w:val="20"/>
        </w:rPr>
      </w:pPr>
      <w:r w:rsidRPr="00FB68AA">
        <w:rPr>
          <w:rFonts w:ascii="Arial" w:hAnsi="Arial" w:cs="Arial"/>
          <w:sz w:val="20"/>
          <w:szCs w:val="20"/>
        </w:rPr>
        <w:t xml:space="preserve">Объемы финансовых затрат, необходимые для реализации мероприятий, предусмотренных программой, определяются исходя из средней рыночной стоимости 1 квадратного метра общей площади жилых помещений, устанавливаемой нормативными правовыми актами федеральных органов исполнительной власти. </w:t>
      </w:r>
    </w:p>
    <w:p w:rsidR="00220501" w:rsidRDefault="00FB68AA" w:rsidP="00220501">
      <w:pPr>
        <w:ind w:firstLine="708"/>
        <w:jc w:val="both"/>
        <w:rPr>
          <w:rFonts w:ascii="Arial" w:hAnsi="Arial" w:cs="Arial"/>
          <w:sz w:val="20"/>
          <w:szCs w:val="20"/>
        </w:rPr>
      </w:pPr>
      <w:r w:rsidRPr="00FB68AA">
        <w:rPr>
          <w:rFonts w:ascii="Arial" w:hAnsi="Arial" w:cs="Arial"/>
          <w:sz w:val="20"/>
          <w:szCs w:val="20"/>
        </w:rPr>
        <w:t xml:space="preserve">Объемы финансирования на 2019-2023 годы подлежат ежегодному уточнению при формировании проекта </w:t>
      </w:r>
      <w:r w:rsidR="00220501">
        <w:rPr>
          <w:rFonts w:ascii="Arial" w:hAnsi="Arial" w:cs="Arial"/>
          <w:sz w:val="20"/>
          <w:szCs w:val="20"/>
        </w:rPr>
        <w:t>бюджета на соответствующий год.</w:t>
      </w:r>
    </w:p>
    <w:p w:rsidR="00FB68AA" w:rsidRDefault="00FB68AA" w:rsidP="00220501">
      <w:pPr>
        <w:ind w:firstLine="708"/>
        <w:jc w:val="both"/>
        <w:rPr>
          <w:rFonts w:ascii="Arial" w:hAnsi="Arial" w:cs="Arial"/>
          <w:sz w:val="20"/>
          <w:szCs w:val="20"/>
        </w:rPr>
      </w:pPr>
      <w:r w:rsidRPr="00FB68AA">
        <w:rPr>
          <w:rFonts w:ascii="Arial" w:hAnsi="Arial" w:cs="Arial"/>
          <w:sz w:val="20"/>
          <w:szCs w:val="20"/>
        </w:rPr>
        <w:t>Вопрос о признании помещения жилым помещением, помещения непригодным для проживания и многоквартирного дома аварийным и подлежащим сносу или реконструкции рассматривается на основании заключения специализированной организации, проводившей обследование многоквартирного дома, либо заключения проектно-изыскательской организации по результатам обследования элементов ограждающих и несущих конструкций жилого помещения.</w:t>
      </w:r>
    </w:p>
    <w:p w:rsidR="00220501" w:rsidRPr="00FB68AA" w:rsidRDefault="00220501" w:rsidP="00220501">
      <w:pPr>
        <w:ind w:firstLine="708"/>
        <w:jc w:val="both"/>
        <w:rPr>
          <w:rFonts w:ascii="Arial" w:hAnsi="Arial" w:cs="Arial"/>
          <w:sz w:val="20"/>
          <w:szCs w:val="20"/>
        </w:rPr>
      </w:pPr>
    </w:p>
    <w:p w:rsidR="00FB68AA" w:rsidRPr="00FB68AA" w:rsidRDefault="00FB68AA" w:rsidP="00FB68AA">
      <w:pPr>
        <w:numPr>
          <w:ilvl w:val="0"/>
          <w:numId w:val="24"/>
        </w:numPr>
        <w:jc w:val="center"/>
        <w:rPr>
          <w:rFonts w:ascii="Arial" w:hAnsi="Arial" w:cs="Arial"/>
          <w:b/>
          <w:sz w:val="20"/>
          <w:szCs w:val="20"/>
        </w:rPr>
      </w:pPr>
      <w:r w:rsidRPr="00FB68AA">
        <w:rPr>
          <w:rFonts w:ascii="Arial" w:hAnsi="Arial" w:cs="Arial"/>
          <w:b/>
          <w:sz w:val="20"/>
          <w:szCs w:val="20"/>
        </w:rPr>
        <w:t>Цели и задачи Программы</w:t>
      </w:r>
    </w:p>
    <w:p w:rsidR="00FB68AA" w:rsidRPr="00FB68AA" w:rsidRDefault="00FB68AA" w:rsidP="00220501">
      <w:pPr>
        <w:autoSpaceDE w:val="0"/>
        <w:autoSpaceDN w:val="0"/>
        <w:adjustRightInd w:val="0"/>
        <w:ind w:firstLine="709"/>
        <w:jc w:val="both"/>
        <w:rPr>
          <w:rFonts w:ascii="Arial" w:hAnsi="Arial" w:cs="Arial"/>
          <w:sz w:val="20"/>
          <w:szCs w:val="20"/>
        </w:rPr>
      </w:pPr>
      <w:r w:rsidRPr="00FB68AA">
        <w:rPr>
          <w:rFonts w:ascii="Arial" w:hAnsi="Arial" w:cs="Arial"/>
          <w:sz w:val="20"/>
          <w:szCs w:val="20"/>
        </w:rPr>
        <w:t>Основными целями Программы являются:</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обеспечение</w:t>
      </w:r>
      <w:proofErr w:type="gramEnd"/>
      <w:r w:rsidRPr="00FB68AA">
        <w:rPr>
          <w:rFonts w:ascii="Arial" w:hAnsi="Arial" w:cs="Arial"/>
          <w:sz w:val="20"/>
          <w:szCs w:val="20"/>
        </w:rPr>
        <w:t xml:space="preserve"> устойчивого сокращения непригодного для проживания жилого фонда;</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создание</w:t>
      </w:r>
      <w:proofErr w:type="gramEnd"/>
      <w:r w:rsidRPr="00FB68AA">
        <w:rPr>
          <w:rFonts w:ascii="Arial" w:hAnsi="Arial" w:cs="Arial"/>
          <w:sz w:val="20"/>
          <w:szCs w:val="20"/>
        </w:rPr>
        <w:t xml:space="preserve"> безопасных и благоприятных условий проживания граждан на территории города Куйбышева Куйбышевского района Новосибирской области;</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снижение</w:t>
      </w:r>
      <w:proofErr w:type="gramEnd"/>
      <w:r w:rsidRPr="00FB68AA">
        <w:rPr>
          <w:rFonts w:ascii="Arial" w:hAnsi="Arial" w:cs="Arial"/>
          <w:sz w:val="20"/>
          <w:szCs w:val="20"/>
        </w:rPr>
        <w:t xml:space="preserve"> количества аварийных жилых домов;</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поддержка</w:t>
      </w:r>
      <w:proofErr w:type="gramEnd"/>
      <w:r w:rsidRPr="00FB68AA">
        <w:rPr>
          <w:rFonts w:ascii="Arial" w:hAnsi="Arial" w:cs="Arial"/>
          <w:sz w:val="20"/>
          <w:szCs w:val="20"/>
        </w:rPr>
        <w:t xml:space="preserve"> развития малых городов.</w:t>
      </w:r>
    </w:p>
    <w:p w:rsidR="00FB68AA" w:rsidRPr="00FB68AA" w:rsidRDefault="00FB68AA" w:rsidP="00220501">
      <w:pPr>
        <w:autoSpaceDE w:val="0"/>
        <w:autoSpaceDN w:val="0"/>
        <w:adjustRightInd w:val="0"/>
        <w:ind w:firstLine="709"/>
        <w:jc w:val="both"/>
        <w:rPr>
          <w:rFonts w:ascii="Arial" w:hAnsi="Arial" w:cs="Arial"/>
          <w:sz w:val="20"/>
          <w:szCs w:val="20"/>
        </w:rPr>
      </w:pPr>
      <w:r w:rsidRPr="00FB68AA">
        <w:rPr>
          <w:rFonts w:ascii="Arial" w:hAnsi="Arial" w:cs="Arial"/>
          <w:sz w:val="20"/>
          <w:szCs w:val="20"/>
        </w:rPr>
        <w:t>Для достижения поставленных целей необходимо решить следующие основные задачи:</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формирование</w:t>
      </w:r>
      <w:proofErr w:type="gramEnd"/>
      <w:r w:rsidRPr="00FB68AA">
        <w:rPr>
          <w:rFonts w:ascii="Arial" w:hAnsi="Arial" w:cs="Arial"/>
          <w:sz w:val="20"/>
          <w:szCs w:val="20"/>
        </w:rPr>
        <w:t xml:space="preserve"> жилищного фонда, необходимого для переселения граждан из жилых помещений аварийного жилищного фонда;</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организация</w:t>
      </w:r>
      <w:proofErr w:type="gramEnd"/>
      <w:r w:rsidRPr="00FB68AA">
        <w:rPr>
          <w:rFonts w:ascii="Arial" w:hAnsi="Arial" w:cs="Arial"/>
          <w:sz w:val="20"/>
          <w:szCs w:val="20"/>
        </w:rPr>
        <w:t xml:space="preserve"> переселения граждан из аварийных многоквартирных домов в городе Куйбышеве Куйбышевского района Новосибирской области;</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ликвидация</w:t>
      </w:r>
      <w:proofErr w:type="gramEnd"/>
      <w:r w:rsidRPr="00FB68AA">
        <w:rPr>
          <w:rFonts w:ascii="Arial" w:hAnsi="Arial" w:cs="Arial"/>
          <w:sz w:val="20"/>
          <w:szCs w:val="20"/>
        </w:rPr>
        <w:t xml:space="preserve"> аварийного жилищного фонда в городе Куйбышеве Куйбышевского района Новосибирской области, участвующих в реализации Программы, в объеме 1889,90 кв. м общей площади жилых помещений;</w:t>
      </w:r>
    </w:p>
    <w:p w:rsidR="00FB68AA" w:rsidRPr="00FB68AA"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проведение</w:t>
      </w:r>
      <w:proofErr w:type="gramEnd"/>
      <w:r w:rsidRPr="00FB68AA">
        <w:rPr>
          <w:rFonts w:ascii="Arial" w:hAnsi="Arial" w:cs="Arial"/>
          <w:sz w:val="20"/>
          <w:szCs w:val="20"/>
        </w:rPr>
        <w:t xml:space="preserve"> разъяснительной работы по вопросам реализации Программы;</w:t>
      </w:r>
    </w:p>
    <w:p w:rsidR="00220501" w:rsidRDefault="00FB68AA" w:rsidP="00220501">
      <w:pPr>
        <w:autoSpaceDE w:val="0"/>
        <w:autoSpaceDN w:val="0"/>
        <w:adjustRightInd w:val="0"/>
        <w:ind w:firstLine="709"/>
        <w:jc w:val="both"/>
        <w:rPr>
          <w:rFonts w:ascii="Arial" w:hAnsi="Arial" w:cs="Arial"/>
          <w:sz w:val="20"/>
          <w:szCs w:val="20"/>
        </w:rPr>
      </w:pPr>
      <w:proofErr w:type="gramStart"/>
      <w:r w:rsidRPr="00FB68AA">
        <w:rPr>
          <w:rFonts w:ascii="Arial" w:hAnsi="Arial" w:cs="Arial"/>
          <w:sz w:val="20"/>
          <w:szCs w:val="20"/>
        </w:rPr>
        <w:t>создание</w:t>
      </w:r>
      <w:proofErr w:type="gramEnd"/>
      <w:r w:rsidRPr="00FB68AA">
        <w:rPr>
          <w:rFonts w:ascii="Arial" w:hAnsi="Arial" w:cs="Arial"/>
          <w:sz w:val="20"/>
          <w:szCs w:val="20"/>
        </w:rPr>
        <w:t xml:space="preserve"> условий для развития малоэт</w:t>
      </w:r>
      <w:r w:rsidR="00220501">
        <w:rPr>
          <w:rFonts w:ascii="Arial" w:hAnsi="Arial" w:cs="Arial"/>
          <w:sz w:val="20"/>
          <w:szCs w:val="20"/>
        </w:rPr>
        <w:t>ажного жилищного строительства.</w:t>
      </w:r>
    </w:p>
    <w:p w:rsidR="00220501" w:rsidRDefault="00220501" w:rsidP="00220501">
      <w:pPr>
        <w:autoSpaceDE w:val="0"/>
        <w:autoSpaceDN w:val="0"/>
        <w:adjustRightInd w:val="0"/>
        <w:ind w:firstLine="709"/>
        <w:jc w:val="both"/>
        <w:rPr>
          <w:rFonts w:ascii="Arial" w:hAnsi="Arial" w:cs="Arial"/>
          <w:sz w:val="20"/>
          <w:szCs w:val="20"/>
        </w:rPr>
      </w:pPr>
      <w:r>
        <w:rPr>
          <w:rFonts w:ascii="Arial" w:hAnsi="Arial" w:cs="Arial"/>
          <w:sz w:val="20"/>
          <w:szCs w:val="20"/>
        </w:rPr>
        <w:t>Целевые индикаторы:</w:t>
      </w:r>
    </w:p>
    <w:p w:rsidR="00220501" w:rsidRDefault="00FB68AA" w:rsidP="00220501">
      <w:pPr>
        <w:autoSpaceDE w:val="0"/>
        <w:autoSpaceDN w:val="0"/>
        <w:adjustRightInd w:val="0"/>
        <w:ind w:firstLine="709"/>
        <w:jc w:val="both"/>
        <w:rPr>
          <w:rFonts w:ascii="Arial" w:hAnsi="Arial" w:cs="Arial"/>
          <w:sz w:val="20"/>
          <w:szCs w:val="20"/>
        </w:rPr>
      </w:pPr>
      <w:r w:rsidRPr="00FB68AA">
        <w:rPr>
          <w:rFonts w:ascii="Arial" w:hAnsi="Arial" w:cs="Arial"/>
          <w:sz w:val="20"/>
          <w:szCs w:val="20"/>
        </w:rPr>
        <w:t>-</w:t>
      </w:r>
      <w:r w:rsidR="00220501">
        <w:rPr>
          <w:rFonts w:ascii="Arial" w:hAnsi="Arial" w:cs="Arial"/>
          <w:sz w:val="20"/>
          <w:szCs w:val="20"/>
        </w:rPr>
        <w:t xml:space="preserve"> </w:t>
      </w:r>
      <w:r w:rsidRPr="00FB68AA">
        <w:rPr>
          <w:rFonts w:ascii="Arial" w:hAnsi="Arial" w:cs="Arial"/>
          <w:sz w:val="20"/>
          <w:szCs w:val="20"/>
        </w:rPr>
        <w:t>количество расселенных аварийных и подлежащих сносу жилых домов в связи с физическим износом в процессе их эксплуатации, признанных в установленном поря</w:t>
      </w:r>
      <w:r w:rsidR="00220501">
        <w:rPr>
          <w:rFonts w:ascii="Arial" w:hAnsi="Arial" w:cs="Arial"/>
          <w:sz w:val="20"/>
          <w:szCs w:val="20"/>
        </w:rPr>
        <w:t>дке до 01.01.2017г.  (5 домов);</w:t>
      </w:r>
    </w:p>
    <w:p w:rsidR="00FB68AA" w:rsidRPr="00FB68AA" w:rsidRDefault="00FB68AA" w:rsidP="00220501">
      <w:pPr>
        <w:autoSpaceDE w:val="0"/>
        <w:autoSpaceDN w:val="0"/>
        <w:adjustRightInd w:val="0"/>
        <w:ind w:firstLine="709"/>
        <w:jc w:val="both"/>
        <w:rPr>
          <w:rFonts w:ascii="Arial" w:hAnsi="Arial" w:cs="Arial"/>
          <w:sz w:val="20"/>
          <w:szCs w:val="20"/>
        </w:rPr>
      </w:pPr>
      <w:r w:rsidRPr="00FB68AA">
        <w:rPr>
          <w:rFonts w:ascii="Arial" w:hAnsi="Arial" w:cs="Arial"/>
          <w:sz w:val="20"/>
          <w:szCs w:val="20"/>
        </w:rPr>
        <w:t>-</w:t>
      </w:r>
      <w:r w:rsidR="00220501">
        <w:rPr>
          <w:rFonts w:ascii="Arial" w:hAnsi="Arial" w:cs="Arial"/>
          <w:sz w:val="20"/>
          <w:szCs w:val="20"/>
        </w:rPr>
        <w:t xml:space="preserve"> </w:t>
      </w:r>
      <w:r w:rsidRPr="00FB68AA">
        <w:rPr>
          <w:rFonts w:ascii="Arial" w:hAnsi="Arial" w:cs="Arial"/>
          <w:sz w:val="20"/>
          <w:szCs w:val="20"/>
        </w:rPr>
        <w:t>количество граждан обеспеченных благоустроенными ж</w:t>
      </w:r>
      <w:r w:rsidR="00220501">
        <w:rPr>
          <w:rFonts w:ascii="Arial" w:hAnsi="Arial" w:cs="Arial"/>
          <w:sz w:val="20"/>
          <w:szCs w:val="20"/>
        </w:rPr>
        <w:t xml:space="preserve">илыми помещениями, проживающих в жилищном фонде, признанном </w:t>
      </w:r>
      <w:r w:rsidRPr="00FB68AA">
        <w:rPr>
          <w:rFonts w:ascii="Arial" w:hAnsi="Arial" w:cs="Arial"/>
          <w:sz w:val="20"/>
          <w:szCs w:val="20"/>
        </w:rPr>
        <w:t>аварийным и подлежащим сносу в связи с физическим износом в процесс</w:t>
      </w:r>
      <w:r w:rsidR="00220501">
        <w:rPr>
          <w:rFonts w:ascii="Arial" w:hAnsi="Arial" w:cs="Arial"/>
          <w:sz w:val="20"/>
          <w:szCs w:val="20"/>
        </w:rPr>
        <w:t xml:space="preserve">е их эксплуатации -127 человек </w:t>
      </w:r>
      <w:r w:rsidRPr="00FB68AA">
        <w:rPr>
          <w:rFonts w:ascii="Arial" w:hAnsi="Arial" w:cs="Arial"/>
          <w:sz w:val="20"/>
          <w:szCs w:val="20"/>
        </w:rPr>
        <w:t>(77 семей).</w:t>
      </w:r>
    </w:p>
    <w:p w:rsidR="00FB68AA" w:rsidRPr="00FB68AA" w:rsidRDefault="00FB68AA" w:rsidP="00FB68AA">
      <w:pPr>
        <w:jc w:val="both"/>
        <w:rPr>
          <w:rFonts w:ascii="Arial" w:hAnsi="Arial" w:cs="Arial"/>
          <w:sz w:val="20"/>
          <w:szCs w:val="20"/>
        </w:rPr>
      </w:pPr>
    </w:p>
    <w:p w:rsidR="00FB68AA" w:rsidRPr="00FB68AA" w:rsidRDefault="00FB68AA" w:rsidP="00FB68AA">
      <w:pPr>
        <w:jc w:val="both"/>
        <w:rPr>
          <w:rFonts w:ascii="Arial" w:hAnsi="Arial" w:cs="Arial"/>
          <w:color w:val="FF0000"/>
          <w:sz w:val="20"/>
          <w:szCs w:val="20"/>
        </w:rPr>
      </w:pPr>
    </w:p>
    <w:p w:rsidR="00FB68AA" w:rsidRPr="00FB68AA" w:rsidRDefault="00FB68AA" w:rsidP="00FB68AA">
      <w:pPr>
        <w:rPr>
          <w:rFonts w:ascii="Arial" w:hAnsi="Arial" w:cs="Arial"/>
          <w:b/>
          <w:color w:val="FF0000"/>
          <w:sz w:val="20"/>
          <w:szCs w:val="20"/>
        </w:rPr>
      </w:pPr>
    </w:p>
    <w:p w:rsidR="00FB68AA" w:rsidRPr="00FB68AA" w:rsidRDefault="00FB68AA" w:rsidP="00FB68AA">
      <w:pPr>
        <w:jc w:val="both"/>
        <w:rPr>
          <w:rFonts w:ascii="Arial" w:hAnsi="Arial" w:cs="Arial"/>
          <w:color w:val="FF0000"/>
          <w:sz w:val="20"/>
          <w:szCs w:val="20"/>
        </w:rPr>
      </w:pPr>
    </w:p>
    <w:p w:rsidR="00FB68AA" w:rsidRPr="00FB68AA" w:rsidRDefault="00FB68AA" w:rsidP="00FB68AA">
      <w:pPr>
        <w:jc w:val="both"/>
        <w:rPr>
          <w:rFonts w:ascii="Arial" w:hAnsi="Arial" w:cs="Arial"/>
          <w:color w:val="FF0000"/>
          <w:sz w:val="20"/>
          <w:szCs w:val="20"/>
        </w:rPr>
      </w:pPr>
    </w:p>
    <w:p w:rsidR="00FB68AA" w:rsidRPr="00FB68AA" w:rsidRDefault="00FB68AA" w:rsidP="00FB68AA">
      <w:pPr>
        <w:jc w:val="both"/>
        <w:rPr>
          <w:rFonts w:ascii="Arial" w:hAnsi="Arial" w:cs="Arial"/>
          <w:color w:val="FF0000"/>
          <w:sz w:val="20"/>
          <w:szCs w:val="20"/>
        </w:rPr>
      </w:pPr>
    </w:p>
    <w:p w:rsidR="00FB68AA" w:rsidRPr="00FB68AA" w:rsidRDefault="00FB68AA" w:rsidP="00FB68AA">
      <w:pPr>
        <w:jc w:val="both"/>
        <w:rPr>
          <w:rFonts w:ascii="Arial" w:hAnsi="Arial" w:cs="Arial"/>
          <w:color w:val="FF0000"/>
          <w:sz w:val="20"/>
          <w:szCs w:val="20"/>
        </w:rPr>
      </w:pPr>
    </w:p>
    <w:p w:rsidR="00FB68AA" w:rsidRPr="00FB68AA" w:rsidRDefault="00FB68AA" w:rsidP="00FB68AA">
      <w:pPr>
        <w:jc w:val="both"/>
        <w:rPr>
          <w:rFonts w:ascii="Arial" w:hAnsi="Arial" w:cs="Arial"/>
          <w:color w:val="FF0000"/>
          <w:sz w:val="20"/>
          <w:szCs w:val="20"/>
        </w:rPr>
        <w:sectPr w:rsidR="00FB68AA" w:rsidRPr="00FB68AA" w:rsidSect="009C2E5E">
          <w:footerReference w:type="default" r:id="rId11"/>
          <w:footerReference w:type="first" r:id="rId12"/>
          <w:pgSz w:w="11906" w:h="16838"/>
          <w:pgMar w:top="1134" w:right="1134" w:bottom="1134" w:left="1134" w:header="709" w:footer="709" w:gutter="0"/>
          <w:cols w:space="708"/>
          <w:docGrid w:linePitch="360"/>
        </w:sectPr>
      </w:pPr>
    </w:p>
    <w:p w:rsidR="00FB68AA" w:rsidRPr="00FB68AA" w:rsidRDefault="00FB68AA" w:rsidP="00FB68AA">
      <w:pPr>
        <w:numPr>
          <w:ilvl w:val="0"/>
          <w:numId w:val="24"/>
        </w:numPr>
        <w:jc w:val="center"/>
        <w:rPr>
          <w:rFonts w:ascii="Arial" w:hAnsi="Arial" w:cs="Arial"/>
          <w:b/>
          <w:sz w:val="20"/>
          <w:szCs w:val="20"/>
        </w:rPr>
      </w:pPr>
      <w:r w:rsidRPr="00FB68AA">
        <w:rPr>
          <w:rFonts w:ascii="Arial" w:hAnsi="Arial" w:cs="Arial"/>
          <w:b/>
          <w:sz w:val="20"/>
          <w:szCs w:val="20"/>
        </w:rPr>
        <w:lastRenderedPageBreak/>
        <w:t>Перечень программных мероприятий</w:t>
      </w:r>
    </w:p>
    <w:p w:rsidR="00FB68AA" w:rsidRPr="00FB68AA" w:rsidRDefault="00FB68AA" w:rsidP="00FB68AA">
      <w:pPr>
        <w:jc w:val="center"/>
        <w:rPr>
          <w:rFonts w:ascii="Arial" w:hAnsi="Arial" w:cs="Arial"/>
          <w:b/>
          <w:sz w:val="20"/>
          <w:szCs w:val="20"/>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1418"/>
        <w:gridCol w:w="1134"/>
        <w:gridCol w:w="1417"/>
        <w:gridCol w:w="1560"/>
        <w:gridCol w:w="1068"/>
        <w:gridCol w:w="81"/>
        <w:gridCol w:w="268"/>
        <w:gridCol w:w="1418"/>
        <w:gridCol w:w="1275"/>
        <w:gridCol w:w="279"/>
        <w:gridCol w:w="1706"/>
        <w:gridCol w:w="992"/>
      </w:tblGrid>
      <w:tr w:rsidR="00FB68AA" w:rsidRPr="00FB68AA" w:rsidTr="00D76E22">
        <w:tc>
          <w:tcPr>
            <w:tcW w:w="568" w:type="dxa"/>
            <w:vMerge w:val="restart"/>
          </w:tcPr>
          <w:p w:rsidR="00FB68AA" w:rsidRPr="00FB68AA" w:rsidRDefault="00FB68AA" w:rsidP="00FB68AA">
            <w:pPr>
              <w:jc w:val="center"/>
              <w:rPr>
                <w:rFonts w:ascii="Arial" w:hAnsi="Arial" w:cs="Arial"/>
                <w:sz w:val="20"/>
                <w:szCs w:val="20"/>
              </w:rPr>
            </w:pPr>
            <w:r w:rsidRPr="00FB68AA">
              <w:rPr>
                <w:rFonts w:ascii="Arial" w:hAnsi="Arial" w:cs="Arial"/>
                <w:sz w:val="20"/>
                <w:szCs w:val="20"/>
              </w:rPr>
              <w:t>№П/П</w:t>
            </w:r>
          </w:p>
        </w:tc>
        <w:tc>
          <w:tcPr>
            <w:tcW w:w="3118" w:type="dxa"/>
            <w:vMerge w:val="restart"/>
          </w:tcPr>
          <w:p w:rsidR="00FB68AA" w:rsidRPr="00FB68AA" w:rsidRDefault="00FB68AA" w:rsidP="00FB68AA">
            <w:pPr>
              <w:jc w:val="center"/>
              <w:rPr>
                <w:rFonts w:ascii="Arial" w:hAnsi="Arial" w:cs="Arial"/>
                <w:sz w:val="20"/>
                <w:szCs w:val="20"/>
              </w:rPr>
            </w:pPr>
            <w:r w:rsidRPr="00FB68AA">
              <w:rPr>
                <w:rFonts w:ascii="Arial" w:hAnsi="Arial" w:cs="Arial"/>
                <w:sz w:val="20"/>
                <w:szCs w:val="20"/>
              </w:rPr>
              <w:t>Цели, задачи, мероприятия</w:t>
            </w:r>
          </w:p>
        </w:tc>
        <w:tc>
          <w:tcPr>
            <w:tcW w:w="1418" w:type="dxa"/>
            <w:vMerge w:val="restart"/>
          </w:tcPr>
          <w:p w:rsidR="00FB68AA" w:rsidRPr="00FB68AA" w:rsidRDefault="00FB68AA" w:rsidP="00FB68AA">
            <w:pPr>
              <w:jc w:val="center"/>
              <w:rPr>
                <w:rFonts w:ascii="Arial" w:hAnsi="Arial" w:cs="Arial"/>
                <w:sz w:val="20"/>
                <w:szCs w:val="20"/>
              </w:rPr>
            </w:pPr>
            <w:r w:rsidRPr="00FB68AA">
              <w:rPr>
                <w:rFonts w:ascii="Arial" w:hAnsi="Arial" w:cs="Arial"/>
                <w:sz w:val="20"/>
                <w:szCs w:val="20"/>
              </w:rPr>
              <w:t>Показатель</w:t>
            </w:r>
          </w:p>
        </w:tc>
        <w:tc>
          <w:tcPr>
            <w:tcW w:w="1134" w:type="dxa"/>
            <w:vMerge w:val="restart"/>
          </w:tcPr>
          <w:p w:rsidR="00FB68AA" w:rsidRPr="00FB68AA" w:rsidRDefault="00FB68AA" w:rsidP="00FB68AA">
            <w:pPr>
              <w:jc w:val="center"/>
              <w:rPr>
                <w:rFonts w:ascii="Arial" w:hAnsi="Arial" w:cs="Arial"/>
                <w:sz w:val="20"/>
                <w:szCs w:val="20"/>
              </w:rPr>
            </w:pPr>
            <w:r w:rsidRPr="00FB68AA">
              <w:rPr>
                <w:rFonts w:ascii="Arial" w:hAnsi="Arial" w:cs="Arial"/>
                <w:sz w:val="20"/>
                <w:szCs w:val="20"/>
              </w:rPr>
              <w:t>Единицы измерения</w:t>
            </w:r>
          </w:p>
        </w:tc>
        <w:tc>
          <w:tcPr>
            <w:tcW w:w="7087" w:type="dxa"/>
            <w:gridSpan w:val="7"/>
          </w:tcPr>
          <w:p w:rsidR="00FB68AA" w:rsidRPr="00FB68AA" w:rsidRDefault="00FB68AA" w:rsidP="00FB68AA">
            <w:pPr>
              <w:jc w:val="center"/>
              <w:rPr>
                <w:rFonts w:ascii="Arial" w:hAnsi="Arial" w:cs="Arial"/>
                <w:sz w:val="20"/>
                <w:szCs w:val="20"/>
              </w:rPr>
            </w:pPr>
            <w:r w:rsidRPr="00FB68AA">
              <w:rPr>
                <w:rFonts w:ascii="Arial" w:hAnsi="Arial" w:cs="Arial"/>
                <w:sz w:val="20"/>
                <w:szCs w:val="20"/>
              </w:rPr>
              <w:t>Период реализации программы по годам</w:t>
            </w:r>
          </w:p>
        </w:tc>
        <w:tc>
          <w:tcPr>
            <w:tcW w:w="1985" w:type="dxa"/>
            <w:gridSpan w:val="2"/>
            <w:vMerge w:val="restart"/>
          </w:tcPr>
          <w:p w:rsidR="00FB68AA" w:rsidRPr="00FB68AA" w:rsidRDefault="00FB68AA" w:rsidP="00FB68AA">
            <w:pPr>
              <w:jc w:val="center"/>
              <w:rPr>
                <w:rFonts w:ascii="Arial" w:hAnsi="Arial" w:cs="Arial"/>
                <w:sz w:val="20"/>
                <w:szCs w:val="20"/>
              </w:rPr>
            </w:pPr>
            <w:r w:rsidRPr="00FB68AA">
              <w:rPr>
                <w:rFonts w:ascii="Arial" w:hAnsi="Arial" w:cs="Arial"/>
                <w:sz w:val="20"/>
                <w:szCs w:val="20"/>
              </w:rPr>
              <w:t>Источники финансирования</w:t>
            </w:r>
          </w:p>
        </w:tc>
        <w:tc>
          <w:tcPr>
            <w:tcW w:w="992" w:type="dxa"/>
            <w:vMerge w:val="restart"/>
          </w:tcPr>
          <w:p w:rsidR="00FB68AA" w:rsidRPr="00FB68AA" w:rsidRDefault="00FB68AA" w:rsidP="00FB68AA">
            <w:pPr>
              <w:jc w:val="center"/>
              <w:rPr>
                <w:rFonts w:ascii="Arial" w:hAnsi="Arial" w:cs="Arial"/>
                <w:sz w:val="20"/>
                <w:szCs w:val="20"/>
              </w:rPr>
            </w:pPr>
            <w:r w:rsidRPr="00FB68AA">
              <w:rPr>
                <w:rFonts w:ascii="Arial" w:hAnsi="Arial" w:cs="Arial"/>
                <w:sz w:val="20"/>
                <w:szCs w:val="20"/>
              </w:rPr>
              <w:t>Срок реализации</w:t>
            </w:r>
          </w:p>
        </w:tc>
      </w:tr>
      <w:tr w:rsidR="00E40FC3" w:rsidRPr="00FB68AA" w:rsidTr="00D76E22">
        <w:tc>
          <w:tcPr>
            <w:tcW w:w="568" w:type="dxa"/>
            <w:vMerge/>
          </w:tcPr>
          <w:p w:rsidR="00FB68AA" w:rsidRPr="00FB68AA" w:rsidRDefault="00FB68AA" w:rsidP="00FB68AA">
            <w:pPr>
              <w:jc w:val="center"/>
              <w:rPr>
                <w:rFonts w:ascii="Arial" w:hAnsi="Arial" w:cs="Arial"/>
                <w:sz w:val="20"/>
                <w:szCs w:val="20"/>
              </w:rPr>
            </w:pPr>
          </w:p>
        </w:tc>
        <w:tc>
          <w:tcPr>
            <w:tcW w:w="3118" w:type="dxa"/>
            <w:vMerge/>
          </w:tcPr>
          <w:p w:rsidR="00FB68AA" w:rsidRPr="00FB68AA" w:rsidRDefault="00FB68AA" w:rsidP="00FB68AA">
            <w:pPr>
              <w:jc w:val="center"/>
              <w:rPr>
                <w:rFonts w:ascii="Arial" w:hAnsi="Arial" w:cs="Arial"/>
                <w:sz w:val="20"/>
                <w:szCs w:val="20"/>
              </w:rPr>
            </w:pPr>
          </w:p>
        </w:tc>
        <w:tc>
          <w:tcPr>
            <w:tcW w:w="1418" w:type="dxa"/>
            <w:vMerge/>
          </w:tcPr>
          <w:p w:rsidR="00FB68AA" w:rsidRPr="00FB68AA" w:rsidRDefault="00FB68AA" w:rsidP="00FB68AA">
            <w:pPr>
              <w:jc w:val="center"/>
              <w:rPr>
                <w:rFonts w:ascii="Arial" w:hAnsi="Arial" w:cs="Arial"/>
                <w:sz w:val="20"/>
                <w:szCs w:val="20"/>
              </w:rPr>
            </w:pPr>
          </w:p>
        </w:tc>
        <w:tc>
          <w:tcPr>
            <w:tcW w:w="1134" w:type="dxa"/>
            <w:vMerge/>
          </w:tcPr>
          <w:p w:rsidR="00FB68AA" w:rsidRPr="00FB68AA" w:rsidRDefault="00FB68AA" w:rsidP="00FB68AA">
            <w:pPr>
              <w:jc w:val="center"/>
              <w:rPr>
                <w:rFonts w:ascii="Arial" w:hAnsi="Arial" w:cs="Arial"/>
                <w:sz w:val="20"/>
                <w:szCs w:val="20"/>
              </w:rPr>
            </w:pPr>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2019</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2020</w:t>
            </w:r>
          </w:p>
        </w:tc>
        <w:tc>
          <w:tcPr>
            <w:tcW w:w="1149"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2021</w:t>
            </w:r>
          </w:p>
        </w:tc>
        <w:tc>
          <w:tcPr>
            <w:tcW w:w="1686"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2022</w:t>
            </w:r>
          </w:p>
        </w:tc>
        <w:tc>
          <w:tcPr>
            <w:tcW w:w="1275"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2023</w:t>
            </w:r>
          </w:p>
        </w:tc>
        <w:tc>
          <w:tcPr>
            <w:tcW w:w="1985" w:type="dxa"/>
            <w:gridSpan w:val="2"/>
            <w:vMerge/>
          </w:tcPr>
          <w:p w:rsidR="00FB68AA" w:rsidRPr="00FB68AA" w:rsidRDefault="00FB68AA" w:rsidP="00FB68AA">
            <w:pPr>
              <w:jc w:val="center"/>
              <w:rPr>
                <w:rFonts w:ascii="Arial" w:hAnsi="Arial" w:cs="Arial"/>
                <w:sz w:val="20"/>
                <w:szCs w:val="20"/>
              </w:rPr>
            </w:pPr>
          </w:p>
        </w:tc>
        <w:tc>
          <w:tcPr>
            <w:tcW w:w="992" w:type="dxa"/>
            <w:vMerge/>
          </w:tcPr>
          <w:p w:rsidR="00FB68AA" w:rsidRPr="00FB68AA" w:rsidRDefault="00FB68AA" w:rsidP="00FB68AA">
            <w:pPr>
              <w:jc w:val="center"/>
              <w:rPr>
                <w:rFonts w:ascii="Arial" w:hAnsi="Arial" w:cs="Arial"/>
                <w:sz w:val="20"/>
                <w:szCs w:val="20"/>
              </w:rPr>
            </w:pPr>
          </w:p>
        </w:tc>
      </w:tr>
      <w:tr w:rsidR="00FB68AA" w:rsidRPr="00FB68AA" w:rsidTr="00D76E22">
        <w:tc>
          <w:tcPr>
            <w:tcW w:w="16302" w:type="dxa"/>
            <w:gridSpan w:val="14"/>
          </w:tcPr>
          <w:p w:rsidR="00FB68AA" w:rsidRPr="00FB68AA" w:rsidRDefault="00FB68AA" w:rsidP="00FB68AA">
            <w:pPr>
              <w:jc w:val="center"/>
              <w:rPr>
                <w:rFonts w:ascii="Arial" w:hAnsi="Arial" w:cs="Arial"/>
                <w:b/>
                <w:sz w:val="20"/>
                <w:szCs w:val="20"/>
              </w:rPr>
            </w:pPr>
            <w:r w:rsidRPr="00FB68AA">
              <w:rPr>
                <w:rFonts w:ascii="Arial" w:hAnsi="Arial" w:cs="Arial"/>
                <w:b/>
                <w:sz w:val="20"/>
                <w:szCs w:val="20"/>
              </w:rPr>
              <w:t xml:space="preserve">1.Обеспечение граждан, проживающих в жилищном фонде, признанном аварийным и подлежащим сносу, благоустроенными жилыми помещениями </w:t>
            </w:r>
          </w:p>
        </w:tc>
      </w:tr>
      <w:tr w:rsidR="00E40FC3" w:rsidRPr="00FB68AA" w:rsidTr="00D76E22">
        <w:trPr>
          <w:cantSplit/>
          <w:trHeight w:val="1134"/>
        </w:trPr>
        <w:tc>
          <w:tcPr>
            <w:tcW w:w="5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1.1</w:t>
            </w:r>
            <w:r w:rsidR="005E4B85">
              <w:rPr>
                <w:rFonts w:ascii="Arial" w:hAnsi="Arial" w:cs="Arial"/>
                <w:sz w:val="20"/>
                <w:szCs w:val="20"/>
              </w:rPr>
              <w:t>.</w:t>
            </w:r>
          </w:p>
        </w:tc>
        <w:tc>
          <w:tcPr>
            <w:tcW w:w="3118" w:type="dxa"/>
          </w:tcPr>
          <w:p w:rsidR="00FB68AA" w:rsidRPr="00FB68AA" w:rsidRDefault="00FB68AA" w:rsidP="00FB68AA">
            <w:pPr>
              <w:rPr>
                <w:rFonts w:ascii="Arial" w:hAnsi="Arial" w:cs="Arial"/>
                <w:sz w:val="20"/>
                <w:szCs w:val="20"/>
              </w:rPr>
            </w:pPr>
            <w:r w:rsidRPr="00FB68AA">
              <w:rPr>
                <w:rFonts w:ascii="Arial" w:hAnsi="Arial" w:cs="Arial"/>
                <w:sz w:val="20"/>
                <w:szCs w:val="20"/>
              </w:rPr>
              <w:t xml:space="preserve">Разработка нормативно-правового акта </w:t>
            </w:r>
            <w:proofErr w:type="spellStart"/>
            <w:r w:rsidRPr="00FB68AA">
              <w:rPr>
                <w:rFonts w:ascii="Arial" w:hAnsi="Arial" w:cs="Arial"/>
                <w:sz w:val="20"/>
                <w:szCs w:val="20"/>
              </w:rPr>
              <w:t>г.Куйбышева</w:t>
            </w:r>
            <w:proofErr w:type="spellEnd"/>
            <w:r w:rsidRPr="00FB68AA">
              <w:rPr>
                <w:rFonts w:ascii="Arial" w:hAnsi="Arial" w:cs="Arial"/>
                <w:sz w:val="20"/>
                <w:szCs w:val="20"/>
              </w:rPr>
              <w:t>, устанавливающего очередность сноса аварийных жилых домов и расселения граждан, проживающих в указанном жилом фонде</w:t>
            </w:r>
          </w:p>
        </w:tc>
        <w:tc>
          <w:tcPr>
            <w:tcW w:w="1418" w:type="dxa"/>
          </w:tcPr>
          <w:p w:rsidR="00FB68AA" w:rsidRPr="00FB68AA" w:rsidRDefault="00FB68AA" w:rsidP="00FB68AA">
            <w:pPr>
              <w:jc w:val="center"/>
              <w:rPr>
                <w:rFonts w:ascii="Arial" w:hAnsi="Arial" w:cs="Arial"/>
                <w:sz w:val="20"/>
                <w:szCs w:val="20"/>
              </w:rPr>
            </w:pPr>
            <w:proofErr w:type="spellStart"/>
            <w:proofErr w:type="gramStart"/>
            <w:r w:rsidRPr="00FB68AA">
              <w:rPr>
                <w:rFonts w:ascii="Arial" w:hAnsi="Arial" w:cs="Arial"/>
                <w:sz w:val="20"/>
                <w:szCs w:val="20"/>
              </w:rPr>
              <w:t>количест</w:t>
            </w:r>
            <w:proofErr w:type="spellEnd"/>
            <w:proofErr w:type="gramEnd"/>
            <w:r w:rsidRPr="00FB68AA">
              <w:rPr>
                <w:rFonts w:ascii="Arial" w:hAnsi="Arial" w:cs="Arial"/>
                <w:sz w:val="20"/>
                <w:szCs w:val="20"/>
              </w:rPr>
              <w:t>-</w:t>
            </w:r>
          </w:p>
          <w:p w:rsidR="00FB68AA" w:rsidRPr="00FB68AA" w:rsidRDefault="00FB68AA" w:rsidP="00FB68AA">
            <w:pPr>
              <w:jc w:val="center"/>
              <w:rPr>
                <w:rFonts w:ascii="Arial" w:hAnsi="Arial" w:cs="Arial"/>
                <w:sz w:val="20"/>
                <w:szCs w:val="20"/>
              </w:rPr>
            </w:pPr>
            <w:proofErr w:type="gramStart"/>
            <w:r w:rsidRPr="00FB68AA">
              <w:rPr>
                <w:rFonts w:ascii="Arial" w:hAnsi="Arial" w:cs="Arial"/>
                <w:sz w:val="20"/>
                <w:szCs w:val="20"/>
              </w:rPr>
              <w:t>во</w:t>
            </w:r>
            <w:proofErr w:type="gramEnd"/>
          </w:p>
        </w:tc>
        <w:tc>
          <w:tcPr>
            <w:tcW w:w="1134" w:type="dxa"/>
          </w:tcPr>
          <w:p w:rsidR="00FB68AA" w:rsidRPr="00FB68AA" w:rsidRDefault="00FB68AA" w:rsidP="00FB68AA">
            <w:pPr>
              <w:jc w:val="center"/>
              <w:rPr>
                <w:rFonts w:ascii="Arial" w:hAnsi="Arial" w:cs="Arial"/>
                <w:sz w:val="20"/>
                <w:szCs w:val="20"/>
              </w:rPr>
            </w:pPr>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Правовой акт</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Правовой акт</w:t>
            </w:r>
          </w:p>
        </w:tc>
        <w:tc>
          <w:tcPr>
            <w:tcW w:w="10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Правовой акт</w:t>
            </w:r>
          </w:p>
        </w:tc>
        <w:tc>
          <w:tcPr>
            <w:tcW w:w="1767" w:type="dxa"/>
            <w:gridSpan w:val="3"/>
          </w:tcPr>
          <w:p w:rsidR="00FB68AA" w:rsidRPr="00FB68AA" w:rsidRDefault="00FB68AA" w:rsidP="00FB68AA">
            <w:pPr>
              <w:jc w:val="center"/>
              <w:rPr>
                <w:rFonts w:ascii="Arial" w:hAnsi="Arial" w:cs="Arial"/>
                <w:sz w:val="20"/>
                <w:szCs w:val="20"/>
              </w:rPr>
            </w:pPr>
            <w:r w:rsidRPr="00FB68AA">
              <w:rPr>
                <w:rFonts w:ascii="Arial" w:hAnsi="Arial" w:cs="Arial"/>
                <w:sz w:val="20"/>
                <w:szCs w:val="20"/>
              </w:rPr>
              <w:t>Правовой акт</w:t>
            </w:r>
          </w:p>
        </w:tc>
        <w:tc>
          <w:tcPr>
            <w:tcW w:w="1554"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Правовой акт</w:t>
            </w:r>
          </w:p>
        </w:tc>
        <w:tc>
          <w:tcPr>
            <w:tcW w:w="1706" w:type="dxa"/>
          </w:tcPr>
          <w:p w:rsidR="00FB68AA" w:rsidRPr="00FB68AA" w:rsidRDefault="00FB68AA" w:rsidP="00FB68AA">
            <w:pPr>
              <w:jc w:val="center"/>
              <w:rPr>
                <w:rFonts w:ascii="Arial" w:hAnsi="Arial" w:cs="Arial"/>
                <w:sz w:val="20"/>
                <w:szCs w:val="20"/>
              </w:rPr>
            </w:pPr>
          </w:p>
        </w:tc>
        <w:tc>
          <w:tcPr>
            <w:tcW w:w="992" w:type="dxa"/>
          </w:tcPr>
          <w:p w:rsidR="00FB68AA" w:rsidRPr="00FB68AA" w:rsidRDefault="00FB68AA" w:rsidP="00FB68AA">
            <w:pPr>
              <w:rPr>
                <w:rFonts w:ascii="Arial" w:hAnsi="Arial" w:cs="Arial"/>
                <w:sz w:val="20"/>
                <w:szCs w:val="20"/>
              </w:rPr>
            </w:pPr>
            <w:r w:rsidRPr="00FB68AA">
              <w:rPr>
                <w:rFonts w:ascii="Arial" w:hAnsi="Arial" w:cs="Arial"/>
                <w:sz w:val="20"/>
                <w:szCs w:val="20"/>
              </w:rPr>
              <w:t>2019</w:t>
            </w:r>
            <w:r w:rsidR="005E4B85">
              <w:rPr>
                <w:rFonts w:ascii="Arial" w:hAnsi="Arial" w:cs="Arial"/>
                <w:sz w:val="20"/>
                <w:szCs w:val="20"/>
              </w:rPr>
              <w:t xml:space="preserve"> </w:t>
            </w:r>
            <w:r w:rsidRPr="00FB68AA">
              <w:rPr>
                <w:rFonts w:ascii="Arial" w:hAnsi="Arial" w:cs="Arial"/>
                <w:sz w:val="20"/>
                <w:szCs w:val="20"/>
              </w:rPr>
              <w:t>-</w:t>
            </w:r>
          </w:p>
          <w:p w:rsidR="00FB68AA" w:rsidRPr="00FB68AA" w:rsidRDefault="00FB68AA" w:rsidP="00FB68AA">
            <w:pPr>
              <w:rPr>
                <w:rFonts w:ascii="Arial" w:hAnsi="Arial" w:cs="Arial"/>
                <w:sz w:val="20"/>
                <w:szCs w:val="20"/>
              </w:rPr>
            </w:pPr>
            <w:r w:rsidRPr="00FB68AA">
              <w:rPr>
                <w:rFonts w:ascii="Arial" w:hAnsi="Arial" w:cs="Arial"/>
                <w:sz w:val="20"/>
                <w:szCs w:val="20"/>
              </w:rPr>
              <w:t>2023</w:t>
            </w:r>
          </w:p>
        </w:tc>
      </w:tr>
      <w:tr w:rsidR="00E40FC3" w:rsidRPr="00FB68AA" w:rsidTr="00D76E22">
        <w:tc>
          <w:tcPr>
            <w:tcW w:w="5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1.2.</w:t>
            </w:r>
          </w:p>
        </w:tc>
        <w:tc>
          <w:tcPr>
            <w:tcW w:w="3118" w:type="dxa"/>
          </w:tcPr>
          <w:p w:rsidR="00FB68AA" w:rsidRPr="00FB68AA" w:rsidRDefault="00FB68AA" w:rsidP="00FB68AA">
            <w:pPr>
              <w:rPr>
                <w:rFonts w:ascii="Arial" w:hAnsi="Arial" w:cs="Arial"/>
                <w:sz w:val="20"/>
                <w:szCs w:val="20"/>
              </w:rPr>
            </w:pPr>
            <w:r w:rsidRPr="00FB68AA">
              <w:rPr>
                <w:rFonts w:ascii="Arial" w:hAnsi="Arial" w:cs="Arial"/>
                <w:sz w:val="20"/>
                <w:szCs w:val="20"/>
              </w:rPr>
              <w:t>Проведение общих собраний с собственниками жилых помещений в аварийных домах</w:t>
            </w:r>
          </w:p>
        </w:tc>
        <w:tc>
          <w:tcPr>
            <w:tcW w:w="1418" w:type="dxa"/>
          </w:tcPr>
          <w:p w:rsidR="00FB68AA" w:rsidRPr="00FB68AA" w:rsidRDefault="00FB68AA" w:rsidP="00FB68AA">
            <w:pPr>
              <w:jc w:val="center"/>
              <w:rPr>
                <w:rFonts w:ascii="Arial" w:hAnsi="Arial" w:cs="Arial"/>
                <w:sz w:val="20"/>
                <w:szCs w:val="20"/>
              </w:rPr>
            </w:pPr>
            <w:proofErr w:type="spellStart"/>
            <w:proofErr w:type="gramStart"/>
            <w:r w:rsidRPr="00FB68AA">
              <w:rPr>
                <w:rFonts w:ascii="Arial" w:hAnsi="Arial" w:cs="Arial"/>
                <w:sz w:val="20"/>
                <w:szCs w:val="20"/>
              </w:rPr>
              <w:t>количест</w:t>
            </w:r>
            <w:proofErr w:type="spellEnd"/>
            <w:proofErr w:type="gramEnd"/>
            <w:r w:rsidRPr="00FB68AA">
              <w:rPr>
                <w:rFonts w:ascii="Arial" w:hAnsi="Arial" w:cs="Arial"/>
                <w:sz w:val="20"/>
                <w:szCs w:val="20"/>
              </w:rPr>
              <w:t>-</w:t>
            </w:r>
          </w:p>
          <w:p w:rsidR="00FB68AA" w:rsidRPr="00FB68AA" w:rsidRDefault="00FB68AA" w:rsidP="00FB68AA">
            <w:pPr>
              <w:jc w:val="center"/>
              <w:rPr>
                <w:rFonts w:ascii="Arial" w:hAnsi="Arial" w:cs="Arial"/>
                <w:sz w:val="20"/>
                <w:szCs w:val="20"/>
              </w:rPr>
            </w:pPr>
            <w:proofErr w:type="gramStart"/>
            <w:r w:rsidRPr="00FB68AA">
              <w:rPr>
                <w:rFonts w:ascii="Arial" w:hAnsi="Arial" w:cs="Arial"/>
                <w:sz w:val="20"/>
                <w:szCs w:val="20"/>
              </w:rPr>
              <w:t>во</w:t>
            </w:r>
            <w:proofErr w:type="gramEnd"/>
          </w:p>
        </w:tc>
        <w:tc>
          <w:tcPr>
            <w:tcW w:w="1134" w:type="dxa"/>
          </w:tcPr>
          <w:p w:rsidR="00FB68AA" w:rsidRPr="00FB68AA" w:rsidRDefault="00FB68AA" w:rsidP="00FB68AA">
            <w:pPr>
              <w:jc w:val="center"/>
              <w:rPr>
                <w:rFonts w:ascii="Arial" w:hAnsi="Arial" w:cs="Arial"/>
                <w:sz w:val="20"/>
                <w:szCs w:val="20"/>
              </w:rPr>
            </w:pPr>
            <w:proofErr w:type="gramStart"/>
            <w:r w:rsidRPr="00FB68AA">
              <w:rPr>
                <w:rFonts w:ascii="Arial" w:hAnsi="Arial" w:cs="Arial"/>
                <w:sz w:val="20"/>
                <w:szCs w:val="20"/>
              </w:rPr>
              <w:t>раз</w:t>
            </w:r>
            <w:proofErr w:type="gramEnd"/>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w:t>
            </w:r>
          </w:p>
        </w:tc>
        <w:tc>
          <w:tcPr>
            <w:tcW w:w="10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w:t>
            </w:r>
          </w:p>
        </w:tc>
        <w:tc>
          <w:tcPr>
            <w:tcW w:w="1767" w:type="dxa"/>
            <w:gridSpan w:val="3"/>
          </w:tcPr>
          <w:p w:rsidR="00FB68AA" w:rsidRPr="00FB68AA" w:rsidRDefault="00FB68AA" w:rsidP="00FB68AA">
            <w:pPr>
              <w:jc w:val="center"/>
              <w:rPr>
                <w:rFonts w:ascii="Arial" w:hAnsi="Arial" w:cs="Arial"/>
                <w:sz w:val="20"/>
                <w:szCs w:val="20"/>
              </w:rPr>
            </w:pPr>
            <w:r w:rsidRPr="00FB68AA">
              <w:rPr>
                <w:rFonts w:ascii="Arial" w:hAnsi="Arial" w:cs="Arial"/>
                <w:sz w:val="20"/>
                <w:szCs w:val="20"/>
              </w:rPr>
              <w:t>1</w:t>
            </w:r>
          </w:p>
        </w:tc>
        <w:tc>
          <w:tcPr>
            <w:tcW w:w="1554"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1</w:t>
            </w:r>
          </w:p>
        </w:tc>
        <w:tc>
          <w:tcPr>
            <w:tcW w:w="1706" w:type="dxa"/>
          </w:tcPr>
          <w:p w:rsidR="00FB68AA" w:rsidRPr="00FB68AA" w:rsidRDefault="00FB68AA" w:rsidP="00FB68AA">
            <w:pPr>
              <w:jc w:val="center"/>
              <w:rPr>
                <w:rFonts w:ascii="Arial" w:hAnsi="Arial" w:cs="Arial"/>
                <w:sz w:val="20"/>
                <w:szCs w:val="20"/>
              </w:rPr>
            </w:pPr>
          </w:p>
        </w:tc>
        <w:tc>
          <w:tcPr>
            <w:tcW w:w="992" w:type="dxa"/>
          </w:tcPr>
          <w:p w:rsidR="00FB68AA" w:rsidRPr="00FB68AA" w:rsidRDefault="00FB68AA" w:rsidP="00FB68AA">
            <w:pPr>
              <w:rPr>
                <w:rFonts w:ascii="Arial" w:hAnsi="Arial" w:cs="Arial"/>
                <w:sz w:val="20"/>
                <w:szCs w:val="20"/>
              </w:rPr>
            </w:pPr>
            <w:r w:rsidRPr="00FB68AA">
              <w:rPr>
                <w:rFonts w:ascii="Arial" w:hAnsi="Arial" w:cs="Arial"/>
                <w:sz w:val="20"/>
                <w:szCs w:val="20"/>
              </w:rPr>
              <w:t>2019</w:t>
            </w:r>
          </w:p>
          <w:p w:rsidR="00FB68AA" w:rsidRPr="00FB68AA" w:rsidRDefault="00FB68AA" w:rsidP="00FB68AA">
            <w:pPr>
              <w:rPr>
                <w:rFonts w:ascii="Arial" w:hAnsi="Arial" w:cs="Arial"/>
                <w:sz w:val="20"/>
                <w:szCs w:val="20"/>
              </w:rPr>
            </w:pPr>
            <w:r w:rsidRPr="00FB68AA">
              <w:rPr>
                <w:rFonts w:ascii="Arial" w:hAnsi="Arial" w:cs="Arial"/>
                <w:sz w:val="20"/>
                <w:szCs w:val="20"/>
              </w:rPr>
              <w:t>-</w:t>
            </w:r>
            <w:r w:rsidR="005E4B85">
              <w:rPr>
                <w:rFonts w:ascii="Arial" w:hAnsi="Arial" w:cs="Arial"/>
                <w:sz w:val="20"/>
                <w:szCs w:val="20"/>
              </w:rPr>
              <w:t xml:space="preserve"> </w:t>
            </w:r>
            <w:r w:rsidRPr="00FB68AA">
              <w:rPr>
                <w:rFonts w:ascii="Arial" w:hAnsi="Arial" w:cs="Arial"/>
                <w:sz w:val="20"/>
                <w:szCs w:val="20"/>
              </w:rPr>
              <w:t>2023</w:t>
            </w:r>
          </w:p>
        </w:tc>
      </w:tr>
      <w:tr w:rsidR="00E40FC3" w:rsidRPr="00FB68AA" w:rsidTr="00D76E22">
        <w:trPr>
          <w:trHeight w:val="338"/>
        </w:trPr>
        <w:tc>
          <w:tcPr>
            <w:tcW w:w="5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1.3.</w:t>
            </w:r>
          </w:p>
        </w:tc>
        <w:tc>
          <w:tcPr>
            <w:tcW w:w="3118" w:type="dxa"/>
          </w:tcPr>
          <w:p w:rsidR="00FB68AA" w:rsidRPr="00FB68AA" w:rsidRDefault="00FB68AA" w:rsidP="00FB68AA">
            <w:pPr>
              <w:rPr>
                <w:rFonts w:ascii="Arial" w:hAnsi="Arial" w:cs="Arial"/>
                <w:sz w:val="20"/>
                <w:szCs w:val="20"/>
              </w:rPr>
            </w:pPr>
            <w:r w:rsidRPr="00FB68AA">
              <w:rPr>
                <w:rFonts w:ascii="Arial" w:hAnsi="Arial" w:cs="Arial"/>
                <w:sz w:val="20"/>
                <w:szCs w:val="20"/>
              </w:rPr>
              <w:t>Заключение договоров мены с собственниками жилых помещений, договоров социального найма с гражданами, подлежащими переселению из аварийного жилищного фонда</w:t>
            </w:r>
          </w:p>
        </w:tc>
        <w:tc>
          <w:tcPr>
            <w:tcW w:w="1418" w:type="dxa"/>
          </w:tcPr>
          <w:p w:rsidR="00FB68AA" w:rsidRPr="00FB68AA" w:rsidRDefault="00FB68AA" w:rsidP="00FB68AA">
            <w:pPr>
              <w:jc w:val="center"/>
              <w:rPr>
                <w:rFonts w:ascii="Arial" w:hAnsi="Arial" w:cs="Arial"/>
                <w:sz w:val="20"/>
                <w:szCs w:val="20"/>
              </w:rPr>
            </w:pPr>
            <w:proofErr w:type="spellStart"/>
            <w:proofErr w:type="gramStart"/>
            <w:r w:rsidRPr="00FB68AA">
              <w:rPr>
                <w:rFonts w:ascii="Arial" w:hAnsi="Arial" w:cs="Arial"/>
                <w:sz w:val="20"/>
                <w:szCs w:val="20"/>
              </w:rPr>
              <w:t>количест</w:t>
            </w:r>
            <w:proofErr w:type="spellEnd"/>
            <w:proofErr w:type="gramEnd"/>
            <w:r w:rsidRPr="00FB68AA">
              <w:rPr>
                <w:rFonts w:ascii="Arial" w:hAnsi="Arial" w:cs="Arial"/>
                <w:sz w:val="20"/>
                <w:szCs w:val="20"/>
              </w:rPr>
              <w:t>-</w:t>
            </w:r>
          </w:p>
          <w:p w:rsidR="00FB68AA" w:rsidRPr="00FB68AA" w:rsidRDefault="00FB68AA" w:rsidP="00FB68AA">
            <w:pPr>
              <w:jc w:val="center"/>
              <w:rPr>
                <w:rFonts w:ascii="Arial" w:hAnsi="Arial" w:cs="Arial"/>
                <w:sz w:val="20"/>
                <w:szCs w:val="20"/>
              </w:rPr>
            </w:pPr>
            <w:proofErr w:type="gramStart"/>
            <w:r w:rsidRPr="00FB68AA">
              <w:rPr>
                <w:rFonts w:ascii="Arial" w:hAnsi="Arial" w:cs="Arial"/>
                <w:sz w:val="20"/>
                <w:szCs w:val="20"/>
              </w:rPr>
              <w:t>во</w:t>
            </w:r>
            <w:proofErr w:type="gramEnd"/>
          </w:p>
        </w:tc>
        <w:tc>
          <w:tcPr>
            <w:tcW w:w="1134"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шт.</w:t>
            </w:r>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16</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32</w:t>
            </w:r>
          </w:p>
        </w:tc>
        <w:tc>
          <w:tcPr>
            <w:tcW w:w="10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15</w:t>
            </w:r>
          </w:p>
        </w:tc>
        <w:tc>
          <w:tcPr>
            <w:tcW w:w="1767" w:type="dxa"/>
            <w:gridSpan w:val="3"/>
          </w:tcPr>
          <w:p w:rsidR="00FB68AA" w:rsidRPr="00FB68AA" w:rsidRDefault="00FB68AA" w:rsidP="00FB68AA">
            <w:pPr>
              <w:jc w:val="center"/>
              <w:rPr>
                <w:rFonts w:ascii="Arial" w:hAnsi="Arial" w:cs="Arial"/>
                <w:sz w:val="20"/>
                <w:szCs w:val="20"/>
              </w:rPr>
            </w:pPr>
            <w:r w:rsidRPr="00FB68AA">
              <w:rPr>
                <w:rFonts w:ascii="Arial" w:hAnsi="Arial" w:cs="Arial"/>
                <w:sz w:val="20"/>
                <w:szCs w:val="20"/>
              </w:rPr>
              <w:t>13</w:t>
            </w:r>
          </w:p>
        </w:tc>
        <w:tc>
          <w:tcPr>
            <w:tcW w:w="1554"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1</w:t>
            </w:r>
          </w:p>
        </w:tc>
        <w:tc>
          <w:tcPr>
            <w:tcW w:w="1706" w:type="dxa"/>
          </w:tcPr>
          <w:p w:rsidR="00FB68AA" w:rsidRPr="00FB68AA" w:rsidRDefault="00FB68AA" w:rsidP="00FB68AA">
            <w:pPr>
              <w:jc w:val="center"/>
              <w:rPr>
                <w:rFonts w:ascii="Arial" w:hAnsi="Arial" w:cs="Arial"/>
                <w:sz w:val="20"/>
                <w:szCs w:val="20"/>
              </w:rPr>
            </w:pPr>
          </w:p>
        </w:tc>
        <w:tc>
          <w:tcPr>
            <w:tcW w:w="992" w:type="dxa"/>
          </w:tcPr>
          <w:p w:rsidR="00FB68AA" w:rsidRPr="00FB68AA" w:rsidRDefault="00FB68AA" w:rsidP="005E4B85">
            <w:pPr>
              <w:rPr>
                <w:rFonts w:ascii="Arial" w:hAnsi="Arial" w:cs="Arial"/>
                <w:sz w:val="20"/>
                <w:szCs w:val="20"/>
              </w:rPr>
            </w:pPr>
            <w:r w:rsidRPr="00FB68AA">
              <w:rPr>
                <w:rFonts w:ascii="Arial" w:hAnsi="Arial" w:cs="Arial"/>
                <w:sz w:val="20"/>
                <w:szCs w:val="20"/>
              </w:rPr>
              <w:t>2019</w:t>
            </w:r>
            <w:r w:rsidR="005E4B85">
              <w:rPr>
                <w:rFonts w:ascii="Arial" w:hAnsi="Arial" w:cs="Arial"/>
                <w:sz w:val="20"/>
                <w:szCs w:val="20"/>
              </w:rPr>
              <w:t xml:space="preserve"> </w:t>
            </w:r>
            <w:r w:rsidRPr="00FB68AA">
              <w:rPr>
                <w:rFonts w:ascii="Arial" w:hAnsi="Arial" w:cs="Arial"/>
                <w:sz w:val="20"/>
                <w:szCs w:val="20"/>
              </w:rPr>
              <w:t>-2023</w:t>
            </w:r>
          </w:p>
        </w:tc>
      </w:tr>
      <w:tr w:rsidR="00FB68AA" w:rsidRPr="00FB68AA" w:rsidTr="00D76E22">
        <w:tc>
          <w:tcPr>
            <w:tcW w:w="16302" w:type="dxa"/>
            <w:gridSpan w:val="14"/>
          </w:tcPr>
          <w:p w:rsidR="00FB68AA" w:rsidRPr="00FB68AA" w:rsidRDefault="00FB68AA" w:rsidP="00FB68AA">
            <w:pPr>
              <w:jc w:val="center"/>
              <w:rPr>
                <w:rFonts w:ascii="Arial" w:hAnsi="Arial" w:cs="Arial"/>
                <w:b/>
                <w:sz w:val="20"/>
                <w:szCs w:val="20"/>
              </w:rPr>
            </w:pPr>
            <w:r w:rsidRPr="00FB68AA">
              <w:rPr>
                <w:rFonts w:ascii="Arial" w:hAnsi="Arial" w:cs="Arial"/>
                <w:b/>
                <w:sz w:val="20"/>
                <w:szCs w:val="20"/>
              </w:rPr>
              <w:t xml:space="preserve">2.Формирование жилищного фонда, необходимого для переселения граждан из жилых помещений аварийного жилищного фонда </w:t>
            </w:r>
          </w:p>
        </w:tc>
      </w:tr>
      <w:tr w:rsidR="00E40FC3" w:rsidRPr="00FB68AA" w:rsidTr="00D76E22">
        <w:trPr>
          <w:trHeight w:val="465"/>
        </w:trPr>
        <w:tc>
          <w:tcPr>
            <w:tcW w:w="5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2.1.</w:t>
            </w:r>
          </w:p>
        </w:tc>
        <w:tc>
          <w:tcPr>
            <w:tcW w:w="3118" w:type="dxa"/>
            <w:vMerge w:val="restart"/>
          </w:tcPr>
          <w:p w:rsidR="00FB68AA" w:rsidRPr="00FB68AA" w:rsidRDefault="00FB68AA" w:rsidP="00FB68AA">
            <w:pPr>
              <w:rPr>
                <w:rFonts w:ascii="Arial" w:hAnsi="Arial" w:cs="Arial"/>
                <w:sz w:val="20"/>
                <w:szCs w:val="20"/>
              </w:rPr>
            </w:pPr>
            <w:r w:rsidRPr="00FB68AA">
              <w:rPr>
                <w:rFonts w:ascii="Arial" w:hAnsi="Arial" w:cs="Arial"/>
                <w:sz w:val="20"/>
                <w:szCs w:val="20"/>
              </w:rPr>
              <w:t xml:space="preserve">Размещение муниципального заказа на строительство (приобретение) жилых помещений для переселения граждан из аварийного жилищного фонда </w:t>
            </w:r>
          </w:p>
        </w:tc>
        <w:tc>
          <w:tcPr>
            <w:tcW w:w="1418" w:type="dxa"/>
          </w:tcPr>
          <w:p w:rsidR="00FB68AA" w:rsidRPr="00FB68AA" w:rsidRDefault="00FB68AA" w:rsidP="00FB68AA">
            <w:pPr>
              <w:jc w:val="center"/>
              <w:rPr>
                <w:rFonts w:ascii="Arial" w:hAnsi="Arial" w:cs="Arial"/>
                <w:sz w:val="20"/>
                <w:szCs w:val="20"/>
              </w:rPr>
            </w:pPr>
            <w:proofErr w:type="gramStart"/>
            <w:r w:rsidRPr="00FB68AA">
              <w:rPr>
                <w:rFonts w:ascii="Arial" w:hAnsi="Arial" w:cs="Arial"/>
                <w:sz w:val="20"/>
                <w:szCs w:val="20"/>
              </w:rPr>
              <w:t>количество</w:t>
            </w:r>
            <w:proofErr w:type="gramEnd"/>
          </w:p>
        </w:tc>
        <w:tc>
          <w:tcPr>
            <w:tcW w:w="1134" w:type="dxa"/>
          </w:tcPr>
          <w:p w:rsidR="00FB68AA" w:rsidRPr="00FB68AA" w:rsidRDefault="00FB68AA" w:rsidP="00FB68AA">
            <w:pPr>
              <w:jc w:val="center"/>
              <w:rPr>
                <w:rFonts w:ascii="Arial" w:hAnsi="Arial" w:cs="Arial"/>
                <w:sz w:val="20"/>
                <w:szCs w:val="20"/>
              </w:rPr>
            </w:pPr>
            <w:proofErr w:type="spellStart"/>
            <w:r w:rsidRPr="00FB68AA">
              <w:rPr>
                <w:rFonts w:ascii="Arial" w:hAnsi="Arial" w:cs="Arial"/>
                <w:sz w:val="20"/>
                <w:szCs w:val="20"/>
              </w:rPr>
              <w:t>Кв.м</w:t>
            </w:r>
            <w:proofErr w:type="spellEnd"/>
            <w:r w:rsidRPr="00FB68AA">
              <w:rPr>
                <w:rFonts w:ascii="Arial" w:hAnsi="Arial" w:cs="Arial"/>
                <w:sz w:val="20"/>
                <w:szCs w:val="20"/>
              </w:rPr>
              <w:t>.</w:t>
            </w:r>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625,1</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753,6</w:t>
            </w:r>
          </w:p>
        </w:tc>
        <w:tc>
          <w:tcPr>
            <w:tcW w:w="1417" w:type="dxa"/>
            <w:gridSpan w:val="3"/>
          </w:tcPr>
          <w:p w:rsidR="00FB68AA" w:rsidRPr="00FB68AA" w:rsidRDefault="00FB68AA" w:rsidP="00FB68AA">
            <w:pPr>
              <w:jc w:val="center"/>
              <w:rPr>
                <w:rFonts w:ascii="Arial" w:hAnsi="Arial" w:cs="Arial"/>
                <w:sz w:val="20"/>
                <w:szCs w:val="20"/>
              </w:rPr>
            </w:pPr>
            <w:r w:rsidRPr="00FB68AA">
              <w:rPr>
                <w:rFonts w:ascii="Arial" w:hAnsi="Arial" w:cs="Arial"/>
                <w:sz w:val="20"/>
                <w:szCs w:val="20"/>
              </w:rPr>
              <w:t>262,3</w:t>
            </w: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234,0</w:t>
            </w:r>
          </w:p>
        </w:tc>
        <w:tc>
          <w:tcPr>
            <w:tcW w:w="1275"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14,9</w:t>
            </w:r>
          </w:p>
        </w:tc>
        <w:tc>
          <w:tcPr>
            <w:tcW w:w="1985" w:type="dxa"/>
            <w:gridSpan w:val="2"/>
          </w:tcPr>
          <w:p w:rsidR="00FB68AA" w:rsidRPr="00FB68AA" w:rsidRDefault="00FB68AA" w:rsidP="00FB68AA">
            <w:pPr>
              <w:jc w:val="center"/>
              <w:rPr>
                <w:rFonts w:ascii="Arial" w:hAnsi="Arial" w:cs="Arial"/>
                <w:sz w:val="20"/>
                <w:szCs w:val="20"/>
              </w:rPr>
            </w:pPr>
          </w:p>
        </w:tc>
        <w:tc>
          <w:tcPr>
            <w:tcW w:w="992" w:type="dxa"/>
          </w:tcPr>
          <w:p w:rsidR="00FB68AA" w:rsidRPr="00FB68AA" w:rsidRDefault="00FB68AA" w:rsidP="005E4B85">
            <w:pPr>
              <w:rPr>
                <w:rFonts w:ascii="Arial" w:hAnsi="Arial" w:cs="Arial"/>
                <w:sz w:val="20"/>
                <w:szCs w:val="20"/>
              </w:rPr>
            </w:pPr>
            <w:r w:rsidRPr="00FB68AA">
              <w:rPr>
                <w:rFonts w:ascii="Arial" w:hAnsi="Arial" w:cs="Arial"/>
                <w:sz w:val="20"/>
                <w:szCs w:val="20"/>
              </w:rPr>
              <w:t>2019</w:t>
            </w:r>
            <w:r w:rsidR="005E4B85">
              <w:rPr>
                <w:rFonts w:ascii="Arial" w:hAnsi="Arial" w:cs="Arial"/>
                <w:sz w:val="20"/>
                <w:szCs w:val="20"/>
              </w:rPr>
              <w:t xml:space="preserve"> </w:t>
            </w:r>
            <w:r w:rsidRPr="00FB68AA">
              <w:rPr>
                <w:rFonts w:ascii="Arial" w:hAnsi="Arial" w:cs="Arial"/>
                <w:sz w:val="20"/>
                <w:szCs w:val="20"/>
              </w:rPr>
              <w:t>-2023</w:t>
            </w:r>
          </w:p>
        </w:tc>
      </w:tr>
      <w:tr w:rsidR="00E40FC3" w:rsidRPr="00FB68AA" w:rsidTr="00D76E22">
        <w:trPr>
          <w:trHeight w:val="890"/>
        </w:trPr>
        <w:tc>
          <w:tcPr>
            <w:tcW w:w="568" w:type="dxa"/>
            <w:vMerge w:val="restart"/>
          </w:tcPr>
          <w:p w:rsidR="00FB68AA" w:rsidRPr="00FB68AA" w:rsidRDefault="00FB68AA" w:rsidP="00FB68AA">
            <w:pPr>
              <w:jc w:val="center"/>
              <w:rPr>
                <w:rFonts w:ascii="Arial" w:hAnsi="Arial" w:cs="Arial"/>
                <w:sz w:val="20"/>
                <w:szCs w:val="20"/>
              </w:rPr>
            </w:pPr>
          </w:p>
        </w:tc>
        <w:tc>
          <w:tcPr>
            <w:tcW w:w="3118" w:type="dxa"/>
            <w:vMerge/>
          </w:tcPr>
          <w:p w:rsidR="00FB68AA" w:rsidRPr="00FB68AA" w:rsidRDefault="00FB68AA" w:rsidP="00FB68AA">
            <w:pPr>
              <w:jc w:val="center"/>
              <w:rPr>
                <w:rFonts w:ascii="Arial" w:hAnsi="Arial" w:cs="Arial"/>
                <w:sz w:val="20"/>
                <w:szCs w:val="20"/>
              </w:rPr>
            </w:pP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Сумма затрат</w:t>
            </w:r>
          </w:p>
          <w:p w:rsidR="00FB68AA" w:rsidRPr="00FB68AA" w:rsidRDefault="00FB68AA" w:rsidP="00FB68AA">
            <w:pPr>
              <w:rPr>
                <w:rFonts w:ascii="Arial" w:hAnsi="Arial" w:cs="Arial"/>
                <w:sz w:val="20"/>
                <w:szCs w:val="20"/>
              </w:rPr>
            </w:pPr>
            <w:r w:rsidRPr="00FB68AA">
              <w:rPr>
                <w:rFonts w:ascii="Arial" w:hAnsi="Arial" w:cs="Arial"/>
                <w:sz w:val="20"/>
                <w:szCs w:val="20"/>
              </w:rPr>
              <w:t xml:space="preserve">     </w:t>
            </w:r>
            <w:proofErr w:type="gramStart"/>
            <w:r w:rsidRPr="00FB68AA">
              <w:rPr>
                <w:rFonts w:ascii="Arial" w:hAnsi="Arial" w:cs="Arial"/>
                <w:sz w:val="20"/>
                <w:szCs w:val="20"/>
              </w:rPr>
              <w:t>всего</w:t>
            </w:r>
            <w:proofErr w:type="gramEnd"/>
          </w:p>
        </w:tc>
        <w:tc>
          <w:tcPr>
            <w:tcW w:w="1134"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Тыс</w:t>
            </w:r>
            <w:r w:rsidR="00E40FC3">
              <w:rPr>
                <w:rFonts w:ascii="Arial" w:hAnsi="Arial" w:cs="Arial"/>
                <w:sz w:val="20"/>
                <w:szCs w:val="20"/>
              </w:rPr>
              <w:t xml:space="preserve">. </w:t>
            </w:r>
            <w:r w:rsidRPr="00FB68AA">
              <w:rPr>
                <w:rFonts w:ascii="Arial" w:hAnsi="Arial" w:cs="Arial"/>
                <w:sz w:val="20"/>
                <w:szCs w:val="20"/>
              </w:rPr>
              <w:t>руб.</w:t>
            </w:r>
          </w:p>
        </w:tc>
        <w:tc>
          <w:tcPr>
            <w:tcW w:w="1417" w:type="dxa"/>
          </w:tcPr>
          <w:p w:rsidR="00FB68AA" w:rsidRPr="00FB68AA" w:rsidRDefault="00FB68AA" w:rsidP="00FB68AA">
            <w:pPr>
              <w:jc w:val="center"/>
              <w:rPr>
                <w:rFonts w:ascii="Arial" w:hAnsi="Arial" w:cs="Arial"/>
                <w:bCs/>
                <w:sz w:val="20"/>
                <w:szCs w:val="20"/>
              </w:rPr>
            </w:pPr>
            <w:r w:rsidRPr="00FB68AA">
              <w:rPr>
                <w:rFonts w:ascii="Arial" w:hAnsi="Arial" w:cs="Arial"/>
                <w:bCs/>
                <w:sz w:val="20"/>
                <w:szCs w:val="20"/>
              </w:rPr>
              <w:t>26513501,20</w:t>
            </w:r>
          </w:p>
          <w:p w:rsidR="00FB68AA" w:rsidRPr="00FB68AA" w:rsidRDefault="00FB68AA" w:rsidP="00FB68AA">
            <w:pPr>
              <w:jc w:val="center"/>
              <w:rPr>
                <w:rFonts w:ascii="Arial" w:hAnsi="Arial" w:cs="Arial"/>
                <w:sz w:val="20"/>
                <w:szCs w:val="20"/>
              </w:rPr>
            </w:pP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bCs/>
                <w:sz w:val="20"/>
                <w:szCs w:val="20"/>
              </w:rPr>
              <w:t>32940365,70</w:t>
            </w:r>
          </w:p>
        </w:tc>
        <w:tc>
          <w:tcPr>
            <w:tcW w:w="1417" w:type="dxa"/>
            <w:gridSpan w:val="3"/>
          </w:tcPr>
          <w:p w:rsidR="00FB68AA" w:rsidRPr="00FB68AA" w:rsidRDefault="00FB68AA" w:rsidP="00FB68AA">
            <w:pPr>
              <w:jc w:val="both"/>
              <w:rPr>
                <w:rFonts w:ascii="Arial" w:hAnsi="Arial" w:cs="Arial"/>
                <w:sz w:val="20"/>
                <w:szCs w:val="20"/>
              </w:rPr>
            </w:pPr>
            <w:r w:rsidRPr="00FB68AA">
              <w:rPr>
                <w:rFonts w:ascii="Arial" w:hAnsi="Arial" w:cs="Arial"/>
                <w:sz w:val="20"/>
                <w:szCs w:val="20"/>
              </w:rPr>
              <w:t>11285500,00</w:t>
            </w:r>
          </w:p>
        </w:tc>
        <w:tc>
          <w:tcPr>
            <w:tcW w:w="1418" w:type="dxa"/>
          </w:tcPr>
          <w:p w:rsidR="00FB68AA" w:rsidRPr="00FB68AA" w:rsidRDefault="00FB68AA" w:rsidP="00E40FC3">
            <w:pPr>
              <w:jc w:val="center"/>
              <w:rPr>
                <w:rFonts w:ascii="Arial" w:hAnsi="Arial" w:cs="Arial"/>
                <w:sz w:val="20"/>
                <w:szCs w:val="20"/>
              </w:rPr>
            </w:pPr>
            <w:r w:rsidRPr="00FB68AA">
              <w:rPr>
                <w:rFonts w:ascii="Arial" w:hAnsi="Arial" w:cs="Arial"/>
                <w:sz w:val="20"/>
                <w:szCs w:val="20"/>
              </w:rPr>
              <w:t>10671638,20</w:t>
            </w:r>
          </w:p>
        </w:tc>
        <w:tc>
          <w:tcPr>
            <w:tcW w:w="1275" w:type="dxa"/>
          </w:tcPr>
          <w:p w:rsidR="00FB68AA" w:rsidRPr="00FB68AA" w:rsidRDefault="00FB68AA" w:rsidP="00E40FC3">
            <w:pPr>
              <w:jc w:val="center"/>
              <w:rPr>
                <w:rFonts w:ascii="Arial" w:hAnsi="Arial" w:cs="Arial"/>
                <w:sz w:val="20"/>
                <w:szCs w:val="20"/>
              </w:rPr>
            </w:pPr>
            <w:r w:rsidRPr="00FB68AA">
              <w:rPr>
                <w:rFonts w:ascii="Arial" w:hAnsi="Arial" w:cs="Arial"/>
                <w:sz w:val="20"/>
                <w:szCs w:val="20"/>
              </w:rPr>
              <w:t>1336083,0</w:t>
            </w:r>
          </w:p>
        </w:tc>
        <w:tc>
          <w:tcPr>
            <w:tcW w:w="1985"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Средства Фонда и местного бюджета</w:t>
            </w:r>
          </w:p>
        </w:tc>
        <w:tc>
          <w:tcPr>
            <w:tcW w:w="992" w:type="dxa"/>
          </w:tcPr>
          <w:p w:rsidR="00FB68AA" w:rsidRPr="00FB68AA" w:rsidRDefault="00FB68AA" w:rsidP="00FB68AA">
            <w:pPr>
              <w:jc w:val="center"/>
              <w:rPr>
                <w:rFonts w:ascii="Arial" w:hAnsi="Arial" w:cs="Arial"/>
                <w:sz w:val="20"/>
                <w:szCs w:val="20"/>
              </w:rPr>
            </w:pPr>
          </w:p>
        </w:tc>
      </w:tr>
      <w:tr w:rsidR="00E40FC3" w:rsidRPr="00FB68AA" w:rsidTr="00D76E22">
        <w:tc>
          <w:tcPr>
            <w:tcW w:w="568" w:type="dxa"/>
            <w:vMerge/>
          </w:tcPr>
          <w:p w:rsidR="00FB68AA" w:rsidRPr="00FB68AA" w:rsidRDefault="00FB68AA" w:rsidP="00FB68AA">
            <w:pPr>
              <w:jc w:val="center"/>
              <w:rPr>
                <w:rFonts w:ascii="Arial" w:hAnsi="Arial" w:cs="Arial"/>
                <w:sz w:val="20"/>
                <w:szCs w:val="20"/>
              </w:rPr>
            </w:pPr>
          </w:p>
        </w:tc>
        <w:tc>
          <w:tcPr>
            <w:tcW w:w="3118" w:type="dxa"/>
            <w:vMerge/>
          </w:tcPr>
          <w:p w:rsidR="00FB68AA" w:rsidRPr="00FB68AA" w:rsidRDefault="00FB68AA" w:rsidP="00FB68AA">
            <w:pPr>
              <w:jc w:val="center"/>
              <w:rPr>
                <w:rFonts w:ascii="Arial" w:hAnsi="Arial" w:cs="Arial"/>
                <w:sz w:val="20"/>
                <w:szCs w:val="20"/>
              </w:rPr>
            </w:pP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Сумма затрат</w:t>
            </w:r>
          </w:p>
          <w:p w:rsidR="00FB68AA" w:rsidRPr="00FB68AA" w:rsidRDefault="00FB68AA" w:rsidP="00FB68AA">
            <w:pPr>
              <w:rPr>
                <w:rFonts w:ascii="Arial" w:hAnsi="Arial" w:cs="Arial"/>
                <w:sz w:val="20"/>
                <w:szCs w:val="20"/>
              </w:rPr>
            </w:pPr>
            <w:r w:rsidRPr="00FB68AA">
              <w:rPr>
                <w:rFonts w:ascii="Arial" w:hAnsi="Arial" w:cs="Arial"/>
                <w:sz w:val="20"/>
                <w:szCs w:val="20"/>
              </w:rPr>
              <w:t xml:space="preserve">    </w:t>
            </w:r>
            <w:proofErr w:type="gramStart"/>
            <w:r w:rsidRPr="00FB68AA">
              <w:rPr>
                <w:rFonts w:ascii="Arial" w:hAnsi="Arial" w:cs="Arial"/>
                <w:sz w:val="20"/>
                <w:szCs w:val="20"/>
              </w:rPr>
              <w:t>всего</w:t>
            </w:r>
            <w:proofErr w:type="gramEnd"/>
          </w:p>
        </w:tc>
        <w:tc>
          <w:tcPr>
            <w:tcW w:w="1134" w:type="dxa"/>
          </w:tcPr>
          <w:p w:rsidR="00FB68AA" w:rsidRPr="00FB68AA" w:rsidRDefault="00FB68AA" w:rsidP="00FB68AA">
            <w:pPr>
              <w:jc w:val="center"/>
              <w:rPr>
                <w:rFonts w:ascii="Arial" w:hAnsi="Arial" w:cs="Arial"/>
                <w:sz w:val="20"/>
                <w:szCs w:val="20"/>
              </w:rPr>
            </w:pPr>
            <w:proofErr w:type="spellStart"/>
            <w:r w:rsidRPr="00FB68AA">
              <w:rPr>
                <w:rFonts w:ascii="Arial" w:hAnsi="Arial" w:cs="Arial"/>
                <w:sz w:val="20"/>
                <w:szCs w:val="20"/>
              </w:rPr>
              <w:t>Тыс.руб</w:t>
            </w:r>
            <w:proofErr w:type="spellEnd"/>
            <w:r w:rsidRPr="00FB68AA">
              <w:rPr>
                <w:rFonts w:ascii="Arial" w:hAnsi="Arial" w:cs="Arial"/>
                <w:sz w:val="20"/>
                <w:szCs w:val="20"/>
              </w:rPr>
              <w:t>.</w:t>
            </w:r>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bCs/>
                <w:sz w:val="20"/>
                <w:szCs w:val="20"/>
              </w:rPr>
              <w:t>25452961,15</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bCs/>
                <w:sz w:val="20"/>
                <w:szCs w:val="20"/>
              </w:rPr>
              <w:t>31179912,00</w:t>
            </w:r>
          </w:p>
        </w:tc>
        <w:tc>
          <w:tcPr>
            <w:tcW w:w="1417" w:type="dxa"/>
            <w:gridSpan w:val="3"/>
          </w:tcPr>
          <w:p w:rsidR="00FB68AA" w:rsidRPr="00FB68AA" w:rsidRDefault="00FB68AA" w:rsidP="00FB68AA">
            <w:pPr>
              <w:rPr>
                <w:rFonts w:ascii="Arial" w:hAnsi="Arial" w:cs="Arial"/>
                <w:sz w:val="20"/>
                <w:szCs w:val="20"/>
              </w:rPr>
            </w:pPr>
            <w:r w:rsidRPr="00FB68AA">
              <w:rPr>
                <w:rFonts w:ascii="Arial" w:hAnsi="Arial" w:cs="Arial"/>
                <w:sz w:val="20"/>
                <w:szCs w:val="20"/>
              </w:rPr>
              <w:t>11285500,00</w:t>
            </w: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8599175,40</w:t>
            </w:r>
          </w:p>
        </w:tc>
        <w:tc>
          <w:tcPr>
            <w:tcW w:w="1275"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1282639,68</w:t>
            </w:r>
          </w:p>
        </w:tc>
        <w:tc>
          <w:tcPr>
            <w:tcW w:w="1985"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Средства Фонда</w:t>
            </w:r>
          </w:p>
        </w:tc>
        <w:tc>
          <w:tcPr>
            <w:tcW w:w="992" w:type="dxa"/>
          </w:tcPr>
          <w:p w:rsidR="00FB68AA" w:rsidRPr="00FB68AA" w:rsidRDefault="00FB68AA" w:rsidP="00FB68AA">
            <w:pPr>
              <w:jc w:val="center"/>
              <w:rPr>
                <w:rFonts w:ascii="Arial" w:hAnsi="Arial" w:cs="Arial"/>
                <w:sz w:val="20"/>
                <w:szCs w:val="20"/>
              </w:rPr>
            </w:pPr>
          </w:p>
        </w:tc>
      </w:tr>
      <w:tr w:rsidR="00E40FC3" w:rsidRPr="00FB68AA" w:rsidTr="00D76E22">
        <w:trPr>
          <w:trHeight w:val="747"/>
        </w:trPr>
        <w:tc>
          <w:tcPr>
            <w:tcW w:w="568" w:type="dxa"/>
            <w:vMerge/>
          </w:tcPr>
          <w:p w:rsidR="00FB68AA" w:rsidRPr="00FB68AA" w:rsidRDefault="00FB68AA" w:rsidP="00FB68AA">
            <w:pPr>
              <w:jc w:val="center"/>
              <w:rPr>
                <w:rFonts w:ascii="Arial" w:hAnsi="Arial" w:cs="Arial"/>
                <w:sz w:val="20"/>
                <w:szCs w:val="20"/>
              </w:rPr>
            </w:pPr>
          </w:p>
        </w:tc>
        <w:tc>
          <w:tcPr>
            <w:tcW w:w="3118" w:type="dxa"/>
            <w:vMerge/>
          </w:tcPr>
          <w:p w:rsidR="00FB68AA" w:rsidRPr="00FB68AA" w:rsidRDefault="00FB68AA" w:rsidP="00FB68AA">
            <w:pPr>
              <w:jc w:val="center"/>
              <w:rPr>
                <w:rFonts w:ascii="Arial" w:hAnsi="Arial" w:cs="Arial"/>
                <w:sz w:val="20"/>
                <w:szCs w:val="20"/>
              </w:rPr>
            </w:pP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Сумма затрат</w:t>
            </w:r>
          </w:p>
          <w:p w:rsidR="00FB68AA" w:rsidRPr="00FB68AA" w:rsidRDefault="00FB68AA" w:rsidP="00FB68AA">
            <w:pPr>
              <w:jc w:val="center"/>
              <w:rPr>
                <w:rFonts w:ascii="Arial" w:hAnsi="Arial" w:cs="Arial"/>
                <w:sz w:val="20"/>
                <w:szCs w:val="20"/>
              </w:rPr>
            </w:pPr>
            <w:r w:rsidRPr="00FB68AA">
              <w:rPr>
                <w:rFonts w:ascii="Arial" w:hAnsi="Arial" w:cs="Arial"/>
                <w:sz w:val="20"/>
                <w:szCs w:val="20"/>
              </w:rPr>
              <w:t xml:space="preserve">    </w:t>
            </w:r>
            <w:proofErr w:type="gramStart"/>
            <w:r w:rsidRPr="00FB68AA">
              <w:rPr>
                <w:rFonts w:ascii="Arial" w:hAnsi="Arial" w:cs="Arial"/>
                <w:sz w:val="20"/>
                <w:szCs w:val="20"/>
              </w:rPr>
              <w:t>всего</w:t>
            </w:r>
            <w:proofErr w:type="gramEnd"/>
          </w:p>
        </w:tc>
        <w:tc>
          <w:tcPr>
            <w:tcW w:w="1134" w:type="dxa"/>
          </w:tcPr>
          <w:p w:rsidR="00FB68AA" w:rsidRPr="00FB68AA" w:rsidRDefault="00FB68AA" w:rsidP="00FB68AA">
            <w:pPr>
              <w:jc w:val="center"/>
              <w:rPr>
                <w:rFonts w:ascii="Arial" w:hAnsi="Arial" w:cs="Arial"/>
                <w:sz w:val="20"/>
                <w:szCs w:val="20"/>
              </w:rPr>
            </w:pPr>
            <w:proofErr w:type="spellStart"/>
            <w:r w:rsidRPr="00FB68AA">
              <w:rPr>
                <w:rFonts w:ascii="Arial" w:hAnsi="Arial" w:cs="Arial"/>
                <w:sz w:val="20"/>
                <w:szCs w:val="20"/>
              </w:rPr>
              <w:t>Тыс.руб</w:t>
            </w:r>
            <w:proofErr w:type="spellEnd"/>
            <w:r w:rsidRPr="00FB68AA">
              <w:rPr>
                <w:rFonts w:ascii="Arial" w:hAnsi="Arial" w:cs="Arial"/>
                <w:sz w:val="20"/>
                <w:szCs w:val="20"/>
              </w:rPr>
              <w:t>.</w:t>
            </w:r>
          </w:p>
        </w:tc>
        <w:tc>
          <w:tcPr>
            <w:tcW w:w="1417" w:type="dxa"/>
          </w:tcPr>
          <w:p w:rsidR="00FB68AA" w:rsidRPr="00FB68AA" w:rsidRDefault="00FB68AA" w:rsidP="00FB68AA">
            <w:pPr>
              <w:jc w:val="center"/>
              <w:rPr>
                <w:rFonts w:ascii="Arial" w:hAnsi="Arial" w:cs="Arial"/>
                <w:bCs/>
                <w:sz w:val="20"/>
                <w:szCs w:val="20"/>
              </w:rPr>
            </w:pPr>
            <w:r w:rsidRPr="00FB68AA">
              <w:rPr>
                <w:rFonts w:ascii="Arial" w:hAnsi="Arial" w:cs="Arial"/>
                <w:bCs/>
                <w:sz w:val="20"/>
                <w:szCs w:val="20"/>
              </w:rPr>
              <w:t>0,00</w:t>
            </w:r>
          </w:p>
        </w:tc>
        <w:tc>
          <w:tcPr>
            <w:tcW w:w="1560" w:type="dxa"/>
          </w:tcPr>
          <w:p w:rsidR="00FB68AA" w:rsidRPr="00FB68AA" w:rsidRDefault="00FB68AA" w:rsidP="00FB68AA">
            <w:pPr>
              <w:jc w:val="center"/>
              <w:rPr>
                <w:rFonts w:ascii="Arial" w:hAnsi="Arial" w:cs="Arial"/>
                <w:bCs/>
                <w:sz w:val="20"/>
                <w:szCs w:val="20"/>
              </w:rPr>
            </w:pPr>
            <w:r w:rsidRPr="00FB68AA">
              <w:rPr>
                <w:rFonts w:ascii="Arial" w:hAnsi="Arial" w:cs="Arial"/>
                <w:bCs/>
                <w:sz w:val="20"/>
                <w:szCs w:val="20"/>
              </w:rPr>
              <w:t>0,00</w:t>
            </w:r>
          </w:p>
        </w:tc>
        <w:tc>
          <w:tcPr>
            <w:tcW w:w="1417" w:type="dxa"/>
            <w:gridSpan w:val="3"/>
          </w:tcPr>
          <w:p w:rsidR="00FB68AA" w:rsidRPr="00FB68AA" w:rsidRDefault="00FB68AA" w:rsidP="00FB68AA">
            <w:pPr>
              <w:jc w:val="center"/>
              <w:rPr>
                <w:rFonts w:ascii="Arial" w:hAnsi="Arial" w:cs="Arial"/>
                <w:sz w:val="20"/>
                <w:szCs w:val="20"/>
              </w:rPr>
            </w:pPr>
            <w:r w:rsidRPr="00FB68AA">
              <w:rPr>
                <w:rFonts w:ascii="Arial" w:hAnsi="Arial" w:cs="Arial"/>
                <w:sz w:val="20"/>
                <w:szCs w:val="20"/>
              </w:rPr>
              <w:t>0,00</w:t>
            </w: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639088,06</w:t>
            </w:r>
          </w:p>
        </w:tc>
        <w:tc>
          <w:tcPr>
            <w:tcW w:w="1275"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53443,32</w:t>
            </w:r>
          </w:p>
        </w:tc>
        <w:tc>
          <w:tcPr>
            <w:tcW w:w="1985"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Средства областного бюджета</w:t>
            </w:r>
          </w:p>
        </w:tc>
        <w:tc>
          <w:tcPr>
            <w:tcW w:w="992" w:type="dxa"/>
          </w:tcPr>
          <w:p w:rsidR="00FB68AA" w:rsidRPr="00FB68AA" w:rsidRDefault="00FB68AA" w:rsidP="00FB68AA">
            <w:pPr>
              <w:jc w:val="center"/>
              <w:rPr>
                <w:rFonts w:ascii="Arial" w:hAnsi="Arial" w:cs="Arial"/>
                <w:sz w:val="20"/>
                <w:szCs w:val="20"/>
              </w:rPr>
            </w:pPr>
          </w:p>
        </w:tc>
      </w:tr>
      <w:tr w:rsidR="00E40FC3" w:rsidRPr="00FB68AA" w:rsidTr="00D76E22">
        <w:trPr>
          <w:trHeight w:val="455"/>
        </w:trPr>
        <w:tc>
          <w:tcPr>
            <w:tcW w:w="568" w:type="dxa"/>
            <w:vMerge/>
          </w:tcPr>
          <w:p w:rsidR="00FB68AA" w:rsidRPr="00FB68AA" w:rsidRDefault="00FB68AA" w:rsidP="00FB68AA">
            <w:pPr>
              <w:jc w:val="center"/>
              <w:rPr>
                <w:rFonts w:ascii="Arial" w:hAnsi="Arial" w:cs="Arial"/>
                <w:sz w:val="20"/>
                <w:szCs w:val="20"/>
              </w:rPr>
            </w:pPr>
          </w:p>
        </w:tc>
        <w:tc>
          <w:tcPr>
            <w:tcW w:w="3118" w:type="dxa"/>
            <w:vMerge/>
          </w:tcPr>
          <w:p w:rsidR="00FB68AA" w:rsidRPr="00FB68AA" w:rsidRDefault="00FB68AA" w:rsidP="00FB68AA">
            <w:pPr>
              <w:jc w:val="center"/>
              <w:rPr>
                <w:rFonts w:ascii="Arial" w:hAnsi="Arial" w:cs="Arial"/>
                <w:sz w:val="20"/>
                <w:szCs w:val="20"/>
              </w:rPr>
            </w:pP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Сумма затрат</w:t>
            </w:r>
          </w:p>
          <w:p w:rsidR="00FB68AA" w:rsidRPr="00FB68AA" w:rsidRDefault="00FB68AA" w:rsidP="00FB68AA">
            <w:pPr>
              <w:rPr>
                <w:rFonts w:ascii="Arial" w:hAnsi="Arial" w:cs="Arial"/>
                <w:sz w:val="20"/>
                <w:szCs w:val="20"/>
              </w:rPr>
            </w:pPr>
            <w:r w:rsidRPr="00FB68AA">
              <w:rPr>
                <w:rFonts w:ascii="Arial" w:hAnsi="Arial" w:cs="Arial"/>
                <w:sz w:val="20"/>
                <w:szCs w:val="20"/>
              </w:rPr>
              <w:t xml:space="preserve">     </w:t>
            </w:r>
            <w:proofErr w:type="gramStart"/>
            <w:r w:rsidRPr="00FB68AA">
              <w:rPr>
                <w:rFonts w:ascii="Arial" w:hAnsi="Arial" w:cs="Arial"/>
                <w:sz w:val="20"/>
                <w:szCs w:val="20"/>
              </w:rPr>
              <w:t>всего</w:t>
            </w:r>
            <w:proofErr w:type="gramEnd"/>
          </w:p>
        </w:tc>
        <w:tc>
          <w:tcPr>
            <w:tcW w:w="1134" w:type="dxa"/>
          </w:tcPr>
          <w:p w:rsidR="00FB68AA" w:rsidRPr="00FB68AA" w:rsidRDefault="00FB68AA" w:rsidP="00FB68AA">
            <w:pPr>
              <w:jc w:val="center"/>
              <w:rPr>
                <w:rFonts w:ascii="Arial" w:hAnsi="Arial" w:cs="Arial"/>
                <w:sz w:val="20"/>
                <w:szCs w:val="20"/>
              </w:rPr>
            </w:pPr>
            <w:proofErr w:type="spellStart"/>
            <w:r w:rsidRPr="00FB68AA">
              <w:rPr>
                <w:rFonts w:ascii="Arial" w:hAnsi="Arial" w:cs="Arial"/>
                <w:sz w:val="20"/>
                <w:szCs w:val="20"/>
              </w:rPr>
              <w:t>Тыс.руб</w:t>
            </w:r>
            <w:proofErr w:type="spellEnd"/>
            <w:r w:rsidRPr="00FB68AA">
              <w:rPr>
                <w:rFonts w:ascii="Arial" w:hAnsi="Arial" w:cs="Arial"/>
                <w:sz w:val="20"/>
                <w:szCs w:val="20"/>
              </w:rPr>
              <w:t>.</w:t>
            </w:r>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bCs/>
                <w:sz w:val="20"/>
                <w:szCs w:val="20"/>
              </w:rPr>
              <w:t>1060540,05</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bCs/>
                <w:sz w:val="20"/>
                <w:szCs w:val="20"/>
              </w:rPr>
              <w:t>1760453,70</w:t>
            </w:r>
          </w:p>
        </w:tc>
        <w:tc>
          <w:tcPr>
            <w:tcW w:w="1417" w:type="dxa"/>
            <w:gridSpan w:val="3"/>
          </w:tcPr>
          <w:p w:rsidR="00FB68AA" w:rsidRPr="00FB68AA" w:rsidRDefault="00FB68AA" w:rsidP="00FB68AA">
            <w:pPr>
              <w:jc w:val="center"/>
              <w:rPr>
                <w:rFonts w:ascii="Arial" w:hAnsi="Arial" w:cs="Arial"/>
                <w:sz w:val="20"/>
                <w:szCs w:val="20"/>
              </w:rPr>
            </w:pPr>
            <w:r w:rsidRPr="00FB68AA">
              <w:rPr>
                <w:rFonts w:ascii="Arial" w:hAnsi="Arial" w:cs="Arial"/>
                <w:sz w:val="20"/>
                <w:szCs w:val="20"/>
              </w:rPr>
              <w:t>0,00</w:t>
            </w: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1433374,74</w:t>
            </w:r>
          </w:p>
        </w:tc>
        <w:tc>
          <w:tcPr>
            <w:tcW w:w="1275"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0,00</w:t>
            </w:r>
          </w:p>
        </w:tc>
        <w:tc>
          <w:tcPr>
            <w:tcW w:w="1985" w:type="dxa"/>
            <w:gridSpan w:val="2"/>
          </w:tcPr>
          <w:p w:rsidR="00FB68AA" w:rsidRPr="00FB68AA" w:rsidRDefault="00FB68AA" w:rsidP="00FB68AA">
            <w:pPr>
              <w:jc w:val="center"/>
              <w:rPr>
                <w:rFonts w:ascii="Arial" w:hAnsi="Arial" w:cs="Arial"/>
                <w:sz w:val="20"/>
                <w:szCs w:val="20"/>
              </w:rPr>
            </w:pPr>
            <w:r w:rsidRPr="00FB68AA">
              <w:rPr>
                <w:rFonts w:ascii="Arial" w:hAnsi="Arial" w:cs="Arial"/>
                <w:sz w:val="20"/>
                <w:szCs w:val="20"/>
              </w:rPr>
              <w:t>Средства местного бюджета</w:t>
            </w:r>
          </w:p>
        </w:tc>
        <w:tc>
          <w:tcPr>
            <w:tcW w:w="992" w:type="dxa"/>
          </w:tcPr>
          <w:p w:rsidR="00FB68AA" w:rsidRPr="00FB68AA" w:rsidRDefault="00FB68AA" w:rsidP="00FB68AA">
            <w:pPr>
              <w:jc w:val="center"/>
              <w:rPr>
                <w:rFonts w:ascii="Arial" w:hAnsi="Arial" w:cs="Arial"/>
                <w:sz w:val="20"/>
                <w:szCs w:val="20"/>
              </w:rPr>
            </w:pPr>
          </w:p>
        </w:tc>
      </w:tr>
      <w:tr w:rsidR="00FB68AA" w:rsidRPr="00FB68AA" w:rsidTr="00D76E22">
        <w:tc>
          <w:tcPr>
            <w:tcW w:w="16302" w:type="dxa"/>
            <w:gridSpan w:val="14"/>
          </w:tcPr>
          <w:p w:rsidR="00FB68AA" w:rsidRPr="00FB68AA" w:rsidRDefault="00FB68AA" w:rsidP="00FB68AA">
            <w:pPr>
              <w:jc w:val="center"/>
              <w:rPr>
                <w:rFonts w:ascii="Arial" w:hAnsi="Arial" w:cs="Arial"/>
                <w:b/>
                <w:sz w:val="20"/>
                <w:szCs w:val="20"/>
              </w:rPr>
            </w:pPr>
            <w:r w:rsidRPr="00FB68AA">
              <w:rPr>
                <w:rFonts w:ascii="Arial" w:hAnsi="Arial" w:cs="Arial"/>
                <w:b/>
                <w:sz w:val="20"/>
                <w:szCs w:val="20"/>
              </w:rPr>
              <w:t>3.Ликвидация аварийного жилищного фонда</w:t>
            </w:r>
          </w:p>
        </w:tc>
      </w:tr>
      <w:tr w:rsidR="00E40FC3" w:rsidRPr="00FB68AA" w:rsidTr="00D76E22">
        <w:trPr>
          <w:trHeight w:val="458"/>
        </w:trPr>
        <w:tc>
          <w:tcPr>
            <w:tcW w:w="56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3.1</w:t>
            </w:r>
            <w:r w:rsidR="005E4B85">
              <w:rPr>
                <w:rFonts w:ascii="Arial" w:hAnsi="Arial" w:cs="Arial"/>
                <w:sz w:val="20"/>
                <w:szCs w:val="20"/>
              </w:rPr>
              <w:t>.</w:t>
            </w:r>
          </w:p>
        </w:tc>
        <w:tc>
          <w:tcPr>
            <w:tcW w:w="3118" w:type="dxa"/>
          </w:tcPr>
          <w:p w:rsidR="00FB68AA" w:rsidRPr="00FB68AA" w:rsidRDefault="005E4B85" w:rsidP="00FB68AA">
            <w:pPr>
              <w:jc w:val="center"/>
              <w:rPr>
                <w:rFonts w:ascii="Arial" w:hAnsi="Arial" w:cs="Arial"/>
                <w:sz w:val="20"/>
                <w:szCs w:val="20"/>
              </w:rPr>
            </w:pPr>
            <w:r>
              <w:rPr>
                <w:rFonts w:ascii="Arial" w:hAnsi="Arial" w:cs="Arial"/>
                <w:sz w:val="20"/>
                <w:szCs w:val="20"/>
              </w:rPr>
              <w:t xml:space="preserve">Демонтаж аварийных жилых </w:t>
            </w:r>
            <w:r w:rsidR="00FB68AA" w:rsidRPr="00FB68AA">
              <w:rPr>
                <w:rFonts w:ascii="Arial" w:hAnsi="Arial" w:cs="Arial"/>
                <w:sz w:val="20"/>
                <w:szCs w:val="20"/>
              </w:rPr>
              <w:t>домов</w:t>
            </w:r>
          </w:p>
        </w:tc>
        <w:tc>
          <w:tcPr>
            <w:tcW w:w="1418" w:type="dxa"/>
          </w:tcPr>
          <w:p w:rsidR="00FB68AA" w:rsidRPr="00FB68AA" w:rsidRDefault="00FB68AA" w:rsidP="00FB68AA">
            <w:pPr>
              <w:jc w:val="center"/>
              <w:rPr>
                <w:rFonts w:ascii="Arial" w:hAnsi="Arial" w:cs="Arial"/>
                <w:sz w:val="20"/>
                <w:szCs w:val="20"/>
              </w:rPr>
            </w:pPr>
            <w:proofErr w:type="gramStart"/>
            <w:r w:rsidRPr="00FB68AA">
              <w:rPr>
                <w:rFonts w:ascii="Arial" w:hAnsi="Arial" w:cs="Arial"/>
                <w:sz w:val="20"/>
                <w:szCs w:val="20"/>
              </w:rPr>
              <w:t>количество</w:t>
            </w:r>
            <w:proofErr w:type="gramEnd"/>
          </w:p>
        </w:tc>
        <w:tc>
          <w:tcPr>
            <w:tcW w:w="1134" w:type="dxa"/>
          </w:tcPr>
          <w:p w:rsidR="00FB68AA" w:rsidRPr="00FB68AA" w:rsidRDefault="00FB68AA" w:rsidP="00FB68AA">
            <w:pPr>
              <w:jc w:val="center"/>
              <w:rPr>
                <w:rFonts w:ascii="Arial" w:hAnsi="Arial" w:cs="Arial"/>
                <w:sz w:val="20"/>
                <w:szCs w:val="20"/>
              </w:rPr>
            </w:pPr>
            <w:proofErr w:type="spellStart"/>
            <w:r w:rsidRPr="00FB68AA">
              <w:rPr>
                <w:rFonts w:ascii="Arial" w:hAnsi="Arial" w:cs="Arial"/>
                <w:sz w:val="20"/>
                <w:szCs w:val="20"/>
              </w:rPr>
              <w:t>Кв.м</w:t>
            </w:r>
            <w:proofErr w:type="spellEnd"/>
            <w:r w:rsidRPr="00FB68AA">
              <w:rPr>
                <w:rFonts w:ascii="Arial" w:hAnsi="Arial" w:cs="Arial"/>
                <w:sz w:val="20"/>
                <w:szCs w:val="20"/>
              </w:rPr>
              <w:t>.</w:t>
            </w:r>
          </w:p>
        </w:tc>
        <w:tc>
          <w:tcPr>
            <w:tcW w:w="1417"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625,1</w:t>
            </w:r>
          </w:p>
        </w:tc>
        <w:tc>
          <w:tcPr>
            <w:tcW w:w="1560"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753,6</w:t>
            </w:r>
          </w:p>
        </w:tc>
        <w:tc>
          <w:tcPr>
            <w:tcW w:w="1417" w:type="dxa"/>
            <w:gridSpan w:val="3"/>
          </w:tcPr>
          <w:p w:rsidR="00FB68AA" w:rsidRPr="00FB68AA" w:rsidRDefault="00FB68AA" w:rsidP="00FB68AA">
            <w:pPr>
              <w:jc w:val="center"/>
              <w:rPr>
                <w:rFonts w:ascii="Arial" w:hAnsi="Arial" w:cs="Arial"/>
                <w:sz w:val="20"/>
                <w:szCs w:val="20"/>
              </w:rPr>
            </w:pPr>
            <w:r w:rsidRPr="00FB68AA">
              <w:rPr>
                <w:rFonts w:ascii="Arial" w:hAnsi="Arial" w:cs="Arial"/>
                <w:sz w:val="20"/>
                <w:szCs w:val="20"/>
              </w:rPr>
              <w:t>262,3</w:t>
            </w:r>
          </w:p>
        </w:tc>
        <w:tc>
          <w:tcPr>
            <w:tcW w:w="1418"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234,0</w:t>
            </w:r>
          </w:p>
        </w:tc>
        <w:tc>
          <w:tcPr>
            <w:tcW w:w="1275" w:type="dxa"/>
          </w:tcPr>
          <w:p w:rsidR="00FB68AA" w:rsidRPr="00FB68AA" w:rsidRDefault="00FB68AA" w:rsidP="00FB68AA">
            <w:pPr>
              <w:jc w:val="center"/>
              <w:rPr>
                <w:rFonts w:ascii="Arial" w:hAnsi="Arial" w:cs="Arial"/>
                <w:sz w:val="20"/>
                <w:szCs w:val="20"/>
              </w:rPr>
            </w:pPr>
            <w:r w:rsidRPr="00FB68AA">
              <w:rPr>
                <w:rFonts w:ascii="Arial" w:hAnsi="Arial" w:cs="Arial"/>
                <w:sz w:val="20"/>
                <w:szCs w:val="20"/>
              </w:rPr>
              <w:t>14,9</w:t>
            </w:r>
          </w:p>
        </w:tc>
        <w:tc>
          <w:tcPr>
            <w:tcW w:w="1985" w:type="dxa"/>
            <w:gridSpan w:val="2"/>
          </w:tcPr>
          <w:p w:rsidR="00FB68AA" w:rsidRPr="00FB68AA" w:rsidRDefault="00FB68AA" w:rsidP="00FB68AA">
            <w:pPr>
              <w:jc w:val="center"/>
              <w:rPr>
                <w:rFonts w:ascii="Arial" w:hAnsi="Arial" w:cs="Arial"/>
                <w:sz w:val="20"/>
                <w:szCs w:val="20"/>
              </w:rPr>
            </w:pPr>
          </w:p>
        </w:tc>
        <w:tc>
          <w:tcPr>
            <w:tcW w:w="992" w:type="dxa"/>
          </w:tcPr>
          <w:p w:rsidR="00FB68AA" w:rsidRPr="00FB68AA" w:rsidRDefault="00FB68AA" w:rsidP="005E4B85">
            <w:pPr>
              <w:rPr>
                <w:rFonts w:ascii="Arial" w:hAnsi="Arial" w:cs="Arial"/>
                <w:sz w:val="20"/>
                <w:szCs w:val="20"/>
              </w:rPr>
            </w:pPr>
            <w:r w:rsidRPr="00FB68AA">
              <w:rPr>
                <w:rFonts w:ascii="Arial" w:hAnsi="Arial" w:cs="Arial"/>
                <w:sz w:val="20"/>
                <w:szCs w:val="20"/>
              </w:rPr>
              <w:t>2019-2023</w:t>
            </w:r>
          </w:p>
        </w:tc>
      </w:tr>
    </w:tbl>
    <w:p w:rsidR="005E4B85" w:rsidRPr="00FB68AA" w:rsidRDefault="005E4B85" w:rsidP="005E4B85">
      <w:pPr>
        <w:rPr>
          <w:rFonts w:ascii="Arial" w:hAnsi="Arial" w:cs="Arial"/>
          <w:b/>
          <w:sz w:val="20"/>
          <w:szCs w:val="20"/>
        </w:rPr>
        <w:sectPr w:rsidR="005E4B85" w:rsidRPr="00FB68AA" w:rsidSect="00D76E22">
          <w:pgSz w:w="16838" w:h="11906" w:orient="landscape"/>
          <w:pgMar w:top="567" w:right="567" w:bottom="567" w:left="567" w:header="709" w:footer="709" w:gutter="0"/>
          <w:cols w:space="708"/>
          <w:docGrid w:linePitch="360"/>
        </w:sectPr>
      </w:pPr>
    </w:p>
    <w:p w:rsidR="005E4B85" w:rsidRPr="00212854" w:rsidRDefault="00FB68AA" w:rsidP="00212854">
      <w:pPr>
        <w:pStyle w:val="af0"/>
        <w:numPr>
          <w:ilvl w:val="1"/>
          <w:numId w:val="24"/>
        </w:numPr>
        <w:ind w:left="0" w:firstLine="709"/>
        <w:jc w:val="both"/>
        <w:rPr>
          <w:rFonts w:ascii="Arial" w:hAnsi="Arial" w:cs="Arial"/>
          <w:b/>
          <w:sz w:val="20"/>
          <w:szCs w:val="20"/>
        </w:rPr>
      </w:pPr>
      <w:r w:rsidRPr="00212854">
        <w:rPr>
          <w:rFonts w:ascii="Arial" w:hAnsi="Arial" w:cs="Arial"/>
          <w:b/>
          <w:sz w:val="20"/>
          <w:szCs w:val="20"/>
        </w:rPr>
        <w:lastRenderedPageBreak/>
        <w:t>Нормативно-правовая база для переселения граждан из аварийного жилищного фонда</w:t>
      </w:r>
    </w:p>
    <w:p w:rsidR="005E4B85" w:rsidRDefault="00FB68AA" w:rsidP="005E4B85">
      <w:pPr>
        <w:ind w:firstLine="709"/>
        <w:jc w:val="both"/>
        <w:rPr>
          <w:rFonts w:ascii="Arial" w:hAnsi="Arial" w:cs="Arial"/>
          <w:b/>
          <w:sz w:val="20"/>
          <w:szCs w:val="20"/>
        </w:rPr>
      </w:pPr>
      <w:r w:rsidRPr="00FB68AA">
        <w:rPr>
          <w:rFonts w:ascii="Arial" w:hAnsi="Arial" w:cs="Arial"/>
          <w:sz w:val="20"/>
          <w:szCs w:val="20"/>
        </w:rPr>
        <w:t>Нормативная правовая база Программы:</w:t>
      </w:r>
    </w:p>
    <w:p w:rsidR="005E4B85" w:rsidRDefault="00FB68AA" w:rsidP="005E4B85">
      <w:pPr>
        <w:ind w:firstLine="709"/>
        <w:jc w:val="both"/>
        <w:rPr>
          <w:rFonts w:ascii="Arial" w:hAnsi="Arial" w:cs="Arial"/>
          <w:b/>
          <w:sz w:val="20"/>
          <w:szCs w:val="20"/>
        </w:rPr>
      </w:pPr>
      <w:r w:rsidRPr="00FB68AA">
        <w:rPr>
          <w:rFonts w:ascii="Arial" w:hAnsi="Arial" w:cs="Arial"/>
          <w:sz w:val="20"/>
          <w:szCs w:val="20"/>
        </w:rPr>
        <w:t xml:space="preserve">Жилищный </w:t>
      </w:r>
      <w:hyperlink r:id="rId13" w:history="1">
        <w:r w:rsidRPr="00FB68AA">
          <w:rPr>
            <w:rFonts w:ascii="Arial" w:hAnsi="Arial" w:cs="Arial"/>
            <w:sz w:val="20"/>
            <w:szCs w:val="20"/>
          </w:rPr>
          <w:t>кодекс</w:t>
        </w:r>
      </w:hyperlink>
      <w:r w:rsidRPr="00FB68AA">
        <w:rPr>
          <w:rFonts w:ascii="Arial" w:hAnsi="Arial" w:cs="Arial"/>
          <w:sz w:val="20"/>
          <w:szCs w:val="20"/>
        </w:rPr>
        <w:t xml:space="preserve"> Российской Федерации;</w:t>
      </w:r>
    </w:p>
    <w:p w:rsidR="005E4B85" w:rsidRDefault="00FB68AA" w:rsidP="005E4B85">
      <w:pPr>
        <w:ind w:firstLine="709"/>
        <w:jc w:val="both"/>
        <w:rPr>
          <w:rFonts w:ascii="Arial" w:hAnsi="Arial" w:cs="Arial"/>
          <w:b/>
          <w:sz w:val="20"/>
          <w:szCs w:val="20"/>
        </w:rPr>
      </w:pPr>
      <w:r w:rsidRPr="00FB68AA">
        <w:rPr>
          <w:rFonts w:ascii="Arial" w:hAnsi="Arial" w:cs="Arial"/>
          <w:sz w:val="20"/>
          <w:szCs w:val="20"/>
        </w:rPr>
        <w:t xml:space="preserve">Градостроительный </w:t>
      </w:r>
      <w:hyperlink r:id="rId14" w:history="1">
        <w:r w:rsidRPr="00FB68AA">
          <w:rPr>
            <w:rFonts w:ascii="Arial" w:hAnsi="Arial" w:cs="Arial"/>
            <w:sz w:val="20"/>
            <w:szCs w:val="20"/>
          </w:rPr>
          <w:t>кодекс</w:t>
        </w:r>
      </w:hyperlink>
      <w:r w:rsidRPr="00FB68AA">
        <w:rPr>
          <w:rFonts w:ascii="Arial" w:hAnsi="Arial" w:cs="Arial"/>
          <w:sz w:val="20"/>
          <w:szCs w:val="20"/>
        </w:rPr>
        <w:t xml:space="preserve"> Российской Федерации;</w:t>
      </w:r>
    </w:p>
    <w:p w:rsidR="005E4B85" w:rsidRDefault="00FB68AA" w:rsidP="005E4B85">
      <w:pPr>
        <w:ind w:firstLine="709"/>
        <w:jc w:val="both"/>
        <w:rPr>
          <w:rFonts w:ascii="Arial" w:hAnsi="Arial" w:cs="Arial"/>
          <w:b/>
          <w:sz w:val="20"/>
          <w:szCs w:val="20"/>
        </w:rPr>
      </w:pPr>
      <w:r w:rsidRPr="00FB68AA">
        <w:rPr>
          <w:rFonts w:ascii="Arial" w:hAnsi="Arial" w:cs="Arial"/>
          <w:sz w:val="20"/>
          <w:szCs w:val="20"/>
        </w:rPr>
        <w:t>Земельный кодекс Российской Федерации;</w:t>
      </w:r>
    </w:p>
    <w:p w:rsidR="005E4B85" w:rsidRDefault="00FB68AA" w:rsidP="005E4B85">
      <w:pPr>
        <w:ind w:firstLine="709"/>
        <w:jc w:val="both"/>
        <w:rPr>
          <w:rFonts w:ascii="Arial" w:hAnsi="Arial" w:cs="Arial"/>
          <w:b/>
          <w:sz w:val="20"/>
          <w:szCs w:val="20"/>
        </w:rPr>
      </w:pPr>
      <w:r w:rsidRPr="00FB68AA">
        <w:rPr>
          <w:rFonts w:ascii="Arial" w:hAnsi="Arial" w:cs="Arial"/>
          <w:sz w:val="20"/>
          <w:szCs w:val="20"/>
        </w:rPr>
        <w:t xml:space="preserve">Федеральный </w:t>
      </w:r>
      <w:hyperlink r:id="rId15" w:history="1">
        <w:r w:rsidRPr="00FB68AA">
          <w:rPr>
            <w:rFonts w:ascii="Arial" w:hAnsi="Arial" w:cs="Arial"/>
            <w:sz w:val="20"/>
            <w:szCs w:val="20"/>
          </w:rPr>
          <w:t>закон</w:t>
        </w:r>
      </w:hyperlink>
      <w:r w:rsidRPr="00FB68AA">
        <w:rPr>
          <w:rFonts w:ascii="Arial" w:hAnsi="Arial" w:cs="Arial"/>
          <w:sz w:val="20"/>
          <w:szCs w:val="20"/>
        </w:rPr>
        <w:t xml:space="preserve"> от 06.10.2003 N 131-ФЗ "Об общих принципах организации местного самоуправления в Российской Федерации";</w:t>
      </w:r>
    </w:p>
    <w:p w:rsidR="005E4B85" w:rsidRDefault="00FB68AA" w:rsidP="005E4B85">
      <w:pPr>
        <w:ind w:firstLine="709"/>
        <w:jc w:val="both"/>
        <w:rPr>
          <w:rFonts w:ascii="Arial" w:hAnsi="Arial" w:cs="Arial"/>
          <w:b/>
          <w:sz w:val="20"/>
          <w:szCs w:val="20"/>
        </w:rPr>
      </w:pPr>
      <w:r w:rsidRPr="00FB68AA">
        <w:rPr>
          <w:rFonts w:ascii="Arial" w:hAnsi="Arial" w:cs="Arial"/>
          <w:sz w:val="20"/>
          <w:szCs w:val="20"/>
        </w:rPr>
        <w:t xml:space="preserve">Федеральный </w:t>
      </w:r>
      <w:hyperlink r:id="rId16" w:history="1">
        <w:r w:rsidRPr="00FB68AA">
          <w:rPr>
            <w:rFonts w:ascii="Arial" w:hAnsi="Arial" w:cs="Arial"/>
            <w:sz w:val="20"/>
            <w:szCs w:val="20"/>
          </w:rPr>
          <w:t>закон</w:t>
        </w:r>
      </w:hyperlink>
      <w:r w:rsidR="005E4B85">
        <w:rPr>
          <w:rFonts w:ascii="Arial" w:hAnsi="Arial" w:cs="Arial"/>
          <w:sz w:val="20"/>
          <w:szCs w:val="20"/>
        </w:rPr>
        <w:t xml:space="preserve"> N 185-ФЗ "О Фонде содействия</w:t>
      </w:r>
      <w:r w:rsidRPr="00FB68AA">
        <w:rPr>
          <w:rFonts w:ascii="Arial" w:hAnsi="Arial" w:cs="Arial"/>
          <w:sz w:val="20"/>
          <w:szCs w:val="20"/>
        </w:rPr>
        <w:t xml:space="preserve"> реформированию жилищно-коммунального хозяйства";</w:t>
      </w:r>
    </w:p>
    <w:p w:rsidR="005E4B85" w:rsidRDefault="00FB68AA" w:rsidP="005E4B85">
      <w:pPr>
        <w:ind w:firstLine="709"/>
        <w:jc w:val="both"/>
        <w:rPr>
          <w:rFonts w:ascii="Arial" w:hAnsi="Arial" w:cs="Arial"/>
          <w:sz w:val="20"/>
          <w:szCs w:val="20"/>
        </w:rPr>
      </w:pPr>
      <w:r w:rsidRPr="00FB68AA">
        <w:rPr>
          <w:rFonts w:ascii="Arial" w:hAnsi="Arial" w:cs="Arial"/>
          <w:sz w:val="20"/>
          <w:szCs w:val="20"/>
        </w:rPr>
        <w:t>Решение правления государственной корпорации - Фонда содействия реформированию жилищно-коммунального хозяйства от 02.03.2021, протокол № 1052;</w:t>
      </w:r>
    </w:p>
    <w:p w:rsidR="005E4B85" w:rsidRDefault="00FB68AA" w:rsidP="005E4B85">
      <w:pPr>
        <w:ind w:firstLine="709"/>
        <w:jc w:val="both"/>
        <w:rPr>
          <w:rFonts w:ascii="Arial" w:hAnsi="Arial" w:cs="Arial"/>
          <w:b/>
          <w:sz w:val="20"/>
          <w:szCs w:val="20"/>
        </w:rPr>
      </w:pPr>
      <w:r w:rsidRPr="00FB68AA">
        <w:rPr>
          <w:rFonts w:ascii="Arial" w:hAnsi="Arial" w:cs="Arial"/>
          <w:sz w:val="20"/>
          <w:szCs w:val="20"/>
        </w:rPr>
        <w:t>Приказ Министерства строительства и жилищно-коммунального хозяйства Российской Федерации от 24</w:t>
      </w:r>
      <w:r w:rsidR="005E4B85">
        <w:rPr>
          <w:rFonts w:ascii="Arial" w:hAnsi="Arial" w:cs="Arial"/>
          <w:sz w:val="20"/>
          <w:szCs w:val="20"/>
        </w:rPr>
        <w:t>.12.2020 №852/</w:t>
      </w:r>
      <w:proofErr w:type="spellStart"/>
      <w:r w:rsidR="005E4B85">
        <w:rPr>
          <w:rFonts w:ascii="Arial" w:hAnsi="Arial" w:cs="Arial"/>
          <w:sz w:val="20"/>
          <w:szCs w:val="20"/>
        </w:rPr>
        <w:t>пр</w:t>
      </w:r>
      <w:proofErr w:type="spellEnd"/>
      <w:r w:rsidR="005E4B85">
        <w:rPr>
          <w:rFonts w:ascii="Arial" w:hAnsi="Arial" w:cs="Arial"/>
          <w:sz w:val="20"/>
          <w:szCs w:val="20"/>
        </w:rPr>
        <w:t xml:space="preserve"> «О </w:t>
      </w:r>
      <w:r w:rsidRPr="00FB68AA">
        <w:rPr>
          <w:rFonts w:ascii="Arial" w:hAnsi="Arial" w:cs="Arial"/>
          <w:sz w:val="20"/>
          <w:szCs w:val="20"/>
        </w:rPr>
        <w:t xml:space="preserve">нормативе стоимости одного квадратного метра общей площади жилого помещения по Российской Федерации </w:t>
      </w:r>
      <w:r w:rsidR="005E4B85">
        <w:rPr>
          <w:rFonts w:ascii="Arial" w:hAnsi="Arial" w:cs="Arial"/>
          <w:sz w:val="20"/>
          <w:szCs w:val="20"/>
        </w:rPr>
        <w:t>на первое полугодие 2021 года и</w:t>
      </w:r>
      <w:r w:rsidRPr="00FB68AA">
        <w:rPr>
          <w:rFonts w:ascii="Arial" w:hAnsi="Arial" w:cs="Arial"/>
          <w:sz w:val="20"/>
          <w:szCs w:val="20"/>
        </w:rPr>
        <w:t xml:space="preserve"> показателях средней рыночной стоимости одного квадратного метра общей площади жилого помещения по субъектам Российской Федерации на 1квартал 2021 года»;</w:t>
      </w:r>
    </w:p>
    <w:p w:rsidR="005E4B85" w:rsidRDefault="00965C4A" w:rsidP="005E4B85">
      <w:pPr>
        <w:ind w:firstLine="709"/>
        <w:jc w:val="both"/>
        <w:rPr>
          <w:rFonts w:ascii="Arial" w:hAnsi="Arial" w:cs="Arial"/>
          <w:sz w:val="20"/>
          <w:szCs w:val="20"/>
        </w:rPr>
      </w:pPr>
      <w:hyperlink r:id="rId17" w:history="1">
        <w:r w:rsidR="00FB68AA" w:rsidRPr="00FB68AA">
          <w:rPr>
            <w:rFonts w:ascii="Arial" w:hAnsi="Arial" w:cs="Arial"/>
            <w:sz w:val="20"/>
            <w:szCs w:val="20"/>
          </w:rPr>
          <w:t>Закон</w:t>
        </w:r>
      </w:hyperlink>
      <w:r w:rsidR="00FB68AA" w:rsidRPr="00FB68AA">
        <w:rPr>
          <w:rFonts w:ascii="Arial" w:hAnsi="Arial" w:cs="Arial"/>
          <w:sz w:val="20"/>
          <w:szCs w:val="20"/>
        </w:rPr>
        <w:t xml:space="preserve"> Новосибирской области от 25.12.2020 N 45-ОЗ "Об областном бюджете Новосибирской области на 2021 год и плановый период 2022 и 2023 годов";</w:t>
      </w:r>
    </w:p>
    <w:p w:rsidR="005E4B85" w:rsidRDefault="00FB68AA" w:rsidP="005E4B85">
      <w:pPr>
        <w:ind w:firstLine="709"/>
        <w:jc w:val="both"/>
        <w:rPr>
          <w:rFonts w:ascii="Arial" w:hAnsi="Arial" w:cs="Arial"/>
          <w:sz w:val="20"/>
          <w:szCs w:val="20"/>
        </w:rPr>
      </w:pPr>
      <w:r w:rsidRPr="00FB68AA">
        <w:rPr>
          <w:rFonts w:ascii="Arial" w:hAnsi="Arial" w:cs="Arial"/>
          <w:sz w:val="20"/>
          <w:szCs w:val="20"/>
        </w:rPr>
        <w:t>Вопросы переселения граждан из аварийного жилищного фонда решаются в рамках жилищного законодательства Российской Федерации.</w:t>
      </w:r>
    </w:p>
    <w:p w:rsidR="005E4B85" w:rsidRDefault="00FB68AA" w:rsidP="005E4B85">
      <w:pPr>
        <w:ind w:firstLine="709"/>
        <w:jc w:val="both"/>
        <w:rPr>
          <w:rFonts w:ascii="Arial" w:hAnsi="Arial" w:cs="Arial"/>
          <w:sz w:val="20"/>
          <w:szCs w:val="20"/>
        </w:rPr>
      </w:pPr>
      <w:r w:rsidRPr="00FB68AA">
        <w:rPr>
          <w:rFonts w:ascii="Arial" w:hAnsi="Arial" w:cs="Arial"/>
          <w:sz w:val="20"/>
          <w:szCs w:val="20"/>
        </w:rPr>
        <w:t>В соответствии со статьей 57 Жилищного кодекса Российской Федерации, гражданам, жилые помещения которых признаны в установленном порядке непригодными для проживания и ремонту или реконструкции не подлежат, жилые помещения по договорам социального найма предоставляются вне очереди.</w:t>
      </w:r>
    </w:p>
    <w:p w:rsidR="005E4B85" w:rsidRDefault="00FB68AA" w:rsidP="005E4B85">
      <w:pPr>
        <w:ind w:firstLine="709"/>
        <w:jc w:val="both"/>
        <w:rPr>
          <w:rFonts w:ascii="Arial" w:hAnsi="Arial" w:cs="Arial"/>
          <w:sz w:val="20"/>
          <w:szCs w:val="20"/>
        </w:rPr>
      </w:pPr>
      <w:r w:rsidRPr="00FB68AA">
        <w:rPr>
          <w:rFonts w:ascii="Arial" w:hAnsi="Arial" w:cs="Arial"/>
          <w:sz w:val="20"/>
          <w:szCs w:val="20"/>
        </w:rPr>
        <w:t xml:space="preserve">В соответствии со статьей 86 Жилищного кодекса Российской Федерации, если дом, в котором находится жилое помещение, занимаемое по договорам социального найма, подлежит сносу, выселяемым из него гражданам органом местного самоуправления, принявшим решение о сносе такого дома, предоставляются другие благоустроенные жилые помещения по договорам социального найма. </w:t>
      </w:r>
    </w:p>
    <w:p w:rsidR="005E4B85" w:rsidRDefault="00FB68AA" w:rsidP="005E4B85">
      <w:pPr>
        <w:ind w:firstLine="709"/>
        <w:jc w:val="both"/>
        <w:rPr>
          <w:rFonts w:ascii="Arial" w:hAnsi="Arial" w:cs="Arial"/>
          <w:sz w:val="20"/>
          <w:szCs w:val="20"/>
        </w:rPr>
      </w:pPr>
      <w:r w:rsidRPr="00FB68AA">
        <w:rPr>
          <w:rFonts w:ascii="Arial" w:hAnsi="Arial" w:cs="Arial"/>
          <w:sz w:val="20"/>
          <w:szCs w:val="20"/>
        </w:rPr>
        <w:t xml:space="preserve">Согласно статье 87 Жилищного кодекса РФ, если жилое помещение, занимаемое по договору социального найма признано непригодным для проживания, выселяемым из такого жилого помещения гражданам, </w:t>
      </w:r>
      <w:proofErr w:type="spellStart"/>
      <w:r w:rsidRPr="00FB68AA">
        <w:rPr>
          <w:rFonts w:ascii="Arial" w:hAnsi="Arial" w:cs="Arial"/>
          <w:sz w:val="20"/>
          <w:szCs w:val="20"/>
        </w:rPr>
        <w:t>наймодателем</w:t>
      </w:r>
      <w:proofErr w:type="spellEnd"/>
      <w:r w:rsidRPr="00FB68AA">
        <w:rPr>
          <w:rFonts w:ascii="Arial" w:hAnsi="Arial" w:cs="Arial"/>
          <w:sz w:val="20"/>
          <w:szCs w:val="20"/>
        </w:rPr>
        <w:t xml:space="preserve"> представляется другое благоустроенное жилое помещение по договору социального найма.  </w:t>
      </w:r>
    </w:p>
    <w:p w:rsidR="005E4B85" w:rsidRDefault="00FB68AA" w:rsidP="005E4B85">
      <w:pPr>
        <w:ind w:firstLine="709"/>
        <w:jc w:val="both"/>
        <w:rPr>
          <w:rFonts w:ascii="Arial" w:hAnsi="Arial" w:cs="Arial"/>
          <w:sz w:val="20"/>
          <w:szCs w:val="20"/>
        </w:rPr>
      </w:pPr>
      <w:r w:rsidRPr="00FB68AA">
        <w:rPr>
          <w:rFonts w:ascii="Arial" w:hAnsi="Arial" w:cs="Arial"/>
          <w:sz w:val="20"/>
          <w:szCs w:val="20"/>
        </w:rPr>
        <w:t xml:space="preserve">В соответствии со статьей 32 Жилищного кодекса Российской Федерации признание в установленном Правительством Российской Федерации порядке многоквартирного дома аварийным и подлежащим сносу является основанием предъявления органом, принявшим решение о признании такого дома аварийным и подлежащим сносу, к собственникам помещений в указанном доме требования о его сносе в разумный срок. В случае, если данные собственники в установленный срок не осуществили снос указанного дома, земельный участок, на котором расположен указанный дом, подлежит изъятию для муниципальных нужд и соответственно подлежит изъятию каждое жилое помещение в указанном доме, за исключением жилых помещений принадлежащих на праве собственности муниципальному образованию. Изъятие осуществляется в соответствии с Жилищным кодексом Российской Федерации. </w:t>
      </w:r>
    </w:p>
    <w:p w:rsidR="005E4B85" w:rsidRDefault="00FB68AA" w:rsidP="005E4B85">
      <w:pPr>
        <w:ind w:firstLine="709"/>
        <w:jc w:val="both"/>
        <w:rPr>
          <w:rFonts w:ascii="Arial" w:hAnsi="Arial" w:cs="Arial"/>
          <w:sz w:val="20"/>
          <w:szCs w:val="20"/>
        </w:rPr>
      </w:pPr>
      <w:r w:rsidRPr="00FB68AA">
        <w:rPr>
          <w:rFonts w:ascii="Arial" w:hAnsi="Arial" w:cs="Arial"/>
          <w:sz w:val="20"/>
          <w:szCs w:val="20"/>
        </w:rPr>
        <w:t>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 Размер выкупной цены жилых помещений, изымаемых у собственников в а</w:t>
      </w:r>
      <w:r w:rsidR="005E4B85">
        <w:rPr>
          <w:rFonts w:ascii="Arial" w:hAnsi="Arial" w:cs="Arial"/>
          <w:sz w:val="20"/>
          <w:szCs w:val="20"/>
        </w:rPr>
        <w:t xml:space="preserve">варийном многоквартирном доме, не должен превышать </w:t>
      </w:r>
      <w:r w:rsidRPr="00FB68AA">
        <w:rPr>
          <w:rFonts w:ascii="Arial" w:hAnsi="Arial" w:cs="Arial"/>
          <w:sz w:val="20"/>
          <w:szCs w:val="20"/>
        </w:rPr>
        <w:t>предельную стоимость одного квадратного метра общей площади жилого помещения, определяемую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 ЖКХ для каждого субъекта Российской Федерации.</w:t>
      </w:r>
    </w:p>
    <w:p w:rsidR="005E4B85" w:rsidRDefault="00FB68AA" w:rsidP="005E4B85">
      <w:pPr>
        <w:ind w:firstLine="709"/>
        <w:jc w:val="both"/>
        <w:rPr>
          <w:rFonts w:ascii="Arial" w:hAnsi="Arial" w:cs="Arial"/>
          <w:sz w:val="20"/>
          <w:szCs w:val="20"/>
        </w:rPr>
      </w:pPr>
      <w:r w:rsidRPr="00FB68AA">
        <w:rPr>
          <w:rFonts w:ascii="Arial" w:hAnsi="Arial" w:cs="Arial"/>
          <w:sz w:val="20"/>
          <w:szCs w:val="20"/>
        </w:rPr>
        <w:t>Внеочередной характер обеспечения жилыми помещениями граждан, переселяемых из аварийного жилого фонда, имеет компенсационный характер, целью Программы в данном случае является не улучшение жилищных условий по количественным показателям, а сохранение, как минимум, имеющейся обеспеченности граждан жильем с одновременным улучшением жилищных условий с точки зрения безопасности и благоустроенности.</w:t>
      </w:r>
    </w:p>
    <w:p w:rsidR="00FB68AA" w:rsidRPr="005E4B85" w:rsidRDefault="00FB68AA" w:rsidP="005E4B85">
      <w:pPr>
        <w:ind w:firstLine="709"/>
        <w:jc w:val="both"/>
        <w:rPr>
          <w:rFonts w:ascii="Arial" w:hAnsi="Arial" w:cs="Arial"/>
          <w:b/>
          <w:sz w:val="20"/>
          <w:szCs w:val="20"/>
        </w:rPr>
      </w:pPr>
      <w:r w:rsidRPr="00FB68AA">
        <w:rPr>
          <w:rFonts w:ascii="Arial" w:hAnsi="Arial" w:cs="Arial"/>
          <w:sz w:val="20"/>
          <w:szCs w:val="20"/>
        </w:rPr>
        <w:t>Под предоставляемым гражданину равнозначным жилым помещением для целей Программы понимается жилое помещение, общая площадь которого равна или превышает общую площадь ранее занимаемого жилого помещения, но не боль</w:t>
      </w:r>
      <w:r w:rsidR="005E4B85">
        <w:rPr>
          <w:rFonts w:ascii="Arial" w:hAnsi="Arial" w:cs="Arial"/>
          <w:sz w:val="20"/>
          <w:szCs w:val="20"/>
        </w:rPr>
        <w:t xml:space="preserve">ше определяемой в соответствии </w:t>
      </w:r>
      <w:r w:rsidRPr="00FB68AA">
        <w:rPr>
          <w:rFonts w:ascii="Arial" w:hAnsi="Arial" w:cs="Arial"/>
          <w:sz w:val="20"/>
          <w:szCs w:val="20"/>
        </w:rPr>
        <w:t xml:space="preserve">с жилищным законодательством нормы предоставления площади жилого помещения на одного человека.  </w:t>
      </w:r>
    </w:p>
    <w:p w:rsidR="00FB68AA" w:rsidRDefault="00FB68AA" w:rsidP="005E4B85">
      <w:pPr>
        <w:jc w:val="both"/>
        <w:rPr>
          <w:rFonts w:ascii="Arial" w:hAnsi="Arial" w:cs="Arial"/>
          <w:b/>
          <w:color w:val="FF0000"/>
          <w:sz w:val="20"/>
          <w:szCs w:val="20"/>
        </w:rPr>
      </w:pPr>
    </w:p>
    <w:p w:rsidR="00E40FC3" w:rsidRDefault="00E40FC3" w:rsidP="005E4B85">
      <w:pPr>
        <w:jc w:val="both"/>
        <w:rPr>
          <w:rFonts w:ascii="Arial" w:hAnsi="Arial" w:cs="Arial"/>
          <w:b/>
          <w:color w:val="FF0000"/>
          <w:sz w:val="20"/>
          <w:szCs w:val="20"/>
        </w:rPr>
      </w:pPr>
    </w:p>
    <w:p w:rsidR="00E40FC3" w:rsidRPr="00FB68AA" w:rsidRDefault="00E40FC3" w:rsidP="005E4B85">
      <w:pPr>
        <w:jc w:val="both"/>
        <w:rPr>
          <w:rFonts w:ascii="Arial" w:hAnsi="Arial" w:cs="Arial"/>
          <w:b/>
          <w:color w:val="FF0000"/>
          <w:sz w:val="20"/>
          <w:szCs w:val="20"/>
        </w:rPr>
      </w:pPr>
    </w:p>
    <w:p w:rsidR="00FB68AA" w:rsidRPr="00FB68AA" w:rsidRDefault="00FB68AA" w:rsidP="005E4B85">
      <w:pPr>
        <w:numPr>
          <w:ilvl w:val="0"/>
          <w:numId w:val="24"/>
        </w:numPr>
        <w:tabs>
          <w:tab w:val="clear" w:pos="720"/>
          <w:tab w:val="left" w:pos="180"/>
          <w:tab w:val="num" w:pos="360"/>
        </w:tabs>
        <w:ind w:left="0" w:firstLine="709"/>
        <w:jc w:val="center"/>
        <w:rPr>
          <w:rFonts w:ascii="Arial" w:hAnsi="Arial" w:cs="Arial"/>
          <w:b/>
          <w:sz w:val="20"/>
          <w:szCs w:val="20"/>
        </w:rPr>
      </w:pPr>
      <w:r w:rsidRPr="00FB68AA">
        <w:rPr>
          <w:rFonts w:ascii="Arial" w:hAnsi="Arial" w:cs="Arial"/>
          <w:b/>
          <w:sz w:val="20"/>
          <w:szCs w:val="20"/>
        </w:rPr>
        <w:lastRenderedPageBreak/>
        <w:t>Оценка эффективности реализации Программы</w:t>
      </w:r>
    </w:p>
    <w:p w:rsidR="00FB68AA" w:rsidRPr="00FB68AA" w:rsidRDefault="00FB68AA" w:rsidP="005E4B85">
      <w:pPr>
        <w:tabs>
          <w:tab w:val="left" w:pos="180"/>
        </w:tabs>
        <w:ind w:left="720"/>
        <w:jc w:val="both"/>
        <w:rPr>
          <w:rFonts w:ascii="Arial" w:hAnsi="Arial" w:cs="Arial"/>
          <w:b/>
          <w:sz w:val="20"/>
          <w:szCs w:val="20"/>
        </w:rPr>
      </w:pPr>
    </w:p>
    <w:p w:rsidR="00FB68AA" w:rsidRPr="00FB68AA" w:rsidRDefault="005E4B85" w:rsidP="005E4B85">
      <w:pPr>
        <w:tabs>
          <w:tab w:val="left" w:pos="0"/>
        </w:tabs>
        <w:ind w:right="170" w:firstLine="709"/>
        <w:jc w:val="both"/>
        <w:rPr>
          <w:rFonts w:ascii="Arial" w:hAnsi="Arial" w:cs="Arial"/>
          <w:sz w:val="20"/>
          <w:szCs w:val="20"/>
        </w:rPr>
      </w:pPr>
      <w:r>
        <w:rPr>
          <w:rFonts w:ascii="Arial" w:hAnsi="Arial" w:cs="Arial"/>
          <w:sz w:val="20"/>
          <w:szCs w:val="20"/>
        </w:rPr>
        <w:t xml:space="preserve"> Реализация мероприятий, </w:t>
      </w:r>
      <w:r w:rsidR="00FB68AA" w:rsidRPr="00FB68AA">
        <w:rPr>
          <w:rFonts w:ascii="Arial" w:hAnsi="Arial" w:cs="Arial"/>
          <w:sz w:val="20"/>
          <w:szCs w:val="20"/>
        </w:rPr>
        <w:t>предусмотренных Программой повлечет:</w:t>
      </w:r>
    </w:p>
    <w:p w:rsidR="00FB68AA" w:rsidRPr="00FB68AA" w:rsidRDefault="00FB68AA" w:rsidP="005E4B85">
      <w:pPr>
        <w:tabs>
          <w:tab w:val="left" w:pos="0"/>
        </w:tabs>
        <w:ind w:right="170" w:firstLine="709"/>
        <w:jc w:val="both"/>
        <w:rPr>
          <w:rFonts w:ascii="Arial" w:hAnsi="Arial" w:cs="Arial"/>
          <w:sz w:val="20"/>
          <w:szCs w:val="20"/>
        </w:rPr>
      </w:pPr>
      <w:r w:rsidRPr="00FB68AA">
        <w:rPr>
          <w:rFonts w:ascii="Arial" w:hAnsi="Arial" w:cs="Arial"/>
          <w:sz w:val="20"/>
          <w:szCs w:val="20"/>
        </w:rPr>
        <w:t>-</w:t>
      </w:r>
      <w:r w:rsidR="005E4B85">
        <w:rPr>
          <w:rFonts w:ascii="Arial" w:hAnsi="Arial" w:cs="Arial"/>
          <w:sz w:val="20"/>
          <w:szCs w:val="20"/>
        </w:rPr>
        <w:t xml:space="preserve"> </w:t>
      </w:r>
      <w:r w:rsidRPr="00FB68AA">
        <w:rPr>
          <w:rFonts w:ascii="Arial" w:hAnsi="Arial" w:cs="Arial"/>
          <w:sz w:val="20"/>
          <w:szCs w:val="20"/>
        </w:rPr>
        <w:t>ликвидацию аварийных и подлежащих сносу жилых домов, признанных в установленном порядке таковыми до 01.01.2017года;</w:t>
      </w:r>
    </w:p>
    <w:p w:rsidR="00FB68AA" w:rsidRPr="00FB68AA" w:rsidRDefault="00FB68AA" w:rsidP="005E4B85">
      <w:pPr>
        <w:tabs>
          <w:tab w:val="left" w:pos="0"/>
        </w:tabs>
        <w:ind w:firstLine="709"/>
        <w:jc w:val="both"/>
        <w:rPr>
          <w:rFonts w:ascii="Arial" w:hAnsi="Arial" w:cs="Arial"/>
          <w:sz w:val="20"/>
          <w:szCs w:val="20"/>
        </w:rPr>
      </w:pPr>
      <w:r w:rsidRPr="00FB68AA">
        <w:rPr>
          <w:rFonts w:ascii="Arial" w:hAnsi="Arial" w:cs="Arial"/>
          <w:sz w:val="20"/>
          <w:szCs w:val="20"/>
        </w:rPr>
        <w:t>-</w:t>
      </w:r>
      <w:r w:rsidR="005E4B85">
        <w:rPr>
          <w:rFonts w:ascii="Arial" w:hAnsi="Arial" w:cs="Arial"/>
          <w:sz w:val="20"/>
          <w:szCs w:val="20"/>
        </w:rPr>
        <w:t xml:space="preserve"> </w:t>
      </w:r>
      <w:r w:rsidRPr="00FB68AA">
        <w:rPr>
          <w:rFonts w:ascii="Arial" w:hAnsi="Arial" w:cs="Arial"/>
          <w:sz w:val="20"/>
          <w:szCs w:val="20"/>
        </w:rPr>
        <w:t xml:space="preserve">улучшение жилищных условий 127 граждан, проживающих в аварийном жилищном фонде города Куйбышева.  </w:t>
      </w:r>
    </w:p>
    <w:p w:rsidR="00FB68AA" w:rsidRPr="00FB68AA" w:rsidRDefault="00FB68AA" w:rsidP="005E4B85">
      <w:pPr>
        <w:tabs>
          <w:tab w:val="left" w:pos="0"/>
        </w:tabs>
        <w:ind w:right="170" w:firstLine="709"/>
        <w:jc w:val="both"/>
        <w:rPr>
          <w:rFonts w:ascii="Arial" w:hAnsi="Arial" w:cs="Arial"/>
          <w:sz w:val="20"/>
          <w:szCs w:val="20"/>
        </w:rPr>
      </w:pPr>
      <w:r w:rsidRPr="00FB68AA">
        <w:rPr>
          <w:rFonts w:ascii="Arial" w:hAnsi="Arial" w:cs="Arial"/>
          <w:sz w:val="20"/>
          <w:szCs w:val="20"/>
        </w:rPr>
        <w:t>Для оценки эффективности реализации настоящей программы принимаются следующие целевые показатели:</w:t>
      </w:r>
    </w:p>
    <w:p w:rsidR="00FB68AA" w:rsidRDefault="00FB68AA" w:rsidP="005E4B85">
      <w:pPr>
        <w:tabs>
          <w:tab w:val="left" w:pos="0"/>
        </w:tabs>
        <w:ind w:right="170" w:firstLine="709"/>
        <w:jc w:val="both"/>
        <w:rPr>
          <w:rFonts w:ascii="Arial" w:hAnsi="Arial" w:cs="Arial"/>
          <w:color w:val="FF0000"/>
          <w:sz w:val="20"/>
          <w:szCs w:val="20"/>
        </w:rPr>
      </w:pPr>
    </w:p>
    <w:tbl>
      <w:tblPr>
        <w:tblpPr w:leftFromText="180" w:rightFromText="180" w:vertAnchor="text" w:horzAnchor="margin" w:tblpXSpec="center" w:tblpY="16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34"/>
        <w:gridCol w:w="993"/>
        <w:gridCol w:w="992"/>
        <w:gridCol w:w="992"/>
        <w:gridCol w:w="992"/>
        <w:gridCol w:w="993"/>
        <w:gridCol w:w="992"/>
        <w:gridCol w:w="992"/>
        <w:gridCol w:w="992"/>
      </w:tblGrid>
      <w:tr w:rsidR="009023ED" w:rsidRPr="00FB68AA" w:rsidTr="009023ED">
        <w:trPr>
          <w:cantSplit/>
          <w:trHeight w:val="1134"/>
        </w:trPr>
        <w:tc>
          <w:tcPr>
            <w:tcW w:w="1809"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Показатели эффективности</w:t>
            </w:r>
          </w:p>
        </w:tc>
        <w:tc>
          <w:tcPr>
            <w:tcW w:w="1134" w:type="dxa"/>
            <w:textDirection w:val="btLr"/>
          </w:tcPr>
          <w:p w:rsidR="009023ED" w:rsidRPr="00FB68AA" w:rsidRDefault="009023ED" w:rsidP="009023ED">
            <w:pPr>
              <w:tabs>
                <w:tab w:val="left" w:pos="180"/>
              </w:tabs>
              <w:ind w:left="113" w:right="170"/>
              <w:jc w:val="both"/>
              <w:rPr>
                <w:rFonts w:ascii="Arial" w:hAnsi="Arial" w:cs="Arial"/>
                <w:sz w:val="20"/>
                <w:szCs w:val="20"/>
              </w:rPr>
            </w:pPr>
            <w:r w:rsidRPr="00FB68AA">
              <w:rPr>
                <w:rFonts w:ascii="Arial" w:hAnsi="Arial" w:cs="Arial"/>
                <w:sz w:val="20"/>
                <w:szCs w:val="20"/>
              </w:rPr>
              <w:t>Всего</w:t>
            </w:r>
          </w:p>
        </w:tc>
        <w:tc>
          <w:tcPr>
            <w:tcW w:w="993" w:type="dxa"/>
          </w:tcPr>
          <w:p w:rsidR="009023ED" w:rsidRPr="00FB68AA" w:rsidRDefault="009023ED" w:rsidP="009023ED">
            <w:pPr>
              <w:tabs>
                <w:tab w:val="left" w:pos="180"/>
              </w:tabs>
              <w:ind w:right="170"/>
              <w:jc w:val="center"/>
              <w:rPr>
                <w:rFonts w:ascii="Arial" w:hAnsi="Arial" w:cs="Arial"/>
                <w:sz w:val="20"/>
                <w:szCs w:val="20"/>
              </w:rPr>
            </w:pPr>
            <w:proofErr w:type="gramStart"/>
            <w:r w:rsidRPr="00FB68AA">
              <w:rPr>
                <w:rFonts w:ascii="Arial" w:hAnsi="Arial" w:cs="Arial"/>
                <w:sz w:val="20"/>
                <w:szCs w:val="20"/>
              </w:rPr>
              <w:t>план</w:t>
            </w:r>
            <w:proofErr w:type="gramEnd"/>
          </w:p>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2019</w:t>
            </w:r>
          </w:p>
        </w:tc>
        <w:tc>
          <w:tcPr>
            <w:tcW w:w="992"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Факт</w:t>
            </w:r>
            <w:r>
              <w:rPr>
                <w:rFonts w:ascii="Arial" w:hAnsi="Arial" w:cs="Arial"/>
                <w:sz w:val="20"/>
                <w:szCs w:val="20"/>
              </w:rPr>
              <w:t xml:space="preserve"> </w:t>
            </w:r>
            <w:r w:rsidRPr="00FB68AA">
              <w:rPr>
                <w:rFonts w:ascii="Arial" w:hAnsi="Arial" w:cs="Arial"/>
                <w:sz w:val="20"/>
                <w:szCs w:val="20"/>
              </w:rPr>
              <w:t>% исполнения</w:t>
            </w:r>
          </w:p>
        </w:tc>
        <w:tc>
          <w:tcPr>
            <w:tcW w:w="992" w:type="dxa"/>
          </w:tcPr>
          <w:p w:rsidR="009023ED" w:rsidRPr="00FB68AA" w:rsidRDefault="009023ED" w:rsidP="009023ED">
            <w:pPr>
              <w:tabs>
                <w:tab w:val="left" w:pos="180"/>
              </w:tabs>
              <w:ind w:right="170"/>
              <w:jc w:val="both"/>
              <w:rPr>
                <w:rFonts w:ascii="Arial" w:hAnsi="Arial" w:cs="Arial"/>
                <w:sz w:val="20"/>
                <w:szCs w:val="20"/>
              </w:rPr>
            </w:pPr>
            <w:proofErr w:type="gramStart"/>
            <w:r w:rsidRPr="00FB68AA">
              <w:rPr>
                <w:rFonts w:ascii="Arial" w:hAnsi="Arial" w:cs="Arial"/>
                <w:sz w:val="20"/>
                <w:szCs w:val="20"/>
              </w:rPr>
              <w:t>план</w:t>
            </w:r>
            <w:proofErr w:type="gramEnd"/>
          </w:p>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2020</w:t>
            </w:r>
          </w:p>
        </w:tc>
        <w:tc>
          <w:tcPr>
            <w:tcW w:w="992"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Факт</w:t>
            </w:r>
          </w:p>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 xml:space="preserve"> % </w:t>
            </w:r>
            <w:proofErr w:type="spellStart"/>
            <w:r w:rsidRPr="00FB68AA">
              <w:rPr>
                <w:rFonts w:ascii="Arial" w:hAnsi="Arial" w:cs="Arial"/>
                <w:sz w:val="20"/>
                <w:szCs w:val="20"/>
              </w:rPr>
              <w:t>испо</w:t>
            </w:r>
            <w:proofErr w:type="spellEnd"/>
          </w:p>
          <w:p w:rsidR="009023ED" w:rsidRPr="00FB68AA" w:rsidRDefault="009023ED" w:rsidP="009023ED">
            <w:pPr>
              <w:tabs>
                <w:tab w:val="left" w:pos="180"/>
              </w:tabs>
              <w:ind w:right="170"/>
              <w:jc w:val="both"/>
              <w:rPr>
                <w:rFonts w:ascii="Arial" w:hAnsi="Arial" w:cs="Arial"/>
                <w:sz w:val="20"/>
                <w:szCs w:val="20"/>
              </w:rPr>
            </w:pPr>
            <w:proofErr w:type="gramStart"/>
            <w:r w:rsidRPr="00FB68AA">
              <w:rPr>
                <w:rFonts w:ascii="Arial" w:hAnsi="Arial" w:cs="Arial"/>
                <w:sz w:val="20"/>
                <w:szCs w:val="20"/>
              </w:rPr>
              <w:t>нения</w:t>
            </w:r>
            <w:proofErr w:type="gramEnd"/>
          </w:p>
        </w:tc>
        <w:tc>
          <w:tcPr>
            <w:tcW w:w="993" w:type="dxa"/>
          </w:tcPr>
          <w:p w:rsidR="009023ED" w:rsidRPr="00FB68AA" w:rsidRDefault="009023ED" w:rsidP="009023ED">
            <w:pPr>
              <w:tabs>
                <w:tab w:val="left" w:pos="180"/>
              </w:tabs>
              <w:ind w:right="170"/>
              <w:jc w:val="both"/>
              <w:rPr>
                <w:rFonts w:ascii="Arial" w:hAnsi="Arial" w:cs="Arial"/>
                <w:sz w:val="20"/>
                <w:szCs w:val="20"/>
              </w:rPr>
            </w:pPr>
            <w:proofErr w:type="gramStart"/>
            <w:r w:rsidRPr="00FB68AA">
              <w:rPr>
                <w:rFonts w:ascii="Arial" w:hAnsi="Arial" w:cs="Arial"/>
                <w:sz w:val="20"/>
                <w:szCs w:val="20"/>
              </w:rPr>
              <w:t>план</w:t>
            </w:r>
            <w:proofErr w:type="gramEnd"/>
          </w:p>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2021</w:t>
            </w:r>
          </w:p>
        </w:tc>
        <w:tc>
          <w:tcPr>
            <w:tcW w:w="992" w:type="dxa"/>
          </w:tcPr>
          <w:p w:rsidR="009023ED" w:rsidRPr="00FB68AA" w:rsidRDefault="009023ED" w:rsidP="009023ED">
            <w:pPr>
              <w:tabs>
                <w:tab w:val="left" w:pos="180"/>
              </w:tabs>
              <w:ind w:right="170"/>
              <w:jc w:val="both"/>
              <w:rPr>
                <w:rFonts w:ascii="Arial" w:hAnsi="Arial" w:cs="Arial"/>
                <w:sz w:val="20"/>
                <w:szCs w:val="20"/>
              </w:rPr>
            </w:pPr>
            <w:proofErr w:type="gramStart"/>
            <w:r w:rsidRPr="00FB68AA">
              <w:rPr>
                <w:rFonts w:ascii="Arial" w:hAnsi="Arial" w:cs="Arial"/>
                <w:sz w:val="20"/>
                <w:szCs w:val="20"/>
              </w:rPr>
              <w:t>факт</w:t>
            </w:r>
            <w:proofErr w:type="gramEnd"/>
            <w:r w:rsidRPr="00FB68AA">
              <w:rPr>
                <w:rFonts w:ascii="Arial" w:hAnsi="Arial" w:cs="Arial"/>
                <w:sz w:val="20"/>
                <w:szCs w:val="20"/>
              </w:rPr>
              <w:t>% исполнения</w:t>
            </w:r>
          </w:p>
        </w:tc>
        <w:tc>
          <w:tcPr>
            <w:tcW w:w="992" w:type="dxa"/>
          </w:tcPr>
          <w:p w:rsidR="009023ED" w:rsidRPr="00FB68AA" w:rsidRDefault="009023ED" w:rsidP="009023ED">
            <w:pPr>
              <w:tabs>
                <w:tab w:val="left" w:pos="180"/>
              </w:tabs>
              <w:ind w:right="170"/>
              <w:jc w:val="center"/>
              <w:rPr>
                <w:rFonts w:ascii="Arial" w:hAnsi="Arial" w:cs="Arial"/>
                <w:sz w:val="20"/>
                <w:szCs w:val="20"/>
              </w:rPr>
            </w:pPr>
            <w:proofErr w:type="gramStart"/>
            <w:r w:rsidRPr="00FB68AA">
              <w:rPr>
                <w:rFonts w:ascii="Arial" w:hAnsi="Arial" w:cs="Arial"/>
                <w:sz w:val="20"/>
                <w:szCs w:val="20"/>
              </w:rPr>
              <w:t>план</w:t>
            </w:r>
            <w:proofErr w:type="gramEnd"/>
          </w:p>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2022-2023</w:t>
            </w:r>
          </w:p>
        </w:tc>
        <w:tc>
          <w:tcPr>
            <w:tcW w:w="992"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Факт</w:t>
            </w:r>
            <w:r>
              <w:rPr>
                <w:rFonts w:ascii="Arial" w:hAnsi="Arial" w:cs="Arial"/>
                <w:sz w:val="20"/>
                <w:szCs w:val="20"/>
              </w:rPr>
              <w:t xml:space="preserve"> </w:t>
            </w:r>
            <w:r w:rsidRPr="00FB68AA">
              <w:rPr>
                <w:rFonts w:ascii="Arial" w:hAnsi="Arial" w:cs="Arial"/>
                <w:sz w:val="20"/>
                <w:szCs w:val="20"/>
              </w:rPr>
              <w:t>% исполнения</w:t>
            </w:r>
          </w:p>
        </w:tc>
      </w:tr>
      <w:tr w:rsidR="009023ED" w:rsidRPr="00FB68AA" w:rsidTr="009023ED">
        <w:tc>
          <w:tcPr>
            <w:tcW w:w="1809"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Количество переселенных граждан</w:t>
            </w:r>
          </w:p>
        </w:tc>
        <w:tc>
          <w:tcPr>
            <w:tcW w:w="1134"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127</w:t>
            </w: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27</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59</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16</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25</w:t>
            </w:r>
          </w:p>
        </w:tc>
        <w:tc>
          <w:tcPr>
            <w:tcW w:w="992" w:type="dxa"/>
          </w:tcPr>
          <w:p w:rsidR="009023ED" w:rsidRPr="00FB68AA" w:rsidRDefault="009023ED" w:rsidP="009023ED">
            <w:pPr>
              <w:tabs>
                <w:tab w:val="left" w:pos="180"/>
              </w:tabs>
              <w:ind w:right="170"/>
              <w:jc w:val="center"/>
              <w:rPr>
                <w:rFonts w:ascii="Arial" w:hAnsi="Arial" w:cs="Arial"/>
                <w:sz w:val="20"/>
                <w:szCs w:val="20"/>
              </w:rPr>
            </w:pPr>
          </w:p>
        </w:tc>
      </w:tr>
      <w:tr w:rsidR="009023ED" w:rsidRPr="00FB68AA" w:rsidTr="009023ED">
        <w:tc>
          <w:tcPr>
            <w:tcW w:w="1809"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 xml:space="preserve">Количество ликвидированного аварийного жилищного фонда, </w:t>
            </w:r>
            <w:proofErr w:type="spellStart"/>
            <w:r w:rsidRPr="00FB68AA">
              <w:rPr>
                <w:rFonts w:ascii="Arial" w:hAnsi="Arial" w:cs="Arial"/>
                <w:sz w:val="20"/>
                <w:szCs w:val="20"/>
              </w:rPr>
              <w:t>кв.м</w:t>
            </w:r>
            <w:proofErr w:type="spellEnd"/>
            <w:r w:rsidRPr="00FB68AA">
              <w:rPr>
                <w:rFonts w:ascii="Arial" w:hAnsi="Arial" w:cs="Arial"/>
                <w:sz w:val="20"/>
                <w:szCs w:val="20"/>
              </w:rPr>
              <w:t>.</w:t>
            </w:r>
          </w:p>
        </w:tc>
        <w:tc>
          <w:tcPr>
            <w:tcW w:w="1134"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1889,9</w:t>
            </w: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625,1</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753,6</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262,3</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248,9</w:t>
            </w:r>
          </w:p>
        </w:tc>
        <w:tc>
          <w:tcPr>
            <w:tcW w:w="992" w:type="dxa"/>
          </w:tcPr>
          <w:p w:rsidR="009023ED" w:rsidRPr="00FB68AA" w:rsidRDefault="009023ED" w:rsidP="009023ED">
            <w:pPr>
              <w:tabs>
                <w:tab w:val="left" w:pos="180"/>
              </w:tabs>
              <w:ind w:right="170"/>
              <w:jc w:val="center"/>
              <w:rPr>
                <w:rFonts w:ascii="Arial" w:hAnsi="Arial" w:cs="Arial"/>
                <w:sz w:val="20"/>
                <w:szCs w:val="20"/>
              </w:rPr>
            </w:pPr>
          </w:p>
        </w:tc>
      </w:tr>
      <w:tr w:rsidR="009023ED" w:rsidRPr="00FB68AA" w:rsidTr="009023ED">
        <w:tc>
          <w:tcPr>
            <w:tcW w:w="1809"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Количество ликвидированного аварийного жилищного фонда, ед.</w:t>
            </w:r>
          </w:p>
        </w:tc>
        <w:tc>
          <w:tcPr>
            <w:tcW w:w="1134"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77</w:t>
            </w: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16</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32</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15</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14</w:t>
            </w:r>
          </w:p>
        </w:tc>
        <w:tc>
          <w:tcPr>
            <w:tcW w:w="992" w:type="dxa"/>
          </w:tcPr>
          <w:p w:rsidR="009023ED" w:rsidRPr="00FB68AA" w:rsidRDefault="009023ED" w:rsidP="009023ED">
            <w:pPr>
              <w:tabs>
                <w:tab w:val="left" w:pos="180"/>
              </w:tabs>
              <w:ind w:right="170"/>
              <w:jc w:val="center"/>
              <w:rPr>
                <w:rFonts w:ascii="Arial" w:hAnsi="Arial" w:cs="Arial"/>
                <w:sz w:val="20"/>
                <w:szCs w:val="20"/>
              </w:rPr>
            </w:pPr>
          </w:p>
        </w:tc>
      </w:tr>
      <w:tr w:rsidR="009023ED" w:rsidRPr="00FB68AA" w:rsidTr="009023ED">
        <w:tc>
          <w:tcPr>
            <w:tcW w:w="1809"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Количество приобретенных жилых помещений путем участия в долевом строительстве, приобретении на рынке жилья и т.д.</w:t>
            </w:r>
          </w:p>
        </w:tc>
        <w:tc>
          <w:tcPr>
            <w:tcW w:w="1134"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77</w:t>
            </w: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16</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32</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15</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14</w:t>
            </w:r>
          </w:p>
        </w:tc>
        <w:tc>
          <w:tcPr>
            <w:tcW w:w="992" w:type="dxa"/>
          </w:tcPr>
          <w:p w:rsidR="009023ED" w:rsidRPr="00FB68AA" w:rsidRDefault="009023ED" w:rsidP="009023ED">
            <w:pPr>
              <w:tabs>
                <w:tab w:val="left" w:pos="180"/>
              </w:tabs>
              <w:ind w:right="170"/>
              <w:jc w:val="center"/>
              <w:rPr>
                <w:rFonts w:ascii="Arial" w:hAnsi="Arial" w:cs="Arial"/>
                <w:sz w:val="20"/>
                <w:szCs w:val="20"/>
              </w:rPr>
            </w:pPr>
          </w:p>
        </w:tc>
      </w:tr>
      <w:tr w:rsidR="009023ED" w:rsidRPr="00FB68AA" w:rsidTr="009023ED">
        <w:tc>
          <w:tcPr>
            <w:tcW w:w="1809" w:type="dxa"/>
          </w:tcPr>
          <w:p w:rsidR="009023ED" w:rsidRPr="00FB68AA" w:rsidRDefault="009023ED" w:rsidP="009023ED">
            <w:pPr>
              <w:tabs>
                <w:tab w:val="left" w:pos="180"/>
              </w:tabs>
              <w:ind w:right="170"/>
              <w:jc w:val="both"/>
              <w:rPr>
                <w:rFonts w:ascii="Arial" w:hAnsi="Arial" w:cs="Arial"/>
                <w:sz w:val="20"/>
                <w:szCs w:val="20"/>
              </w:rPr>
            </w:pPr>
            <w:r w:rsidRPr="00FB68AA">
              <w:rPr>
                <w:rFonts w:ascii="Arial" w:hAnsi="Arial" w:cs="Arial"/>
                <w:sz w:val="20"/>
                <w:szCs w:val="20"/>
              </w:rPr>
              <w:t>Количество снесенных аварийных жилых домов</w:t>
            </w:r>
          </w:p>
        </w:tc>
        <w:tc>
          <w:tcPr>
            <w:tcW w:w="1134"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5</w:t>
            </w: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3"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1</w:t>
            </w:r>
          </w:p>
        </w:tc>
        <w:tc>
          <w:tcPr>
            <w:tcW w:w="992" w:type="dxa"/>
          </w:tcPr>
          <w:p w:rsidR="009023ED" w:rsidRPr="00FB68AA" w:rsidRDefault="009023ED" w:rsidP="009023ED">
            <w:pPr>
              <w:tabs>
                <w:tab w:val="left" w:pos="180"/>
              </w:tabs>
              <w:ind w:right="170"/>
              <w:jc w:val="center"/>
              <w:rPr>
                <w:rFonts w:ascii="Arial" w:hAnsi="Arial" w:cs="Arial"/>
                <w:sz w:val="20"/>
                <w:szCs w:val="20"/>
              </w:rPr>
            </w:pPr>
          </w:p>
        </w:tc>
        <w:tc>
          <w:tcPr>
            <w:tcW w:w="992" w:type="dxa"/>
          </w:tcPr>
          <w:p w:rsidR="009023ED" w:rsidRPr="00FB68AA" w:rsidRDefault="009023ED" w:rsidP="009023ED">
            <w:pPr>
              <w:tabs>
                <w:tab w:val="left" w:pos="180"/>
              </w:tabs>
              <w:ind w:right="170"/>
              <w:jc w:val="center"/>
              <w:rPr>
                <w:rFonts w:ascii="Arial" w:hAnsi="Arial" w:cs="Arial"/>
                <w:sz w:val="20"/>
                <w:szCs w:val="20"/>
              </w:rPr>
            </w:pPr>
            <w:r w:rsidRPr="00FB68AA">
              <w:rPr>
                <w:rFonts w:ascii="Arial" w:hAnsi="Arial" w:cs="Arial"/>
                <w:sz w:val="20"/>
                <w:szCs w:val="20"/>
              </w:rPr>
              <w:t>2</w:t>
            </w:r>
          </w:p>
        </w:tc>
        <w:tc>
          <w:tcPr>
            <w:tcW w:w="992" w:type="dxa"/>
          </w:tcPr>
          <w:p w:rsidR="009023ED" w:rsidRPr="00FB68AA" w:rsidRDefault="009023ED" w:rsidP="009023ED">
            <w:pPr>
              <w:tabs>
                <w:tab w:val="left" w:pos="180"/>
              </w:tabs>
              <w:ind w:right="170"/>
              <w:jc w:val="center"/>
              <w:rPr>
                <w:rFonts w:ascii="Arial" w:hAnsi="Arial" w:cs="Arial"/>
                <w:sz w:val="20"/>
                <w:szCs w:val="20"/>
              </w:rPr>
            </w:pPr>
          </w:p>
        </w:tc>
      </w:tr>
    </w:tbl>
    <w:p w:rsidR="004B6BE1" w:rsidRDefault="004B6BE1" w:rsidP="005E4B85">
      <w:pPr>
        <w:tabs>
          <w:tab w:val="left" w:pos="0"/>
        </w:tabs>
        <w:ind w:right="170" w:firstLine="709"/>
        <w:jc w:val="both"/>
        <w:rPr>
          <w:rFonts w:ascii="Arial" w:hAnsi="Arial" w:cs="Arial"/>
          <w:color w:val="FF0000"/>
          <w:sz w:val="20"/>
          <w:szCs w:val="20"/>
        </w:rPr>
      </w:pPr>
    </w:p>
    <w:p w:rsidR="004B6BE1" w:rsidRDefault="004B6BE1" w:rsidP="005E4B85">
      <w:pPr>
        <w:tabs>
          <w:tab w:val="left" w:pos="0"/>
        </w:tabs>
        <w:ind w:right="170" w:firstLine="709"/>
        <w:jc w:val="both"/>
        <w:rPr>
          <w:rFonts w:ascii="Arial" w:hAnsi="Arial" w:cs="Arial"/>
          <w:color w:val="FF0000"/>
          <w:sz w:val="20"/>
          <w:szCs w:val="20"/>
        </w:rPr>
      </w:pPr>
    </w:p>
    <w:p w:rsidR="00FB68AA" w:rsidRPr="00FB68AA" w:rsidRDefault="008166E8" w:rsidP="00FB68AA">
      <w:pPr>
        <w:numPr>
          <w:ilvl w:val="0"/>
          <w:numId w:val="24"/>
        </w:numPr>
        <w:tabs>
          <w:tab w:val="left" w:pos="180"/>
        </w:tabs>
        <w:ind w:right="397"/>
        <w:jc w:val="center"/>
        <w:rPr>
          <w:rFonts w:ascii="Arial" w:hAnsi="Arial" w:cs="Arial"/>
          <w:b/>
          <w:sz w:val="20"/>
          <w:szCs w:val="20"/>
        </w:rPr>
      </w:pPr>
      <w:r>
        <w:rPr>
          <w:rFonts w:ascii="Arial" w:hAnsi="Arial" w:cs="Arial"/>
          <w:b/>
          <w:sz w:val="20"/>
          <w:szCs w:val="20"/>
        </w:rPr>
        <w:t xml:space="preserve">Механизм реализации </w:t>
      </w:r>
      <w:r w:rsidR="00FB68AA" w:rsidRPr="00FB68AA">
        <w:rPr>
          <w:rFonts w:ascii="Arial" w:hAnsi="Arial" w:cs="Arial"/>
          <w:b/>
          <w:sz w:val="20"/>
          <w:szCs w:val="20"/>
        </w:rPr>
        <w:t>Программы</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Реализация Программы осуществл</w:t>
      </w:r>
      <w:r w:rsidR="008166E8">
        <w:rPr>
          <w:rFonts w:ascii="Arial" w:hAnsi="Arial" w:cs="Arial"/>
          <w:sz w:val="20"/>
          <w:szCs w:val="20"/>
        </w:rPr>
        <w:t xml:space="preserve">яется при финансовой поддержке </w:t>
      </w:r>
      <w:r w:rsidRPr="00FB68AA">
        <w:rPr>
          <w:rFonts w:ascii="Arial" w:hAnsi="Arial" w:cs="Arial"/>
          <w:sz w:val="20"/>
          <w:szCs w:val="20"/>
        </w:rPr>
        <w:t>за счет средств государственной корпорации - Фонда содействия реформированию жилищно-коммунального хозяйства и бюджета города Куйбышева Куйбышевского района Новосибирской области.</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Основанием для включения ж</w:t>
      </w:r>
      <w:r w:rsidR="008166E8">
        <w:rPr>
          <w:rFonts w:ascii="Arial" w:hAnsi="Arial" w:cs="Arial"/>
          <w:sz w:val="20"/>
          <w:szCs w:val="20"/>
        </w:rPr>
        <w:t xml:space="preserve">илых домов в Программу является </w:t>
      </w:r>
      <w:r w:rsidRPr="00FB68AA">
        <w:rPr>
          <w:rFonts w:ascii="Arial" w:hAnsi="Arial" w:cs="Arial"/>
          <w:sz w:val="20"/>
          <w:szCs w:val="20"/>
        </w:rPr>
        <w:t>Заключ</w:t>
      </w:r>
      <w:r w:rsidR="008166E8">
        <w:rPr>
          <w:rFonts w:ascii="Arial" w:hAnsi="Arial" w:cs="Arial"/>
          <w:sz w:val="20"/>
          <w:szCs w:val="20"/>
        </w:rPr>
        <w:t xml:space="preserve">ение межведомственной комиссии </w:t>
      </w:r>
      <w:r w:rsidRPr="00FB68AA">
        <w:rPr>
          <w:rFonts w:ascii="Arial" w:hAnsi="Arial" w:cs="Arial"/>
          <w:sz w:val="20"/>
          <w:szCs w:val="20"/>
        </w:rPr>
        <w:t>по оценке пригодности жилых домов и жилых помещений для постоянного проживания и включенных в перечень аварийных домов, признанных в установленном порядке до 1 января 2017 года аварийными и подлежащими сносу в связи с физическим изно</w:t>
      </w:r>
      <w:r w:rsidR="008166E8">
        <w:rPr>
          <w:rFonts w:ascii="Arial" w:hAnsi="Arial" w:cs="Arial"/>
          <w:sz w:val="20"/>
          <w:szCs w:val="20"/>
        </w:rPr>
        <w:t>сом в процессе их эксплуатации.</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Очередность сноса аварийных жилых домов и расселения граждан, проживающих в указанном жилищном фонде, устанавливаются нормативно правовыми актами администрации гор</w:t>
      </w:r>
      <w:r w:rsidR="008166E8">
        <w:rPr>
          <w:rFonts w:ascii="Arial" w:hAnsi="Arial" w:cs="Arial"/>
          <w:sz w:val="20"/>
          <w:szCs w:val="20"/>
        </w:rPr>
        <w:t>ода Куйбышева.</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Жилые помещения предоставляются гражданам, переселяемым из аварийного жилищного фонда, в соответствии с законодательством Российской Федерации. Ж</w:t>
      </w:r>
      <w:r w:rsidR="008166E8">
        <w:rPr>
          <w:rFonts w:ascii="Arial" w:hAnsi="Arial" w:cs="Arial"/>
          <w:sz w:val="20"/>
          <w:szCs w:val="20"/>
        </w:rPr>
        <w:t>илые помещения предоставляются:</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lastRenderedPageBreak/>
        <w:t>-</w:t>
      </w:r>
      <w:r w:rsidR="008166E8">
        <w:rPr>
          <w:rFonts w:ascii="Arial" w:hAnsi="Arial" w:cs="Arial"/>
          <w:sz w:val="20"/>
          <w:szCs w:val="20"/>
        </w:rPr>
        <w:t xml:space="preserve"> </w:t>
      </w:r>
      <w:r w:rsidRPr="00FB68AA">
        <w:rPr>
          <w:rFonts w:ascii="Arial" w:hAnsi="Arial" w:cs="Arial"/>
          <w:sz w:val="20"/>
          <w:szCs w:val="20"/>
        </w:rPr>
        <w:t>нанимателям, переселяемым из жилых помещений, признанных аварий</w:t>
      </w:r>
      <w:r w:rsidR="008166E8">
        <w:rPr>
          <w:rFonts w:ascii="Arial" w:hAnsi="Arial" w:cs="Arial"/>
          <w:sz w:val="20"/>
          <w:szCs w:val="20"/>
        </w:rPr>
        <w:t xml:space="preserve">ными и подлежащими сносу; </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w:t>
      </w:r>
      <w:r w:rsidR="008166E8">
        <w:rPr>
          <w:rFonts w:ascii="Arial" w:hAnsi="Arial" w:cs="Arial"/>
          <w:sz w:val="20"/>
          <w:szCs w:val="20"/>
        </w:rPr>
        <w:t xml:space="preserve"> </w:t>
      </w:r>
      <w:r w:rsidRPr="00FB68AA">
        <w:rPr>
          <w:rFonts w:ascii="Arial" w:hAnsi="Arial" w:cs="Arial"/>
          <w:sz w:val="20"/>
          <w:szCs w:val="20"/>
        </w:rPr>
        <w:t xml:space="preserve">собственникам, переселяемым из многоквартирных домов, признанных </w:t>
      </w:r>
      <w:r w:rsidR="008166E8">
        <w:rPr>
          <w:rFonts w:ascii="Arial" w:hAnsi="Arial" w:cs="Arial"/>
          <w:sz w:val="20"/>
          <w:szCs w:val="20"/>
        </w:rPr>
        <w:t>аварийными и подлежащими сносу.</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Жилищный фонд для переселения граждан из аварийных жилы</w:t>
      </w:r>
      <w:r w:rsidR="008166E8">
        <w:rPr>
          <w:rFonts w:ascii="Arial" w:hAnsi="Arial" w:cs="Arial"/>
          <w:sz w:val="20"/>
          <w:szCs w:val="20"/>
        </w:rPr>
        <w:t xml:space="preserve">х домов формируется за счёт: </w:t>
      </w:r>
    </w:p>
    <w:p w:rsidR="008166E8"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 приобретения у застройщика жилых помещений в многоквартирных домах, в том числе многоквартирных домах, строительство которых не завершено, включая многоквартирные дома, строящиеся (создаваемые) с привлечением денежных ср</w:t>
      </w:r>
      <w:r w:rsidR="008166E8">
        <w:rPr>
          <w:rFonts w:ascii="Arial" w:hAnsi="Arial" w:cs="Arial"/>
          <w:sz w:val="20"/>
          <w:szCs w:val="20"/>
        </w:rPr>
        <w:t>едств граждан и юридических лиц</w:t>
      </w:r>
    </w:p>
    <w:p w:rsidR="00FB68AA" w:rsidRPr="00FB68AA" w:rsidRDefault="00FB68AA" w:rsidP="008166E8">
      <w:pPr>
        <w:tabs>
          <w:tab w:val="left" w:pos="180"/>
        </w:tabs>
        <w:ind w:right="397" w:firstLine="709"/>
        <w:jc w:val="both"/>
        <w:rPr>
          <w:rFonts w:ascii="Arial" w:hAnsi="Arial" w:cs="Arial"/>
          <w:sz w:val="20"/>
          <w:szCs w:val="20"/>
        </w:rPr>
      </w:pPr>
      <w:r w:rsidRPr="00FB68AA">
        <w:rPr>
          <w:rFonts w:ascii="Arial" w:hAnsi="Arial" w:cs="Arial"/>
          <w:sz w:val="20"/>
          <w:szCs w:val="20"/>
        </w:rPr>
        <w:t xml:space="preserve">- приобретения жилых помещений у лиц, не являющихся застройщиками домов, в которых расположены эти помещения.     </w:t>
      </w:r>
    </w:p>
    <w:p w:rsidR="00FB68AA" w:rsidRPr="00FB68AA" w:rsidRDefault="00FB68AA" w:rsidP="00FB68AA">
      <w:pPr>
        <w:rPr>
          <w:rFonts w:ascii="Arial" w:hAnsi="Arial" w:cs="Arial"/>
          <w:sz w:val="20"/>
          <w:szCs w:val="20"/>
        </w:rPr>
      </w:pPr>
    </w:p>
    <w:p w:rsidR="00FB68AA" w:rsidRPr="00FB68AA" w:rsidRDefault="00FB68AA" w:rsidP="00FB68AA">
      <w:pPr>
        <w:rPr>
          <w:rFonts w:ascii="Arial" w:hAnsi="Arial" w:cs="Arial"/>
          <w:sz w:val="20"/>
          <w:szCs w:val="20"/>
        </w:rPr>
      </w:pPr>
    </w:p>
    <w:p w:rsidR="00FB68AA" w:rsidRPr="00FB68AA" w:rsidRDefault="00FB68AA" w:rsidP="00FB68AA">
      <w:pPr>
        <w:rPr>
          <w:rFonts w:ascii="Arial" w:hAnsi="Arial" w:cs="Arial"/>
          <w:sz w:val="20"/>
          <w:szCs w:val="20"/>
        </w:rPr>
      </w:pPr>
    </w:p>
    <w:p w:rsidR="00FB68AA" w:rsidRPr="00FB68AA" w:rsidRDefault="00FB68AA" w:rsidP="00FB68AA">
      <w:pPr>
        <w:autoSpaceDE w:val="0"/>
        <w:autoSpaceDN w:val="0"/>
        <w:adjustRightInd w:val="0"/>
        <w:jc w:val="right"/>
        <w:outlineLvl w:val="0"/>
        <w:rPr>
          <w:rFonts w:ascii="Arial" w:hAnsi="Arial" w:cs="Arial"/>
          <w:color w:val="FF0000"/>
          <w:sz w:val="20"/>
          <w:szCs w:val="20"/>
        </w:rPr>
      </w:pPr>
    </w:p>
    <w:p w:rsidR="00FB68AA" w:rsidRPr="00FB68AA" w:rsidRDefault="00FB68AA" w:rsidP="00FB68AA">
      <w:pPr>
        <w:autoSpaceDE w:val="0"/>
        <w:autoSpaceDN w:val="0"/>
        <w:adjustRightInd w:val="0"/>
        <w:jc w:val="right"/>
        <w:outlineLvl w:val="0"/>
        <w:rPr>
          <w:rFonts w:ascii="Arial" w:hAnsi="Arial" w:cs="Arial"/>
          <w:color w:val="FF0000"/>
          <w:sz w:val="20"/>
          <w:szCs w:val="20"/>
        </w:rPr>
      </w:pPr>
    </w:p>
    <w:p w:rsidR="00FB68AA" w:rsidRPr="00FB68AA" w:rsidRDefault="00FB68AA" w:rsidP="00FB68AA">
      <w:pPr>
        <w:autoSpaceDE w:val="0"/>
        <w:autoSpaceDN w:val="0"/>
        <w:adjustRightInd w:val="0"/>
        <w:jc w:val="right"/>
        <w:outlineLvl w:val="0"/>
        <w:rPr>
          <w:rFonts w:ascii="Arial" w:hAnsi="Arial" w:cs="Arial"/>
          <w:color w:val="FF0000"/>
          <w:sz w:val="20"/>
          <w:szCs w:val="20"/>
        </w:rPr>
      </w:pPr>
    </w:p>
    <w:p w:rsidR="00FB68AA" w:rsidRPr="00FB68AA" w:rsidRDefault="00FB68AA" w:rsidP="00FB68AA">
      <w:pPr>
        <w:autoSpaceDE w:val="0"/>
        <w:autoSpaceDN w:val="0"/>
        <w:adjustRightInd w:val="0"/>
        <w:jc w:val="right"/>
        <w:outlineLvl w:val="0"/>
        <w:rPr>
          <w:rFonts w:ascii="Arial" w:hAnsi="Arial" w:cs="Arial"/>
          <w:color w:val="FF0000"/>
          <w:sz w:val="20"/>
          <w:szCs w:val="20"/>
        </w:rPr>
      </w:pPr>
    </w:p>
    <w:p w:rsidR="00FB68AA" w:rsidRPr="00FB68AA" w:rsidRDefault="00FB68AA" w:rsidP="00FB68AA">
      <w:pPr>
        <w:autoSpaceDE w:val="0"/>
        <w:autoSpaceDN w:val="0"/>
        <w:adjustRightInd w:val="0"/>
        <w:jc w:val="right"/>
        <w:outlineLvl w:val="0"/>
        <w:rPr>
          <w:rFonts w:ascii="Arial" w:hAnsi="Arial" w:cs="Arial"/>
          <w:color w:val="FF0000"/>
          <w:sz w:val="20"/>
          <w:szCs w:val="20"/>
        </w:rPr>
      </w:pPr>
    </w:p>
    <w:p w:rsidR="00FB68AA" w:rsidRDefault="00FB68AA"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pPr>
    </w:p>
    <w:p w:rsidR="00FB198F" w:rsidRDefault="00FB198F" w:rsidP="00FB68AA">
      <w:pPr>
        <w:autoSpaceDE w:val="0"/>
        <w:autoSpaceDN w:val="0"/>
        <w:adjustRightInd w:val="0"/>
        <w:jc w:val="right"/>
        <w:outlineLvl w:val="0"/>
        <w:rPr>
          <w:rFonts w:ascii="Arial" w:hAnsi="Arial" w:cs="Arial"/>
          <w:color w:val="FF0000"/>
          <w:sz w:val="20"/>
          <w:szCs w:val="20"/>
        </w:rPr>
        <w:sectPr w:rsidR="00FB198F" w:rsidSect="008A58AF">
          <w:footerReference w:type="default" r:id="rId18"/>
          <w:pgSz w:w="11906" w:h="16838"/>
          <w:pgMar w:top="1134" w:right="1134" w:bottom="1134" w:left="1134" w:header="0" w:footer="567" w:gutter="0"/>
          <w:cols w:space="708"/>
          <w:titlePg/>
          <w:docGrid w:linePitch="360"/>
        </w:sectPr>
      </w:pPr>
    </w:p>
    <w:p w:rsidR="00DF7E51" w:rsidRPr="00045E7B" w:rsidRDefault="00DF7E51" w:rsidP="00993B30">
      <w:pPr>
        <w:ind w:right="-739"/>
        <w:jc w:val="right"/>
        <w:rPr>
          <w:rFonts w:ascii="Arial" w:hAnsi="Arial" w:cs="Arial"/>
          <w:color w:val="000000"/>
          <w:sz w:val="20"/>
          <w:szCs w:val="20"/>
        </w:rPr>
      </w:pPr>
      <w:r w:rsidRPr="00045E7B">
        <w:rPr>
          <w:rFonts w:ascii="Arial" w:hAnsi="Arial" w:cs="Arial"/>
          <w:color w:val="000000"/>
          <w:sz w:val="20"/>
          <w:szCs w:val="20"/>
        </w:rPr>
        <w:lastRenderedPageBreak/>
        <w:t>Приложение 1</w:t>
      </w:r>
    </w:p>
    <w:p w:rsidR="00DF7E51" w:rsidRPr="00045E7B" w:rsidRDefault="00DF7E51" w:rsidP="00993B30">
      <w:pPr>
        <w:ind w:right="-739"/>
        <w:jc w:val="right"/>
        <w:rPr>
          <w:rFonts w:ascii="Arial" w:hAnsi="Arial" w:cs="Arial"/>
          <w:color w:val="000000"/>
          <w:sz w:val="20"/>
          <w:szCs w:val="20"/>
        </w:rPr>
      </w:pPr>
      <w:proofErr w:type="gramStart"/>
      <w:r w:rsidRPr="00045E7B">
        <w:rPr>
          <w:rFonts w:ascii="Arial" w:hAnsi="Arial" w:cs="Arial"/>
          <w:color w:val="000000"/>
          <w:sz w:val="20"/>
          <w:szCs w:val="20"/>
        </w:rPr>
        <w:t>к</w:t>
      </w:r>
      <w:proofErr w:type="gramEnd"/>
      <w:r w:rsidRPr="00045E7B">
        <w:rPr>
          <w:rFonts w:ascii="Arial" w:hAnsi="Arial" w:cs="Arial"/>
          <w:color w:val="000000"/>
          <w:sz w:val="20"/>
          <w:szCs w:val="20"/>
        </w:rPr>
        <w:t xml:space="preserve"> муниципальной адресной программе </w:t>
      </w:r>
    </w:p>
    <w:p w:rsidR="00DF7E51" w:rsidRPr="00045E7B" w:rsidRDefault="00DF7E51" w:rsidP="00993B30">
      <w:pPr>
        <w:ind w:right="-739"/>
        <w:jc w:val="right"/>
        <w:rPr>
          <w:rFonts w:ascii="Arial" w:hAnsi="Arial" w:cs="Arial"/>
          <w:color w:val="000000"/>
          <w:sz w:val="20"/>
          <w:szCs w:val="20"/>
        </w:rPr>
      </w:pPr>
      <w:r w:rsidRPr="00045E7B">
        <w:rPr>
          <w:rFonts w:ascii="Arial" w:hAnsi="Arial" w:cs="Arial"/>
          <w:color w:val="000000"/>
          <w:sz w:val="20"/>
          <w:szCs w:val="20"/>
        </w:rPr>
        <w:t>«Переселение граждан, проживающих в городе Куйбышеве</w:t>
      </w:r>
    </w:p>
    <w:p w:rsidR="00DF7E51" w:rsidRPr="00045E7B" w:rsidRDefault="00DF7E51" w:rsidP="00993B30">
      <w:pPr>
        <w:ind w:right="-739"/>
        <w:jc w:val="right"/>
        <w:rPr>
          <w:rFonts w:ascii="Arial" w:hAnsi="Arial" w:cs="Arial"/>
          <w:color w:val="000000"/>
          <w:sz w:val="20"/>
          <w:szCs w:val="20"/>
        </w:rPr>
      </w:pPr>
      <w:r w:rsidRPr="00045E7B">
        <w:rPr>
          <w:rFonts w:ascii="Arial" w:hAnsi="Arial" w:cs="Arial"/>
          <w:color w:val="000000"/>
          <w:sz w:val="20"/>
          <w:szCs w:val="20"/>
        </w:rPr>
        <w:t xml:space="preserve"> Куйбышевского района Новосибирской области</w:t>
      </w:r>
    </w:p>
    <w:p w:rsidR="00DF7E51" w:rsidRPr="00045E7B" w:rsidRDefault="00DF7E51" w:rsidP="00993B30">
      <w:pPr>
        <w:ind w:right="-739"/>
        <w:jc w:val="right"/>
        <w:rPr>
          <w:rFonts w:ascii="Arial" w:hAnsi="Arial" w:cs="Arial"/>
          <w:color w:val="000000"/>
          <w:sz w:val="20"/>
          <w:szCs w:val="20"/>
        </w:rPr>
      </w:pPr>
      <w:r w:rsidRPr="00045E7B">
        <w:rPr>
          <w:rFonts w:ascii="Arial" w:hAnsi="Arial" w:cs="Arial"/>
          <w:color w:val="000000"/>
          <w:sz w:val="20"/>
          <w:szCs w:val="20"/>
        </w:rPr>
        <w:t xml:space="preserve"> </w:t>
      </w:r>
      <w:proofErr w:type="gramStart"/>
      <w:r w:rsidRPr="00045E7B">
        <w:rPr>
          <w:rFonts w:ascii="Arial" w:hAnsi="Arial" w:cs="Arial"/>
          <w:color w:val="000000"/>
          <w:sz w:val="20"/>
          <w:szCs w:val="20"/>
        </w:rPr>
        <w:t>из</w:t>
      </w:r>
      <w:proofErr w:type="gramEnd"/>
      <w:r w:rsidRPr="00045E7B">
        <w:rPr>
          <w:rFonts w:ascii="Arial" w:hAnsi="Arial" w:cs="Arial"/>
          <w:color w:val="000000"/>
          <w:sz w:val="20"/>
          <w:szCs w:val="20"/>
        </w:rPr>
        <w:t xml:space="preserve"> жилых домов, признанных в установленном порядке до 01.01.2017 года аварийными</w:t>
      </w:r>
    </w:p>
    <w:p w:rsidR="00DF7E51" w:rsidRPr="00045E7B" w:rsidRDefault="00DF7E51" w:rsidP="00993B30">
      <w:pPr>
        <w:ind w:right="-739"/>
        <w:jc w:val="right"/>
        <w:rPr>
          <w:rFonts w:ascii="Arial" w:hAnsi="Arial" w:cs="Arial"/>
          <w:color w:val="000000"/>
          <w:sz w:val="20"/>
          <w:szCs w:val="20"/>
        </w:rPr>
      </w:pPr>
      <w:r w:rsidRPr="00045E7B">
        <w:rPr>
          <w:rFonts w:ascii="Arial" w:hAnsi="Arial" w:cs="Arial"/>
          <w:color w:val="000000"/>
          <w:sz w:val="20"/>
          <w:szCs w:val="20"/>
        </w:rPr>
        <w:t xml:space="preserve"> </w:t>
      </w:r>
      <w:proofErr w:type="gramStart"/>
      <w:r w:rsidRPr="00045E7B">
        <w:rPr>
          <w:rFonts w:ascii="Arial" w:hAnsi="Arial" w:cs="Arial"/>
          <w:color w:val="000000"/>
          <w:sz w:val="20"/>
          <w:szCs w:val="20"/>
        </w:rPr>
        <w:t>и</w:t>
      </w:r>
      <w:proofErr w:type="gramEnd"/>
      <w:r w:rsidRPr="00045E7B">
        <w:rPr>
          <w:rFonts w:ascii="Arial" w:hAnsi="Arial" w:cs="Arial"/>
          <w:color w:val="000000"/>
          <w:sz w:val="20"/>
          <w:szCs w:val="20"/>
        </w:rPr>
        <w:t xml:space="preserve"> подлежащими сносу в связи с физическим износом </w:t>
      </w:r>
    </w:p>
    <w:p w:rsidR="00DF7E51" w:rsidRPr="00045E7B" w:rsidRDefault="00DF7E51" w:rsidP="00993B30">
      <w:pPr>
        <w:ind w:right="-739"/>
        <w:jc w:val="right"/>
        <w:rPr>
          <w:rFonts w:ascii="Arial" w:hAnsi="Arial" w:cs="Arial"/>
          <w:color w:val="000000"/>
          <w:sz w:val="20"/>
          <w:szCs w:val="20"/>
        </w:rPr>
      </w:pPr>
      <w:proofErr w:type="gramStart"/>
      <w:r w:rsidRPr="00045E7B">
        <w:rPr>
          <w:rFonts w:ascii="Arial" w:hAnsi="Arial" w:cs="Arial"/>
          <w:color w:val="000000"/>
          <w:sz w:val="20"/>
          <w:szCs w:val="20"/>
        </w:rPr>
        <w:t>в</w:t>
      </w:r>
      <w:proofErr w:type="gramEnd"/>
      <w:r w:rsidRPr="00045E7B">
        <w:rPr>
          <w:rFonts w:ascii="Arial" w:hAnsi="Arial" w:cs="Arial"/>
          <w:color w:val="000000"/>
          <w:sz w:val="20"/>
          <w:szCs w:val="20"/>
        </w:rPr>
        <w:t xml:space="preserve"> процессе их эксплуатации на 2019-2023 годы»</w:t>
      </w:r>
    </w:p>
    <w:tbl>
      <w:tblPr>
        <w:tblW w:w="16552" w:type="dxa"/>
        <w:jc w:val="center"/>
        <w:tblLayout w:type="fixed"/>
        <w:tblLook w:val="04A0" w:firstRow="1" w:lastRow="0" w:firstColumn="1" w:lastColumn="0" w:noHBand="0" w:noVBand="1"/>
      </w:tblPr>
      <w:tblGrid>
        <w:gridCol w:w="425"/>
        <w:gridCol w:w="993"/>
        <w:gridCol w:w="567"/>
        <w:gridCol w:w="851"/>
        <w:gridCol w:w="708"/>
        <w:gridCol w:w="709"/>
        <w:gridCol w:w="567"/>
        <w:gridCol w:w="567"/>
        <w:gridCol w:w="992"/>
        <w:gridCol w:w="426"/>
        <w:gridCol w:w="425"/>
        <w:gridCol w:w="425"/>
        <w:gridCol w:w="992"/>
        <w:gridCol w:w="888"/>
        <w:gridCol w:w="850"/>
        <w:gridCol w:w="1276"/>
        <w:gridCol w:w="1309"/>
        <w:gridCol w:w="1132"/>
        <w:gridCol w:w="1193"/>
        <w:gridCol w:w="672"/>
        <w:gridCol w:w="585"/>
      </w:tblGrid>
      <w:tr w:rsidR="00993B30" w:rsidRPr="00FB198F" w:rsidTr="00993B30">
        <w:trPr>
          <w:trHeight w:val="375"/>
          <w:jc w:val="center"/>
        </w:trPr>
        <w:tc>
          <w:tcPr>
            <w:tcW w:w="425" w:type="dxa"/>
            <w:tcBorders>
              <w:top w:val="nil"/>
              <w:left w:val="nil"/>
              <w:bottom w:val="nil"/>
              <w:right w:val="nil"/>
            </w:tcBorders>
            <w:shd w:val="clear" w:color="auto" w:fill="auto"/>
            <w:noWrap/>
            <w:vAlign w:val="bottom"/>
            <w:hideMark/>
          </w:tcPr>
          <w:p w:rsidR="00FB198F" w:rsidRPr="00FB198F" w:rsidRDefault="00FB198F" w:rsidP="00993B30">
            <w:pPr>
              <w:ind w:right="-739"/>
              <w:rPr>
                <w:rFonts w:ascii="Arial" w:hAnsi="Arial" w:cs="Arial"/>
                <w:color w:val="000000"/>
                <w:sz w:val="18"/>
                <w:szCs w:val="18"/>
              </w:rPr>
            </w:pPr>
          </w:p>
        </w:tc>
        <w:tc>
          <w:tcPr>
            <w:tcW w:w="993" w:type="dxa"/>
            <w:tcBorders>
              <w:top w:val="nil"/>
              <w:left w:val="nil"/>
              <w:bottom w:val="nil"/>
              <w:right w:val="nil"/>
            </w:tcBorders>
            <w:shd w:val="clear" w:color="auto" w:fill="auto"/>
            <w:noWrap/>
            <w:vAlign w:val="bottom"/>
            <w:hideMark/>
          </w:tcPr>
          <w:p w:rsidR="00FB198F" w:rsidRPr="00FB198F" w:rsidRDefault="00FB198F" w:rsidP="00993B30">
            <w:pPr>
              <w:ind w:right="-739"/>
              <w:rPr>
                <w:rFonts w:ascii="Arial" w:hAnsi="Arial" w:cs="Arial"/>
                <w:sz w:val="18"/>
                <w:szCs w:val="18"/>
              </w:rPr>
            </w:pPr>
          </w:p>
        </w:tc>
        <w:tc>
          <w:tcPr>
            <w:tcW w:w="11552" w:type="dxa"/>
            <w:gridSpan w:val="15"/>
            <w:vMerge w:val="restart"/>
            <w:tcBorders>
              <w:top w:val="nil"/>
              <w:left w:val="nil"/>
              <w:bottom w:val="single" w:sz="4" w:space="0" w:color="000000"/>
              <w:right w:val="nil"/>
            </w:tcBorders>
            <w:shd w:val="clear" w:color="auto" w:fill="auto"/>
            <w:vAlign w:val="center"/>
            <w:hideMark/>
          </w:tcPr>
          <w:p w:rsidR="00FB198F" w:rsidRPr="00FB198F" w:rsidRDefault="00FB198F" w:rsidP="00045E7B">
            <w:pPr>
              <w:ind w:right="-178"/>
              <w:jc w:val="center"/>
              <w:rPr>
                <w:rFonts w:ascii="Arial" w:hAnsi="Arial" w:cs="Arial"/>
                <w:b/>
                <w:bCs/>
                <w:color w:val="000000"/>
                <w:sz w:val="18"/>
                <w:szCs w:val="18"/>
              </w:rPr>
            </w:pPr>
            <w:r w:rsidRPr="00FB198F">
              <w:rPr>
                <w:rFonts w:ascii="Arial" w:hAnsi="Arial" w:cs="Arial"/>
                <w:b/>
                <w:bCs/>
                <w:color w:val="000000"/>
                <w:sz w:val="18"/>
                <w:szCs w:val="18"/>
              </w:rPr>
              <w:t xml:space="preserve">Перечень аварийных многоквартирных домов, признанных аварийными в связи с физическим износом до 01.01.2017 года </w:t>
            </w:r>
          </w:p>
        </w:tc>
        <w:tc>
          <w:tcPr>
            <w:tcW w:w="1132" w:type="dxa"/>
            <w:tcBorders>
              <w:top w:val="nil"/>
              <w:left w:val="nil"/>
              <w:bottom w:val="nil"/>
              <w:right w:val="nil"/>
            </w:tcBorders>
            <w:shd w:val="clear" w:color="auto" w:fill="auto"/>
            <w:noWrap/>
            <w:vAlign w:val="bottom"/>
            <w:hideMark/>
          </w:tcPr>
          <w:p w:rsidR="00FB198F" w:rsidRPr="00FB198F" w:rsidRDefault="00FB198F" w:rsidP="00993B30">
            <w:pPr>
              <w:ind w:right="-739"/>
              <w:jc w:val="center"/>
              <w:rPr>
                <w:rFonts w:ascii="Arial" w:hAnsi="Arial" w:cs="Arial"/>
                <w:b/>
                <w:bCs/>
                <w:color w:val="000000"/>
                <w:sz w:val="18"/>
                <w:szCs w:val="18"/>
              </w:rPr>
            </w:pPr>
          </w:p>
        </w:tc>
        <w:tc>
          <w:tcPr>
            <w:tcW w:w="1193" w:type="dxa"/>
            <w:tcBorders>
              <w:top w:val="nil"/>
              <w:left w:val="nil"/>
              <w:bottom w:val="nil"/>
              <w:right w:val="nil"/>
            </w:tcBorders>
            <w:shd w:val="clear" w:color="auto" w:fill="auto"/>
            <w:noWrap/>
            <w:vAlign w:val="bottom"/>
            <w:hideMark/>
          </w:tcPr>
          <w:p w:rsidR="00FB198F" w:rsidRPr="00FB198F" w:rsidRDefault="00FB198F" w:rsidP="00993B30">
            <w:pPr>
              <w:ind w:right="-739"/>
              <w:rPr>
                <w:rFonts w:ascii="Arial" w:hAnsi="Arial" w:cs="Arial"/>
                <w:sz w:val="18"/>
                <w:szCs w:val="18"/>
              </w:rPr>
            </w:pPr>
          </w:p>
        </w:tc>
        <w:tc>
          <w:tcPr>
            <w:tcW w:w="672" w:type="dxa"/>
            <w:tcBorders>
              <w:top w:val="nil"/>
              <w:left w:val="nil"/>
              <w:bottom w:val="nil"/>
              <w:right w:val="nil"/>
            </w:tcBorders>
            <w:shd w:val="clear" w:color="auto" w:fill="auto"/>
            <w:noWrap/>
            <w:vAlign w:val="bottom"/>
            <w:hideMark/>
          </w:tcPr>
          <w:p w:rsidR="00FB198F" w:rsidRPr="00FB198F" w:rsidRDefault="00FB198F" w:rsidP="00993B30">
            <w:pPr>
              <w:ind w:right="-739"/>
              <w:rPr>
                <w:rFonts w:ascii="Arial" w:hAnsi="Arial" w:cs="Arial"/>
                <w:sz w:val="18"/>
                <w:szCs w:val="18"/>
              </w:rPr>
            </w:pPr>
          </w:p>
        </w:tc>
        <w:tc>
          <w:tcPr>
            <w:tcW w:w="585" w:type="dxa"/>
            <w:tcBorders>
              <w:top w:val="nil"/>
              <w:left w:val="nil"/>
              <w:bottom w:val="nil"/>
              <w:right w:val="nil"/>
            </w:tcBorders>
            <w:shd w:val="clear" w:color="auto" w:fill="auto"/>
            <w:noWrap/>
            <w:vAlign w:val="bottom"/>
            <w:hideMark/>
          </w:tcPr>
          <w:p w:rsidR="00FB198F" w:rsidRPr="00FB198F" w:rsidRDefault="00FB198F" w:rsidP="00993B30">
            <w:pPr>
              <w:ind w:right="-739"/>
              <w:rPr>
                <w:rFonts w:ascii="Arial" w:hAnsi="Arial" w:cs="Arial"/>
                <w:sz w:val="18"/>
                <w:szCs w:val="18"/>
              </w:rPr>
            </w:pPr>
          </w:p>
        </w:tc>
      </w:tr>
      <w:tr w:rsidR="00993B30" w:rsidRPr="00FB198F" w:rsidTr="00993B30">
        <w:trPr>
          <w:trHeight w:val="259"/>
          <w:jc w:val="center"/>
        </w:trPr>
        <w:tc>
          <w:tcPr>
            <w:tcW w:w="425"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993"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11552" w:type="dxa"/>
            <w:gridSpan w:val="15"/>
            <w:vMerge/>
            <w:tcBorders>
              <w:top w:val="nil"/>
              <w:left w:val="nil"/>
              <w:bottom w:val="nil"/>
              <w:right w:val="nil"/>
            </w:tcBorders>
            <w:vAlign w:val="center"/>
            <w:hideMark/>
          </w:tcPr>
          <w:p w:rsidR="00FB198F" w:rsidRPr="00FB198F" w:rsidRDefault="00FB198F" w:rsidP="00FB198F">
            <w:pPr>
              <w:rPr>
                <w:rFonts w:ascii="Arial" w:hAnsi="Arial" w:cs="Arial"/>
                <w:b/>
                <w:bCs/>
                <w:color w:val="000000"/>
                <w:sz w:val="18"/>
                <w:szCs w:val="18"/>
              </w:rPr>
            </w:pPr>
          </w:p>
        </w:tc>
        <w:tc>
          <w:tcPr>
            <w:tcW w:w="1132"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1193"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672"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585"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r>
      <w:tr w:rsidR="00DF7E51" w:rsidRPr="00FB198F" w:rsidTr="00993B30">
        <w:trPr>
          <w:trHeight w:val="1553"/>
          <w:jc w:val="center"/>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п/п</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Адрес МКД</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Документ, подтверждающий признание МКД аварийным</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Планируемая дата окончания переселения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Планируемая дата сноса / реконструкции МКД</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Число жителей всего</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Число жителей, планируемых к переселению</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Общая площадь жилых помещений МКД</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Количество расселяемых жилых помещений</w:t>
            </w:r>
          </w:p>
        </w:tc>
        <w:tc>
          <w:tcPr>
            <w:tcW w:w="2730" w:type="dxa"/>
            <w:gridSpan w:val="3"/>
            <w:tcBorders>
              <w:top w:val="single" w:sz="4" w:space="0" w:color="auto"/>
              <w:left w:val="nil"/>
              <w:bottom w:val="single" w:sz="4" w:space="0" w:color="auto"/>
              <w:right w:val="single" w:sz="4" w:space="0" w:color="auto"/>
            </w:tcBorders>
            <w:shd w:val="clear" w:color="auto" w:fill="auto"/>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xml:space="preserve"> </w:t>
            </w:r>
          </w:p>
        </w:tc>
        <w:tc>
          <w:tcPr>
            <w:tcW w:w="6167" w:type="dxa"/>
            <w:gridSpan w:val="6"/>
            <w:tcBorders>
              <w:top w:val="single" w:sz="4" w:space="0" w:color="auto"/>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Стоимость переселения граждан</w:t>
            </w:r>
          </w:p>
        </w:tc>
      </w:tr>
      <w:tr w:rsidR="00993B30" w:rsidRPr="00FB198F" w:rsidTr="00993B30">
        <w:trPr>
          <w:trHeight w:val="288"/>
          <w:jc w:val="center"/>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Номер</w:t>
            </w:r>
          </w:p>
        </w:tc>
        <w:tc>
          <w:tcPr>
            <w:tcW w:w="85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Дата</w:t>
            </w:r>
          </w:p>
        </w:tc>
        <w:tc>
          <w:tcPr>
            <w:tcW w:w="708"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чел.</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чел.</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кв. м.</w:t>
            </w:r>
          </w:p>
        </w:tc>
        <w:tc>
          <w:tcPr>
            <w:tcW w:w="42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всего</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в</w:t>
            </w:r>
            <w:proofErr w:type="gramEnd"/>
            <w:r w:rsidRPr="00FB198F">
              <w:rPr>
                <w:rFonts w:ascii="Arial" w:hAnsi="Arial" w:cs="Arial"/>
                <w:color w:val="000000"/>
                <w:sz w:val="18"/>
                <w:szCs w:val="18"/>
              </w:rPr>
              <w:t xml:space="preserve"> том числе</w:t>
            </w:r>
          </w:p>
        </w:tc>
        <w:tc>
          <w:tcPr>
            <w:tcW w:w="9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Всего</w:t>
            </w:r>
          </w:p>
        </w:tc>
        <w:tc>
          <w:tcPr>
            <w:tcW w:w="17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в</w:t>
            </w:r>
            <w:proofErr w:type="gramEnd"/>
            <w:r w:rsidRPr="00FB198F">
              <w:rPr>
                <w:rFonts w:ascii="Arial" w:hAnsi="Arial" w:cs="Arial"/>
                <w:color w:val="000000"/>
                <w:sz w:val="18"/>
                <w:szCs w:val="18"/>
              </w:rPr>
              <w:t xml:space="preserve"> том числе</w:t>
            </w:r>
          </w:p>
        </w:tc>
        <w:tc>
          <w:tcPr>
            <w:tcW w:w="12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Всего:</w:t>
            </w:r>
          </w:p>
        </w:tc>
        <w:tc>
          <w:tcPr>
            <w:tcW w:w="4891" w:type="dxa"/>
            <w:gridSpan w:val="5"/>
            <w:tcBorders>
              <w:top w:val="single" w:sz="4" w:space="0" w:color="auto"/>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в</w:t>
            </w:r>
            <w:proofErr w:type="gramEnd"/>
            <w:r w:rsidRPr="00FB198F">
              <w:rPr>
                <w:rFonts w:ascii="Arial" w:hAnsi="Arial" w:cs="Arial"/>
                <w:color w:val="000000"/>
                <w:sz w:val="18"/>
                <w:szCs w:val="18"/>
              </w:rPr>
              <w:t xml:space="preserve"> том числе:</w:t>
            </w:r>
          </w:p>
        </w:tc>
      </w:tr>
      <w:tr w:rsidR="00993B30" w:rsidRPr="00FB198F" w:rsidTr="00993B30">
        <w:trPr>
          <w:trHeight w:val="2106"/>
          <w:jc w:val="center"/>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частная</w:t>
            </w:r>
            <w:proofErr w:type="gramEnd"/>
            <w:r w:rsidRPr="00FB198F">
              <w:rPr>
                <w:rFonts w:ascii="Arial" w:hAnsi="Arial" w:cs="Arial"/>
                <w:color w:val="000000"/>
                <w:sz w:val="18"/>
                <w:szCs w:val="18"/>
              </w:rPr>
              <w:t xml:space="preserve"> собственность</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муниципальная</w:t>
            </w:r>
            <w:proofErr w:type="gramEnd"/>
            <w:r w:rsidRPr="00FB198F">
              <w:rPr>
                <w:rFonts w:ascii="Arial" w:hAnsi="Arial" w:cs="Arial"/>
                <w:color w:val="000000"/>
                <w:sz w:val="18"/>
                <w:szCs w:val="18"/>
              </w:rPr>
              <w:t xml:space="preserve"> собственность</w:t>
            </w:r>
          </w:p>
        </w:tc>
        <w:tc>
          <w:tcPr>
            <w:tcW w:w="992"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888" w:type="dxa"/>
            <w:tcBorders>
              <w:top w:val="nil"/>
              <w:left w:val="nil"/>
              <w:bottom w:val="single" w:sz="4" w:space="0" w:color="auto"/>
              <w:right w:val="single" w:sz="4" w:space="0" w:color="auto"/>
            </w:tcBorders>
            <w:shd w:val="clear" w:color="auto" w:fill="auto"/>
            <w:noWrap/>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частная</w:t>
            </w:r>
            <w:proofErr w:type="gramEnd"/>
            <w:r w:rsidRPr="00FB198F">
              <w:rPr>
                <w:rFonts w:ascii="Arial" w:hAnsi="Arial" w:cs="Arial"/>
                <w:color w:val="000000"/>
                <w:sz w:val="18"/>
                <w:szCs w:val="18"/>
              </w:rPr>
              <w:t xml:space="preserve"> собственность</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муниципальная</w:t>
            </w:r>
            <w:proofErr w:type="gramEnd"/>
            <w:r w:rsidRPr="00FB198F">
              <w:rPr>
                <w:rFonts w:ascii="Arial" w:hAnsi="Arial" w:cs="Arial"/>
                <w:color w:val="000000"/>
                <w:sz w:val="18"/>
                <w:szCs w:val="18"/>
              </w:rPr>
              <w:t xml:space="preserve"> собственность</w:t>
            </w:r>
          </w:p>
        </w:tc>
        <w:tc>
          <w:tcPr>
            <w:tcW w:w="1276"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1309"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за</w:t>
            </w:r>
            <w:proofErr w:type="gramEnd"/>
            <w:r w:rsidRPr="00FB198F">
              <w:rPr>
                <w:rFonts w:ascii="Arial" w:hAnsi="Arial" w:cs="Arial"/>
                <w:color w:val="000000"/>
                <w:sz w:val="18"/>
                <w:szCs w:val="18"/>
              </w:rPr>
              <w:t xml:space="preserve"> счет средств Фонда</w:t>
            </w:r>
          </w:p>
        </w:tc>
        <w:tc>
          <w:tcPr>
            <w:tcW w:w="1132"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за</w:t>
            </w:r>
            <w:proofErr w:type="gramEnd"/>
            <w:r w:rsidRPr="00FB198F">
              <w:rPr>
                <w:rFonts w:ascii="Arial" w:hAnsi="Arial" w:cs="Arial"/>
                <w:color w:val="000000"/>
                <w:sz w:val="18"/>
                <w:szCs w:val="18"/>
              </w:rPr>
              <w:t xml:space="preserve"> счет средств бюджета субъекта Российской Федерации</w:t>
            </w:r>
          </w:p>
        </w:tc>
        <w:tc>
          <w:tcPr>
            <w:tcW w:w="1193"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за</w:t>
            </w:r>
            <w:proofErr w:type="gramEnd"/>
            <w:r w:rsidRPr="00FB198F">
              <w:rPr>
                <w:rFonts w:ascii="Arial" w:hAnsi="Arial" w:cs="Arial"/>
                <w:color w:val="000000"/>
                <w:sz w:val="18"/>
                <w:szCs w:val="18"/>
              </w:rPr>
              <w:t xml:space="preserve"> счет средств местного бюджета</w:t>
            </w:r>
          </w:p>
        </w:tc>
        <w:tc>
          <w:tcPr>
            <w:tcW w:w="672"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дополнительные</w:t>
            </w:r>
            <w:proofErr w:type="gramEnd"/>
            <w:r w:rsidRPr="00FB198F">
              <w:rPr>
                <w:rFonts w:ascii="Arial" w:hAnsi="Arial" w:cs="Arial"/>
                <w:color w:val="000000"/>
                <w:sz w:val="18"/>
                <w:szCs w:val="18"/>
              </w:rPr>
              <w:t xml:space="preserve"> источники финансирования</w:t>
            </w:r>
          </w:p>
        </w:tc>
        <w:tc>
          <w:tcPr>
            <w:tcW w:w="585" w:type="dxa"/>
            <w:tcBorders>
              <w:top w:val="nil"/>
              <w:left w:val="nil"/>
              <w:bottom w:val="single" w:sz="4" w:space="0" w:color="auto"/>
              <w:right w:val="single" w:sz="4" w:space="0" w:color="auto"/>
            </w:tcBorders>
            <w:shd w:val="clear" w:color="auto" w:fill="auto"/>
            <w:textDirection w:val="btLr"/>
            <w:vAlign w:val="center"/>
            <w:hideMark/>
          </w:tcPr>
          <w:p w:rsidR="00FB198F" w:rsidRPr="00FB198F" w:rsidRDefault="00FB198F" w:rsidP="00FB198F">
            <w:pPr>
              <w:jc w:val="center"/>
              <w:rPr>
                <w:rFonts w:ascii="Arial" w:hAnsi="Arial" w:cs="Arial"/>
                <w:color w:val="000000"/>
                <w:sz w:val="18"/>
                <w:szCs w:val="18"/>
              </w:rPr>
            </w:pPr>
            <w:proofErr w:type="gramStart"/>
            <w:r w:rsidRPr="00FB198F">
              <w:rPr>
                <w:rFonts w:ascii="Arial" w:hAnsi="Arial" w:cs="Arial"/>
                <w:color w:val="000000"/>
                <w:sz w:val="18"/>
                <w:szCs w:val="18"/>
              </w:rPr>
              <w:t>внебюджетные</w:t>
            </w:r>
            <w:proofErr w:type="gramEnd"/>
            <w:r w:rsidRPr="00FB198F">
              <w:rPr>
                <w:rFonts w:ascii="Arial" w:hAnsi="Arial" w:cs="Arial"/>
                <w:color w:val="000000"/>
                <w:sz w:val="18"/>
                <w:szCs w:val="18"/>
              </w:rPr>
              <w:t xml:space="preserve"> источники финансирования</w:t>
            </w:r>
          </w:p>
        </w:tc>
      </w:tr>
      <w:tr w:rsidR="00993B30" w:rsidRPr="00FB198F" w:rsidTr="00993B30">
        <w:trPr>
          <w:trHeight w:val="279"/>
          <w:jc w:val="center"/>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FB198F" w:rsidRPr="00FB198F" w:rsidRDefault="00FB198F" w:rsidP="00FB198F">
            <w:pPr>
              <w:rPr>
                <w:rFonts w:ascii="Arial" w:hAnsi="Arial" w:cs="Arial"/>
                <w:color w:val="000000"/>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ед.</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ед.</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ед.</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кв. м.</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кв. м.</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кв. м.</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руб.</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руб.</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руб.</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руб.</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руб.</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руб.</w:t>
            </w:r>
          </w:p>
        </w:tc>
      </w:tr>
      <w:tr w:rsidR="00993B30" w:rsidRPr="00FB198F" w:rsidTr="00993B30">
        <w:trPr>
          <w:trHeight w:val="288"/>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w:t>
            </w:r>
          </w:p>
        </w:tc>
        <w:tc>
          <w:tcPr>
            <w:tcW w:w="70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8</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9</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11</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13</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14</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15</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16</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17</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18</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19</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20</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21</w:t>
            </w:r>
          </w:p>
        </w:tc>
      </w:tr>
      <w:tr w:rsidR="00993B30" w:rsidRPr="00FB198F" w:rsidTr="00993B30">
        <w:trPr>
          <w:trHeight w:val="672"/>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Всего по МО 2019-2023 годы, в т.ч.:</w:t>
            </w:r>
          </w:p>
        </w:tc>
        <w:tc>
          <w:tcPr>
            <w:tcW w:w="567" w:type="dxa"/>
            <w:tcBorders>
              <w:top w:val="nil"/>
              <w:left w:val="nil"/>
              <w:bottom w:val="single" w:sz="4" w:space="0" w:color="auto"/>
              <w:right w:val="single" w:sz="4" w:space="0" w:color="auto"/>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noWrap/>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127</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127</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1889,90</w:t>
            </w:r>
          </w:p>
        </w:tc>
        <w:tc>
          <w:tcPr>
            <w:tcW w:w="42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77</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67</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10</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1889,90</w:t>
            </w:r>
          </w:p>
        </w:tc>
        <w:tc>
          <w:tcPr>
            <w:tcW w:w="88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1716,30</w:t>
            </w:r>
          </w:p>
        </w:tc>
        <w:tc>
          <w:tcPr>
            <w:tcW w:w="850"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173,60</w:t>
            </w:r>
          </w:p>
        </w:tc>
        <w:tc>
          <w:tcPr>
            <w:tcW w:w="127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82747088,10</w:t>
            </w:r>
          </w:p>
        </w:tc>
        <w:tc>
          <w:tcPr>
            <w:tcW w:w="13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77800188,23</w:t>
            </w:r>
          </w:p>
        </w:tc>
        <w:tc>
          <w:tcPr>
            <w:tcW w:w="113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692531,38</w:t>
            </w:r>
          </w:p>
        </w:tc>
        <w:tc>
          <w:tcPr>
            <w:tcW w:w="1193"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4254368,49</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Всего по МО 2019-2023 годы, с финансовой поддержкой Фонда</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122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122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1849,70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74</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67</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1849,70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1716,30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133,40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82747088,10</w:t>
            </w:r>
          </w:p>
        </w:tc>
        <w:tc>
          <w:tcPr>
            <w:tcW w:w="13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77800188,23</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692531,38</w:t>
            </w:r>
          </w:p>
        </w:tc>
        <w:tc>
          <w:tcPr>
            <w:tcW w:w="1193"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4254368,49</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44"/>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xml:space="preserve">Всего по МО 2019-2023 годы, без финансовой поддержки </w:t>
            </w:r>
            <w:r w:rsidRPr="00FB198F">
              <w:rPr>
                <w:rFonts w:ascii="Arial" w:hAnsi="Arial" w:cs="Arial"/>
                <w:color w:val="000000"/>
                <w:sz w:val="18"/>
                <w:szCs w:val="18"/>
              </w:rPr>
              <w:lastRenderedPageBreak/>
              <w:t>Фонда</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lastRenderedPageBreak/>
              <w:t> </w:t>
            </w:r>
          </w:p>
        </w:tc>
        <w:tc>
          <w:tcPr>
            <w:tcW w:w="851"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5</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5</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40,20</w:t>
            </w:r>
          </w:p>
        </w:tc>
        <w:tc>
          <w:tcPr>
            <w:tcW w:w="42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40,20</w:t>
            </w:r>
          </w:p>
        </w:tc>
        <w:tc>
          <w:tcPr>
            <w:tcW w:w="88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850"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40,20</w:t>
            </w:r>
          </w:p>
        </w:tc>
        <w:tc>
          <w:tcPr>
            <w:tcW w:w="127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3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3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519"/>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lastRenderedPageBreak/>
              <w:t>Всего по этапу 2019 года, в т.ч.:</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27</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27</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625,10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16</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16</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625,10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625,10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26513501,20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25452961,15</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1060540,05</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852"/>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Всего по этапу 2019 года с финансовой поддержкой Фонда</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27</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27</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625,10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16</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16</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625,10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625,10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26513501,20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25452961,15</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1060540,05</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984"/>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993B30" w:rsidP="00FB198F">
            <w:pPr>
              <w:rPr>
                <w:rFonts w:ascii="Arial" w:hAnsi="Arial" w:cs="Arial"/>
                <w:color w:val="000000"/>
                <w:sz w:val="18"/>
                <w:szCs w:val="18"/>
              </w:rPr>
            </w:pPr>
            <w:r>
              <w:rPr>
                <w:rFonts w:ascii="Arial" w:hAnsi="Arial" w:cs="Arial"/>
                <w:color w:val="000000"/>
                <w:sz w:val="18"/>
                <w:szCs w:val="18"/>
              </w:rPr>
              <w:t>Всего по этапу 2019</w:t>
            </w:r>
            <w:r w:rsidR="00FB198F" w:rsidRPr="00FB198F">
              <w:rPr>
                <w:rFonts w:ascii="Arial" w:hAnsi="Arial" w:cs="Arial"/>
                <w:color w:val="000000"/>
                <w:sz w:val="18"/>
                <w:szCs w:val="18"/>
              </w:rPr>
              <w:t xml:space="preserve"> года без финансовой поддержки Фонда</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109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sz w:val="18"/>
                <w:szCs w:val="18"/>
              </w:rPr>
            </w:pPr>
            <w:r w:rsidRPr="00FB198F">
              <w:rPr>
                <w:rFonts w:ascii="Arial" w:hAnsi="Arial" w:cs="Arial"/>
                <w:sz w:val="18"/>
                <w:szCs w:val="18"/>
              </w:rPr>
              <w:t>1</w:t>
            </w:r>
          </w:p>
        </w:tc>
        <w:tc>
          <w:tcPr>
            <w:tcW w:w="993"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993B30">
            <w:pPr>
              <w:rPr>
                <w:rFonts w:ascii="Arial" w:hAnsi="Arial" w:cs="Arial"/>
                <w:sz w:val="18"/>
                <w:szCs w:val="18"/>
              </w:rPr>
            </w:pPr>
            <w:proofErr w:type="gramStart"/>
            <w:r w:rsidRPr="00FB198F">
              <w:rPr>
                <w:rFonts w:ascii="Arial" w:hAnsi="Arial" w:cs="Arial"/>
                <w:sz w:val="18"/>
                <w:szCs w:val="18"/>
              </w:rPr>
              <w:t>город</w:t>
            </w:r>
            <w:proofErr w:type="gramEnd"/>
            <w:r w:rsidRPr="00FB198F">
              <w:rPr>
                <w:rFonts w:ascii="Arial" w:hAnsi="Arial" w:cs="Arial"/>
                <w:sz w:val="18"/>
                <w:szCs w:val="18"/>
              </w:rPr>
              <w:t xml:space="preserve"> </w:t>
            </w:r>
            <w:r w:rsidR="00993B30">
              <w:rPr>
                <w:rFonts w:ascii="Arial" w:hAnsi="Arial" w:cs="Arial"/>
                <w:sz w:val="18"/>
                <w:szCs w:val="18"/>
              </w:rPr>
              <w:t>К</w:t>
            </w:r>
            <w:r w:rsidRPr="00FB198F">
              <w:rPr>
                <w:rFonts w:ascii="Arial" w:hAnsi="Arial" w:cs="Arial"/>
                <w:sz w:val="18"/>
                <w:szCs w:val="18"/>
              </w:rPr>
              <w:t>уйбышев,                              улица Песчаная,  дом 6</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367</w:t>
            </w:r>
          </w:p>
        </w:tc>
        <w:tc>
          <w:tcPr>
            <w:tcW w:w="851" w:type="dxa"/>
            <w:tcBorders>
              <w:top w:val="nil"/>
              <w:left w:val="nil"/>
              <w:bottom w:val="single" w:sz="4" w:space="0" w:color="auto"/>
              <w:right w:val="single" w:sz="4" w:space="0" w:color="auto"/>
            </w:tcBorders>
            <w:shd w:val="clear" w:color="000000" w:fill="FFFFFF"/>
            <w:noWrap/>
            <w:vAlign w:val="center"/>
            <w:hideMark/>
          </w:tcPr>
          <w:p w:rsidR="00D76E22" w:rsidRDefault="00FB198F" w:rsidP="00FB198F">
            <w:pPr>
              <w:jc w:val="center"/>
              <w:rPr>
                <w:rFonts w:ascii="Arial" w:hAnsi="Arial" w:cs="Arial"/>
                <w:sz w:val="18"/>
                <w:szCs w:val="18"/>
              </w:rPr>
            </w:pPr>
            <w:r w:rsidRPr="00FB198F">
              <w:rPr>
                <w:rFonts w:ascii="Arial" w:hAnsi="Arial" w:cs="Arial"/>
                <w:sz w:val="18"/>
                <w:szCs w:val="18"/>
              </w:rPr>
              <w:t>25.11.</w:t>
            </w:r>
          </w:p>
          <w:p w:rsidR="00FB198F" w:rsidRPr="00FB198F" w:rsidRDefault="00FB198F" w:rsidP="00FB198F">
            <w:pPr>
              <w:jc w:val="center"/>
              <w:rPr>
                <w:rFonts w:ascii="Arial" w:hAnsi="Arial" w:cs="Arial"/>
                <w:sz w:val="18"/>
                <w:szCs w:val="18"/>
              </w:rPr>
            </w:pPr>
            <w:r w:rsidRPr="00FB198F">
              <w:rPr>
                <w:rFonts w:ascii="Arial" w:hAnsi="Arial" w:cs="Arial"/>
                <w:sz w:val="18"/>
                <w:szCs w:val="18"/>
              </w:rPr>
              <w:t>2013</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III квартал 2020</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IV квартал 2020</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27</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27</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625,10</w:t>
            </w:r>
          </w:p>
        </w:tc>
        <w:tc>
          <w:tcPr>
            <w:tcW w:w="42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16</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16</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625,10</w:t>
            </w:r>
          </w:p>
        </w:tc>
        <w:tc>
          <w:tcPr>
            <w:tcW w:w="88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625,10</w:t>
            </w:r>
          </w:p>
        </w:tc>
        <w:tc>
          <w:tcPr>
            <w:tcW w:w="850"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26513501,20</w:t>
            </w:r>
          </w:p>
        </w:tc>
        <w:tc>
          <w:tcPr>
            <w:tcW w:w="13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25452961,15</w:t>
            </w:r>
          </w:p>
        </w:tc>
        <w:tc>
          <w:tcPr>
            <w:tcW w:w="113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c>
          <w:tcPr>
            <w:tcW w:w="1193"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1060540,05</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Всего по этапу 2020 года, в т.ч.:</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59</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59</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753,60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32</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29</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753,60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701,10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52,50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32940365,70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31179912,00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1760453,70</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Всего по этапу 2020 года с финансовой поддержкой Фонда</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57</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57</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743,20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31</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29</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743,20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701,10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42,10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32940365,70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31179912,00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1760453,70</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993B30" w:rsidP="00FB198F">
            <w:pPr>
              <w:rPr>
                <w:rFonts w:ascii="Arial" w:hAnsi="Arial" w:cs="Arial"/>
                <w:color w:val="000000"/>
                <w:sz w:val="18"/>
                <w:szCs w:val="18"/>
              </w:rPr>
            </w:pPr>
            <w:r>
              <w:rPr>
                <w:rFonts w:ascii="Arial" w:hAnsi="Arial" w:cs="Arial"/>
                <w:color w:val="000000"/>
                <w:sz w:val="18"/>
                <w:szCs w:val="18"/>
              </w:rPr>
              <w:t xml:space="preserve">Всего по этапу 2020 </w:t>
            </w:r>
            <w:r w:rsidR="00FB198F" w:rsidRPr="00FB198F">
              <w:rPr>
                <w:rFonts w:ascii="Arial" w:hAnsi="Arial" w:cs="Arial"/>
                <w:color w:val="000000"/>
                <w:sz w:val="18"/>
                <w:szCs w:val="18"/>
              </w:rPr>
              <w:t>года без финансовой поддержки Фонда</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10,40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10,40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10,40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1185"/>
          <w:jc w:val="center"/>
        </w:trPr>
        <w:tc>
          <w:tcPr>
            <w:tcW w:w="425" w:type="dxa"/>
            <w:tcBorders>
              <w:top w:val="nil"/>
              <w:left w:val="single" w:sz="4" w:space="0" w:color="auto"/>
              <w:bottom w:val="single" w:sz="4" w:space="0" w:color="auto"/>
              <w:right w:val="nil"/>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1</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sz w:val="18"/>
                <w:szCs w:val="18"/>
              </w:rPr>
            </w:pPr>
            <w:proofErr w:type="gramStart"/>
            <w:r w:rsidRPr="00FB198F">
              <w:rPr>
                <w:rFonts w:ascii="Arial" w:hAnsi="Arial" w:cs="Arial"/>
                <w:sz w:val="18"/>
                <w:szCs w:val="18"/>
              </w:rPr>
              <w:t>город</w:t>
            </w:r>
            <w:proofErr w:type="gramEnd"/>
            <w:r w:rsidRPr="00FB198F">
              <w:rPr>
                <w:rFonts w:ascii="Arial" w:hAnsi="Arial" w:cs="Arial"/>
                <w:sz w:val="18"/>
                <w:szCs w:val="18"/>
              </w:rPr>
              <w:t xml:space="preserve"> Куйбышев,                            квартал 3, дом 6</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1524</w:t>
            </w:r>
          </w:p>
        </w:tc>
        <w:tc>
          <w:tcPr>
            <w:tcW w:w="851" w:type="dxa"/>
            <w:tcBorders>
              <w:top w:val="nil"/>
              <w:left w:val="nil"/>
              <w:bottom w:val="single" w:sz="4" w:space="0" w:color="auto"/>
              <w:right w:val="single" w:sz="4" w:space="0" w:color="auto"/>
            </w:tcBorders>
            <w:shd w:val="clear" w:color="auto" w:fill="auto"/>
            <w:noWrap/>
            <w:vAlign w:val="center"/>
            <w:hideMark/>
          </w:tcPr>
          <w:p w:rsidR="001840E9" w:rsidRDefault="00FB198F" w:rsidP="00FB198F">
            <w:pPr>
              <w:jc w:val="center"/>
              <w:rPr>
                <w:rFonts w:ascii="Arial" w:hAnsi="Arial" w:cs="Arial"/>
                <w:sz w:val="18"/>
                <w:szCs w:val="18"/>
              </w:rPr>
            </w:pPr>
            <w:r w:rsidRPr="00FB198F">
              <w:rPr>
                <w:rFonts w:ascii="Arial" w:hAnsi="Arial" w:cs="Arial"/>
                <w:sz w:val="18"/>
                <w:szCs w:val="18"/>
              </w:rPr>
              <w:t>27.12.</w:t>
            </w:r>
          </w:p>
          <w:p w:rsidR="00FB198F" w:rsidRPr="00FB198F" w:rsidRDefault="00FB198F" w:rsidP="00FB198F">
            <w:pPr>
              <w:jc w:val="center"/>
              <w:rPr>
                <w:rFonts w:ascii="Arial" w:hAnsi="Arial" w:cs="Arial"/>
                <w:sz w:val="18"/>
                <w:szCs w:val="18"/>
              </w:rPr>
            </w:pPr>
            <w:r w:rsidRPr="00FB198F">
              <w:rPr>
                <w:rFonts w:ascii="Arial" w:hAnsi="Arial" w:cs="Arial"/>
                <w:sz w:val="18"/>
                <w:szCs w:val="18"/>
              </w:rPr>
              <w:t>2016</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III квартал 2023</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35</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35</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387,10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19</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17</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387,10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345,00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42,10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16842651,60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16168945,12</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673706,48</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r>
      <w:tr w:rsidR="00993B30" w:rsidRPr="00FB198F" w:rsidTr="00993B30">
        <w:trPr>
          <w:trHeight w:val="1185"/>
          <w:jc w:val="center"/>
        </w:trPr>
        <w:tc>
          <w:tcPr>
            <w:tcW w:w="425" w:type="dxa"/>
            <w:tcBorders>
              <w:top w:val="nil"/>
              <w:left w:val="single" w:sz="4" w:space="0" w:color="auto"/>
              <w:bottom w:val="single" w:sz="4" w:space="0" w:color="auto"/>
              <w:right w:val="nil"/>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lastRenderedPageBreak/>
              <w:t>2</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FB198F" w:rsidRPr="00FB198F" w:rsidRDefault="00FB198F" w:rsidP="00FB198F">
            <w:pPr>
              <w:rPr>
                <w:rFonts w:ascii="Arial" w:hAnsi="Arial" w:cs="Arial"/>
                <w:sz w:val="18"/>
                <w:szCs w:val="18"/>
              </w:rPr>
            </w:pPr>
            <w:proofErr w:type="gramStart"/>
            <w:r w:rsidRPr="00FB198F">
              <w:rPr>
                <w:rFonts w:ascii="Arial" w:hAnsi="Arial" w:cs="Arial"/>
                <w:sz w:val="18"/>
                <w:szCs w:val="18"/>
              </w:rPr>
              <w:t>город</w:t>
            </w:r>
            <w:proofErr w:type="gramEnd"/>
            <w:r w:rsidRPr="00FB198F">
              <w:rPr>
                <w:rFonts w:ascii="Arial" w:hAnsi="Arial" w:cs="Arial"/>
                <w:sz w:val="18"/>
                <w:szCs w:val="18"/>
              </w:rPr>
              <w:t xml:space="preserve"> Куйбышев,                            улица Пиотровского, дом 11</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372</w:t>
            </w:r>
          </w:p>
        </w:tc>
        <w:tc>
          <w:tcPr>
            <w:tcW w:w="851" w:type="dxa"/>
            <w:tcBorders>
              <w:top w:val="nil"/>
              <w:left w:val="nil"/>
              <w:bottom w:val="single" w:sz="4" w:space="0" w:color="auto"/>
              <w:right w:val="single" w:sz="4" w:space="0" w:color="auto"/>
            </w:tcBorders>
            <w:shd w:val="clear" w:color="auto" w:fill="auto"/>
            <w:noWrap/>
            <w:vAlign w:val="center"/>
            <w:hideMark/>
          </w:tcPr>
          <w:p w:rsidR="001840E9" w:rsidRDefault="00FB198F" w:rsidP="00FB198F">
            <w:pPr>
              <w:jc w:val="center"/>
              <w:rPr>
                <w:rFonts w:ascii="Arial" w:hAnsi="Arial" w:cs="Arial"/>
                <w:color w:val="000000"/>
                <w:sz w:val="18"/>
                <w:szCs w:val="18"/>
              </w:rPr>
            </w:pPr>
            <w:r w:rsidRPr="00FB198F">
              <w:rPr>
                <w:rFonts w:ascii="Arial" w:hAnsi="Arial" w:cs="Arial"/>
                <w:color w:val="000000"/>
                <w:sz w:val="18"/>
                <w:szCs w:val="18"/>
              </w:rPr>
              <w:t>01.07.</w:t>
            </w:r>
          </w:p>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2014</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III квартал 2021</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IV квартал 2021</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14</w:t>
            </w:r>
          </w:p>
        </w:tc>
        <w:tc>
          <w:tcPr>
            <w:tcW w:w="567"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14</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248,00</w:t>
            </w:r>
          </w:p>
        </w:tc>
        <w:tc>
          <w:tcPr>
            <w:tcW w:w="42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8</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8</w:t>
            </w:r>
          </w:p>
        </w:tc>
        <w:tc>
          <w:tcPr>
            <w:tcW w:w="42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248,00</w:t>
            </w:r>
          </w:p>
        </w:tc>
        <w:tc>
          <w:tcPr>
            <w:tcW w:w="88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248,00</w:t>
            </w:r>
          </w:p>
        </w:tc>
        <w:tc>
          <w:tcPr>
            <w:tcW w:w="850"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11495714,10</w:t>
            </w:r>
          </w:p>
        </w:tc>
        <w:tc>
          <w:tcPr>
            <w:tcW w:w="13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10593046,88</w:t>
            </w:r>
          </w:p>
        </w:tc>
        <w:tc>
          <w:tcPr>
            <w:tcW w:w="113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c>
          <w:tcPr>
            <w:tcW w:w="1193"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902667,22</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11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3</w:t>
            </w:r>
          </w:p>
        </w:tc>
        <w:tc>
          <w:tcPr>
            <w:tcW w:w="993"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rPr>
                <w:rFonts w:ascii="Arial" w:hAnsi="Arial" w:cs="Arial"/>
                <w:sz w:val="18"/>
                <w:szCs w:val="18"/>
              </w:rPr>
            </w:pPr>
            <w:proofErr w:type="gramStart"/>
            <w:r w:rsidRPr="00FB198F">
              <w:rPr>
                <w:rFonts w:ascii="Arial" w:hAnsi="Arial" w:cs="Arial"/>
                <w:sz w:val="18"/>
                <w:szCs w:val="18"/>
              </w:rPr>
              <w:t>город</w:t>
            </w:r>
            <w:proofErr w:type="gramEnd"/>
            <w:r w:rsidRPr="00FB198F">
              <w:rPr>
                <w:rFonts w:ascii="Arial" w:hAnsi="Arial" w:cs="Arial"/>
                <w:sz w:val="18"/>
                <w:szCs w:val="18"/>
              </w:rPr>
              <w:t xml:space="preserve"> Куйбышев,                            улица Красная, дом 30</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1524</w:t>
            </w:r>
          </w:p>
        </w:tc>
        <w:tc>
          <w:tcPr>
            <w:tcW w:w="851" w:type="dxa"/>
            <w:tcBorders>
              <w:top w:val="nil"/>
              <w:left w:val="nil"/>
              <w:bottom w:val="single" w:sz="4" w:space="0" w:color="auto"/>
              <w:right w:val="single" w:sz="4" w:space="0" w:color="auto"/>
            </w:tcBorders>
            <w:shd w:val="clear" w:color="auto" w:fill="auto"/>
            <w:noWrap/>
            <w:vAlign w:val="center"/>
            <w:hideMark/>
          </w:tcPr>
          <w:p w:rsidR="001840E9" w:rsidRDefault="00FB198F" w:rsidP="00FB198F">
            <w:pPr>
              <w:jc w:val="center"/>
              <w:rPr>
                <w:rFonts w:ascii="Arial" w:hAnsi="Arial" w:cs="Arial"/>
                <w:color w:val="000000"/>
                <w:sz w:val="18"/>
                <w:szCs w:val="18"/>
              </w:rPr>
            </w:pPr>
            <w:r w:rsidRPr="00FB198F">
              <w:rPr>
                <w:rFonts w:ascii="Arial" w:hAnsi="Arial" w:cs="Arial"/>
                <w:color w:val="000000"/>
                <w:sz w:val="18"/>
                <w:szCs w:val="18"/>
              </w:rPr>
              <w:t>27.12.</w:t>
            </w:r>
          </w:p>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2016</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III квартал 2021</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IV квартал 2021</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8</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108,10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108,10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108,10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4602000,00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4417920,00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184080,00</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1155"/>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993B30" w:rsidP="00FB198F">
            <w:pPr>
              <w:rPr>
                <w:rFonts w:ascii="Arial" w:hAnsi="Arial" w:cs="Arial"/>
                <w:color w:val="000000"/>
                <w:sz w:val="18"/>
                <w:szCs w:val="18"/>
              </w:rPr>
            </w:pPr>
            <w:r>
              <w:rPr>
                <w:rFonts w:ascii="Arial" w:hAnsi="Arial" w:cs="Arial"/>
                <w:color w:val="000000"/>
                <w:sz w:val="18"/>
                <w:szCs w:val="18"/>
              </w:rPr>
              <w:t xml:space="preserve">Всего по этапу 2020 </w:t>
            </w:r>
            <w:r w:rsidR="00FB198F" w:rsidRPr="00FB198F">
              <w:rPr>
                <w:rFonts w:ascii="Arial" w:hAnsi="Arial" w:cs="Arial"/>
                <w:color w:val="000000"/>
                <w:sz w:val="18"/>
                <w:szCs w:val="18"/>
              </w:rPr>
              <w:t>года без финансовой поддержки Фонда</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 </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10,40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10,40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10,40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r>
      <w:tr w:rsidR="00993B30" w:rsidRPr="00FB198F" w:rsidTr="00993B30">
        <w:trPr>
          <w:trHeight w:val="11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sz w:val="18"/>
                <w:szCs w:val="18"/>
              </w:rPr>
            </w:pPr>
            <w:proofErr w:type="gramStart"/>
            <w:r w:rsidRPr="00FB198F">
              <w:rPr>
                <w:rFonts w:ascii="Arial" w:hAnsi="Arial" w:cs="Arial"/>
                <w:sz w:val="18"/>
                <w:szCs w:val="18"/>
              </w:rPr>
              <w:t>город</w:t>
            </w:r>
            <w:proofErr w:type="gramEnd"/>
            <w:r w:rsidRPr="00FB198F">
              <w:rPr>
                <w:rFonts w:ascii="Arial" w:hAnsi="Arial" w:cs="Arial"/>
                <w:sz w:val="18"/>
                <w:szCs w:val="18"/>
              </w:rPr>
              <w:t xml:space="preserve"> Куйбышев,                            квартал 3, дом 6</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1524</w:t>
            </w:r>
          </w:p>
        </w:tc>
        <w:tc>
          <w:tcPr>
            <w:tcW w:w="851" w:type="dxa"/>
            <w:tcBorders>
              <w:top w:val="nil"/>
              <w:left w:val="nil"/>
              <w:bottom w:val="single" w:sz="4" w:space="0" w:color="auto"/>
              <w:right w:val="single" w:sz="4" w:space="0" w:color="auto"/>
            </w:tcBorders>
            <w:shd w:val="clear" w:color="auto" w:fill="auto"/>
            <w:noWrap/>
            <w:vAlign w:val="center"/>
            <w:hideMark/>
          </w:tcPr>
          <w:p w:rsidR="001840E9" w:rsidRDefault="00FB198F" w:rsidP="00FB198F">
            <w:pPr>
              <w:jc w:val="center"/>
              <w:rPr>
                <w:rFonts w:ascii="Arial" w:hAnsi="Arial" w:cs="Arial"/>
                <w:sz w:val="18"/>
                <w:szCs w:val="18"/>
              </w:rPr>
            </w:pPr>
            <w:r w:rsidRPr="00FB198F">
              <w:rPr>
                <w:rFonts w:ascii="Arial" w:hAnsi="Arial" w:cs="Arial"/>
                <w:sz w:val="18"/>
                <w:szCs w:val="18"/>
              </w:rPr>
              <w:t>27.12.</w:t>
            </w:r>
          </w:p>
          <w:p w:rsidR="00FB198F" w:rsidRPr="00FB198F" w:rsidRDefault="00FB198F" w:rsidP="00FB198F">
            <w:pPr>
              <w:jc w:val="center"/>
              <w:rPr>
                <w:rFonts w:ascii="Arial" w:hAnsi="Arial" w:cs="Arial"/>
                <w:sz w:val="18"/>
                <w:szCs w:val="18"/>
              </w:rPr>
            </w:pPr>
            <w:r w:rsidRPr="00FB198F">
              <w:rPr>
                <w:rFonts w:ascii="Arial" w:hAnsi="Arial" w:cs="Arial"/>
                <w:sz w:val="18"/>
                <w:szCs w:val="18"/>
              </w:rPr>
              <w:t>2016</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III квартал 2021</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 квартал 2022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10,40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10,40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10,40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Всего по этапу 2022-2023 гг., в т.ч.:</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41</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511,20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29</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22</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511,20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390,10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121,10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23293221,20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21167315,08</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692531,38</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1433374,74</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 том числе в 2021 году с финансовой поддержкой Фонда</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16</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262,30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15</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15</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262,30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262,30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11285500,00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11285500,00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r>
      <w:tr w:rsidR="00993B30" w:rsidRPr="00FB198F" w:rsidTr="00993B30">
        <w:trPr>
          <w:trHeight w:val="121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sz w:val="18"/>
                <w:szCs w:val="18"/>
              </w:rPr>
            </w:pPr>
            <w:proofErr w:type="gramStart"/>
            <w:r w:rsidRPr="00FB198F">
              <w:rPr>
                <w:rFonts w:ascii="Arial" w:hAnsi="Arial" w:cs="Arial"/>
                <w:sz w:val="18"/>
                <w:szCs w:val="18"/>
              </w:rPr>
              <w:t>город</w:t>
            </w:r>
            <w:proofErr w:type="gramEnd"/>
            <w:r w:rsidRPr="00FB198F">
              <w:rPr>
                <w:rFonts w:ascii="Arial" w:hAnsi="Arial" w:cs="Arial"/>
                <w:sz w:val="18"/>
                <w:szCs w:val="18"/>
              </w:rPr>
              <w:t xml:space="preserve"> Куйбышев,                              квартал 3, дом  11</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373</w:t>
            </w:r>
          </w:p>
        </w:tc>
        <w:tc>
          <w:tcPr>
            <w:tcW w:w="851" w:type="dxa"/>
            <w:tcBorders>
              <w:top w:val="nil"/>
              <w:left w:val="nil"/>
              <w:bottom w:val="single" w:sz="4" w:space="0" w:color="auto"/>
              <w:right w:val="single" w:sz="4" w:space="0" w:color="auto"/>
            </w:tcBorders>
            <w:shd w:val="clear" w:color="auto" w:fill="auto"/>
            <w:noWrap/>
            <w:vAlign w:val="center"/>
            <w:hideMark/>
          </w:tcPr>
          <w:p w:rsidR="001840E9" w:rsidRDefault="00FB198F" w:rsidP="00FB198F">
            <w:pPr>
              <w:jc w:val="center"/>
              <w:rPr>
                <w:rFonts w:ascii="Arial" w:hAnsi="Arial" w:cs="Arial"/>
                <w:sz w:val="18"/>
                <w:szCs w:val="18"/>
              </w:rPr>
            </w:pPr>
            <w:r w:rsidRPr="00FB198F">
              <w:rPr>
                <w:rFonts w:ascii="Arial" w:hAnsi="Arial" w:cs="Arial"/>
                <w:sz w:val="18"/>
                <w:szCs w:val="18"/>
              </w:rPr>
              <w:t>04.07.</w:t>
            </w:r>
          </w:p>
          <w:p w:rsidR="00FB198F" w:rsidRPr="00FB198F" w:rsidRDefault="00FB198F" w:rsidP="00FB198F">
            <w:pPr>
              <w:jc w:val="center"/>
              <w:rPr>
                <w:rFonts w:ascii="Arial" w:hAnsi="Arial" w:cs="Arial"/>
                <w:sz w:val="18"/>
                <w:szCs w:val="18"/>
              </w:rPr>
            </w:pPr>
            <w:r w:rsidRPr="00FB198F">
              <w:rPr>
                <w:rFonts w:ascii="Arial" w:hAnsi="Arial" w:cs="Arial"/>
                <w:sz w:val="18"/>
                <w:szCs w:val="18"/>
              </w:rPr>
              <w:t>2014</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IV квартал 2022</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16</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262,30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15</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15</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262,30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262,30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11285500,00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11285500,00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В</w:t>
            </w:r>
            <w:r w:rsidR="00045E7B">
              <w:rPr>
                <w:rFonts w:ascii="Arial" w:hAnsi="Arial" w:cs="Arial"/>
                <w:color w:val="000000"/>
                <w:sz w:val="18"/>
                <w:szCs w:val="18"/>
              </w:rPr>
              <w:t xml:space="preserve">сего по этапу 2022-2023гг. без </w:t>
            </w:r>
            <w:r w:rsidRPr="00FB198F">
              <w:rPr>
                <w:rFonts w:ascii="Arial" w:hAnsi="Arial" w:cs="Arial"/>
                <w:color w:val="000000"/>
                <w:sz w:val="18"/>
                <w:szCs w:val="18"/>
              </w:rPr>
              <w:t>финансовой поддержкой Фонда</w:t>
            </w:r>
          </w:p>
        </w:tc>
        <w:tc>
          <w:tcPr>
            <w:tcW w:w="567"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sz w:val="18"/>
                <w:szCs w:val="18"/>
              </w:rPr>
            </w:pPr>
            <w:r w:rsidRPr="00FB198F">
              <w:rPr>
                <w:rFonts w:ascii="Arial" w:hAnsi="Arial" w:cs="Arial"/>
                <w:b/>
                <w:bCs/>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29,80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29,80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29,80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67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c>
          <w:tcPr>
            <w:tcW w:w="58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0,00</w:t>
            </w:r>
          </w:p>
        </w:tc>
      </w:tr>
      <w:tr w:rsidR="00993B30" w:rsidRPr="00FB198F" w:rsidTr="00993B30">
        <w:trPr>
          <w:trHeight w:val="780"/>
          <w:jc w:val="center"/>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lastRenderedPageBreak/>
              <w:t xml:space="preserve">В том числе в 2022-2023гг.   </w:t>
            </w:r>
            <w:proofErr w:type="gramStart"/>
            <w:r w:rsidRPr="00FB198F">
              <w:rPr>
                <w:rFonts w:ascii="Arial" w:hAnsi="Arial" w:cs="Arial"/>
                <w:color w:val="000000"/>
                <w:sz w:val="18"/>
                <w:szCs w:val="18"/>
              </w:rPr>
              <w:t>с</w:t>
            </w:r>
            <w:proofErr w:type="gramEnd"/>
            <w:r w:rsidRPr="00FB198F">
              <w:rPr>
                <w:rFonts w:ascii="Arial" w:hAnsi="Arial" w:cs="Arial"/>
                <w:color w:val="000000"/>
                <w:sz w:val="18"/>
                <w:szCs w:val="18"/>
              </w:rPr>
              <w:t xml:space="preserve"> финансовой поддержкой Фонда</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219,10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12</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7</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219,10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127,80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91,30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12007721,20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9881815,08</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692531,38</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1433374,74</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b/>
                <w:bCs/>
                <w:color w:val="000000"/>
                <w:sz w:val="18"/>
                <w:szCs w:val="18"/>
              </w:rPr>
            </w:pPr>
            <w:r w:rsidRPr="00FB198F">
              <w:rPr>
                <w:rFonts w:ascii="Arial" w:hAnsi="Arial" w:cs="Arial"/>
                <w:b/>
                <w:bCs/>
                <w:color w:val="000000"/>
                <w:sz w:val="18"/>
                <w:szCs w:val="18"/>
              </w:rPr>
              <w:t>0,00</w:t>
            </w:r>
          </w:p>
        </w:tc>
      </w:tr>
      <w:tr w:rsidR="00993B30" w:rsidRPr="00FB198F" w:rsidTr="00993B30">
        <w:trPr>
          <w:trHeight w:val="1336"/>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FB198F" w:rsidRPr="00FB198F" w:rsidRDefault="00FB198F" w:rsidP="00FB198F">
            <w:pPr>
              <w:rPr>
                <w:rFonts w:ascii="Arial" w:hAnsi="Arial" w:cs="Arial"/>
                <w:color w:val="000000"/>
                <w:sz w:val="18"/>
                <w:szCs w:val="18"/>
              </w:rPr>
            </w:pPr>
            <w:r w:rsidRPr="00FB198F">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vAlign w:val="center"/>
            <w:hideMark/>
          </w:tcPr>
          <w:p w:rsidR="00FB198F" w:rsidRPr="00FB198F" w:rsidRDefault="00045E7B" w:rsidP="00FB198F">
            <w:pPr>
              <w:rPr>
                <w:rFonts w:ascii="Arial" w:hAnsi="Arial" w:cs="Arial"/>
                <w:sz w:val="18"/>
                <w:szCs w:val="18"/>
              </w:rPr>
            </w:pPr>
            <w:r>
              <w:rPr>
                <w:rFonts w:ascii="Arial" w:hAnsi="Arial" w:cs="Arial"/>
                <w:sz w:val="18"/>
                <w:szCs w:val="18"/>
              </w:rPr>
              <w:t xml:space="preserve">Город </w:t>
            </w:r>
            <w:proofErr w:type="gramStart"/>
            <w:r w:rsidR="00FB198F" w:rsidRPr="00FB198F">
              <w:rPr>
                <w:rFonts w:ascii="Arial" w:hAnsi="Arial" w:cs="Arial"/>
                <w:sz w:val="18"/>
                <w:szCs w:val="18"/>
              </w:rPr>
              <w:t xml:space="preserve">Куйбышев,   </w:t>
            </w:r>
            <w:proofErr w:type="gramEnd"/>
            <w:r w:rsidR="00FB198F" w:rsidRPr="00FB198F">
              <w:rPr>
                <w:rFonts w:ascii="Arial" w:hAnsi="Arial" w:cs="Arial"/>
                <w:sz w:val="18"/>
                <w:szCs w:val="18"/>
              </w:rPr>
              <w:t xml:space="preserve">                           квартал 3, дом  11</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373</w:t>
            </w:r>
          </w:p>
        </w:tc>
        <w:tc>
          <w:tcPr>
            <w:tcW w:w="851" w:type="dxa"/>
            <w:tcBorders>
              <w:top w:val="nil"/>
              <w:left w:val="nil"/>
              <w:bottom w:val="single" w:sz="4" w:space="0" w:color="auto"/>
              <w:right w:val="single" w:sz="4" w:space="0" w:color="auto"/>
            </w:tcBorders>
            <w:shd w:val="clear" w:color="auto" w:fill="auto"/>
            <w:noWrap/>
            <w:vAlign w:val="center"/>
            <w:hideMark/>
          </w:tcPr>
          <w:p w:rsidR="001840E9" w:rsidRDefault="00FB198F" w:rsidP="00FB198F">
            <w:pPr>
              <w:jc w:val="center"/>
              <w:rPr>
                <w:rFonts w:ascii="Arial" w:hAnsi="Arial" w:cs="Arial"/>
                <w:sz w:val="18"/>
                <w:szCs w:val="18"/>
              </w:rPr>
            </w:pPr>
            <w:r w:rsidRPr="00FB198F">
              <w:rPr>
                <w:rFonts w:ascii="Arial" w:hAnsi="Arial" w:cs="Arial"/>
                <w:sz w:val="18"/>
                <w:szCs w:val="18"/>
              </w:rPr>
              <w:t>04.07.</w:t>
            </w:r>
          </w:p>
          <w:p w:rsidR="00FB198F" w:rsidRPr="00FB198F" w:rsidRDefault="00FB198F" w:rsidP="00FB198F">
            <w:pPr>
              <w:jc w:val="center"/>
              <w:rPr>
                <w:rFonts w:ascii="Arial" w:hAnsi="Arial" w:cs="Arial"/>
                <w:sz w:val="18"/>
                <w:szCs w:val="18"/>
              </w:rPr>
            </w:pPr>
            <w:r w:rsidRPr="00FB198F">
              <w:rPr>
                <w:rFonts w:ascii="Arial" w:hAnsi="Arial" w:cs="Arial"/>
                <w:sz w:val="18"/>
                <w:szCs w:val="18"/>
              </w:rPr>
              <w:t>2014</w:t>
            </w:r>
          </w:p>
        </w:tc>
        <w:tc>
          <w:tcPr>
            <w:tcW w:w="708"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III квартал 2023</w:t>
            </w:r>
          </w:p>
        </w:tc>
        <w:tc>
          <w:tcPr>
            <w:tcW w:w="709" w:type="dxa"/>
            <w:tcBorders>
              <w:top w:val="nil"/>
              <w:left w:val="nil"/>
              <w:bottom w:val="single" w:sz="4" w:space="0" w:color="auto"/>
              <w:right w:val="single" w:sz="4" w:space="0" w:color="auto"/>
            </w:tcBorders>
            <w:shd w:val="clear" w:color="000000" w:fill="FFFFFF"/>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22</w:t>
            </w:r>
          </w:p>
        </w:tc>
        <w:tc>
          <w:tcPr>
            <w:tcW w:w="567"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22</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219,10</w:t>
            </w:r>
          </w:p>
        </w:tc>
        <w:tc>
          <w:tcPr>
            <w:tcW w:w="42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12</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7</w:t>
            </w:r>
          </w:p>
        </w:tc>
        <w:tc>
          <w:tcPr>
            <w:tcW w:w="425"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219,10</w:t>
            </w:r>
          </w:p>
        </w:tc>
        <w:tc>
          <w:tcPr>
            <w:tcW w:w="888"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127,80</w:t>
            </w:r>
          </w:p>
        </w:tc>
        <w:tc>
          <w:tcPr>
            <w:tcW w:w="850"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91,30</w:t>
            </w:r>
          </w:p>
        </w:tc>
        <w:tc>
          <w:tcPr>
            <w:tcW w:w="1276"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12007721,20</w:t>
            </w:r>
          </w:p>
        </w:tc>
        <w:tc>
          <w:tcPr>
            <w:tcW w:w="1309"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color w:val="000000"/>
                <w:sz w:val="18"/>
                <w:szCs w:val="18"/>
              </w:rPr>
            </w:pPr>
            <w:r w:rsidRPr="00FB198F">
              <w:rPr>
                <w:rFonts w:ascii="Arial" w:hAnsi="Arial" w:cs="Arial"/>
                <w:color w:val="000000"/>
                <w:sz w:val="18"/>
                <w:szCs w:val="18"/>
              </w:rPr>
              <w:t>9881815,08</w:t>
            </w:r>
          </w:p>
        </w:tc>
        <w:tc>
          <w:tcPr>
            <w:tcW w:w="1132"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692531,38</w:t>
            </w:r>
          </w:p>
        </w:tc>
        <w:tc>
          <w:tcPr>
            <w:tcW w:w="1193" w:type="dxa"/>
            <w:tcBorders>
              <w:top w:val="nil"/>
              <w:left w:val="nil"/>
              <w:bottom w:val="single" w:sz="4" w:space="0" w:color="auto"/>
              <w:right w:val="single" w:sz="4" w:space="0" w:color="auto"/>
            </w:tcBorders>
            <w:shd w:val="clear" w:color="auto" w:fill="auto"/>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1433374,74</w:t>
            </w:r>
          </w:p>
        </w:tc>
        <w:tc>
          <w:tcPr>
            <w:tcW w:w="672"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c>
          <w:tcPr>
            <w:tcW w:w="585" w:type="dxa"/>
            <w:tcBorders>
              <w:top w:val="nil"/>
              <w:left w:val="nil"/>
              <w:bottom w:val="single" w:sz="4" w:space="0" w:color="auto"/>
              <w:right w:val="single" w:sz="4" w:space="0" w:color="auto"/>
            </w:tcBorders>
            <w:shd w:val="clear" w:color="000000" w:fill="FFFFFF"/>
            <w:noWrap/>
            <w:vAlign w:val="center"/>
            <w:hideMark/>
          </w:tcPr>
          <w:p w:rsidR="00FB198F" w:rsidRPr="00FB198F" w:rsidRDefault="00FB198F" w:rsidP="00FB198F">
            <w:pPr>
              <w:jc w:val="center"/>
              <w:rPr>
                <w:rFonts w:ascii="Arial" w:hAnsi="Arial" w:cs="Arial"/>
                <w:sz w:val="18"/>
                <w:szCs w:val="18"/>
              </w:rPr>
            </w:pPr>
            <w:r w:rsidRPr="00FB198F">
              <w:rPr>
                <w:rFonts w:ascii="Arial" w:hAnsi="Arial" w:cs="Arial"/>
                <w:sz w:val="18"/>
                <w:szCs w:val="18"/>
              </w:rPr>
              <w:t>0,00</w:t>
            </w:r>
          </w:p>
        </w:tc>
      </w:tr>
      <w:tr w:rsidR="00993B30" w:rsidRPr="00FB198F" w:rsidTr="00993B30">
        <w:trPr>
          <w:trHeight w:val="60"/>
          <w:jc w:val="center"/>
        </w:trPr>
        <w:tc>
          <w:tcPr>
            <w:tcW w:w="425" w:type="dxa"/>
            <w:tcBorders>
              <w:top w:val="nil"/>
              <w:left w:val="nil"/>
              <w:bottom w:val="nil"/>
              <w:right w:val="nil"/>
            </w:tcBorders>
            <w:shd w:val="clear" w:color="auto" w:fill="auto"/>
            <w:noWrap/>
            <w:vAlign w:val="bottom"/>
            <w:hideMark/>
          </w:tcPr>
          <w:p w:rsidR="00FB198F" w:rsidRPr="00FB198F" w:rsidRDefault="00FB198F" w:rsidP="00FB198F">
            <w:pPr>
              <w:jc w:val="center"/>
              <w:rPr>
                <w:rFonts w:ascii="Arial" w:hAnsi="Arial" w:cs="Arial"/>
                <w:sz w:val="18"/>
                <w:szCs w:val="18"/>
              </w:rPr>
            </w:pPr>
          </w:p>
        </w:tc>
        <w:tc>
          <w:tcPr>
            <w:tcW w:w="993"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709"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426"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888"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850"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1309"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1132"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1193"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672"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c>
          <w:tcPr>
            <w:tcW w:w="585" w:type="dxa"/>
            <w:tcBorders>
              <w:top w:val="nil"/>
              <w:left w:val="nil"/>
              <w:bottom w:val="nil"/>
              <w:right w:val="nil"/>
            </w:tcBorders>
            <w:shd w:val="clear" w:color="auto" w:fill="auto"/>
            <w:noWrap/>
            <w:vAlign w:val="bottom"/>
            <w:hideMark/>
          </w:tcPr>
          <w:p w:rsidR="00FB198F" w:rsidRPr="00FB198F" w:rsidRDefault="00FB198F" w:rsidP="00FB198F">
            <w:pPr>
              <w:rPr>
                <w:rFonts w:ascii="Arial" w:hAnsi="Arial" w:cs="Arial"/>
                <w:sz w:val="18"/>
                <w:szCs w:val="18"/>
              </w:rPr>
            </w:pPr>
          </w:p>
        </w:tc>
      </w:tr>
    </w:tbl>
    <w:p w:rsidR="00DF7E51" w:rsidRDefault="00DF7E51" w:rsidP="00DF7E51">
      <w:pPr>
        <w:tabs>
          <w:tab w:val="left" w:pos="1318"/>
        </w:tabs>
        <w:autoSpaceDE w:val="0"/>
        <w:autoSpaceDN w:val="0"/>
        <w:adjustRightInd w:val="0"/>
        <w:outlineLvl w:val="0"/>
        <w:rPr>
          <w:rFonts w:ascii="Arial" w:hAnsi="Arial" w:cs="Arial"/>
          <w:color w:val="000000"/>
          <w:sz w:val="18"/>
          <w:szCs w:val="18"/>
        </w:rPr>
      </w:pPr>
      <w:r>
        <w:rPr>
          <w:rFonts w:ascii="Arial" w:hAnsi="Arial" w:cs="Arial"/>
          <w:color w:val="FF0000"/>
          <w:sz w:val="20"/>
          <w:szCs w:val="20"/>
        </w:rPr>
        <w:t xml:space="preserve"> </w:t>
      </w:r>
      <w:r w:rsidRPr="00FB198F">
        <w:rPr>
          <w:rFonts w:ascii="Arial" w:hAnsi="Arial" w:cs="Arial"/>
          <w:color w:val="000000"/>
          <w:sz w:val="18"/>
          <w:szCs w:val="18"/>
        </w:rPr>
        <w:t>Глава города Куйбышева</w:t>
      </w:r>
    </w:p>
    <w:p w:rsidR="00DF7E51" w:rsidRDefault="00DF7E51" w:rsidP="00DF7E51">
      <w:pPr>
        <w:tabs>
          <w:tab w:val="left" w:pos="1318"/>
        </w:tabs>
        <w:autoSpaceDE w:val="0"/>
        <w:autoSpaceDN w:val="0"/>
        <w:adjustRightInd w:val="0"/>
        <w:outlineLvl w:val="0"/>
        <w:rPr>
          <w:rFonts w:ascii="Arial" w:hAnsi="Arial" w:cs="Arial"/>
          <w:color w:val="000000"/>
          <w:sz w:val="18"/>
          <w:szCs w:val="18"/>
        </w:rPr>
      </w:pPr>
      <w:r w:rsidRPr="00FB198F">
        <w:rPr>
          <w:rFonts w:ascii="Arial" w:hAnsi="Arial" w:cs="Arial"/>
          <w:color w:val="000000"/>
          <w:sz w:val="18"/>
          <w:szCs w:val="18"/>
        </w:rPr>
        <w:t xml:space="preserve"> Куйбышевского района</w:t>
      </w:r>
    </w:p>
    <w:p w:rsidR="00FB68AA" w:rsidRPr="00FB68AA" w:rsidRDefault="00DF7E51" w:rsidP="00DF7E51">
      <w:pPr>
        <w:tabs>
          <w:tab w:val="left" w:pos="1318"/>
        </w:tabs>
        <w:autoSpaceDE w:val="0"/>
        <w:autoSpaceDN w:val="0"/>
        <w:adjustRightInd w:val="0"/>
        <w:outlineLvl w:val="0"/>
        <w:rPr>
          <w:rFonts w:ascii="Arial" w:hAnsi="Arial" w:cs="Arial"/>
          <w:color w:val="FF0000"/>
          <w:sz w:val="20"/>
          <w:szCs w:val="20"/>
        </w:rPr>
      </w:pPr>
      <w:r w:rsidRPr="00FB198F">
        <w:rPr>
          <w:rFonts w:ascii="Arial" w:hAnsi="Arial" w:cs="Arial"/>
          <w:color w:val="000000"/>
          <w:sz w:val="18"/>
          <w:szCs w:val="18"/>
        </w:rPr>
        <w:t xml:space="preserve"> Новосибирской области</w:t>
      </w:r>
      <w:r>
        <w:rPr>
          <w:rFonts w:ascii="Arial" w:hAnsi="Arial" w:cs="Arial"/>
          <w:color w:val="000000"/>
          <w:sz w:val="18"/>
          <w:szCs w:val="18"/>
        </w:rPr>
        <w:t xml:space="preserve">                                          </w:t>
      </w:r>
      <w:r w:rsidR="00993B30">
        <w:rPr>
          <w:rFonts w:ascii="Arial" w:hAnsi="Arial" w:cs="Arial"/>
          <w:color w:val="000000"/>
          <w:sz w:val="18"/>
          <w:szCs w:val="18"/>
        </w:rPr>
        <w:t>_________________________________________________________</w:t>
      </w:r>
      <w:r>
        <w:rPr>
          <w:rFonts w:ascii="Arial" w:hAnsi="Arial" w:cs="Arial"/>
          <w:color w:val="000000"/>
          <w:sz w:val="18"/>
          <w:szCs w:val="18"/>
        </w:rPr>
        <w:t xml:space="preserve">                                  </w:t>
      </w:r>
      <w:proofErr w:type="spellStart"/>
      <w:r>
        <w:rPr>
          <w:rFonts w:ascii="Arial" w:hAnsi="Arial" w:cs="Arial"/>
          <w:color w:val="000000"/>
          <w:sz w:val="18"/>
          <w:szCs w:val="18"/>
        </w:rPr>
        <w:t>А.А.Андронов</w:t>
      </w:r>
      <w:proofErr w:type="spellEnd"/>
    </w:p>
    <w:p w:rsidR="00FB68AA" w:rsidRDefault="00FB68AA" w:rsidP="00FB68AA">
      <w:pPr>
        <w:autoSpaceDE w:val="0"/>
        <w:autoSpaceDN w:val="0"/>
        <w:adjustRightInd w:val="0"/>
        <w:jc w:val="right"/>
        <w:outlineLvl w:val="0"/>
        <w:rPr>
          <w:rFonts w:ascii="Arial" w:hAnsi="Arial" w:cs="Arial"/>
          <w:color w:val="FF0000"/>
          <w:sz w:val="20"/>
          <w:szCs w:val="20"/>
        </w:rPr>
      </w:pPr>
    </w:p>
    <w:tbl>
      <w:tblPr>
        <w:tblW w:w="15959" w:type="dxa"/>
        <w:jc w:val="center"/>
        <w:tblLayout w:type="fixed"/>
        <w:tblLook w:val="04A0" w:firstRow="1" w:lastRow="0" w:firstColumn="1" w:lastColumn="0" w:noHBand="0" w:noVBand="1"/>
      </w:tblPr>
      <w:tblGrid>
        <w:gridCol w:w="566"/>
        <w:gridCol w:w="1748"/>
        <w:gridCol w:w="2453"/>
        <w:gridCol w:w="763"/>
        <w:gridCol w:w="1274"/>
        <w:gridCol w:w="1079"/>
        <w:gridCol w:w="1022"/>
        <w:gridCol w:w="1274"/>
        <w:gridCol w:w="1133"/>
        <w:gridCol w:w="1133"/>
        <w:gridCol w:w="1842"/>
        <w:gridCol w:w="1672"/>
      </w:tblGrid>
      <w:tr w:rsidR="002E1DF3" w:rsidRPr="00DF7E51" w:rsidTr="001840E9">
        <w:trPr>
          <w:trHeight w:val="1258"/>
          <w:jc w:val="center"/>
        </w:trPr>
        <w:tc>
          <w:tcPr>
            <w:tcW w:w="566"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748"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2453"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763" w:type="dxa"/>
            <w:tcBorders>
              <w:top w:val="nil"/>
              <w:left w:val="nil"/>
              <w:bottom w:val="nil"/>
              <w:right w:val="nil"/>
            </w:tcBorders>
            <w:shd w:val="clear" w:color="auto" w:fill="auto"/>
            <w:vAlign w:val="bottom"/>
            <w:hideMark/>
          </w:tcPr>
          <w:p w:rsidR="00DF7E51" w:rsidRPr="00DF7E51" w:rsidRDefault="00DF7E51" w:rsidP="00DF7E51">
            <w:pP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079"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022"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5780" w:type="dxa"/>
            <w:gridSpan w:val="4"/>
            <w:tcBorders>
              <w:top w:val="nil"/>
              <w:left w:val="nil"/>
              <w:bottom w:val="nil"/>
              <w:right w:val="nil"/>
            </w:tcBorders>
            <w:shd w:val="clear" w:color="auto" w:fill="auto"/>
            <w:hideMark/>
          </w:tcPr>
          <w:p w:rsidR="00DF7E51" w:rsidRPr="00DF7E51" w:rsidRDefault="00993B30" w:rsidP="002E1DF3">
            <w:pPr>
              <w:jc w:val="right"/>
              <w:rPr>
                <w:rFonts w:ascii="Arial" w:hAnsi="Arial" w:cs="Arial"/>
                <w:color w:val="000000"/>
                <w:sz w:val="20"/>
                <w:szCs w:val="20"/>
              </w:rPr>
            </w:pPr>
            <w:r>
              <w:rPr>
                <w:rFonts w:ascii="Arial" w:hAnsi="Arial" w:cs="Arial"/>
                <w:color w:val="000000"/>
                <w:sz w:val="20"/>
                <w:szCs w:val="20"/>
              </w:rPr>
              <w:t>Приложение</w:t>
            </w:r>
            <w:r w:rsidR="002E1DF3">
              <w:rPr>
                <w:rFonts w:ascii="Arial" w:hAnsi="Arial" w:cs="Arial"/>
                <w:color w:val="000000"/>
                <w:sz w:val="20"/>
                <w:szCs w:val="20"/>
              </w:rPr>
              <w:t xml:space="preserve"> № 1.1</w:t>
            </w:r>
            <w:r w:rsidR="002E1DF3">
              <w:rPr>
                <w:rFonts w:ascii="Arial" w:hAnsi="Arial" w:cs="Arial"/>
                <w:color w:val="000000"/>
                <w:sz w:val="20"/>
                <w:szCs w:val="20"/>
              </w:rPr>
              <w:br/>
              <w:t xml:space="preserve"> к муниципальной программе «</w:t>
            </w:r>
            <w:r w:rsidR="00DF7E51" w:rsidRPr="00DF7E51">
              <w:rPr>
                <w:rFonts w:ascii="Arial" w:hAnsi="Arial" w:cs="Arial"/>
                <w:color w:val="000000"/>
                <w:sz w:val="20"/>
                <w:szCs w:val="20"/>
              </w:rPr>
              <w:t>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w:t>
            </w:r>
            <w:r w:rsidR="002E1DF3">
              <w:rPr>
                <w:rFonts w:ascii="Arial" w:hAnsi="Arial" w:cs="Arial"/>
                <w:color w:val="000000"/>
                <w:sz w:val="20"/>
                <w:szCs w:val="20"/>
              </w:rPr>
              <w:t>»</w:t>
            </w:r>
            <w:r w:rsidR="00DF7E51" w:rsidRPr="00DF7E51">
              <w:rPr>
                <w:rFonts w:ascii="Arial" w:hAnsi="Arial" w:cs="Arial"/>
                <w:color w:val="000000"/>
                <w:sz w:val="20"/>
                <w:szCs w:val="20"/>
              </w:rPr>
              <w:br/>
            </w:r>
          </w:p>
        </w:tc>
      </w:tr>
      <w:tr w:rsidR="00D71320" w:rsidRPr="00DF7E51" w:rsidTr="001840E9">
        <w:trPr>
          <w:trHeight w:val="50"/>
          <w:jc w:val="center"/>
        </w:trPr>
        <w:tc>
          <w:tcPr>
            <w:tcW w:w="566" w:type="dxa"/>
            <w:tcBorders>
              <w:top w:val="nil"/>
              <w:left w:val="nil"/>
              <w:bottom w:val="nil"/>
              <w:right w:val="nil"/>
            </w:tcBorders>
            <w:shd w:val="clear" w:color="auto" w:fill="auto"/>
            <w:noWrap/>
            <w:vAlign w:val="bottom"/>
            <w:hideMark/>
          </w:tcPr>
          <w:p w:rsidR="00DF7E51" w:rsidRPr="00DF7E51" w:rsidRDefault="00DF7E51" w:rsidP="00DF7E51">
            <w:pPr>
              <w:jc w:val="center"/>
              <w:rPr>
                <w:rFonts w:ascii="Arial" w:hAnsi="Arial" w:cs="Arial"/>
                <w:color w:val="000000"/>
                <w:sz w:val="20"/>
                <w:szCs w:val="20"/>
              </w:rPr>
            </w:pPr>
          </w:p>
        </w:tc>
        <w:tc>
          <w:tcPr>
            <w:tcW w:w="1748"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2453"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763"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079"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022"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133"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133"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c>
          <w:tcPr>
            <w:tcW w:w="1672" w:type="dxa"/>
            <w:tcBorders>
              <w:top w:val="nil"/>
              <w:left w:val="nil"/>
              <w:bottom w:val="nil"/>
              <w:right w:val="nil"/>
            </w:tcBorders>
            <w:shd w:val="clear" w:color="auto" w:fill="auto"/>
            <w:noWrap/>
            <w:vAlign w:val="bottom"/>
            <w:hideMark/>
          </w:tcPr>
          <w:p w:rsidR="00DF7E51" w:rsidRPr="00DF7E51" w:rsidRDefault="00DF7E51" w:rsidP="00DF7E51">
            <w:pPr>
              <w:rPr>
                <w:rFonts w:ascii="Arial" w:hAnsi="Arial" w:cs="Arial"/>
                <w:sz w:val="20"/>
                <w:szCs w:val="20"/>
              </w:rPr>
            </w:pPr>
          </w:p>
        </w:tc>
      </w:tr>
      <w:tr w:rsidR="00DF7E51" w:rsidRPr="00DF7E51" w:rsidTr="001840E9">
        <w:trPr>
          <w:trHeight w:val="50"/>
          <w:jc w:val="center"/>
        </w:trPr>
        <w:tc>
          <w:tcPr>
            <w:tcW w:w="15959" w:type="dxa"/>
            <w:gridSpan w:val="12"/>
            <w:tcBorders>
              <w:top w:val="nil"/>
              <w:left w:val="nil"/>
              <w:bottom w:val="nil"/>
              <w:right w:val="nil"/>
            </w:tcBorders>
            <w:shd w:val="clear" w:color="auto" w:fill="auto"/>
            <w:noWrap/>
            <w:vAlign w:val="bottom"/>
            <w:hideMark/>
          </w:tcPr>
          <w:p w:rsidR="00DF7E51" w:rsidRDefault="00DF7E51" w:rsidP="00DF7E51">
            <w:pPr>
              <w:jc w:val="center"/>
              <w:rPr>
                <w:rFonts w:ascii="Arial" w:hAnsi="Arial" w:cs="Arial"/>
                <w:b/>
                <w:bCs/>
                <w:color w:val="000000"/>
                <w:sz w:val="20"/>
                <w:szCs w:val="20"/>
              </w:rPr>
            </w:pPr>
            <w:r w:rsidRPr="00DF7E51">
              <w:rPr>
                <w:rFonts w:ascii="Arial" w:hAnsi="Arial" w:cs="Arial"/>
                <w:b/>
                <w:bCs/>
                <w:color w:val="000000"/>
                <w:sz w:val="20"/>
                <w:szCs w:val="20"/>
              </w:rPr>
              <w:t>Перечень многоквартирных домов, признанных аварийными до 1 января 2017 года</w:t>
            </w:r>
          </w:p>
          <w:p w:rsidR="00965C4A" w:rsidRPr="00DF7E51" w:rsidRDefault="00965C4A" w:rsidP="00DF7E51">
            <w:pPr>
              <w:jc w:val="center"/>
              <w:rPr>
                <w:rFonts w:ascii="Arial" w:hAnsi="Arial" w:cs="Arial"/>
                <w:b/>
                <w:bCs/>
                <w:color w:val="000000"/>
                <w:sz w:val="20"/>
                <w:szCs w:val="20"/>
              </w:rPr>
            </w:pPr>
          </w:p>
        </w:tc>
      </w:tr>
      <w:tr w:rsidR="002E1DF3" w:rsidRPr="00DF7E51" w:rsidTr="001840E9">
        <w:trPr>
          <w:trHeight w:val="820"/>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w:t>
            </w:r>
            <w:r w:rsidRPr="00DF7E51">
              <w:rPr>
                <w:rFonts w:ascii="Arial" w:hAnsi="Arial" w:cs="Arial"/>
                <w:color w:val="000000"/>
                <w:sz w:val="20"/>
                <w:szCs w:val="20"/>
              </w:rPr>
              <w:br/>
              <w:t>п/п</w:t>
            </w:r>
          </w:p>
        </w:tc>
        <w:tc>
          <w:tcPr>
            <w:tcW w:w="17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xml:space="preserve">Наименование муниципального образования </w:t>
            </w:r>
          </w:p>
        </w:tc>
        <w:tc>
          <w:tcPr>
            <w:tcW w:w="24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Адрес многоквартирного дома</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Год ввода дома в эксплуатацию</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xml:space="preserve">Дата признания многоквартирного дома аварийным </w:t>
            </w:r>
          </w:p>
        </w:tc>
        <w:tc>
          <w:tcPr>
            <w:tcW w:w="21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xml:space="preserve"> Сведения об аварийном жилищном фонде, подлежащем расселению до 1 сентября 2023 года </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Планируемая дата окончания переселения</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Площадь застройки многоквартирного дома</w:t>
            </w:r>
          </w:p>
        </w:tc>
        <w:tc>
          <w:tcPr>
            <w:tcW w:w="4647" w:type="dxa"/>
            <w:gridSpan w:val="3"/>
            <w:tcBorders>
              <w:top w:val="single" w:sz="4" w:space="0" w:color="auto"/>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Информация о формировании земельного участка под аварийным многоквартирным домом</w:t>
            </w:r>
          </w:p>
        </w:tc>
      </w:tr>
      <w:tr w:rsidR="002E1DF3" w:rsidRPr="00DF7E51" w:rsidTr="001840E9">
        <w:trPr>
          <w:trHeight w:val="979"/>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2101" w:type="dxa"/>
            <w:gridSpan w:val="2"/>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113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площадь</w:t>
            </w:r>
            <w:proofErr w:type="gramEnd"/>
            <w:r w:rsidRPr="00DF7E51">
              <w:rPr>
                <w:rFonts w:ascii="Arial" w:hAnsi="Arial" w:cs="Arial"/>
                <w:color w:val="000000"/>
                <w:sz w:val="20"/>
                <w:szCs w:val="20"/>
              </w:rPr>
              <w:t xml:space="preserve"> земельного участка</w:t>
            </w:r>
          </w:p>
        </w:tc>
        <w:tc>
          <w:tcPr>
            <w:tcW w:w="1842" w:type="dxa"/>
            <w:vMerge w:val="restart"/>
            <w:tcBorders>
              <w:top w:val="nil"/>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кадастровый</w:t>
            </w:r>
            <w:proofErr w:type="gramEnd"/>
            <w:r w:rsidRPr="00DF7E51">
              <w:rPr>
                <w:rFonts w:ascii="Arial" w:hAnsi="Arial" w:cs="Arial"/>
                <w:color w:val="000000"/>
                <w:sz w:val="20"/>
                <w:szCs w:val="20"/>
              </w:rPr>
              <w:t xml:space="preserve"> номер земельного участка </w:t>
            </w:r>
          </w:p>
        </w:tc>
        <w:tc>
          <w:tcPr>
            <w:tcW w:w="1672" w:type="dxa"/>
            <w:vMerge w:val="restart"/>
            <w:tcBorders>
              <w:top w:val="nil"/>
              <w:left w:val="single" w:sz="4" w:space="0" w:color="auto"/>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характеристика</w:t>
            </w:r>
            <w:proofErr w:type="gramEnd"/>
            <w:r w:rsidRPr="00DF7E51">
              <w:rPr>
                <w:rFonts w:ascii="Arial" w:hAnsi="Arial" w:cs="Arial"/>
                <w:color w:val="000000"/>
                <w:sz w:val="20"/>
                <w:szCs w:val="20"/>
              </w:rPr>
              <w:t xml:space="preserve"> земельного участка (сформирован под одним домом, не сформирован)</w:t>
            </w:r>
          </w:p>
        </w:tc>
      </w:tr>
      <w:tr w:rsidR="00D71320" w:rsidRPr="00DF7E51" w:rsidTr="001840E9">
        <w:trPr>
          <w:trHeight w:val="513"/>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76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год</w:t>
            </w:r>
            <w:proofErr w:type="gramEnd"/>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дата</w:t>
            </w:r>
            <w:proofErr w:type="gramEnd"/>
          </w:p>
        </w:tc>
        <w:tc>
          <w:tcPr>
            <w:tcW w:w="1079"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площадь</w:t>
            </w:r>
            <w:proofErr w:type="gramEnd"/>
            <w:r w:rsidRPr="00DF7E51">
              <w:rPr>
                <w:rFonts w:ascii="Arial" w:hAnsi="Arial" w:cs="Arial"/>
                <w:color w:val="000000"/>
                <w:sz w:val="20"/>
                <w:szCs w:val="20"/>
              </w:rPr>
              <w:t xml:space="preserve">, </w:t>
            </w:r>
            <w:proofErr w:type="spellStart"/>
            <w:r w:rsidRPr="00DF7E51">
              <w:rPr>
                <w:rFonts w:ascii="Arial" w:hAnsi="Arial" w:cs="Arial"/>
                <w:color w:val="000000"/>
                <w:sz w:val="20"/>
                <w:szCs w:val="20"/>
              </w:rPr>
              <w:t>кв.м</w:t>
            </w:r>
            <w:proofErr w:type="spellEnd"/>
          </w:p>
        </w:tc>
        <w:tc>
          <w:tcPr>
            <w:tcW w:w="102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количество</w:t>
            </w:r>
            <w:proofErr w:type="gramEnd"/>
            <w:r w:rsidRPr="00DF7E51">
              <w:rPr>
                <w:rFonts w:ascii="Arial" w:hAnsi="Arial" w:cs="Arial"/>
                <w:color w:val="000000"/>
                <w:sz w:val="20"/>
                <w:szCs w:val="20"/>
              </w:rPr>
              <w:t xml:space="preserve"> человек</w:t>
            </w:r>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дата</w:t>
            </w:r>
            <w:proofErr w:type="gramEnd"/>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кв. м</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xml:space="preserve"> </w:t>
            </w:r>
            <w:proofErr w:type="spellStart"/>
            <w:r w:rsidRPr="00DF7E51">
              <w:rPr>
                <w:rFonts w:ascii="Arial" w:hAnsi="Arial" w:cs="Arial"/>
                <w:color w:val="000000"/>
                <w:sz w:val="20"/>
                <w:szCs w:val="20"/>
              </w:rPr>
              <w:t>кв.м</w:t>
            </w:r>
            <w:proofErr w:type="spellEnd"/>
          </w:p>
        </w:tc>
        <w:tc>
          <w:tcPr>
            <w:tcW w:w="1842" w:type="dxa"/>
            <w:vMerge/>
            <w:tcBorders>
              <w:top w:val="nil"/>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c>
          <w:tcPr>
            <w:tcW w:w="1672" w:type="dxa"/>
            <w:vMerge/>
            <w:tcBorders>
              <w:top w:val="nil"/>
              <w:left w:val="single" w:sz="4" w:space="0" w:color="auto"/>
              <w:bottom w:val="single" w:sz="4" w:space="0" w:color="auto"/>
              <w:right w:val="single" w:sz="4" w:space="0" w:color="auto"/>
            </w:tcBorders>
            <w:vAlign w:val="center"/>
            <w:hideMark/>
          </w:tcPr>
          <w:p w:rsidR="00DF7E51" w:rsidRPr="00DF7E51" w:rsidRDefault="00DF7E51" w:rsidP="00DF7E51">
            <w:pPr>
              <w:rPr>
                <w:rFonts w:ascii="Arial" w:hAnsi="Arial" w:cs="Arial"/>
                <w:color w:val="000000"/>
                <w:sz w:val="20"/>
                <w:szCs w:val="20"/>
              </w:rPr>
            </w:pPr>
          </w:p>
        </w:tc>
      </w:tr>
      <w:tr w:rsidR="00D71320" w:rsidRPr="00DF7E51" w:rsidTr="001840E9">
        <w:trPr>
          <w:trHeight w:val="178"/>
          <w:jc w:val="center"/>
        </w:trPr>
        <w:tc>
          <w:tcPr>
            <w:tcW w:w="566" w:type="dxa"/>
            <w:tcBorders>
              <w:top w:val="nil"/>
              <w:left w:val="single" w:sz="4" w:space="0" w:color="auto"/>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w:t>
            </w:r>
          </w:p>
        </w:tc>
        <w:tc>
          <w:tcPr>
            <w:tcW w:w="1748"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2</w:t>
            </w:r>
          </w:p>
        </w:tc>
        <w:tc>
          <w:tcPr>
            <w:tcW w:w="245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3</w:t>
            </w:r>
          </w:p>
        </w:tc>
        <w:tc>
          <w:tcPr>
            <w:tcW w:w="76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4</w:t>
            </w:r>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5</w:t>
            </w:r>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6</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7</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8</w:t>
            </w:r>
          </w:p>
        </w:tc>
        <w:tc>
          <w:tcPr>
            <w:tcW w:w="113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9</w:t>
            </w:r>
          </w:p>
        </w:tc>
        <w:tc>
          <w:tcPr>
            <w:tcW w:w="113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10</w:t>
            </w:r>
          </w:p>
        </w:tc>
        <w:tc>
          <w:tcPr>
            <w:tcW w:w="184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11</w:t>
            </w:r>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12</w:t>
            </w:r>
          </w:p>
        </w:tc>
      </w:tr>
      <w:tr w:rsidR="00D71320" w:rsidRPr="00DF7E51" w:rsidTr="001840E9">
        <w:trPr>
          <w:trHeight w:val="277"/>
          <w:jc w:val="center"/>
        </w:trPr>
        <w:tc>
          <w:tcPr>
            <w:tcW w:w="476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F7E51" w:rsidRPr="00DF7E51" w:rsidRDefault="00DF7E51" w:rsidP="00DF7E51">
            <w:pPr>
              <w:rPr>
                <w:rFonts w:ascii="Arial" w:hAnsi="Arial" w:cs="Arial"/>
                <w:color w:val="000000"/>
                <w:sz w:val="20"/>
                <w:szCs w:val="20"/>
              </w:rPr>
            </w:pPr>
            <w:r w:rsidRPr="00DF7E51">
              <w:rPr>
                <w:rFonts w:ascii="Arial" w:hAnsi="Arial" w:cs="Arial"/>
                <w:color w:val="000000"/>
                <w:sz w:val="20"/>
                <w:szCs w:val="20"/>
              </w:rPr>
              <w:t>Всего подлежит переселению в 2019-2023 гг.</w:t>
            </w:r>
          </w:p>
        </w:tc>
        <w:tc>
          <w:tcPr>
            <w:tcW w:w="76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1 889,90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127</w:t>
            </w:r>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1 782,50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2 033,00</w:t>
            </w:r>
          </w:p>
        </w:tc>
        <w:tc>
          <w:tcPr>
            <w:tcW w:w="184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r>
      <w:tr w:rsidR="00D71320" w:rsidRPr="00DF7E51" w:rsidTr="001840E9">
        <w:trPr>
          <w:trHeight w:val="95"/>
          <w:jc w:val="center"/>
        </w:trPr>
        <w:tc>
          <w:tcPr>
            <w:tcW w:w="4767" w:type="dxa"/>
            <w:gridSpan w:val="3"/>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rPr>
                <w:rFonts w:ascii="Arial" w:hAnsi="Arial" w:cs="Arial"/>
                <w:color w:val="000000"/>
                <w:sz w:val="20"/>
                <w:szCs w:val="20"/>
              </w:rPr>
            </w:pPr>
            <w:r w:rsidRPr="00DF7E51">
              <w:rPr>
                <w:rFonts w:ascii="Arial" w:hAnsi="Arial" w:cs="Arial"/>
                <w:color w:val="000000"/>
                <w:sz w:val="20"/>
                <w:szCs w:val="20"/>
              </w:rPr>
              <w:t xml:space="preserve">По региональной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государственной корпорации - Фонда </w:t>
            </w:r>
            <w:r w:rsidRPr="00DF7E51">
              <w:rPr>
                <w:rFonts w:ascii="Arial" w:hAnsi="Arial" w:cs="Arial"/>
                <w:color w:val="000000"/>
                <w:sz w:val="20"/>
                <w:szCs w:val="20"/>
              </w:rPr>
              <w:lastRenderedPageBreak/>
              <w:t>содействия реформированию жилищно-коммунального хозяйства, в том числе:</w:t>
            </w:r>
          </w:p>
        </w:tc>
        <w:tc>
          <w:tcPr>
            <w:tcW w:w="76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lastRenderedPageBreak/>
              <w:t>x</w:t>
            </w:r>
            <w:proofErr w:type="gramEnd"/>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1 889,90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sz w:val="20"/>
                <w:szCs w:val="20"/>
              </w:rPr>
            </w:pPr>
            <w:r w:rsidRPr="00DF7E51">
              <w:rPr>
                <w:rFonts w:ascii="Arial" w:hAnsi="Arial" w:cs="Arial"/>
                <w:sz w:val="20"/>
                <w:szCs w:val="20"/>
              </w:rPr>
              <w:t>122</w:t>
            </w:r>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1 782,50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2 033,00</w:t>
            </w:r>
          </w:p>
        </w:tc>
        <w:tc>
          <w:tcPr>
            <w:tcW w:w="184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r>
      <w:tr w:rsidR="00D71320" w:rsidRPr="00DF7E51" w:rsidTr="001840E9">
        <w:trPr>
          <w:trHeight w:val="95"/>
          <w:jc w:val="center"/>
        </w:trPr>
        <w:tc>
          <w:tcPr>
            <w:tcW w:w="4767" w:type="dxa"/>
            <w:gridSpan w:val="3"/>
            <w:tcBorders>
              <w:top w:val="single" w:sz="4" w:space="0" w:color="auto"/>
              <w:left w:val="single" w:sz="4" w:space="0" w:color="auto"/>
              <w:bottom w:val="single" w:sz="4" w:space="0" w:color="auto"/>
              <w:right w:val="single" w:sz="4" w:space="0" w:color="auto"/>
            </w:tcBorders>
            <w:shd w:val="clear" w:color="auto" w:fill="auto"/>
            <w:hideMark/>
          </w:tcPr>
          <w:p w:rsidR="00DF7E51" w:rsidRPr="00DF7E51" w:rsidRDefault="00DF7E51" w:rsidP="00DF7E51">
            <w:pPr>
              <w:rPr>
                <w:rFonts w:ascii="Arial" w:hAnsi="Arial" w:cs="Arial"/>
                <w:color w:val="000000"/>
                <w:sz w:val="20"/>
                <w:szCs w:val="20"/>
              </w:rPr>
            </w:pPr>
            <w:r w:rsidRPr="00DF7E51">
              <w:rPr>
                <w:rFonts w:ascii="Arial" w:hAnsi="Arial" w:cs="Arial"/>
                <w:color w:val="000000"/>
                <w:sz w:val="20"/>
                <w:szCs w:val="20"/>
              </w:rPr>
              <w:lastRenderedPageBreak/>
              <w:t>Итого по городу Куйбышеву</w:t>
            </w:r>
          </w:p>
        </w:tc>
        <w:tc>
          <w:tcPr>
            <w:tcW w:w="76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1 889,90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sz w:val="20"/>
                <w:szCs w:val="20"/>
              </w:rPr>
            </w:pPr>
            <w:r w:rsidRPr="00DF7E51">
              <w:rPr>
                <w:rFonts w:ascii="Arial" w:hAnsi="Arial" w:cs="Arial"/>
                <w:sz w:val="20"/>
                <w:szCs w:val="20"/>
              </w:rPr>
              <w:t>127</w:t>
            </w:r>
          </w:p>
        </w:tc>
        <w:tc>
          <w:tcPr>
            <w:tcW w:w="1274"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1 782,50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2 033,00</w:t>
            </w:r>
          </w:p>
        </w:tc>
        <w:tc>
          <w:tcPr>
            <w:tcW w:w="184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x</w:t>
            </w:r>
            <w:proofErr w:type="gramEnd"/>
          </w:p>
        </w:tc>
      </w:tr>
      <w:tr w:rsidR="00D71320" w:rsidRPr="00DF7E51" w:rsidTr="001840E9">
        <w:trPr>
          <w:trHeight w:val="531"/>
          <w:jc w:val="center"/>
        </w:trPr>
        <w:tc>
          <w:tcPr>
            <w:tcW w:w="566" w:type="dxa"/>
            <w:tcBorders>
              <w:top w:val="nil"/>
              <w:left w:val="single" w:sz="4" w:space="0" w:color="auto"/>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w:t>
            </w:r>
          </w:p>
        </w:tc>
        <w:tc>
          <w:tcPr>
            <w:tcW w:w="1748"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w:t>
            </w:r>
          </w:p>
        </w:tc>
        <w:tc>
          <w:tcPr>
            <w:tcW w:w="245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xml:space="preserve">г. Куйбышев, </w:t>
            </w:r>
            <w:proofErr w:type="spellStart"/>
            <w:r w:rsidRPr="00DF7E51">
              <w:rPr>
                <w:rFonts w:ascii="Arial" w:hAnsi="Arial" w:cs="Arial"/>
                <w:color w:val="000000"/>
                <w:sz w:val="20"/>
                <w:szCs w:val="20"/>
              </w:rPr>
              <w:t>кв</w:t>
            </w:r>
            <w:proofErr w:type="spellEnd"/>
            <w:r w:rsidRPr="00DF7E51">
              <w:rPr>
                <w:rFonts w:ascii="Arial" w:hAnsi="Arial" w:cs="Arial"/>
                <w:color w:val="000000"/>
                <w:sz w:val="20"/>
                <w:szCs w:val="20"/>
              </w:rPr>
              <w:t>-л. 3-й, д. 6</w:t>
            </w:r>
          </w:p>
        </w:tc>
        <w:tc>
          <w:tcPr>
            <w:tcW w:w="76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1949</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27.12.2016</w:t>
            </w:r>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397,50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sz w:val="20"/>
                <w:szCs w:val="20"/>
              </w:rPr>
            </w:pPr>
            <w:r w:rsidRPr="00DF7E51">
              <w:rPr>
                <w:rFonts w:ascii="Arial" w:hAnsi="Arial" w:cs="Arial"/>
                <w:sz w:val="20"/>
                <w:szCs w:val="20"/>
              </w:rPr>
              <w:t>37</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31.12.2021</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492,20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607,00</w:t>
            </w:r>
          </w:p>
        </w:tc>
        <w:tc>
          <w:tcPr>
            <w:tcW w:w="184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54:34:011712:6</w:t>
            </w:r>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сформирован</w:t>
            </w:r>
            <w:proofErr w:type="gramEnd"/>
            <w:r w:rsidRPr="00DF7E51">
              <w:rPr>
                <w:rFonts w:ascii="Arial" w:hAnsi="Arial" w:cs="Arial"/>
                <w:color w:val="000000"/>
                <w:sz w:val="20"/>
                <w:szCs w:val="20"/>
              </w:rPr>
              <w:t xml:space="preserve"> под одним домом</w:t>
            </w:r>
          </w:p>
        </w:tc>
      </w:tr>
      <w:tr w:rsidR="00D71320" w:rsidRPr="00DF7E51" w:rsidTr="001840E9">
        <w:trPr>
          <w:trHeight w:val="531"/>
          <w:jc w:val="center"/>
        </w:trPr>
        <w:tc>
          <w:tcPr>
            <w:tcW w:w="566" w:type="dxa"/>
            <w:tcBorders>
              <w:top w:val="nil"/>
              <w:left w:val="single" w:sz="4" w:space="0" w:color="auto"/>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2</w:t>
            </w:r>
          </w:p>
        </w:tc>
        <w:tc>
          <w:tcPr>
            <w:tcW w:w="1748"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w:t>
            </w:r>
          </w:p>
        </w:tc>
        <w:tc>
          <w:tcPr>
            <w:tcW w:w="245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xml:space="preserve">г. Куйбышев, </w:t>
            </w:r>
            <w:proofErr w:type="spellStart"/>
            <w:r w:rsidRPr="00DF7E51">
              <w:rPr>
                <w:rFonts w:ascii="Arial" w:hAnsi="Arial" w:cs="Arial"/>
                <w:color w:val="000000"/>
                <w:sz w:val="20"/>
                <w:szCs w:val="20"/>
              </w:rPr>
              <w:t>кв</w:t>
            </w:r>
            <w:proofErr w:type="spellEnd"/>
            <w:r w:rsidRPr="00DF7E51">
              <w:rPr>
                <w:rFonts w:ascii="Arial" w:hAnsi="Arial" w:cs="Arial"/>
                <w:color w:val="000000"/>
                <w:sz w:val="20"/>
                <w:szCs w:val="20"/>
              </w:rPr>
              <w:t>-л. 3-й, д. 11</w:t>
            </w:r>
          </w:p>
        </w:tc>
        <w:tc>
          <w:tcPr>
            <w:tcW w:w="76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1950</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04.07.2014</w:t>
            </w:r>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511,20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sz w:val="20"/>
                <w:szCs w:val="20"/>
              </w:rPr>
            </w:pPr>
            <w:r w:rsidRPr="00DF7E51">
              <w:rPr>
                <w:rFonts w:ascii="Arial" w:hAnsi="Arial" w:cs="Arial"/>
                <w:sz w:val="20"/>
                <w:szCs w:val="20"/>
              </w:rPr>
              <w:t>41</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31.12.2022</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488,70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695,00</w:t>
            </w:r>
          </w:p>
        </w:tc>
        <w:tc>
          <w:tcPr>
            <w:tcW w:w="184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54:34:011712:11</w:t>
            </w:r>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сформирован</w:t>
            </w:r>
            <w:proofErr w:type="gramEnd"/>
            <w:r w:rsidRPr="00DF7E51">
              <w:rPr>
                <w:rFonts w:ascii="Arial" w:hAnsi="Arial" w:cs="Arial"/>
                <w:color w:val="000000"/>
                <w:sz w:val="20"/>
                <w:szCs w:val="20"/>
              </w:rPr>
              <w:t xml:space="preserve"> под одним домом</w:t>
            </w:r>
          </w:p>
        </w:tc>
      </w:tr>
      <w:tr w:rsidR="00D71320" w:rsidRPr="00DF7E51" w:rsidTr="001840E9">
        <w:trPr>
          <w:trHeight w:val="531"/>
          <w:jc w:val="center"/>
        </w:trPr>
        <w:tc>
          <w:tcPr>
            <w:tcW w:w="566" w:type="dxa"/>
            <w:tcBorders>
              <w:top w:val="nil"/>
              <w:left w:val="single" w:sz="4" w:space="0" w:color="auto"/>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3</w:t>
            </w:r>
          </w:p>
        </w:tc>
        <w:tc>
          <w:tcPr>
            <w:tcW w:w="1748"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w:t>
            </w:r>
          </w:p>
        </w:tc>
        <w:tc>
          <w:tcPr>
            <w:tcW w:w="245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 ул. Красная, д. 30</w:t>
            </w:r>
          </w:p>
        </w:tc>
        <w:tc>
          <w:tcPr>
            <w:tcW w:w="76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1955</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27.12.2016</w:t>
            </w:r>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108,10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8</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31.12.2021</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171,20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w:t>
            </w:r>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не</w:t>
            </w:r>
            <w:proofErr w:type="gramEnd"/>
            <w:r w:rsidRPr="00DF7E51">
              <w:rPr>
                <w:rFonts w:ascii="Arial" w:hAnsi="Arial" w:cs="Arial"/>
                <w:color w:val="000000"/>
                <w:sz w:val="20"/>
                <w:szCs w:val="20"/>
              </w:rPr>
              <w:t xml:space="preserve"> сформирован</w:t>
            </w:r>
          </w:p>
        </w:tc>
      </w:tr>
      <w:tr w:rsidR="00D71320" w:rsidRPr="00DF7E51" w:rsidTr="001840E9">
        <w:trPr>
          <w:trHeight w:val="531"/>
          <w:jc w:val="center"/>
        </w:trPr>
        <w:tc>
          <w:tcPr>
            <w:tcW w:w="566" w:type="dxa"/>
            <w:tcBorders>
              <w:top w:val="nil"/>
              <w:left w:val="single" w:sz="4" w:space="0" w:color="auto"/>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4</w:t>
            </w:r>
          </w:p>
        </w:tc>
        <w:tc>
          <w:tcPr>
            <w:tcW w:w="1748"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w:t>
            </w:r>
          </w:p>
        </w:tc>
        <w:tc>
          <w:tcPr>
            <w:tcW w:w="245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 ул. Песчаная, д. 6</w:t>
            </w:r>
          </w:p>
        </w:tc>
        <w:tc>
          <w:tcPr>
            <w:tcW w:w="76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1964</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25.11.2013</w:t>
            </w:r>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625,10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27</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31.12.2020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481,00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 </w:t>
            </w:r>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не</w:t>
            </w:r>
            <w:proofErr w:type="gramEnd"/>
            <w:r w:rsidRPr="00DF7E51">
              <w:rPr>
                <w:rFonts w:ascii="Arial" w:hAnsi="Arial" w:cs="Arial"/>
                <w:color w:val="000000"/>
                <w:sz w:val="20"/>
                <w:szCs w:val="20"/>
              </w:rPr>
              <w:t xml:space="preserve"> сформирован</w:t>
            </w:r>
          </w:p>
        </w:tc>
      </w:tr>
      <w:tr w:rsidR="00D71320" w:rsidRPr="00DF7E51" w:rsidTr="001840E9">
        <w:trPr>
          <w:trHeight w:val="531"/>
          <w:jc w:val="center"/>
        </w:trPr>
        <w:tc>
          <w:tcPr>
            <w:tcW w:w="566" w:type="dxa"/>
            <w:tcBorders>
              <w:top w:val="nil"/>
              <w:left w:val="single" w:sz="4" w:space="0" w:color="auto"/>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5</w:t>
            </w:r>
          </w:p>
        </w:tc>
        <w:tc>
          <w:tcPr>
            <w:tcW w:w="1748"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w:t>
            </w:r>
          </w:p>
        </w:tc>
        <w:tc>
          <w:tcPr>
            <w:tcW w:w="2453"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г. Куйбышев, ул. Пиотровского, д. 11</w:t>
            </w:r>
          </w:p>
        </w:tc>
        <w:tc>
          <w:tcPr>
            <w:tcW w:w="76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1950</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01.07.2014</w:t>
            </w:r>
          </w:p>
        </w:tc>
        <w:tc>
          <w:tcPr>
            <w:tcW w:w="1079"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248,00</w:t>
            </w:r>
          </w:p>
        </w:tc>
        <w:tc>
          <w:tcPr>
            <w:tcW w:w="102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14</w:t>
            </w:r>
          </w:p>
        </w:tc>
        <w:tc>
          <w:tcPr>
            <w:tcW w:w="1274"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31.12.2021</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149,40</w:t>
            </w:r>
          </w:p>
        </w:tc>
        <w:tc>
          <w:tcPr>
            <w:tcW w:w="1133"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right"/>
              <w:rPr>
                <w:rFonts w:ascii="Arial" w:hAnsi="Arial" w:cs="Arial"/>
                <w:color w:val="000000"/>
                <w:sz w:val="20"/>
                <w:szCs w:val="20"/>
              </w:rPr>
            </w:pPr>
            <w:r w:rsidRPr="00DF7E51">
              <w:rPr>
                <w:rFonts w:ascii="Arial" w:hAnsi="Arial" w:cs="Arial"/>
                <w:color w:val="000000"/>
                <w:sz w:val="20"/>
                <w:szCs w:val="20"/>
              </w:rPr>
              <w:t>731,00</w:t>
            </w:r>
          </w:p>
        </w:tc>
        <w:tc>
          <w:tcPr>
            <w:tcW w:w="1842" w:type="dxa"/>
            <w:tcBorders>
              <w:top w:val="nil"/>
              <w:left w:val="nil"/>
              <w:bottom w:val="single" w:sz="4" w:space="0" w:color="auto"/>
              <w:right w:val="single" w:sz="4" w:space="0" w:color="auto"/>
            </w:tcBorders>
            <w:shd w:val="clear" w:color="auto" w:fill="auto"/>
            <w:noWrap/>
            <w:hideMark/>
          </w:tcPr>
          <w:p w:rsidR="00DF7E51" w:rsidRPr="00DF7E51" w:rsidRDefault="00DF7E51" w:rsidP="00DF7E51">
            <w:pPr>
              <w:jc w:val="center"/>
              <w:rPr>
                <w:rFonts w:ascii="Arial" w:hAnsi="Arial" w:cs="Arial"/>
                <w:color w:val="000000"/>
                <w:sz w:val="20"/>
                <w:szCs w:val="20"/>
              </w:rPr>
            </w:pPr>
            <w:r w:rsidRPr="00DF7E51">
              <w:rPr>
                <w:rFonts w:ascii="Arial" w:hAnsi="Arial" w:cs="Arial"/>
                <w:color w:val="000000"/>
                <w:sz w:val="20"/>
                <w:szCs w:val="20"/>
              </w:rPr>
              <w:t>54:34:011505:91</w:t>
            </w:r>
          </w:p>
        </w:tc>
        <w:tc>
          <w:tcPr>
            <w:tcW w:w="1672" w:type="dxa"/>
            <w:tcBorders>
              <w:top w:val="nil"/>
              <w:left w:val="nil"/>
              <w:bottom w:val="single" w:sz="4" w:space="0" w:color="auto"/>
              <w:right w:val="single" w:sz="4" w:space="0" w:color="auto"/>
            </w:tcBorders>
            <w:shd w:val="clear" w:color="auto" w:fill="auto"/>
            <w:hideMark/>
          </w:tcPr>
          <w:p w:rsidR="00DF7E51" w:rsidRPr="00DF7E51" w:rsidRDefault="00DF7E51" w:rsidP="00DF7E51">
            <w:pPr>
              <w:jc w:val="center"/>
              <w:rPr>
                <w:rFonts w:ascii="Arial" w:hAnsi="Arial" w:cs="Arial"/>
                <w:color w:val="000000"/>
                <w:sz w:val="20"/>
                <w:szCs w:val="20"/>
              </w:rPr>
            </w:pPr>
            <w:proofErr w:type="gramStart"/>
            <w:r w:rsidRPr="00DF7E51">
              <w:rPr>
                <w:rFonts w:ascii="Arial" w:hAnsi="Arial" w:cs="Arial"/>
                <w:color w:val="000000"/>
                <w:sz w:val="20"/>
                <w:szCs w:val="20"/>
              </w:rPr>
              <w:t>сформирован</w:t>
            </w:r>
            <w:proofErr w:type="gramEnd"/>
            <w:r w:rsidRPr="00DF7E51">
              <w:rPr>
                <w:rFonts w:ascii="Arial" w:hAnsi="Arial" w:cs="Arial"/>
                <w:color w:val="000000"/>
                <w:sz w:val="20"/>
                <w:szCs w:val="20"/>
              </w:rPr>
              <w:t xml:space="preserve"> под одним домом</w:t>
            </w:r>
          </w:p>
        </w:tc>
      </w:tr>
      <w:tr w:rsidR="00D71320" w:rsidRPr="00DF7E51" w:rsidTr="001840E9">
        <w:trPr>
          <w:trHeight w:val="58"/>
          <w:jc w:val="center"/>
        </w:trPr>
        <w:tc>
          <w:tcPr>
            <w:tcW w:w="566" w:type="dxa"/>
            <w:tcBorders>
              <w:top w:val="nil"/>
              <w:left w:val="nil"/>
              <w:bottom w:val="nil"/>
              <w:right w:val="nil"/>
            </w:tcBorders>
            <w:shd w:val="clear" w:color="auto" w:fill="auto"/>
            <w:noWrap/>
            <w:hideMark/>
          </w:tcPr>
          <w:p w:rsidR="00DF7E51" w:rsidRPr="00DF7E51" w:rsidRDefault="00DF7E51" w:rsidP="00DF7E51">
            <w:pPr>
              <w:jc w:val="center"/>
              <w:rPr>
                <w:rFonts w:ascii="Arial" w:hAnsi="Arial" w:cs="Arial"/>
                <w:color w:val="000000"/>
                <w:sz w:val="20"/>
                <w:szCs w:val="20"/>
              </w:rPr>
            </w:pPr>
          </w:p>
        </w:tc>
        <w:tc>
          <w:tcPr>
            <w:tcW w:w="1748" w:type="dxa"/>
            <w:tcBorders>
              <w:top w:val="nil"/>
              <w:left w:val="nil"/>
              <w:bottom w:val="nil"/>
              <w:right w:val="nil"/>
            </w:tcBorders>
            <w:shd w:val="clear" w:color="auto" w:fill="auto"/>
            <w:hideMark/>
          </w:tcPr>
          <w:p w:rsidR="00DF7E51" w:rsidRPr="00DF7E51" w:rsidRDefault="00DF7E51" w:rsidP="00DF7E51">
            <w:pPr>
              <w:jc w:val="center"/>
              <w:rPr>
                <w:rFonts w:ascii="Arial" w:hAnsi="Arial" w:cs="Arial"/>
                <w:sz w:val="20"/>
                <w:szCs w:val="20"/>
              </w:rPr>
            </w:pPr>
          </w:p>
        </w:tc>
        <w:tc>
          <w:tcPr>
            <w:tcW w:w="2453" w:type="dxa"/>
            <w:tcBorders>
              <w:top w:val="nil"/>
              <w:left w:val="nil"/>
              <w:bottom w:val="nil"/>
              <w:right w:val="nil"/>
            </w:tcBorders>
            <w:shd w:val="clear" w:color="auto" w:fill="auto"/>
            <w:hideMark/>
          </w:tcPr>
          <w:p w:rsidR="00DF7E51" w:rsidRPr="00DF7E51" w:rsidRDefault="00DF7E51" w:rsidP="00DF7E51">
            <w:pPr>
              <w:jc w:val="center"/>
              <w:rPr>
                <w:rFonts w:ascii="Arial" w:hAnsi="Arial" w:cs="Arial"/>
                <w:sz w:val="20"/>
                <w:szCs w:val="20"/>
              </w:rPr>
            </w:pPr>
          </w:p>
        </w:tc>
        <w:tc>
          <w:tcPr>
            <w:tcW w:w="763" w:type="dxa"/>
            <w:tcBorders>
              <w:top w:val="nil"/>
              <w:left w:val="nil"/>
              <w:bottom w:val="nil"/>
              <w:right w:val="nil"/>
            </w:tcBorders>
            <w:shd w:val="clear" w:color="auto" w:fill="auto"/>
            <w:noWrap/>
            <w:hideMark/>
          </w:tcPr>
          <w:p w:rsidR="00DF7E51" w:rsidRPr="00DF7E51" w:rsidRDefault="00DF7E51" w:rsidP="00DF7E51">
            <w:pPr>
              <w:jc w:val="center"/>
              <w:rPr>
                <w:rFonts w:ascii="Arial" w:hAnsi="Arial" w:cs="Arial"/>
                <w:sz w:val="20"/>
                <w:szCs w:val="20"/>
              </w:rPr>
            </w:pPr>
          </w:p>
        </w:tc>
        <w:tc>
          <w:tcPr>
            <w:tcW w:w="1274" w:type="dxa"/>
            <w:tcBorders>
              <w:top w:val="nil"/>
              <w:left w:val="nil"/>
              <w:bottom w:val="nil"/>
              <w:right w:val="nil"/>
            </w:tcBorders>
            <w:shd w:val="clear" w:color="auto" w:fill="auto"/>
            <w:noWrap/>
            <w:hideMark/>
          </w:tcPr>
          <w:p w:rsidR="00DF7E51" w:rsidRPr="00DF7E51" w:rsidRDefault="00DF7E51" w:rsidP="00DF7E51">
            <w:pPr>
              <w:jc w:val="center"/>
              <w:rPr>
                <w:rFonts w:ascii="Arial" w:hAnsi="Arial" w:cs="Arial"/>
                <w:sz w:val="20"/>
                <w:szCs w:val="20"/>
              </w:rPr>
            </w:pPr>
          </w:p>
        </w:tc>
        <w:tc>
          <w:tcPr>
            <w:tcW w:w="1079" w:type="dxa"/>
            <w:tcBorders>
              <w:top w:val="nil"/>
              <w:left w:val="nil"/>
              <w:bottom w:val="nil"/>
              <w:right w:val="nil"/>
            </w:tcBorders>
            <w:shd w:val="clear" w:color="auto" w:fill="auto"/>
            <w:noWrap/>
            <w:hideMark/>
          </w:tcPr>
          <w:p w:rsidR="00DF7E51" w:rsidRPr="00DF7E51" w:rsidRDefault="00DF7E51" w:rsidP="00DF7E51">
            <w:pPr>
              <w:jc w:val="center"/>
              <w:rPr>
                <w:rFonts w:ascii="Arial" w:hAnsi="Arial" w:cs="Arial"/>
                <w:sz w:val="20"/>
                <w:szCs w:val="20"/>
              </w:rPr>
            </w:pPr>
          </w:p>
        </w:tc>
        <w:tc>
          <w:tcPr>
            <w:tcW w:w="1022" w:type="dxa"/>
            <w:tcBorders>
              <w:top w:val="nil"/>
              <w:left w:val="nil"/>
              <w:bottom w:val="nil"/>
              <w:right w:val="nil"/>
            </w:tcBorders>
            <w:shd w:val="clear" w:color="auto" w:fill="auto"/>
            <w:noWrap/>
            <w:hideMark/>
          </w:tcPr>
          <w:p w:rsidR="00DF7E51" w:rsidRPr="00DF7E51" w:rsidRDefault="00DF7E51" w:rsidP="00DF7E51">
            <w:pPr>
              <w:jc w:val="right"/>
              <w:rPr>
                <w:rFonts w:ascii="Arial" w:hAnsi="Arial" w:cs="Arial"/>
                <w:sz w:val="20"/>
                <w:szCs w:val="20"/>
              </w:rPr>
            </w:pPr>
          </w:p>
        </w:tc>
        <w:tc>
          <w:tcPr>
            <w:tcW w:w="1274" w:type="dxa"/>
            <w:tcBorders>
              <w:top w:val="nil"/>
              <w:left w:val="nil"/>
              <w:bottom w:val="nil"/>
              <w:right w:val="nil"/>
            </w:tcBorders>
            <w:shd w:val="clear" w:color="auto" w:fill="auto"/>
            <w:noWrap/>
            <w:hideMark/>
          </w:tcPr>
          <w:p w:rsidR="00DF7E51" w:rsidRPr="00DF7E51" w:rsidRDefault="00DF7E51" w:rsidP="00DF7E51">
            <w:pPr>
              <w:jc w:val="right"/>
              <w:rPr>
                <w:rFonts w:ascii="Arial" w:hAnsi="Arial" w:cs="Arial"/>
                <w:sz w:val="20"/>
                <w:szCs w:val="20"/>
              </w:rPr>
            </w:pPr>
          </w:p>
        </w:tc>
        <w:tc>
          <w:tcPr>
            <w:tcW w:w="1133" w:type="dxa"/>
            <w:tcBorders>
              <w:top w:val="nil"/>
              <w:left w:val="nil"/>
              <w:bottom w:val="nil"/>
              <w:right w:val="nil"/>
            </w:tcBorders>
            <w:shd w:val="clear" w:color="auto" w:fill="auto"/>
            <w:noWrap/>
            <w:hideMark/>
          </w:tcPr>
          <w:p w:rsidR="00DF7E51" w:rsidRPr="00DF7E51" w:rsidRDefault="00DF7E51" w:rsidP="00DF7E51">
            <w:pPr>
              <w:jc w:val="center"/>
              <w:rPr>
                <w:rFonts w:ascii="Arial" w:hAnsi="Arial" w:cs="Arial"/>
                <w:sz w:val="20"/>
                <w:szCs w:val="20"/>
              </w:rPr>
            </w:pPr>
          </w:p>
        </w:tc>
        <w:tc>
          <w:tcPr>
            <w:tcW w:w="1133" w:type="dxa"/>
            <w:tcBorders>
              <w:top w:val="nil"/>
              <w:left w:val="nil"/>
              <w:bottom w:val="nil"/>
              <w:right w:val="nil"/>
            </w:tcBorders>
            <w:shd w:val="clear" w:color="auto" w:fill="auto"/>
            <w:noWrap/>
            <w:hideMark/>
          </w:tcPr>
          <w:p w:rsidR="00DF7E51" w:rsidRPr="00DF7E51" w:rsidRDefault="00DF7E51" w:rsidP="00DF7E51">
            <w:pPr>
              <w:jc w:val="right"/>
              <w:rPr>
                <w:rFonts w:ascii="Arial" w:hAnsi="Arial" w:cs="Arial"/>
                <w:sz w:val="20"/>
                <w:szCs w:val="20"/>
              </w:rPr>
            </w:pPr>
          </w:p>
        </w:tc>
        <w:tc>
          <w:tcPr>
            <w:tcW w:w="1842" w:type="dxa"/>
            <w:tcBorders>
              <w:top w:val="nil"/>
              <w:left w:val="nil"/>
              <w:bottom w:val="nil"/>
              <w:right w:val="nil"/>
            </w:tcBorders>
            <w:shd w:val="clear" w:color="auto" w:fill="auto"/>
            <w:noWrap/>
            <w:hideMark/>
          </w:tcPr>
          <w:p w:rsidR="00DF7E51" w:rsidRPr="00DF7E51" w:rsidRDefault="00DF7E51" w:rsidP="00DF7E51">
            <w:pPr>
              <w:jc w:val="right"/>
              <w:rPr>
                <w:rFonts w:ascii="Arial" w:hAnsi="Arial" w:cs="Arial"/>
                <w:sz w:val="20"/>
                <w:szCs w:val="20"/>
              </w:rPr>
            </w:pPr>
          </w:p>
        </w:tc>
        <w:tc>
          <w:tcPr>
            <w:tcW w:w="1672" w:type="dxa"/>
            <w:tcBorders>
              <w:top w:val="nil"/>
              <w:left w:val="nil"/>
              <w:bottom w:val="nil"/>
              <w:right w:val="nil"/>
            </w:tcBorders>
            <w:shd w:val="clear" w:color="auto" w:fill="auto"/>
            <w:hideMark/>
          </w:tcPr>
          <w:p w:rsidR="00DF7E51" w:rsidRPr="00DF7E51" w:rsidRDefault="00DF7E51" w:rsidP="00DF7E51">
            <w:pPr>
              <w:jc w:val="center"/>
              <w:rPr>
                <w:rFonts w:ascii="Arial" w:hAnsi="Arial" w:cs="Arial"/>
                <w:sz w:val="20"/>
                <w:szCs w:val="20"/>
              </w:rPr>
            </w:pPr>
          </w:p>
        </w:tc>
      </w:tr>
      <w:tr w:rsidR="00DF7E51" w:rsidRPr="00DF7E51" w:rsidTr="001840E9">
        <w:trPr>
          <w:trHeight w:val="541"/>
          <w:jc w:val="center"/>
        </w:trPr>
        <w:tc>
          <w:tcPr>
            <w:tcW w:w="15959" w:type="dxa"/>
            <w:gridSpan w:val="12"/>
            <w:tcBorders>
              <w:top w:val="nil"/>
              <w:left w:val="nil"/>
              <w:bottom w:val="nil"/>
              <w:right w:val="nil"/>
            </w:tcBorders>
            <w:shd w:val="clear" w:color="auto" w:fill="auto"/>
            <w:noWrap/>
            <w:vAlign w:val="center"/>
            <w:hideMark/>
          </w:tcPr>
          <w:p w:rsidR="002E1DF3" w:rsidRDefault="002E1DF3" w:rsidP="002E1DF3">
            <w:pPr>
              <w:rPr>
                <w:rFonts w:ascii="Arial" w:hAnsi="Arial" w:cs="Arial"/>
                <w:color w:val="000000"/>
                <w:sz w:val="20"/>
                <w:szCs w:val="20"/>
              </w:rPr>
            </w:pPr>
            <w:r>
              <w:rPr>
                <w:rFonts w:ascii="Arial" w:hAnsi="Arial" w:cs="Arial"/>
                <w:color w:val="000000"/>
                <w:sz w:val="20"/>
                <w:szCs w:val="20"/>
              </w:rPr>
              <w:t xml:space="preserve"> </w:t>
            </w:r>
            <w:r w:rsidR="00DF7E51" w:rsidRPr="00DF7E51">
              <w:rPr>
                <w:rFonts w:ascii="Arial" w:hAnsi="Arial" w:cs="Arial"/>
                <w:color w:val="000000"/>
                <w:sz w:val="20"/>
                <w:szCs w:val="20"/>
              </w:rPr>
              <w:t>Глава города Куйбышева</w:t>
            </w:r>
          </w:p>
          <w:p w:rsidR="002E1DF3" w:rsidRDefault="00DF7E51" w:rsidP="002E1DF3">
            <w:pPr>
              <w:rPr>
                <w:rFonts w:ascii="Arial" w:hAnsi="Arial" w:cs="Arial"/>
                <w:color w:val="000000"/>
                <w:sz w:val="20"/>
                <w:szCs w:val="20"/>
              </w:rPr>
            </w:pPr>
            <w:r w:rsidRPr="00DF7E51">
              <w:rPr>
                <w:rFonts w:ascii="Arial" w:hAnsi="Arial" w:cs="Arial"/>
                <w:color w:val="000000"/>
                <w:sz w:val="20"/>
                <w:szCs w:val="20"/>
              </w:rPr>
              <w:t xml:space="preserve"> Куйбышевского района</w:t>
            </w:r>
          </w:p>
          <w:p w:rsidR="00DF7E51" w:rsidRPr="00DF7E51" w:rsidRDefault="00DF7E51" w:rsidP="002E1DF3">
            <w:pPr>
              <w:rPr>
                <w:rFonts w:ascii="Arial" w:hAnsi="Arial" w:cs="Arial"/>
                <w:color w:val="000000"/>
                <w:sz w:val="20"/>
                <w:szCs w:val="20"/>
              </w:rPr>
            </w:pPr>
            <w:r w:rsidRPr="00DF7E51">
              <w:rPr>
                <w:rFonts w:ascii="Arial" w:hAnsi="Arial" w:cs="Arial"/>
                <w:color w:val="000000"/>
                <w:sz w:val="20"/>
                <w:szCs w:val="20"/>
              </w:rPr>
              <w:t xml:space="preserve"> Новосибирской области                                                            ________________________________             </w:t>
            </w:r>
            <w:r w:rsidR="002E1DF3">
              <w:rPr>
                <w:rFonts w:ascii="Arial" w:hAnsi="Arial" w:cs="Arial"/>
                <w:color w:val="000000"/>
                <w:sz w:val="20"/>
                <w:szCs w:val="20"/>
              </w:rPr>
              <w:t xml:space="preserve">                                       </w:t>
            </w:r>
            <w:r w:rsidRPr="00DF7E51">
              <w:rPr>
                <w:rFonts w:ascii="Arial" w:hAnsi="Arial" w:cs="Arial"/>
                <w:color w:val="000000"/>
                <w:sz w:val="20"/>
                <w:szCs w:val="20"/>
              </w:rPr>
              <w:t xml:space="preserve"> А.А. Андронов</w:t>
            </w:r>
          </w:p>
        </w:tc>
      </w:tr>
    </w:tbl>
    <w:p w:rsidR="002E1DF3" w:rsidRDefault="002E1DF3" w:rsidP="002E1DF3">
      <w:pPr>
        <w:tabs>
          <w:tab w:val="left" w:pos="4747"/>
        </w:tabs>
      </w:pPr>
    </w:p>
    <w:tbl>
      <w:tblPr>
        <w:tblW w:w="16302" w:type="dxa"/>
        <w:tblInd w:w="-743" w:type="dxa"/>
        <w:tblLayout w:type="fixed"/>
        <w:tblLook w:val="04A0" w:firstRow="1" w:lastRow="0" w:firstColumn="1" w:lastColumn="0" w:noHBand="0" w:noVBand="1"/>
      </w:tblPr>
      <w:tblGrid>
        <w:gridCol w:w="284"/>
        <w:gridCol w:w="851"/>
        <w:gridCol w:w="850"/>
        <w:gridCol w:w="1276"/>
        <w:gridCol w:w="851"/>
        <w:gridCol w:w="708"/>
        <w:gridCol w:w="426"/>
        <w:gridCol w:w="283"/>
        <w:gridCol w:w="284"/>
        <w:gridCol w:w="141"/>
        <w:gridCol w:w="402"/>
        <w:gridCol w:w="449"/>
        <w:gridCol w:w="425"/>
        <w:gridCol w:w="284"/>
        <w:gridCol w:w="283"/>
        <w:gridCol w:w="851"/>
        <w:gridCol w:w="708"/>
        <w:gridCol w:w="481"/>
        <w:gridCol w:w="514"/>
        <w:gridCol w:w="565"/>
        <w:gridCol w:w="567"/>
        <w:gridCol w:w="494"/>
        <w:gridCol w:w="1207"/>
        <w:gridCol w:w="425"/>
        <w:gridCol w:w="425"/>
        <w:gridCol w:w="567"/>
        <w:gridCol w:w="709"/>
        <w:gridCol w:w="425"/>
        <w:gridCol w:w="567"/>
      </w:tblGrid>
      <w:tr w:rsidR="002E1DF3" w:rsidRPr="002E1DF3" w:rsidTr="00BD1EB7">
        <w:trPr>
          <w:trHeight w:val="1134"/>
        </w:trPr>
        <w:tc>
          <w:tcPr>
            <w:tcW w:w="284"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0"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6"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283"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gridSpan w:val="2"/>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02"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49"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gridSpan w:val="2"/>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8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14"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951" w:type="dxa"/>
            <w:gridSpan w:val="10"/>
            <w:tcBorders>
              <w:top w:val="nil"/>
              <w:left w:val="nil"/>
              <w:bottom w:val="nil"/>
              <w:right w:val="nil"/>
            </w:tcBorders>
            <w:shd w:val="clear" w:color="auto" w:fill="auto"/>
            <w:hideMark/>
          </w:tcPr>
          <w:p w:rsidR="001840E9" w:rsidRDefault="001840E9"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500E7C" w:rsidRDefault="00500E7C" w:rsidP="002E1DF3">
            <w:pPr>
              <w:jc w:val="right"/>
              <w:rPr>
                <w:rFonts w:ascii="Arial" w:hAnsi="Arial" w:cs="Arial"/>
                <w:color w:val="000000"/>
                <w:sz w:val="18"/>
                <w:szCs w:val="18"/>
              </w:rPr>
            </w:pPr>
          </w:p>
          <w:p w:rsidR="002E1DF3" w:rsidRPr="002E1DF3" w:rsidRDefault="002E1DF3" w:rsidP="002E1DF3">
            <w:pPr>
              <w:jc w:val="right"/>
              <w:rPr>
                <w:rFonts w:ascii="Arial" w:hAnsi="Arial" w:cs="Arial"/>
                <w:color w:val="000000"/>
                <w:sz w:val="18"/>
                <w:szCs w:val="18"/>
              </w:rPr>
            </w:pPr>
            <w:r>
              <w:rPr>
                <w:rFonts w:ascii="Arial" w:hAnsi="Arial" w:cs="Arial"/>
                <w:color w:val="000000"/>
                <w:sz w:val="18"/>
                <w:szCs w:val="18"/>
              </w:rPr>
              <w:lastRenderedPageBreak/>
              <w:t>Приложение</w:t>
            </w:r>
            <w:r w:rsidRPr="002E1DF3">
              <w:rPr>
                <w:rFonts w:ascii="Arial" w:hAnsi="Arial" w:cs="Arial"/>
                <w:color w:val="000000"/>
                <w:sz w:val="18"/>
                <w:szCs w:val="18"/>
              </w:rPr>
              <w:t xml:space="preserve"> </w:t>
            </w:r>
            <w:r>
              <w:rPr>
                <w:rFonts w:ascii="Arial" w:hAnsi="Arial" w:cs="Arial"/>
                <w:color w:val="000000"/>
                <w:sz w:val="18"/>
                <w:szCs w:val="18"/>
              </w:rPr>
              <w:t>№ 2</w:t>
            </w:r>
            <w:r>
              <w:rPr>
                <w:rFonts w:ascii="Arial" w:hAnsi="Arial" w:cs="Arial"/>
                <w:color w:val="000000"/>
                <w:sz w:val="18"/>
                <w:szCs w:val="18"/>
              </w:rPr>
              <w:br/>
              <w:t xml:space="preserve"> к муниципальной программе «</w:t>
            </w:r>
            <w:r w:rsidRPr="002E1DF3">
              <w:rPr>
                <w:rFonts w:ascii="Arial" w:hAnsi="Arial" w:cs="Arial"/>
                <w:color w:val="000000"/>
                <w:sz w:val="18"/>
                <w:szCs w:val="18"/>
              </w:rPr>
              <w:t>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w:t>
            </w:r>
            <w:r>
              <w:rPr>
                <w:rFonts w:ascii="Arial" w:hAnsi="Arial" w:cs="Arial"/>
                <w:color w:val="000000"/>
                <w:sz w:val="18"/>
                <w:szCs w:val="18"/>
              </w:rPr>
              <w:t xml:space="preserve"> </w:t>
            </w:r>
            <w:r w:rsidRPr="002E1DF3">
              <w:rPr>
                <w:rFonts w:ascii="Arial" w:hAnsi="Arial" w:cs="Arial"/>
                <w:color w:val="000000"/>
                <w:sz w:val="18"/>
                <w:szCs w:val="18"/>
              </w:rPr>
              <w:t>в процессе их эксплуатации на 2</w:t>
            </w:r>
            <w:r>
              <w:rPr>
                <w:rFonts w:ascii="Arial" w:hAnsi="Arial" w:cs="Arial"/>
                <w:color w:val="000000"/>
                <w:sz w:val="18"/>
                <w:szCs w:val="18"/>
              </w:rPr>
              <w:t>019-2023 годы»</w:t>
            </w:r>
          </w:p>
        </w:tc>
      </w:tr>
      <w:tr w:rsidR="00DC3AF9" w:rsidRPr="002E1DF3" w:rsidTr="001840E9">
        <w:trPr>
          <w:trHeight w:val="70"/>
        </w:trPr>
        <w:tc>
          <w:tcPr>
            <w:tcW w:w="284" w:type="dxa"/>
            <w:tcBorders>
              <w:top w:val="nil"/>
              <w:left w:val="nil"/>
              <w:bottom w:val="nil"/>
              <w:right w:val="nil"/>
            </w:tcBorders>
            <w:shd w:val="clear" w:color="auto" w:fill="auto"/>
            <w:noWrap/>
            <w:vAlign w:val="bottom"/>
            <w:hideMark/>
          </w:tcPr>
          <w:p w:rsidR="002E1DF3" w:rsidRPr="002E1DF3" w:rsidRDefault="002E1DF3" w:rsidP="002E1DF3">
            <w:pPr>
              <w:jc w:val="right"/>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0"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6"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283"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gridSpan w:val="2"/>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02"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49"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gridSpan w:val="2"/>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8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14"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94"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1701" w:type="dxa"/>
            <w:gridSpan w:val="3"/>
            <w:tcBorders>
              <w:top w:val="nil"/>
              <w:left w:val="nil"/>
              <w:bottom w:val="nil"/>
              <w:right w:val="nil"/>
            </w:tcBorders>
            <w:shd w:val="clear" w:color="auto" w:fill="auto"/>
            <w:noWrap/>
            <w:vAlign w:val="center"/>
            <w:hideMark/>
          </w:tcPr>
          <w:p w:rsidR="002E1DF3" w:rsidRPr="002E1DF3" w:rsidRDefault="002E1DF3" w:rsidP="002E1DF3">
            <w:pPr>
              <w:rPr>
                <w:rFonts w:ascii="Arial" w:hAnsi="Arial" w:cs="Arial"/>
                <w:sz w:val="18"/>
                <w:szCs w:val="18"/>
              </w:rPr>
            </w:pPr>
          </w:p>
        </w:tc>
      </w:tr>
      <w:tr w:rsidR="002E1DF3" w:rsidRPr="002E1DF3" w:rsidTr="00D71320">
        <w:trPr>
          <w:trHeight w:val="82"/>
        </w:trPr>
        <w:tc>
          <w:tcPr>
            <w:tcW w:w="16302" w:type="dxa"/>
            <w:gridSpan w:val="29"/>
            <w:tcBorders>
              <w:top w:val="nil"/>
              <w:left w:val="nil"/>
              <w:bottom w:val="nil"/>
              <w:right w:val="nil"/>
            </w:tcBorders>
            <w:shd w:val="clear" w:color="auto" w:fill="auto"/>
            <w:vAlign w:val="center"/>
            <w:hideMark/>
          </w:tcPr>
          <w:p w:rsidR="00931967" w:rsidRDefault="00931967" w:rsidP="002E1DF3">
            <w:pPr>
              <w:jc w:val="center"/>
              <w:rPr>
                <w:rFonts w:ascii="Arial" w:hAnsi="Arial" w:cs="Arial"/>
                <w:b/>
                <w:bCs/>
                <w:color w:val="000000"/>
                <w:sz w:val="18"/>
                <w:szCs w:val="18"/>
              </w:rPr>
            </w:pPr>
          </w:p>
          <w:p w:rsidR="002E1DF3" w:rsidRDefault="002E1DF3" w:rsidP="002E1DF3">
            <w:pPr>
              <w:jc w:val="center"/>
              <w:rPr>
                <w:rFonts w:ascii="Arial" w:hAnsi="Arial" w:cs="Arial"/>
                <w:b/>
                <w:bCs/>
                <w:color w:val="000000"/>
                <w:sz w:val="18"/>
                <w:szCs w:val="18"/>
              </w:rPr>
            </w:pPr>
            <w:r w:rsidRPr="002E1DF3">
              <w:rPr>
                <w:rFonts w:ascii="Arial" w:hAnsi="Arial" w:cs="Arial"/>
                <w:b/>
                <w:bCs/>
                <w:color w:val="000000"/>
                <w:sz w:val="18"/>
                <w:szCs w:val="18"/>
              </w:rPr>
              <w:t>План реализации мероприятий по переселению граждан из аварийного жилищного фонда,</w:t>
            </w:r>
            <w:r>
              <w:rPr>
                <w:rFonts w:ascii="Arial" w:hAnsi="Arial" w:cs="Arial"/>
                <w:b/>
                <w:bCs/>
                <w:color w:val="000000"/>
                <w:sz w:val="18"/>
                <w:szCs w:val="18"/>
              </w:rPr>
              <w:t xml:space="preserve"> </w:t>
            </w:r>
            <w:r w:rsidRPr="002E1DF3">
              <w:rPr>
                <w:rFonts w:ascii="Arial" w:hAnsi="Arial" w:cs="Arial"/>
                <w:b/>
                <w:bCs/>
                <w:color w:val="000000"/>
                <w:sz w:val="18"/>
                <w:szCs w:val="18"/>
              </w:rPr>
              <w:t>признанного таковым до 1 января 2017 года, по способам переселения</w:t>
            </w:r>
          </w:p>
          <w:p w:rsidR="00D71320" w:rsidRPr="002E1DF3" w:rsidRDefault="00D71320" w:rsidP="002E1DF3">
            <w:pPr>
              <w:jc w:val="center"/>
              <w:rPr>
                <w:rFonts w:ascii="Arial" w:hAnsi="Arial" w:cs="Arial"/>
                <w:b/>
                <w:bCs/>
                <w:color w:val="000000"/>
                <w:sz w:val="18"/>
                <w:szCs w:val="18"/>
              </w:rPr>
            </w:pPr>
          </w:p>
        </w:tc>
      </w:tr>
      <w:tr w:rsidR="00DC3AF9" w:rsidRPr="002E1DF3" w:rsidTr="001840E9">
        <w:trPr>
          <w:trHeight w:val="69"/>
        </w:trPr>
        <w:tc>
          <w:tcPr>
            <w:tcW w:w="284"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b/>
                <w:bCs/>
                <w:color w:val="000000"/>
                <w:sz w:val="18"/>
                <w:szCs w:val="18"/>
              </w:rPr>
            </w:pPr>
          </w:p>
        </w:tc>
        <w:tc>
          <w:tcPr>
            <w:tcW w:w="851"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850"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1276"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851"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708"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26"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283"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25" w:type="dxa"/>
            <w:gridSpan w:val="2"/>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02"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49"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25"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567" w:type="dxa"/>
            <w:gridSpan w:val="2"/>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851"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708"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81"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514"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565"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567"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94"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1207"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25"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25"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567"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709"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425"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c>
          <w:tcPr>
            <w:tcW w:w="567" w:type="dxa"/>
            <w:tcBorders>
              <w:top w:val="nil"/>
              <w:left w:val="nil"/>
              <w:bottom w:val="nil"/>
              <w:right w:val="nil"/>
            </w:tcBorders>
            <w:shd w:val="clear" w:color="auto" w:fill="auto"/>
            <w:vAlign w:val="center"/>
            <w:hideMark/>
          </w:tcPr>
          <w:p w:rsidR="002E1DF3" w:rsidRPr="002E1DF3" w:rsidRDefault="002E1DF3" w:rsidP="002E1DF3">
            <w:pPr>
              <w:jc w:val="center"/>
              <w:rPr>
                <w:rFonts w:ascii="Arial" w:hAnsi="Arial" w:cs="Arial"/>
                <w:sz w:val="18"/>
                <w:szCs w:val="18"/>
              </w:rPr>
            </w:pPr>
          </w:p>
        </w:tc>
      </w:tr>
      <w:tr w:rsidR="002E1DF3" w:rsidRPr="002E1DF3" w:rsidTr="00DC3AF9">
        <w:trPr>
          <w:trHeight w:val="258"/>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w:t>
            </w:r>
            <w:r w:rsidRPr="00931967">
              <w:rPr>
                <w:rFonts w:ascii="Arial" w:hAnsi="Arial" w:cs="Arial"/>
                <w:color w:val="000000"/>
                <w:sz w:val="16"/>
                <w:szCs w:val="16"/>
              </w:rPr>
              <w:br/>
              <w:t>п/п</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Наименование муниципального образования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E1DF3" w:rsidRPr="00931967" w:rsidRDefault="002E1DF3" w:rsidP="002E1DF3">
            <w:pPr>
              <w:bidi/>
              <w:jc w:val="center"/>
              <w:rPr>
                <w:rFonts w:ascii="Arial" w:hAnsi="Arial" w:cs="Arial"/>
                <w:color w:val="000000"/>
                <w:sz w:val="16"/>
                <w:szCs w:val="16"/>
              </w:rPr>
            </w:pPr>
            <w:r w:rsidRPr="00931967">
              <w:rPr>
                <w:rFonts w:ascii="Arial" w:hAnsi="Arial" w:cs="Arial"/>
                <w:color w:val="000000"/>
                <w:sz w:val="16"/>
                <w:szCs w:val="16"/>
              </w:rPr>
              <w:t>Всего</w:t>
            </w:r>
            <w:r w:rsidRPr="00931967">
              <w:rPr>
                <w:rFonts w:ascii="Arial" w:hAnsi="Arial" w:cs="Arial"/>
                <w:color w:val="000000"/>
                <w:sz w:val="16"/>
                <w:szCs w:val="16"/>
                <w:rtl/>
              </w:rPr>
              <w:br/>
              <w:t xml:space="preserve"> </w:t>
            </w:r>
            <w:r w:rsidRPr="00931967">
              <w:rPr>
                <w:rFonts w:ascii="Arial" w:hAnsi="Arial" w:cs="Arial"/>
                <w:color w:val="000000"/>
                <w:sz w:val="16"/>
                <w:szCs w:val="16"/>
              </w:rPr>
              <w:t>расселяемая площадь жилых помещений</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tl/>
              </w:rPr>
            </w:pPr>
            <w:r w:rsidRPr="00931967">
              <w:rPr>
                <w:rFonts w:ascii="Arial" w:hAnsi="Arial" w:cs="Arial"/>
                <w:color w:val="000000"/>
                <w:sz w:val="16"/>
                <w:szCs w:val="16"/>
              </w:rPr>
              <w:t>Всего</w:t>
            </w:r>
            <w:r w:rsidRPr="00931967">
              <w:rPr>
                <w:rFonts w:ascii="Arial" w:hAnsi="Arial" w:cs="Arial"/>
                <w:color w:val="000000"/>
                <w:sz w:val="16"/>
                <w:szCs w:val="16"/>
              </w:rPr>
              <w:br/>
              <w:t xml:space="preserve"> стоимость мероприятий по переселению               </w:t>
            </w:r>
          </w:p>
        </w:tc>
        <w:tc>
          <w:tcPr>
            <w:tcW w:w="3969" w:type="dxa"/>
            <w:gridSpan w:val="9"/>
            <w:tcBorders>
              <w:top w:val="single" w:sz="4" w:space="0" w:color="auto"/>
              <w:left w:val="nil"/>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Мероприятия по переселению, не связанные с приобретением жилых помещений</w:t>
            </w:r>
          </w:p>
        </w:tc>
        <w:tc>
          <w:tcPr>
            <w:tcW w:w="9072" w:type="dxa"/>
            <w:gridSpan w:val="16"/>
            <w:tcBorders>
              <w:top w:val="single" w:sz="4" w:space="0" w:color="auto"/>
              <w:left w:val="nil"/>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Мероприятия по переселению, связанные с приобретением (строительством) жилых помещений</w:t>
            </w:r>
          </w:p>
        </w:tc>
      </w:tr>
      <w:tr w:rsidR="002E1DF3" w:rsidRPr="002E1DF3" w:rsidTr="00DC3AF9">
        <w:trPr>
          <w:trHeight w:val="689"/>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всего</w:t>
            </w:r>
            <w:proofErr w:type="gramEnd"/>
          </w:p>
        </w:tc>
        <w:tc>
          <w:tcPr>
            <w:tcW w:w="3118" w:type="dxa"/>
            <w:gridSpan w:val="8"/>
            <w:tcBorders>
              <w:top w:val="single" w:sz="4" w:space="0" w:color="auto"/>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в</w:t>
            </w:r>
            <w:proofErr w:type="gramEnd"/>
            <w:r w:rsidRPr="00931967">
              <w:rPr>
                <w:rFonts w:ascii="Arial" w:hAnsi="Arial" w:cs="Arial"/>
                <w:color w:val="000000"/>
                <w:sz w:val="16"/>
                <w:szCs w:val="16"/>
              </w:rPr>
              <w:t xml:space="preserve"> том числе</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всего</w:t>
            </w:r>
            <w:proofErr w:type="gramEnd"/>
          </w:p>
        </w:tc>
        <w:tc>
          <w:tcPr>
            <w:tcW w:w="6520" w:type="dxa"/>
            <w:gridSpan w:val="11"/>
            <w:tcBorders>
              <w:top w:val="single" w:sz="4" w:space="0" w:color="auto"/>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в</w:t>
            </w:r>
            <w:proofErr w:type="gramEnd"/>
            <w:r w:rsidRPr="00931967">
              <w:rPr>
                <w:rFonts w:ascii="Arial" w:hAnsi="Arial" w:cs="Arial"/>
                <w:color w:val="000000"/>
                <w:sz w:val="16"/>
                <w:szCs w:val="16"/>
              </w:rPr>
              <w:t xml:space="preserve"> том числе</w:t>
            </w:r>
          </w:p>
        </w:tc>
        <w:tc>
          <w:tcPr>
            <w:tcW w:w="2268" w:type="dxa"/>
            <w:gridSpan w:val="4"/>
            <w:tcBorders>
              <w:top w:val="single" w:sz="4" w:space="0" w:color="auto"/>
              <w:left w:val="nil"/>
              <w:bottom w:val="single" w:sz="4" w:space="0" w:color="auto"/>
              <w:right w:val="single" w:sz="4" w:space="0" w:color="auto"/>
            </w:tcBorders>
            <w:shd w:val="clear" w:color="FFFFFF" w:fill="FFFFFF"/>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дальнейшее</w:t>
            </w:r>
            <w:proofErr w:type="gramEnd"/>
            <w:r w:rsidRPr="00931967">
              <w:rPr>
                <w:rFonts w:ascii="Arial" w:hAnsi="Arial" w:cs="Arial"/>
                <w:color w:val="000000"/>
                <w:sz w:val="16"/>
                <w:szCs w:val="16"/>
              </w:rPr>
              <w:t xml:space="preserve"> использование приобретенных </w:t>
            </w:r>
            <w:r w:rsidRPr="00931967">
              <w:rPr>
                <w:rFonts w:ascii="Arial" w:hAnsi="Arial" w:cs="Arial"/>
                <w:color w:val="000000"/>
                <w:sz w:val="16"/>
                <w:szCs w:val="16"/>
              </w:rPr>
              <w:br/>
              <w:t>(построенных) жилых помещений</w:t>
            </w:r>
          </w:p>
        </w:tc>
      </w:tr>
      <w:tr w:rsidR="00AD3E4A" w:rsidRPr="002E1DF3" w:rsidTr="001840E9">
        <w:trPr>
          <w:trHeight w:val="79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выплата</w:t>
            </w:r>
            <w:proofErr w:type="gramEnd"/>
            <w:r w:rsidRPr="00931967">
              <w:rPr>
                <w:rFonts w:ascii="Arial" w:hAnsi="Arial" w:cs="Arial"/>
                <w:color w:val="000000"/>
                <w:sz w:val="16"/>
                <w:szCs w:val="16"/>
              </w:rPr>
              <w:t xml:space="preserve"> собственникам жилых помещений возмещения за изымаемые жилые помещения и предоставление субсидий </w:t>
            </w:r>
          </w:p>
        </w:tc>
        <w:tc>
          <w:tcPr>
            <w:tcW w:w="99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договоры</w:t>
            </w:r>
            <w:proofErr w:type="gramEnd"/>
            <w:r w:rsidRPr="00931967">
              <w:rPr>
                <w:rFonts w:ascii="Arial" w:hAnsi="Arial" w:cs="Arial"/>
                <w:color w:val="000000"/>
                <w:sz w:val="16"/>
                <w:szCs w:val="16"/>
              </w:rPr>
              <w:t xml:space="preserve"> о развитии застроенной территории и комплексном развитии территории</w:t>
            </w:r>
          </w:p>
        </w:tc>
        <w:tc>
          <w:tcPr>
            <w:tcW w:w="1417" w:type="dxa"/>
            <w:gridSpan w:val="4"/>
            <w:vMerge w:val="restart"/>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переселение</w:t>
            </w:r>
            <w:proofErr w:type="gramEnd"/>
            <w:r w:rsidRPr="00931967">
              <w:rPr>
                <w:rFonts w:ascii="Arial" w:hAnsi="Arial" w:cs="Arial"/>
                <w:color w:val="000000"/>
                <w:sz w:val="16"/>
                <w:szCs w:val="16"/>
              </w:rPr>
              <w:t xml:space="preserve"> в свободный жилищный фонд</w:t>
            </w:r>
          </w:p>
        </w:tc>
        <w:tc>
          <w:tcPr>
            <w:tcW w:w="284"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2837"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строительство</w:t>
            </w:r>
            <w:proofErr w:type="gramEnd"/>
            <w:r w:rsidRPr="00931967">
              <w:rPr>
                <w:rFonts w:ascii="Arial" w:hAnsi="Arial" w:cs="Arial"/>
                <w:color w:val="000000"/>
                <w:sz w:val="16"/>
                <w:szCs w:val="16"/>
              </w:rPr>
              <w:t xml:space="preserve"> домов</w:t>
            </w:r>
          </w:p>
        </w:tc>
        <w:tc>
          <w:tcPr>
            <w:tcW w:w="2833" w:type="dxa"/>
            <w:gridSpan w:val="4"/>
            <w:tcBorders>
              <w:top w:val="single" w:sz="4" w:space="0" w:color="auto"/>
              <w:left w:val="nil"/>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приобретение</w:t>
            </w:r>
            <w:proofErr w:type="gramEnd"/>
            <w:r w:rsidRPr="00931967">
              <w:rPr>
                <w:rFonts w:ascii="Arial" w:hAnsi="Arial" w:cs="Arial"/>
                <w:color w:val="000000"/>
                <w:sz w:val="16"/>
                <w:szCs w:val="16"/>
              </w:rPr>
              <w:t xml:space="preserve"> жилых помещений у застройщиков</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приобретение</w:t>
            </w:r>
            <w:proofErr w:type="gramEnd"/>
            <w:r w:rsidRPr="00931967">
              <w:rPr>
                <w:rFonts w:ascii="Arial" w:hAnsi="Arial" w:cs="Arial"/>
                <w:color w:val="000000"/>
                <w:sz w:val="16"/>
                <w:szCs w:val="16"/>
              </w:rPr>
              <w:t xml:space="preserve"> жилых помещений у лиц, не являющихся застройщиками</w:t>
            </w:r>
          </w:p>
        </w:tc>
        <w:tc>
          <w:tcPr>
            <w:tcW w:w="567"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предоставление</w:t>
            </w:r>
            <w:proofErr w:type="gramEnd"/>
            <w:r w:rsidRPr="00931967">
              <w:rPr>
                <w:rFonts w:ascii="Arial" w:hAnsi="Arial" w:cs="Arial"/>
                <w:color w:val="000000"/>
                <w:sz w:val="16"/>
                <w:szCs w:val="16"/>
              </w:rPr>
              <w:t xml:space="preserve"> по договорам социального найма</w:t>
            </w:r>
          </w:p>
        </w:tc>
        <w:tc>
          <w:tcPr>
            <w:tcW w:w="709" w:type="dxa"/>
            <w:vMerge w:val="restart"/>
            <w:tcBorders>
              <w:top w:val="single" w:sz="4" w:space="0" w:color="auto"/>
              <w:left w:val="single" w:sz="4" w:space="0" w:color="auto"/>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предоставление</w:t>
            </w:r>
            <w:proofErr w:type="gramEnd"/>
            <w:r w:rsidRPr="00931967">
              <w:rPr>
                <w:rFonts w:ascii="Arial" w:hAnsi="Arial" w:cs="Arial"/>
                <w:color w:val="000000"/>
                <w:sz w:val="16"/>
                <w:szCs w:val="16"/>
              </w:rPr>
              <w:t xml:space="preserve"> по договорам найма жилищного фонда социального использования</w:t>
            </w:r>
          </w:p>
        </w:tc>
        <w:tc>
          <w:tcPr>
            <w:tcW w:w="425"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предоставление</w:t>
            </w:r>
            <w:proofErr w:type="gramEnd"/>
            <w:r w:rsidRPr="00931967">
              <w:rPr>
                <w:rFonts w:ascii="Arial" w:hAnsi="Arial" w:cs="Arial"/>
                <w:color w:val="000000"/>
                <w:sz w:val="16"/>
                <w:szCs w:val="16"/>
              </w:rPr>
              <w:t xml:space="preserve"> по договорам найма жилого помещения маневренного фонда</w:t>
            </w:r>
          </w:p>
        </w:tc>
        <w:tc>
          <w:tcPr>
            <w:tcW w:w="567"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предоставление</w:t>
            </w:r>
            <w:proofErr w:type="gramEnd"/>
            <w:r w:rsidRPr="00931967">
              <w:rPr>
                <w:rFonts w:ascii="Arial" w:hAnsi="Arial" w:cs="Arial"/>
                <w:color w:val="000000"/>
                <w:sz w:val="16"/>
                <w:szCs w:val="16"/>
              </w:rPr>
              <w:t xml:space="preserve"> по договорам мены</w:t>
            </w:r>
          </w:p>
        </w:tc>
      </w:tr>
      <w:tr w:rsidR="00AD3E4A" w:rsidRPr="002E1DF3" w:rsidTr="001840E9">
        <w:trPr>
          <w:trHeight w:val="69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993" w:type="dxa"/>
            <w:gridSpan w:val="3"/>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417" w:type="dxa"/>
            <w:gridSpan w:val="4"/>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284"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2837" w:type="dxa"/>
            <w:gridSpan w:val="5"/>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13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в</w:t>
            </w:r>
            <w:proofErr w:type="gramEnd"/>
            <w:r w:rsidRPr="00931967">
              <w:rPr>
                <w:rFonts w:ascii="Arial" w:hAnsi="Arial" w:cs="Arial"/>
                <w:color w:val="000000"/>
                <w:sz w:val="16"/>
                <w:szCs w:val="16"/>
              </w:rPr>
              <w:t xml:space="preserve"> строящихся домах</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в</w:t>
            </w:r>
            <w:proofErr w:type="gramEnd"/>
            <w:r w:rsidRPr="00931967">
              <w:rPr>
                <w:rFonts w:ascii="Arial" w:hAnsi="Arial" w:cs="Arial"/>
                <w:color w:val="000000"/>
                <w:sz w:val="16"/>
                <w:szCs w:val="16"/>
              </w:rPr>
              <w:t xml:space="preserve"> домах, введенных в эксплуатацию</w:t>
            </w: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425"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r>
      <w:tr w:rsidR="00AD3E4A" w:rsidRPr="002E1DF3" w:rsidTr="001840E9">
        <w:trPr>
          <w:trHeight w:val="2753"/>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993" w:type="dxa"/>
            <w:gridSpan w:val="3"/>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417" w:type="dxa"/>
            <w:gridSpan w:val="4"/>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284"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2837" w:type="dxa"/>
            <w:gridSpan w:val="5"/>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132" w:type="dxa"/>
            <w:gridSpan w:val="2"/>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425"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r>
      <w:tr w:rsidR="00DC3AF9" w:rsidRPr="002E1DF3" w:rsidTr="001840E9">
        <w:trPr>
          <w:trHeight w:val="3958"/>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расселяемая</w:t>
            </w:r>
            <w:proofErr w:type="gramEnd"/>
            <w:r w:rsidRPr="00931967">
              <w:rPr>
                <w:rFonts w:ascii="Arial" w:hAnsi="Arial" w:cs="Arial"/>
                <w:color w:val="000000"/>
                <w:sz w:val="16"/>
                <w:szCs w:val="16"/>
              </w:rPr>
              <w:t xml:space="preserve"> площадь</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расселяемая</w:t>
            </w:r>
            <w:proofErr w:type="gramEnd"/>
            <w:r w:rsidRPr="00931967">
              <w:rPr>
                <w:rFonts w:ascii="Arial" w:hAnsi="Arial" w:cs="Arial"/>
                <w:color w:val="000000"/>
                <w:sz w:val="16"/>
                <w:szCs w:val="16"/>
              </w:rPr>
              <w:t xml:space="preserve"> площадь</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стоимость</w:t>
            </w:r>
            <w:proofErr w:type="gramEnd"/>
            <w:r w:rsidRPr="00931967">
              <w:rPr>
                <w:rFonts w:ascii="Arial" w:hAnsi="Arial" w:cs="Arial"/>
                <w:color w:val="000000"/>
                <w:sz w:val="16"/>
                <w:szCs w:val="16"/>
              </w:rPr>
              <w:t xml:space="preserve"> возмещения</w:t>
            </w:r>
          </w:p>
        </w:tc>
        <w:tc>
          <w:tcPr>
            <w:tcW w:w="283" w:type="dxa"/>
            <w:tcBorders>
              <w:top w:val="nil"/>
              <w:left w:val="nil"/>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субсидия</w:t>
            </w:r>
            <w:proofErr w:type="gramEnd"/>
            <w:r w:rsidRPr="00931967">
              <w:rPr>
                <w:rFonts w:ascii="Arial" w:hAnsi="Arial" w:cs="Arial"/>
                <w:color w:val="000000"/>
                <w:sz w:val="16"/>
                <w:szCs w:val="16"/>
              </w:rPr>
              <w:t xml:space="preserve"> на приобретение (строительство) жилых помещений</w:t>
            </w:r>
          </w:p>
        </w:tc>
        <w:tc>
          <w:tcPr>
            <w:tcW w:w="425" w:type="dxa"/>
            <w:gridSpan w:val="2"/>
            <w:tcBorders>
              <w:top w:val="nil"/>
              <w:left w:val="nil"/>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субсидия</w:t>
            </w:r>
            <w:proofErr w:type="gramEnd"/>
            <w:r w:rsidRPr="00931967">
              <w:rPr>
                <w:rFonts w:ascii="Arial" w:hAnsi="Arial" w:cs="Arial"/>
                <w:color w:val="000000"/>
                <w:sz w:val="16"/>
                <w:szCs w:val="16"/>
              </w:rPr>
              <w:t xml:space="preserve"> на возмещение части расходов на уплату процентов за пользование займом или кредитом</w:t>
            </w:r>
          </w:p>
        </w:tc>
        <w:tc>
          <w:tcPr>
            <w:tcW w:w="402"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расселяемая</w:t>
            </w:r>
            <w:proofErr w:type="gramEnd"/>
            <w:r w:rsidRPr="00931967">
              <w:rPr>
                <w:rFonts w:ascii="Arial" w:hAnsi="Arial" w:cs="Arial"/>
                <w:color w:val="000000"/>
                <w:sz w:val="16"/>
                <w:szCs w:val="16"/>
              </w:rPr>
              <w:t xml:space="preserve"> площадь</w:t>
            </w:r>
          </w:p>
        </w:tc>
        <w:tc>
          <w:tcPr>
            <w:tcW w:w="449" w:type="dxa"/>
            <w:tcBorders>
              <w:top w:val="nil"/>
              <w:left w:val="nil"/>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субсидия</w:t>
            </w:r>
            <w:proofErr w:type="gramEnd"/>
            <w:r w:rsidRPr="00931967">
              <w:rPr>
                <w:rFonts w:ascii="Arial" w:hAnsi="Arial" w:cs="Arial"/>
                <w:color w:val="000000"/>
                <w:sz w:val="16"/>
                <w:szCs w:val="16"/>
              </w:rPr>
              <w:t xml:space="preserve"> на возмещение расходов по договорам о комплексном и устойчивом развитии территорий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расселяемая</w:t>
            </w:r>
            <w:proofErr w:type="gramEnd"/>
            <w:r w:rsidRPr="00931967">
              <w:rPr>
                <w:rFonts w:ascii="Arial" w:hAnsi="Arial" w:cs="Arial"/>
                <w:color w:val="000000"/>
                <w:sz w:val="16"/>
                <w:szCs w:val="16"/>
              </w:rPr>
              <w:t xml:space="preserve"> площадь</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расселяемая</w:t>
            </w:r>
            <w:proofErr w:type="gramEnd"/>
            <w:r w:rsidRPr="00931967">
              <w:rPr>
                <w:rFonts w:ascii="Arial" w:hAnsi="Arial" w:cs="Arial"/>
                <w:color w:val="000000"/>
                <w:sz w:val="16"/>
                <w:szCs w:val="16"/>
              </w:rPr>
              <w:t xml:space="preserve"> площадь</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приобретаемая</w:t>
            </w:r>
            <w:proofErr w:type="gramEnd"/>
            <w:r w:rsidRPr="00931967">
              <w:rPr>
                <w:rFonts w:ascii="Arial" w:hAnsi="Arial" w:cs="Arial"/>
                <w:color w:val="000000"/>
                <w:sz w:val="16"/>
                <w:szCs w:val="16"/>
              </w:rPr>
              <w:t xml:space="preserve"> площадь</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стоимость</w:t>
            </w:r>
            <w:proofErr w:type="gramEnd"/>
          </w:p>
        </w:tc>
        <w:tc>
          <w:tcPr>
            <w:tcW w:w="481"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приобретаемая</w:t>
            </w:r>
            <w:proofErr w:type="gramEnd"/>
            <w:r w:rsidRPr="00931967">
              <w:rPr>
                <w:rFonts w:ascii="Arial" w:hAnsi="Arial" w:cs="Arial"/>
                <w:color w:val="000000"/>
                <w:sz w:val="16"/>
                <w:szCs w:val="16"/>
              </w:rPr>
              <w:t xml:space="preserve"> площадь</w:t>
            </w:r>
          </w:p>
        </w:tc>
        <w:tc>
          <w:tcPr>
            <w:tcW w:w="514"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стоимость</w:t>
            </w:r>
            <w:proofErr w:type="gramEnd"/>
          </w:p>
        </w:tc>
        <w:tc>
          <w:tcPr>
            <w:tcW w:w="565"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приобретаемая</w:t>
            </w:r>
            <w:proofErr w:type="gramEnd"/>
            <w:r w:rsidRPr="00931967">
              <w:rPr>
                <w:rFonts w:ascii="Arial" w:hAnsi="Arial" w:cs="Arial"/>
                <w:color w:val="000000"/>
                <w:sz w:val="16"/>
                <w:szCs w:val="16"/>
              </w:rPr>
              <w:t xml:space="preserve"> площадь</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стоимость</w:t>
            </w:r>
            <w:proofErr w:type="gramEnd"/>
          </w:p>
        </w:tc>
        <w:tc>
          <w:tcPr>
            <w:tcW w:w="494"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приобретаемая</w:t>
            </w:r>
            <w:proofErr w:type="gramEnd"/>
            <w:r w:rsidRPr="00931967">
              <w:rPr>
                <w:rFonts w:ascii="Arial" w:hAnsi="Arial" w:cs="Arial"/>
                <w:color w:val="000000"/>
                <w:sz w:val="16"/>
                <w:szCs w:val="16"/>
              </w:rPr>
              <w:t xml:space="preserve"> площадь</w:t>
            </w:r>
          </w:p>
        </w:tc>
        <w:tc>
          <w:tcPr>
            <w:tcW w:w="1207"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стоимость</w:t>
            </w:r>
            <w:proofErr w:type="gramEnd"/>
          </w:p>
        </w:tc>
        <w:tc>
          <w:tcPr>
            <w:tcW w:w="425"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приобретаемая</w:t>
            </w:r>
            <w:proofErr w:type="gramEnd"/>
            <w:r w:rsidRPr="00931967">
              <w:rPr>
                <w:rFonts w:ascii="Arial" w:hAnsi="Arial" w:cs="Arial"/>
                <w:color w:val="000000"/>
                <w:sz w:val="16"/>
                <w:szCs w:val="16"/>
              </w:rPr>
              <w:t xml:space="preserve"> площадь</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стоимость</w:t>
            </w:r>
            <w:proofErr w:type="gramEnd"/>
          </w:p>
        </w:tc>
        <w:tc>
          <w:tcPr>
            <w:tcW w:w="567" w:type="dxa"/>
            <w:tcBorders>
              <w:top w:val="nil"/>
              <w:left w:val="nil"/>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площадь</w:t>
            </w:r>
            <w:proofErr w:type="gramEnd"/>
          </w:p>
        </w:tc>
        <w:tc>
          <w:tcPr>
            <w:tcW w:w="709" w:type="dxa"/>
            <w:tcBorders>
              <w:top w:val="nil"/>
              <w:left w:val="nil"/>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площадь</w:t>
            </w:r>
            <w:proofErr w:type="gramEnd"/>
          </w:p>
        </w:tc>
        <w:tc>
          <w:tcPr>
            <w:tcW w:w="425" w:type="dxa"/>
            <w:tcBorders>
              <w:top w:val="nil"/>
              <w:left w:val="nil"/>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площадь</w:t>
            </w:r>
            <w:proofErr w:type="gramEnd"/>
          </w:p>
        </w:tc>
        <w:tc>
          <w:tcPr>
            <w:tcW w:w="567" w:type="dxa"/>
            <w:tcBorders>
              <w:top w:val="nil"/>
              <w:left w:val="nil"/>
              <w:bottom w:val="single" w:sz="4" w:space="0" w:color="auto"/>
              <w:right w:val="single" w:sz="4" w:space="0" w:color="auto"/>
            </w:tcBorders>
            <w:shd w:val="clear" w:color="FFFFFF" w:fill="FFFFFF"/>
            <w:textDirection w:val="btLr"/>
            <w:vAlign w:val="center"/>
            <w:hideMark/>
          </w:tcPr>
          <w:p w:rsidR="002E1DF3" w:rsidRPr="00931967" w:rsidRDefault="002E1DF3" w:rsidP="002E1DF3">
            <w:pPr>
              <w:jc w:val="center"/>
              <w:rPr>
                <w:rFonts w:ascii="Arial" w:hAnsi="Arial" w:cs="Arial"/>
                <w:color w:val="000000"/>
                <w:sz w:val="16"/>
                <w:szCs w:val="16"/>
              </w:rPr>
            </w:pPr>
            <w:proofErr w:type="gramStart"/>
            <w:r w:rsidRPr="00931967">
              <w:rPr>
                <w:rFonts w:ascii="Arial" w:hAnsi="Arial" w:cs="Arial"/>
                <w:color w:val="000000"/>
                <w:sz w:val="16"/>
                <w:szCs w:val="16"/>
              </w:rPr>
              <w:t>площадь</w:t>
            </w:r>
            <w:proofErr w:type="gramEnd"/>
          </w:p>
        </w:tc>
      </w:tr>
      <w:tr w:rsidR="00DC3AF9" w:rsidRPr="002E1DF3" w:rsidTr="001840E9">
        <w:trPr>
          <w:cantSplit/>
          <w:trHeight w:val="71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1DF3" w:rsidRPr="00931967" w:rsidRDefault="002E1DF3" w:rsidP="002E1DF3">
            <w:pPr>
              <w:rPr>
                <w:rFonts w:ascii="Arial" w:hAnsi="Arial" w:cs="Arial"/>
                <w:color w:val="000000"/>
                <w:sz w:val="16"/>
                <w:szCs w:val="16"/>
              </w:rPr>
            </w:pP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1276"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567" w:type="dxa"/>
            <w:gridSpan w:val="2"/>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481"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514"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565"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567"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120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руб.</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425"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center"/>
              <w:rPr>
                <w:rFonts w:ascii="Arial" w:hAnsi="Arial" w:cs="Arial"/>
                <w:color w:val="000000"/>
                <w:sz w:val="16"/>
                <w:szCs w:val="16"/>
              </w:rPr>
            </w:pPr>
            <w:r w:rsidRPr="00931967">
              <w:rPr>
                <w:rFonts w:ascii="Arial" w:hAnsi="Arial" w:cs="Arial"/>
                <w:color w:val="000000"/>
                <w:sz w:val="16"/>
                <w:szCs w:val="16"/>
              </w:rPr>
              <w:t>кв. м</w:t>
            </w:r>
          </w:p>
        </w:tc>
      </w:tr>
      <w:tr w:rsidR="00DC3AF9" w:rsidRPr="002E1DF3" w:rsidTr="001840E9">
        <w:trPr>
          <w:trHeight w:val="120"/>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w:t>
            </w:r>
          </w:p>
        </w:tc>
        <w:tc>
          <w:tcPr>
            <w:tcW w:w="851"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w:t>
            </w:r>
          </w:p>
        </w:tc>
        <w:tc>
          <w:tcPr>
            <w:tcW w:w="850"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3</w:t>
            </w:r>
          </w:p>
        </w:tc>
        <w:tc>
          <w:tcPr>
            <w:tcW w:w="1276" w:type="dxa"/>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4</w:t>
            </w:r>
          </w:p>
        </w:tc>
        <w:tc>
          <w:tcPr>
            <w:tcW w:w="851"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5</w:t>
            </w:r>
          </w:p>
        </w:tc>
        <w:tc>
          <w:tcPr>
            <w:tcW w:w="708"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6</w:t>
            </w:r>
          </w:p>
        </w:tc>
        <w:tc>
          <w:tcPr>
            <w:tcW w:w="426"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7</w:t>
            </w:r>
          </w:p>
        </w:tc>
        <w:tc>
          <w:tcPr>
            <w:tcW w:w="283" w:type="dxa"/>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8</w:t>
            </w:r>
          </w:p>
        </w:tc>
        <w:tc>
          <w:tcPr>
            <w:tcW w:w="425" w:type="dxa"/>
            <w:gridSpan w:val="2"/>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9</w:t>
            </w:r>
          </w:p>
        </w:tc>
        <w:tc>
          <w:tcPr>
            <w:tcW w:w="402"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10</w:t>
            </w:r>
          </w:p>
        </w:tc>
        <w:tc>
          <w:tcPr>
            <w:tcW w:w="449" w:type="dxa"/>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11</w:t>
            </w:r>
          </w:p>
        </w:tc>
        <w:tc>
          <w:tcPr>
            <w:tcW w:w="425"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12</w:t>
            </w:r>
          </w:p>
        </w:tc>
        <w:tc>
          <w:tcPr>
            <w:tcW w:w="567" w:type="dxa"/>
            <w:gridSpan w:val="2"/>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13</w:t>
            </w:r>
          </w:p>
        </w:tc>
        <w:tc>
          <w:tcPr>
            <w:tcW w:w="851"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14</w:t>
            </w:r>
          </w:p>
        </w:tc>
        <w:tc>
          <w:tcPr>
            <w:tcW w:w="708"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15</w:t>
            </w:r>
          </w:p>
        </w:tc>
        <w:tc>
          <w:tcPr>
            <w:tcW w:w="481"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16</w:t>
            </w:r>
          </w:p>
        </w:tc>
        <w:tc>
          <w:tcPr>
            <w:tcW w:w="514"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17</w:t>
            </w:r>
          </w:p>
        </w:tc>
        <w:tc>
          <w:tcPr>
            <w:tcW w:w="565"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18</w:t>
            </w:r>
          </w:p>
        </w:tc>
        <w:tc>
          <w:tcPr>
            <w:tcW w:w="567"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19</w:t>
            </w:r>
          </w:p>
        </w:tc>
        <w:tc>
          <w:tcPr>
            <w:tcW w:w="494"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20</w:t>
            </w:r>
          </w:p>
        </w:tc>
        <w:tc>
          <w:tcPr>
            <w:tcW w:w="1207"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21</w:t>
            </w:r>
          </w:p>
        </w:tc>
        <w:tc>
          <w:tcPr>
            <w:tcW w:w="425"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22</w:t>
            </w:r>
          </w:p>
        </w:tc>
        <w:tc>
          <w:tcPr>
            <w:tcW w:w="425" w:type="dxa"/>
            <w:tcBorders>
              <w:top w:val="nil"/>
              <w:left w:val="nil"/>
              <w:bottom w:val="single" w:sz="4" w:space="0" w:color="auto"/>
              <w:right w:val="single" w:sz="4" w:space="0" w:color="auto"/>
            </w:tcBorders>
            <w:shd w:val="clear" w:color="auto" w:fill="auto"/>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23</w:t>
            </w:r>
          </w:p>
        </w:tc>
        <w:tc>
          <w:tcPr>
            <w:tcW w:w="567" w:type="dxa"/>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24</w:t>
            </w:r>
          </w:p>
        </w:tc>
        <w:tc>
          <w:tcPr>
            <w:tcW w:w="709" w:type="dxa"/>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25</w:t>
            </w:r>
          </w:p>
        </w:tc>
        <w:tc>
          <w:tcPr>
            <w:tcW w:w="425" w:type="dxa"/>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26</w:t>
            </w:r>
          </w:p>
        </w:tc>
        <w:tc>
          <w:tcPr>
            <w:tcW w:w="567" w:type="dxa"/>
            <w:tcBorders>
              <w:top w:val="nil"/>
              <w:left w:val="nil"/>
              <w:bottom w:val="single" w:sz="4" w:space="0" w:color="auto"/>
              <w:right w:val="single" w:sz="4" w:space="0" w:color="auto"/>
            </w:tcBorders>
            <w:shd w:val="clear" w:color="FFFFFF" w:fill="FFFFFF"/>
            <w:noWrap/>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27</w:t>
            </w:r>
          </w:p>
        </w:tc>
      </w:tr>
      <w:tr w:rsidR="00DC3AF9" w:rsidRPr="002E1DF3" w:rsidTr="001840E9">
        <w:trPr>
          <w:cantSplit/>
          <w:trHeight w:val="4803"/>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r w:rsidRPr="00931967">
              <w:rPr>
                <w:rFonts w:ascii="Arial" w:hAnsi="Arial" w:cs="Arial"/>
                <w:color w:val="000000"/>
                <w:sz w:val="16"/>
                <w:szCs w:val="16"/>
              </w:rPr>
              <w:t xml:space="preserve">Всего по региональной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государственной корпорации Фонда содействия реформированию жилищно-коммунального </w:t>
            </w:r>
            <w:proofErr w:type="gramStart"/>
            <w:r w:rsidRPr="00931967">
              <w:rPr>
                <w:rFonts w:ascii="Arial" w:hAnsi="Arial" w:cs="Arial"/>
                <w:color w:val="000000"/>
                <w:sz w:val="16"/>
                <w:szCs w:val="16"/>
              </w:rPr>
              <w:t>хозяйства,</w:t>
            </w:r>
            <w:r w:rsidRPr="00931967">
              <w:rPr>
                <w:rFonts w:ascii="Arial" w:hAnsi="Arial" w:cs="Arial"/>
                <w:color w:val="000000"/>
                <w:sz w:val="16"/>
                <w:szCs w:val="16"/>
              </w:rPr>
              <w:br/>
              <w:t>в</w:t>
            </w:r>
            <w:proofErr w:type="gramEnd"/>
            <w:r w:rsidRPr="00931967">
              <w:rPr>
                <w:rFonts w:ascii="Arial" w:hAnsi="Arial" w:cs="Arial"/>
                <w:color w:val="000000"/>
                <w:sz w:val="16"/>
                <w:szCs w:val="16"/>
              </w:rPr>
              <w:t xml:space="preserve"> том числе:</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1 889,90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82 747 088,10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1 050,40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1 040,00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42 901 440,00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40,20</w:t>
            </w:r>
          </w:p>
        </w:tc>
        <w:tc>
          <w:tcPr>
            <w:tcW w:w="567" w:type="dxa"/>
            <w:gridSpan w:val="2"/>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809,70</w:t>
            </w:r>
          </w:p>
        </w:tc>
        <w:tc>
          <w:tcPr>
            <w:tcW w:w="851"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903,00</w:t>
            </w:r>
          </w:p>
        </w:tc>
        <w:tc>
          <w:tcPr>
            <w:tcW w:w="708"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39 845 648,10</w:t>
            </w:r>
          </w:p>
        </w:tc>
        <w:tc>
          <w:tcPr>
            <w:tcW w:w="481"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370,30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16 126 884,20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532,70</w:t>
            </w:r>
          </w:p>
        </w:tc>
        <w:tc>
          <w:tcPr>
            <w:tcW w:w="1207"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23 718 763,90</w:t>
            </w:r>
          </w:p>
        </w:tc>
        <w:tc>
          <w:tcPr>
            <w:tcW w:w="425"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163,40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748,60</w:t>
            </w:r>
          </w:p>
        </w:tc>
      </w:tr>
      <w:tr w:rsidR="00DC3AF9" w:rsidRPr="002E1DF3" w:rsidTr="001840E9">
        <w:trPr>
          <w:cantSplit/>
          <w:trHeight w:val="1376"/>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lastRenderedPageBreak/>
              <w:t> </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r w:rsidRPr="00931967">
              <w:rPr>
                <w:rFonts w:ascii="Arial" w:hAnsi="Arial" w:cs="Arial"/>
                <w:color w:val="000000"/>
                <w:sz w:val="16"/>
                <w:szCs w:val="16"/>
              </w:rPr>
              <w:t>Всего по этапу 2019 года</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625,10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26 513 501,20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273,00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273,00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10 386 617,00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gridSpan w:val="2"/>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352,10</w:t>
            </w:r>
          </w:p>
        </w:tc>
        <w:tc>
          <w:tcPr>
            <w:tcW w:w="851"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370,30</w:t>
            </w:r>
          </w:p>
        </w:tc>
        <w:tc>
          <w:tcPr>
            <w:tcW w:w="708"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16 126 884,20</w:t>
            </w:r>
          </w:p>
        </w:tc>
        <w:tc>
          <w:tcPr>
            <w:tcW w:w="481"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370,30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16 126 884,20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1207"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370,30</w:t>
            </w:r>
          </w:p>
        </w:tc>
      </w:tr>
      <w:tr w:rsidR="00DC3AF9" w:rsidRPr="002E1DF3" w:rsidTr="001840E9">
        <w:trPr>
          <w:cantSplit/>
          <w:trHeight w:val="1403"/>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proofErr w:type="gramStart"/>
            <w:r w:rsidRPr="00931967">
              <w:rPr>
                <w:rFonts w:ascii="Arial" w:hAnsi="Arial" w:cs="Arial"/>
                <w:color w:val="000000"/>
                <w:sz w:val="16"/>
                <w:szCs w:val="16"/>
              </w:rPr>
              <w:t>город</w:t>
            </w:r>
            <w:proofErr w:type="gramEnd"/>
            <w:r w:rsidRPr="00931967">
              <w:rPr>
                <w:rFonts w:ascii="Arial" w:hAnsi="Arial" w:cs="Arial"/>
                <w:color w:val="000000"/>
                <w:sz w:val="16"/>
                <w:szCs w:val="16"/>
              </w:rPr>
              <w:t xml:space="preserve"> Куйбышев Куйбышевского района</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625,10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26 513 501,20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273,00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273,00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10 386 617,00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gridSpan w:val="2"/>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352,10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370,30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16 126 884,20</w:t>
            </w:r>
          </w:p>
        </w:tc>
        <w:tc>
          <w:tcPr>
            <w:tcW w:w="48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370,30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16 126 884,20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120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370,30</w:t>
            </w:r>
          </w:p>
        </w:tc>
      </w:tr>
      <w:tr w:rsidR="00DC3AF9" w:rsidRPr="002E1DF3" w:rsidTr="001840E9">
        <w:trPr>
          <w:cantSplit/>
          <w:trHeight w:val="1265"/>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r w:rsidRPr="00931967">
              <w:rPr>
                <w:rFonts w:ascii="Arial" w:hAnsi="Arial" w:cs="Arial"/>
                <w:color w:val="000000"/>
                <w:sz w:val="16"/>
                <w:szCs w:val="16"/>
              </w:rPr>
              <w:t>Всего по этапу 2020 года</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753,60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32 940 365,70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387,30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376,90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15 582 023,00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10,40</w:t>
            </w:r>
          </w:p>
        </w:tc>
        <w:tc>
          <w:tcPr>
            <w:tcW w:w="567" w:type="dxa"/>
            <w:gridSpan w:val="2"/>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366,30</w:t>
            </w:r>
          </w:p>
        </w:tc>
        <w:tc>
          <w:tcPr>
            <w:tcW w:w="851"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420,60</w:t>
            </w:r>
          </w:p>
        </w:tc>
        <w:tc>
          <w:tcPr>
            <w:tcW w:w="708"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17 358 342,70</w:t>
            </w:r>
          </w:p>
        </w:tc>
        <w:tc>
          <w:tcPr>
            <w:tcW w:w="481"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420,60</w:t>
            </w:r>
          </w:p>
        </w:tc>
        <w:tc>
          <w:tcPr>
            <w:tcW w:w="1207"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17 358 342,70</w:t>
            </w:r>
          </w:p>
        </w:tc>
        <w:tc>
          <w:tcPr>
            <w:tcW w:w="425" w:type="dxa"/>
            <w:tcBorders>
              <w:top w:val="nil"/>
              <w:left w:val="nil"/>
              <w:bottom w:val="single" w:sz="4" w:space="0" w:color="auto"/>
              <w:right w:val="single" w:sz="4" w:space="0" w:color="auto"/>
            </w:tcBorders>
            <w:shd w:val="clear" w:color="auto" w:fill="auto"/>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42,30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noWrap/>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378,30</w:t>
            </w:r>
          </w:p>
        </w:tc>
      </w:tr>
      <w:tr w:rsidR="00DC3AF9" w:rsidRPr="002E1DF3" w:rsidTr="001840E9">
        <w:trPr>
          <w:cantSplit/>
          <w:trHeight w:val="1268"/>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proofErr w:type="gramStart"/>
            <w:r w:rsidRPr="00931967">
              <w:rPr>
                <w:rFonts w:ascii="Arial" w:hAnsi="Arial" w:cs="Arial"/>
                <w:color w:val="000000"/>
                <w:sz w:val="16"/>
                <w:szCs w:val="16"/>
              </w:rPr>
              <w:t>город</w:t>
            </w:r>
            <w:proofErr w:type="gramEnd"/>
            <w:r w:rsidRPr="00931967">
              <w:rPr>
                <w:rFonts w:ascii="Arial" w:hAnsi="Arial" w:cs="Arial"/>
                <w:color w:val="000000"/>
                <w:sz w:val="16"/>
                <w:szCs w:val="16"/>
              </w:rPr>
              <w:t xml:space="preserve"> Куйбышев Куйбышевского района</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753,60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32 940 365,70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387,30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376,90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15 582 023,00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10,40</w:t>
            </w:r>
          </w:p>
        </w:tc>
        <w:tc>
          <w:tcPr>
            <w:tcW w:w="567" w:type="dxa"/>
            <w:gridSpan w:val="2"/>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366,30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420,60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17 358 342,70</w:t>
            </w:r>
          </w:p>
        </w:tc>
        <w:tc>
          <w:tcPr>
            <w:tcW w:w="48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420,60</w:t>
            </w:r>
          </w:p>
        </w:tc>
        <w:tc>
          <w:tcPr>
            <w:tcW w:w="120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17 358 342,70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42,30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378,30</w:t>
            </w:r>
          </w:p>
        </w:tc>
      </w:tr>
      <w:tr w:rsidR="00DC3AF9" w:rsidRPr="002E1DF3" w:rsidTr="001840E9">
        <w:trPr>
          <w:cantSplit/>
          <w:trHeight w:val="1251"/>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r w:rsidRPr="00931967">
              <w:rPr>
                <w:rFonts w:ascii="Arial" w:hAnsi="Arial" w:cs="Arial"/>
                <w:color w:val="000000"/>
                <w:sz w:val="16"/>
                <w:szCs w:val="16"/>
              </w:rPr>
              <w:t>Всего по этапу 2022-2023 гг.</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511,20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23 293 221,20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390,10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390,10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16 932 800,00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29,80</w:t>
            </w:r>
          </w:p>
        </w:tc>
        <w:tc>
          <w:tcPr>
            <w:tcW w:w="567" w:type="dxa"/>
            <w:gridSpan w:val="2"/>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91,30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112,10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6 360 421,20</w:t>
            </w:r>
          </w:p>
        </w:tc>
        <w:tc>
          <w:tcPr>
            <w:tcW w:w="48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112,10</w:t>
            </w:r>
          </w:p>
        </w:tc>
        <w:tc>
          <w:tcPr>
            <w:tcW w:w="120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6 360 421,20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121,10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r>
      <w:tr w:rsidR="00DC3AF9" w:rsidRPr="002E1DF3" w:rsidTr="001840E9">
        <w:trPr>
          <w:cantSplit/>
          <w:trHeight w:val="1281"/>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proofErr w:type="gramStart"/>
            <w:r w:rsidRPr="00931967">
              <w:rPr>
                <w:rFonts w:ascii="Arial" w:hAnsi="Arial" w:cs="Arial"/>
                <w:color w:val="000000"/>
                <w:sz w:val="16"/>
                <w:szCs w:val="16"/>
              </w:rPr>
              <w:t>в</w:t>
            </w:r>
            <w:proofErr w:type="gramEnd"/>
            <w:r w:rsidRPr="00931967">
              <w:rPr>
                <w:rFonts w:ascii="Arial" w:hAnsi="Arial" w:cs="Arial"/>
                <w:color w:val="000000"/>
                <w:sz w:val="16"/>
                <w:szCs w:val="16"/>
              </w:rPr>
              <w:t xml:space="preserve"> том числе в 2022-2023 гг.</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248,90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12 007 721,20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127,80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127,80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5 647 300,00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29,80</w:t>
            </w:r>
          </w:p>
        </w:tc>
        <w:tc>
          <w:tcPr>
            <w:tcW w:w="567" w:type="dxa"/>
            <w:gridSpan w:val="2"/>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91,30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112,10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6 360 421,20</w:t>
            </w:r>
          </w:p>
        </w:tc>
        <w:tc>
          <w:tcPr>
            <w:tcW w:w="48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112,10</w:t>
            </w:r>
          </w:p>
        </w:tc>
        <w:tc>
          <w:tcPr>
            <w:tcW w:w="120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6 360 421,20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121,10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r>
      <w:tr w:rsidR="00DC3AF9" w:rsidRPr="002E1DF3" w:rsidTr="001840E9">
        <w:trPr>
          <w:cantSplit/>
          <w:trHeight w:val="1279"/>
        </w:trPr>
        <w:tc>
          <w:tcPr>
            <w:tcW w:w="284" w:type="dxa"/>
            <w:tcBorders>
              <w:top w:val="nil"/>
              <w:left w:val="single" w:sz="4" w:space="0" w:color="auto"/>
              <w:bottom w:val="single" w:sz="4" w:space="0" w:color="auto"/>
              <w:right w:val="single" w:sz="4" w:space="0" w:color="auto"/>
            </w:tcBorders>
            <w:shd w:val="clear" w:color="auto" w:fill="auto"/>
            <w:hideMark/>
          </w:tcPr>
          <w:p w:rsidR="002E1DF3" w:rsidRPr="00931967" w:rsidRDefault="002E1DF3" w:rsidP="002E1DF3">
            <w:pPr>
              <w:jc w:val="center"/>
              <w:rPr>
                <w:rFonts w:ascii="Arial" w:hAnsi="Arial" w:cs="Arial"/>
                <w:color w:val="000000"/>
                <w:sz w:val="16"/>
                <w:szCs w:val="16"/>
              </w:rPr>
            </w:pPr>
            <w:r w:rsidRPr="00931967">
              <w:rPr>
                <w:rFonts w:ascii="Arial" w:hAnsi="Arial" w:cs="Arial"/>
                <w:color w:val="000000"/>
                <w:sz w:val="16"/>
                <w:szCs w:val="16"/>
              </w:rPr>
              <w:t>1</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rPr>
                <w:rFonts w:ascii="Arial" w:hAnsi="Arial" w:cs="Arial"/>
                <w:color w:val="000000"/>
                <w:sz w:val="16"/>
                <w:szCs w:val="16"/>
              </w:rPr>
            </w:pPr>
            <w:proofErr w:type="gramStart"/>
            <w:r w:rsidRPr="00931967">
              <w:rPr>
                <w:rFonts w:ascii="Arial" w:hAnsi="Arial" w:cs="Arial"/>
                <w:color w:val="000000"/>
                <w:sz w:val="16"/>
                <w:szCs w:val="16"/>
              </w:rPr>
              <w:t>в</w:t>
            </w:r>
            <w:proofErr w:type="gramEnd"/>
            <w:r w:rsidRPr="00931967">
              <w:rPr>
                <w:rFonts w:ascii="Arial" w:hAnsi="Arial" w:cs="Arial"/>
                <w:color w:val="000000"/>
                <w:sz w:val="16"/>
                <w:szCs w:val="16"/>
              </w:rPr>
              <w:t xml:space="preserve"> том числе в 2021 году</w:t>
            </w:r>
          </w:p>
        </w:tc>
        <w:tc>
          <w:tcPr>
            <w:tcW w:w="850"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262,30</w:t>
            </w:r>
          </w:p>
        </w:tc>
        <w:tc>
          <w:tcPr>
            <w:tcW w:w="127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11 285 50,00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262,30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262,30</w:t>
            </w:r>
          </w:p>
        </w:tc>
        <w:tc>
          <w:tcPr>
            <w:tcW w:w="426"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11 285 500,00</w:t>
            </w:r>
          </w:p>
        </w:tc>
        <w:tc>
          <w:tcPr>
            <w:tcW w:w="283"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gridSpan w:val="2"/>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02"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4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gridSpan w:val="2"/>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85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708"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81"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1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94"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1207"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auto" w:fill="auto"/>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709"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425"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c>
          <w:tcPr>
            <w:tcW w:w="567" w:type="dxa"/>
            <w:tcBorders>
              <w:top w:val="nil"/>
              <w:left w:val="nil"/>
              <w:bottom w:val="single" w:sz="4" w:space="0" w:color="auto"/>
              <w:right w:val="single" w:sz="4" w:space="0" w:color="auto"/>
            </w:tcBorders>
            <w:shd w:val="clear" w:color="FFFFFF" w:fill="FFFFFF"/>
            <w:textDirection w:val="btLr"/>
            <w:hideMark/>
          </w:tcPr>
          <w:p w:rsidR="002E1DF3" w:rsidRPr="00931967" w:rsidRDefault="002E1DF3" w:rsidP="00DC3AF9">
            <w:pPr>
              <w:ind w:left="113" w:right="113"/>
              <w:jc w:val="right"/>
              <w:rPr>
                <w:rFonts w:ascii="Arial" w:hAnsi="Arial" w:cs="Arial"/>
                <w:color w:val="000000"/>
                <w:sz w:val="16"/>
                <w:szCs w:val="16"/>
              </w:rPr>
            </w:pPr>
            <w:r w:rsidRPr="00931967">
              <w:rPr>
                <w:rFonts w:ascii="Arial" w:hAnsi="Arial" w:cs="Arial"/>
                <w:color w:val="000000"/>
                <w:sz w:val="16"/>
                <w:szCs w:val="16"/>
              </w:rPr>
              <w:t>0,00</w:t>
            </w:r>
          </w:p>
        </w:tc>
      </w:tr>
      <w:tr w:rsidR="00DC3AF9" w:rsidRPr="002E1DF3" w:rsidTr="001840E9">
        <w:trPr>
          <w:trHeight w:val="59"/>
        </w:trPr>
        <w:tc>
          <w:tcPr>
            <w:tcW w:w="284" w:type="dxa"/>
            <w:tcBorders>
              <w:top w:val="nil"/>
              <w:left w:val="nil"/>
              <w:bottom w:val="nil"/>
              <w:right w:val="nil"/>
            </w:tcBorders>
            <w:shd w:val="clear" w:color="auto" w:fill="auto"/>
            <w:noWrap/>
            <w:vAlign w:val="bottom"/>
            <w:hideMark/>
          </w:tcPr>
          <w:p w:rsidR="002E1DF3" w:rsidRPr="002E1DF3" w:rsidRDefault="002E1DF3" w:rsidP="002E1DF3">
            <w:pPr>
              <w:jc w:val="right"/>
              <w:rPr>
                <w:rFonts w:ascii="Arial" w:hAnsi="Arial" w:cs="Arial"/>
                <w:color w:val="000000"/>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0"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6"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283"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gridSpan w:val="2"/>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02"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49"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gridSpan w:val="2"/>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81"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14"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94"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709"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425"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2E1DF3" w:rsidRPr="002E1DF3" w:rsidRDefault="002E1DF3" w:rsidP="002E1DF3">
            <w:pPr>
              <w:rPr>
                <w:rFonts w:ascii="Arial" w:hAnsi="Arial" w:cs="Arial"/>
                <w:sz w:val="18"/>
                <w:szCs w:val="18"/>
              </w:rPr>
            </w:pPr>
          </w:p>
        </w:tc>
      </w:tr>
      <w:tr w:rsidR="002E1DF3" w:rsidRPr="002E1DF3" w:rsidTr="00D71320">
        <w:trPr>
          <w:trHeight w:val="924"/>
        </w:trPr>
        <w:tc>
          <w:tcPr>
            <w:tcW w:w="16302" w:type="dxa"/>
            <w:gridSpan w:val="29"/>
            <w:tcBorders>
              <w:top w:val="nil"/>
              <w:left w:val="nil"/>
              <w:bottom w:val="nil"/>
              <w:right w:val="nil"/>
            </w:tcBorders>
            <w:shd w:val="clear" w:color="auto" w:fill="auto"/>
            <w:noWrap/>
            <w:vAlign w:val="center"/>
            <w:hideMark/>
          </w:tcPr>
          <w:p w:rsidR="00AD3E4A" w:rsidRDefault="00AD3E4A" w:rsidP="00AD3E4A">
            <w:pPr>
              <w:rPr>
                <w:rFonts w:ascii="Arial" w:hAnsi="Arial" w:cs="Arial"/>
                <w:color w:val="000000"/>
                <w:sz w:val="18"/>
                <w:szCs w:val="18"/>
              </w:rPr>
            </w:pPr>
            <w:r>
              <w:rPr>
                <w:rFonts w:ascii="Arial" w:hAnsi="Arial" w:cs="Arial"/>
                <w:color w:val="000000"/>
                <w:sz w:val="18"/>
                <w:szCs w:val="18"/>
              </w:rPr>
              <w:t xml:space="preserve"> </w:t>
            </w:r>
            <w:r w:rsidR="002E1DF3" w:rsidRPr="002E1DF3">
              <w:rPr>
                <w:rFonts w:ascii="Arial" w:hAnsi="Arial" w:cs="Arial"/>
                <w:color w:val="000000"/>
                <w:sz w:val="18"/>
                <w:szCs w:val="18"/>
              </w:rPr>
              <w:t>Глава города Куйбышева</w:t>
            </w:r>
          </w:p>
          <w:p w:rsidR="00AD3E4A" w:rsidRDefault="002E1DF3" w:rsidP="00AD3E4A">
            <w:pPr>
              <w:rPr>
                <w:rFonts w:ascii="Arial" w:hAnsi="Arial" w:cs="Arial"/>
                <w:color w:val="000000"/>
                <w:sz w:val="18"/>
                <w:szCs w:val="18"/>
              </w:rPr>
            </w:pPr>
            <w:r w:rsidRPr="002E1DF3">
              <w:rPr>
                <w:rFonts w:ascii="Arial" w:hAnsi="Arial" w:cs="Arial"/>
                <w:color w:val="000000"/>
                <w:sz w:val="18"/>
                <w:szCs w:val="18"/>
              </w:rPr>
              <w:t xml:space="preserve"> Куйбышевского района</w:t>
            </w:r>
          </w:p>
          <w:p w:rsidR="002E1DF3" w:rsidRPr="002E1DF3" w:rsidRDefault="002E1DF3" w:rsidP="00AD3E4A">
            <w:pPr>
              <w:rPr>
                <w:rFonts w:ascii="Arial" w:hAnsi="Arial" w:cs="Arial"/>
                <w:color w:val="000000"/>
                <w:sz w:val="18"/>
                <w:szCs w:val="18"/>
              </w:rPr>
            </w:pPr>
            <w:r w:rsidRPr="002E1DF3">
              <w:rPr>
                <w:rFonts w:ascii="Arial" w:hAnsi="Arial" w:cs="Arial"/>
                <w:color w:val="000000"/>
                <w:sz w:val="18"/>
                <w:szCs w:val="18"/>
              </w:rPr>
              <w:t xml:space="preserve"> Новосибирской области                                                                                 ______________________________________________                  А.А. Андронов</w:t>
            </w:r>
          </w:p>
        </w:tc>
      </w:tr>
    </w:tbl>
    <w:p w:rsidR="002E1DF3" w:rsidRDefault="002E1DF3" w:rsidP="002E1DF3">
      <w:pPr>
        <w:tabs>
          <w:tab w:val="left" w:pos="4747"/>
        </w:tabs>
      </w:pPr>
    </w:p>
    <w:tbl>
      <w:tblPr>
        <w:tblW w:w="15782" w:type="dxa"/>
        <w:jc w:val="center"/>
        <w:tblLayout w:type="fixed"/>
        <w:tblLook w:val="04A0" w:firstRow="1" w:lastRow="0" w:firstColumn="1" w:lastColumn="0" w:noHBand="0" w:noVBand="1"/>
      </w:tblPr>
      <w:tblGrid>
        <w:gridCol w:w="464"/>
        <w:gridCol w:w="166"/>
        <w:gridCol w:w="693"/>
        <w:gridCol w:w="567"/>
        <w:gridCol w:w="567"/>
        <w:gridCol w:w="567"/>
        <w:gridCol w:w="584"/>
        <w:gridCol w:w="992"/>
        <w:gridCol w:w="78"/>
        <w:gridCol w:w="851"/>
        <w:gridCol w:w="63"/>
        <w:gridCol w:w="851"/>
        <w:gridCol w:w="78"/>
        <w:gridCol w:w="992"/>
        <w:gridCol w:w="489"/>
        <w:gridCol w:w="504"/>
        <w:gridCol w:w="850"/>
        <w:gridCol w:w="63"/>
        <w:gridCol w:w="1071"/>
        <w:gridCol w:w="63"/>
        <w:gridCol w:w="723"/>
        <w:gridCol w:w="553"/>
        <w:gridCol w:w="220"/>
        <w:gridCol w:w="347"/>
        <w:gridCol w:w="504"/>
        <w:gridCol w:w="188"/>
        <w:gridCol w:w="662"/>
        <w:gridCol w:w="47"/>
        <w:gridCol w:w="567"/>
        <w:gridCol w:w="379"/>
        <w:gridCol w:w="188"/>
        <w:gridCol w:w="661"/>
        <w:gridCol w:w="190"/>
      </w:tblGrid>
      <w:tr w:rsidR="00DC3AF9" w:rsidRPr="00AD3E4A" w:rsidTr="00F51C03">
        <w:trPr>
          <w:gridAfter w:val="1"/>
          <w:wAfter w:w="190" w:type="dxa"/>
          <w:trHeight w:val="71"/>
          <w:jc w:val="center"/>
        </w:trPr>
        <w:tc>
          <w:tcPr>
            <w:tcW w:w="630" w:type="dxa"/>
            <w:gridSpan w:val="2"/>
            <w:tcBorders>
              <w:top w:val="nil"/>
              <w:left w:val="nil"/>
              <w:bottom w:val="nil"/>
              <w:right w:val="nil"/>
            </w:tcBorders>
            <w:shd w:val="clear" w:color="auto" w:fill="auto"/>
            <w:noWrap/>
            <w:vAlign w:val="bottom"/>
            <w:hideMark/>
          </w:tcPr>
          <w:p w:rsidR="00AD3E4A" w:rsidRPr="00AD3E4A" w:rsidRDefault="00AD3E4A" w:rsidP="00AD3E4A">
            <w:pPr>
              <w:jc w:val="right"/>
              <w:rPr>
                <w:rFonts w:ascii="Arial" w:hAnsi="Arial" w:cs="Arial"/>
                <w:sz w:val="18"/>
                <w:szCs w:val="18"/>
              </w:rPr>
            </w:pPr>
          </w:p>
        </w:tc>
        <w:tc>
          <w:tcPr>
            <w:tcW w:w="693"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tcBorders>
              <w:top w:val="nil"/>
              <w:left w:val="nil"/>
              <w:bottom w:val="nil"/>
              <w:right w:val="nil"/>
            </w:tcBorders>
            <w:shd w:val="clear" w:color="auto" w:fill="auto"/>
            <w:vAlign w:val="bottom"/>
            <w:hideMark/>
          </w:tcPr>
          <w:p w:rsidR="00AD3E4A" w:rsidRPr="00AD3E4A" w:rsidRDefault="00AD3E4A" w:rsidP="00AD3E4A">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84"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992" w:type="dxa"/>
            <w:gridSpan w:val="3"/>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559" w:type="dxa"/>
            <w:gridSpan w:val="3"/>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417" w:type="dxa"/>
            <w:gridSpan w:val="3"/>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134"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276"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3196" w:type="dxa"/>
            <w:gridSpan w:val="8"/>
            <w:tcBorders>
              <w:top w:val="nil"/>
              <w:left w:val="nil"/>
              <w:bottom w:val="nil"/>
              <w:right w:val="nil"/>
            </w:tcBorders>
            <w:shd w:val="clear" w:color="auto" w:fill="auto"/>
            <w:noWrap/>
            <w:vAlign w:val="center"/>
            <w:hideMark/>
          </w:tcPr>
          <w:p w:rsidR="00AD3E4A" w:rsidRPr="00AD3E4A" w:rsidRDefault="00AD3E4A" w:rsidP="00AD3E4A">
            <w:pPr>
              <w:rPr>
                <w:rFonts w:ascii="Arial" w:hAnsi="Arial" w:cs="Arial"/>
                <w:sz w:val="18"/>
                <w:szCs w:val="18"/>
              </w:rPr>
            </w:pPr>
          </w:p>
        </w:tc>
      </w:tr>
      <w:tr w:rsidR="00AD3E4A" w:rsidRPr="00AD3E4A" w:rsidTr="00F51C03">
        <w:trPr>
          <w:gridAfter w:val="1"/>
          <w:wAfter w:w="190" w:type="dxa"/>
          <w:trHeight w:val="69"/>
          <w:jc w:val="center"/>
        </w:trPr>
        <w:tc>
          <w:tcPr>
            <w:tcW w:w="630" w:type="dxa"/>
            <w:gridSpan w:val="2"/>
            <w:tcBorders>
              <w:top w:val="nil"/>
              <w:left w:val="nil"/>
              <w:bottom w:val="nil"/>
              <w:right w:val="nil"/>
            </w:tcBorders>
            <w:shd w:val="clear" w:color="auto" w:fill="auto"/>
            <w:noWrap/>
            <w:vAlign w:val="center"/>
            <w:hideMark/>
          </w:tcPr>
          <w:p w:rsidR="00AD3E4A" w:rsidRPr="00AD3E4A" w:rsidRDefault="00AD3E4A" w:rsidP="00AD3E4A">
            <w:pPr>
              <w:jc w:val="right"/>
              <w:rPr>
                <w:rFonts w:ascii="Arial" w:hAnsi="Arial" w:cs="Arial"/>
                <w:sz w:val="18"/>
                <w:szCs w:val="18"/>
              </w:rPr>
            </w:pPr>
          </w:p>
        </w:tc>
        <w:tc>
          <w:tcPr>
            <w:tcW w:w="14962" w:type="dxa"/>
            <w:gridSpan w:val="30"/>
            <w:tcBorders>
              <w:top w:val="nil"/>
              <w:left w:val="nil"/>
              <w:bottom w:val="nil"/>
              <w:right w:val="nil"/>
            </w:tcBorders>
            <w:shd w:val="clear" w:color="auto" w:fill="auto"/>
            <w:vAlign w:val="center"/>
            <w:hideMark/>
          </w:tcPr>
          <w:p w:rsidR="00045E7B" w:rsidRDefault="00045E7B" w:rsidP="00045E7B">
            <w:pPr>
              <w:jc w:val="right"/>
              <w:rPr>
                <w:rFonts w:ascii="Arial" w:hAnsi="Arial" w:cs="Arial"/>
                <w:color w:val="000000"/>
                <w:sz w:val="18"/>
                <w:szCs w:val="18"/>
              </w:rPr>
            </w:pPr>
            <w:r>
              <w:rPr>
                <w:rFonts w:ascii="Arial" w:hAnsi="Arial" w:cs="Arial"/>
                <w:color w:val="000000"/>
                <w:sz w:val="18"/>
                <w:szCs w:val="18"/>
              </w:rPr>
              <w:t>Приложение 3</w:t>
            </w:r>
            <w:r>
              <w:rPr>
                <w:rFonts w:ascii="Arial" w:hAnsi="Arial" w:cs="Arial"/>
                <w:color w:val="000000"/>
                <w:sz w:val="18"/>
                <w:szCs w:val="18"/>
              </w:rPr>
              <w:br/>
              <w:t xml:space="preserve"> к муниципальной программе «</w:t>
            </w:r>
            <w:r w:rsidRPr="00AD3E4A">
              <w:rPr>
                <w:rFonts w:ascii="Arial" w:hAnsi="Arial" w:cs="Arial"/>
                <w:color w:val="000000"/>
                <w:sz w:val="18"/>
                <w:szCs w:val="18"/>
              </w:rPr>
              <w:t xml:space="preserve">Переселение граждан, </w:t>
            </w:r>
          </w:p>
          <w:p w:rsidR="00045E7B" w:rsidRDefault="00045E7B" w:rsidP="00045E7B">
            <w:pPr>
              <w:jc w:val="right"/>
              <w:rPr>
                <w:rFonts w:ascii="Arial" w:hAnsi="Arial" w:cs="Arial"/>
                <w:color w:val="000000"/>
                <w:sz w:val="18"/>
                <w:szCs w:val="18"/>
              </w:rPr>
            </w:pPr>
            <w:proofErr w:type="gramStart"/>
            <w:r w:rsidRPr="00AD3E4A">
              <w:rPr>
                <w:rFonts w:ascii="Arial" w:hAnsi="Arial" w:cs="Arial"/>
                <w:color w:val="000000"/>
                <w:sz w:val="18"/>
                <w:szCs w:val="18"/>
              </w:rPr>
              <w:t>проживающих</w:t>
            </w:r>
            <w:proofErr w:type="gramEnd"/>
            <w:r w:rsidRPr="00AD3E4A">
              <w:rPr>
                <w:rFonts w:ascii="Arial" w:hAnsi="Arial" w:cs="Arial"/>
                <w:color w:val="000000"/>
                <w:sz w:val="18"/>
                <w:szCs w:val="18"/>
              </w:rPr>
              <w:t xml:space="preserve"> в городе Куйбышеве Куйбышевского района </w:t>
            </w:r>
          </w:p>
          <w:p w:rsidR="00045E7B" w:rsidRDefault="00045E7B" w:rsidP="00045E7B">
            <w:pPr>
              <w:jc w:val="right"/>
              <w:rPr>
                <w:rFonts w:ascii="Arial" w:hAnsi="Arial" w:cs="Arial"/>
                <w:color w:val="000000"/>
                <w:sz w:val="18"/>
                <w:szCs w:val="18"/>
              </w:rPr>
            </w:pPr>
            <w:r w:rsidRPr="00AD3E4A">
              <w:rPr>
                <w:rFonts w:ascii="Arial" w:hAnsi="Arial" w:cs="Arial"/>
                <w:color w:val="000000"/>
                <w:sz w:val="18"/>
                <w:szCs w:val="18"/>
              </w:rPr>
              <w:t xml:space="preserve">Новосибирской области из жилых домов, </w:t>
            </w:r>
          </w:p>
          <w:p w:rsidR="00045E7B" w:rsidRDefault="00045E7B" w:rsidP="00045E7B">
            <w:pPr>
              <w:jc w:val="right"/>
              <w:rPr>
                <w:rFonts w:ascii="Arial" w:hAnsi="Arial" w:cs="Arial"/>
                <w:color w:val="000000"/>
                <w:sz w:val="18"/>
                <w:szCs w:val="18"/>
              </w:rPr>
            </w:pPr>
            <w:proofErr w:type="gramStart"/>
            <w:r w:rsidRPr="00AD3E4A">
              <w:rPr>
                <w:rFonts w:ascii="Arial" w:hAnsi="Arial" w:cs="Arial"/>
                <w:color w:val="000000"/>
                <w:sz w:val="18"/>
                <w:szCs w:val="18"/>
              </w:rPr>
              <w:t>признанных</w:t>
            </w:r>
            <w:proofErr w:type="gramEnd"/>
            <w:r w:rsidRPr="00AD3E4A">
              <w:rPr>
                <w:rFonts w:ascii="Arial" w:hAnsi="Arial" w:cs="Arial"/>
                <w:color w:val="000000"/>
                <w:sz w:val="18"/>
                <w:szCs w:val="18"/>
              </w:rPr>
              <w:t xml:space="preserve"> в установленном порядке до 01.01.2017 года</w:t>
            </w:r>
            <w:r>
              <w:rPr>
                <w:rFonts w:ascii="Arial" w:hAnsi="Arial" w:cs="Arial"/>
                <w:color w:val="000000"/>
                <w:sz w:val="18"/>
                <w:szCs w:val="18"/>
              </w:rPr>
              <w:t xml:space="preserve"> аварийными </w:t>
            </w:r>
          </w:p>
          <w:p w:rsidR="00045E7B" w:rsidRDefault="00045E7B" w:rsidP="00045E7B">
            <w:pPr>
              <w:jc w:val="right"/>
              <w:rPr>
                <w:rFonts w:ascii="Arial" w:hAnsi="Arial" w:cs="Arial"/>
                <w:color w:val="000000"/>
                <w:sz w:val="18"/>
                <w:szCs w:val="18"/>
              </w:rPr>
            </w:pPr>
            <w:proofErr w:type="gramStart"/>
            <w:r>
              <w:rPr>
                <w:rFonts w:ascii="Arial" w:hAnsi="Arial" w:cs="Arial"/>
                <w:color w:val="000000"/>
                <w:sz w:val="18"/>
                <w:szCs w:val="18"/>
              </w:rPr>
              <w:t>и</w:t>
            </w:r>
            <w:proofErr w:type="gramEnd"/>
            <w:r>
              <w:rPr>
                <w:rFonts w:ascii="Arial" w:hAnsi="Arial" w:cs="Arial"/>
                <w:color w:val="000000"/>
                <w:sz w:val="18"/>
                <w:szCs w:val="18"/>
              </w:rPr>
              <w:t xml:space="preserve"> подлежащими сносу в связи с физи</w:t>
            </w:r>
            <w:r w:rsidRPr="00AD3E4A">
              <w:rPr>
                <w:rFonts w:ascii="Arial" w:hAnsi="Arial" w:cs="Arial"/>
                <w:color w:val="000000"/>
                <w:sz w:val="18"/>
                <w:szCs w:val="18"/>
              </w:rPr>
              <w:t xml:space="preserve">ческим износом </w:t>
            </w:r>
          </w:p>
          <w:p w:rsidR="00045E7B" w:rsidRDefault="00045E7B" w:rsidP="00045E7B">
            <w:pPr>
              <w:jc w:val="right"/>
              <w:rPr>
                <w:rFonts w:ascii="Arial" w:hAnsi="Arial" w:cs="Arial"/>
                <w:b/>
                <w:bCs/>
                <w:color w:val="000000"/>
                <w:sz w:val="18"/>
                <w:szCs w:val="18"/>
              </w:rPr>
            </w:pPr>
            <w:proofErr w:type="gramStart"/>
            <w:r w:rsidRPr="00AD3E4A">
              <w:rPr>
                <w:rFonts w:ascii="Arial" w:hAnsi="Arial" w:cs="Arial"/>
                <w:color w:val="000000"/>
                <w:sz w:val="18"/>
                <w:szCs w:val="18"/>
              </w:rPr>
              <w:t>в</w:t>
            </w:r>
            <w:proofErr w:type="gramEnd"/>
            <w:r w:rsidRPr="00AD3E4A">
              <w:rPr>
                <w:rFonts w:ascii="Arial" w:hAnsi="Arial" w:cs="Arial"/>
                <w:color w:val="000000"/>
                <w:sz w:val="18"/>
                <w:szCs w:val="18"/>
              </w:rPr>
              <w:t xml:space="preserve"> процессе их</w:t>
            </w:r>
            <w:r>
              <w:rPr>
                <w:rFonts w:ascii="Arial" w:hAnsi="Arial" w:cs="Arial"/>
                <w:color w:val="000000"/>
                <w:sz w:val="18"/>
                <w:szCs w:val="18"/>
              </w:rPr>
              <w:t xml:space="preserve"> эксплуатации на 2019-2023 годы»</w:t>
            </w:r>
          </w:p>
          <w:p w:rsidR="00045E7B" w:rsidRDefault="00045E7B" w:rsidP="00AD3E4A">
            <w:pPr>
              <w:jc w:val="center"/>
              <w:rPr>
                <w:rFonts w:ascii="Arial" w:hAnsi="Arial" w:cs="Arial"/>
                <w:b/>
                <w:bCs/>
                <w:color w:val="000000"/>
                <w:sz w:val="18"/>
                <w:szCs w:val="18"/>
              </w:rPr>
            </w:pPr>
          </w:p>
          <w:p w:rsidR="00AD3E4A" w:rsidRPr="00AD3E4A" w:rsidRDefault="00AD3E4A" w:rsidP="00AD3E4A">
            <w:pPr>
              <w:jc w:val="center"/>
              <w:rPr>
                <w:rFonts w:ascii="Arial" w:hAnsi="Arial" w:cs="Arial"/>
                <w:b/>
                <w:bCs/>
                <w:color w:val="000000"/>
                <w:sz w:val="18"/>
                <w:szCs w:val="18"/>
              </w:rPr>
            </w:pPr>
            <w:r w:rsidRPr="00AD3E4A">
              <w:rPr>
                <w:rFonts w:ascii="Arial" w:hAnsi="Arial" w:cs="Arial"/>
                <w:b/>
                <w:bCs/>
                <w:color w:val="000000"/>
                <w:sz w:val="18"/>
                <w:szCs w:val="18"/>
              </w:rPr>
              <w:t>План мероприятий по переселению граждан из аварийного жилищного фонда,</w:t>
            </w:r>
            <w:r>
              <w:rPr>
                <w:rFonts w:ascii="Arial" w:hAnsi="Arial" w:cs="Arial"/>
                <w:b/>
                <w:bCs/>
                <w:color w:val="000000"/>
                <w:sz w:val="18"/>
                <w:szCs w:val="18"/>
              </w:rPr>
              <w:t xml:space="preserve"> </w:t>
            </w:r>
            <w:r w:rsidRPr="00AD3E4A">
              <w:rPr>
                <w:rFonts w:ascii="Arial" w:hAnsi="Arial" w:cs="Arial"/>
                <w:b/>
                <w:bCs/>
                <w:color w:val="000000"/>
                <w:sz w:val="18"/>
                <w:szCs w:val="18"/>
              </w:rPr>
              <w:t>признанного таковым до 1 января 2017 года</w:t>
            </w:r>
          </w:p>
        </w:tc>
      </w:tr>
      <w:tr w:rsidR="00DC3AF9" w:rsidRPr="00AD3E4A" w:rsidTr="00F51C03">
        <w:trPr>
          <w:gridAfter w:val="1"/>
          <w:wAfter w:w="190" w:type="dxa"/>
          <w:trHeight w:val="70"/>
          <w:jc w:val="center"/>
        </w:trPr>
        <w:tc>
          <w:tcPr>
            <w:tcW w:w="630" w:type="dxa"/>
            <w:gridSpan w:val="2"/>
            <w:tcBorders>
              <w:top w:val="nil"/>
              <w:left w:val="nil"/>
              <w:bottom w:val="nil"/>
              <w:right w:val="nil"/>
            </w:tcBorders>
            <w:shd w:val="clear" w:color="auto" w:fill="auto"/>
            <w:noWrap/>
            <w:vAlign w:val="bottom"/>
            <w:hideMark/>
          </w:tcPr>
          <w:p w:rsidR="00AD3E4A" w:rsidRPr="00AD3E4A" w:rsidRDefault="00AD3E4A" w:rsidP="00AD3E4A">
            <w:pPr>
              <w:jc w:val="center"/>
              <w:rPr>
                <w:rFonts w:ascii="Arial" w:hAnsi="Arial" w:cs="Arial"/>
                <w:b/>
                <w:bCs/>
                <w:color w:val="000000"/>
                <w:sz w:val="18"/>
                <w:szCs w:val="18"/>
              </w:rPr>
            </w:pPr>
          </w:p>
        </w:tc>
        <w:tc>
          <w:tcPr>
            <w:tcW w:w="693" w:type="dxa"/>
            <w:tcBorders>
              <w:top w:val="nil"/>
              <w:left w:val="nil"/>
              <w:bottom w:val="nil"/>
              <w:right w:val="nil"/>
            </w:tcBorders>
            <w:shd w:val="clear" w:color="auto" w:fill="auto"/>
            <w:vAlign w:val="bottom"/>
            <w:hideMark/>
          </w:tcPr>
          <w:p w:rsidR="00AD3E4A" w:rsidRPr="00AD3E4A" w:rsidRDefault="00AD3E4A" w:rsidP="00AD3E4A">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84"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992" w:type="dxa"/>
            <w:gridSpan w:val="3"/>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559" w:type="dxa"/>
            <w:gridSpan w:val="3"/>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417" w:type="dxa"/>
            <w:gridSpan w:val="3"/>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134"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1276"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692"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709"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567" w:type="dxa"/>
            <w:gridSpan w:val="2"/>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c>
          <w:tcPr>
            <w:tcW w:w="661" w:type="dxa"/>
            <w:tcBorders>
              <w:top w:val="nil"/>
              <w:left w:val="nil"/>
              <w:bottom w:val="nil"/>
              <w:right w:val="nil"/>
            </w:tcBorders>
            <w:shd w:val="clear" w:color="auto" w:fill="auto"/>
            <w:noWrap/>
            <w:vAlign w:val="bottom"/>
            <w:hideMark/>
          </w:tcPr>
          <w:p w:rsidR="00AD3E4A" w:rsidRPr="00AD3E4A" w:rsidRDefault="00AD3E4A" w:rsidP="00AD3E4A">
            <w:pPr>
              <w:rPr>
                <w:rFonts w:ascii="Arial" w:hAnsi="Arial" w:cs="Arial"/>
                <w:sz w:val="18"/>
                <w:szCs w:val="18"/>
              </w:rPr>
            </w:pPr>
          </w:p>
        </w:tc>
      </w:tr>
      <w:tr w:rsidR="00AD3E4A" w:rsidRPr="00AD3E4A" w:rsidTr="00F51C03">
        <w:trPr>
          <w:gridAfter w:val="1"/>
          <w:wAfter w:w="190" w:type="dxa"/>
          <w:trHeight w:val="826"/>
          <w:jc w:val="center"/>
        </w:trPr>
        <w:tc>
          <w:tcPr>
            <w:tcW w:w="63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w:t>
            </w:r>
            <w:r w:rsidRPr="00AD3E4A">
              <w:rPr>
                <w:rFonts w:ascii="Arial" w:hAnsi="Arial" w:cs="Arial"/>
                <w:color w:val="000000"/>
                <w:sz w:val="18"/>
                <w:szCs w:val="18"/>
              </w:rPr>
              <w:br/>
              <w:t>п/п</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Наименование муниципального образования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xml:space="preserve">Число жителей, </w:t>
            </w:r>
            <w:proofErr w:type="gramStart"/>
            <w:r w:rsidRPr="00AD3E4A">
              <w:rPr>
                <w:rFonts w:ascii="Arial" w:hAnsi="Arial" w:cs="Arial"/>
                <w:color w:val="000000"/>
                <w:sz w:val="18"/>
                <w:szCs w:val="18"/>
              </w:rPr>
              <w:t>планируемых  к</w:t>
            </w:r>
            <w:proofErr w:type="gramEnd"/>
            <w:r w:rsidRPr="00AD3E4A">
              <w:rPr>
                <w:rFonts w:ascii="Arial" w:hAnsi="Arial" w:cs="Arial"/>
                <w:color w:val="000000"/>
                <w:sz w:val="18"/>
                <w:szCs w:val="18"/>
              </w:rPr>
              <w:t xml:space="preserve"> переселению</w:t>
            </w:r>
          </w:p>
        </w:tc>
        <w:tc>
          <w:tcPr>
            <w:tcW w:w="1718" w:type="dxa"/>
            <w:gridSpan w:val="3"/>
            <w:tcBorders>
              <w:top w:val="single" w:sz="4" w:space="0" w:color="auto"/>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Количество расселяемых жилых помещений</w:t>
            </w:r>
          </w:p>
        </w:tc>
        <w:tc>
          <w:tcPr>
            <w:tcW w:w="2835" w:type="dxa"/>
            <w:gridSpan w:val="5"/>
            <w:tcBorders>
              <w:top w:val="single" w:sz="4" w:space="0" w:color="auto"/>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Расселяемая площадь жилых помещений</w:t>
            </w:r>
          </w:p>
        </w:tc>
        <w:tc>
          <w:tcPr>
            <w:tcW w:w="5386" w:type="dxa"/>
            <w:gridSpan w:val="10"/>
            <w:tcBorders>
              <w:top w:val="single" w:sz="4" w:space="0" w:color="auto"/>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Источники финансирования программы</w:t>
            </w:r>
          </w:p>
        </w:tc>
        <w:tc>
          <w:tcPr>
            <w:tcW w:w="1968" w:type="dxa"/>
            <w:gridSpan w:val="6"/>
            <w:tcBorders>
              <w:top w:val="single" w:sz="4" w:space="0" w:color="auto"/>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spellStart"/>
            <w:proofErr w:type="gramStart"/>
            <w:r w:rsidRPr="00AD3E4A">
              <w:rPr>
                <w:rFonts w:ascii="Arial" w:hAnsi="Arial" w:cs="Arial"/>
                <w:color w:val="000000"/>
                <w:sz w:val="18"/>
                <w:szCs w:val="18"/>
              </w:rPr>
              <w:t>Справочно</w:t>
            </w:r>
            <w:proofErr w:type="spellEnd"/>
            <w:r w:rsidRPr="00AD3E4A">
              <w:rPr>
                <w:rFonts w:ascii="Arial" w:hAnsi="Arial" w:cs="Arial"/>
                <w:color w:val="000000"/>
                <w:sz w:val="18"/>
                <w:szCs w:val="18"/>
              </w:rPr>
              <w:t>:</w:t>
            </w:r>
            <w:r w:rsidRPr="00AD3E4A">
              <w:rPr>
                <w:rFonts w:ascii="Arial" w:hAnsi="Arial" w:cs="Arial"/>
                <w:color w:val="000000"/>
                <w:sz w:val="18"/>
                <w:szCs w:val="18"/>
              </w:rPr>
              <w:br/>
              <w:t>расчетная</w:t>
            </w:r>
            <w:proofErr w:type="gramEnd"/>
            <w:r w:rsidRPr="00AD3E4A">
              <w:rPr>
                <w:rFonts w:ascii="Arial" w:hAnsi="Arial" w:cs="Arial"/>
                <w:color w:val="000000"/>
                <w:sz w:val="18"/>
                <w:szCs w:val="18"/>
              </w:rPr>
              <w:t xml:space="preserve"> сумма экономии бюджетных средств</w:t>
            </w:r>
          </w:p>
        </w:tc>
        <w:tc>
          <w:tcPr>
            <w:tcW w:w="1795" w:type="dxa"/>
            <w:gridSpan w:val="4"/>
            <w:tcBorders>
              <w:top w:val="single" w:sz="4" w:space="0" w:color="auto"/>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spellStart"/>
            <w:r w:rsidRPr="00AD3E4A">
              <w:rPr>
                <w:rFonts w:ascii="Arial" w:hAnsi="Arial" w:cs="Arial"/>
                <w:color w:val="000000"/>
                <w:sz w:val="18"/>
                <w:szCs w:val="18"/>
              </w:rPr>
              <w:t>Справочно</w:t>
            </w:r>
            <w:proofErr w:type="spellEnd"/>
            <w:r w:rsidRPr="00AD3E4A">
              <w:rPr>
                <w:rFonts w:ascii="Arial" w:hAnsi="Arial" w:cs="Arial"/>
                <w:color w:val="000000"/>
                <w:sz w:val="18"/>
                <w:szCs w:val="18"/>
              </w:rPr>
              <w:t xml:space="preserve">: </w:t>
            </w:r>
            <w:r w:rsidRPr="00AD3E4A">
              <w:rPr>
                <w:rFonts w:ascii="Arial" w:hAnsi="Arial" w:cs="Arial"/>
                <w:color w:val="000000"/>
                <w:sz w:val="18"/>
                <w:szCs w:val="18"/>
              </w:rPr>
              <w:br/>
              <w:t>возмещение части стоимости жилых помещений</w:t>
            </w:r>
          </w:p>
        </w:tc>
      </w:tr>
      <w:tr w:rsidR="00DC3AF9" w:rsidRPr="00AD3E4A" w:rsidTr="00F51C03">
        <w:trPr>
          <w:gridAfter w:val="1"/>
          <w:wAfter w:w="190" w:type="dxa"/>
          <w:trHeight w:val="504"/>
          <w:jc w:val="center"/>
        </w:trPr>
        <w:tc>
          <w:tcPr>
            <w:tcW w:w="630" w:type="dxa"/>
            <w:gridSpan w:val="2"/>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всего</w:t>
            </w:r>
            <w:proofErr w:type="gramEnd"/>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w:t>
            </w:r>
            <w:proofErr w:type="gramEnd"/>
            <w:r w:rsidRPr="00AD3E4A">
              <w:rPr>
                <w:rFonts w:ascii="Arial" w:hAnsi="Arial" w:cs="Arial"/>
                <w:color w:val="000000"/>
                <w:sz w:val="18"/>
                <w:szCs w:val="18"/>
              </w:rPr>
              <w:t xml:space="preserve"> том числе</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всего</w:t>
            </w:r>
            <w:proofErr w:type="gramEnd"/>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w:t>
            </w:r>
            <w:proofErr w:type="gramEnd"/>
            <w:r w:rsidRPr="00AD3E4A">
              <w:rPr>
                <w:rFonts w:ascii="Arial" w:hAnsi="Arial" w:cs="Arial"/>
                <w:color w:val="000000"/>
                <w:sz w:val="18"/>
                <w:szCs w:val="18"/>
              </w:rPr>
              <w:t xml:space="preserve"> том числе</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всего</w:t>
            </w:r>
            <w:proofErr w:type="gramEnd"/>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w:t>
            </w:r>
            <w:proofErr w:type="gramEnd"/>
            <w:r w:rsidRPr="00AD3E4A">
              <w:rPr>
                <w:rFonts w:ascii="Arial" w:hAnsi="Arial" w:cs="Arial"/>
                <w:color w:val="000000"/>
                <w:sz w:val="18"/>
                <w:szCs w:val="18"/>
              </w:rPr>
              <w:t xml:space="preserve"> том числе</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всего</w:t>
            </w:r>
            <w:proofErr w:type="gramEnd"/>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w:t>
            </w:r>
            <w:proofErr w:type="gramEnd"/>
            <w:r w:rsidRPr="00AD3E4A">
              <w:rPr>
                <w:rFonts w:ascii="Arial" w:hAnsi="Arial" w:cs="Arial"/>
                <w:color w:val="000000"/>
                <w:sz w:val="18"/>
                <w:szCs w:val="18"/>
              </w:rPr>
              <w:t xml:space="preserve"> том числе</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всего</w:t>
            </w:r>
            <w:proofErr w:type="gramEnd"/>
          </w:p>
        </w:tc>
        <w:tc>
          <w:tcPr>
            <w:tcW w:w="1228" w:type="dxa"/>
            <w:gridSpan w:val="3"/>
            <w:tcBorders>
              <w:top w:val="single" w:sz="4" w:space="0" w:color="auto"/>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в</w:t>
            </w:r>
            <w:proofErr w:type="gramEnd"/>
            <w:r w:rsidRPr="00AD3E4A">
              <w:rPr>
                <w:rFonts w:ascii="Arial" w:hAnsi="Arial" w:cs="Arial"/>
                <w:color w:val="000000"/>
                <w:sz w:val="18"/>
                <w:szCs w:val="18"/>
              </w:rPr>
              <w:t xml:space="preserve"> том числе</w:t>
            </w:r>
          </w:p>
        </w:tc>
      </w:tr>
      <w:tr w:rsidR="00DC3AF9" w:rsidRPr="00AD3E4A" w:rsidTr="00F51C03">
        <w:trPr>
          <w:gridAfter w:val="1"/>
          <w:wAfter w:w="190" w:type="dxa"/>
          <w:trHeight w:val="2799"/>
          <w:jc w:val="center"/>
        </w:trPr>
        <w:tc>
          <w:tcPr>
            <w:tcW w:w="630" w:type="dxa"/>
            <w:gridSpan w:val="2"/>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собственность</w:t>
            </w:r>
            <w:proofErr w:type="gramEnd"/>
            <w:r w:rsidRPr="00AD3E4A">
              <w:rPr>
                <w:rFonts w:ascii="Arial" w:hAnsi="Arial" w:cs="Arial"/>
                <w:color w:val="000000"/>
                <w:sz w:val="18"/>
                <w:szCs w:val="18"/>
              </w:rPr>
              <w:t xml:space="preserve"> граждан</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муниципальная</w:t>
            </w:r>
            <w:proofErr w:type="gramEnd"/>
            <w:r w:rsidRPr="00AD3E4A">
              <w:rPr>
                <w:rFonts w:ascii="Arial" w:hAnsi="Arial" w:cs="Arial"/>
                <w:color w:val="000000"/>
                <w:sz w:val="18"/>
                <w:szCs w:val="18"/>
              </w:rPr>
              <w:t xml:space="preserve"> собственность</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собственность</w:t>
            </w:r>
            <w:proofErr w:type="gramEnd"/>
            <w:r w:rsidRPr="00AD3E4A">
              <w:rPr>
                <w:rFonts w:ascii="Arial" w:hAnsi="Arial" w:cs="Arial"/>
                <w:color w:val="000000"/>
                <w:sz w:val="18"/>
                <w:szCs w:val="18"/>
              </w:rPr>
              <w:t xml:space="preserve"> граждан</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муниципальная</w:t>
            </w:r>
            <w:proofErr w:type="gramEnd"/>
            <w:r w:rsidRPr="00AD3E4A">
              <w:rPr>
                <w:rFonts w:ascii="Arial" w:hAnsi="Arial" w:cs="Arial"/>
                <w:color w:val="000000"/>
                <w:sz w:val="18"/>
                <w:szCs w:val="18"/>
              </w:rPr>
              <w:t xml:space="preserve"> собственность</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за</w:t>
            </w:r>
            <w:proofErr w:type="gramEnd"/>
            <w:r w:rsidRPr="00AD3E4A">
              <w:rPr>
                <w:rFonts w:ascii="Arial" w:hAnsi="Arial" w:cs="Arial"/>
                <w:color w:val="000000"/>
                <w:sz w:val="18"/>
                <w:szCs w:val="18"/>
              </w:rPr>
              <w:t xml:space="preserve"> счет средств Фонда</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за</w:t>
            </w:r>
            <w:proofErr w:type="gramEnd"/>
            <w:r w:rsidRPr="00AD3E4A">
              <w:rPr>
                <w:rFonts w:ascii="Arial" w:hAnsi="Arial" w:cs="Arial"/>
                <w:color w:val="000000"/>
                <w:sz w:val="18"/>
                <w:szCs w:val="18"/>
              </w:rPr>
              <w:t xml:space="preserve"> счет средств бюджета субъекта Российской Федерации</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за</w:t>
            </w:r>
            <w:proofErr w:type="gramEnd"/>
            <w:r w:rsidRPr="00AD3E4A">
              <w:rPr>
                <w:rFonts w:ascii="Arial" w:hAnsi="Arial" w:cs="Arial"/>
                <w:color w:val="000000"/>
                <w:sz w:val="18"/>
                <w:szCs w:val="18"/>
              </w:rPr>
              <w:t xml:space="preserve">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 </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за</w:t>
            </w:r>
            <w:proofErr w:type="gramEnd"/>
            <w:r w:rsidRPr="00AD3E4A">
              <w:rPr>
                <w:rFonts w:ascii="Arial" w:hAnsi="Arial" w:cs="Arial"/>
                <w:color w:val="000000"/>
                <w:sz w:val="18"/>
                <w:szCs w:val="18"/>
              </w:rPr>
              <w:t xml:space="preserve"> счет переселения граждан </w:t>
            </w:r>
            <w:r w:rsidRPr="00AD3E4A">
              <w:rPr>
                <w:rFonts w:ascii="Arial" w:hAnsi="Arial" w:cs="Arial"/>
                <w:color w:val="000000"/>
                <w:sz w:val="18"/>
                <w:szCs w:val="18"/>
              </w:rPr>
              <w:br/>
              <w:t>по договору о развитии застроенной территории</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за</w:t>
            </w:r>
            <w:proofErr w:type="gramEnd"/>
            <w:r w:rsidRPr="00AD3E4A">
              <w:rPr>
                <w:rFonts w:ascii="Arial" w:hAnsi="Arial" w:cs="Arial"/>
                <w:color w:val="000000"/>
                <w:sz w:val="18"/>
                <w:szCs w:val="18"/>
              </w:rPr>
              <w:t xml:space="preserve"> счет  переселения граждан</w:t>
            </w:r>
            <w:r w:rsidRPr="00AD3E4A">
              <w:rPr>
                <w:rFonts w:ascii="Arial" w:hAnsi="Arial" w:cs="Arial"/>
                <w:color w:val="000000"/>
                <w:sz w:val="18"/>
                <w:szCs w:val="18"/>
              </w:rPr>
              <w:br/>
              <w:t xml:space="preserve"> в свободный муниципальный жилищный фонд</w:t>
            </w:r>
          </w:p>
        </w:tc>
        <w:tc>
          <w:tcPr>
            <w:tcW w:w="567" w:type="dxa"/>
            <w:vMerge/>
            <w:tcBorders>
              <w:top w:val="nil"/>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за</w:t>
            </w:r>
            <w:proofErr w:type="gramEnd"/>
            <w:r w:rsidRPr="00AD3E4A">
              <w:rPr>
                <w:rFonts w:ascii="Arial" w:hAnsi="Arial" w:cs="Arial"/>
                <w:color w:val="000000"/>
                <w:sz w:val="18"/>
                <w:szCs w:val="18"/>
              </w:rPr>
              <w:t xml:space="preserve"> счет средств собственников жилых помещений</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gramStart"/>
            <w:r w:rsidRPr="00AD3E4A">
              <w:rPr>
                <w:rFonts w:ascii="Arial" w:hAnsi="Arial" w:cs="Arial"/>
                <w:color w:val="000000"/>
                <w:sz w:val="18"/>
                <w:szCs w:val="18"/>
              </w:rPr>
              <w:t>за</w:t>
            </w:r>
            <w:proofErr w:type="gramEnd"/>
            <w:r w:rsidRPr="00AD3E4A">
              <w:rPr>
                <w:rFonts w:ascii="Arial" w:hAnsi="Arial" w:cs="Arial"/>
                <w:color w:val="000000"/>
                <w:sz w:val="18"/>
                <w:szCs w:val="18"/>
              </w:rPr>
              <w:t xml:space="preserve"> счет средств иных лиц (инвестора по ДРЗТ)</w:t>
            </w:r>
          </w:p>
        </w:tc>
      </w:tr>
      <w:tr w:rsidR="00DC3AF9" w:rsidRPr="00AD3E4A" w:rsidTr="00F51C03">
        <w:trPr>
          <w:gridAfter w:val="1"/>
          <w:wAfter w:w="190" w:type="dxa"/>
          <w:trHeight w:val="338"/>
          <w:jc w:val="center"/>
        </w:trPr>
        <w:tc>
          <w:tcPr>
            <w:tcW w:w="630" w:type="dxa"/>
            <w:gridSpan w:val="2"/>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AD3E4A" w:rsidRPr="00AD3E4A" w:rsidRDefault="00AD3E4A" w:rsidP="00AD3E4A">
            <w:pPr>
              <w:rPr>
                <w:rFonts w:ascii="Arial" w:hAnsi="Arial" w:cs="Arial"/>
                <w:color w:val="000000"/>
                <w:sz w:val="18"/>
                <w:szCs w:val="18"/>
              </w:rPr>
            </w:pP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чел.</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ед.</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ед.</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ед.</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spellStart"/>
            <w:r w:rsidRPr="00AD3E4A">
              <w:rPr>
                <w:rFonts w:ascii="Arial" w:hAnsi="Arial" w:cs="Arial"/>
                <w:color w:val="000000"/>
                <w:sz w:val="18"/>
                <w:szCs w:val="18"/>
              </w:rPr>
              <w:t>кв.м</w:t>
            </w:r>
            <w:proofErr w:type="spellEnd"/>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spellStart"/>
            <w:r w:rsidRPr="00AD3E4A">
              <w:rPr>
                <w:rFonts w:ascii="Arial" w:hAnsi="Arial" w:cs="Arial"/>
                <w:color w:val="000000"/>
                <w:sz w:val="18"/>
                <w:szCs w:val="18"/>
              </w:rPr>
              <w:t>кв.м</w:t>
            </w:r>
            <w:proofErr w:type="spellEnd"/>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proofErr w:type="spellStart"/>
            <w:r w:rsidRPr="00AD3E4A">
              <w:rPr>
                <w:rFonts w:ascii="Arial" w:hAnsi="Arial" w:cs="Arial"/>
                <w:color w:val="000000"/>
                <w:sz w:val="18"/>
                <w:szCs w:val="18"/>
              </w:rPr>
              <w:t>кв.м</w:t>
            </w:r>
            <w:proofErr w:type="spellEnd"/>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руб.</w:t>
            </w:r>
          </w:p>
        </w:tc>
      </w:tr>
      <w:tr w:rsidR="00DC3AF9" w:rsidRPr="00AD3E4A" w:rsidTr="00F51C03">
        <w:trPr>
          <w:gridAfter w:val="1"/>
          <w:wAfter w:w="190" w:type="dxa"/>
          <w:trHeight w:val="201"/>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w:t>
            </w:r>
          </w:p>
        </w:tc>
        <w:tc>
          <w:tcPr>
            <w:tcW w:w="693"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3</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4</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5</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6</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7</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8</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9</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11</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12</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13</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14</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15</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16</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17</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18</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19</w:t>
            </w:r>
          </w:p>
        </w:tc>
      </w:tr>
      <w:tr w:rsidR="00DC3AF9" w:rsidRPr="00AD3E4A" w:rsidTr="00F51C03">
        <w:trPr>
          <w:gridAfter w:val="1"/>
          <w:wAfter w:w="190" w:type="dxa"/>
          <w:cantSplit/>
          <w:trHeight w:val="10048"/>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rPr>
                <w:rFonts w:ascii="Arial" w:hAnsi="Arial" w:cs="Arial"/>
                <w:color w:val="000000"/>
                <w:sz w:val="18"/>
                <w:szCs w:val="18"/>
              </w:rPr>
            </w:pPr>
            <w:r w:rsidRPr="00AD3E4A">
              <w:rPr>
                <w:rFonts w:ascii="Arial" w:hAnsi="Arial" w:cs="Arial"/>
                <w:color w:val="000000"/>
                <w:sz w:val="18"/>
                <w:szCs w:val="18"/>
              </w:rPr>
              <w:lastRenderedPageBreak/>
              <w:t> </w:t>
            </w:r>
          </w:p>
        </w:tc>
        <w:tc>
          <w:tcPr>
            <w:tcW w:w="693" w:type="dxa"/>
            <w:tcBorders>
              <w:top w:val="nil"/>
              <w:left w:val="nil"/>
              <w:bottom w:val="single" w:sz="4" w:space="0" w:color="auto"/>
              <w:right w:val="single" w:sz="4" w:space="0" w:color="auto"/>
            </w:tcBorders>
            <w:shd w:val="clear" w:color="auto" w:fill="auto"/>
            <w:textDirection w:val="btLr"/>
            <w:hideMark/>
          </w:tcPr>
          <w:p w:rsidR="00AD3E4A" w:rsidRPr="00AD3E4A" w:rsidRDefault="00AD3E4A" w:rsidP="00500E7C">
            <w:pPr>
              <w:ind w:left="113" w:right="113"/>
              <w:rPr>
                <w:rFonts w:ascii="Arial" w:hAnsi="Arial" w:cs="Arial"/>
                <w:color w:val="000000"/>
                <w:sz w:val="18"/>
                <w:szCs w:val="18"/>
              </w:rPr>
            </w:pPr>
            <w:r w:rsidRPr="00AD3E4A">
              <w:rPr>
                <w:rFonts w:ascii="Arial" w:hAnsi="Arial" w:cs="Arial"/>
                <w:color w:val="000000"/>
                <w:sz w:val="18"/>
                <w:szCs w:val="18"/>
              </w:rPr>
              <w:t>Всего по региональной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государственной корпорации Фонда содействия реформированию ж</w:t>
            </w:r>
            <w:r w:rsidR="00BD1EB7">
              <w:rPr>
                <w:rFonts w:ascii="Arial" w:hAnsi="Arial" w:cs="Arial"/>
                <w:color w:val="000000"/>
                <w:sz w:val="18"/>
                <w:szCs w:val="18"/>
              </w:rPr>
              <w:t xml:space="preserve">илищно-коммунального </w:t>
            </w:r>
            <w:proofErr w:type="spellStart"/>
            <w:proofErr w:type="gramStart"/>
            <w:r w:rsidR="00BD1EB7">
              <w:rPr>
                <w:rFonts w:ascii="Arial" w:hAnsi="Arial" w:cs="Arial"/>
                <w:color w:val="000000"/>
                <w:sz w:val="18"/>
                <w:szCs w:val="18"/>
              </w:rPr>
              <w:t>хозяйства,</w:t>
            </w:r>
            <w:r w:rsidRPr="00AD3E4A">
              <w:rPr>
                <w:rFonts w:ascii="Arial" w:hAnsi="Arial" w:cs="Arial"/>
                <w:color w:val="000000"/>
                <w:sz w:val="18"/>
                <w:szCs w:val="18"/>
              </w:rPr>
              <w:t>в</w:t>
            </w:r>
            <w:proofErr w:type="spellEnd"/>
            <w:proofErr w:type="gramEnd"/>
            <w:r w:rsidRPr="00AD3E4A">
              <w:rPr>
                <w:rFonts w:ascii="Arial" w:hAnsi="Arial" w:cs="Arial"/>
                <w:color w:val="000000"/>
                <w:sz w:val="18"/>
                <w:szCs w:val="18"/>
              </w:rPr>
              <w:t xml:space="preserve"> том числе:</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127</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77</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67</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10</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1 889,90</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1 716,30</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176,60</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82 747 088,10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77 800 188,23</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692 531,38</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4 254 368,49</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r>
      <w:tr w:rsidR="00DC3AF9" w:rsidRPr="00AD3E4A" w:rsidTr="00F51C03">
        <w:trPr>
          <w:gridAfter w:val="1"/>
          <w:wAfter w:w="190" w:type="dxa"/>
          <w:trHeight w:val="577"/>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rPr>
                <w:rFonts w:ascii="Arial" w:hAnsi="Arial" w:cs="Arial"/>
                <w:color w:val="000000"/>
                <w:sz w:val="18"/>
                <w:szCs w:val="18"/>
              </w:rPr>
            </w:pPr>
            <w:r w:rsidRPr="00AD3E4A">
              <w:rPr>
                <w:rFonts w:ascii="Arial" w:hAnsi="Arial" w:cs="Arial"/>
                <w:color w:val="000000"/>
                <w:sz w:val="18"/>
                <w:szCs w:val="18"/>
              </w:rPr>
              <w:lastRenderedPageBreak/>
              <w:t> </w:t>
            </w:r>
          </w:p>
        </w:tc>
        <w:tc>
          <w:tcPr>
            <w:tcW w:w="693"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Всего по этапу 2019 года</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27</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16</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16</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625,10</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625,10</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26 513 501,20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25 452 961,15</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1 060 540,05</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r>
      <w:tr w:rsidR="00DC3AF9" w:rsidRPr="00AD3E4A" w:rsidTr="00F51C03">
        <w:trPr>
          <w:gridAfter w:val="1"/>
          <w:wAfter w:w="190" w:type="dxa"/>
          <w:trHeight w:val="1035"/>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w:t>
            </w:r>
          </w:p>
        </w:tc>
        <w:tc>
          <w:tcPr>
            <w:tcW w:w="693" w:type="dxa"/>
            <w:tcBorders>
              <w:top w:val="nil"/>
              <w:left w:val="nil"/>
              <w:bottom w:val="single" w:sz="4" w:space="0" w:color="auto"/>
              <w:right w:val="single" w:sz="4" w:space="0" w:color="auto"/>
            </w:tcBorders>
            <w:shd w:val="clear" w:color="auto" w:fill="auto"/>
            <w:hideMark/>
          </w:tcPr>
          <w:p w:rsidR="00AD3E4A" w:rsidRPr="00AD3E4A" w:rsidRDefault="00AD3E4A" w:rsidP="00AD3E4A">
            <w:pPr>
              <w:rPr>
                <w:rFonts w:ascii="Arial" w:hAnsi="Arial" w:cs="Arial"/>
                <w:color w:val="000000"/>
                <w:sz w:val="18"/>
                <w:szCs w:val="18"/>
              </w:rPr>
            </w:pPr>
            <w:proofErr w:type="gramStart"/>
            <w:r w:rsidRPr="00AD3E4A">
              <w:rPr>
                <w:rFonts w:ascii="Arial" w:hAnsi="Arial" w:cs="Arial"/>
                <w:color w:val="000000"/>
                <w:sz w:val="18"/>
                <w:szCs w:val="18"/>
              </w:rPr>
              <w:t>город</w:t>
            </w:r>
            <w:proofErr w:type="gramEnd"/>
            <w:r w:rsidRPr="00AD3E4A">
              <w:rPr>
                <w:rFonts w:ascii="Arial" w:hAnsi="Arial" w:cs="Arial"/>
                <w:color w:val="000000"/>
                <w:sz w:val="18"/>
                <w:szCs w:val="18"/>
              </w:rPr>
              <w:t xml:space="preserve"> Куйбышев Куйбышевского района</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27</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16</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16</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625,10</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625,10</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26 513 501,20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25 452 961,15</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1 060 540,05</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r>
      <w:tr w:rsidR="00DC3AF9" w:rsidRPr="00AD3E4A" w:rsidTr="00F51C03">
        <w:trPr>
          <w:gridAfter w:val="1"/>
          <w:wAfter w:w="190" w:type="dxa"/>
          <w:trHeight w:val="514"/>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rPr>
                <w:rFonts w:ascii="Arial" w:hAnsi="Arial" w:cs="Arial"/>
                <w:color w:val="000000"/>
                <w:sz w:val="18"/>
                <w:szCs w:val="18"/>
              </w:rPr>
            </w:pPr>
            <w:r w:rsidRPr="00AD3E4A">
              <w:rPr>
                <w:rFonts w:ascii="Arial" w:hAnsi="Arial" w:cs="Arial"/>
                <w:color w:val="000000"/>
                <w:sz w:val="18"/>
                <w:szCs w:val="18"/>
              </w:rPr>
              <w:t> </w:t>
            </w:r>
          </w:p>
        </w:tc>
        <w:tc>
          <w:tcPr>
            <w:tcW w:w="693"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Всего по этапу 2020 года</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59</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32</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29</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753,60</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701,10</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52,50</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32 940 365,70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31 179 912,00</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1 760 453,70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r>
      <w:tr w:rsidR="00DC3AF9" w:rsidRPr="00AD3E4A" w:rsidTr="00F51C03">
        <w:trPr>
          <w:gridAfter w:val="1"/>
          <w:wAfter w:w="190" w:type="dxa"/>
          <w:trHeight w:val="960"/>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w:t>
            </w:r>
          </w:p>
        </w:tc>
        <w:tc>
          <w:tcPr>
            <w:tcW w:w="693" w:type="dxa"/>
            <w:tcBorders>
              <w:top w:val="nil"/>
              <w:left w:val="nil"/>
              <w:bottom w:val="single" w:sz="4" w:space="0" w:color="auto"/>
              <w:right w:val="single" w:sz="4" w:space="0" w:color="auto"/>
            </w:tcBorders>
            <w:shd w:val="clear" w:color="auto" w:fill="auto"/>
            <w:hideMark/>
          </w:tcPr>
          <w:p w:rsidR="00AD3E4A" w:rsidRPr="00AD3E4A" w:rsidRDefault="00AD3E4A" w:rsidP="00AD3E4A">
            <w:pPr>
              <w:rPr>
                <w:rFonts w:ascii="Arial" w:hAnsi="Arial" w:cs="Arial"/>
                <w:color w:val="000000"/>
                <w:sz w:val="18"/>
                <w:szCs w:val="18"/>
              </w:rPr>
            </w:pPr>
            <w:proofErr w:type="gramStart"/>
            <w:r w:rsidRPr="00AD3E4A">
              <w:rPr>
                <w:rFonts w:ascii="Arial" w:hAnsi="Arial" w:cs="Arial"/>
                <w:color w:val="000000"/>
                <w:sz w:val="18"/>
                <w:szCs w:val="18"/>
              </w:rPr>
              <w:t>город</w:t>
            </w:r>
            <w:proofErr w:type="gramEnd"/>
            <w:r w:rsidRPr="00AD3E4A">
              <w:rPr>
                <w:rFonts w:ascii="Arial" w:hAnsi="Arial" w:cs="Arial"/>
                <w:color w:val="000000"/>
                <w:sz w:val="18"/>
                <w:szCs w:val="18"/>
              </w:rPr>
              <w:t xml:space="preserve"> Куйбышев Куйбышевского района</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59</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32</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29</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753,60</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701,10</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52,50</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32 940 365,70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31 179 912,00</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1 760 453,70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r>
      <w:tr w:rsidR="00DC3AF9" w:rsidRPr="00AD3E4A" w:rsidTr="00F51C03">
        <w:trPr>
          <w:gridAfter w:val="1"/>
          <w:wAfter w:w="190" w:type="dxa"/>
          <w:trHeight w:val="630"/>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rPr>
                <w:rFonts w:ascii="Arial" w:hAnsi="Arial" w:cs="Arial"/>
                <w:color w:val="000000"/>
                <w:sz w:val="18"/>
                <w:szCs w:val="18"/>
              </w:rPr>
            </w:pPr>
            <w:r w:rsidRPr="00AD3E4A">
              <w:rPr>
                <w:rFonts w:ascii="Arial" w:hAnsi="Arial" w:cs="Arial"/>
                <w:color w:val="000000"/>
                <w:sz w:val="18"/>
                <w:szCs w:val="18"/>
              </w:rPr>
              <w:t> </w:t>
            </w:r>
          </w:p>
        </w:tc>
        <w:tc>
          <w:tcPr>
            <w:tcW w:w="693"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center"/>
              <w:rPr>
                <w:rFonts w:ascii="Arial" w:hAnsi="Arial" w:cs="Arial"/>
                <w:color w:val="000000"/>
                <w:sz w:val="18"/>
                <w:szCs w:val="18"/>
              </w:rPr>
            </w:pPr>
            <w:r w:rsidRPr="00AD3E4A">
              <w:rPr>
                <w:rFonts w:ascii="Arial" w:hAnsi="Arial" w:cs="Arial"/>
                <w:color w:val="000000"/>
                <w:sz w:val="18"/>
                <w:szCs w:val="18"/>
              </w:rPr>
              <w:t>Всего по этапу 2022-2023 гг.</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41</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29</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22</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511,20</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390,10</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121,10</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23 293 221,20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21 167 315,08</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692 531,38</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1 433 374,74</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1,00</w:t>
            </w:r>
          </w:p>
        </w:tc>
      </w:tr>
      <w:tr w:rsidR="00DC3AF9" w:rsidRPr="00AD3E4A" w:rsidTr="00F51C03">
        <w:trPr>
          <w:gridAfter w:val="1"/>
          <w:wAfter w:w="190" w:type="dxa"/>
          <w:trHeight w:val="1035"/>
          <w:jc w:val="center"/>
        </w:trPr>
        <w:tc>
          <w:tcPr>
            <w:tcW w:w="630" w:type="dxa"/>
            <w:gridSpan w:val="2"/>
            <w:tcBorders>
              <w:top w:val="nil"/>
              <w:left w:val="single" w:sz="4" w:space="0" w:color="auto"/>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w:t>
            </w:r>
          </w:p>
        </w:tc>
        <w:tc>
          <w:tcPr>
            <w:tcW w:w="693" w:type="dxa"/>
            <w:tcBorders>
              <w:top w:val="nil"/>
              <w:left w:val="nil"/>
              <w:bottom w:val="single" w:sz="4" w:space="0" w:color="auto"/>
              <w:right w:val="single" w:sz="4" w:space="0" w:color="auto"/>
            </w:tcBorders>
            <w:shd w:val="clear" w:color="auto" w:fill="auto"/>
            <w:hideMark/>
          </w:tcPr>
          <w:p w:rsidR="00AD3E4A" w:rsidRPr="00AD3E4A" w:rsidRDefault="00AD3E4A" w:rsidP="00AD3E4A">
            <w:pPr>
              <w:rPr>
                <w:rFonts w:ascii="Arial" w:hAnsi="Arial" w:cs="Arial"/>
                <w:color w:val="000000"/>
                <w:sz w:val="18"/>
                <w:szCs w:val="18"/>
              </w:rPr>
            </w:pPr>
            <w:proofErr w:type="gramStart"/>
            <w:r w:rsidRPr="00AD3E4A">
              <w:rPr>
                <w:rFonts w:ascii="Arial" w:hAnsi="Arial" w:cs="Arial"/>
                <w:color w:val="000000"/>
                <w:sz w:val="18"/>
                <w:szCs w:val="18"/>
              </w:rPr>
              <w:t>город</w:t>
            </w:r>
            <w:proofErr w:type="gramEnd"/>
            <w:r w:rsidRPr="00AD3E4A">
              <w:rPr>
                <w:rFonts w:ascii="Arial" w:hAnsi="Arial" w:cs="Arial"/>
                <w:color w:val="000000"/>
                <w:sz w:val="18"/>
                <w:szCs w:val="18"/>
              </w:rPr>
              <w:t xml:space="preserve"> Куйбышев Куйбышевского района</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41</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29</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22</w:t>
            </w:r>
          </w:p>
        </w:tc>
        <w:tc>
          <w:tcPr>
            <w:tcW w:w="584"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7</w:t>
            </w:r>
          </w:p>
        </w:tc>
        <w:tc>
          <w:tcPr>
            <w:tcW w:w="992"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511,20</w:t>
            </w:r>
          </w:p>
        </w:tc>
        <w:tc>
          <w:tcPr>
            <w:tcW w:w="992"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390,10</w:t>
            </w:r>
          </w:p>
        </w:tc>
        <w:tc>
          <w:tcPr>
            <w:tcW w:w="85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121,10</w:t>
            </w:r>
          </w:p>
        </w:tc>
        <w:tc>
          <w:tcPr>
            <w:tcW w:w="1559"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23 293 221,20</w:t>
            </w:r>
          </w:p>
        </w:tc>
        <w:tc>
          <w:tcPr>
            <w:tcW w:w="1417" w:type="dxa"/>
            <w:gridSpan w:val="3"/>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21 167 315,08</w:t>
            </w:r>
          </w:p>
        </w:tc>
        <w:tc>
          <w:tcPr>
            <w:tcW w:w="1134"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692 531,38</w:t>
            </w:r>
          </w:p>
        </w:tc>
        <w:tc>
          <w:tcPr>
            <w:tcW w:w="1276"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1 433 374,74</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92"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709"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567" w:type="dxa"/>
            <w:gridSpan w:val="2"/>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c>
          <w:tcPr>
            <w:tcW w:w="661" w:type="dxa"/>
            <w:tcBorders>
              <w:top w:val="nil"/>
              <w:left w:val="nil"/>
              <w:bottom w:val="single" w:sz="4" w:space="0" w:color="auto"/>
              <w:right w:val="single" w:sz="4" w:space="0" w:color="auto"/>
            </w:tcBorders>
            <w:shd w:val="clear" w:color="auto" w:fill="auto"/>
            <w:hideMark/>
          </w:tcPr>
          <w:p w:rsidR="00AD3E4A" w:rsidRPr="00AD3E4A" w:rsidRDefault="00AD3E4A" w:rsidP="00AD3E4A">
            <w:pPr>
              <w:jc w:val="right"/>
              <w:rPr>
                <w:rFonts w:ascii="Arial" w:hAnsi="Arial" w:cs="Arial"/>
                <w:color w:val="000000"/>
                <w:sz w:val="18"/>
                <w:szCs w:val="18"/>
              </w:rPr>
            </w:pPr>
            <w:r w:rsidRPr="00AD3E4A">
              <w:rPr>
                <w:rFonts w:ascii="Arial" w:hAnsi="Arial" w:cs="Arial"/>
                <w:color w:val="000000"/>
                <w:sz w:val="18"/>
                <w:szCs w:val="18"/>
              </w:rPr>
              <w:t>0,00</w:t>
            </w:r>
          </w:p>
        </w:tc>
      </w:tr>
      <w:tr w:rsidR="00500E7C" w:rsidRPr="00AD3E4A" w:rsidTr="00F51C03">
        <w:trPr>
          <w:gridAfter w:val="1"/>
          <w:wAfter w:w="190" w:type="dxa"/>
          <w:trHeight w:val="1035"/>
          <w:jc w:val="center"/>
        </w:trPr>
        <w:tc>
          <w:tcPr>
            <w:tcW w:w="15592" w:type="dxa"/>
            <w:gridSpan w:val="32"/>
            <w:tcBorders>
              <w:top w:val="single" w:sz="4" w:space="0" w:color="auto"/>
            </w:tcBorders>
            <w:shd w:val="clear" w:color="auto" w:fill="auto"/>
          </w:tcPr>
          <w:p w:rsidR="00500E7C" w:rsidRDefault="00500E7C" w:rsidP="00500E7C">
            <w:pPr>
              <w:tabs>
                <w:tab w:val="left" w:pos="4235"/>
              </w:tabs>
              <w:ind w:left="-93" w:firstLine="93"/>
              <w:rPr>
                <w:rFonts w:ascii="Arial" w:hAnsi="Arial" w:cs="Arial"/>
                <w:sz w:val="20"/>
                <w:szCs w:val="20"/>
              </w:rPr>
            </w:pPr>
          </w:p>
          <w:p w:rsidR="00500E7C" w:rsidRPr="00B05FCF" w:rsidRDefault="00500E7C" w:rsidP="00500E7C">
            <w:pPr>
              <w:tabs>
                <w:tab w:val="left" w:pos="4235"/>
              </w:tabs>
              <w:ind w:left="-93" w:firstLine="93"/>
              <w:rPr>
                <w:rFonts w:ascii="Arial" w:hAnsi="Arial" w:cs="Arial"/>
                <w:sz w:val="20"/>
                <w:szCs w:val="20"/>
              </w:rPr>
            </w:pPr>
            <w:r w:rsidRPr="00B05FCF">
              <w:rPr>
                <w:rFonts w:ascii="Arial" w:hAnsi="Arial" w:cs="Arial"/>
                <w:sz w:val="20"/>
                <w:szCs w:val="20"/>
              </w:rPr>
              <w:t>Глава города Куйбышева</w:t>
            </w:r>
          </w:p>
          <w:p w:rsidR="00500E7C" w:rsidRDefault="00500E7C" w:rsidP="00500E7C">
            <w:pPr>
              <w:tabs>
                <w:tab w:val="left" w:pos="4235"/>
              </w:tabs>
              <w:ind w:left="-93" w:firstLine="93"/>
              <w:rPr>
                <w:rFonts w:ascii="Arial" w:hAnsi="Arial" w:cs="Arial"/>
                <w:sz w:val="20"/>
                <w:szCs w:val="20"/>
              </w:rPr>
            </w:pPr>
            <w:r w:rsidRPr="00B05FCF">
              <w:rPr>
                <w:rFonts w:ascii="Arial" w:hAnsi="Arial" w:cs="Arial"/>
                <w:sz w:val="20"/>
                <w:szCs w:val="20"/>
              </w:rPr>
              <w:t>Куйбышевского района</w:t>
            </w:r>
            <w:r>
              <w:rPr>
                <w:rFonts w:ascii="Arial" w:hAnsi="Arial" w:cs="Arial"/>
                <w:sz w:val="20"/>
                <w:szCs w:val="20"/>
              </w:rPr>
              <w:t xml:space="preserve"> </w:t>
            </w:r>
          </w:p>
          <w:p w:rsidR="00500E7C" w:rsidRPr="00AD3E4A" w:rsidRDefault="00500E7C" w:rsidP="00500E7C">
            <w:pPr>
              <w:tabs>
                <w:tab w:val="left" w:pos="4235"/>
              </w:tabs>
              <w:ind w:left="-93" w:firstLine="93"/>
              <w:rPr>
                <w:rFonts w:ascii="Arial" w:hAnsi="Arial" w:cs="Arial"/>
                <w:color w:val="000000"/>
                <w:sz w:val="18"/>
                <w:szCs w:val="18"/>
              </w:rPr>
            </w:pPr>
            <w:r w:rsidRPr="00B05FCF">
              <w:rPr>
                <w:rFonts w:ascii="Arial" w:hAnsi="Arial" w:cs="Arial"/>
                <w:sz w:val="20"/>
                <w:szCs w:val="20"/>
              </w:rPr>
              <w:t>Новосибирской области</w:t>
            </w:r>
            <w:r>
              <w:rPr>
                <w:rFonts w:ascii="Arial" w:hAnsi="Arial" w:cs="Arial"/>
                <w:sz w:val="20"/>
                <w:szCs w:val="20"/>
              </w:rPr>
              <w:t xml:space="preserve">                     </w:t>
            </w:r>
            <w:r>
              <w:rPr>
                <w:rFonts w:ascii="Arial" w:hAnsi="Arial" w:cs="Arial"/>
                <w:sz w:val="20"/>
                <w:szCs w:val="20"/>
              </w:rPr>
              <w:t xml:space="preserve">__________________________________________________________ </w:t>
            </w:r>
            <w:proofErr w:type="spellStart"/>
            <w:r>
              <w:rPr>
                <w:rFonts w:ascii="Arial" w:hAnsi="Arial" w:cs="Arial"/>
                <w:sz w:val="20"/>
                <w:szCs w:val="20"/>
              </w:rPr>
              <w:t>А.А.Андронов</w:t>
            </w:r>
            <w:proofErr w:type="spellEnd"/>
          </w:p>
        </w:tc>
      </w:tr>
      <w:tr w:rsidR="00AD3E4A" w:rsidRPr="00045E7B" w:rsidTr="00F51C03">
        <w:trPr>
          <w:trHeight w:val="2990"/>
          <w:jc w:val="center"/>
        </w:trPr>
        <w:tc>
          <w:tcPr>
            <w:tcW w:w="464"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4214" w:type="dxa"/>
            <w:gridSpan w:val="8"/>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gridSpan w:val="3"/>
            <w:tcBorders>
              <w:top w:val="nil"/>
              <w:left w:val="nil"/>
              <w:bottom w:val="nil"/>
              <w:right w:val="nil"/>
            </w:tcBorders>
            <w:shd w:val="clear" w:color="auto" w:fill="auto"/>
            <w:vAlign w:val="bottom"/>
            <w:hideMark/>
          </w:tcPr>
          <w:p w:rsidR="00AD3E4A" w:rsidRPr="00045E7B" w:rsidRDefault="00AD3E4A" w:rsidP="00AD3E4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86"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7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3733" w:type="dxa"/>
            <w:gridSpan w:val="10"/>
            <w:tcBorders>
              <w:top w:val="nil"/>
              <w:left w:val="nil"/>
              <w:bottom w:val="nil"/>
              <w:right w:val="nil"/>
            </w:tcBorders>
            <w:shd w:val="clear" w:color="auto" w:fill="auto"/>
            <w:hideMark/>
          </w:tcPr>
          <w:p w:rsidR="00500E7C" w:rsidRDefault="00500E7C" w:rsidP="00500E7C">
            <w:pPr>
              <w:jc w:val="right"/>
              <w:rPr>
                <w:rFonts w:ascii="Arial" w:hAnsi="Arial" w:cs="Arial"/>
                <w:color w:val="000000"/>
                <w:sz w:val="20"/>
                <w:szCs w:val="20"/>
              </w:rPr>
            </w:pPr>
          </w:p>
          <w:p w:rsidR="00500E7C" w:rsidRDefault="00500E7C" w:rsidP="00500E7C">
            <w:pPr>
              <w:tabs>
                <w:tab w:val="left" w:pos="4235"/>
              </w:tabs>
              <w:rPr>
                <w:rFonts w:ascii="Arial" w:hAnsi="Arial" w:cs="Arial"/>
                <w:color w:val="000000"/>
                <w:sz w:val="20"/>
                <w:szCs w:val="20"/>
              </w:rPr>
            </w:pPr>
            <w:r>
              <w:tab/>
            </w:r>
          </w:p>
          <w:p w:rsidR="00AD3E4A" w:rsidRPr="00045E7B" w:rsidRDefault="00AD3E4A" w:rsidP="00500E7C">
            <w:pPr>
              <w:jc w:val="right"/>
              <w:rPr>
                <w:rFonts w:ascii="Arial" w:hAnsi="Arial" w:cs="Arial"/>
                <w:color w:val="000000"/>
                <w:sz w:val="20"/>
                <w:szCs w:val="20"/>
              </w:rPr>
            </w:pPr>
            <w:r w:rsidRPr="00045E7B">
              <w:rPr>
                <w:rFonts w:ascii="Arial" w:hAnsi="Arial" w:cs="Arial"/>
                <w:color w:val="000000"/>
                <w:sz w:val="20"/>
                <w:szCs w:val="20"/>
              </w:rPr>
              <w:t xml:space="preserve">Приложение </w:t>
            </w:r>
            <w:proofErr w:type="gramStart"/>
            <w:r w:rsidRPr="00045E7B">
              <w:rPr>
                <w:rFonts w:ascii="Arial" w:hAnsi="Arial" w:cs="Arial"/>
                <w:color w:val="000000"/>
                <w:sz w:val="20"/>
                <w:szCs w:val="20"/>
              </w:rPr>
              <w:t>4</w:t>
            </w:r>
            <w:r w:rsidR="00500E7C">
              <w:rPr>
                <w:rFonts w:ascii="Arial" w:hAnsi="Arial" w:cs="Arial"/>
                <w:color w:val="000000"/>
                <w:sz w:val="20"/>
                <w:szCs w:val="20"/>
              </w:rPr>
              <w:t xml:space="preserve"> </w:t>
            </w:r>
            <w:r w:rsidRPr="00045E7B">
              <w:rPr>
                <w:rFonts w:ascii="Arial" w:hAnsi="Arial" w:cs="Arial"/>
                <w:color w:val="000000"/>
                <w:sz w:val="20"/>
                <w:szCs w:val="20"/>
              </w:rPr>
              <w:br/>
              <w:t xml:space="preserve"> к</w:t>
            </w:r>
            <w:proofErr w:type="gramEnd"/>
            <w:r w:rsidRPr="00045E7B">
              <w:rPr>
                <w:rFonts w:ascii="Arial" w:hAnsi="Arial" w:cs="Arial"/>
                <w:color w:val="000000"/>
                <w:sz w:val="20"/>
                <w:szCs w:val="20"/>
              </w:rPr>
              <w:t xml:space="preserve"> муниципальной программе «Переселение граждан, проживающих в городе Куйбышеве Куйбышевского района Новоси</w:t>
            </w:r>
            <w:r w:rsidR="00500E7C">
              <w:rPr>
                <w:rFonts w:ascii="Arial" w:hAnsi="Arial" w:cs="Arial"/>
                <w:color w:val="000000"/>
                <w:sz w:val="20"/>
                <w:szCs w:val="20"/>
              </w:rPr>
              <w:t xml:space="preserve">бирской области из жилых домов, </w:t>
            </w:r>
            <w:r w:rsidRPr="00045E7B">
              <w:rPr>
                <w:rFonts w:ascii="Arial" w:hAnsi="Arial" w:cs="Arial"/>
                <w:color w:val="000000"/>
                <w:sz w:val="20"/>
                <w:szCs w:val="20"/>
              </w:rPr>
              <w:t>признанных в установленном порядке до 01.01.2017 года аварийными и подлежащими сносу в связи с физическим износом в процессе их эксплуатации на 2019-2023 годы»</w:t>
            </w:r>
          </w:p>
        </w:tc>
      </w:tr>
      <w:tr w:rsidR="00AD3E4A" w:rsidRPr="00045E7B" w:rsidTr="00F51C03">
        <w:trPr>
          <w:trHeight w:val="69"/>
          <w:jc w:val="center"/>
        </w:trPr>
        <w:tc>
          <w:tcPr>
            <w:tcW w:w="464" w:type="dxa"/>
            <w:tcBorders>
              <w:top w:val="nil"/>
              <w:left w:val="nil"/>
              <w:bottom w:val="nil"/>
              <w:right w:val="nil"/>
            </w:tcBorders>
            <w:shd w:val="clear" w:color="auto" w:fill="auto"/>
            <w:noWrap/>
            <w:vAlign w:val="bottom"/>
            <w:hideMark/>
          </w:tcPr>
          <w:p w:rsidR="00AD3E4A" w:rsidRPr="00045E7B" w:rsidRDefault="00AD3E4A" w:rsidP="00AD3E4A">
            <w:pPr>
              <w:jc w:val="right"/>
              <w:rPr>
                <w:rFonts w:ascii="Arial" w:hAnsi="Arial" w:cs="Arial"/>
                <w:sz w:val="20"/>
                <w:szCs w:val="20"/>
              </w:rPr>
            </w:pPr>
          </w:p>
        </w:tc>
        <w:tc>
          <w:tcPr>
            <w:tcW w:w="4214" w:type="dxa"/>
            <w:gridSpan w:val="8"/>
            <w:tcBorders>
              <w:top w:val="nil"/>
              <w:left w:val="nil"/>
              <w:bottom w:val="nil"/>
              <w:right w:val="nil"/>
            </w:tcBorders>
            <w:shd w:val="clear" w:color="auto" w:fill="auto"/>
            <w:vAlign w:val="bottom"/>
            <w:hideMark/>
          </w:tcPr>
          <w:p w:rsidR="00AD3E4A" w:rsidRPr="00045E7B" w:rsidRDefault="00AD3E4A" w:rsidP="00AD3E4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86"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7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1"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039"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r>
      <w:tr w:rsidR="00AD3E4A" w:rsidRPr="00045E7B" w:rsidTr="00F51C03">
        <w:trPr>
          <w:trHeight w:val="180"/>
          <w:jc w:val="center"/>
        </w:trPr>
        <w:tc>
          <w:tcPr>
            <w:tcW w:w="464"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4214" w:type="dxa"/>
            <w:gridSpan w:val="8"/>
            <w:tcBorders>
              <w:top w:val="nil"/>
              <w:left w:val="nil"/>
              <w:bottom w:val="nil"/>
              <w:right w:val="nil"/>
            </w:tcBorders>
            <w:shd w:val="clear" w:color="auto" w:fill="auto"/>
            <w:vAlign w:val="bottom"/>
            <w:hideMark/>
          </w:tcPr>
          <w:p w:rsidR="00AD3E4A" w:rsidRPr="00045E7B" w:rsidRDefault="00AD3E4A" w:rsidP="00AD3E4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86"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7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1"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039"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r>
      <w:tr w:rsidR="00AD3E4A" w:rsidRPr="00045E7B" w:rsidTr="00F51C03">
        <w:trPr>
          <w:trHeight w:val="69"/>
          <w:jc w:val="center"/>
        </w:trPr>
        <w:tc>
          <w:tcPr>
            <w:tcW w:w="464" w:type="dxa"/>
            <w:tcBorders>
              <w:top w:val="nil"/>
              <w:left w:val="nil"/>
              <w:bottom w:val="nil"/>
              <w:right w:val="nil"/>
            </w:tcBorders>
            <w:shd w:val="clear" w:color="auto" w:fill="auto"/>
            <w:noWrap/>
            <w:vAlign w:val="center"/>
            <w:hideMark/>
          </w:tcPr>
          <w:p w:rsidR="00AD3E4A" w:rsidRPr="00045E7B" w:rsidRDefault="00AD3E4A" w:rsidP="00AD3E4A">
            <w:pPr>
              <w:rPr>
                <w:rFonts w:ascii="Arial" w:hAnsi="Arial" w:cs="Arial"/>
                <w:sz w:val="20"/>
                <w:szCs w:val="20"/>
              </w:rPr>
            </w:pPr>
          </w:p>
        </w:tc>
        <w:tc>
          <w:tcPr>
            <w:tcW w:w="14279" w:type="dxa"/>
            <w:gridSpan w:val="29"/>
            <w:tcBorders>
              <w:top w:val="nil"/>
              <w:left w:val="nil"/>
              <w:bottom w:val="nil"/>
              <w:right w:val="nil"/>
            </w:tcBorders>
            <w:shd w:val="clear" w:color="auto" w:fill="auto"/>
            <w:vAlign w:val="center"/>
            <w:hideMark/>
          </w:tcPr>
          <w:p w:rsidR="00AD3E4A" w:rsidRPr="00045E7B" w:rsidRDefault="00AD3E4A" w:rsidP="00472634">
            <w:pPr>
              <w:jc w:val="center"/>
              <w:rPr>
                <w:rFonts w:ascii="Arial" w:hAnsi="Arial" w:cs="Arial"/>
                <w:b/>
                <w:bCs/>
                <w:color w:val="000000"/>
                <w:sz w:val="20"/>
                <w:szCs w:val="20"/>
              </w:rPr>
            </w:pPr>
            <w:r w:rsidRPr="00045E7B">
              <w:rPr>
                <w:rFonts w:ascii="Arial" w:hAnsi="Arial" w:cs="Arial"/>
                <w:b/>
                <w:bCs/>
                <w:color w:val="000000"/>
                <w:sz w:val="20"/>
                <w:szCs w:val="20"/>
              </w:rPr>
              <w:t>Планируемые показатели переселения граждан из аварийного жилищного фонда,</w:t>
            </w:r>
            <w:r w:rsidR="00472634" w:rsidRPr="00045E7B">
              <w:rPr>
                <w:rFonts w:ascii="Arial" w:hAnsi="Arial" w:cs="Arial"/>
                <w:b/>
                <w:bCs/>
                <w:color w:val="000000"/>
                <w:sz w:val="20"/>
                <w:szCs w:val="20"/>
              </w:rPr>
              <w:t xml:space="preserve"> </w:t>
            </w:r>
            <w:r w:rsidRPr="00045E7B">
              <w:rPr>
                <w:rFonts w:ascii="Arial" w:hAnsi="Arial" w:cs="Arial"/>
                <w:b/>
                <w:bCs/>
                <w:color w:val="000000"/>
                <w:sz w:val="20"/>
                <w:szCs w:val="20"/>
              </w:rPr>
              <w:t>признанного таковым до 1 января 2017 года</w:t>
            </w:r>
          </w:p>
        </w:tc>
        <w:tc>
          <w:tcPr>
            <w:tcW w:w="1039" w:type="dxa"/>
            <w:gridSpan w:val="3"/>
            <w:tcBorders>
              <w:top w:val="nil"/>
              <w:left w:val="nil"/>
              <w:bottom w:val="nil"/>
              <w:right w:val="nil"/>
            </w:tcBorders>
            <w:shd w:val="clear" w:color="auto" w:fill="auto"/>
            <w:noWrap/>
            <w:vAlign w:val="center"/>
            <w:hideMark/>
          </w:tcPr>
          <w:p w:rsidR="00AD3E4A" w:rsidRPr="00045E7B" w:rsidRDefault="00AD3E4A" w:rsidP="00AD3E4A">
            <w:pPr>
              <w:jc w:val="center"/>
              <w:rPr>
                <w:rFonts w:ascii="Arial" w:hAnsi="Arial" w:cs="Arial"/>
                <w:b/>
                <w:bCs/>
                <w:color w:val="000000"/>
                <w:sz w:val="20"/>
                <w:szCs w:val="20"/>
              </w:rPr>
            </w:pPr>
          </w:p>
        </w:tc>
      </w:tr>
      <w:tr w:rsidR="00AD3E4A" w:rsidRPr="00045E7B" w:rsidTr="00F51C03">
        <w:trPr>
          <w:trHeight w:val="289"/>
          <w:jc w:val="center"/>
        </w:trPr>
        <w:tc>
          <w:tcPr>
            <w:tcW w:w="464"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4214" w:type="dxa"/>
            <w:gridSpan w:val="8"/>
            <w:tcBorders>
              <w:top w:val="nil"/>
              <w:left w:val="nil"/>
              <w:bottom w:val="nil"/>
              <w:right w:val="nil"/>
            </w:tcBorders>
            <w:shd w:val="clear" w:color="auto" w:fill="auto"/>
            <w:vAlign w:val="bottom"/>
            <w:hideMark/>
          </w:tcPr>
          <w:p w:rsidR="00AD3E4A" w:rsidRPr="00045E7B" w:rsidRDefault="00AD3E4A" w:rsidP="00AD3E4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86"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7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1"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039"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r>
      <w:tr w:rsidR="00AD3E4A" w:rsidRPr="00045E7B" w:rsidTr="00F51C03">
        <w:trPr>
          <w:trHeight w:val="314"/>
          <w:jc w:val="center"/>
        </w:trPr>
        <w:tc>
          <w:tcPr>
            <w:tcW w:w="4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 п/п</w:t>
            </w:r>
          </w:p>
        </w:tc>
        <w:tc>
          <w:tcPr>
            <w:tcW w:w="4214" w:type="dxa"/>
            <w:gridSpan w:val="8"/>
            <w:vMerge w:val="restart"/>
            <w:tcBorders>
              <w:top w:val="single" w:sz="4" w:space="0" w:color="000000"/>
              <w:left w:val="single" w:sz="4" w:space="0" w:color="000000"/>
              <w:bottom w:val="single" w:sz="4" w:space="0" w:color="000000"/>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Наименование муниципального образования</w:t>
            </w:r>
          </w:p>
        </w:tc>
        <w:tc>
          <w:tcPr>
            <w:tcW w:w="5812" w:type="dxa"/>
            <w:gridSpan w:val="10"/>
            <w:tcBorders>
              <w:top w:val="single" w:sz="4" w:space="0" w:color="auto"/>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Расселяемая площадь, по годам</w:t>
            </w:r>
          </w:p>
        </w:tc>
        <w:tc>
          <w:tcPr>
            <w:tcW w:w="5292" w:type="dxa"/>
            <w:gridSpan w:val="14"/>
            <w:tcBorders>
              <w:top w:val="single" w:sz="4" w:space="0" w:color="auto"/>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Количество переселяемых жителей, по годам</w:t>
            </w:r>
          </w:p>
        </w:tc>
      </w:tr>
      <w:tr w:rsidR="00AD3E4A" w:rsidRPr="00045E7B" w:rsidTr="00F51C03">
        <w:trPr>
          <w:trHeight w:val="213"/>
          <w:jc w:val="center"/>
        </w:trPr>
        <w:tc>
          <w:tcPr>
            <w:tcW w:w="464" w:type="dxa"/>
            <w:vMerge/>
            <w:tcBorders>
              <w:top w:val="single" w:sz="4" w:space="0" w:color="000000"/>
              <w:left w:val="single" w:sz="4" w:space="0" w:color="000000"/>
              <w:bottom w:val="single" w:sz="4" w:space="0" w:color="000000"/>
              <w:right w:val="single" w:sz="4" w:space="0" w:color="000000"/>
            </w:tcBorders>
            <w:vAlign w:val="center"/>
            <w:hideMark/>
          </w:tcPr>
          <w:p w:rsidR="00AD3E4A" w:rsidRPr="00045E7B" w:rsidRDefault="00AD3E4A" w:rsidP="00AD3E4A">
            <w:pPr>
              <w:rPr>
                <w:rFonts w:ascii="Arial" w:hAnsi="Arial" w:cs="Arial"/>
                <w:color w:val="000000"/>
                <w:sz w:val="20"/>
                <w:szCs w:val="20"/>
              </w:rPr>
            </w:pPr>
          </w:p>
        </w:tc>
        <w:tc>
          <w:tcPr>
            <w:tcW w:w="4214" w:type="dxa"/>
            <w:gridSpan w:val="8"/>
            <w:vMerge/>
            <w:tcBorders>
              <w:top w:val="single" w:sz="4" w:space="0" w:color="000000"/>
              <w:left w:val="single" w:sz="4" w:space="0" w:color="000000"/>
              <w:bottom w:val="single" w:sz="4" w:space="0" w:color="000000"/>
              <w:right w:val="single" w:sz="4" w:space="0" w:color="auto"/>
            </w:tcBorders>
            <w:vAlign w:val="center"/>
            <w:hideMark/>
          </w:tcPr>
          <w:p w:rsidR="00AD3E4A" w:rsidRPr="00045E7B" w:rsidRDefault="00AD3E4A" w:rsidP="00AD3E4A">
            <w:pPr>
              <w:rPr>
                <w:rFonts w:ascii="Arial" w:hAnsi="Arial" w:cs="Arial"/>
                <w:color w:val="000000"/>
                <w:sz w:val="20"/>
                <w:szCs w:val="20"/>
              </w:rPr>
            </w:pPr>
          </w:p>
        </w:tc>
        <w:tc>
          <w:tcPr>
            <w:tcW w:w="851" w:type="dxa"/>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2019</w:t>
            </w:r>
          </w:p>
        </w:tc>
        <w:tc>
          <w:tcPr>
            <w:tcW w:w="992" w:type="dxa"/>
            <w:gridSpan w:val="3"/>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2020</w:t>
            </w:r>
          </w:p>
        </w:tc>
        <w:tc>
          <w:tcPr>
            <w:tcW w:w="992" w:type="dxa"/>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2021</w:t>
            </w:r>
          </w:p>
        </w:tc>
        <w:tc>
          <w:tcPr>
            <w:tcW w:w="993"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2022</w:t>
            </w:r>
          </w:p>
        </w:tc>
        <w:tc>
          <w:tcPr>
            <w:tcW w:w="850" w:type="dxa"/>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2023</w:t>
            </w:r>
          </w:p>
        </w:tc>
        <w:tc>
          <w:tcPr>
            <w:tcW w:w="1134"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gramStart"/>
            <w:r w:rsidRPr="00045E7B">
              <w:rPr>
                <w:rFonts w:ascii="Arial" w:hAnsi="Arial" w:cs="Arial"/>
                <w:color w:val="000000"/>
                <w:sz w:val="20"/>
                <w:szCs w:val="20"/>
              </w:rPr>
              <w:t>всего</w:t>
            </w:r>
            <w:proofErr w:type="gramEnd"/>
          </w:p>
        </w:tc>
        <w:tc>
          <w:tcPr>
            <w:tcW w:w="786"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2019</w:t>
            </w:r>
          </w:p>
        </w:tc>
        <w:tc>
          <w:tcPr>
            <w:tcW w:w="773"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2020</w:t>
            </w:r>
          </w:p>
        </w:tc>
        <w:tc>
          <w:tcPr>
            <w:tcW w:w="851"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2021</w:t>
            </w:r>
          </w:p>
        </w:tc>
        <w:tc>
          <w:tcPr>
            <w:tcW w:w="850"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2022</w:t>
            </w:r>
          </w:p>
        </w:tc>
        <w:tc>
          <w:tcPr>
            <w:tcW w:w="993" w:type="dxa"/>
            <w:gridSpan w:val="3"/>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2023</w:t>
            </w:r>
          </w:p>
        </w:tc>
        <w:tc>
          <w:tcPr>
            <w:tcW w:w="1039" w:type="dxa"/>
            <w:gridSpan w:val="3"/>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gramStart"/>
            <w:r w:rsidRPr="00045E7B">
              <w:rPr>
                <w:rFonts w:ascii="Arial" w:hAnsi="Arial" w:cs="Arial"/>
                <w:color w:val="000000"/>
                <w:sz w:val="20"/>
                <w:szCs w:val="20"/>
              </w:rPr>
              <w:t>всего</w:t>
            </w:r>
            <w:proofErr w:type="gramEnd"/>
          </w:p>
        </w:tc>
      </w:tr>
      <w:tr w:rsidR="00AD3E4A" w:rsidRPr="00045E7B" w:rsidTr="00F51C03">
        <w:trPr>
          <w:trHeight w:val="260"/>
          <w:jc w:val="center"/>
        </w:trPr>
        <w:tc>
          <w:tcPr>
            <w:tcW w:w="464" w:type="dxa"/>
            <w:vMerge/>
            <w:tcBorders>
              <w:top w:val="single" w:sz="4" w:space="0" w:color="000000"/>
              <w:left w:val="single" w:sz="4" w:space="0" w:color="000000"/>
              <w:bottom w:val="single" w:sz="4" w:space="0" w:color="000000"/>
              <w:right w:val="single" w:sz="4" w:space="0" w:color="000000"/>
            </w:tcBorders>
            <w:vAlign w:val="center"/>
            <w:hideMark/>
          </w:tcPr>
          <w:p w:rsidR="00AD3E4A" w:rsidRPr="00045E7B" w:rsidRDefault="00AD3E4A" w:rsidP="00AD3E4A">
            <w:pPr>
              <w:rPr>
                <w:rFonts w:ascii="Arial" w:hAnsi="Arial" w:cs="Arial"/>
                <w:color w:val="000000"/>
                <w:sz w:val="20"/>
                <w:szCs w:val="20"/>
              </w:rPr>
            </w:pPr>
          </w:p>
        </w:tc>
        <w:tc>
          <w:tcPr>
            <w:tcW w:w="4214" w:type="dxa"/>
            <w:gridSpan w:val="8"/>
            <w:vMerge/>
            <w:tcBorders>
              <w:top w:val="single" w:sz="4" w:space="0" w:color="000000"/>
              <w:left w:val="single" w:sz="4" w:space="0" w:color="000000"/>
              <w:bottom w:val="single" w:sz="4" w:space="0" w:color="000000"/>
              <w:right w:val="single" w:sz="4" w:space="0" w:color="auto"/>
            </w:tcBorders>
            <w:vAlign w:val="center"/>
            <w:hideMark/>
          </w:tcPr>
          <w:p w:rsidR="00AD3E4A" w:rsidRPr="00045E7B" w:rsidRDefault="00AD3E4A" w:rsidP="00AD3E4A">
            <w:pPr>
              <w:rPr>
                <w:rFonts w:ascii="Arial" w:hAnsi="Arial" w:cs="Arial"/>
                <w:color w:val="000000"/>
                <w:sz w:val="20"/>
                <w:szCs w:val="20"/>
              </w:rPr>
            </w:pPr>
          </w:p>
        </w:tc>
        <w:tc>
          <w:tcPr>
            <w:tcW w:w="851" w:type="dxa"/>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spellStart"/>
            <w:r w:rsidRPr="00045E7B">
              <w:rPr>
                <w:rFonts w:ascii="Arial" w:hAnsi="Arial" w:cs="Arial"/>
                <w:color w:val="000000"/>
                <w:sz w:val="20"/>
                <w:szCs w:val="20"/>
              </w:rPr>
              <w:t>кв.м</w:t>
            </w:r>
            <w:proofErr w:type="spellEnd"/>
          </w:p>
        </w:tc>
        <w:tc>
          <w:tcPr>
            <w:tcW w:w="992" w:type="dxa"/>
            <w:gridSpan w:val="3"/>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spellStart"/>
            <w:r w:rsidRPr="00045E7B">
              <w:rPr>
                <w:rFonts w:ascii="Arial" w:hAnsi="Arial" w:cs="Arial"/>
                <w:color w:val="000000"/>
                <w:sz w:val="20"/>
                <w:szCs w:val="20"/>
              </w:rPr>
              <w:t>кв.м</w:t>
            </w:r>
            <w:proofErr w:type="spellEnd"/>
          </w:p>
        </w:tc>
        <w:tc>
          <w:tcPr>
            <w:tcW w:w="992" w:type="dxa"/>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spellStart"/>
            <w:r w:rsidRPr="00045E7B">
              <w:rPr>
                <w:rFonts w:ascii="Arial" w:hAnsi="Arial" w:cs="Arial"/>
                <w:color w:val="000000"/>
                <w:sz w:val="20"/>
                <w:szCs w:val="20"/>
              </w:rPr>
              <w:t>кв.м</w:t>
            </w:r>
            <w:proofErr w:type="spellEnd"/>
          </w:p>
        </w:tc>
        <w:tc>
          <w:tcPr>
            <w:tcW w:w="993"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spellStart"/>
            <w:r w:rsidRPr="00045E7B">
              <w:rPr>
                <w:rFonts w:ascii="Arial" w:hAnsi="Arial" w:cs="Arial"/>
                <w:color w:val="000000"/>
                <w:sz w:val="20"/>
                <w:szCs w:val="20"/>
              </w:rPr>
              <w:t>кв.м</w:t>
            </w:r>
            <w:proofErr w:type="spellEnd"/>
          </w:p>
        </w:tc>
        <w:tc>
          <w:tcPr>
            <w:tcW w:w="850" w:type="dxa"/>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spellStart"/>
            <w:r w:rsidRPr="00045E7B">
              <w:rPr>
                <w:rFonts w:ascii="Arial" w:hAnsi="Arial" w:cs="Arial"/>
                <w:color w:val="000000"/>
                <w:sz w:val="20"/>
                <w:szCs w:val="20"/>
              </w:rPr>
              <w:t>кв.м</w:t>
            </w:r>
            <w:proofErr w:type="spellEnd"/>
          </w:p>
        </w:tc>
        <w:tc>
          <w:tcPr>
            <w:tcW w:w="1134"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proofErr w:type="spellStart"/>
            <w:r w:rsidRPr="00045E7B">
              <w:rPr>
                <w:rFonts w:ascii="Arial" w:hAnsi="Arial" w:cs="Arial"/>
                <w:color w:val="000000"/>
                <w:sz w:val="20"/>
                <w:szCs w:val="20"/>
              </w:rPr>
              <w:t>кв.м</w:t>
            </w:r>
            <w:proofErr w:type="spellEnd"/>
          </w:p>
        </w:tc>
        <w:tc>
          <w:tcPr>
            <w:tcW w:w="786"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чел.</w:t>
            </w:r>
          </w:p>
        </w:tc>
        <w:tc>
          <w:tcPr>
            <w:tcW w:w="773"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чел.</w:t>
            </w:r>
          </w:p>
        </w:tc>
        <w:tc>
          <w:tcPr>
            <w:tcW w:w="851"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чел.</w:t>
            </w:r>
          </w:p>
        </w:tc>
        <w:tc>
          <w:tcPr>
            <w:tcW w:w="850" w:type="dxa"/>
            <w:gridSpan w:val="2"/>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чел.</w:t>
            </w:r>
          </w:p>
        </w:tc>
        <w:tc>
          <w:tcPr>
            <w:tcW w:w="993" w:type="dxa"/>
            <w:gridSpan w:val="3"/>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чел.</w:t>
            </w:r>
          </w:p>
        </w:tc>
        <w:tc>
          <w:tcPr>
            <w:tcW w:w="1039" w:type="dxa"/>
            <w:gridSpan w:val="3"/>
            <w:tcBorders>
              <w:top w:val="nil"/>
              <w:left w:val="nil"/>
              <w:bottom w:val="single" w:sz="4" w:space="0" w:color="auto"/>
              <w:right w:val="single" w:sz="4" w:space="0" w:color="auto"/>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чел.</w:t>
            </w:r>
          </w:p>
        </w:tc>
      </w:tr>
      <w:tr w:rsidR="00AD3E4A" w:rsidRPr="00045E7B" w:rsidTr="00F51C03">
        <w:trPr>
          <w:trHeight w:val="240"/>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1</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2</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3</w:t>
            </w:r>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4</w:t>
            </w:r>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5</w:t>
            </w:r>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6</w:t>
            </w:r>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7</w:t>
            </w:r>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10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11</w:t>
            </w:r>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12</w:t>
            </w:r>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13</w:t>
            </w:r>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w:t>
            </w:r>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15</w:t>
            </w:r>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18</w:t>
            </w:r>
          </w:p>
        </w:tc>
      </w:tr>
      <w:tr w:rsidR="00AD3E4A" w:rsidRPr="00045E7B" w:rsidTr="00F51C03">
        <w:trPr>
          <w:trHeight w:val="379"/>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 </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rPr>
                <w:rFonts w:ascii="Arial" w:hAnsi="Arial" w:cs="Arial"/>
                <w:color w:val="000000"/>
                <w:sz w:val="20"/>
                <w:szCs w:val="20"/>
              </w:rPr>
            </w:pPr>
            <w:r w:rsidRPr="00045E7B">
              <w:rPr>
                <w:rFonts w:ascii="Arial" w:hAnsi="Arial" w:cs="Arial"/>
                <w:color w:val="000000"/>
                <w:sz w:val="20"/>
                <w:szCs w:val="20"/>
              </w:rPr>
              <w:t>Всего подлежит переселению в 2019-2023 гг.</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273,00</w:t>
            </w:r>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961,90</w:t>
            </w:r>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406,10</w:t>
            </w:r>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234,00</w:t>
            </w:r>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14,90</w:t>
            </w:r>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1 889,90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w:t>
            </w:r>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62</w:t>
            </w:r>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26</w:t>
            </w:r>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w:t>
            </w:r>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w:t>
            </w:r>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127</w:t>
            </w:r>
          </w:p>
        </w:tc>
      </w:tr>
      <w:tr w:rsidR="00AD3E4A" w:rsidRPr="00045E7B" w:rsidTr="00F51C03">
        <w:trPr>
          <w:trHeight w:val="1767"/>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 </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rPr>
                <w:rFonts w:ascii="Arial" w:hAnsi="Arial" w:cs="Arial"/>
                <w:color w:val="000000"/>
                <w:sz w:val="20"/>
                <w:szCs w:val="20"/>
              </w:rPr>
            </w:pPr>
            <w:r w:rsidRPr="00045E7B">
              <w:rPr>
                <w:rFonts w:ascii="Arial" w:hAnsi="Arial" w:cs="Arial"/>
                <w:color w:val="000000"/>
                <w:sz w:val="20"/>
                <w:szCs w:val="20"/>
              </w:rPr>
              <w:t>Всего по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Фонда реформирования жилищно-коммунального хозяйства, в том числе:</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273,00</w:t>
            </w:r>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961,90</w:t>
            </w:r>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406,10</w:t>
            </w:r>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234,00</w:t>
            </w:r>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14,90</w:t>
            </w:r>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1 889,90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w:t>
            </w:r>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62</w:t>
            </w:r>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26</w:t>
            </w:r>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w:t>
            </w:r>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w:t>
            </w:r>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127</w:t>
            </w:r>
          </w:p>
        </w:tc>
      </w:tr>
      <w:tr w:rsidR="00AD3E4A" w:rsidRPr="00045E7B" w:rsidTr="00F51C03">
        <w:trPr>
          <w:trHeight w:val="218"/>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 </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Всего по этапу 2019 года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273,00</w:t>
            </w:r>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352,10</w:t>
            </w:r>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625,10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w:t>
            </w:r>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13</w:t>
            </w:r>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27</w:t>
            </w:r>
          </w:p>
        </w:tc>
      </w:tr>
      <w:tr w:rsidR="00AD3E4A" w:rsidRPr="00045E7B" w:rsidTr="00F51C03">
        <w:trPr>
          <w:trHeight w:val="283"/>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1</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rPr>
                <w:rFonts w:ascii="Arial" w:hAnsi="Arial" w:cs="Arial"/>
                <w:color w:val="000000"/>
                <w:sz w:val="20"/>
                <w:szCs w:val="20"/>
              </w:rPr>
            </w:pPr>
            <w:proofErr w:type="gramStart"/>
            <w:r w:rsidRPr="00045E7B">
              <w:rPr>
                <w:rFonts w:ascii="Arial" w:hAnsi="Arial" w:cs="Arial"/>
                <w:color w:val="000000"/>
                <w:sz w:val="20"/>
                <w:szCs w:val="20"/>
              </w:rPr>
              <w:t>город</w:t>
            </w:r>
            <w:proofErr w:type="gramEnd"/>
            <w:r w:rsidRPr="00045E7B">
              <w:rPr>
                <w:rFonts w:ascii="Arial" w:hAnsi="Arial" w:cs="Arial"/>
                <w:color w:val="000000"/>
                <w:sz w:val="20"/>
                <w:szCs w:val="20"/>
              </w:rPr>
              <w:t xml:space="preserve"> Куйбышев Куйбышевского района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273,00</w:t>
            </w:r>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352,10</w:t>
            </w:r>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625,10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w:t>
            </w:r>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13</w:t>
            </w:r>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27</w:t>
            </w:r>
          </w:p>
        </w:tc>
      </w:tr>
      <w:tr w:rsidR="00AD3E4A" w:rsidRPr="00045E7B" w:rsidTr="00F51C03">
        <w:trPr>
          <w:trHeight w:val="274"/>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 </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Всего по этапу 2020 года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609,80</w:t>
            </w:r>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143,80</w:t>
            </w:r>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753,60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49</w:t>
            </w:r>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10</w:t>
            </w:r>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59</w:t>
            </w:r>
          </w:p>
        </w:tc>
      </w:tr>
      <w:tr w:rsidR="00AD3E4A" w:rsidRPr="00045E7B" w:rsidTr="00F51C03">
        <w:trPr>
          <w:trHeight w:val="278"/>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1</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rPr>
                <w:rFonts w:ascii="Arial" w:hAnsi="Arial" w:cs="Arial"/>
                <w:color w:val="000000"/>
                <w:sz w:val="20"/>
                <w:szCs w:val="20"/>
              </w:rPr>
            </w:pPr>
            <w:proofErr w:type="gramStart"/>
            <w:r w:rsidRPr="00045E7B">
              <w:rPr>
                <w:rFonts w:ascii="Arial" w:hAnsi="Arial" w:cs="Arial"/>
                <w:color w:val="000000"/>
                <w:sz w:val="20"/>
                <w:szCs w:val="20"/>
              </w:rPr>
              <w:t>город</w:t>
            </w:r>
            <w:proofErr w:type="gramEnd"/>
            <w:r w:rsidRPr="00045E7B">
              <w:rPr>
                <w:rFonts w:ascii="Arial" w:hAnsi="Arial" w:cs="Arial"/>
                <w:color w:val="000000"/>
                <w:sz w:val="20"/>
                <w:szCs w:val="20"/>
              </w:rPr>
              <w:t xml:space="preserve"> Куйбышев Куйбышевского района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609,80</w:t>
            </w:r>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143,80</w:t>
            </w:r>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753,60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49</w:t>
            </w:r>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10</w:t>
            </w:r>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59</w:t>
            </w:r>
          </w:p>
        </w:tc>
      </w:tr>
      <w:tr w:rsidR="00AD3E4A" w:rsidRPr="00045E7B" w:rsidTr="00F51C03">
        <w:trPr>
          <w:trHeight w:val="207"/>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 </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045E7B" w:rsidP="00045E7B">
            <w:pPr>
              <w:jc w:val="center"/>
              <w:rPr>
                <w:rFonts w:ascii="Arial" w:hAnsi="Arial" w:cs="Arial"/>
                <w:color w:val="000000"/>
                <w:sz w:val="20"/>
                <w:szCs w:val="20"/>
              </w:rPr>
            </w:pPr>
            <w:r>
              <w:rPr>
                <w:rFonts w:ascii="Arial" w:hAnsi="Arial" w:cs="Arial"/>
                <w:color w:val="000000"/>
                <w:sz w:val="20"/>
                <w:szCs w:val="20"/>
              </w:rPr>
              <w:t xml:space="preserve">В том числе в </w:t>
            </w:r>
            <w:r w:rsidR="00AD3E4A" w:rsidRPr="00045E7B">
              <w:rPr>
                <w:rFonts w:ascii="Arial" w:hAnsi="Arial" w:cs="Arial"/>
                <w:color w:val="000000"/>
                <w:sz w:val="20"/>
                <w:szCs w:val="20"/>
              </w:rPr>
              <w:t>2021 году</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262,30</w:t>
            </w:r>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262,30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16</w:t>
            </w:r>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16</w:t>
            </w:r>
          </w:p>
        </w:tc>
      </w:tr>
      <w:tr w:rsidR="00AD3E4A" w:rsidRPr="00045E7B" w:rsidTr="00F51C03">
        <w:trPr>
          <w:trHeight w:val="172"/>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1</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rPr>
                <w:rFonts w:ascii="Arial" w:hAnsi="Arial" w:cs="Arial"/>
                <w:color w:val="000000"/>
                <w:sz w:val="20"/>
                <w:szCs w:val="20"/>
              </w:rPr>
            </w:pPr>
            <w:proofErr w:type="gramStart"/>
            <w:r w:rsidRPr="00045E7B">
              <w:rPr>
                <w:rFonts w:ascii="Arial" w:hAnsi="Arial" w:cs="Arial"/>
                <w:color w:val="000000"/>
                <w:sz w:val="20"/>
                <w:szCs w:val="20"/>
              </w:rPr>
              <w:t>город</w:t>
            </w:r>
            <w:proofErr w:type="gramEnd"/>
            <w:r w:rsidRPr="00045E7B">
              <w:rPr>
                <w:rFonts w:ascii="Arial" w:hAnsi="Arial" w:cs="Arial"/>
                <w:color w:val="000000"/>
                <w:sz w:val="20"/>
                <w:szCs w:val="20"/>
              </w:rPr>
              <w:t xml:space="preserve"> Куйбышев Куйбышевского района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262,30</w:t>
            </w:r>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262,30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16</w:t>
            </w:r>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16</w:t>
            </w:r>
          </w:p>
        </w:tc>
      </w:tr>
      <w:tr w:rsidR="00AD3E4A" w:rsidRPr="00045E7B" w:rsidTr="00F51C03">
        <w:trPr>
          <w:trHeight w:val="247"/>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 </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045E7B" w:rsidP="00045E7B">
            <w:pPr>
              <w:jc w:val="center"/>
              <w:rPr>
                <w:rFonts w:ascii="Arial" w:hAnsi="Arial" w:cs="Arial"/>
                <w:color w:val="000000"/>
                <w:sz w:val="20"/>
                <w:szCs w:val="20"/>
              </w:rPr>
            </w:pPr>
            <w:r>
              <w:rPr>
                <w:rFonts w:ascii="Arial" w:hAnsi="Arial" w:cs="Arial"/>
                <w:color w:val="000000"/>
                <w:sz w:val="20"/>
                <w:szCs w:val="20"/>
              </w:rPr>
              <w:t>В</w:t>
            </w:r>
            <w:r w:rsidR="00AD3E4A" w:rsidRPr="00045E7B">
              <w:rPr>
                <w:rFonts w:ascii="Arial" w:hAnsi="Arial" w:cs="Arial"/>
                <w:color w:val="000000"/>
                <w:sz w:val="20"/>
                <w:szCs w:val="20"/>
              </w:rPr>
              <w:t>сего по этапу 2022 года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234,00</w:t>
            </w:r>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234,00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w:t>
            </w:r>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w:t>
            </w:r>
          </w:p>
        </w:tc>
      </w:tr>
      <w:tr w:rsidR="00AD3E4A" w:rsidRPr="00045E7B" w:rsidTr="00F51C03">
        <w:trPr>
          <w:trHeight w:val="267"/>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1</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rPr>
                <w:rFonts w:ascii="Arial" w:hAnsi="Arial" w:cs="Arial"/>
                <w:color w:val="000000"/>
                <w:sz w:val="20"/>
                <w:szCs w:val="20"/>
              </w:rPr>
            </w:pPr>
            <w:proofErr w:type="gramStart"/>
            <w:r w:rsidRPr="00045E7B">
              <w:rPr>
                <w:rFonts w:ascii="Arial" w:hAnsi="Arial" w:cs="Arial"/>
                <w:color w:val="000000"/>
                <w:sz w:val="20"/>
                <w:szCs w:val="20"/>
              </w:rPr>
              <w:t>город</w:t>
            </w:r>
            <w:proofErr w:type="gramEnd"/>
            <w:r w:rsidRPr="00045E7B">
              <w:rPr>
                <w:rFonts w:ascii="Arial" w:hAnsi="Arial" w:cs="Arial"/>
                <w:color w:val="000000"/>
                <w:sz w:val="20"/>
                <w:szCs w:val="20"/>
              </w:rPr>
              <w:t xml:space="preserve"> Куйбышев Куйбышевского района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234,00</w:t>
            </w:r>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234,00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w:t>
            </w:r>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23</w:t>
            </w:r>
          </w:p>
        </w:tc>
      </w:tr>
      <w:tr w:rsidR="00AD3E4A" w:rsidRPr="00045E7B" w:rsidTr="00F51C03">
        <w:trPr>
          <w:trHeight w:val="228"/>
          <w:jc w:val="center"/>
        </w:trPr>
        <w:tc>
          <w:tcPr>
            <w:tcW w:w="4678"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Всего по этапу 2023 года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14,90</w:t>
            </w:r>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14,90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w:t>
            </w:r>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w:t>
            </w:r>
          </w:p>
        </w:tc>
      </w:tr>
      <w:tr w:rsidR="00AD3E4A" w:rsidRPr="00045E7B" w:rsidTr="00F51C03">
        <w:trPr>
          <w:trHeight w:val="267"/>
          <w:jc w:val="center"/>
        </w:trPr>
        <w:tc>
          <w:tcPr>
            <w:tcW w:w="464" w:type="dxa"/>
            <w:tcBorders>
              <w:top w:val="nil"/>
              <w:left w:val="single" w:sz="4" w:space="0" w:color="000000"/>
              <w:bottom w:val="single" w:sz="4" w:space="0" w:color="000000"/>
              <w:right w:val="single" w:sz="4" w:space="0" w:color="000000"/>
            </w:tcBorders>
            <w:shd w:val="clear" w:color="auto" w:fill="auto"/>
            <w:hideMark/>
          </w:tcPr>
          <w:p w:rsidR="00AD3E4A" w:rsidRPr="00045E7B" w:rsidRDefault="00AD3E4A" w:rsidP="00AD3E4A">
            <w:pPr>
              <w:jc w:val="center"/>
              <w:rPr>
                <w:rFonts w:ascii="Arial" w:hAnsi="Arial" w:cs="Arial"/>
                <w:color w:val="000000"/>
                <w:sz w:val="20"/>
                <w:szCs w:val="20"/>
              </w:rPr>
            </w:pPr>
            <w:r w:rsidRPr="00045E7B">
              <w:rPr>
                <w:rFonts w:ascii="Arial" w:hAnsi="Arial" w:cs="Arial"/>
                <w:color w:val="000000"/>
                <w:sz w:val="20"/>
                <w:szCs w:val="20"/>
              </w:rPr>
              <w:t>1</w:t>
            </w:r>
          </w:p>
        </w:tc>
        <w:tc>
          <w:tcPr>
            <w:tcW w:w="4214" w:type="dxa"/>
            <w:gridSpan w:val="8"/>
            <w:tcBorders>
              <w:top w:val="nil"/>
              <w:left w:val="nil"/>
              <w:bottom w:val="single" w:sz="4" w:space="0" w:color="000000"/>
              <w:right w:val="single" w:sz="4" w:space="0" w:color="000000"/>
            </w:tcBorders>
            <w:shd w:val="clear" w:color="auto" w:fill="auto"/>
            <w:hideMark/>
          </w:tcPr>
          <w:p w:rsidR="00AD3E4A" w:rsidRPr="00045E7B" w:rsidRDefault="00AD3E4A" w:rsidP="00AD3E4A">
            <w:pPr>
              <w:rPr>
                <w:rFonts w:ascii="Arial" w:hAnsi="Arial" w:cs="Arial"/>
                <w:color w:val="000000"/>
                <w:sz w:val="20"/>
                <w:szCs w:val="20"/>
              </w:rPr>
            </w:pPr>
            <w:proofErr w:type="gramStart"/>
            <w:r w:rsidRPr="00045E7B">
              <w:rPr>
                <w:rFonts w:ascii="Arial" w:hAnsi="Arial" w:cs="Arial"/>
                <w:color w:val="000000"/>
                <w:sz w:val="20"/>
                <w:szCs w:val="20"/>
              </w:rPr>
              <w:t>город</w:t>
            </w:r>
            <w:proofErr w:type="gramEnd"/>
            <w:r w:rsidRPr="00045E7B">
              <w:rPr>
                <w:rFonts w:ascii="Arial" w:hAnsi="Arial" w:cs="Arial"/>
                <w:color w:val="000000"/>
                <w:sz w:val="20"/>
                <w:szCs w:val="20"/>
              </w:rPr>
              <w:t xml:space="preserve"> Куйбышев Куйбышевского района</w:t>
            </w:r>
          </w:p>
        </w:tc>
        <w:tc>
          <w:tcPr>
            <w:tcW w:w="851"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2"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14,90</w:t>
            </w:r>
          </w:p>
        </w:tc>
        <w:tc>
          <w:tcPr>
            <w:tcW w:w="1134"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14,90</w:t>
            </w:r>
          </w:p>
        </w:tc>
        <w:tc>
          <w:tcPr>
            <w:tcW w:w="786"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773"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1"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850" w:type="dxa"/>
            <w:gridSpan w:val="2"/>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proofErr w:type="gramStart"/>
            <w:r w:rsidRPr="00045E7B">
              <w:rPr>
                <w:rFonts w:ascii="Arial" w:hAnsi="Arial" w:cs="Arial"/>
                <w:color w:val="000000"/>
                <w:sz w:val="20"/>
                <w:szCs w:val="20"/>
              </w:rPr>
              <w:t>x</w:t>
            </w:r>
            <w:proofErr w:type="gramEnd"/>
          </w:p>
        </w:tc>
        <w:tc>
          <w:tcPr>
            <w:tcW w:w="993"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w:t>
            </w:r>
          </w:p>
        </w:tc>
        <w:tc>
          <w:tcPr>
            <w:tcW w:w="1039" w:type="dxa"/>
            <w:gridSpan w:val="3"/>
            <w:tcBorders>
              <w:top w:val="nil"/>
              <w:left w:val="nil"/>
              <w:bottom w:val="single" w:sz="4" w:space="0" w:color="000000"/>
              <w:right w:val="single" w:sz="4" w:space="0" w:color="000000"/>
            </w:tcBorders>
            <w:shd w:val="clear" w:color="auto" w:fill="auto"/>
            <w:hideMark/>
          </w:tcPr>
          <w:p w:rsidR="00AD3E4A" w:rsidRPr="00045E7B" w:rsidRDefault="00AD3E4A" w:rsidP="00045E7B">
            <w:pPr>
              <w:jc w:val="center"/>
              <w:rPr>
                <w:rFonts w:ascii="Arial" w:hAnsi="Arial" w:cs="Arial"/>
                <w:color w:val="000000"/>
                <w:sz w:val="20"/>
                <w:szCs w:val="20"/>
              </w:rPr>
            </w:pPr>
            <w:r w:rsidRPr="00045E7B">
              <w:rPr>
                <w:rFonts w:ascii="Arial" w:hAnsi="Arial" w:cs="Arial"/>
                <w:color w:val="000000"/>
                <w:sz w:val="20"/>
                <w:szCs w:val="20"/>
              </w:rPr>
              <w:t>2</w:t>
            </w:r>
          </w:p>
        </w:tc>
      </w:tr>
      <w:tr w:rsidR="00AD3E4A" w:rsidRPr="00045E7B" w:rsidTr="00F51C03">
        <w:trPr>
          <w:trHeight w:val="289"/>
          <w:jc w:val="center"/>
        </w:trPr>
        <w:tc>
          <w:tcPr>
            <w:tcW w:w="464" w:type="dxa"/>
            <w:tcBorders>
              <w:top w:val="nil"/>
              <w:left w:val="nil"/>
              <w:bottom w:val="nil"/>
              <w:right w:val="nil"/>
            </w:tcBorders>
            <w:shd w:val="clear" w:color="auto" w:fill="auto"/>
            <w:noWrap/>
            <w:vAlign w:val="bottom"/>
            <w:hideMark/>
          </w:tcPr>
          <w:p w:rsidR="00AD3E4A" w:rsidRPr="00045E7B" w:rsidRDefault="00AD3E4A" w:rsidP="00AD3E4A">
            <w:pPr>
              <w:jc w:val="right"/>
              <w:rPr>
                <w:rFonts w:ascii="Arial" w:hAnsi="Arial" w:cs="Arial"/>
                <w:color w:val="000000"/>
                <w:sz w:val="20"/>
                <w:szCs w:val="20"/>
              </w:rPr>
            </w:pPr>
          </w:p>
        </w:tc>
        <w:tc>
          <w:tcPr>
            <w:tcW w:w="4214" w:type="dxa"/>
            <w:gridSpan w:val="8"/>
            <w:tcBorders>
              <w:top w:val="nil"/>
              <w:left w:val="nil"/>
              <w:bottom w:val="nil"/>
              <w:right w:val="nil"/>
            </w:tcBorders>
            <w:shd w:val="clear" w:color="auto" w:fill="auto"/>
            <w:vAlign w:val="bottom"/>
            <w:hideMark/>
          </w:tcPr>
          <w:p w:rsidR="00AD3E4A" w:rsidRPr="00045E7B" w:rsidRDefault="00AD3E4A" w:rsidP="00AD3E4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86"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773"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1"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993"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c>
          <w:tcPr>
            <w:tcW w:w="1039" w:type="dxa"/>
            <w:gridSpan w:val="3"/>
            <w:tcBorders>
              <w:top w:val="nil"/>
              <w:left w:val="nil"/>
              <w:bottom w:val="nil"/>
              <w:right w:val="nil"/>
            </w:tcBorders>
            <w:shd w:val="clear" w:color="auto" w:fill="auto"/>
            <w:noWrap/>
            <w:vAlign w:val="bottom"/>
            <w:hideMark/>
          </w:tcPr>
          <w:p w:rsidR="00AD3E4A" w:rsidRPr="00045E7B" w:rsidRDefault="00AD3E4A" w:rsidP="00AD3E4A">
            <w:pPr>
              <w:rPr>
                <w:rFonts w:ascii="Arial" w:hAnsi="Arial" w:cs="Arial"/>
                <w:sz w:val="20"/>
                <w:szCs w:val="20"/>
              </w:rPr>
            </w:pPr>
          </w:p>
        </w:tc>
      </w:tr>
    </w:tbl>
    <w:p w:rsidR="00AD3E4A" w:rsidRPr="00B05FCF" w:rsidRDefault="00B05FCF" w:rsidP="00AD3E4A">
      <w:pPr>
        <w:tabs>
          <w:tab w:val="left" w:pos="4235"/>
        </w:tabs>
        <w:rPr>
          <w:rFonts w:ascii="Arial" w:hAnsi="Arial" w:cs="Arial"/>
          <w:sz w:val="20"/>
          <w:szCs w:val="20"/>
        </w:rPr>
      </w:pPr>
      <w:r w:rsidRPr="00B05FCF">
        <w:rPr>
          <w:rFonts w:ascii="Arial" w:hAnsi="Arial" w:cs="Arial"/>
          <w:sz w:val="20"/>
          <w:szCs w:val="20"/>
        </w:rPr>
        <w:t>Глава города Куйбышева</w:t>
      </w:r>
    </w:p>
    <w:p w:rsidR="00B05FCF" w:rsidRPr="00B05FCF" w:rsidRDefault="00B05FCF" w:rsidP="00AD3E4A">
      <w:pPr>
        <w:tabs>
          <w:tab w:val="left" w:pos="4235"/>
        </w:tabs>
        <w:rPr>
          <w:rFonts w:ascii="Arial" w:hAnsi="Arial" w:cs="Arial"/>
          <w:sz w:val="20"/>
          <w:szCs w:val="20"/>
        </w:rPr>
      </w:pPr>
      <w:r w:rsidRPr="00B05FCF">
        <w:rPr>
          <w:rFonts w:ascii="Arial" w:hAnsi="Arial" w:cs="Arial"/>
          <w:sz w:val="20"/>
          <w:szCs w:val="20"/>
        </w:rPr>
        <w:t>Куйбышевского района</w:t>
      </w:r>
    </w:p>
    <w:p w:rsidR="00B05FCF" w:rsidRPr="00B05FCF" w:rsidRDefault="00B05FCF" w:rsidP="00AD3E4A">
      <w:pPr>
        <w:tabs>
          <w:tab w:val="left" w:pos="4235"/>
        </w:tabs>
        <w:rPr>
          <w:rFonts w:ascii="Arial" w:hAnsi="Arial" w:cs="Arial"/>
          <w:sz w:val="20"/>
          <w:szCs w:val="20"/>
        </w:rPr>
      </w:pPr>
      <w:r w:rsidRPr="00B05FCF">
        <w:rPr>
          <w:rFonts w:ascii="Arial" w:hAnsi="Arial" w:cs="Arial"/>
          <w:sz w:val="20"/>
          <w:szCs w:val="20"/>
        </w:rPr>
        <w:t>Новосибирской области</w:t>
      </w:r>
      <w:r>
        <w:rPr>
          <w:rFonts w:ascii="Arial" w:hAnsi="Arial" w:cs="Arial"/>
          <w:sz w:val="20"/>
          <w:szCs w:val="20"/>
        </w:rPr>
        <w:t xml:space="preserve">                     ___________________________________                            </w:t>
      </w:r>
      <w:proofErr w:type="spellStart"/>
      <w:r>
        <w:rPr>
          <w:rFonts w:ascii="Arial" w:hAnsi="Arial" w:cs="Arial"/>
          <w:sz w:val="20"/>
          <w:szCs w:val="20"/>
        </w:rPr>
        <w:t>А.А.Андронов</w:t>
      </w:r>
      <w:proofErr w:type="spellEnd"/>
    </w:p>
    <w:p w:rsidR="00472634" w:rsidRDefault="00AD3E4A" w:rsidP="00AD3E4A">
      <w:pPr>
        <w:tabs>
          <w:tab w:val="left" w:pos="4235"/>
        </w:tabs>
      </w:pPr>
      <w:r>
        <w:tab/>
      </w:r>
    </w:p>
    <w:tbl>
      <w:tblPr>
        <w:tblW w:w="16334" w:type="dxa"/>
        <w:jc w:val="center"/>
        <w:tblLayout w:type="fixed"/>
        <w:tblLook w:val="04A0" w:firstRow="1" w:lastRow="0" w:firstColumn="1" w:lastColumn="0" w:noHBand="0" w:noVBand="1"/>
      </w:tblPr>
      <w:tblGrid>
        <w:gridCol w:w="420"/>
        <w:gridCol w:w="4051"/>
        <w:gridCol w:w="928"/>
        <w:gridCol w:w="978"/>
        <w:gridCol w:w="981"/>
        <w:gridCol w:w="979"/>
        <w:gridCol w:w="701"/>
        <w:gridCol w:w="1105"/>
        <w:gridCol w:w="633"/>
        <w:gridCol w:w="1151"/>
        <w:gridCol w:w="1126"/>
        <w:gridCol w:w="523"/>
        <w:gridCol w:w="471"/>
        <w:gridCol w:w="1138"/>
        <w:gridCol w:w="1140"/>
        <w:gridCol w:w="9"/>
      </w:tblGrid>
      <w:tr w:rsidR="00472634" w:rsidRPr="00472634" w:rsidTr="00F51C03">
        <w:trPr>
          <w:gridAfter w:val="1"/>
          <w:wAfter w:w="9" w:type="dxa"/>
          <w:trHeight w:val="1692"/>
          <w:jc w:val="center"/>
        </w:trPr>
        <w:tc>
          <w:tcPr>
            <w:tcW w:w="420"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bookmarkStart w:id="1" w:name="RANGE!A1:O16"/>
            <w:bookmarkEnd w:id="1"/>
          </w:p>
        </w:tc>
        <w:tc>
          <w:tcPr>
            <w:tcW w:w="405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28"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78"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8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79"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70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1105"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633"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5549" w:type="dxa"/>
            <w:gridSpan w:val="6"/>
            <w:tcBorders>
              <w:top w:val="nil"/>
              <w:left w:val="nil"/>
              <w:bottom w:val="nil"/>
              <w:right w:val="nil"/>
            </w:tcBorders>
            <w:shd w:val="clear" w:color="auto" w:fill="auto"/>
            <w:hideMark/>
          </w:tcPr>
          <w:p w:rsidR="00472634" w:rsidRPr="00472634" w:rsidRDefault="00472634" w:rsidP="00B05FCF">
            <w:pPr>
              <w:ind w:right="679"/>
              <w:jc w:val="right"/>
              <w:rPr>
                <w:rFonts w:ascii="Arial" w:hAnsi="Arial" w:cs="Arial"/>
                <w:color w:val="000000"/>
                <w:sz w:val="20"/>
                <w:szCs w:val="20"/>
              </w:rPr>
            </w:pPr>
            <w:r>
              <w:rPr>
                <w:rFonts w:ascii="Arial" w:hAnsi="Arial" w:cs="Arial"/>
                <w:color w:val="000000"/>
                <w:sz w:val="20"/>
                <w:szCs w:val="20"/>
              </w:rPr>
              <w:t>Приложение 5</w:t>
            </w:r>
            <w:r>
              <w:rPr>
                <w:rFonts w:ascii="Arial" w:hAnsi="Arial" w:cs="Arial"/>
                <w:color w:val="000000"/>
                <w:sz w:val="20"/>
                <w:szCs w:val="20"/>
              </w:rPr>
              <w:br/>
              <w:t xml:space="preserve"> к муниципальной программе «</w:t>
            </w:r>
            <w:r w:rsidRPr="00472634">
              <w:rPr>
                <w:rFonts w:ascii="Arial" w:hAnsi="Arial" w:cs="Arial"/>
                <w:color w:val="000000"/>
                <w:sz w:val="20"/>
                <w:szCs w:val="20"/>
              </w:rPr>
              <w:t>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w:t>
            </w:r>
            <w:r>
              <w:rPr>
                <w:rFonts w:ascii="Arial" w:hAnsi="Arial" w:cs="Arial"/>
                <w:color w:val="000000"/>
                <w:sz w:val="20"/>
                <w:szCs w:val="20"/>
              </w:rPr>
              <w:t>7 года аварийными и подлежащими</w:t>
            </w:r>
            <w:r w:rsidRPr="00472634">
              <w:rPr>
                <w:rFonts w:ascii="Arial" w:hAnsi="Arial" w:cs="Arial"/>
                <w:color w:val="000000"/>
                <w:sz w:val="20"/>
                <w:szCs w:val="20"/>
              </w:rPr>
              <w:t xml:space="preserve"> сносу в связи с физическим износом в процессе их эксплуатации на </w:t>
            </w:r>
            <w:r>
              <w:rPr>
                <w:rFonts w:ascii="Arial" w:hAnsi="Arial" w:cs="Arial"/>
                <w:color w:val="000000"/>
                <w:sz w:val="20"/>
                <w:szCs w:val="20"/>
              </w:rPr>
              <w:t>2019-2023 годы»</w:t>
            </w:r>
          </w:p>
        </w:tc>
      </w:tr>
      <w:tr w:rsidR="00472634" w:rsidRPr="00472634" w:rsidTr="00F51C03">
        <w:trPr>
          <w:trHeight w:val="69"/>
          <w:jc w:val="center"/>
        </w:trPr>
        <w:tc>
          <w:tcPr>
            <w:tcW w:w="16334" w:type="dxa"/>
            <w:gridSpan w:val="16"/>
            <w:tcBorders>
              <w:top w:val="nil"/>
              <w:left w:val="nil"/>
              <w:bottom w:val="nil"/>
              <w:right w:val="nil"/>
            </w:tcBorders>
            <w:shd w:val="clear" w:color="auto" w:fill="auto"/>
            <w:noWrap/>
            <w:vAlign w:val="bottom"/>
            <w:hideMark/>
          </w:tcPr>
          <w:p w:rsidR="00472634" w:rsidRPr="00472634" w:rsidRDefault="00472634" w:rsidP="00472634">
            <w:pPr>
              <w:jc w:val="center"/>
              <w:rPr>
                <w:rFonts w:ascii="Arial" w:hAnsi="Arial" w:cs="Arial"/>
                <w:b/>
                <w:bCs/>
                <w:color w:val="000000"/>
                <w:sz w:val="20"/>
                <w:szCs w:val="20"/>
              </w:rPr>
            </w:pPr>
            <w:r w:rsidRPr="00472634">
              <w:rPr>
                <w:rFonts w:ascii="Arial" w:hAnsi="Arial" w:cs="Arial"/>
                <w:b/>
                <w:bCs/>
                <w:color w:val="000000"/>
                <w:sz w:val="20"/>
                <w:szCs w:val="20"/>
              </w:rPr>
              <w:t xml:space="preserve">План-график реализации программы переселения </w:t>
            </w:r>
          </w:p>
        </w:tc>
      </w:tr>
      <w:tr w:rsidR="00B05FCF" w:rsidRPr="00472634" w:rsidTr="00F51C03">
        <w:trPr>
          <w:gridAfter w:val="1"/>
          <w:wAfter w:w="9" w:type="dxa"/>
          <w:trHeight w:val="196"/>
          <w:jc w:val="center"/>
        </w:trPr>
        <w:tc>
          <w:tcPr>
            <w:tcW w:w="420" w:type="dxa"/>
            <w:tcBorders>
              <w:top w:val="nil"/>
              <w:left w:val="nil"/>
              <w:bottom w:val="nil"/>
              <w:right w:val="nil"/>
            </w:tcBorders>
            <w:shd w:val="clear" w:color="auto" w:fill="auto"/>
            <w:noWrap/>
            <w:vAlign w:val="bottom"/>
            <w:hideMark/>
          </w:tcPr>
          <w:p w:rsidR="00472634" w:rsidRPr="00472634" w:rsidRDefault="00472634" w:rsidP="00472634">
            <w:pPr>
              <w:jc w:val="center"/>
              <w:rPr>
                <w:rFonts w:ascii="Arial" w:hAnsi="Arial" w:cs="Arial"/>
                <w:b/>
                <w:bCs/>
                <w:color w:val="000000"/>
                <w:sz w:val="20"/>
                <w:szCs w:val="20"/>
              </w:rPr>
            </w:pPr>
          </w:p>
        </w:tc>
        <w:tc>
          <w:tcPr>
            <w:tcW w:w="405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28"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78"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8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979"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70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1105"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633"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115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1126"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523"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1138"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c>
          <w:tcPr>
            <w:tcW w:w="1140" w:type="dxa"/>
            <w:tcBorders>
              <w:top w:val="nil"/>
              <w:left w:val="nil"/>
              <w:bottom w:val="nil"/>
              <w:right w:val="nil"/>
            </w:tcBorders>
            <w:shd w:val="clear" w:color="auto" w:fill="auto"/>
            <w:noWrap/>
            <w:vAlign w:val="bottom"/>
            <w:hideMark/>
          </w:tcPr>
          <w:p w:rsidR="00472634" w:rsidRPr="00472634" w:rsidRDefault="00472634" w:rsidP="00472634">
            <w:pPr>
              <w:rPr>
                <w:rFonts w:ascii="Arial" w:hAnsi="Arial" w:cs="Arial"/>
                <w:sz w:val="20"/>
                <w:szCs w:val="20"/>
              </w:rPr>
            </w:pPr>
          </w:p>
        </w:tc>
      </w:tr>
      <w:tr w:rsidR="00B05FCF" w:rsidRPr="00472634" w:rsidTr="00F51C03">
        <w:trPr>
          <w:gridAfter w:val="1"/>
          <w:wAfter w:w="9" w:type="dxa"/>
          <w:trHeight w:val="2533"/>
          <w:jc w:val="center"/>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w:t>
            </w:r>
            <w:r w:rsidRPr="00B05FCF">
              <w:rPr>
                <w:rFonts w:ascii="Arial" w:hAnsi="Arial" w:cs="Arial"/>
                <w:color w:val="000000"/>
                <w:sz w:val="18"/>
                <w:szCs w:val="18"/>
              </w:rPr>
              <w:br/>
              <w:t>п/п</w:t>
            </w:r>
          </w:p>
        </w:tc>
        <w:tc>
          <w:tcPr>
            <w:tcW w:w="4051" w:type="dxa"/>
            <w:tcBorders>
              <w:top w:val="single" w:sz="4" w:space="0" w:color="auto"/>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Наименование муниципального образования/ </w:t>
            </w:r>
            <w:r w:rsidRPr="00B05FCF">
              <w:rPr>
                <w:rFonts w:ascii="Arial" w:hAnsi="Arial" w:cs="Arial"/>
                <w:color w:val="000000"/>
                <w:sz w:val="18"/>
                <w:szCs w:val="18"/>
              </w:rPr>
              <w:br/>
              <w:t>способ переселения</w:t>
            </w:r>
          </w:p>
        </w:tc>
        <w:tc>
          <w:tcPr>
            <w:tcW w:w="928"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proofErr w:type="gramStart"/>
            <w:r w:rsidRPr="00B05FCF">
              <w:rPr>
                <w:rFonts w:ascii="Arial" w:hAnsi="Arial" w:cs="Arial"/>
                <w:color w:val="000000"/>
                <w:sz w:val="18"/>
                <w:szCs w:val="18"/>
              </w:rPr>
              <w:t>Расселяемая  площадь</w:t>
            </w:r>
            <w:proofErr w:type="gramEnd"/>
            <w:r w:rsidRPr="00B05FCF">
              <w:rPr>
                <w:rFonts w:ascii="Arial" w:hAnsi="Arial" w:cs="Arial"/>
                <w:color w:val="000000"/>
                <w:sz w:val="18"/>
                <w:szCs w:val="18"/>
              </w:rPr>
              <w:t xml:space="preserve"> жилых помещений </w:t>
            </w:r>
            <w:r w:rsidRPr="00B05FCF">
              <w:rPr>
                <w:rFonts w:ascii="Arial" w:hAnsi="Arial" w:cs="Arial"/>
                <w:color w:val="000000"/>
                <w:sz w:val="18"/>
                <w:szCs w:val="18"/>
              </w:rPr>
              <w:br/>
              <w:t>(кв. м)</w:t>
            </w:r>
          </w:p>
        </w:tc>
        <w:tc>
          <w:tcPr>
            <w:tcW w:w="978"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Количество помещений </w:t>
            </w:r>
            <w:r w:rsidRPr="00B05FCF">
              <w:rPr>
                <w:rFonts w:ascii="Arial" w:hAnsi="Arial" w:cs="Arial"/>
                <w:color w:val="000000"/>
                <w:sz w:val="18"/>
                <w:szCs w:val="18"/>
              </w:rPr>
              <w:br/>
              <w:t xml:space="preserve">(ед.) </w:t>
            </w:r>
          </w:p>
        </w:tc>
        <w:tc>
          <w:tcPr>
            <w:tcW w:w="981"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Количество граждан </w:t>
            </w:r>
            <w:r w:rsidRPr="00B05FCF">
              <w:rPr>
                <w:rFonts w:ascii="Arial" w:hAnsi="Arial" w:cs="Arial"/>
                <w:color w:val="000000"/>
                <w:sz w:val="18"/>
                <w:szCs w:val="18"/>
              </w:rPr>
              <w:br/>
              <w:t>(чел.)</w:t>
            </w:r>
          </w:p>
        </w:tc>
        <w:tc>
          <w:tcPr>
            <w:tcW w:w="979"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Предоставляемая </w:t>
            </w:r>
            <w:proofErr w:type="gramStart"/>
            <w:r w:rsidRPr="00B05FCF">
              <w:rPr>
                <w:rFonts w:ascii="Arial" w:hAnsi="Arial" w:cs="Arial"/>
                <w:color w:val="000000"/>
                <w:sz w:val="18"/>
                <w:szCs w:val="18"/>
              </w:rPr>
              <w:t>площадь</w:t>
            </w:r>
            <w:r w:rsidRPr="00B05FCF">
              <w:rPr>
                <w:rFonts w:ascii="Arial" w:hAnsi="Arial" w:cs="Arial"/>
                <w:color w:val="000000"/>
                <w:sz w:val="18"/>
                <w:szCs w:val="18"/>
              </w:rPr>
              <w:br/>
              <w:t>(</w:t>
            </w:r>
            <w:proofErr w:type="gramEnd"/>
            <w:r w:rsidRPr="00B05FCF">
              <w:rPr>
                <w:rFonts w:ascii="Arial" w:hAnsi="Arial" w:cs="Arial"/>
                <w:color w:val="000000"/>
                <w:sz w:val="18"/>
                <w:szCs w:val="18"/>
              </w:rPr>
              <w:t>кв. м)</w:t>
            </w:r>
          </w:p>
        </w:tc>
        <w:tc>
          <w:tcPr>
            <w:tcW w:w="701"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Образованы земельные участки </w:t>
            </w:r>
            <w:r w:rsidRPr="00B05FCF">
              <w:rPr>
                <w:rFonts w:ascii="Arial" w:hAnsi="Arial" w:cs="Arial"/>
                <w:color w:val="000000"/>
                <w:sz w:val="18"/>
                <w:szCs w:val="18"/>
              </w:rPr>
              <w:br/>
              <w:t>под строительство</w:t>
            </w:r>
          </w:p>
        </w:tc>
        <w:tc>
          <w:tcPr>
            <w:tcW w:w="1105"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Оформлены права застройщика </w:t>
            </w:r>
            <w:r w:rsidRPr="00B05FCF">
              <w:rPr>
                <w:rFonts w:ascii="Arial" w:hAnsi="Arial" w:cs="Arial"/>
                <w:color w:val="000000"/>
                <w:sz w:val="18"/>
                <w:szCs w:val="18"/>
              </w:rPr>
              <w:br/>
              <w:t>на земельные участки</w:t>
            </w:r>
          </w:p>
        </w:tc>
        <w:tc>
          <w:tcPr>
            <w:tcW w:w="633"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Подготовлена проектная документация</w:t>
            </w:r>
          </w:p>
        </w:tc>
        <w:tc>
          <w:tcPr>
            <w:tcW w:w="1151"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Объявлен конкурс на</w:t>
            </w:r>
            <w:r w:rsidRPr="00B05FCF">
              <w:rPr>
                <w:rFonts w:ascii="Arial" w:hAnsi="Arial" w:cs="Arial"/>
                <w:color w:val="000000"/>
                <w:sz w:val="18"/>
                <w:szCs w:val="18"/>
              </w:rPr>
              <w:br/>
              <w:t>строительство</w:t>
            </w:r>
            <w:r w:rsidRPr="00B05FCF">
              <w:rPr>
                <w:rFonts w:ascii="Arial" w:hAnsi="Arial" w:cs="Arial"/>
                <w:color w:val="000000"/>
                <w:sz w:val="18"/>
                <w:szCs w:val="18"/>
              </w:rPr>
              <w:br/>
              <w:t xml:space="preserve"> (приобретение) жилых</w:t>
            </w:r>
            <w:r w:rsidRPr="00B05FCF">
              <w:rPr>
                <w:rFonts w:ascii="Arial" w:hAnsi="Arial" w:cs="Arial"/>
                <w:color w:val="000000"/>
                <w:sz w:val="18"/>
                <w:szCs w:val="18"/>
              </w:rPr>
              <w:br/>
              <w:t xml:space="preserve"> помещений</w:t>
            </w:r>
          </w:p>
        </w:tc>
        <w:tc>
          <w:tcPr>
            <w:tcW w:w="1126"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Заключен контракт на строительство, договор на приобретение </w:t>
            </w:r>
            <w:r w:rsidRPr="00B05FCF">
              <w:rPr>
                <w:rFonts w:ascii="Arial" w:hAnsi="Arial" w:cs="Arial"/>
                <w:color w:val="000000"/>
                <w:sz w:val="18"/>
                <w:szCs w:val="18"/>
              </w:rPr>
              <w:br/>
              <w:t>жилых помещений</w:t>
            </w:r>
          </w:p>
        </w:tc>
        <w:tc>
          <w:tcPr>
            <w:tcW w:w="523"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Получено разрешение на строительство</w:t>
            </w:r>
          </w:p>
        </w:tc>
        <w:tc>
          <w:tcPr>
            <w:tcW w:w="471"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Дом введен в эксплуатацию</w:t>
            </w:r>
          </w:p>
        </w:tc>
        <w:tc>
          <w:tcPr>
            <w:tcW w:w="1138"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proofErr w:type="spellStart"/>
            <w:proofErr w:type="gramStart"/>
            <w:r w:rsidRPr="00B05FCF">
              <w:rPr>
                <w:rFonts w:ascii="Arial" w:hAnsi="Arial" w:cs="Arial"/>
                <w:color w:val="000000"/>
                <w:sz w:val="18"/>
                <w:szCs w:val="18"/>
              </w:rPr>
              <w:t>Зарегистрирова</w:t>
            </w:r>
            <w:proofErr w:type="spellEnd"/>
            <w:r w:rsidRPr="00B05FCF">
              <w:rPr>
                <w:rFonts w:ascii="Arial" w:hAnsi="Arial" w:cs="Arial"/>
                <w:color w:val="000000"/>
                <w:sz w:val="18"/>
                <w:szCs w:val="18"/>
              </w:rPr>
              <w:t>-</w:t>
            </w:r>
            <w:r w:rsidRPr="00B05FCF">
              <w:rPr>
                <w:rFonts w:ascii="Arial" w:hAnsi="Arial" w:cs="Arial"/>
                <w:color w:val="000000"/>
                <w:sz w:val="18"/>
                <w:szCs w:val="18"/>
              </w:rPr>
              <w:br/>
              <w:t>но</w:t>
            </w:r>
            <w:proofErr w:type="gramEnd"/>
            <w:r w:rsidRPr="00B05FCF">
              <w:rPr>
                <w:rFonts w:ascii="Arial" w:hAnsi="Arial" w:cs="Arial"/>
                <w:color w:val="000000"/>
                <w:sz w:val="18"/>
                <w:szCs w:val="18"/>
              </w:rPr>
              <w:t xml:space="preserve"> право собственности муниципального образования </w:t>
            </w:r>
            <w:r w:rsidRPr="00B05FCF">
              <w:rPr>
                <w:rFonts w:ascii="Arial" w:hAnsi="Arial" w:cs="Arial"/>
                <w:color w:val="000000"/>
                <w:sz w:val="18"/>
                <w:szCs w:val="18"/>
              </w:rPr>
              <w:br/>
              <w:t>на жилые помещения</w:t>
            </w:r>
          </w:p>
        </w:tc>
        <w:tc>
          <w:tcPr>
            <w:tcW w:w="1140" w:type="dxa"/>
            <w:tcBorders>
              <w:top w:val="single" w:sz="4" w:space="0" w:color="auto"/>
              <w:left w:val="nil"/>
              <w:bottom w:val="single" w:sz="4" w:space="0" w:color="auto"/>
              <w:right w:val="single" w:sz="4" w:space="0" w:color="auto"/>
            </w:tcBorders>
            <w:shd w:val="clear" w:color="FFFFFF" w:fill="FFFFFF"/>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Завершено переселение </w:t>
            </w:r>
          </w:p>
        </w:tc>
      </w:tr>
      <w:tr w:rsidR="00B05FCF" w:rsidRPr="00472634" w:rsidTr="00F51C03">
        <w:trPr>
          <w:gridAfter w:val="1"/>
          <w:wAfter w:w="9" w:type="dxa"/>
          <w:trHeight w:val="203"/>
          <w:jc w:val="center"/>
        </w:trPr>
        <w:tc>
          <w:tcPr>
            <w:tcW w:w="420" w:type="dxa"/>
            <w:tcBorders>
              <w:top w:val="nil"/>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1</w:t>
            </w:r>
          </w:p>
        </w:tc>
        <w:tc>
          <w:tcPr>
            <w:tcW w:w="405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2</w:t>
            </w:r>
          </w:p>
        </w:tc>
        <w:tc>
          <w:tcPr>
            <w:tcW w:w="92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3</w:t>
            </w:r>
          </w:p>
        </w:tc>
        <w:tc>
          <w:tcPr>
            <w:tcW w:w="97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4</w:t>
            </w:r>
          </w:p>
        </w:tc>
        <w:tc>
          <w:tcPr>
            <w:tcW w:w="98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5</w:t>
            </w:r>
          </w:p>
        </w:tc>
        <w:tc>
          <w:tcPr>
            <w:tcW w:w="979"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6</w:t>
            </w:r>
          </w:p>
        </w:tc>
        <w:tc>
          <w:tcPr>
            <w:tcW w:w="70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7</w:t>
            </w:r>
          </w:p>
        </w:tc>
        <w:tc>
          <w:tcPr>
            <w:tcW w:w="1105"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8</w:t>
            </w:r>
          </w:p>
        </w:tc>
        <w:tc>
          <w:tcPr>
            <w:tcW w:w="63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9</w:t>
            </w:r>
          </w:p>
        </w:tc>
        <w:tc>
          <w:tcPr>
            <w:tcW w:w="115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10 </w:t>
            </w:r>
          </w:p>
        </w:tc>
        <w:tc>
          <w:tcPr>
            <w:tcW w:w="1126"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11</w:t>
            </w:r>
          </w:p>
        </w:tc>
        <w:tc>
          <w:tcPr>
            <w:tcW w:w="52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12 </w:t>
            </w:r>
          </w:p>
        </w:tc>
        <w:tc>
          <w:tcPr>
            <w:tcW w:w="47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13 </w:t>
            </w:r>
          </w:p>
        </w:tc>
        <w:tc>
          <w:tcPr>
            <w:tcW w:w="113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14 </w:t>
            </w:r>
          </w:p>
        </w:tc>
        <w:tc>
          <w:tcPr>
            <w:tcW w:w="1140"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15</w:t>
            </w:r>
          </w:p>
        </w:tc>
      </w:tr>
      <w:tr w:rsidR="00472634" w:rsidRPr="00472634" w:rsidTr="00F51C03">
        <w:trPr>
          <w:trHeight w:val="335"/>
          <w:jc w:val="center"/>
        </w:trPr>
        <w:tc>
          <w:tcPr>
            <w:tcW w:w="16334" w:type="dxa"/>
            <w:gridSpan w:val="16"/>
            <w:tcBorders>
              <w:top w:val="single" w:sz="4" w:space="0" w:color="auto"/>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xml:space="preserve">Этап текущего года </w:t>
            </w:r>
          </w:p>
        </w:tc>
      </w:tr>
      <w:tr w:rsidR="00B05FCF" w:rsidRPr="00472634" w:rsidTr="00F51C03">
        <w:trPr>
          <w:gridAfter w:val="1"/>
          <w:wAfter w:w="9" w:type="dxa"/>
          <w:trHeight w:val="19"/>
          <w:jc w:val="center"/>
        </w:trPr>
        <w:tc>
          <w:tcPr>
            <w:tcW w:w="420" w:type="dxa"/>
            <w:tcBorders>
              <w:top w:val="nil"/>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w:t>
            </w:r>
          </w:p>
        </w:tc>
        <w:tc>
          <w:tcPr>
            <w:tcW w:w="4051" w:type="dxa"/>
            <w:tcBorders>
              <w:top w:val="nil"/>
              <w:left w:val="nil"/>
              <w:bottom w:val="single" w:sz="4" w:space="0" w:color="auto"/>
              <w:right w:val="single" w:sz="4" w:space="0" w:color="auto"/>
            </w:tcBorders>
            <w:shd w:val="clear" w:color="auto" w:fill="auto"/>
            <w:hideMark/>
          </w:tcPr>
          <w:p w:rsidR="00472634" w:rsidRPr="00B05FCF" w:rsidRDefault="00472634" w:rsidP="00472634">
            <w:pPr>
              <w:rPr>
                <w:rFonts w:ascii="Arial" w:hAnsi="Arial" w:cs="Arial"/>
                <w:color w:val="000000"/>
                <w:sz w:val="18"/>
                <w:szCs w:val="18"/>
              </w:rPr>
            </w:pPr>
            <w:r w:rsidRPr="00B05FCF">
              <w:rPr>
                <w:rFonts w:ascii="Arial" w:hAnsi="Arial" w:cs="Arial"/>
                <w:color w:val="000000"/>
                <w:sz w:val="18"/>
                <w:szCs w:val="18"/>
              </w:rPr>
              <w:t>Итого по городу Куйбышеву Куйбышевского района</w:t>
            </w:r>
          </w:p>
        </w:tc>
        <w:tc>
          <w:tcPr>
            <w:tcW w:w="92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234,00</w:t>
            </w:r>
          </w:p>
        </w:tc>
        <w:tc>
          <w:tcPr>
            <w:tcW w:w="97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13</w:t>
            </w:r>
          </w:p>
        </w:tc>
        <w:tc>
          <w:tcPr>
            <w:tcW w:w="98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23</w:t>
            </w:r>
          </w:p>
        </w:tc>
        <w:tc>
          <w:tcPr>
            <w:tcW w:w="979"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290,00</w:t>
            </w:r>
          </w:p>
        </w:tc>
        <w:tc>
          <w:tcPr>
            <w:tcW w:w="70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05"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63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5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15.10.2022</w:t>
            </w:r>
          </w:p>
        </w:tc>
        <w:tc>
          <w:tcPr>
            <w:tcW w:w="1126"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22.11.2022</w:t>
            </w:r>
          </w:p>
        </w:tc>
        <w:tc>
          <w:tcPr>
            <w:tcW w:w="52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47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3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29.12.2022</w:t>
            </w:r>
          </w:p>
        </w:tc>
        <w:tc>
          <w:tcPr>
            <w:tcW w:w="1140"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31.12.2022</w:t>
            </w:r>
          </w:p>
        </w:tc>
      </w:tr>
      <w:tr w:rsidR="00B05FCF" w:rsidRPr="00472634" w:rsidTr="00F51C03">
        <w:trPr>
          <w:gridAfter w:val="1"/>
          <w:wAfter w:w="9" w:type="dxa"/>
          <w:trHeight w:val="19"/>
          <w:jc w:val="center"/>
        </w:trPr>
        <w:tc>
          <w:tcPr>
            <w:tcW w:w="420" w:type="dxa"/>
            <w:tcBorders>
              <w:top w:val="nil"/>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w:t>
            </w:r>
          </w:p>
        </w:tc>
        <w:tc>
          <w:tcPr>
            <w:tcW w:w="4051" w:type="dxa"/>
            <w:tcBorders>
              <w:top w:val="nil"/>
              <w:left w:val="nil"/>
              <w:bottom w:val="single" w:sz="4" w:space="0" w:color="auto"/>
              <w:right w:val="single" w:sz="4" w:space="0" w:color="auto"/>
            </w:tcBorders>
            <w:shd w:val="clear" w:color="auto" w:fill="auto"/>
            <w:hideMark/>
          </w:tcPr>
          <w:p w:rsidR="00472634" w:rsidRPr="00B05FCF" w:rsidRDefault="00472634" w:rsidP="00472634">
            <w:pPr>
              <w:rPr>
                <w:rFonts w:ascii="Arial" w:hAnsi="Arial" w:cs="Arial"/>
                <w:color w:val="000000"/>
                <w:sz w:val="18"/>
                <w:szCs w:val="18"/>
              </w:rPr>
            </w:pPr>
            <w:r w:rsidRPr="00B05FCF">
              <w:rPr>
                <w:rFonts w:ascii="Arial" w:hAnsi="Arial" w:cs="Arial"/>
                <w:color w:val="000000"/>
                <w:sz w:val="18"/>
                <w:szCs w:val="18"/>
              </w:rPr>
              <w:t>Приобретение квартир у застройщика в построенных многоквартирных домах</w:t>
            </w:r>
          </w:p>
        </w:tc>
        <w:tc>
          <w:tcPr>
            <w:tcW w:w="92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76,40</w:t>
            </w:r>
          </w:p>
        </w:tc>
        <w:tc>
          <w:tcPr>
            <w:tcW w:w="97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4</w:t>
            </w:r>
          </w:p>
        </w:tc>
        <w:tc>
          <w:tcPr>
            <w:tcW w:w="98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8</w:t>
            </w:r>
          </w:p>
        </w:tc>
        <w:tc>
          <w:tcPr>
            <w:tcW w:w="979"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97,20</w:t>
            </w:r>
          </w:p>
        </w:tc>
        <w:tc>
          <w:tcPr>
            <w:tcW w:w="70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05"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63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5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15.10.2022</w:t>
            </w:r>
          </w:p>
        </w:tc>
        <w:tc>
          <w:tcPr>
            <w:tcW w:w="1126"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22.11.2022</w:t>
            </w:r>
          </w:p>
        </w:tc>
        <w:tc>
          <w:tcPr>
            <w:tcW w:w="52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47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3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29.12.2022</w:t>
            </w:r>
          </w:p>
        </w:tc>
        <w:tc>
          <w:tcPr>
            <w:tcW w:w="1140"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31.12.2022</w:t>
            </w:r>
          </w:p>
        </w:tc>
      </w:tr>
      <w:tr w:rsidR="00472634" w:rsidRPr="00472634" w:rsidTr="00F51C03">
        <w:trPr>
          <w:trHeight w:val="19"/>
          <w:jc w:val="center"/>
        </w:trPr>
        <w:tc>
          <w:tcPr>
            <w:tcW w:w="16334" w:type="dxa"/>
            <w:gridSpan w:val="16"/>
            <w:tcBorders>
              <w:top w:val="single" w:sz="4" w:space="0" w:color="auto"/>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Этап последующего года</w:t>
            </w:r>
          </w:p>
        </w:tc>
      </w:tr>
      <w:tr w:rsidR="00B05FCF" w:rsidRPr="00472634" w:rsidTr="00F51C03">
        <w:trPr>
          <w:gridAfter w:val="1"/>
          <w:wAfter w:w="9" w:type="dxa"/>
          <w:trHeight w:val="19"/>
          <w:jc w:val="center"/>
        </w:trPr>
        <w:tc>
          <w:tcPr>
            <w:tcW w:w="420" w:type="dxa"/>
            <w:tcBorders>
              <w:top w:val="nil"/>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w:t>
            </w:r>
          </w:p>
        </w:tc>
        <w:tc>
          <w:tcPr>
            <w:tcW w:w="4051" w:type="dxa"/>
            <w:tcBorders>
              <w:top w:val="nil"/>
              <w:left w:val="nil"/>
              <w:bottom w:val="single" w:sz="4" w:space="0" w:color="auto"/>
              <w:right w:val="single" w:sz="4" w:space="0" w:color="auto"/>
            </w:tcBorders>
            <w:shd w:val="clear" w:color="auto" w:fill="auto"/>
            <w:hideMark/>
          </w:tcPr>
          <w:p w:rsidR="00472634" w:rsidRPr="00B05FCF" w:rsidRDefault="00472634" w:rsidP="00472634">
            <w:pPr>
              <w:rPr>
                <w:rFonts w:ascii="Arial" w:hAnsi="Arial" w:cs="Arial"/>
                <w:color w:val="000000"/>
                <w:sz w:val="18"/>
                <w:szCs w:val="18"/>
              </w:rPr>
            </w:pPr>
            <w:r w:rsidRPr="00B05FCF">
              <w:rPr>
                <w:rFonts w:ascii="Arial" w:hAnsi="Arial" w:cs="Arial"/>
                <w:color w:val="000000"/>
                <w:sz w:val="18"/>
                <w:szCs w:val="18"/>
              </w:rPr>
              <w:t>Итого по городу Куйбышеву Куйбышевского района</w:t>
            </w:r>
          </w:p>
        </w:tc>
        <w:tc>
          <w:tcPr>
            <w:tcW w:w="92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14,90</w:t>
            </w:r>
          </w:p>
        </w:tc>
        <w:tc>
          <w:tcPr>
            <w:tcW w:w="97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w:t>
            </w:r>
          </w:p>
        </w:tc>
        <w:tc>
          <w:tcPr>
            <w:tcW w:w="98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w:t>
            </w:r>
          </w:p>
        </w:tc>
        <w:tc>
          <w:tcPr>
            <w:tcW w:w="979"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14,90</w:t>
            </w:r>
          </w:p>
        </w:tc>
        <w:tc>
          <w:tcPr>
            <w:tcW w:w="70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05"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63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5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15.06.2023</w:t>
            </w:r>
          </w:p>
        </w:tc>
        <w:tc>
          <w:tcPr>
            <w:tcW w:w="1126"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05.08.2023</w:t>
            </w:r>
          </w:p>
        </w:tc>
        <w:tc>
          <w:tcPr>
            <w:tcW w:w="52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47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3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30.11.2023</w:t>
            </w:r>
          </w:p>
        </w:tc>
        <w:tc>
          <w:tcPr>
            <w:tcW w:w="1140"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31.12.2023</w:t>
            </w:r>
          </w:p>
        </w:tc>
      </w:tr>
      <w:tr w:rsidR="00B05FCF" w:rsidRPr="00472634" w:rsidTr="00F51C03">
        <w:trPr>
          <w:gridAfter w:val="1"/>
          <w:wAfter w:w="9" w:type="dxa"/>
          <w:trHeight w:val="19"/>
          <w:jc w:val="center"/>
        </w:trPr>
        <w:tc>
          <w:tcPr>
            <w:tcW w:w="420" w:type="dxa"/>
            <w:tcBorders>
              <w:top w:val="nil"/>
              <w:left w:val="single" w:sz="4" w:space="0" w:color="auto"/>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 </w:t>
            </w:r>
          </w:p>
        </w:tc>
        <w:tc>
          <w:tcPr>
            <w:tcW w:w="4051" w:type="dxa"/>
            <w:tcBorders>
              <w:top w:val="nil"/>
              <w:left w:val="nil"/>
              <w:bottom w:val="single" w:sz="4" w:space="0" w:color="auto"/>
              <w:right w:val="single" w:sz="4" w:space="0" w:color="auto"/>
            </w:tcBorders>
            <w:shd w:val="clear" w:color="auto" w:fill="auto"/>
            <w:hideMark/>
          </w:tcPr>
          <w:p w:rsidR="00472634" w:rsidRPr="00B05FCF" w:rsidRDefault="00472634" w:rsidP="00472634">
            <w:pPr>
              <w:rPr>
                <w:rFonts w:ascii="Arial" w:hAnsi="Arial" w:cs="Arial"/>
                <w:color w:val="000000"/>
                <w:sz w:val="18"/>
                <w:szCs w:val="18"/>
              </w:rPr>
            </w:pPr>
            <w:r w:rsidRPr="00B05FCF">
              <w:rPr>
                <w:rFonts w:ascii="Arial" w:hAnsi="Arial" w:cs="Arial"/>
                <w:color w:val="000000"/>
                <w:sz w:val="18"/>
                <w:szCs w:val="18"/>
              </w:rPr>
              <w:t>Приобретение квартир у застройщика в построенных многоквартирных домах</w:t>
            </w:r>
          </w:p>
        </w:tc>
        <w:tc>
          <w:tcPr>
            <w:tcW w:w="92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14,90</w:t>
            </w:r>
          </w:p>
        </w:tc>
        <w:tc>
          <w:tcPr>
            <w:tcW w:w="97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w:t>
            </w:r>
          </w:p>
        </w:tc>
        <w:tc>
          <w:tcPr>
            <w:tcW w:w="98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2</w:t>
            </w:r>
          </w:p>
        </w:tc>
        <w:tc>
          <w:tcPr>
            <w:tcW w:w="979"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14,90</w:t>
            </w:r>
          </w:p>
        </w:tc>
        <w:tc>
          <w:tcPr>
            <w:tcW w:w="70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05"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63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5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15.06.2023</w:t>
            </w:r>
          </w:p>
        </w:tc>
        <w:tc>
          <w:tcPr>
            <w:tcW w:w="1126"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05.08.2023</w:t>
            </w:r>
          </w:p>
        </w:tc>
        <w:tc>
          <w:tcPr>
            <w:tcW w:w="523"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471"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X</w:t>
            </w:r>
          </w:p>
        </w:tc>
        <w:tc>
          <w:tcPr>
            <w:tcW w:w="1138"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30.11.2023</w:t>
            </w:r>
          </w:p>
        </w:tc>
        <w:tc>
          <w:tcPr>
            <w:tcW w:w="1140" w:type="dxa"/>
            <w:tcBorders>
              <w:top w:val="nil"/>
              <w:left w:val="nil"/>
              <w:bottom w:val="single" w:sz="4" w:space="0" w:color="auto"/>
              <w:right w:val="single" w:sz="4" w:space="0" w:color="auto"/>
            </w:tcBorders>
            <w:shd w:val="clear" w:color="auto" w:fill="auto"/>
            <w:hideMark/>
          </w:tcPr>
          <w:p w:rsidR="00472634" w:rsidRPr="00B05FCF" w:rsidRDefault="00472634" w:rsidP="00472634">
            <w:pPr>
              <w:jc w:val="center"/>
              <w:rPr>
                <w:rFonts w:ascii="Arial" w:hAnsi="Arial" w:cs="Arial"/>
                <w:color w:val="000000"/>
                <w:sz w:val="18"/>
                <w:szCs w:val="18"/>
              </w:rPr>
            </w:pPr>
            <w:r w:rsidRPr="00B05FCF">
              <w:rPr>
                <w:rFonts w:ascii="Arial" w:hAnsi="Arial" w:cs="Arial"/>
                <w:color w:val="000000"/>
                <w:sz w:val="18"/>
                <w:szCs w:val="18"/>
              </w:rPr>
              <w:t>31.12.2023</w:t>
            </w:r>
          </w:p>
        </w:tc>
      </w:tr>
      <w:tr w:rsidR="00472634" w:rsidRPr="00472634" w:rsidTr="00F51C03">
        <w:trPr>
          <w:trHeight w:val="418"/>
          <w:jc w:val="center"/>
        </w:trPr>
        <w:tc>
          <w:tcPr>
            <w:tcW w:w="16334" w:type="dxa"/>
            <w:gridSpan w:val="16"/>
            <w:tcBorders>
              <w:top w:val="nil"/>
              <w:left w:val="nil"/>
              <w:bottom w:val="nil"/>
              <w:right w:val="nil"/>
            </w:tcBorders>
            <w:shd w:val="clear" w:color="auto" w:fill="auto"/>
            <w:vAlign w:val="center"/>
          </w:tcPr>
          <w:p w:rsidR="00F51C03" w:rsidRDefault="00F51C03" w:rsidP="00472634">
            <w:pPr>
              <w:rPr>
                <w:rFonts w:ascii="Arial" w:hAnsi="Arial" w:cs="Arial"/>
                <w:color w:val="000000"/>
                <w:sz w:val="20"/>
                <w:szCs w:val="20"/>
              </w:rPr>
            </w:pPr>
          </w:p>
          <w:p w:rsidR="004D44BD" w:rsidRDefault="00F51C03" w:rsidP="00472634">
            <w:pPr>
              <w:rPr>
                <w:rFonts w:ascii="Arial" w:hAnsi="Arial" w:cs="Arial"/>
                <w:color w:val="000000"/>
                <w:sz w:val="20"/>
                <w:szCs w:val="20"/>
              </w:rPr>
            </w:pPr>
            <w:r>
              <w:rPr>
                <w:rFonts w:ascii="Arial" w:hAnsi="Arial" w:cs="Arial"/>
                <w:color w:val="000000"/>
                <w:sz w:val="20"/>
                <w:szCs w:val="20"/>
              </w:rPr>
              <w:t>Глава города Куйбышева</w:t>
            </w:r>
          </w:p>
          <w:p w:rsidR="00F51C03" w:rsidRDefault="00F51C03" w:rsidP="00472634">
            <w:pPr>
              <w:rPr>
                <w:rFonts w:ascii="Arial" w:hAnsi="Arial" w:cs="Arial"/>
                <w:color w:val="000000"/>
                <w:sz w:val="20"/>
                <w:szCs w:val="20"/>
              </w:rPr>
            </w:pPr>
            <w:r>
              <w:rPr>
                <w:rFonts w:ascii="Arial" w:hAnsi="Arial" w:cs="Arial"/>
                <w:color w:val="000000"/>
                <w:sz w:val="20"/>
                <w:szCs w:val="20"/>
              </w:rPr>
              <w:t>Куйбышевского района</w:t>
            </w:r>
          </w:p>
          <w:p w:rsidR="00F51C03" w:rsidRPr="00472634" w:rsidRDefault="00F51C03" w:rsidP="00472634">
            <w:pPr>
              <w:rPr>
                <w:rFonts w:ascii="Arial" w:hAnsi="Arial" w:cs="Arial"/>
                <w:color w:val="000000"/>
                <w:sz w:val="20"/>
                <w:szCs w:val="20"/>
              </w:rPr>
            </w:pPr>
            <w:r>
              <w:rPr>
                <w:rFonts w:ascii="Arial" w:hAnsi="Arial" w:cs="Arial"/>
                <w:color w:val="000000"/>
                <w:sz w:val="20"/>
                <w:szCs w:val="20"/>
              </w:rPr>
              <w:t xml:space="preserve">Новосибирской области                                </w:t>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t xml:space="preserve">_______________________________________________                   </w:t>
            </w:r>
            <w:proofErr w:type="spellStart"/>
            <w:r>
              <w:rPr>
                <w:rFonts w:ascii="Arial" w:hAnsi="Arial" w:cs="Arial"/>
                <w:color w:val="000000"/>
                <w:sz w:val="20"/>
                <w:szCs w:val="20"/>
              </w:rPr>
              <w:t>А.А.Андронов</w:t>
            </w:r>
            <w:proofErr w:type="spellEnd"/>
          </w:p>
        </w:tc>
      </w:tr>
    </w:tbl>
    <w:p w:rsidR="00DC4422" w:rsidRDefault="00DC4422">
      <w:r>
        <w:br w:type="page"/>
      </w:r>
    </w:p>
    <w:tbl>
      <w:tblPr>
        <w:tblW w:w="14885" w:type="dxa"/>
        <w:jc w:val="center"/>
        <w:tblLayout w:type="fixed"/>
        <w:tblLook w:val="04A0" w:firstRow="1" w:lastRow="0" w:firstColumn="1" w:lastColumn="0" w:noHBand="0" w:noVBand="1"/>
      </w:tblPr>
      <w:tblGrid>
        <w:gridCol w:w="451"/>
        <w:gridCol w:w="785"/>
        <w:gridCol w:w="427"/>
        <w:gridCol w:w="418"/>
        <w:gridCol w:w="390"/>
        <w:gridCol w:w="377"/>
        <w:gridCol w:w="390"/>
        <w:gridCol w:w="414"/>
        <w:gridCol w:w="485"/>
        <w:gridCol w:w="489"/>
        <w:gridCol w:w="524"/>
        <w:gridCol w:w="540"/>
        <w:gridCol w:w="475"/>
        <w:gridCol w:w="446"/>
        <w:gridCol w:w="559"/>
        <w:gridCol w:w="567"/>
        <w:gridCol w:w="598"/>
        <w:gridCol w:w="567"/>
        <w:gridCol w:w="574"/>
        <w:gridCol w:w="567"/>
        <w:gridCol w:w="488"/>
        <w:gridCol w:w="708"/>
        <w:gridCol w:w="545"/>
        <w:gridCol w:w="448"/>
        <w:gridCol w:w="995"/>
        <w:gridCol w:w="807"/>
        <w:gridCol w:w="851"/>
      </w:tblGrid>
      <w:tr w:rsidR="00DC4422" w:rsidRPr="00F67A7C" w:rsidTr="00F51C03">
        <w:trPr>
          <w:trHeight w:val="2687"/>
          <w:jc w:val="center"/>
        </w:trPr>
        <w:tc>
          <w:tcPr>
            <w:tcW w:w="451"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2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7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7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46"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5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9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7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101" w:type="dxa"/>
            <w:gridSpan w:val="4"/>
            <w:tcBorders>
              <w:top w:val="nil"/>
              <w:left w:val="nil"/>
              <w:bottom w:val="nil"/>
              <w:right w:val="nil"/>
            </w:tcBorders>
            <w:shd w:val="clear" w:color="auto" w:fill="auto"/>
            <w:hideMark/>
          </w:tcPr>
          <w:p w:rsidR="00DC4422" w:rsidRPr="00F67A7C" w:rsidRDefault="00DC4422" w:rsidP="00DC4422">
            <w:pPr>
              <w:jc w:val="right"/>
              <w:rPr>
                <w:rFonts w:ascii="Arial" w:hAnsi="Arial" w:cs="Arial"/>
                <w:color w:val="000000"/>
                <w:sz w:val="18"/>
                <w:szCs w:val="18"/>
              </w:rPr>
            </w:pPr>
            <w:r w:rsidRPr="00F67A7C">
              <w:rPr>
                <w:rFonts w:ascii="Arial" w:hAnsi="Arial" w:cs="Arial"/>
                <w:color w:val="000000"/>
                <w:sz w:val="18"/>
                <w:szCs w:val="18"/>
              </w:rPr>
              <w:t>Форма № 1</w:t>
            </w:r>
            <w:r w:rsidRPr="00F67A7C">
              <w:rPr>
                <w:rFonts w:ascii="Arial" w:hAnsi="Arial" w:cs="Arial"/>
                <w:color w:val="000000"/>
                <w:sz w:val="18"/>
                <w:szCs w:val="18"/>
              </w:rPr>
              <w:br/>
              <w:t xml:space="preserve">приложения 2 к Рекомендациям по подготовке заявок на предоставление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w:t>
            </w:r>
            <w:proofErr w:type="spellStart"/>
            <w:r w:rsidRPr="00F67A7C">
              <w:rPr>
                <w:rFonts w:ascii="Arial" w:hAnsi="Arial" w:cs="Arial"/>
                <w:color w:val="000000"/>
                <w:sz w:val="18"/>
                <w:szCs w:val="18"/>
              </w:rPr>
              <w:t>изаварийного</w:t>
            </w:r>
            <w:proofErr w:type="spellEnd"/>
            <w:r w:rsidRPr="00F67A7C">
              <w:rPr>
                <w:rFonts w:ascii="Arial" w:hAnsi="Arial" w:cs="Arial"/>
                <w:color w:val="000000"/>
                <w:sz w:val="18"/>
                <w:szCs w:val="18"/>
              </w:rPr>
              <w:t xml:space="preserve"> жилищного фонда, признанного таковым до 1 января 2017 года  </w:t>
            </w:r>
          </w:p>
          <w:p w:rsidR="004D44BD" w:rsidRPr="004D44BD" w:rsidRDefault="004D44BD" w:rsidP="004D44BD">
            <w:pPr>
              <w:jc w:val="center"/>
              <w:rPr>
                <w:rFonts w:ascii="Arial" w:hAnsi="Arial" w:cs="Arial"/>
                <w:color w:val="000000"/>
                <w:sz w:val="18"/>
                <w:szCs w:val="18"/>
              </w:rPr>
            </w:pPr>
          </w:p>
        </w:tc>
      </w:tr>
      <w:tr w:rsidR="00F67A7C" w:rsidRPr="00F67A7C" w:rsidTr="00F51C03">
        <w:trPr>
          <w:trHeight w:val="502"/>
          <w:jc w:val="center"/>
        </w:trPr>
        <w:tc>
          <w:tcPr>
            <w:tcW w:w="14885" w:type="dxa"/>
            <w:gridSpan w:val="27"/>
            <w:tcBorders>
              <w:top w:val="nil"/>
              <w:left w:val="nil"/>
              <w:bottom w:val="single" w:sz="4" w:space="0" w:color="auto"/>
              <w:right w:val="nil"/>
            </w:tcBorders>
            <w:shd w:val="clear" w:color="auto" w:fill="auto"/>
            <w:vAlign w:val="center"/>
            <w:hideMark/>
          </w:tcPr>
          <w:p w:rsidR="004D44BD" w:rsidRDefault="004D44BD" w:rsidP="004D44BD">
            <w:pPr>
              <w:jc w:val="center"/>
              <w:rPr>
                <w:rFonts w:ascii="Arial" w:hAnsi="Arial" w:cs="Arial"/>
                <w:b/>
                <w:bCs/>
                <w:color w:val="000000"/>
                <w:sz w:val="18"/>
                <w:szCs w:val="18"/>
              </w:rPr>
            </w:pPr>
            <w:r w:rsidRPr="004D44BD">
              <w:rPr>
                <w:rFonts w:ascii="Arial" w:hAnsi="Arial" w:cs="Arial"/>
                <w:b/>
                <w:bCs/>
                <w:color w:val="000000"/>
                <w:sz w:val="18"/>
                <w:szCs w:val="18"/>
              </w:rPr>
              <w:t>План реализации мероприятий по переселению граждан из аварийного жилищного фонда, признанного таковым до 1 января 2017 года, по способам переселения</w:t>
            </w:r>
          </w:p>
          <w:p w:rsidR="00F51C03" w:rsidRPr="004D44BD" w:rsidRDefault="00F51C03" w:rsidP="004D44BD">
            <w:pPr>
              <w:jc w:val="center"/>
              <w:rPr>
                <w:rFonts w:ascii="Arial" w:hAnsi="Arial" w:cs="Arial"/>
                <w:b/>
                <w:bCs/>
                <w:color w:val="000000"/>
                <w:sz w:val="18"/>
                <w:szCs w:val="18"/>
              </w:rPr>
            </w:pPr>
          </w:p>
        </w:tc>
      </w:tr>
      <w:tr w:rsidR="00DC4422" w:rsidRPr="00F67A7C" w:rsidTr="00F67A7C">
        <w:trPr>
          <w:trHeight w:val="585"/>
          <w:jc w:val="center"/>
        </w:trPr>
        <w:tc>
          <w:tcPr>
            <w:tcW w:w="451" w:type="dxa"/>
            <w:vMerge w:val="restart"/>
            <w:tcBorders>
              <w:top w:val="nil"/>
              <w:left w:val="single" w:sz="4" w:space="0" w:color="auto"/>
              <w:bottom w:val="single" w:sz="4" w:space="0" w:color="000000"/>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N п/п</w:t>
            </w:r>
          </w:p>
        </w:tc>
        <w:tc>
          <w:tcPr>
            <w:tcW w:w="785" w:type="dxa"/>
            <w:vMerge w:val="restart"/>
            <w:tcBorders>
              <w:top w:val="nil"/>
              <w:left w:val="single" w:sz="4" w:space="0" w:color="auto"/>
              <w:bottom w:val="single" w:sz="4" w:space="0" w:color="000000"/>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Наименование муниципального образования</w:t>
            </w:r>
          </w:p>
        </w:tc>
        <w:tc>
          <w:tcPr>
            <w:tcW w:w="42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Всего расселяемая площадь жилых помещений</w:t>
            </w:r>
          </w:p>
        </w:tc>
        <w:tc>
          <w:tcPr>
            <w:tcW w:w="41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Всего стоимость мероприятий по переселению</w:t>
            </w:r>
          </w:p>
        </w:tc>
        <w:tc>
          <w:tcPr>
            <w:tcW w:w="3609" w:type="dxa"/>
            <w:gridSpan w:val="8"/>
            <w:tcBorders>
              <w:top w:val="single" w:sz="4" w:space="0" w:color="auto"/>
              <w:left w:val="nil"/>
              <w:bottom w:val="nil"/>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Мероприятия по переселению, не связанные с приобретением жилых помещений</w:t>
            </w:r>
          </w:p>
        </w:tc>
        <w:tc>
          <w:tcPr>
            <w:tcW w:w="9195" w:type="dxa"/>
            <w:gridSpan w:val="15"/>
            <w:tcBorders>
              <w:top w:val="single" w:sz="4" w:space="0" w:color="auto"/>
              <w:left w:val="nil"/>
              <w:bottom w:val="single" w:sz="4" w:space="0" w:color="auto"/>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Мероприятия по переселению, связанные с приобретением (строительством) жилых помещений</w:t>
            </w:r>
          </w:p>
        </w:tc>
      </w:tr>
      <w:tr w:rsidR="00DC4422" w:rsidRPr="00F67A7C" w:rsidTr="00F67A7C">
        <w:trPr>
          <w:trHeight w:val="367"/>
          <w:jc w:val="center"/>
        </w:trPr>
        <w:tc>
          <w:tcPr>
            <w:tcW w:w="4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78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27"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18"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всего</w:t>
            </w:r>
            <w:proofErr w:type="gramEnd"/>
          </w:p>
        </w:tc>
        <w:tc>
          <w:tcPr>
            <w:tcW w:w="3219" w:type="dxa"/>
            <w:gridSpan w:val="7"/>
            <w:tcBorders>
              <w:top w:val="single" w:sz="4" w:space="0" w:color="auto"/>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в</w:t>
            </w:r>
            <w:proofErr w:type="gramEnd"/>
            <w:r w:rsidRPr="004D44BD">
              <w:rPr>
                <w:rFonts w:ascii="Arial" w:hAnsi="Arial" w:cs="Arial"/>
                <w:sz w:val="18"/>
                <w:szCs w:val="18"/>
              </w:rPr>
              <w:t xml:space="preserve"> том числе</w:t>
            </w:r>
          </w:p>
        </w:tc>
        <w:tc>
          <w:tcPr>
            <w:tcW w:w="148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всего</w:t>
            </w:r>
            <w:proofErr w:type="gramEnd"/>
          </w:p>
        </w:tc>
        <w:tc>
          <w:tcPr>
            <w:tcW w:w="461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в</w:t>
            </w:r>
            <w:proofErr w:type="gramEnd"/>
            <w:r w:rsidRPr="004D44BD">
              <w:rPr>
                <w:rFonts w:ascii="Arial" w:hAnsi="Arial" w:cs="Arial"/>
                <w:sz w:val="18"/>
                <w:szCs w:val="18"/>
              </w:rPr>
              <w:t xml:space="preserve"> том числе</w:t>
            </w:r>
          </w:p>
        </w:tc>
        <w:tc>
          <w:tcPr>
            <w:tcW w:w="3101" w:type="dxa"/>
            <w:gridSpan w:val="4"/>
            <w:tcBorders>
              <w:top w:val="single" w:sz="4" w:space="0" w:color="auto"/>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дальнейшее</w:t>
            </w:r>
            <w:proofErr w:type="gramEnd"/>
            <w:r w:rsidRPr="004D44BD">
              <w:rPr>
                <w:rFonts w:ascii="Arial" w:hAnsi="Arial" w:cs="Arial"/>
                <w:sz w:val="18"/>
                <w:szCs w:val="18"/>
              </w:rPr>
              <w:t xml:space="preserve"> использование приобретенных </w:t>
            </w:r>
            <w:r w:rsidRPr="004D44BD">
              <w:rPr>
                <w:rFonts w:ascii="Arial" w:hAnsi="Arial" w:cs="Arial"/>
                <w:sz w:val="18"/>
                <w:szCs w:val="18"/>
              </w:rPr>
              <w:br/>
              <w:t>(построенных) жилых помещений</w:t>
            </w:r>
          </w:p>
        </w:tc>
      </w:tr>
      <w:tr w:rsidR="00DC4422" w:rsidRPr="00F67A7C" w:rsidTr="00F67A7C">
        <w:trPr>
          <w:trHeight w:val="795"/>
          <w:jc w:val="center"/>
        </w:trPr>
        <w:tc>
          <w:tcPr>
            <w:tcW w:w="4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78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27"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18"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390" w:type="dxa"/>
            <w:vMerge/>
            <w:tcBorders>
              <w:top w:val="single" w:sz="4" w:space="0" w:color="auto"/>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66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выплата</w:t>
            </w:r>
            <w:proofErr w:type="gramEnd"/>
            <w:r w:rsidRPr="004D44BD">
              <w:rPr>
                <w:rFonts w:ascii="Arial" w:hAnsi="Arial" w:cs="Arial"/>
                <w:sz w:val="18"/>
                <w:szCs w:val="18"/>
              </w:rPr>
              <w:t xml:space="preserve"> собственникам жилых помещений возмещения за изымаемые жилые помещения и предоставление субсидий </w:t>
            </w:r>
          </w:p>
        </w:tc>
        <w:tc>
          <w:tcPr>
            <w:tcW w:w="101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договоры</w:t>
            </w:r>
            <w:proofErr w:type="gramEnd"/>
            <w:r w:rsidRPr="004D44BD">
              <w:rPr>
                <w:rFonts w:ascii="Arial" w:hAnsi="Arial" w:cs="Arial"/>
                <w:sz w:val="18"/>
                <w:szCs w:val="18"/>
              </w:rPr>
              <w:t xml:space="preserve"> о развитии застроенной территории и комплексном развитии территории</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переселение</w:t>
            </w:r>
            <w:proofErr w:type="gramEnd"/>
            <w:r w:rsidRPr="004D44BD">
              <w:rPr>
                <w:rFonts w:ascii="Arial" w:hAnsi="Arial" w:cs="Arial"/>
                <w:sz w:val="18"/>
                <w:szCs w:val="18"/>
              </w:rPr>
              <w:t xml:space="preserve"> в свободный жилищный фонд</w:t>
            </w:r>
          </w:p>
        </w:tc>
        <w:tc>
          <w:tcPr>
            <w:tcW w:w="1480" w:type="dxa"/>
            <w:gridSpan w:val="3"/>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16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строительство</w:t>
            </w:r>
            <w:proofErr w:type="gramEnd"/>
            <w:r w:rsidRPr="004D44BD">
              <w:rPr>
                <w:rFonts w:ascii="Arial" w:hAnsi="Arial" w:cs="Arial"/>
                <w:sz w:val="18"/>
                <w:szCs w:val="18"/>
              </w:rPr>
              <w:t xml:space="preserve"> домов</w:t>
            </w:r>
          </w:p>
        </w:tc>
        <w:tc>
          <w:tcPr>
            <w:tcW w:w="2196" w:type="dxa"/>
            <w:gridSpan w:val="4"/>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приобретение</w:t>
            </w:r>
            <w:proofErr w:type="gramEnd"/>
            <w:r w:rsidRPr="004D44BD">
              <w:rPr>
                <w:rFonts w:ascii="Arial" w:hAnsi="Arial" w:cs="Arial"/>
                <w:sz w:val="18"/>
                <w:szCs w:val="18"/>
              </w:rPr>
              <w:t xml:space="preserve"> жилых помещений у застройщиков</w:t>
            </w:r>
          </w:p>
        </w:tc>
        <w:tc>
          <w:tcPr>
            <w:tcW w:w="1253"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приобретение</w:t>
            </w:r>
            <w:proofErr w:type="gramEnd"/>
            <w:r w:rsidRPr="004D44BD">
              <w:rPr>
                <w:rFonts w:ascii="Arial" w:hAnsi="Arial" w:cs="Arial"/>
                <w:sz w:val="18"/>
                <w:szCs w:val="18"/>
              </w:rPr>
              <w:t xml:space="preserve"> жилых помещений у лиц, не являющихся застройщиками</w:t>
            </w:r>
          </w:p>
        </w:tc>
        <w:tc>
          <w:tcPr>
            <w:tcW w:w="44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 xml:space="preserve"> </w:t>
            </w:r>
            <w:proofErr w:type="gramStart"/>
            <w:r w:rsidRPr="004D44BD">
              <w:rPr>
                <w:rFonts w:ascii="Arial" w:hAnsi="Arial" w:cs="Arial"/>
                <w:sz w:val="18"/>
                <w:szCs w:val="18"/>
              </w:rPr>
              <w:t>предоставление</w:t>
            </w:r>
            <w:proofErr w:type="gramEnd"/>
            <w:r w:rsidRPr="004D44BD">
              <w:rPr>
                <w:rFonts w:ascii="Arial" w:hAnsi="Arial" w:cs="Arial"/>
                <w:sz w:val="18"/>
                <w:szCs w:val="18"/>
              </w:rPr>
              <w:t xml:space="preserve"> по договорам  социального найма</w:t>
            </w:r>
          </w:p>
        </w:tc>
        <w:tc>
          <w:tcPr>
            <w:tcW w:w="99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предоставление</w:t>
            </w:r>
            <w:proofErr w:type="gramEnd"/>
            <w:r w:rsidRPr="004D44BD">
              <w:rPr>
                <w:rFonts w:ascii="Arial" w:hAnsi="Arial" w:cs="Arial"/>
                <w:sz w:val="18"/>
                <w:szCs w:val="18"/>
              </w:rPr>
              <w:t xml:space="preserve"> по договорам найма жилищного фонда социального использования</w:t>
            </w:r>
          </w:p>
        </w:tc>
        <w:tc>
          <w:tcPr>
            <w:tcW w:w="8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предоставление</w:t>
            </w:r>
            <w:proofErr w:type="gramEnd"/>
            <w:r w:rsidRPr="004D44BD">
              <w:rPr>
                <w:rFonts w:ascii="Arial" w:hAnsi="Arial" w:cs="Arial"/>
                <w:sz w:val="18"/>
                <w:szCs w:val="18"/>
              </w:rPr>
              <w:t xml:space="preserve"> по договорам найма жилого помещения маневренного фонда</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предоставление</w:t>
            </w:r>
            <w:proofErr w:type="gramEnd"/>
            <w:r w:rsidRPr="004D44BD">
              <w:rPr>
                <w:rFonts w:ascii="Arial" w:hAnsi="Arial" w:cs="Arial"/>
                <w:sz w:val="18"/>
                <w:szCs w:val="18"/>
              </w:rPr>
              <w:t xml:space="preserve"> по договорам мены</w:t>
            </w:r>
          </w:p>
        </w:tc>
      </w:tr>
      <w:tr w:rsidR="00DC4422" w:rsidRPr="00F67A7C" w:rsidTr="00F67A7C">
        <w:trPr>
          <w:trHeight w:val="690"/>
          <w:jc w:val="center"/>
        </w:trPr>
        <w:tc>
          <w:tcPr>
            <w:tcW w:w="4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78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27"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18"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390" w:type="dxa"/>
            <w:vMerge/>
            <w:tcBorders>
              <w:top w:val="single" w:sz="4" w:space="0" w:color="auto"/>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666" w:type="dxa"/>
            <w:gridSpan w:val="4"/>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1013" w:type="dxa"/>
            <w:gridSpan w:val="2"/>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540"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480" w:type="dxa"/>
            <w:gridSpan w:val="3"/>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165" w:type="dxa"/>
            <w:gridSpan w:val="2"/>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114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в</w:t>
            </w:r>
            <w:proofErr w:type="gramEnd"/>
            <w:r w:rsidRPr="004D44BD">
              <w:rPr>
                <w:rFonts w:ascii="Arial" w:hAnsi="Arial" w:cs="Arial"/>
                <w:sz w:val="18"/>
                <w:szCs w:val="18"/>
              </w:rPr>
              <w:t xml:space="preserve"> строящихся домах</w:t>
            </w:r>
          </w:p>
        </w:tc>
        <w:tc>
          <w:tcPr>
            <w:tcW w:w="105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в</w:t>
            </w:r>
            <w:proofErr w:type="gramEnd"/>
            <w:r w:rsidRPr="004D44BD">
              <w:rPr>
                <w:rFonts w:ascii="Arial" w:hAnsi="Arial" w:cs="Arial"/>
                <w:sz w:val="18"/>
                <w:szCs w:val="18"/>
              </w:rPr>
              <w:t xml:space="preserve"> домах, введенных в эксплуатацию</w:t>
            </w:r>
          </w:p>
        </w:tc>
        <w:tc>
          <w:tcPr>
            <w:tcW w:w="1253" w:type="dxa"/>
            <w:gridSpan w:val="2"/>
            <w:vMerge/>
            <w:tcBorders>
              <w:top w:val="nil"/>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448"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99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807"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r>
      <w:tr w:rsidR="00DC4422" w:rsidRPr="00F67A7C" w:rsidTr="00F67A7C">
        <w:trPr>
          <w:trHeight w:val="795"/>
          <w:jc w:val="center"/>
        </w:trPr>
        <w:tc>
          <w:tcPr>
            <w:tcW w:w="4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78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27"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18"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390" w:type="dxa"/>
            <w:vMerge/>
            <w:tcBorders>
              <w:top w:val="single" w:sz="4" w:space="0" w:color="auto"/>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666" w:type="dxa"/>
            <w:gridSpan w:val="4"/>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1013" w:type="dxa"/>
            <w:gridSpan w:val="2"/>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540"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480" w:type="dxa"/>
            <w:gridSpan w:val="3"/>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1165" w:type="dxa"/>
            <w:gridSpan w:val="2"/>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1141" w:type="dxa"/>
            <w:gridSpan w:val="2"/>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1055" w:type="dxa"/>
            <w:gridSpan w:val="2"/>
            <w:vMerge/>
            <w:tcBorders>
              <w:top w:val="single" w:sz="4" w:space="0" w:color="auto"/>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1253" w:type="dxa"/>
            <w:gridSpan w:val="2"/>
            <w:vMerge/>
            <w:tcBorders>
              <w:top w:val="nil"/>
              <w:left w:val="single" w:sz="4" w:space="0" w:color="auto"/>
              <w:bottom w:val="single" w:sz="4" w:space="0" w:color="000000"/>
              <w:right w:val="single" w:sz="4" w:space="0" w:color="000000"/>
            </w:tcBorders>
            <w:vAlign w:val="center"/>
            <w:hideMark/>
          </w:tcPr>
          <w:p w:rsidR="004D44BD" w:rsidRPr="004D44BD" w:rsidRDefault="004D44BD" w:rsidP="004D44BD">
            <w:pPr>
              <w:rPr>
                <w:rFonts w:ascii="Arial" w:hAnsi="Arial" w:cs="Arial"/>
                <w:sz w:val="18"/>
                <w:szCs w:val="18"/>
              </w:rPr>
            </w:pPr>
          </w:p>
        </w:tc>
        <w:tc>
          <w:tcPr>
            <w:tcW w:w="448"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99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807"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r>
      <w:tr w:rsidR="00DC4422" w:rsidRPr="00F67A7C" w:rsidTr="00F51C03">
        <w:trPr>
          <w:trHeight w:val="4520"/>
          <w:jc w:val="center"/>
        </w:trPr>
        <w:tc>
          <w:tcPr>
            <w:tcW w:w="4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78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27"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18"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расселяемая</w:t>
            </w:r>
            <w:proofErr w:type="gramEnd"/>
            <w:r w:rsidRPr="004D44BD">
              <w:rPr>
                <w:rFonts w:ascii="Arial" w:hAnsi="Arial" w:cs="Arial"/>
                <w:sz w:val="18"/>
                <w:szCs w:val="18"/>
              </w:rPr>
              <w:t xml:space="preserve"> площадь</w:t>
            </w:r>
          </w:p>
        </w:tc>
        <w:tc>
          <w:tcPr>
            <w:tcW w:w="37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расселяемая</w:t>
            </w:r>
            <w:proofErr w:type="gramEnd"/>
            <w:r w:rsidRPr="004D44BD">
              <w:rPr>
                <w:rFonts w:ascii="Arial" w:hAnsi="Arial" w:cs="Arial"/>
                <w:sz w:val="18"/>
                <w:szCs w:val="18"/>
              </w:rPr>
              <w:t xml:space="preserve"> площадь</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стоимость</w:t>
            </w:r>
            <w:proofErr w:type="gramEnd"/>
            <w:r w:rsidRPr="004D44BD">
              <w:rPr>
                <w:rFonts w:ascii="Arial" w:hAnsi="Arial" w:cs="Arial"/>
                <w:sz w:val="18"/>
                <w:szCs w:val="18"/>
              </w:rPr>
              <w:t xml:space="preserve"> возмещения</w:t>
            </w:r>
          </w:p>
        </w:tc>
        <w:tc>
          <w:tcPr>
            <w:tcW w:w="41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субсидия</w:t>
            </w:r>
            <w:proofErr w:type="gramEnd"/>
            <w:r w:rsidRPr="004D44BD">
              <w:rPr>
                <w:rFonts w:ascii="Arial" w:hAnsi="Arial" w:cs="Arial"/>
                <w:sz w:val="18"/>
                <w:szCs w:val="18"/>
              </w:rPr>
              <w:t xml:space="preserve"> на приобретение (строительство) жилых помещений</w:t>
            </w:r>
          </w:p>
        </w:tc>
        <w:tc>
          <w:tcPr>
            <w:tcW w:w="48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субсидия</w:t>
            </w:r>
            <w:proofErr w:type="gramEnd"/>
            <w:r w:rsidRPr="004D44BD">
              <w:rPr>
                <w:rFonts w:ascii="Arial" w:hAnsi="Arial" w:cs="Arial"/>
                <w:sz w:val="18"/>
                <w:szCs w:val="18"/>
              </w:rPr>
              <w:t xml:space="preserve"> на возмещение части расходов на уплату процентов за пользование займом или кредитом</w:t>
            </w:r>
          </w:p>
        </w:tc>
        <w:tc>
          <w:tcPr>
            <w:tcW w:w="48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расселяемая</w:t>
            </w:r>
            <w:proofErr w:type="gramEnd"/>
            <w:r w:rsidRPr="004D44BD">
              <w:rPr>
                <w:rFonts w:ascii="Arial" w:hAnsi="Arial" w:cs="Arial"/>
                <w:sz w:val="18"/>
                <w:szCs w:val="18"/>
              </w:rPr>
              <w:t xml:space="preserve"> площадь</w:t>
            </w:r>
          </w:p>
        </w:tc>
        <w:tc>
          <w:tcPr>
            <w:tcW w:w="52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субсидия</w:t>
            </w:r>
            <w:proofErr w:type="gramEnd"/>
            <w:r w:rsidRPr="004D44BD">
              <w:rPr>
                <w:rFonts w:ascii="Arial" w:hAnsi="Arial" w:cs="Arial"/>
                <w:sz w:val="18"/>
                <w:szCs w:val="18"/>
              </w:rPr>
              <w:t xml:space="preserve"> на возмещение расходов по договорам о комплексном и устойчивом развитии территорий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расселяемая</w:t>
            </w:r>
            <w:proofErr w:type="gramEnd"/>
            <w:r w:rsidRPr="004D44BD">
              <w:rPr>
                <w:rFonts w:ascii="Arial" w:hAnsi="Arial" w:cs="Arial"/>
                <w:sz w:val="18"/>
                <w:szCs w:val="18"/>
              </w:rPr>
              <w:t xml:space="preserve"> площадь</w:t>
            </w:r>
          </w:p>
        </w:tc>
        <w:tc>
          <w:tcPr>
            <w:tcW w:w="47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расселяемая</w:t>
            </w:r>
            <w:proofErr w:type="gramEnd"/>
            <w:r w:rsidRPr="004D44BD">
              <w:rPr>
                <w:rFonts w:ascii="Arial" w:hAnsi="Arial" w:cs="Arial"/>
                <w:sz w:val="18"/>
                <w:szCs w:val="18"/>
              </w:rPr>
              <w:t xml:space="preserve"> площадь</w:t>
            </w:r>
          </w:p>
        </w:tc>
        <w:tc>
          <w:tcPr>
            <w:tcW w:w="446"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приобретаемая</w:t>
            </w:r>
            <w:proofErr w:type="gramEnd"/>
            <w:r w:rsidRPr="004D44BD">
              <w:rPr>
                <w:rFonts w:ascii="Arial" w:hAnsi="Arial" w:cs="Arial"/>
                <w:sz w:val="18"/>
                <w:szCs w:val="18"/>
              </w:rPr>
              <w:t xml:space="preserve"> площадь</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стоимость</w:t>
            </w:r>
            <w:proofErr w:type="gramEnd"/>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приобретаемая</w:t>
            </w:r>
            <w:proofErr w:type="gramEnd"/>
            <w:r w:rsidRPr="004D44BD">
              <w:rPr>
                <w:rFonts w:ascii="Arial" w:hAnsi="Arial" w:cs="Arial"/>
                <w:sz w:val="18"/>
                <w:szCs w:val="18"/>
              </w:rPr>
              <w:t xml:space="preserve"> площадь</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стоимость</w:t>
            </w:r>
            <w:proofErr w:type="gramEnd"/>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приобретаемая</w:t>
            </w:r>
            <w:proofErr w:type="gramEnd"/>
            <w:r w:rsidRPr="004D44BD">
              <w:rPr>
                <w:rFonts w:ascii="Arial" w:hAnsi="Arial" w:cs="Arial"/>
                <w:sz w:val="18"/>
                <w:szCs w:val="18"/>
              </w:rPr>
              <w:t xml:space="preserve"> площадь</w:t>
            </w:r>
          </w:p>
        </w:tc>
        <w:tc>
          <w:tcPr>
            <w:tcW w:w="57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стоимость</w:t>
            </w:r>
            <w:proofErr w:type="gramEnd"/>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приобретаемая</w:t>
            </w:r>
            <w:proofErr w:type="gramEnd"/>
            <w:r w:rsidRPr="004D44BD">
              <w:rPr>
                <w:rFonts w:ascii="Arial" w:hAnsi="Arial" w:cs="Arial"/>
                <w:sz w:val="18"/>
                <w:szCs w:val="18"/>
              </w:rPr>
              <w:t xml:space="preserve"> площадь</w:t>
            </w:r>
          </w:p>
        </w:tc>
        <w:tc>
          <w:tcPr>
            <w:tcW w:w="48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стоимость</w:t>
            </w:r>
            <w:proofErr w:type="gramEnd"/>
          </w:p>
        </w:tc>
        <w:tc>
          <w:tcPr>
            <w:tcW w:w="70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приобретаемая</w:t>
            </w:r>
            <w:proofErr w:type="gramEnd"/>
            <w:r w:rsidRPr="004D44BD">
              <w:rPr>
                <w:rFonts w:ascii="Arial" w:hAnsi="Arial" w:cs="Arial"/>
                <w:sz w:val="18"/>
                <w:szCs w:val="18"/>
              </w:rPr>
              <w:t xml:space="preserve"> площадь</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стоимость</w:t>
            </w:r>
            <w:proofErr w:type="gramEnd"/>
          </w:p>
        </w:tc>
        <w:tc>
          <w:tcPr>
            <w:tcW w:w="44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площадь</w:t>
            </w:r>
            <w:proofErr w:type="gramEnd"/>
          </w:p>
        </w:tc>
        <w:tc>
          <w:tcPr>
            <w:tcW w:w="99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площадь</w:t>
            </w:r>
            <w:proofErr w:type="gramEnd"/>
          </w:p>
        </w:tc>
        <w:tc>
          <w:tcPr>
            <w:tcW w:w="80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площадь</w:t>
            </w:r>
            <w:proofErr w:type="gramEnd"/>
          </w:p>
        </w:tc>
        <w:tc>
          <w:tcPr>
            <w:tcW w:w="851"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4D44BD">
            <w:pPr>
              <w:jc w:val="center"/>
              <w:rPr>
                <w:rFonts w:ascii="Arial" w:hAnsi="Arial" w:cs="Arial"/>
                <w:sz w:val="18"/>
                <w:szCs w:val="18"/>
              </w:rPr>
            </w:pPr>
            <w:proofErr w:type="gramStart"/>
            <w:r w:rsidRPr="004D44BD">
              <w:rPr>
                <w:rFonts w:ascii="Arial" w:hAnsi="Arial" w:cs="Arial"/>
                <w:sz w:val="18"/>
                <w:szCs w:val="18"/>
              </w:rPr>
              <w:t>площадь</w:t>
            </w:r>
            <w:proofErr w:type="gramEnd"/>
          </w:p>
        </w:tc>
      </w:tr>
      <w:tr w:rsidR="00DC4422" w:rsidRPr="00F67A7C" w:rsidTr="00F51C03">
        <w:trPr>
          <w:cantSplit/>
          <w:trHeight w:val="712"/>
          <w:jc w:val="center"/>
        </w:trPr>
        <w:tc>
          <w:tcPr>
            <w:tcW w:w="451"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785" w:type="dxa"/>
            <w:vMerge/>
            <w:tcBorders>
              <w:top w:val="nil"/>
              <w:left w:val="single" w:sz="4" w:space="0" w:color="auto"/>
              <w:bottom w:val="single" w:sz="4" w:space="0" w:color="000000"/>
              <w:right w:val="single" w:sz="4" w:space="0" w:color="auto"/>
            </w:tcBorders>
            <w:vAlign w:val="center"/>
            <w:hideMark/>
          </w:tcPr>
          <w:p w:rsidR="004D44BD" w:rsidRPr="004D44BD" w:rsidRDefault="004D44BD" w:rsidP="004D44BD">
            <w:pPr>
              <w:rPr>
                <w:rFonts w:ascii="Arial" w:hAnsi="Arial" w:cs="Arial"/>
                <w:sz w:val="18"/>
                <w:szCs w:val="18"/>
              </w:rPr>
            </w:pPr>
          </w:p>
        </w:tc>
        <w:tc>
          <w:tcPr>
            <w:tcW w:w="42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37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41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48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48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proofErr w:type="spellStart"/>
            <w:r w:rsidRPr="004D44BD">
              <w:rPr>
                <w:rFonts w:ascii="Arial" w:hAnsi="Arial" w:cs="Arial"/>
                <w:sz w:val="18"/>
                <w:szCs w:val="18"/>
              </w:rPr>
              <w:t>кв.м</w:t>
            </w:r>
            <w:proofErr w:type="spellEnd"/>
          </w:p>
        </w:tc>
        <w:tc>
          <w:tcPr>
            <w:tcW w:w="52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proofErr w:type="spellStart"/>
            <w:r w:rsidRPr="004D44BD">
              <w:rPr>
                <w:rFonts w:ascii="Arial" w:hAnsi="Arial" w:cs="Arial"/>
                <w:sz w:val="18"/>
                <w:szCs w:val="18"/>
              </w:rPr>
              <w:t>кв.м</w:t>
            </w:r>
            <w:proofErr w:type="spellEnd"/>
          </w:p>
        </w:tc>
        <w:tc>
          <w:tcPr>
            <w:tcW w:w="47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proofErr w:type="spellStart"/>
            <w:r w:rsidRPr="004D44BD">
              <w:rPr>
                <w:rFonts w:ascii="Arial" w:hAnsi="Arial" w:cs="Arial"/>
                <w:sz w:val="18"/>
                <w:szCs w:val="18"/>
              </w:rPr>
              <w:t>кв.м</w:t>
            </w:r>
            <w:proofErr w:type="spellEnd"/>
          </w:p>
        </w:tc>
        <w:tc>
          <w:tcPr>
            <w:tcW w:w="446"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proofErr w:type="spellStart"/>
            <w:r w:rsidRPr="004D44BD">
              <w:rPr>
                <w:rFonts w:ascii="Arial" w:hAnsi="Arial" w:cs="Arial"/>
                <w:sz w:val="18"/>
                <w:szCs w:val="18"/>
              </w:rPr>
              <w:t>кв.м</w:t>
            </w:r>
            <w:proofErr w:type="spellEnd"/>
          </w:p>
        </w:tc>
        <w:tc>
          <w:tcPr>
            <w:tcW w:w="55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574"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48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руб.</w:t>
            </w:r>
          </w:p>
        </w:tc>
        <w:tc>
          <w:tcPr>
            <w:tcW w:w="44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99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80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F51C03">
            <w:pPr>
              <w:ind w:left="113" w:right="113"/>
              <w:jc w:val="center"/>
              <w:rPr>
                <w:rFonts w:ascii="Arial" w:hAnsi="Arial" w:cs="Arial"/>
                <w:sz w:val="18"/>
                <w:szCs w:val="18"/>
              </w:rPr>
            </w:pPr>
            <w:r w:rsidRPr="004D44BD">
              <w:rPr>
                <w:rFonts w:ascii="Arial" w:hAnsi="Arial" w:cs="Arial"/>
                <w:sz w:val="18"/>
                <w:szCs w:val="18"/>
              </w:rPr>
              <w:t>кв. м</w:t>
            </w:r>
          </w:p>
        </w:tc>
      </w:tr>
      <w:tr w:rsidR="00DC4422" w:rsidRPr="00F67A7C" w:rsidTr="00F67A7C">
        <w:trPr>
          <w:trHeight w:val="312"/>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w:t>
            </w:r>
          </w:p>
        </w:tc>
        <w:tc>
          <w:tcPr>
            <w:tcW w:w="785" w:type="dxa"/>
            <w:tcBorders>
              <w:top w:val="nil"/>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w:t>
            </w:r>
          </w:p>
        </w:tc>
        <w:tc>
          <w:tcPr>
            <w:tcW w:w="427"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3</w:t>
            </w:r>
          </w:p>
        </w:tc>
        <w:tc>
          <w:tcPr>
            <w:tcW w:w="418"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4</w:t>
            </w:r>
          </w:p>
        </w:tc>
        <w:tc>
          <w:tcPr>
            <w:tcW w:w="390"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5</w:t>
            </w:r>
          </w:p>
        </w:tc>
        <w:tc>
          <w:tcPr>
            <w:tcW w:w="377" w:type="dxa"/>
            <w:tcBorders>
              <w:top w:val="nil"/>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6</w:t>
            </w:r>
          </w:p>
        </w:tc>
        <w:tc>
          <w:tcPr>
            <w:tcW w:w="390"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7</w:t>
            </w:r>
          </w:p>
        </w:tc>
        <w:tc>
          <w:tcPr>
            <w:tcW w:w="414"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8</w:t>
            </w:r>
          </w:p>
        </w:tc>
        <w:tc>
          <w:tcPr>
            <w:tcW w:w="48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9</w:t>
            </w:r>
          </w:p>
        </w:tc>
        <w:tc>
          <w:tcPr>
            <w:tcW w:w="489" w:type="dxa"/>
            <w:tcBorders>
              <w:top w:val="nil"/>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10</w:t>
            </w:r>
          </w:p>
        </w:tc>
        <w:tc>
          <w:tcPr>
            <w:tcW w:w="524"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11</w:t>
            </w:r>
          </w:p>
        </w:tc>
        <w:tc>
          <w:tcPr>
            <w:tcW w:w="540"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12</w:t>
            </w:r>
          </w:p>
        </w:tc>
        <w:tc>
          <w:tcPr>
            <w:tcW w:w="47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13</w:t>
            </w:r>
          </w:p>
        </w:tc>
        <w:tc>
          <w:tcPr>
            <w:tcW w:w="446" w:type="dxa"/>
            <w:tcBorders>
              <w:top w:val="nil"/>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14</w:t>
            </w:r>
          </w:p>
        </w:tc>
        <w:tc>
          <w:tcPr>
            <w:tcW w:w="559"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15</w:t>
            </w:r>
          </w:p>
        </w:tc>
        <w:tc>
          <w:tcPr>
            <w:tcW w:w="567"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16</w:t>
            </w:r>
          </w:p>
        </w:tc>
        <w:tc>
          <w:tcPr>
            <w:tcW w:w="598"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17</w:t>
            </w:r>
          </w:p>
        </w:tc>
        <w:tc>
          <w:tcPr>
            <w:tcW w:w="567" w:type="dxa"/>
            <w:tcBorders>
              <w:top w:val="nil"/>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18</w:t>
            </w:r>
          </w:p>
        </w:tc>
        <w:tc>
          <w:tcPr>
            <w:tcW w:w="574"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20</w:t>
            </w:r>
          </w:p>
        </w:tc>
        <w:tc>
          <w:tcPr>
            <w:tcW w:w="488"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21</w:t>
            </w:r>
          </w:p>
        </w:tc>
        <w:tc>
          <w:tcPr>
            <w:tcW w:w="708" w:type="dxa"/>
            <w:tcBorders>
              <w:top w:val="nil"/>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22</w:t>
            </w:r>
          </w:p>
        </w:tc>
        <w:tc>
          <w:tcPr>
            <w:tcW w:w="54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23</w:t>
            </w:r>
          </w:p>
        </w:tc>
        <w:tc>
          <w:tcPr>
            <w:tcW w:w="448"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24</w:t>
            </w:r>
          </w:p>
        </w:tc>
        <w:tc>
          <w:tcPr>
            <w:tcW w:w="99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25</w:t>
            </w:r>
          </w:p>
        </w:tc>
        <w:tc>
          <w:tcPr>
            <w:tcW w:w="807" w:type="dxa"/>
            <w:tcBorders>
              <w:top w:val="nil"/>
              <w:left w:val="nil"/>
              <w:bottom w:val="single" w:sz="4" w:space="0" w:color="auto"/>
              <w:right w:val="single" w:sz="4" w:space="0" w:color="auto"/>
            </w:tcBorders>
            <w:shd w:val="clear" w:color="auto" w:fill="auto"/>
            <w:noWrap/>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26</w:t>
            </w:r>
          </w:p>
        </w:tc>
        <w:tc>
          <w:tcPr>
            <w:tcW w:w="851"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27</w:t>
            </w:r>
          </w:p>
        </w:tc>
      </w:tr>
      <w:tr w:rsidR="00DC4422" w:rsidRPr="00F67A7C" w:rsidTr="00F67A7C">
        <w:trPr>
          <w:cantSplit/>
          <w:trHeight w:val="1285"/>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1</w:t>
            </w:r>
          </w:p>
        </w:tc>
        <w:tc>
          <w:tcPr>
            <w:tcW w:w="78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rPr>
                <w:rFonts w:ascii="Arial" w:hAnsi="Arial" w:cs="Arial"/>
                <w:b/>
                <w:bCs/>
                <w:sz w:val="18"/>
                <w:szCs w:val="18"/>
              </w:rPr>
            </w:pPr>
            <w:r w:rsidRPr="004D44BD">
              <w:rPr>
                <w:rFonts w:ascii="Arial" w:hAnsi="Arial" w:cs="Arial"/>
                <w:b/>
                <w:bCs/>
                <w:sz w:val="18"/>
                <w:szCs w:val="18"/>
              </w:rPr>
              <w:t>Всего по этапу 2022-2023 гг.</w:t>
            </w:r>
          </w:p>
        </w:tc>
        <w:tc>
          <w:tcPr>
            <w:tcW w:w="42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511,20</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23293221,20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390,10</w:t>
            </w:r>
          </w:p>
        </w:tc>
        <w:tc>
          <w:tcPr>
            <w:tcW w:w="37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390,10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16932800,00</w:t>
            </w:r>
          </w:p>
        </w:tc>
        <w:tc>
          <w:tcPr>
            <w:tcW w:w="41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2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7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91,30</w:t>
            </w:r>
          </w:p>
        </w:tc>
        <w:tc>
          <w:tcPr>
            <w:tcW w:w="446"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112,10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6360421,20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74"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112,10</w:t>
            </w:r>
          </w:p>
        </w:tc>
        <w:tc>
          <w:tcPr>
            <w:tcW w:w="48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6360421,20</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121,10</w:t>
            </w:r>
          </w:p>
        </w:tc>
        <w:tc>
          <w:tcPr>
            <w:tcW w:w="995"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0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108,70</w:t>
            </w:r>
          </w:p>
        </w:tc>
      </w:tr>
      <w:tr w:rsidR="00DC4422" w:rsidRPr="00F67A7C" w:rsidTr="00F51C03">
        <w:trPr>
          <w:cantSplit/>
          <w:trHeight w:val="1356"/>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 </w:t>
            </w:r>
          </w:p>
        </w:tc>
        <w:tc>
          <w:tcPr>
            <w:tcW w:w="78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rPr>
                <w:rFonts w:ascii="Arial" w:hAnsi="Arial" w:cs="Arial"/>
                <w:b/>
                <w:bCs/>
                <w:sz w:val="18"/>
                <w:szCs w:val="18"/>
              </w:rPr>
            </w:pPr>
            <w:proofErr w:type="gramStart"/>
            <w:r w:rsidRPr="004D44BD">
              <w:rPr>
                <w:rFonts w:ascii="Arial" w:hAnsi="Arial" w:cs="Arial"/>
                <w:b/>
                <w:bCs/>
                <w:sz w:val="18"/>
                <w:szCs w:val="18"/>
              </w:rPr>
              <w:t>в</w:t>
            </w:r>
            <w:proofErr w:type="gramEnd"/>
            <w:r w:rsidRPr="004D44BD">
              <w:rPr>
                <w:rFonts w:ascii="Arial" w:hAnsi="Arial" w:cs="Arial"/>
                <w:b/>
                <w:bCs/>
                <w:sz w:val="18"/>
                <w:szCs w:val="18"/>
              </w:rPr>
              <w:t xml:space="preserve"> том числе в 2021 году</w:t>
            </w:r>
          </w:p>
        </w:tc>
        <w:tc>
          <w:tcPr>
            <w:tcW w:w="42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262,30</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11285500,00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262,30</w:t>
            </w:r>
          </w:p>
        </w:tc>
        <w:tc>
          <w:tcPr>
            <w:tcW w:w="37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262,30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11285500,00</w:t>
            </w:r>
          </w:p>
        </w:tc>
        <w:tc>
          <w:tcPr>
            <w:tcW w:w="41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2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7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46"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74"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995"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0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r>
      <w:tr w:rsidR="00DC4422" w:rsidRPr="00F67A7C" w:rsidTr="00F67A7C">
        <w:trPr>
          <w:cantSplit/>
          <w:trHeight w:val="1417"/>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t> </w:t>
            </w:r>
          </w:p>
        </w:tc>
        <w:tc>
          <w:tcPr>
            <w:tcW w:w="78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rPr>
                <w:rFonts w:ascii="Arial" w:hAnsi="Arial" w:cs="Arial"/>
                <w:b/>
                <w:bCs/>
                <w:sz w:val="18"/>
                <w:szCs w:val="18"/>
              </w:rPr>
            </w:pPr>
            <w:proofErr w:type="gramStart"/>
            <w:r w:rsidRPr="004D44BD">
              <w:rPr>
                <w:rFonts w:ascii="Arial" w:hAnsi="Arial" w:cs="Arial"/>
                <w:b/>
                <w:bCs/>
                <w:sz w:val="18"/>
                <w:szCs w:val="18"/>
              </w:rPr>
              <w:t>в</w:t>
            </w:r>
            <w:proofErr w:type="gramEnd"/>
            <w:r w:rsidRPr="004D44BD">
              <w:rPr>
                <w:rFonts w:ascii="Arial" w:hAnsi="Arial" w:cs="Arial"/>
                <w:b/>
                <w:bCs/>
                <w:sz w:val="18"/>
                <w:szCs w:val="18"/>
              </w:rPr>
              <w:t xml:space="preserve"> том числе в 2022 году</w:t>
            </w:r>
          </w:p>
        </w:tc>
        <w:tc>
          <w:tcPr>
            <w:tcW w:w="42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234,00</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10671638,20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127,80</w:t>
            </w:r>
          </w:p>
        </w:tc>
        <w:tc>
          <w:tcPr>
            <w:tcW w:w="37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127,80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5647300,00</w:t>
            </w:r>
          </w:p>
        </w:tc>
        <w:tc>
          <w:tcPr>
            <w:tcW w:w="41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2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7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76,40</w:t>
            </w:r>
          </w:p>
        </w:tc>
        <w:tc>
          <w:tcPr>
            <w:tcW w:w="446"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97,20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5024338,20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74"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97,20</w:t>
            </w:r>
          </w:p>
        </w:tc>
        <w:tc>
          <w:tcPr>
            <w:tcW w:w="48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5024338,20</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106,20</w:t>
            </w:r>
          </w:p>
        </w:tc>
        <w:tc>
          <w:tcPr>
            <w:tcW w:w="995"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0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r>
      <w:tr w:rsidR="00DC4422" w:rsidRPr="00F67A7C" w:rsidTr="00F51C03">
        <w:trPr>
          <w:cantSplit/>
          <w:trHeight w:val="1259"/>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4D44BD" w:rsidRPr="004D44BD" w:rsidRDefault="004D44BD" w:rsidP="004D44BD">
            <w:pPr>
              <w:jc w:val="center"/>
              <w:rPr>
                <w:rFonts w:ascii="Arial" w:hAnsi="Arial" w:cs="Arial"/>
                <w:sz w:val="18"/>
                <w:szCs w:val="18"/>
              </w:rPr>
            </w:pPr>
            <w:r w:rsidRPr="004D44BD">
              <w:rPr>
                <w:rFonts w:ascii="Arial" w:hAnsi="Arial" w:cs="Arial"/>
                <w:sz w:val="18"/>
                <w:szCs w:val="18"/>
              </w:rPr>
              <w:lastRenderedPageBreak/>
              <w:t> </w:t>
            </w:r>
          </w:p>
        </w:tc>
        <w:tc>
          <w:tcPr>
            <w:tcW w:w="785" w:type="dxa"/>
            <w:tcBorders>
              <w:top w:val="nil"/>
              <w:left w:val="nil"/>
              <w:bottom w:val="single" w:sz="4" w:space="0" w:color="auto"/>
              <w:right w:val="single" w:sz="4" w:space="0" w:color="auto"/>
            </w:tcBorders>
            <w:shd w:val="clear" w:color="auto" w:fill="auto"/>
            <w:vAlign w:val="center"/>
            <w:hideMark/>
          </w:tcPr>
          <w:p w:rsidR="004D44BD" w:rsidRPr="004D44BD" w:rsidRDefault="004D44BD" w:rsidP="004D44BD">
            <w:pPr>
              <w:rPr>
                <w:rFonts w:ascii="Arial" w:hAnsi="Arial" w:cs="Arial"/>
                <w:b/>
                <w:bCs/>
                <w:sz w:val="18"/>
                <w:szCs w:val="18"/>
              </w:rPr>
            </w:pPr>
            <w:proofErr w:type="gramStart"/>
            <w:r w:rsidRPr="004D44BD">
              <w:rPr>
                <w:rFonts w:ascii="Arial" w:hAnsi="Arial" w:cs="Arial"/>
                <w:b/>
                <w:bCs/>
                <w:sz w:val="18"/>
                <w:szCs w:val="18"/>
              </w:rPr>
              <w:t>в</w:t>
            </w:r>
            <w:proofErr w:type="gramEnd"/>
            <w:r w:rsidRPr="004D44BD">
              <w:rPr>
                <w:rFonts w:ascii="Arial" w:hAnsi="Arial" w:cs="Arial"/>
                <w:b/>
                <w:bCs/>
                <w:sz w:val="18"/>
                <w:szCs w:val="18"/>
              </w:rPr>
              <w:t xml:space="preserve"> том числе в 2023 году</w:t>
            </w:r>
          </w:p>
        </w:tc>
        <w:tc>
          <w:tcPr>
            <w:tcW w:w="42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14,90</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1336083,00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37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39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1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8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24"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7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14,90</w:t>
            </w:r>
          </w:p>
        </w:tc>
        <w:tc>
          <w:tcPr>
            <w:tcW w:w="446"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14,90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1336083,00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74"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14,90</w:t>
            </w:r>
          </w:p>
        </w:tc>
        <w:tc>
          <w:tcPr>
            <w:tcW w:w="48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1336083,00</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14,90</w:t>
            </w:r>
          </w:p>
        </w:tc>
        <w:tc>
          <w:tcPr>
            <w:tcW w:w="995"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07"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4D44BD" w:rsidRPr="004D44BD" w:rsidRDefault="004D44BD" w:rsidP="00DC4422">
            <w:pPr>
              <w:ind w:left="113" w:right="113"/>
              <w:jc w:val="center"/>
              <w:rPr>
                <w:rFonts w:ascii="Arial" w:hAnsi="Arial" w:cs="Arial"/>
                <w:b/>
                <w:bCs/>
                <w:sz w:val="18"/>
                <w:szCs w:val="18"/>
              </w:rPr>
            </w:pPr>
            <w:r w:rsidRPr="004D44BD">
              <w:rPr>
                <w:rFonts w:ascii="Arial" w:hAnsi="Arial" w:cs="Arial"/>
                <w:b/>
                <w:bCs/>
                <w:sz w:val="18"/>
                <w:szCs w:val="18"/>
              </w:rPr>
              <w:t>0,00</w:t>
            </w:r>
          </w:p>
        </w:tc>
      </w:tr>
      <w:tr w:rsidR="00DC4422" w:rsidRPr="00F67A7C" w:rsidTr="00F67A7C">
        <w:trPr>
          <w:trHeight w:val="264"/>
          <w:jc w:val="center"/>
        </w:trPr>
        <w:tc>
          <w:tcPr>
            <w:tcW w:w="451" w:type="dxa"/>
            <w:tcBorders>
              <w:top w:val="nil"/>
              <w:left w:val="nil"/>
              <w:bottom w:val="nil"/>
              <w:right w:val="nil"/>
            </w:tcBorders>
            <w:shd w:val="clear" w:color="auto" w:fill="auto"/>
            <w:noWrap/>
            <w:vAlign w:val="bottom"/>
            <w:hideMark/>
          </w:tcPr>
          <w:p w:rsidR="004D44BD" w:rsidRPr="004D44BD" w:rsidRDefault="004D44BD" w:rsidP="004D44BD">
            <w:pPr>
              <w:jc w:val="center"/>
              <w:rPr>
                <w:rFonts w:ascii="Arial" w:hAnsi="Arial" w:cs="Arial"/>
                <w:b/>
                <w:bCs/>
                <w:sz w:val="18"/>
                <w:szCs w:val="18"/>
              </w:rPr>
            </w:pPr>
          </w:p>
        </w:tc>
        <w:tc>
          <w:tcPr>
            <w:tcW w:w="7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2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7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7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46"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5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9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7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4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99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80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r>
      <w:tr w:rsidR="00DC4422" w:rsidRPr="00F67A7C" w:rsidTr="00F67A7C">
        <w:trPr>
          <w:trHeight w:val="264"/>
          <w:jc w:val="center"/>
        </w:trPr>
        <w:tc>
          <w:tcPr>
            <w:tcW w:w="451"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2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7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7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46"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5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9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7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4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99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80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r>
      <w:tr w:rsidR="00DC4422" w:rsidRPr="00F67A7C" w:rsidTr="00F67A7C">
        <w:trPr>
          <w:trHeight w:val="990"/>
          <w:jc w:val="center"/>
        </w:trPr>
        <w:tc>
          <w:tcPr>
            <w:tcW w:w="2848" w:type="dxa"/>
            <w:gridSpan w:val="6"/>
            <w:tcBorders>
              <w:top w:val="nil"/>
              <w:left w:val="nil"/>
              <w:bottom w:val="nil"/>
              <w:right w:val="nil"/>
            </w:tcBorders>
            <w:shd w:val="clear" w:color="auto" w:fill="auto"/>
            <w:hideMark/>
          </w:tcPr>
          <w:p w:rsidR="004D44BD" w:rsidRPr="004D44BD" w:rsidRDefault="004D44BD" w:rsidP="004D44BD">
            <w:pPr>
              <w:rPr>
                <w:rFonts w:ascii="Arial" w:hAnsi="Arial" w:cs="Arial"/>
                <w:color w:val="000000"/>
                <w:sz w:val="18"/>
                <w:szCs w:val="18"/>
              </w:rPr>
            </w:pPr>
            <w:r w:rsidRPr="004D44BD">
              <w:rPr>
                <w:rFonts w:ascii="Arial" w:hAnsi="Arial" w:cs="Arial"/>
                <w:color w:val="000000"/>
                <w:sz w:val="18"/>
                <w:szCs w:val="18"/>
              </w:rPr>
              <w:t>Глава города Куйбышева Куйбышевского района Новосибирской области</w:t>
            </w: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5" w:type="dxa"/>
            <w:tcBorders>
              <w:top w:val="nil"/>
              <w:left w:val="nil"/>
              <w:bottom w:val="nil"/>
              <w:right w:val="nil"/>
            </w:tcBorders>
            <w:shd w:val="clear" w:color="auto" w:fill="auto"/>
            <w:noWrap/>
            <w:vAlign w:val="bottom"/>
            <w:hideMark/>
          </w:tcPr>
          <w:p w:rsidR="004D44BD" w:rsidRPr="004D44BD" w:rsidRDefault="00F51C03" w:rsidP="004D44BD">
            <w:pPr>
              <w:rPr>
                <w:rFonts w:ascii="Arial" w:hAnsi="Arial" w:cs="Arial"/>
                <w:sz w:val="18"/>
                <w:szCs w:val="18"/>
              </w:rPr>
            </w:pPr>
            <w:r>
              <w:rPr>
                <w:rFonts w:ascii="Arial" w:hAnsi="Arial" w:cs="Arial"/>
                <w:sz w:val="18"/>
                <w:szCs w:val="18"/>
              </w:rPr>
              <w:t xml:space="preserve">      </w:t>
            </w:r>
            <w:r w:rsidR="00AD1855">
              <w:rPr>
                <w:rFonts w:ascii="Arial" w:hAnsi="Arial" w:cs="Arial"/>
                <w:sz w:val="18"/>
                <w:szCs w:val="18"/>
              </w:rPr>
              <w:t xml:space="preserve"> </w:t>
            </w:r>
            <w:r>
              <w:rPr>
                <w:rFonts w:ascii="Arial" w:hAnsi="Arial" w:cs="Arial"/>
                <w:sz w:val="18"/>
                <w:szCs w:val="18"/>
              </w:rPr>
              <w:t xml:space="preserve">  </w:t>
            </w:r>
          </w:p>
        </w:tc>
        <w:tc>
          <w:tcPr>
            <w:tcW w:w="1013" w:type="dxa"/>
            <w:gridSpan w:val="2"/>
            <w:tcBorders>
              <w:top w:val="nil"/>
              <w:left w:val="nil"/>
              <w:bottom w:val="single" w:sz="4" w:space="0" w:color="auto"/>
              <w:right w:val="nil"/>
            </w:tcBorders>
            <w:shd w:val="clear" w:color="auto" w:fill="auto"/>
            <w:noWrap/>
            <w:vAlign w:val="bottom"/>
            <w:hideMark/>
          </w:tcPr>
          <w:p w:rsidR="004D44BD" w:rsidRPr="004D44BD" w:rsidRDefault="004D44BD" w:rsidP="004D44BD">
            <w:pPr>
              <w:jc w:val="center"/>
              <w:rPr>
                <w:rFonts w:ascii="Arial" w:hAnsi="Arial" w:cs="Arial"/>
                <w:color w:val="000000"/>
                <w:sz w:val="18"/>
                <w:szCs w:val="18"/>
              </w:rPr>
            </w:pPr>
            <w:r w:rsidRPr="004D44BD">
              <w:rPr>
                <w:rFonts w:ascii="Arial" w:hAnsi="Arial" w:cs="Arial"/>
                <w:color w:val="000000"/>
                <w:sz w:val="18"/>
                <w:szCs w:val="18"/>
              </w:rPr>
              <w:t> </w:t>
            </w:r>
          </w:p>
        </w:tc>
        <w:tc>
          <w:tcPr>
            <w:tcW w:w="54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color w:val="000000"/>
                <w:sz w:val="18"/>
                <w:szCs w:val="18"/>
              </w:rPr>
            </w:pPr>
            <w:r w:rsidRPr="004D44BD">
              <w:rPr>
                <w:rFonts w:ascii="Arial" w:hAnsi="Arial" w:cs="Arial"/>
                <w:color w:val="000000"/>
                <w:sz w:val="18"/>
                <w:szCs w:val="18"/>
              </w:rPr>
              <w:t xml:space="preserve">М.П. </w:t>
            </w:r>
          </w:p>
        </w:tc>
        <w:tc>
          <w:tcPr>
            <w:tcW w:w="47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color w:val="000000"/>
                <w:sz w:val="18"/>
                <w:szCs w:val="18"/>
              </w:rPr>
            </w:pPr>
          </w:p>
        </w:tc>
        <w:tc>
          <w:tcPr>
            <w:tcW w:w="446"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5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9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7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2250" w:type="dxa"/>
            <w:gridSpan w:val="3"/>
            <w:tcBorders>
              <w:top w:val="nil"/>
              <w:left w:val="nil"/>
              <w:bottom w:val="nil"/>
              <w:right w:val="nil"/>
            </w:tcBorders>
            <w:shd w:val="clear" w:color="auto" w:fill="auto"/>
            <w:noWrap/>
            <w:vAlign w:val="bottom"/>
            <w:hideMark/>
          </w:tcPr>
          <w:p w:rsidR="004D44BD" w:rsidRPr="004D44BD" w:rsidRDefault="004D44BD" w:rsidP="004D44BD">
            <w:pPr>
              <w:jc w:val="center"/>
              <w:rPr>
                <w:rFonts w:ascii="Arial" w:hAnsi="Arial" w:cs="Arial"/>
                <w:color w:val="000000"/>
                <w:sz w:val="18"/>
                <w:szCs w:val="18"/>
              </w:rPr>
            </w:pPr>
            <w:r w:rsidRPr="004D44BD">
              <w:rPr>
                <w:rFonts w:ascii="Arial" w:hAnsi="Arial" w:cs="Arial"/>
                <w:color w:val="000000"/>
                <w:sz w:val="18"/>
                <w:szCs w:val="18"/>
              </w:rPr>
              <w:t>А.А. Андронов</w:t>
            </w:r>
          </w:p>
        </w:tc>
        <w:tc>
          <w:tcPr>
            <w:tcW w:w="851" w:type="dxa"/>
            <w:tcBorders>
              <w:top w:val="nil"/>
              <w:left w:val="nil"/>
              <w:bottom w:val="nil"/>
              <w:right w:val="nil"/>
            </w:tcBorders>
            <w:shd w:val="clear" w:color="auto" w:fill="auto"/>
            <w:noWrap/>
            <w:vAlign w:val="bottom"/>
            <w:hideMark/>
          </w:tcPr>
          <w:p w:rsidR="004D44BD" w:rsidRPr="004D44BD" w:rsidRDefault="004D44BD" w:rsidP="004D44BD">
            <w:pPr>
              <w:jc w:val="center"/>
              <w:rPr>
                <w:rFonts w:ascii="Arial" w:hAnsi="Arial" w:cs="Arial"/>
                <w:color w:val="000000"/>
                <w:sz w:val="18"/>
                <w:szCs w:val="18"/>
              </w:rPr>
            </w:pPr>
          </w:p>
        </w:tc>
      </w:tr>
      <w:tr w:rsidR="00DC4422" w:rsidRPr="00F67A7C" w:rsidTr="00F67A7C">
        <w:trPr>
          <w:trHeight w:val="264"/>
          <w:jc w:val="center"/>
        </w:trPr>
        <w:tc>
          <w:tcPr>
            <w:tcW w:w="451"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2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7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39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1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0"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7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46"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59"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9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74"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6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8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54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448"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995"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807"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4D44BD" w:rsidRPr="004D44BD" w:rsidRDefault="004D44BD" w:rsidP="004D44BD">
            <w:pPr>
              <w:rPr>
                <w:rFonts w:ascii="Arial" w:hAnsi="Arial" w:cs="Arial"/>
                <w:sz w:val="18"/>
                <w:szCs w:val="18"/>
              </w:rPr>
            </w:pPr>
          </w:p>
        </w:tc>
      </w:tr>
    </w:tbl>
    <w:p w:rsidR="00BD1EB7" w:rsidRDefault="00BD1EB7" w:rsidP="00472634">
      <w:pPr>
        <w:tabs>
          <w:tab w:val="left" w:pos="2734"/>
        </w:tabs>
      </w:pPr>
    </w:p>
    <w:tbl>
      <w:tblPr>
        <w:tblW w:w="13837" w:type="dxa"/>
        <w:jc w:val="center"/>
        <w:tblLayout w:type="fixed"/>
        <w:tblLook w:val="04A0" w:firstRow="1" w:lastRow="0" w:firstColumn="1" w:lastColumn="0" w:noHBand="0" w:noVBand="1"/>
      </w:tblPr>
      <w:tblGrid>
        <w:gridCol w:w="695"/>
        <w:gridCol w:w="1006"/>
        <w:gridCol w:w="661"/>
        <w:gridCol w:w="715"/>
        <w:gridCol w:w="715"/>
        <w:gridCol w:w="718"/>
        <w:gridCol w:w="915"/>
        <w:gridCol w:w="860"/>
        <w:gridCol w:w="859"/>
        <w:gridCol w:w="1289"/>
        <w:gridCol w:w="717"/>
        <w:gridCol w:w="573"/>
        <w:gridCol w:w="573"/>
        <w:gridCol w:w="573"/>
        <w:gridCol w:w="573"/>
        <w:gridCol w:w="573"/>
        <w:gridCol w:w="573"/>
        <w:gridCol w:w="573"/>
        <w:gridCol w:w="668"/>
        <w:gridCol w:w="8"/>
      </w:tblGrid>
      <w:tr w:rsidR="00D64A64" w:rsidRPr="00F67A7C" w:rsidTr="00D64A64">
        <w:trPr>
          <w:gridAfter w:val="1"/>
          <w:wAfter w:w="7" w:type="dxa"/>
          <w:trHeight w:val="1838"/>
          <w:jc w:val="center"/>
        </w:trPr>
        <w:tc>
          <w:tcPr>
            <w:tcW w:w="696" w:type="dxa"/>
            <w:tcBorders>
              <w:top w:val="nil"/>
              <w:left w:val="nil"/>
              <w:bottom w:val="nil"/>
              <w:right w:val="nil"/>
            </w:tcBorders>
            <w:shd w:val="clear" w:color="auto" w:fill="auto"/>
            <w:noWrap/>
            <w:vAlign w:val="bottom"/>
            <w:hideMark/>
          </w:tcPr>
          <w:p w:rsidR="00F67A7C" w:rsidRPr="00F67A7C" w:rsidRDefault="00BD1EB7" w:rsidP="00F67A7C">
            <w:pPr>
              <w:rPr>
                <w:rFonts w:ascii="Arial" w:hAnsi="Arial" w:cs="Arial"/>
                <w:sz w:val="18"/>
                <w:szCs w:val="18"/>
              </w:rPr>
            </w:pPr>
            <w:r>
              <w:br w:type="page"/>
            </w:r>
          </w:p>
        </w:tc>
        <w:tc>
          <w:tcPr>
            <w:tcW w:w="100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2"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5"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914"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6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59"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29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2960" w:type="dxa"/>
            <w:gridSpan w:val="5"/>
            <w:tcBorders>
              <w:top w:val="nil"/>
              <w:left w:val="nil"/>
              <w:bottom w:val="nil"/>
              <w:right w:val="nil"/>
            </w:tcBorders>
            <w:shd w:val="clear" w:color="auto" w:fill="auto"/>
            <w:vAlign w:val="center"/>
            <w:hideMark/>
          </w:tcPr>
          <w:p w:rsidR="00F67A7C" w:rsidRDefault="00F67A7C" w:rsidP="00F67A7C">
            <w:pPr>
              <w:jc w:val="right"/>
              <w:rPr>
                <w:rFonts w:ascii="Arial" w:hAnsi="Arial" w:cs="Arial"/>
                <w:color w:val="000000"/>
                <w:sz w:val="18"/>
                <w:szCs w:val="18"/>
              </w:rPr>
            </w:pPr>
            <w:r w:rsidRPr="00F67A7C">
              <w:rPr>
                <w:rFonts w:ascii="Arial" w:hAnsi="Arial" w:cs="Arial"/>
                <w:color w:val="000000"/>
                <w:sz w:val="18"/>
                <w:szCs w:val="18"/>
              </w:rPr>
              <w:t>Форма № 2</w:t>
            </w:r>
            <w:r w:rsidRPr="00F67A7C">
              <w:rPr>
                <w:rFonts w:ascii="Arial" w:hAnsi="Arial" w:cs="Arial"/>
                <w:color w:val="000000"/>
                <w:sz w:val="18"/>
                <w:szCs w:val="18"/>
              </w:rPr>
              <w:br/>
              <w:t>приложения 2 к Рекомендациям по подготовке заявок на предоставление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из аварийного жилищного фонда, признанного таковым до 1 января 2017 года</w:t>
            </w:r>
          </w:p>
          <w:p w:rsidR="00D64A64" w:rsidRPr="00F67A7C" w:rsidRDefault="00D64A64" w:rsidP="00F67A7C">
            <w:pPr>
              <w:jc w:val="right"/>
              <w:rPr>
                <w:rFonts w:ascii="Arial" w:hAnsi="Arial" w:cs="Arial"/>
                <w:color w:val="000000"/>
                <w:sz w:val="18"/>
                <w:szCs w:val="18"/>
              </w:rPr>
            </w:pPr>
          </w:p>
        </w:tc>
      </w:tr>
      <w:tr w:rsidR="00F67A7C" w:rsidRPr="00F67A7C" w:rsidTr="00D64A64">
        <w:trPr>
          <w:trHeight w:val="266"/>
          <w:jc w:val="center"/>
        </w:trPr>
        <w:tc>
          <w:tcPr>
            <w:tcW w:w="13837" w:type="dxa"/>
            <w:gridSpan w:val="20"/>
            <w:tcBorders>
              <w:top w:val="nil"/>
              <w:left w:val="nil"/>
              <w:bottom w:val="nil"/>
              <w:right w:val="nil"/>
            </w:tcBorders>
            <w:shd w:val="clear" w:color="auto" w:fill="auto"/>
            <w:noWrap/>
            <w:vAlign w:val="center"/>
            <w:hideMark/>
          </w:tcPr>
          <w:p w:rsidR="00F67A7C" w:rsidRPr="00F67A7C" w:rsidRDefault="00F67A7C" w:rsidP="00F67A7C">
            <w:pPr>
              <w:jc w:val="center"/>
              <w:rPr>
                <w:rFonts w:ascii="Arial" w:hAnsi="Arial" w:cs="Arial"/>
                <w:b/>
                <w:bCs/>
                <w:color w:val="000000"/>
                <w:sz w:val="18"/>
                <w:szCs w:val="18"/>
              </w:rPr>
            </w:pPr>
            <w:r w:rsidRPr="00F67A7C">
              <w:rPr>
                <w:rFonts w:ascii="Arial" w:hAnsi="Arial" w:cs="Arial"/>
                <w:b/>
                <w:bCs/>
                <w:color w:val="000000"/>
                <w:sz w:val="18"/>
                <w:szCs w:val="18"/>
              </w:rPr>
              <w:t>План мероприятий по переселению граждан из аварийного жилищного фонда, признанного таковым до 1 января 2017 года</w:t>
            </w:r>
          </w:p>
        </w:tc>
      </w:tr>
      <w:tr w:rsidR="00D64A64" w:rsidRPr="00F67A7C" w:rsidTr="00D64A64">
        <w:trPr>
          <w:gridAfter w:val="1"/>
          <w:wAfter w:w="8" w:type="dxa"/>
          <w:trHeight w:val="143"/>
          <w:jc w:val="center"/>
        </w:trPr>
        <w:tc>
          <w:tcPr>
            <w:tcW w:w="696" w:type="dxa"/>
            <w:tcBorders>
              <w:top w:val="nil"/>
              <w:left w:val="nil"/>
              <w:bottom w:val="nil"/>
              <w:right w:val="nil"/>
            </w:tcBorders>
            <w:shd w:val="clear" w:color="auto" w:fill="auto"/>
            <w:noWrap/>
            <w:vAlign w:val="bottom"/>
            <w:hideMark/>
          </w:tcPr>
          <w:p w:rsidR="00F67A7C" w:rsidRPr="00F67A7C" w:rsidRDefault="00F67A7C" w:rsidP="00F67A7C">
            <w:pPr>
              <w:jc w:val="center"/>
              <w:rPr>
                <w:rFonts w:ascii="Arial" w:hAnsi="Arial" w:cs="Arial"/>
                <w:b/>
                <w:bCs/>
                <w:color w:val="000000"/>
                <w:sz w:val="18"/>
                <w:szCs w:val="18"/>
              </w:rPr>
            </w:pPr>
          </w:p>
        </w:tc>
        <w:tc>
          <w:tcPr>
            <w:tcW w:w="100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2"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5"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914"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6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59"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29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r>
      <w:tr w:rsidR="00F67A7C" w:rsidRPr="00F67A7C" w:rsidTr="00D64A64">
        <w:trPr>
          <w:gridAfter w:val="1"/>
          <w:wAfter w:w="5" w:type="dxa"/>
          <w:trHeight w:val="940"/>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 п/п</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Наименование муниципального образования</w:t>
            </w:r>
          </w:p>
        </w:tc>
        <w:tc>
          <w:tcPr>
            <w:tcW w:w="6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 xml:space="preserve">Число жителей, </w:t>
            </w:r>
            <w:proofErr w:type="spellStart"/>
            <w:r w:rsidRPr="00F67A7C">
              <w:rPr>
                <w:rFonts w:ascii="Arial" w:hAnsi="Arial" w:cs="Arial"/>
                <w:color w:val="000000"/>
                <w:sz w:val="18"/>
                <w:szCs w:val="18"/>
              </w:rPr>
              <w:t>планируемыхк</w:t>
            </w:r>
            <w:proofErr w:type="spellEnd"/>
            <w:r w:rsidRPr="00F67A7C">
              <w:rPr>
                <w:rFonts w:ascii="Arial" w:hAnsi="Arial" w:cs="Arial"/>
                <w:color w:val="000000"/>
                <w:sz w:val="18"/>
                <w:szCs w:val="18"/>
              </w:rPr>
              <w:t xml:space="preserve"> переселению</w:t>
            </w:r>
          </w:p>
        </w:tc>
        <w:tc>
          <w:tcPr>
            <w:tcW w:w="2149" w:type="dxa"/>
            <w:gridSpan w:val="3"/>
            <w:tcBorders>
              <w:top w:val="single" w:sz="4" w:space="0" w:color="auto"/>
              <w:left w:val="nil"/>
              <w:bottom w:val="single" w:sz="4" w:space="0" w:color="auto"/>
              <w:right w:val="single" w:sz="4" w:space="0" w:color="auto"/>
            </w:tcBorders>
            <w:shd w:val="clear" w:color="auto" w:fill="auto"/>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Количество расселяемых жилых помещений</w:t>
            </w:r>
          </w:p>
        </w:tc>
        <w:tc>
          <w:tcPr>
            <w:tcW w:w="2633" w:type="dxa"/>
            <w:gridSpan w:val="3"/>
            <w:tcBorders>
              <w:top w:val="single" w:sz="4" w:space="0" w:color="auto"/>
              <w:left w:val="nil"/>
              <w:bottom w:val="single" w:sz="4" w:space="0" w:color="auto"/>
              <w:right w:val="single" w:sz="4" w:space="0" w:color="auto"/>
            </w:tcBorders>
            <w:shd w:val="clear" w:color="auto" w:fill="auto"/>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Расселяемая площадь жилых помещений</w:t>
            </w:r>
          </w:p>
        </w:tc>
        <w:tc>
          <w:tcPr>
            <w:tcW w:w="3153" w:type="dxa"/>
            <w:gridSpan w:val="4"/>
            <w:tcBorders>
              <w:top w:val="single" w:sz="4" w:space="0" w:color="auto"/>
              <w:left w:val="nil"/>
              <w:bottom w:val="single" w:sz="4" w:space="0" w:color="auto"/>
              <w:right w:val="single" w:sz="4" w:space="0" w:color="auto"/>
            </w:tcBorders>
            <w:shd w:val="clear" w:color="auto" w:fill="auto"/>
            <w:vAlign w:val="center"/>
            <w:hideMark/>
          </w:tcPr>
          <w:p w:rsidR="00F67A7C" w:rsidRPr="00F67A7C" w:rsidRDefault="00F67A7C" w:rsidP="00D64A64">
            <w:pPr>
              <w:jc w:val="center"/>
              <w:rPr>
                <w:rFonts w:ascii="Arial" w:hAnsi="Arial" w:cs="Arial"/>
                <w:color w:val="000000"/>
                <w:sz w:val="18"/>
                <w:szCs w:val="18"/>
              </w:rPr>
            </w:pPr>
            <w:r w:rsidRPr="00F67A7C">
              <w:rPr>
                <w:rFonts w:ascii="Arial" w:hAnsi="Arial" w:cs="Arial"/>
                <w:color w:val="000000"/>
                <w:sz w:val="18"/>
                <w:szCs w:val="18"/>
              </w:rPr>
              <w:t>Источники финансирования программы</w:t>
            </w:r>
          </w:p>
        </w:tc>
        <w:tc>
          <w:tcPr>
            <w:tcW w:w="1719" w:type="dxa"/>
            <w:gridSpan w:val="3"/>
            <w:tcBorders>
              <w:top w:val="single" w:sz="4" w:space="0" w:color="auto"/>
              <w:left w:val="nil"/>
              <w:bottom w:val="single" w:sz="4" w:space="0" w:color="auto"/>
              <w:right w:val="single" w:sz="4" w:space="0" w:color="auto"/>
            </w:tcBorders>
            <w:shd w:val="clear" w:color="auto" w:fill="auto"/>
            <w:vAlign w:val="center"/>
            <w:hideMark/>
          </w:tcPr>
          <w:p w:rsidR="00F67A7C" w:rsidRPr="00F67A7C" w:rsidRDefault="00F67A7C" w:rsidP="00F67A7C">
            <w:pPr>
              <w:jc w:val="center"/>
              <w:rPr>
                <w:rFonts w:ascii="Arial" w:hAnsi="Arial" w:cs="Arial"/>
                <w:color w:val="000000"/>
                <w:sz w:val="18"/>
                <w:szCs w:val="18"/>
              </w:rPr>
            </w:pPr>
            <w:proofErr w:type="spellStart"/>
            <w:proofErr w:type="gramStart"/>
            <w:r w:rsidRPr="00F67A7C">
              <w:rPr>
                <w:rFonts w:ascii="Arial" w:hAnsi="Arial" w:cs="Arial"/>
                <w:color w:val="000000"/>
                <w:sz w:val="18"/>
                <w:szCs w:val="18"/>
              </w:rPr>
              <w:t>Справочно</w:t>
            </w:r>
            <w:proofErr w:type="spellEnd"/>
            <w:r w:rsidRPr="00F67A7C">
              <w:rPr>
                <w:rFonts w:ascii="Arial" w:hAnsi="Arial" w:cs="Arial"/>
                <w:color w:val="000000"/>
                <w:sz w:val="18"/>
                <w:szCs w:val="18"/>
              </w:rPr>
              <w:t>:</w:t>
            </w:r>
            <w:r w:rsidRPr="00F67A7C">
              <w:rPr>
                <w:rFonts w:ascii="Arial" w:hAnsi="Arial" w:cs="Arial"/>
                <w:color w:val="000000"/>
                <w:sz w:val="18"/>
                <w:szCs w:val="18"/>
              </w:rPr>
              <w:br/>
              <w:t>Расчетная</w:t>
            </w:r>
            <w:proofErr w:type="gramEnd"/>
            <w:r w:rsidRPr="00F67A7C">
              <w:rPr>
                <w:rFonts w:ascii="Arial" w:hAnsi="Arial" w:cs="Arial"/>
                <w:color w:val="000000"/>
                <w:sz w:val="18"/>
                <w:szCs w:val="18"/>
              </w:rPr>
              <w:t xml:space="preserve"> сумма экономии бюджетных средств</w:t>
            </w:r>
          </w:p>
        </w:tc>
        <w:tc>
          <w:tcPr>
            <w:tcW w:w="1813" w:type="dxa"/>
            <w:gridSpan w:val="3"/>
            <w:tcBorders>
              <w:top w:val="single" w:sz="4" w:space="0" w:color="auto"/>
              <w:left w:val="nil"/>
              <w:bottom w:val="single" w:sz="4" w:space="0" w:color="auto"/>
              <w:right w:val="single" w:sz="4" w:space="0" w:color="auto"/>
            </w:tcBorders>
            <w:shd w:val="clear" w:color="auto" w:fill="auto"/>
            <w:vAlign w:val="center"/>
            <w:hideMark/>
          </w:tcPr>
          <w:p w:rsidR="00F67A7C" w:rsidRPr="00F67A7C" w:rsidRDefault="00F67A7C" w:rsidP="00F67A7C">
            <w:pPr>
              <w:jc w:val="center"/>
              <w:rPr>
                <w:rFonts w:ascii="Arial" w:hAnsi="Arial" w:cs="Arial"/>
                <w:color w:val="000000"/>
                <w:sz w:val="18"/>
                <w:szCs w:val="18"/>
              </w:rPr>
            </w:pPr>
            <w:proofErr w:type="spellStart"/>
            <w:proofErr w:type="gramStart"/>
            <w:r w:rsidRPr="00F67A7C">
              <w:rPr>
                <w:rFonts w:ascii="Arial" w:hAnsi="Arial" w:cs="Arial"/>
                <w:color w:val="000000"/>
                <w:sz w:val="18"/>
                <w:szCs w:val="18"/>
              </w:rPr>
              <w:t>Справочно</w:t>
            </w:r>
            <w:proofErr w:type="spellEnd"/>
            <w:r w:rsidRPr="00F67A7C">
              <w:rPr>
                <w:rFonts w:ascii="Arial" w:hAnsi="Arial" w:cs="Arial"/>
                <w:color w:val="000000"/>
                <w:sz w:val="18"/>
                <w:szCs w:val="18"/>
              </w:rPr>
              <w:t>:</w:t>
            </w:r>
            <w:r w:rsidRPr="00F67A7C">
              <w:rPr>
                <w:rFonts w:ascii="Arial" w:hAnsi="Arial" w:cs="Arial"/>
                <w:color w:val="000000"/>
                <w:sz w:val="18"/>
                <w:szCs w:val="18"/>
              </w:rPr>
              <w:br/>
              <w:t>Возмещение</w:t>
            </w:r>
            <w:proofErr w:type="gramEnd"/>
            <w:r w:rsidRPr="00F67A7C">
              <w:rPr>
                <w:rFonts w:ascii="Arial" w:hAnsi="Arial" w:cs="Arial"/>
                <w:color w:val="000000"/>
                <w:sz w:val="18"/>
                <w:szCs w:val="18"/>
              </w:rPr>
              <w:t xml:space="preserve"> части стоимости жилых помещений</w:t>
            </w:r>
          </w:p>
        </w:tc>
      </w:tr>
      <w:tr w:rsidR="00D64A64" w:rsidRPr="00F67A7C" w:rsidTr="00D64A64">
        <w:trPr>
          <w:gridAfter w:val="1"/>
          <w:wAfter w:w="6" w:type="dxa"/>
          <w:trHeight w:val="659"/>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Всего</w:t>
            </w:r>
          </w:p>
        </w:tc>
        <w:tc>
          <w:tcPr>
            <w:tcW w:w="1432" w:type="dxa"/>
            <w:gridSpan w:val="2"/>
            <w:tcBorders>
              <w:top w:val="single" w:sz="4" w:space="0" w:color="auto"/>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в</w:t>
            </w:r>
            <w:proofErr w:type="gramEnd"/>
            <w:r w:rsidRPr="00F67A7C">
              <w:rPr>
                <w:rFonts w:ascii="Arial" w:hAnsi="Arial" w:cs="Arial"/>
                <w:color w:val="000000"/>
                <w:sz w:val="18"/>
                <w:szCs w:val="18"/>
              </w:rPr>
              <w:t xml:space="preserve"> том числе</w:t>
            </w:r>
          </w:p>
        </w:tc>
        <w:tc>
          <w:tcPr>
            <w:tcW w:w="91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Всего</w:t>
            </w:r>
          </w:p>
        </w:tc>
        <w:tc>
          <w:tcPr>
            <w:tcW w:w="1719" w:type="dxa"/>
            <w:gridSpan w:val="2"/>
            <w:tcBorders>
              <w:top w:val="single" w:sz="4" w:space="0" w:color="auto"/>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в</w:t>
            </w:r>
            <w:proofErr w:type="gramEnd"/>
            <w:r w:rsidRPr="00F67A7C">
              <w:rPr>
                <w:rFonts w:ascii="Arial" w:hAnsi="Arial" w:cs="Arial"/>
                <w:color w:val="000000"/>
                <w:sz w:val="18"/>
                <w:szCs w:val="18"/>
              </w:rPr>
              <w:t xml:space="preserve"> том числе</w:t>
            </w:r>
          </w:p>
        </w:tc>
        <w:tc>
          <w:tcPr>
            <w:tcW w:w="129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Всего:</w:t>
            </w:r>
          </w:p>
        </w:tc>
        <w:tc>
          <w:tcPr>
            <w:tcW w:w="1863" w:type="dxa"/>
            <w:gridSpan w:val="3"/>
            <w:tcBorders>
              <w:top w:val="single" w:sz="4" w:space="0" w:color="auto"/>
              <w:left w:val="nil"/>
              <w:bottom w:val="single" w:sz="4" w:space="0" w:color="auto"/>
              <w:right w:val="single" w:sz="4" w:space="0" w:color="auto"/>
            </w:tcBorders>
            <w:shd w:val="clear" w:color="auto" w:fill="auto"/>
            <w:noWrap/>
            <w:vAlign w:val="bottom"/>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в</w:t>
            </w:r>
            <w:proofErr w:type="gramEnd"/>
            <w:r w:rsidRPr="00F67A7C">
              <w:rPr>
                <w:rFonts w:ascii="Arial" w:hAnsi="Arial" w:cs="Arial"/>
                <w:color w:val="000000"/>
                <w:sz w:val="18"/>
                <w:szCs w:val="18"/>
              </w:rPr>
              <w:t xml:space="preserve"> том числе:</w:t>
            </w:r>
          </w:p>
        </w:tc>
        <w:tc>
          <w:tcPr>
            <w:tcW w:w="5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Всего:</w:t>
            </w:r>
          </w:p>
        </w:tc>
        <w:tc>
          <w:tcPr>
            <w:tcW w:w="1146" w:type="dxa"/>
            <w:gridSpan w:val="2"/>
            <w:tcBorders>
              <w:top w:val="single" w:sz="4" w:space="0" w:color="auto"/>
              <w:left w:val="nil"/>
              <w:bottom w:val="single" w:sz="4" w:space="0" w:color="auto"/>
              <w:right w:val="single" w:sz="4" w:space="0" w:color="auto"/>
            </w:tcBorders>
            <w:shd w:val="clear" w:color="auto" w:fill="auto"/>
            <w:vAlign w:val="bottom"/>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в</w:t>
            </w:r>
            <w:proofErr w:type="gramEnd"/>
            <w:r w:rsidRPr="00F67A7C">
              <w:rPr>
                <w:rFonts w:ascii="Arial" w:hAnsi="Arial" w:cs="Arial"/>
                <w:color w:val="000000"/>
                <w:sz w:val="18"/>
                <w:szCs w:val="18"/>
              </w:rPr>
              <w:t xml:space="preserve"> том числе:</w:t>
            </w:r>
          </w:p>
        </w:tc>
        <w:tc>
          <w:tcPr>
            <w:tcW w:w="5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Всего:</w:t>
            </w:r>
          </w:p>
        </w:tc>
        <w:tc>
          <w:tcPr>
            <w:tcW w:w="1240" w:type="dxa"/>
            <w:gridSpan w:val="2"/>
            <w:tcBorders>
              <w:top w:val="single" w:sz="4" w:space="0" w:color="auto"/>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в</w:t>
            </w:r>
            <w:proofErr w:type="gramEnd"/>
            <w:r w:rsidRPr="00F67A7C">
              <w:rPr>
                <w:rFonts w:ascii="Arial" w:hAnsi="Arial" w:cs="Arial"/>
                <w:color w:val="000000"/>
                <w:sz w:val="18"/>
                <w:szCs w:val="18"/>
              </w:rPr>
              <w:t xml:space="preserve"> том числе:</w:t>
            </w:r>
          </w:p>
        </w:tc>
      </w:tr>
      <w:tr w:rsidR="00D64A64" w:rsidRPr="00F67A7C" w:rsidTr="00D64A64">
        <w:trPr>
          <w:gridAfter w:val="1"/>
          <w:wAfter w:w="8" w:type="dxa"/>
          <w:trHeight w:val="5272"/>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собственность</w:t>
            </w:r>
            <w:proofErr w:type="gramEnd"/>
            <w:r w:rsidRPr="00F67A7C">
              <w:rPr>
                <w:rFonts w:ascii="Arial" w:hAnsi="Arial" w:cs="Arial"/>
                <w:color w:val="000000"/>
                <w:sz w:val="18"/>
                <w:szCs w:val="18"/>
              </w:rPr>
              <w:t xml:space="preserve"> граждан</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муниципальная</w:t>
            </w:r>
            <w:proofErr w:type="gramEnd"/>
            <w:r w:rsidRPr="00F67A7C">
              <w:rPr>
                <w:rFonts w:ascii="Arial" w:hAnsi="Arial" w:cs="Arial"/>
                <w:color w:val="000000"/>
                <w:sz w:val="18"/>
                <w:szCs w:val="18"/>
              </w:rPr>
              <w:t xml:space="preserve"> собственность</w:t>
            </w:r>
          </w:p>
        </w:tc>
        <w:tc>
          <w:tcPr>
            <w:tcW w:w="914"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8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собственность</w:t>
            </w:r>
            <w:proofErr w:type="gramEnd"/>
            <w:r w:rsidRPr="00F67A7C">
              <w:rPr>
                <w:rFonts w:ascii="Arial" w:hAnsi="Arial" w:cs="Arial"/>
                <w:color w:val="000000"/>
                <w:sz w:val="18"/>
                <w:szCs w:val="18"/>
              </w:rPr>
              <w:t xml:space="preserve"> граждан</w:t>
            </w:r>
          </w:p>
        </w:tc>
        <w:tc>
          <w:tcPr>
            <w:tcW w:w="8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муниципальная</w:t>
            </w:r>
            <w:proofErr w:type="gramEnd"/>
            <w:r w:rsidRPr="00F67A7C">
              <w:rPr>
                <w:rFonts w:ascii="Arial" w:hAnsi="Arial" w:cs="Arial"/>
                <w:color w:val="000000"/>
                <w:sz w:val="18"/>
                <w:szCs w:val="18"/>
              </w:rPr>
              <w:t xml:space="preserve"> собственность</w:t>
            </w:r>
          </w:p>
        </w:tc>
        <w:tc>
          <w:tcPr>
            <w:tcW w:w="1290"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за</w:t>
            </w:r>
            <w:proofErr w:type="gramEnd"/>
            <w:r w:rsidRPr="00F67A7C">
              <w:rPr>
                <w:rFonts w:ascii="Arial" w:hAnsi="Arial" w:cs="Arial"/>
                <w:color w:val="000000"/>
                <w:sz w:val="18"/>
                <w:szCs w:val="18"/>
              </w:rPr>
              <w:t xml:space="preserve"> счет средств Фонда</w:t>
            </w:r>
          </w:p>
        </w:tc>
        <w:tc>
          <w:tcPr>
            <w:tcW w:w="5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за</w:t>
            </w:r>
            <w:proofErr w:type="gramEnd"/>
            <w:r w:rsidRPr="00F67A7C">
              <w:rPr>
                <w:rFonts w:ascii="Arial" w:hAnsi="Arial" w:cs="Arial"/>
                <w:color w:val="000000"/>
                <w:sz w:val="18"/>
                <w:szCs w:val="18"/>
              </w:rPr>
              <w:t xml:space="preserve"> счет средств бюджета субъекта Российской Федерации</w:t>
            </w:r>
          </w:p>
        </w:tc>
        <w:tc>
          <w:tcPr>
            <w:tcW w:w="5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за</w:t>
            </w:r>
            <w:proofErr w:type="gramEnd"/>
            <w:r w:rsidRPr="00F67A7C">
              <w:rPr>
                <w:rFonts w:ascii="Arial" w:hAnsi="Arial" w:cs="Arial"/>
                <w:color w:val="000000"/>
                <w:sz w:val="18"/>
                <w:szCs w:val="18"/>
              </w:rPr>
              <w:t xml:space="preserve"> счет средств местного бюджета</w:t>
            </w: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за</w:t>
            </w:r>
            <w:proofErr w:type="gramEnd"/>
            <w:r w:rsidRPr="00F67A7C">
              <w:rPr>
                <w:rFonts w:ascii="Arial" w:hAnsi="Arial" w:cs="Arial"/>
                <w:color w:val="000000"/>
                <w:sz w:val="18"/>
                <w:szCs w:val="18"/>
              </w:rPr>
              <w:t xml:space="preserve"> счет переселения граждан по договору о развитии застроенной территории</w:t>
            </w:r>
          </w:p>
        </w:tc>
        <w:tc>
          <w:tcPr>
            <w:tcW w:w="5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за</w:t>
            </w:r>
            <w:proofErr w:type="gramEnd"/>
            <w:r w:rsidRPr="00F67A7C">
              <w:rPr>
                <w:rFonts w:ascii="Arial" w:hAnsi="Arial" w:cs="Arial"/>
                <w:color w:val="000000"/>
                <w:sz w:val="18"/>
                <w:szCs w:val="18"/>
              </w:rPr>
              <w:t xml:space="preserve"> счет  переселения граждан в свободный муниципальный жилищный фонд</w:t>
            </w: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за</w:t>
            </w:r>
            <w:proofErr w:type="gramEnd"/>
            <w:r w:rsidRPr="00F67A7C">
              <w:rPr>
                <w:rFonts w:ascii="Arial" w:hAnsi="Arial" w:cs="Arial"/>
                <w:color w:val="000000"/>
                <w:sz w:val="18"/>
                <w:szCs w:val="18"/>
              </w:rPr>
              <w:t xml:space="preserve"> счет средств собственников жилых помещений</w:t>
            </w:r>
          </w:p>
        </w:tc>
        <w:tc>
          <w:tcPr>
            <w:tcW w:w="6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7A7C" w:rsidRPr="00F67A7C" w:rsidRDefault="00F67A7C" w:rsidP="00F67A7C">
            <w:pPr>
              <w:jc w:val="center"/>
              <w:rPr>
                <w:rFonts w:ascii="Arial" w:hAnsi="Arial" w:cs="Arial"/>
                <w:color w:val="000000"/>
                <w:sz w:val="18"/>
                <w:szCs w:val="18"/>
              </w:rPr>
            </w:pPr>
            <w:proofErr w:type="gramStart"/>
            <w:r w:rsidRPr="00F67A7C">
              <w:rPr>
                <w:rFonts w:ascii="Arial" w:hAnsi="Arial" w:cs="Arial"/>
                <w:color w:val="000000"/>
                <w:sz w:val="18"/>
                <w:szCs w:val="18"/>
              </w:rPr>
              <w:t>за</w:t>
            </w:r>
            <w:proofErr w:type="gramEnd"/>
            <w:r w:rsidRPr="00F67A7C">
              <w:rPr>
                <w:rFonts w:ascii="Arial" w:hAnsi="Arial" w:cs="Arial"/>
                <w:color w:val="000000"/>
                <w:sz w:val="18"/>
                <w:szCs w:val="18"/>
              </w:rPr>
              <w:t xml:space="preserve"> счет средств иных лиц (инвестор а по договору о развитии застроенной территории)</w:t>
            </w:r>
          </w:p>
        </w:tc>
      </w:tr>
      <w:tr w:rsidR="00D64A64" w:rsidRPr="00F67A7C" w:rsidTr="00D64A64">
        <w:trPr>
          <w:gridAfter w:val="1"/>
          <w:wAfter w:w="8" w:type="dxa"/>
          <w:trHeight w:val="3382"/>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5"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914"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859"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1290"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r>
      <w:tr w:rsidR="00D64A64" w:rsidRPr="00F67A7C" w:rsidTr="00D64A64">
        <w:trPr>
          <w:gridAfter w:val="1"/>
          <w:wAfter w:w="8" w:type="dxa"/>
          <w:trHeight w:val="207"/>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5"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914"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859"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1290"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716"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r>
      <w:tr w:rsidR="00D64A64" w:rsidRPr="00F67A7C" w:rsidTr="00D64A64">
        <w:trPr>
          <w:gridAfter w:val="1"/>
          <w:wAfter w:w="8" w:type="dxa"/>
          <w:trHeight w:val="311"/>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hideMark/>
          </w:tcPr>
          <w:p w:rsidR="00F67A7C" w:rsidRPr="00F67A7C" w:rsidRDefault="00F67A7C" w:rsidP="00F67A7C">
            <w:pPr>
              <w:rPr>
                <w:rFonts w:ascii="Arial" w:hAnsi="Arial" w:cs="Arial"/>
                <w:color w:val="000000"/>
                <w:sz w:val="18"/>
                <w:szCs w:val="18"/>
              </w:rPr>
            </w:pPr>
          </w:p>
        </w:tc>
        <w:tc>
          <w:tcPr>
            <w:tcW w:w="662"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чел.</w:t>
            </w:r>
          </w:p>
        </w:tc>
        <w:tc>
          <w:tcPr>
            <w:tcW w:w="716"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ед.</w:t>
            </w:r>
          </w:p>
        </w:tc>
        <w:tc>
          <w:tcPr>
            <w:tcW w:w="715"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ед.</w:t>
            </w:r>
          </w:p>
        </w:tc>
        <w:tc>
          <w:tcPr>
            <w:tcW w:w="716"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ед.</w:t>
            </w:r>
          </w:p>
        </w:tc>
        <w:tc>
          <w:tcPr>
            <w:tcW w:w="914"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proofErr w:type="spellStart"/>
            <w:r w:rsidRPr="00F67A7C">
              <w:rPr>
                <w:rFonts w:ascii="Arial" w:hAnsi="Arial" w:cs="Arial"/>
                <w:color w:val="000000"/>
                <w:sz w:val="18"/>
                <w:szCs w:val="18"/>
              </w:rPr>
              <w:t>кв.м</w:t>
            </w:r>
            <w:proofErr w:type="spellEnd"/>
          </w:p>
        </w:tc>
        <w:tc>
          <w:tcPr>
            <w:tcW w:w="860"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proofErr w:type="spellStart"/>
            <w:r w:rsidRPr="00F67A7C">
              <w:rPr>
                <w:rFonts w:ascii="Arial" w:hAnsi="Arial" w:cs="Arial"/>
                <w:color w:val="000000"/>
                <w:sz w:val="18"/>
                <w:szCs w:val="18"/>
              </w:rPr>
              <w:t>кв.м</w:t>
            </w:r>
            <w:proofErr w:type="spellEnd"/>
          </w:p>
        </w:tc>
        <w:tc>
          <w:tcPr>
            <w:tcW w:w="859"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proofErr w:type="spellStart"/>
            <w:r w:rsidRPr="00F67A7C">
              <w:rPr>
                <w:rFonts w:ascii="Arial" w:hAnsi="Arial" w:cs="Arial"/>
                <w:color w:val="000000"/>
                <w:sz w:val="18"/>
                <w:szCs w:val="18"/>
              </w:rPr>
              <w:t>кв.м</w:t>
            </w:r>
            <w:proofErr w:type="spellEnd"/>
          </w:p>
        </w:tc>
        <w:tc>
          <w:tcPr>
            <w:tcW w:w="1290"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716"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573"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573"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573"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c>
          <w:tcPr>
            <w:tcW w:w="667"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руб.</w:t>
            </w:r>
          </w:p>
        </w:tc>
      </w:tr>
      <w:tr w:rsidR="00D64A64" w:rsidRPr="00F67A7C" w:rsidTr="00D64A64">
        <w:trPr>
          <w:gridAfter w:val="1"/>
          <w:wAfter w:w="8" w:type="dxa"/>
          <w:trHeight w:val="164"/>
          <w:jc w:val="center"/>
        </w:trPr>
        <w:tc>
          <w:tcPr>
            <w:tcW w:w="696" w:type="dxa"/>
            <w:tcBorders>
              <w:top w:val="nil"/>
              <w:left w:val="single" w:sz="4" w:space="0" w:color="auto"/>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w:t>
            </w:r>
          </w:p>
        </w:tc>
        <w:tc>
          <w:tcPr>
            <w:tcW w:w="1007"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2</w:t>
            </w:r>
          </w:p>
        </w:tc>
        <w:tc>
          <w:tcPr>
            <w:tcW w:w="662"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3</w:t>
            </w:r>
          </w:p>
        </w:tc>
        <w:tc>
          <w:tcPr>
            <w:tcW w:w="716"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4</w:t>
            </w:r>
          </w:p>
        </w:tc>
        <w:tc>
          <w:tcPr>
            <w:tcW w:w="715"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5</w:t>
            </w:r>
          </w:p>
        </w:tc>
        <w:tc>
          <w:tcPr>
            <w:tcW w:w="716"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6</w:t>
            </w:r>
          </w:p>
        </w:tc>
        <w:tc>
          <w:tcPr>
            <w:tcW w:w="914"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7</w:t>
            </w:r>
          </w:p>
        </w:tc>
        <w:tc>
          <w:tcPr>
            <w:tcW w:w="860"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8</w:t>
            </w:r>
          </w:p>
        </w:tc>
        <w:tc>
          <w:tcPr>
            <w:tcW w:w="859"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9</w:t>
            </w:r>
          </w:p>
        </w:tc>
        <w:tc>
          <w:tcPr>
            <w:tcW w:w="1290"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10</w:t>
            </w:r>
          </w:p>
        </w:tc>
        <w:tc>
          <w:tcPr>
            <w:tcW w:w="716"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11</w:t>
            </w:r>
          </w:p>
        </w:tc>
        <w:tc>
          <w:tcPr>
            <w:tcW w:w="573"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12</w:t>
            </w:r>
          </w:p>
        </w:tc>
        <w:tc>
          <w:tcPr>
            <w:tcW w:w="573"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13</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14</w:t>
            </w:r>
          </w:p>
        </w:tc>
        <w:tc>
          <w:tcPr>
            <w:tcW w:w="573" w:type="dxa"/>
            <w:tcBorders>
              <w:top w:val="nil"/>
              <w:left w:val="nil"/>
              <w:bottom w:val="single" w:sz="4" w:space="0" w:color="auto"/>
              <w:right w:val="single" w:sz="4" w:space="0" w:color="auto"/>
            </w:tcBorders>
            <w:shd w:val="clear" w:color="auto" w:fill="auto"/>
            <w:noWrap/>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15</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16</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17</w:t>
            </w:r>
          </w:p>
        </w:tc>
        <w:tc>
          <w:tcPr>
            <w:tcW w:w="573"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18</w:t>
            </w:r>
          </w:p>
        </w:tc>
        <w:tc>
          <w:tcPr>
            <w:tcW w:w="667" w:type="dxa"/>
            <w:tcBorders>
              <w:top w:val="nil"/>
              <w:left w:val="nil"/>
              <w:bottom w:val="single" w:sz="4" w:space="0" w:color="auto"/>
              <w:right w:val="single" w:sz="4" w:space="0" w:color="auto"/>
            </w:tcBorders>
            <w:shd w:val="clear" w:color="auto" w:fill="auto"/>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19</w:t>
            </w:r>
          </w:p>
        </w:tc>
      </w:tr>
      <w:tr w:rsidR="00D64A64" w:rsidRPr="00F67A7C" w:rsidTr="00D64A64">
        <w:trPr>
          <w:gridAfter w:val="1"/>
          <w:wAfter w:w="8" w:type="dxa"/>
          <w:cantSplit/>
          <w:trHeight w:val="1357"/>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F67A7C" w:rsidRPr="00F67A7C" w:rsidRDefault="00F67A7C" w:rsidP="00F67A7C">
            <w:pPr>
              <w:jc w:val="center"/>
              <w:rPr>
                <w:rFonts w:ascii="Arial" w:hAnsi="Arial" w:cs="Arial"/>
                <w:b/>
                <w:bCs/>
                <w:color w:val="000000"/>
                <w:sz w:val="18"/>
                <w:szCs w:val="18"/>
              </w:rPr>
            </w:pPr>
            <w:r w:rsidRPr="00F67A7C">
              <w:rPr>
                <w:rFonts w:ascii="Arial" w:hAnsi="Arial" w:cs="Arial"/>
                <w:b/>
                <w:bCs/>
                <w:color w:val="000000"/>
                <w:sz w:val="18"/>
                <w:szCs w:val="18"/>
              </w:rPr>
              <w:lastRenderedPageBreak/>
              <w:t>1</w:t>
            </w:r>
          </w:p>
        </w:tc>
        <w:tc>
          <w:tcPr>
            <w:tcW w:w="1007" w:type="dxa"/>
            <w:tcBorders>
              <w:top w:val="nil"/>
              <w:left w:val="nil"/>
              <w:bottom w:val="single" w:sz="4" w:space="0" w:color="auto"/>
              <w:right w:val="single" w:sz="4" w:space="0" w:color="auto"/>
            </w:tcBorders>
            <w:shd w:val="clear" w:color="auto" w:fill="auto"/>
            <w:vAlign w:val="center"/>
            <w:hideMark/>
          </w:tcPr>
          <w:p w:rsidR="00F67A7C" w:rsidRPr="00F67A7C" w:rsidRDefault="00F67A7C" w:rsidP="00F67A7C">
            <w:pPr>
              <w:rPr>
                <w:rFonts w:ascii="Arial" w:hAnsi="Arial" w:cs="Arial"/>
                <w:b/>
                <w:bCs/>
                <w:color w:val="000000"/>
                <w:sz w:val="18"/>
                <w:szCs w:val="18"/>
              </w:rPr>
            </w:pPr>
            <w:r w:rsidRPr="00F67A7C">
              <w:rPr>
                <w:rFonts w:ascii="Arial" w:hAnsi="Arial" w:cs="Arial"/>
                <w:b/>
                <w:bCs/>
                <w:color w:val="000000"/>
                <w:sz w:val="18"/>
                <w:szCs w:val="18"/>
              </w:rPr>
              <w:t xml:space="preserve">Всего по этапу 2022-2023гг. </w:t>
            </w:r>
          </w:p>
        </w:tc>
        <w:tc>
          <w:tcPr>
            <w:tcW w:w="662"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41</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29</w:t>
            </w:r>
          </w:p>
        </w:tc>
        <w:tc>
          <w:tcPr>
            <w:tcW w:w="715"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22</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7</w:t>
            </w:r>
          </w:p>
        </w:tc>
        <w:tc>
          <w:tcPr>
            <w:tcW w:w="914"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511,20</w:t>
            </w:r>
          </w:p>
        </w:tc>
        <w:tc>
          <w:tcPr>
            <w:tcW w:w="86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390,10</w:t>
            </w:r>
          </w:p>
        </w:tc>
        <w:tc>
          <w:tcPr>
            <w:tcW w:w="859"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121,10</w:t>
            </w:r>
          </w:p>
        </w:tc>
        <w:tc>
          <w:tcPr>
            <w:tcW w:w="129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23293221,20</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21167315,08</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692531,38</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1433374,74</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667"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r>
      <w:tr w:rsidR="00D64A64" w:rsidRPr="00F67A7C" w:rsidTr="00AD1855">
        <w:trPr>
          <w:gridAfter w:val="1"/>
          <w:wAfter w:w="8" w:type="dxa"/>
          <w:cantSplit/>
          <w:trHeight w:val="133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F67A7C" w:rsidRPr="00F67A7C" w:rsidRDefault="00F67A7C" w:rsidP="00F67A7C">
            <w:pPr>
              <w:rPr>
                <w:rFonts w:ascii="Arial" w:hAnsi="Arial" w:cs="Arial"/>
                <w:b/>
                <w:bCs/>
                <w:color w:val="000000"/>
                <w:sz w:val="18"/>
                <w:szCs w:val="18"/>
              </w:rPr>
            </w:pPr>
            <w:r w:rsidRPr="00F67A7C">
              <w:rPr>
                <w:rFonts w:ascii="Arial" w:hAnsi="Arial" w:cs="Arial"/>
                <w:b/>
                <w:bCs/>
                <w:color w:val="000000"/>
                <w:sz w:val="18"/>
                <w:szCs w:val="18"/>
              </w:rPr>
              <w:t> </w:t>
            </w:r>
          </w:p>
        </w:tc>
        <w:tc>
          <w:tcPr>
            <w:tcW w:w="1007" w:type="dxa"/>
            <w:tcBorders>
              <w:top w:val="nil"/>
              <w:left w:val="nil"/>
              <w:bottom w:val="single" w:sz="4" w:space="0" w:color="auto"/>
              <w:right w:val="single" w:sz="4" w:space="0" w:color="auto"/>
            </w:tcBorders>
            <w:shd w:val="clear" w:color="auto" w:fill="auto"/>
            <w:vAlign w:val="center"/>
            <w:hideMark/>
          </w:tcPr>
          <w:p w:rsidR="00F67A7C" w:rsidRPr="00F67A7C" w:rsidRDefault="00F67A7C" w:rsidP="00F67A7C">
            <w:pPr>
              <w:rPr>
                <w:rFonts w:ascii="Arial" w:hAnsi="Arial" w:cs="Arial"/>
                <w:b/>
                <w:bCs/>
                <w:color w:val="000000"/>
                <w:sz w:val="18"/>
                <w:szCs w:val="18"/>
              </w:rPr>
            </w:pPr>
            <w:proofErr w:type="gramStart"/>
            <w:r w:rsidRPr="00F67A7C">
              <w:rPr>
                <w:rFonts w:ascii="Arial" w:hAnsi="Arial" w:cs="Arial"/>
                <w:b/>
                <w:bCs/>
                <w:color w:val="000000"/>
                <w:sz w:val="18"/>
                <w:szCs w:val="18"/>
              </w:rPr>
              <w:t>в</w:t>
            </w:r>
            <w:proofErr w:type="gramEnd"/>
            <w:r w:rsidRPr="00F67A7C">
              <w:rPr>
                <w:rFonts w:ascii="Arial" w:hAnsi="Arial" w:cs="Arial"/>
                <w:b/>
                <w:bCs/>
                <w:color w:val="000000"/>
                <w:sz w:val="18"/>
                <w:szCs w:val="18"/>
              </w:rPr>
              <w:t xml:space="preserve"> том числе в 2021 году</w:t>
            </w:r>
          </w:p>
        </w:tc>
        <w:tc>
          <w:tcPr>
            <w:tcW w:w="662"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16</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15</w:t>
            </w:r>
          </w:p>
        </w:tc>
        <w:tc>
          <w:tcPr>
            <w:tcW w:w="715"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15</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w:t>
            </w:r>
          </w:p>
        </w:tc>
        <w:tc>
          <w:tcPr>
            <w:tcW w:w="914"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262,30</w:t>
            </w:r>
          </w:p>
        </w:tc>
        <w:tc>
          <w:tcPr>
            <w:tcW w:w="86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262,30</w:t>
            </w:r>
          </w:p>
        </w:tc>
        <w:tc>
          <w:tcPr>
            <w:tcW w:w="859"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129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11285500,00</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11285500,00</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667"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r>
      <w:tr w:rsidR="00D64A64" w:rsidRPr="00F67A7C" w:rsidTr="00D64A64">
        <w:trPr>
          <w:gridAfter w:val="1"/>
          <w:wAfter w:w="8" w:type="dxa"/>
          <w:cantSplit/>
          <w:trHeight w:val="139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F67A7C" w:rsidRPr="00F67A7C" w:rsidRDefault="00F67A7C" w:rsidP="00F67A7C">
            <w:pPr>
              <w:rPr>
                <w:rFonts w:ascii="Arial" w:hAnsi="Arial" w:cs="Arial"/>
                <w:b/>
                <w:bCs/>
                <w:color w:val="000000"/>
                <w:sz w:val="18"/>
                <w:szCs w:val="18"/>
              </w:rPr>
            </w:pPr>
            <w:r w:rsidRPr="00F67A7C">
              <w:rPr>
                <w:rFonts w:ascii="Arial" w:hAnsi="Arial" w:cs="Arial"/>
                <w:b/>
                <w:bCs/>
                <w:color w:val="000000"/>
                <w:sz w:val="18"/>
                <w:szCs w:val="18"/>
              </w:rPr>
              <w:t> </w:t>
            </w:r>
          </w:p>
        </w:tc>
        <w:tc>
          <w:tcPr>
            <w:tcW w:w="1007" w:type="dxa"/>
            <w:tcBorders>
              <w:top w:val="nil"/>
              <w:left w:val="nil"/>
              <w:bottom w:val="single" w:sz="4" w:space="0" w:color="auto"/>
              <w:right w:val="single" w:sz="4" w:space="0" w:color="auto"/>
            </w:tcBorders>
            <w:shd w:val="clear" w:color="auto" w:fill="auto"/>
            <w:vAlign w:val="center"/>
            <w:hideMark/>
          </w:tcPr>
          <w:p w:rsidR="00F67A7C" w:rsidRPr="00F67A7C" w:rsidRDefault="00F67A7C" w:rsidP="00F67A7C">
            <w:pPr>
              <w:rPr>
                <w:rFonts w:ascii="Arial" w:hAnsi="Arial" w:cs="Arial"/>
                <w:b/>
                <w:bCs/>
                <w:color w:val="000000"/>
                <w:sz w:val="18"/>
                <w:szCs w:val="18"/>
              </w:rPr>
            </w:pPr>
            <w:proofErr w:type="gramStart"/>
            <w:r w:rsidRPr="00F67A7C">
              <w:rPr>
                <w:rFonts w:ascii="Arial" w:hAnsi="Arial" w:cs="Arial"/>
                <w:b/>
                <w:bCs/>
                <w:color w:val="000000"/>
                <w:sz w:val="18"/>
                <w:szCs w:val="18"/>
              </w:rPr>
              <w:t>в</w:t>
            </w:r>
            <w:proofErr w:type="gramEnd"/>
            <w:r w:rsidRPr="00F67A7C">
              <w:rPr>
                <w:rFonts w:ascii="Arial" w:hAnsi="Arial" w:cs="Arial"/>
                <w:b/>
                <w:bCs/>
                <w:color w:val="000000"/>
                <w:sz w:val="18"/>
                <w:szCs w:val="18"/>
              </w:rPr>
              <w:t xml:space="preserve"> том числе в 2022 году</w:t>
            </w:r>
          </w:p>
        </w:tc>
        <w:tc>
          <w:tcPr>
            <w:tcW w:w="662"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23</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13</w:t>
            </w:r>
          </w:p>
        </w:tc>
        <w:tc>
          <w:tcPr>
            <w:tcW w:w="715"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7</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6</w:t>
            </w:r>
          </w:p>
        </w:tc>
        <w:tc>
          <w:tcPr>
            <w:tcW w:w="914"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234,00</w:t>
            </w:r>
          </w:p>
        </w:tc>
        <w:tc>
          <w:tcPr>
            <w:tcW w:w="86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127,80</w:t>
            </w:r>
          </w:p>
        </w:tc>
        <w:tc>
          <w:tcPr>
            <w:tcW w:w="859"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106,20</w:t>
            </w:r>
          </w:p>
        </w:tc>
        <w:tc>
          <w:tcPr>
            <w:tcW w:w="129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10671638,20</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8599175,40</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639088,06</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1433374,74</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667"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r>
      <w:tr w:rsidR="00D64A64" w:rsidRPr="00F67A7C" w:rsidTr="00D64A64">
        <w:trPr>
          <w:gridAfter w:val="1"/>
          <w:wAfter w:w="8" w:type="dxa"/>
          <w:cantSplit/>
          <w:trHeight w:val="126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 </w:t>
            </w:r>
          </w:p>
        </w:tc>
        <w:tc>
          <w:tcPr>
            <w:tcW w:w="1007" w:type="dxa"/>
            <w:tcBorders>
              <w:top w:val="nil"/>
              <w:left w:val="nil"/>
              <w:bottom w:val="single" w:sz="4" w:space="0" w:color="auto"/>
              <w:right w:val="single" w:sz="4" w:space="0" w:color="auto"/>
            </w:tcBorders>
            <w:shd w:val="clear" w:color="auto" w:fill="auto"/>
            <w:vAlign w:val="center"/>
            <w:hideMark/>
          </w:tcPr>
          <w:p w:rsidR="00F67A7C" w:rsidRPr="00F67A7C" w:rsidRDefault="00F67A7C" w:rsidP="00F67A7C">
            <w:pPr>
              <w:rPr>
                <w:rFonts w:ascii="Arial" w:hAnsi="Arial" w:cs="Arial"/>
                <w:b/>
                <w:bCs/>
                <w:color w:val="000000"/>
                <w:sz w:val="18"/>
                <w:szCs w:val="18"/>
              </w:rPr>
            </w:pPr>
            <w:proofErr w:type="gramStart"/>
            <w:r w:rsidRPr="00F67A7C">
              <w:rPr>
                <w:rFonts w:ascii="Arial" w:hAnsi="Arial" w:cs="Arial"/>
                <w:b/>
                <w:bCs/>
                <w:color w:val="000000"/>
                <w:sz w:val="18"/>
                <w:szCs w:val="18"/>
              </w:rPr>
              <w:t>в</w:t>
            </w:r>
            <w:proofErr w:type="gramEnd"/>
            <w:r w:rsidRPr="00F67A7C">
              <w:rPr>
                <w:rFonts w:ascii="Arial" w:hAnsi="Arial" w:cs="Arial"/>
                <w:b/>
                <w:bCs/>
                <w:color w:val="000000"/>
                <w:sz w:val="18"/>
                <w:szCs w:val="18"/>
              </w:rPr>
              <w:t xml:space="preserve"> том числе в 2023 году</w:t>
            </w:r>
          </w:p>
        </w:tc>
        <w:tc>
          <w:tcPr>
            <w:tcW w:w="662"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2</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w:t>
            </w:r>
          </w:p>
        </w:tc>
        <w:tc>
          <w:tcPr>
            <w:tcW w:w="715"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w:t>
            </w:r>
          </w:p>
        </w:tc>
        <w:tc>
          <w:tcPr>
            <w:tcW w:w="914"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14,90</w:t>
            </w:r>
          </w:p>
        </w:tc>
        <w:tc>
          <w:tcPr>
            <w:tcW w:w="86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859"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14,90</w:t>
            </w:r>
          </w:p>
        </w:tc>
        <w:tc>
          <w:tcPr>
            <w:tcW w:w="1290"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1336083,00</w:t>
            </w:r>
          </w:p>
        </w:tc>
        <w:tc>
          <w:tcPr>
            <w:tcW w:w="716"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1282639,68</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53443,32</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noWrap/>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573"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c>
          <w:tcPr>
            <w:tcW w:w="667" w:type="dxa"/>
            <w:tcBorders>
              <w:top w:val="nil"/>
              <w:left w:val="nil"/>
              <w:bottom w:val="single" w:sz="4" w:space="0" w:color="auto"/>
              <w:right w:val="single" w:sz="4" w:space="0" w:color="auto"/>
            </w:tcBorders>
            <w:shd w:val="clear" w:color="auto" w:fill="auto"/>
            <w:textDirection w:val="btLr"/>
            <w:vAlign w:val="center"/>
            <w:hideMark/>
          </w:tcPr>
          <w:p w:rsidR="00F67A7C" w:rsidRPr="00F67A7C" w:rsidRDefault="00F67A7C" w:rsidP="00D64A64">
            <w:pPr>
              <w:ind w:left="113" w:right="113"/>
              <w:jc w:val="center"/>
              <w:rPr>
                <w:rFonts w:ascii="Arial" w:hAnsi="Arial" w:cs="Arial"/>
                <w:b/>
                <w:bCs/>
                <w:color w:val="000000"/>
                <w:sz w:val="18"/>
                <w:szCs w:val="18"/>
              </w:rPr>
            </w:pPr>
            <w:r w:rsidRPr="00F67A7C">
              <w:rPr>
                <w:rFonts w:ascii="Arial" w:hAnsi="Arial" w:cs="Arial"/>
                <w:b/>
                <w:bCs/>
                <w:color w:val="000000"/>
                <w:sz w:val="18"/>
                <w:szCs w:val="18"/>
              </w:rPr>
              <w:t>0,00</w:t>
            </w:r>
          </w:p>
        </w:tc>
      </w:tr>
      <w:tr w:rsidR="00D64A64" w:rsidRPr="00F67A7C" w:rsidTr="00D64A64">
        <w:trPr>
          <w:gridAfter w:val="1"/>
          <w:wAfter w:w="8" w:type="dxa"/>
          <w:trHeight w:val="287"/>
          <w:jc w:val="center"/>
        </w:trPr>
        <w:tc>
          <w:tcPr>
            <w:tcW w:w="696" w:type="dxa"/>
            <w:tcBorders>
              <w:top w:val="nil"/>
              <w:left w:val="nil"/>
              <w:bottom w:val="nil"/>
              <w:right w:val="nil"/>
            </w:tcBorders>
            <w:shd w:val="clear" w:color="auto" w:fill="auto"/>
            <w:noWrap/>
            <w:vAlign w:val="bottom"/>
            <w:hideMark/>
          </w:tcPr>
          <w:p w:rsidR="00F67A7C" w:rsidRPr="00F67A7C" w:rsidRDefault="00F67A7C" w:rsidP="00F67A7C">
            <w:pPr>
              <w:jc w:val="center"/>
              <w:rPr>
                <w:rFonts w:ascii="Arial" w:hAnsi="Arial" w:cs="Arial"/>
                <w:b/>
                <w:bCs/>
                <w:color w:val="000000"/>
                <w:sz w:val="18"/>
                <w:szCs w:val="18"/>
              </w:rPr>
            </w:pPr>
          </w:p>
        </w:tc>
        <w:tc>
          <w:tcPr>
            <w:tcW w:w="100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2"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5"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914"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6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59"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29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r>
      <w:tr w:rsidR="00D64A64" w:rsidRPr="00F67A7C" w:rsidTr="00D64A64">
        <w:trPr>
          <w:gridAfter w:val="1"/>
          <w:wAfter w:w="8" w:type="dxa"/>
          <w:trHeight w:val="287"/>
          <w:jc w:val="center"/>
        </w:trPr>
        <w:tc>
          <w:tcPr>
            <w:tcW w:w="69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00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2"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5"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914"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6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59"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29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r>
      <w:tr w:rsidR="00D64A64" w:rsidRPr="00F67A7C" w:rsidTr="00D64A64">
        <w:trPr>
          <w:gridAfter w:val="1"/>
          <w:wAfter w:w="4" w:type="dxa"/>
          <w:trHeight w:val="913"/>
          <w:jc w:val="center"/>
        </w:trPr>
        <w:tc>
          <w:tcPr>
            <w:tcW w:w="5429" w:type="dxa"/>
            <w:gridSpan w:val="7"/>
            <w:tcBorders>
              <w:top w:val="nil"/>
              <w:left w:val="nil"/>
              <w:bottom w:val="nil"/>
              <w:right w:val="nil"/>
            </w:tcBorders>
            <w:shd w:val="clear" w:color="auto" w:fill="auto"/>
            <w:hideMark/>
          </w:tcPr>
          <w:p w:rsidR="00D64A64" w:rsidRDefault="00D64A64" w:rsidP="00F67A7C">
            <w:pPr>
              <w:rPr>
                <w:rFonts w:ascii="Arial" w:hAnsi="Arial" w:cs="Arial"/>
                <w:color w:val="000000"/>
                <w:sz w:val="18"/>
                <w:szCs w:val="18"/>
              </w:rPr>
            </w:pPr>
            <w:r>
              <w:rPr>
                <w:rFonts w:ascii="Arial" w:hAnsi="Arial" w:cs="Arial"/>
                <w:color w:val="000000"/>
                <w:sz w:val="18"/>
                <w:szCs w:val="18"/>
              </w:rPr>
              <w:t xml:space="preserve"> </w:t>
            </w:r>
            <w:r w:rsidR="00F67A7C" w:rsidRPr="00F67A7C">
              <w:rPr>
                <w:rFonts w:ascii="Arial" w:hAnsi="Arial" w:cs="Arial"/>
                <w:color w:val="000000"/>
                <w:sz w:val="18"/>
                <w:szCs w:val="18"/>
              </w:rPr>
              <w:t>Глава города Куйбышева</w:t>
            </w:r>
          </w:p>
          <w:p w:rsidR="00D64A64" w:rsidRDefault="00F67A7C" w:rsidP="00F67A7C">
            <w:pPr>
              <w:rPr>
                <w:rFonts w:ascii="Arial" w:hAnsi="Arial" w:cs="Arial"/>
                <w:color w:val="000000"/>
                <w:sz w:val="18"/>
                <w:szCs w:val="18"/>
              </w:rPr>
            </w:pPr>
            <w:r w:rsidRPr="00F67A7C">
              <w:rPr>
                <w:rFonts w:ascii="Arial" w:hAnsi="Arial" w:cs="Arial"/>
                <w:color w:val="000000"/>
                <w:sz w:val="18"/>
                <w:szCs w:val="18"/>
              </w:rPr>
              <w:t xml:space="preserve"> Куйбышевского района</w:t>
            </w:r>
          </w:p>
          <w:p w:rsidR="00F67A7C" w:rsidRPr="00F67A7C" w:rsidRDefault="00F67A7C" w:rsidP="00F67A7C">
            <w:pPr>
              <w:rPr>
                <w:rFonts w:ascii="Arial" w:hAnsi="Arial" w:cs="Arial"/>
                <w:color w:val="000000"/>
                <w:sz w:val="18"/>
                <w:szCs w:val="18"/>
              </w:rPr>
            </w:pPr>
            <w:r w:rsidRPr="00F67A7C">
              <w:rPr>
                <w:rFonts w:ascii="Arial" w:hAnsi="Arial" w:cs="Arial"/>
                <w:color w:val="000000"/>
                <w:sz w:val="18"/>
                <w:szCs w:val="18"/>
              </w:rPr>
              <w:t xml:space="preserve"> Новосибирской области</w:t>
            </w:r>
          </w:p>
        </w:tc>
        <w:tc>
          <w:tcPr>
            <w:tcW w:w="86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color w:val="000000"/>
                <w:sz w:val="18"/>
                <w:szCs w:val="18"/>
              </w:rPr>
            </w:pPr>
          </w:p>
        </w:tc>
        <w:tc>
          <w:tcPr>
            <w:tcW w:w="859"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2007" w:type="dxa"/>
            <w:gridSpan w:val="2"/>
            <w:tcBorders>
              <w:top w:val="nil"/>
              <w:left w:val="nil"/>
              <w:bottom w:val="single" w:sz="4" w:space="0" w:color="auto"/>
              <w:right w:val="nil"/>
            </w:tcBorders>
            <w:shd w:val="clear" w:color="auto" w:fill="auto"/>
            <w:noWrap/>
            <w:vAlign w:val="bottom"/>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 </w:t>
            </w: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color w:val="000000"/>
                <w:sz w:val="18"/>
                <w:szCs w:val="18"/>
              </w:rPr>
            </w:pPr>
            <w:r w:rsidRPr="00F67A7C">
              <w:rPr>
                <w:rFonts w:ascii="Arial" w:hAnsi="Arial" w:cs="Arial"/>
                <w:color w:val="000000"/>
                <w:sz w:val="18"/>
                <w:szCs w:val="18"/>
              </w:rPr>
              <w:t xml:space="preserve">М.П. </w:t>
            </w: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color w:val="000000"/>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719" w:type="dxa"/>
            <w:gridSpan w:val="3"/>
            <w:tcBorders>
              <w:top w:val="nil"/>
              <w:left w:val="nil"/>
              <w:bottom w:val="nil"/>
              <w:right w:val="nil"/>
            </w:tcBorders>
            <w:shd w:val="clear" w:color="auto" w:fill="auto"/>
            <w:noWrap/>
            <w:vAlign w:val="bottom"/>
            <w:hideMark/>
          </w:tcPr>
          <w:p w:rsidR="00F67A7C" w:rsidRPr="00F67A7C" w:rsidRDefault="00F67A7C" w:rsidP="00F67A7C">
            <w:pPr>
              <w:jc w:val="center"/>
              <w:rPr>
                <w:rFonts w:ascii="Arial" w:hAnsi="Arial" w:cs="Arial"/>
                <w:color w:val="000000"/>
                <w:sz w:val="18"/>
                <w:szCs w:val="18"/>
              </w:rPr>
            </w:pPr>
            <w:r w:rsidRPr="00F67A7C">
              <w:rPr>
                <w:rFonts w:ascii="Arial" w:hAnsi="Arial" w:cs="Arial"/>
                <w:color w:val="000000"/>
                <w:sz w:val="18"/>
                <w:szCs w:val="18"/>
              </w:rPr>
              <w:t>А.А. Андронов</w:t>
            </w:r>
          </w:p>
        </w:tc>
        <w:tc>
          <w:tcPr>
            <w:tcW w:w="667" w:type="dxa"/>
            <w:tcBorders>
              <w:top w:val="nil"/>
              <w:left w:val="nil"/>
              <w:bottom w:val="nil"/>
              <w:right w:val="nil"/>
            </w:tcBorders>
            <w:shd w:val="clear" w:color="auto" w:fill="auto"/>
            <w:noWrap/>
            <w:vAlign w:val="bottom"/>
            <w:hideMark/>
          </w:tcPr>
          <w:p w:rsidR="00F67A7C" w:rsidRPr="00F67A7C" w:rsidRDefault="00F67A7C" w:rsidP="00F67A7C">
            <w:pPr>
              <w:jc w:val="center"/>
              <w:rPr>
                <w:rFonts w:ascii="Arial" w:hAnsi="Arial" w:cs="Arial"/>
                <w:color w:val="000000"/>
                <w:sz w:val="18"/>
                <w:szCs w:val="18"/>
              </w:rPr>
            </w:pPr>
          </w:p>
        </w:tc>
      </w:tr>
      <w:tr w:rsidR="00D64A64" w:rsidRPr="00F67A7C" w:rsidTr="00D64A64">
        <w:trPr>
          <w:gridAfter w:val="1"/>
          <w:wAfter w:w="8" w:type="dxa"/>
          <w:trHeight w:val="287"/>
          <w:jc w:val="center"/>
        </w:trPr>
        <w:tc>
          <w:tcPr>
            <w:tcW w:w="69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00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2"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5"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914"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6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859"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1290"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716"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573"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c>
          <w:tcPr>
            <w:tcW w:w="667" w:type="dxa"/>
            <w:tcBorders>
              <w:top w:val="nil"/>
              <w:left w:val="nil"/>
              <w:bottom w:val="nil"/>
              <w:right w:val="nil"/>
            </w:tcBorders>
            <w:shd w:val="clear" w:color="auto" w:fill="auto"/>
            <w:noWrap/>
            <w:vAlign w:val="bottom"/>
            <w:hideMark/>
          </w:tcPr>
          <w:p w:rsidR="00F67A7C" w:rsidRPr="00F67A7C" w:rsidRDefault="00F67A7C" w:rsidP="00F67A7C">
            <w:pPr>
              <w:rPr>
                <w:rFonts w:ascii="Arial" w:hAnsi="Arial" w:cs="Arial"/>
                <w:sz w:val="18"/>
                <w:szCs w:val="18"/>
              </w:rPr>
            </w:pPr>
          </w:p>
        </w:tc>
      </w:tr>
    </w:tbl>
    <w:p w:rsidR="00BD1EB7" w:rsidRDefault="00BD1EB7"/>
    <w:tbl>
      <w:tblPr>
        <w:tblW w:w="15168" w:type="dxa"/>
        <w:tblInd w:w="108" w:type="dxa"/>
        <w:tblLayout w:type="fixed"/>
        <w:tblLook w:val="04A0" w:firstRow="1" w:lastRow="0" w:firstColumn="1" w:lastColumn="0" w:noHBand="0" w:noVBand="1"/>
      </w:tblPr>
      <w:tblGrid>
        <w:gridCol w:w="489"/>
        <w:gridCol w:w="2630"/>
        <w:gridCol w:w="992"/>
        <w:gridCol w:w="1701"/>
        <w:gridCol w:w="1134"/>
        <w:gridCol w:w="1276"/>
        <w:gridCol w:w="1466"/>
        <w:gridCol w:w="952"/>
        <w:gridCol w:w="1126"/>
        <w:gridCol w:w="1134"/>
        <w:gridCol w:w="1134"/>
        <w:gridCol w:w="1134"/>
      </w:tblGrid>
      <w:tr w:rsidR="00AD1855" w:rsidRPr="00A168E4" w:rsidTr="001D73F9">
        <w:trPr>
          <w:trHeight w:val="1829"/>
        </w:trPr>
        <w:tc>
          <w:tcPr>
            <w:tcW w:w="489"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2630"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466"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952"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4528" w:type="dxa"/>
            <w:gridSpan w:val="4"/>
            <w:tcBorders>
              <w:top w:val="nil"/>
              <w:left w:val="nil"/>
              <w:bottom w:val="nil"/>
              <w:right w:val="nil"/>
            </w:tcBorders>
            <w:shd w:val="clear" w:color="auto" w:fill="auto"/>
            <w:vAlign w:val="center"/>
            <w:hideMark/>
          </w:tcPr>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Default="00A168E4" w:rsidP="00A168E4">
            <w:pPr>
              <w:jc w:val="center"/>
              <w:rPr>
                <w:rFonts w:ascii="Arial" w:hAnsi="Arial" w:cs="Arial"/>
                <w:color w:val="000000"/>
                <w:sz w:val="20"/>
                <w:szCs w:val="20"/>
              </w:rPr>
            </w:pPr>
          </w:p>
          <w:p w:rsidR="00A168E4" w:rsidRPr="00A168E4" w:rsidRDefault="00A168E4" w:rsidP="00AD1855">
            <w:pPr>
              <w:jc w:val="right"/>
              <w:rPr>
                <w:rFonts w:ascii="Arial" w:hAnsi="Arial" w:cs="Arial"/>
                <w:color w:val="000000"/>
                <w:sz w:val="20"/>
                <w:szCs w:val="20"/>
              </w:rPr>
            </w:pPr>
            <w:r w:rsidRPr="00A168E4">
              <w:rPr>
                <w:rFonts w:ascii="Arial" w:hAnsi="Arial" w:cs="Arial"/>
                <w:color w:val="000000"/>
                <w:sz w:val="20"/>
                <w:szCs w:val="20"/>
              </w:rPr>
              <w:lastRenderedPageBreak/>
              <w:t>Форма № 3</w:t>
            </w:r>
            <w:r w:rsidRPr="00A168E4">
              <w:rPr>
                <w:rFonts w:ascii="Arial" w:hAnsi="Arial" w:cs="Arial"/>
                <w:color w:val="000000"/>
                <w:sz w:val="20"/>
                <w:szCs w:val="20"/>
              </w:rPr>
              <w:br/>
              <w:t>приложения 2 к Рекомендациям по подготовке заявок на предоставление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из аварийного жилищного фонда, признанного таковым до 1 января 2017 года</w:t>
            </w:r>
          </w:p>
        </w:tc>
      </w:tr>
      <w:tr w:rsidR="00A168E4" w:rsidRPr="00A168E4" w:rsidTr="001D73F9">
        <w:trPr>
          <w:trHeight w:val="414"/>
        </w:trPr>
        <w:tc>
          <w:tcPr>
            <w:tcW w:w="15168" w:type="dxa"/>
            <w:gridSpan w:val="12"/>
            <w:tcBorders>
              <w:top w:val="nil"/>
              <w:left w:val="nil"/>
              <w:bottom w:val="nil"/>
              <w:right w:val="nil"/>
            </w:tcBorders>
            <w:shd w:val="clear" w:color="auto" w:fill="auto"/>
            <w:vAlign w:val="bottom"/>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lastRenderedPageBreak/>
              <w:t>Планируемые показатели переселения граждан из аварийного жилищного фонда,</w:t>
            </w:r>
            <w:r>
              <w:rPr>
                <w:rFonts w:ascii="Arial" w:hAnsi="Arial" w:cs="Arial"/>
                <w:b/>
                <w:bCs/>
                <w:color w:val="000000"/>
                <w:sz w:val="20"/>
                <w:szCs w:val="20"/>
              </w:rPr>
              <w:t xml:space="preserve"> </w:t>
            </w:r>
            <w:r w:rsidRPr="00A168E4">
              <w:rPr>
                <w:rFonts w:ascii="Arial" w:hAnsi="Arial" w:cs="Arial"/>
                <w:b/>
                <w:bCs/>
                <w:color w:val="000000"/>
                <w:sz w:val="20"/>
                <w:szCs w:val="20"/>
              </w:rPr>
              <w:t>признанного таковым до 1 января 2017 года</w:t>
            </w:r>
          </w:p>
        </w:tc>
      </w:tr>
      <w:tr w:rsidR="00A168E4" w:rsidRPr="00A168E4" w:rsidTr="001D73F9">
        <w:trPr>
          <w:trHeight w:val="224"/>
        </w:trPr>
        <w:tc>
          <w:tcPr>
            <w:tcW w:w="15168" w:type="dxa"/>
            <w:gridSpan w:val="12"/>
            <w:tcBorders>
              <w:top w:val="nil"/>
              <w:left w:val="nil"/>
              <w:bottom w:val="nil"/>
              <w:right w:val="nil"/>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p>
        </w:tc>
      </w:tr>
      <w:tr w:rsidR="0003363A" w:rsidRPr="00A168E4" w:rsidTr="001D73F9">
        <w:trPr>
          <w:trHeight w:val="463"/>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 п/п</w:t>
            </w:r>
          </w:p>
        </w:tc>
        <w:tc>
          <w:tcPr>
            <w:tcW w:w="2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 xml:space="preserve">Наименование </w:t>
            </w:r>
            <w:r w:rsidRPr="00A168E4">
              <w:rPr>
                <w:rFonts w:ascii="Arial" w:hAnsi="Arial" w:cs="Arial"/>
                <w:color w:val="000000"/>
                <w:sz w:val="20"/>
                <w:szCs w:val="20"/>
              </w:rPr>
              <w:br/>
              <w:t>муниципального образования</w:t>
            </w:r>
          </w:p>
        </w:tc>
        <w:tc>
          <w:tcPr>
            <w:tcW w:w="6569" w:type="dxa"/>
            <w:gridSpan w:val="5"/>
            <w:tcBorders>
              <w:top w:val="single" w:sz="4" w:space="0" w:color="auto"/>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Расселяемая площадь</w:t>
            </w:r>
          </w:p>
        </w:tc>
        <w:tc>
          <w:tcPr>
            <w:tcW w:w="5480" w:type="dxa"/>
            <w:gridSpan w:val="5"/>
            <w:tcBorders>
              <w:top w:val="single" w:sz="4" w:space="0" w:color="auto"/>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Количество переселяемых жителей</w:t>
            </w:r>
          </w:p>
        </w:tc>
      </w:tr>
      <w:tr w:rsidR="0003363A" w:rsidRPr="00A168E4" w:rsidTr="001D73F9">
        <w:trPr>
          <w:trHeight w:val="627"/>
        </w:trPr>
        <w:tc>
          <w:tcPr>
            <w:tcW w:w="489" w:type="dxa"/>
            <w:vMerge/>
            <w:tcBorders>
              <w:top w:val="single" w:sz="4" w:space="0" w:color="auto"/>
              <w:left w:val="single" w:sz="4" w:space="0" w:color="auto"/>
              <w:bottom w:val="single" w:sz="4" w:space="0" w:color="auto"/>
              <w:right w:val="single" w:sz="4" w:space="0" w:color="auto"/>
            </w:tcBorders>
            <w:vAlign w:val="center"/>
            <w:hideMark/>
          </w:tcPr>
          <w:p w:rsidR="00A168E4" w:rsidRPr="00A168E4" w:rsidRDefault="00A168E4" w:rsidP="00A168E4">
            <w:pPr>
              <w:rPr>
                <w:rFonts w:ascii="Arial" w:hAnsi="Arial" w:cs="Arial"/>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A168E4" w:rsidRPr="00A168E4" w:rsidRDefault="00A168E4" w:rsidP="00A168E4">
            <w:pPr>
              <w:rPr>
                <w:rFonts w:ascii="Arial" w:hAnsi="Arial" w:cs="Arial"/>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w:t>
            </w:r>
            <w:r w:rsidRPr="00A168E4">
              <w:rPr>
                <w:rFonts w:ascii="Arial" w:hAnsi="Arial" w:cs="Arial"/>
                <w:color w:val="000000"/>
                <w:sz w:val="20"/>
                <w:szCs w:val="20"/>
              </w:rPr>
              <w:br/>
              <w:t>квартал</w:t>
            </w:r>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II</w:t>
            </w:r>
            <w:r w:rsidRPr="00A168E4">
              <w:rPr>
                <w:rFonts w:ascii="Arial" w:hAnsi="Arial" w:cs="Arial"/>
                <w:color w:val="000000"/>
                <w:sz w:val="20"/>
                <w:szCs w:val="20"/>
              </w:rPr>
              <w:br/>
              <w:t>квартал</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III</w:t>
            </w:r>
            <w:r w:rsidRPr="00A168E4">
              <w:rPr>
                <w:rFonts w:ascii="Arial" w:hAnsi="Arial" w:cs="Arial"/>
                <w:color w:val="000000"/>
                <w:sz w:val="20"/>
                <w:szCs w:val="20"/>
              </w:rPr>
              <w:br/>
              <w:t>квартал</w:t>
            </w:r>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IV</w:t>
            </w:r>
            <w:r w:rsidRPr="00A168E4">
              <w:rPr>
                <w:rFonts w:ascii="Arial" w:hAnsi="Arial" w:cs="Arial"/>
                <w:color w:val="000000"/>
                <w:sz w:val="20"/>
                <w:szCs w:val="20"/>
              </w:rPr>
              <w:br/>
              <w:t>квартал</w:t>
            </w:r>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Всего по</w:t>
            </w:r>
            <w:r w:rsidRPr="00A168E4">
              <w:rPr>
                <w:rFonts w:ascii="Arial" w:hAnsi="Arial" w:cs="Arial"/>
                <w:color w:val="000000"/>
                <w:sz w:val="20"/>
                <w:szCs w:val="20"/>
              </w:rPr>
              <w:br/>
              <w:t>году</w:t>
            </w:r>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w:t>
            </w:r>
            <w:r w:rsidRPr="00A168E4">
              <w:rPr>
                <w:rFonts w:ascii="Arial" w:hAnsi="Arial" w:cs="Arial"/>
                <w:color w:val="000000"/>
                <w:sz w:val="20"/>
                <w:szCs w:val="20"/>
              </w:rPr>
              <w:br/>
              <w:t>квартал</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II</w:t>
            </w:r>
            <w:r w:rsidRPr="00A168E4">
              <w:rPr>
                <w:rFonts w:ascii="Arial" w:hAnsi="Arial" w:cs="Arial"/>
                <w:color w:val="000000"/>
                <w:sz w:val="20"/>
                <w:szCs w:val="20"/>
              </w:rPr>
              <w:br/>
              <w:t>квартал</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III</w:t>
            </w:r>
            <w:r w:rsidRPr="00A168E4">
              <w:rPr>
                <w:rFonts w:ascii="Arial" w:hAnsi="Arial" w:cs="Arial"/>
                <w:color w:val="000000"/>
                <w:sz w:val="20"/>
                <w:szCs w:val="20"/>
              </w:rPr>
              <w:br/>
              <w:t>квартал</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IV</w:t>
            </w:r>
            <w:r w:rsidRPr="00A168E4">
              <w:rPr>
                <w:rFonts w:ascii="Arial" w:hAnsi="Arial" w:cs="Arial"/>
                <w:color w:val="000000"/>
                <w:sz w:val="20"/>
                <w:szCs w:val="20"/>
              </w:rPr>
              <w:br/>
              <w:t>квартал</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Всего по</w:t>
            </w:r>
            <w:r w:rsidRPr="00A168E4">
              <w:rPr>
                <w:rFonts w:ascii="Arial" w:hAnsi="Arial" w:cs="Arial"/>
                <w:color w:val="000000"/>
                <w:sz w:val="20"/>
                <w:szCs w:val="20"/>
              </w:rPr>
              <w:br/>
              <w:t>году</w:t>
            </w:r>
          </w:p>
        </w:tc>
      </w:tr>
      <w:tr w:rsidR="0003363A" w:rsidRPr="00A168E4" w:rsidTr="001D73F9">
        <w:trPr>
          <w:trHeight w:val="310"/>
        </w:trPr>
        <w:tc>
          <w:tcPr>
            <w:tcW w:w="489" w:type="dxa"/>
            <w:vMerge/>
            <w:tcBorders>
              <w:top w:val="single" w:sz="4" w:space="0" w:color="auto"/>
              <w:left w:val="single" w:sz="4" w:space="0" w:color="auto"/>
              <w:bottom w:val="single" w:sz="4" w:space="0" w:color="auto"/>
              <w:right w:val="single" w:sz="4" w:space="0" w:color="auto"/>
            </w:tcBorders>
            <w:vAlign w:val="center"/>
            <w:hideMark/>
          </w:tcPr>
          <w:p w:rsidR="00A168E4" w:rsidRPr="00A168E4" w:rsidRDefault="00A168E4" w:rsidP="00A168E4">
            <w:pPr>
              <w:rPr>
                <w:rFonts w:ascii="Arial" w:hAnsi="Arial" w:cs="Arial"/>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A168E4" w:rsidRPr="00A168E4" w:rsidRDefault="00A168E4" w:rsidP="00A168E4">
            <w:pPr>
              <w:rPr>
                <w:rFonts w:ascii="Arial" w:hAnsi="Arial" w:cs="Arial"/>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proofErr w:type="spellStart"/>
            <w:r w:rsidRPr="00A168E4">
              <w:rPr>
                <w:rFonts w:ascii="Arial" w:hAnsi="Arial" w:cs="Arial"/>
                <w:color w:val="000000"/>
                <w:sz w:val="20"/>
                <w:szCs w:val="20"/>
              </w:rPr>
              <w:t>кв.м</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proofErr w:type="spellStart"/>
            <w:r w:rsidRPr="00A168E4">
              <w:rPr>
                <w:rFonts w:ascii="Arial" w:hAnsi="Arial" w:cs="Arial"/>
                <w:color w:val="000000"/>
                <w:sz w:val="20"/>
                <w:szCs w:val="20"/>
              </w:rPr>
              <w:t>кв.м</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proofErr w:type="spellStart"/>
            <w:r w:rsidRPr="00A168E4">
              <w:rPr>
                <w:rFonts w:ascii="Arial" w:hAnsi="Arial" w:cs="Arial"/>
                <w:color w:val="000000"/>
                <w:sz w:val="20"/>
                <w:szCs w:val="20"/>
              </w:rPr>
              <w:t>кв.м</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proofErr w:type="spellStart"/>
            <w:r w:rsidRPr="00A168E4">
              <w:rPr>
                <w:rFonts w:ascii="Arial" w:hAnsi="Arial" w:cs="Arial"/>
                <w:color w:val="000000"/>
                <w:sz w:val="20"/>
                <w:szCs w:val="20"/>
              </w:rPr>
              <w:t>кв.м</w:t>
            </w:r>
            <w:proofErr w:type="spellEnd"/>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proofErr w:type="spellStart"/>
            <w:r w:rsidRPr="00A168E4">
              <w:rPr>
                <w:rFonts w:ascii="Arial" w:hAnsi="Arial" w:cs="Arial"/>
                <w:color w:val="000000"/>
                <w:sz w:val="20"/>
                <w:szCs w:val="20"/>
              </w:rPr>
              <w:t>кв.м</w:t>
            </w:r>
            <w:proofErr w:type="spellEnd"/>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чел.</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чел.</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чел.</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чел.</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чел.</w:t>
            </w:r>
          </w:p>
        </w:tc>
      </w:tr>
      <w:tr w:rsidR="0003363A" w:rsidRPr="00A168E4" w:rsidTr="001D73F9">
        <w:trPr>
          <w:trHeight w:val="286"/>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1</w:t>
            </w:r>
          </w:p>
        </w:tc>
        <w:tc>
          <w:tcPr>
            <w:tcW w:w="2630"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6</w:t>
            </w:r>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7</w:t>
            </w:r>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8</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10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12</w:t>
            </w:r>
          </w:p>
        </w:tc>
      </w:tr>
      <w:tr w:rsidR="0003363A" w:rsidRPr="00A168E4" w:rsidTr="001D73F9">
        <w:trPr>
          <w:trHeight w:val="553"/>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 </w:t>
            </w:r>
          </w:p>
        </w:tc>
        <w:tc>
          <w:tcPr>
            <w:tcW w:w="2630"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rPr>
                <w:rFonts w:ascii="Arial" w:hAnsi="Arial" w:cs="Arial"/>
                <w:color w:val="000000"/>
                <w:sz w:val="20"/>
                <w:szCs w:val="20"/>
              </w:rPr>
            </w:pPr>
            <w:r w:rsidRPr="00A168E4">
              <w:rPr>
                <w:rFonts w:ascii="Arial" w:hAnsi="Arial" w:cs="Arial"/>
                <w:color w:val="000000"/>
                <w:sz w:val="20"/>
                <w:szCs w:val="20"/>
              </w:rPr>
              <w:t xml:space="preserve">Всего по этапу 2022-2023гг. </w:t>
            </w: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511,20</w:t>
            </w:r>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511,20</w:t>
            </w:r>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41</w:t>
            </w:r>
          </w:p>
        </w:tc>
      </w:tr>
      <w:tr w:rsidR="0003363A" w:rsidRPr="00A168E4" w:rsidTr="001D73F9">
        <w:trPr>
          <w:trHeight w:val="508"/>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1</w:t>
            </w:r>
          </w:p>
        </w:tc>
        <w:tc>
          <w:tcPr>
            <w:tcW w:w="2630"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rPr>
                <w:rFonts w:ascii="Arial" w:hAnsi="Arial" w:cs="Arial"/>
                <w:color w:val="000000"/>
                <w:sz w:val="20"/>
                <w:szCs w:val="20"/>
              </w:rPr>
            </w:pPr>
            <w:proofErr w:type="gramStart"/>
            <w:r w:rsidRPr="00A168E4">
              <w:rPr>
                <w:rFonts w:ascii="Arial" w:hAnsi="Arial" w:cs="Arial"/>
                <w:color w:val="000000"/>
                <w:sz w:val="20"/>
                <w:szCs w:val="20"/>
              </w:rPr>
              <w:t>город</w:t>
            </w:r>
            <w:proofErr w:type="gramEnd"/>
            <w:r w:rsidRPr="00A168E4">
              <w:rPr>
                <w:rFonts w:ascii="Arial" w:hAnsi="Arial" w:cs="Arial"/>
                <w:color w:val="000000"/>
                <w:sz w:val="20"/>
                <w:szCs w:val="20"/>
              </w:rPr>
              <w:t xml:space="preserve"> Куйбышев</w:t>
            </w: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511,20</w:t>
            </w:r>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511,20</w:t>
            </w:r>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41</w:t>
            </w:r>
          </w:p>
        </w:tc>
      </w:tr>
      <w:tr w:rsidR="0003363A" w:rsidRPr="00A168E4" w:rsidTr="001D73F9">
        <w:trPr>
          <w:trHeight w:val="672"/>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 </w:t>
            </w:r>
          </w:p>
        </w:tc>
        <w:tc>
          <w:tcPr>
            <w:tcW w:w="2630"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rPr>
                <w:rFonts w:ascii="Arial" w:hAnsi="Arial" w:cs="Arial"/>
                <w:color w:val="000000"/>
                <w:sz w:val="20"/>
                <w:szCs w:val="20"/>
              </w:rPr>
            </w:pPr>
            <w:proofErr w:type="gramStart"/>
            <w:r w:rsidRPr="00A168E4">
              <w:rPr>
                <w:rFonts w:ascii="Arial" w:hAnsi="Arial" w:cs="Arial"/>
                <w:color w:val="000000"/>
                <w:sz w:val="20"/>
                <w:szCs w:val="20"/>
              </w:rPr>
              <w:t>в</w:t>
            </w:r>
            <w:proofErr w:type="gramEnd"/>
            <w:r w:rsidRPr="00A168E4">
              <w:rPr>
                <w:rFonts w:ascii="Arial" w:hAnsi="Arial" w:cs="Arial"/>
                <w:color w:val="000000"/>
                <w:sz w:val="20"/>
                <w:szCs w:val="20"/>
              </w:rPr>
              <w:t xml:space="preserve"> т.ч. планируется к расселению в 2021 году</w:t>
            </w: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262,30</w:t>
            </w:r>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262,30</w:t>
            </w:r>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16</w:t>
            </w:r>
          </w:p>
        </w:tc>
      </w:tr>
      <w:tr w:rsidR="0003363A" w:rsidRPr="00A168E4" w:rsidTr="001D73F9">
        <w:trPr>
          <w:trHeight w:val="672"/>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 </w:t>
            </w:r>
          </w:p>
        </w:tc>
        <w:tc>
          <w:tcPr>
            <w:tcW w:w="2630"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rPr>
                <w:rFonts w:ascii="Arial" w:hAnsi="Arial" w:cs="Arial"/>
                <w:color w:val="000000"/>
                <w:sz w:val="20"/>
                <w:szCs w:val="20"/>
              </w:rPr>
            </w:pPr>
            <w:proofErr w:type="gramStart"/>
            <w:r w:rsidRPr="00A168E4">
              <w:rPr>
                <w:rFonts w:ascii="Arial" w:hAnsi="Arial" w:cs="Arial"/>
                <w:color w:val="000000"/>
                <w:sz w:val="20"/>
                <w:szCs w:val="20"/>
              </w:rPr>
              <w:t>в</w:t>
            </w:r>
            <w:proofErr w:type="gramEnd"/>
            <w:r w:rsidRPr="00A168E4">
              <w:rPr>
                <w:rFonts w:ascii="Arial" w:hAnsi="Arial" w:cs="Arial"/>
                <w:color w:val="000000"/>
                <w:sz w:val="20"/>
                <w:szCs w:val="20"/>
              </w:rPr>
              <w:t xml:space="preserve"> т.ч. планируется к расселению в 2022 году</w:t>
            </w: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234,00</w:t>
            </w:r>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234,00</w:t>
            </w:r>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23</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23</w:t>
            </w:r>
          </w:p>
        </w:tc>
      </w:tr>
      <w:tr w:rsidR="0003363A" w:rsidRPr="00A168E4" w:rsidTr="001D73F9">
        <w:trPr>
          <w:trHeight w:val="642"/>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A168E4" w:rsidRPr="00A168E4" w:rsidRDefault="00A168E4" w:rsidP="00A168E4">
            <w:pPr>
              <w:rPr>
                <w:rFonts w:ascii="Arial" w:hAnsi="Arial" w:cs="Arial"/>
                <w:color w:val="000000"/>
                <w:sz w:val="20"/>
                <w:szCs w:val="20"/>
              </w:rPr>
            </w:pPr>
            <w:r w:rsidRPr="00A168E4">
              <w:rPr>
                <w:rFonts w:ascii="Arial" w:hAnsi="Arial" w:cs="Arial"/>
                <w:color w:val="000000"/>
                <w:sz w:val="20"/>
                <w:szCs w:val="20"/>
              </w:rPr>
              <w:t> </w:t>
            </w:r>
          </w:p>
        </w:tc>
        <w:tc>
          <w:tcPr>
            <w:tcW w:w="2630"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rPr>
                <w:rFonts w:ascii="Arial" w:hAnsi="Arial" w:cs="Arial"/>
                <w:color w:val="000000"/>
                <w:sz w:val="20"/>
                <w:szCs w:val="20"/>
              </w:rPr>
            </w:pPr>
            <w:proofErr w:type="gramStart"/>
            <w:r w:rsidRPr="00A168E4">
              <w:rPr>
                <w:rFonts w:ascii="Arial" w:hAnsi="Arial" w:cs="Arial"/>
                <w:color w:val="000000"/>
                <w:sz w:val="20"/>
                <w:szCs w:val="20"/>
              </w:rPr>
              <w:t>в</w:t>
            </w:r>
            <w:proofErr w:type="gramEnd"/>
            <w:r w:rsidRPr="00A168E4">
              <w:rPr>
                <w:rFonts w:ascii="Arial" w:hAnsi="Arial" w:cs="Arial"/>
                <w:color w:val="000000"/>
                <w:sz w:val="20"/>
                <w:szCs w:val="20"/>
              </w:rPr>
              <w:t xml:space="preserve"> т.ч. планируется к расселению в 2023 году</w:t>
            </w:r>
          </w:p>
        </w:tc>
        <w:tc>
          <w:tcPr>
            <w:tcW w:w="99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701"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14,90</w:t>
            </w:r>
          </w:p>
        </w:tc>
        <w:tc>
          <w:tcPr>
            <w:tcW w:w="146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14,90</w:t>
            </w:r>
          </w:p>
        </w:tc>
        <w:tc>
          <w:tcPr>
            <w:tcW w:w="952"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26"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A168E4" w:rsidRPr="00A168E4" w:rsidRDefault="00A168E4" w:rsidP="00A168E4">
            <w:pPr>
              <w:jc w:val="center"/>
              <w:rPr>
                <w:rFonts w:ascii="Arial" w:hAnsi="Arial" w:cs="Arial"/>
                <w:b/>
                <w:bCs/>
                <w:color w:val="000000"/>
                <w:sz w:val="20"/>
                <w:szCs w:val="20"/>
              </w:rPr>
            </w:pPr>
            <w:r w:rsidRPr="00A168E4">
              <w:rPr>
                <w:rFonts w:ascii="Arial" w:hAnsi="Arial" w:cs="Arial"/>
                <w:b/>
                <w:bCs/>
                <w:color w:val="000000"/>
                <w:sz w:val="20"/>
                <w:szCs w:val="20"/>
              </w:rPr>
              <w:t>2</w:t>
            </w:r>
          </w:p>
        </w:tc>
      </w:tr>
      <w:tr w:rsidR="0003363A" w:rsidRPr="00A168E4" w:rsidTr="001D73F9">
        <w:trPr>
          <w:trHeight w:val="286"/>
        </w:trPr>
        <w:tc>
          <w:tcPr>
            <w:tcW w:w="489" w:type="dxa"/>
            <w:tcBorders>
              <w:top w:val="nil"/>
              <w:left w:val="nil"/>
              <w:bottom w:val="nil"/>
              <w:right w:val="nil"/>
            </w:tcBorders>
            <w:shd w:val="clear" w:color="auto" w:fill="auto"/>
            <w:noWrap/>
            <w:vAlign w:val="bottom"/>
            <w:hideMark/>
          </w:tcPr>
          <w:p w:rsidR="00A168E4" w:rsidRPr="00A168E4" w:rsidRDefault="00A168E4" w:rsidP="00A168E4">
            <w:pPr>
              <w:jc w:val="center"/>
              <w:rPr>
                <w:rFonts w:ascii="Arial" w:hAnsi="Arial" w:cs="Arial"/>
                <w:b/>
                <w:bCs/>
                <w:color w:val="000000"/>
                <w:sz w:val="20"/>
                <w:szCs w:val="20"/>
              </w:rPr>
            </w:pPr>
          </w:p>
        </w:tc>
        <w:tc>
          <w:tcPr>
            <w:tcW w:w="2630"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466"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952"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126"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sz w:val="20"/>
                <w:szCs w:val="20"/>
              </w:rPr>
            </w:pPr>
          </w:p>
        </w:tc>
      </w:tr>
      <w:tr w:rsidR="0003363A" w:rsidRPr="00A168E4" w:rsidTr="001D73F9">
        <w:trPr>
          <w:trHeight w:val="1225"/>
        </w:trPr>
        <w:tc>
          <w:tcPr>
            <w:tcW w:w="5812" w:type="dxa"/>
            <w:gridSpan w:val="4"/>
            <w:tcBorders>
              <w:top w:val="nil"/>
              <w:left w:val="nil"/>
              <w:bottom w:val="nil"/>
              <w:right w:val="nil"/>
            </w:tcBorders>
            <w:shd w:val="clear" w:color="auto" w:fill="auto"/>
            <w:hideMark/>
          </w:tcPr>
          <w:p w:rsidR="0003363A" w:rsidRDefault="00A168E4" w:rsidP="00A168E4">
            <w:pPr>
              <w:rPr>
                <w:rFonts w:ascii="Arial" w:hAnsi="Arial" w:cs="Arial"/>
                <w:color w:val="000000"/>
                <w:sz w:val="20"/>
                <w:szCs w:val="20"/>
              </w:rPr>
            </w:pPr>
            <w:r w:rsidRPr="00A168E4">
              <w:rPr>
                <w:rFonts w:ascii="Arial" w:hAnsi="Arial" w:cs="Arial"/>
                <w:color w:val="000000"/>
                <w:sz w:val="20"/>
                <w:szCs w:val="20"/>
              </w:rPr>
              <w:t xml:space="preserve">Глава города Куйбышева </w:t>
            </w:r>
          </w:p>
          <w:p w:rsidR="0003363A" w:rsidRDefault="00A168E4" w:rsidP="00A168E4">
            <w:pPr>
              <w:rPr>
                <w:rFonts w:ascii="Arial" w:hAnsi="Arial" w:cs="Arial"/>
                <w:color w:val="000000"/>
                <w:sz w:val="20"/>
                <w:szCs w:val="20"/>
              </w:rPr>
            </w:pPr>
            <w:r w:rsidRPr="00A168E4">
              <w:rPr>
                <w:rFonts w:ascii="Arial" w:hAnsi="Arial" w:cs="Arial"/>
                <w:color w:val="000000"/>
                <w:sz w:val="20"/>
                <w:szCs w:val="20"/>
              </w:rPr>
              <w:t xml:space="preserve">Куйбышевского района </w:t>
            </w:r>
          </w:p>
          <w:p w:rsidR="00A168E4" w:rsidRPr="00A168E4" w:rsidRDefault="00A168E4" w:rsidP="00A168E4">
            <w:pPr>
              <w:rPr>
                <w:rFonts w:ascii="Arial" w:hAnsi="Arial" w:cs="Arial"/>
                <w:color w:val="000000"/>
                <w:sz w:val="20"/>
                <w:szCs w:val="20"/>
              </w:rPr>
            </w:pPr>
            <w:r w:rsidRPr="00A168E4">
              <w:rPr>
                <w:rFonts w:ascii="Arial" w:hAnsi="Arial" w:cs="Arial"/>
                <w:color w:val="000000"/>
                <w:sz w:val="20"/>
                <w:szCs w:val="20"/>
              </w:rPr>
              <w:t>Новосибирской области</w:t>
            </w:r>
            <w:r w:rsidR="0003363A">
              <w:rPr>
                <w:rFonts w:ascii="Arial" w:hAnsi="Arial" w:cs="Arial"/>
                <w:color w:val="000000"/>
                <w:sz w:val="20"/>
                <w:szCs w:val="20"/>
              </w:rPr>
              <w:t xml:space="preserve">                                                      </w:t>
            </w:r>
          </w:p>
        </w:tc>
        <w:tc>
          <w:tcPr>
            <w:tcW w:w="1134" w:type="dxa"/>
            <w:tcBorders>
              <w:top w:val="nil"/>
              <w:left w:val="nil"/>
              <w:bottom w:val="nil"/>
              <w:right w:val="nil"/>
            </w:tcBorders>
            <w:shd w:val="clear" w:color="auto" w:fill="auto"/>
            <w:hideMark/>
          </w:tcPr>
          <w:p w:rsidR="00A168E4" w:rsidRPr="00A168E4" w:rsidRDefault="00A168E4" w:rsidP="00A168E4">
            <w:pPr>
              <w:rPr>
                <w:rFonts w:ascii="Arial" w:hAnsi="Arial" w:cs="Arial"/>
                <w:color w:val="000000"/>
                <w:sz w:val="20"/>
                <w:szCs w:val="20"/>
              </w:rPr>
            </w:pPr>
          </w:p>
        </w:tc>
        <w:tc>
          <w:tcPr>
            <w:tcW w:w="1276" w:type="dxa"/>
            <w:tcBorders>
              <w:top w:val="nil"/>
              <w:left w:val="nil"/>
              <w:bottom w:val="nil"/>
              <w:right w:val="nil"/>
            </w:tcBorders>
            <w:shd w:val="clear" w:color="auto" w:fill="auto"/>
            <w:hideMark/>
          </w:tcPr>
          <w:p w:rsidR="0003363A" w:rsidRDefault="0003363A" w:rsidP="00A168E4">
            <w:pPr>
              <w:rPr>
                <w:rFonts w:ascii="Arial" w:hAnsi="Arial" w:cs="Arial"/>
                <w:sz w:val="20"/>
                <w:szCs w:val="20"/>
              </w:rPr>
            </w:pPr>
          </w:p>
          <w:p w:rsidR="0003363A" w:rsidRDefault="0003363A" w:rsidP="0003363A">
            <w:pPr>
              <w:rPr>
                <w:rFonts w:ascii="Arial" w:hAnsi="Arial" w:cs="Arial"/>
                <w:sz w:val="20"/>
                <w:szCs w:val="20"/>
              </w:rPr>
            </w:pPr>
          </w:p>
          <w:p w:rsidR="00A168E4" w:rsidRPr="0003363A" w:rsidRDefault="00A168E4" w:rsidP="0003363A">
            <w:pPr>
              <w:rPr>
                <w:rFonts w:ascii="Arial" w:hAnsi="Arial" w:cs="Arial"/>
                <w:sz w:val="20"/>
                <w:szCs w:val="20"/>
              </w:rPr>
            </w:pPr>
          </w:p>
        </w:tc>
        <w:tc>
          <w:tcPr>
            <w:tcW w:w="2418" w:type="dxa"/>
            <w:gridSpan w:val="2"/>
            <w:tcBorders>
              <w:top w:val="nil"/>
              <w:left w:val="nil"/>
              <w:bottom w:val="single" w:sz="4" w:space="0" w:color="auto"/>
              <w:right w:val="nil"/>
            </w:tcBorders>
            <w:shd w:val="clear" w:color="auto" w:fill="auto"/>
            <w:noWrap/>
            <w:vAlign w:val="bottom"/>
            <w:hideMark/>
          </w:tcPr>
          <w:p w:rsidR="00A168E4" w:rsidRPr="00A168E4" w:rsidRDefault="00A168E4" w:rsidP="00A168E4">
            <w:pPr>
              <w:jc w:val="center"/>
              <w:rPr>
                <w:rFonts w:ascii="Arial" w:hAnsi="Arial" w:cs="Arial"/>
                <w:color w:val="000000"/>
                <w:sz w:val="20"/>
                <w:szCs w:val="20"/>
              </w:rPr>
            </w:pPr>
          </w:p>
        </w:tc>
        <w:tc>
          <w:tcPr>
            <w:tcW w:w="1126" w:type="dxa"/>
            <w:tcBorders>
              <w:top w:val="nil"/>
              <w:left w:val="nil"/>
              <w:bottom w:val="nil"/>
              <w:right w:val="nil"/>
            </w:tcBorders>
            <w:shd w:val="clear" w:color="auto" w:fill="auto"/>
            <w:noWrap/>
            <w:vAlign w:val="bottom"/>
            <w:hideMark/>
          </w:tcPr>
          <w:p w:rsidR="00A168E4" w:rsidRPr="00A168E4" w:rsidRDefault="00A168E4" w:rsidP="00A168E4">
            <w:pPr>
              <w:rPr>
                <w:rFonts w:ascii="Arial" w:hAnsi="Arial" w:cs="Arial"/>
                <w:color w:val="000000"/>
                <w:sz w:val="20"/>
                <w:szCs w:val="20"/>
              </w:rPr>
            </w:pPr>
            <w:r w:rsidRPr="00A168E4">
              <w:rPr>
                <w:rFonts w:ascii="Arial" w:hAnsi="Arial" w:cs="Arial"/>
                <w:color w:val="000000"/>
                <w:sz w:val="20"/>
                <w:szCs w:val="20"/>
              </w:rPr>
              <w:t xml:space="preserve">М.П. </w:t>
            </w:r>
          </w:p>
        </w:tc>
        <w:tc>
          <w:tcPr>
            <w:tcW w:w="2268" w:type="dxa"/>
            <w:gridSpan w:val="2"/>
            <w:tcBorders>
              <w:top w:val="nil"/>
              <w:left w:val="nil"/>
              <w:bottom w:val="nil"/>
              <w:right w:val="nil"/>
            </w:tcBorders>
            <w:shd w:val="clear" w:color="auto" w:fill="auto"/>
            <w:noWrap/>
            <w:vAlign w:val="bottom"/>
            <w:hideMark/>
          </w:tcPr>
          <w:p w:rsidR="00A168E4" w:rsidRPr="00A168E4" w:rsidRDefault="00A168E4" w:rsidP="00A168E4">
            <w:pPr>
              <w:jc w:val="center"/>
              <w:rPr>
                <w:rFonts w:ascii="Arial" w:hAnsi="Arial" w:cs="Arial"/>
                <w:color w:val="000000"/>
                <w:sz w:val="20"/>
                <w:szCs w:val="20"/>
              </w:rPr>
            </w:pPr>
            <w:r w:rsidRPr="00A168E4">
              <w:rPr>
                <w:rFonts w:ascii="Arial" w:hAnsi="Arial" w:cs="Arial"/>
                <w:color w:val="000000"/>
                <w:sz w:val="20"/>
                <w:szCs w:val="20"/>
              </w:rPr>
              <w:t>А.А. Андронов</w:t>
            </w:r>
          </w:p>
        </w:tc>
        <w:tc>
          <w:tcPr>
            <w:tcW w:w="1134" w:type="dxa"/>
            <w:tcBorders>
              <w:top w:val="nil"/>
              <w:left w:val="nil"/>
              <w:bottom w:val="nil"/>
              <w:right w:val="nil"/>
            </w:tcBorders>
            <w:shd w:val="clear" w:color="auto" w:fill="auto"/>
            <w:noWrap/>
            <w:vAlign w:val="bottom"/>
            <w:hideMark/>
          </w:tcPr>
          <w:p w:rsidR="00A168E4" w:rsidRPr="00A168E4" w:rsidRDefault="00A168E4" w:rsidP="00A168E4">
            <w:pPr>
              <w:jc w:val="center"/>
              <w:rPr>
                <w:rFonts w:ascii="Arial" w:hAnsi="Arial" w:cs="Arial"/>
                <w:color w:val="000000"/>
                <w:sz w:val="20"/>
                <w:szCs w:val="20"/>
              </w:rPr>
            </w:pPr>
          </w:p>
        </w:tc>
      </w:tr>
    </w:tbl>
    <w:p w:rsidR="00472634" w:rsidRDefault="00472634" w:rsidP="00472634">
      <w:pPr>
        <w:tabs>
          <w:tab w:val="left" w:pos="2734"/>
        </w:tabs>
      </w:pPr>
      <w:bookmarkStart w:id="2" w:name="RANGE!A1:AA18"/>
      <w:bookmarkStart w:id="3" w:name="RANGE!A1:L14"/>
      <w:bookmarkEnd w:id="2"/>
      <w:bookmarkEnd w:id="3"/>
    </w:p>
    <w:p w:rsidR="009C2E5E" w:rsidRDefault="00472634" w:rsidP="00472634">
      <w:pPr>
        <w:tabs>
          <w:tab w:val="left" w:pos="2734"/>
        </w:tabs>
      </w:pPr>
      <w:r>
        <w:tab/>
      </w:r>
    </w:p>
    <w:p w:rsidR="009C2E5E" w:rsidRDefault="009C2E5E">
      <w:r>
        <w:br w:type="page"/>
      </w:r>
    </w:p>
    <w:p w:rsidR="00FB198F" w:rsidRPr="00472634" w:rsidRDefault="00FB198F" w:rsidP="00472634">
      <w:pPr>
        <w:tabs>
          <w:tab w:val="left" w:pos="2734"/>
        </w:tabs>
        <w:sectPr w:rsidR="00FB198F" w:rsidRPr="00472634" w:rsidSect="001840E9">
          <w:pgSz w:w="16838" w:h="11906" w:orient="landscape"/>
          <w:pgMar w:top="567" w:right="1134" w:bottom="567" w:left="1134" w:header="0" w:footer="567" w:gutter="0"/>
          <w:cols w:space="708"/>
          <w:titlePg/>
          <w:docGrid w:linePitch="360"/>
        </w:sectPr>
      </w:pPr>
    </w:p>
    <w:p w:rsidR="00FB68AA" w:rsidRPr="004B6081" w:rsidRDefault="004B6081" w:rsidP="004B6081">
      <w:pPr>
        <w:jc w:val="both"/>
        <w:rPr>
          <w:rFonts w:ascii="Arial" w:hAnsi="Arial" w:cs="Arial"/>
          <w:sz w:val="20"/>
          <w:szCs w:val="20"/>
        </w:rPr>
      </w:pPr>
      <w:r w:rsidRPr="004B6081">
        <w:rPr>
          <w:rFonts w:ascii="Arial" w:hAnsi="Arial" w:cs="Arial"/>
          <w:b/>
          <w:sz w:val="20"/>
          <w:szCs w:val="20"/>
        </w:rPr>
        <w:lastRenderedPageBreak/>
        <w:t>2.2.</w:t>
      </w:r>
      <w:r w:rsidRPr="004B6081">
        <w:rPr>
          <w:rFonts w:ascii="Arial" w:hAnsi="Arial" w:cs="Arial"/>
          <w:b/>
          <w:sz w:val="20"/>
          <w:szCs w:val="20"/>
        </w:rPr>
        <w:tab/>
        <w:t>ПОСТАНОВЛЕНИЕ АДМИНИСТРАЦИИ ГОРОДА КУЙБЫШЕВА КУЙБЫШЕВСКОГО РАЙОНА НОВОСИБИРСКОЙ ОБЛАСТИ от 28.12.2022 № 1615</w:t>
      </w:r>
      <w:r w:rsidRPr="004B6081">
        <w:rPr>
          <w:rFonts w:ascii="Arial" w:hAnsi="Arial" w:cs="Arial"/>
          <w:sz w:val="20"/>
          <w:szCs w:val="20"/>
        </w:rPr>
        <w:t xml:space="preserve"> </w:t>
      </w:r>
      <w:r>
        <w:rPr>
          <w:rFonts w:ascii="Arial" w:hAnsi="Arial" w:cs="Arial"/>
          <w:sz w:val="20"/>
          <w:szCs w:val="20"/>
        </w:rPr>
        <w:t>«</w:t>
      </w:r>
      <w:r w:rsidRPr="004B608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21.11.2018 № 1745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города Куйбышева»</w:t>
      </w:r>
    </w:p>
    <w:p w:rsidR="00FB68AA" w:rsidRDefault="00FB68AA" w:rsidP="00FA763D"/>
    <w:p w:rsidR="004B6081" w:rsidRPr="00603614" w:rsidRDefault="004B6081" w:rsidP="004B6081">
      <w:pPr>
        <w:keepNext/>
        <w:jc w:val="center"/>
        <w:outlineLvl w:val="1"/>
        <w:rPr>
          <w:rFonts w:ascii="Arial" w:hAnsi="Arial" w:cs="Arial"/>
          <w:b/>
          <w:bCs/>
          <w:sz w:val="20"/>
          <w:szCs w:val="20"/>
        </w:rPr>
      </w:pPr>
      <w:r>
        <w:rPr>
          <w:rFonts w:ascii="Arial" w:hAnsi="Arial" w:cs="Arial"/>
          <w:b/>
          <w:sz w:val="20"/>
          <w:szCs w:val="20"/>
        </w:rPr>
        <w:t>ПОСТАНОВЛЕНИЕ</w:t>
      </w:r>
    </w:p>
    <w:p w:rsidR="004B6081" w:rsidRPr="00E02665" w:rsidRDefault="004B6081" w:rsidP="004B6081">
      <w:pPr>
        <w:jc w:val="center"/>
        <w:rPr>
          <w:rFonts w:ascii="Arial" w:hAnsi="Arial" w:cs="Arial"/>
          <w:b/>
          <w:sz w:val="20"/>
          <w:szCs w:val="20"/>
        </w:rPr>
      </w:pPr>
    </w:p>
    <w:p w:rsidR="004B6081" w:rsidRPr="00E02665" w:rsidRDefault="004B6081" w:rsidP="004B6081">
      <w:pPr>
        <w:jc w:val="center"/>
        <w:rPr>
          <w:rFonts w:ascii="Arial" w:hAnsi="Arial" w:cs="Arial"/>
          <w:color w:val="FF0000"/>
          <w:sz w:val="20"/>
          <w:szCs w:val="20"/>
        </w:rPr>
      </w:pPr>
      <w:r>
        <w:rPr>
          <w:rFonts w:ascii="Arial" w:hAnsi="Arial" w:cs="Arial"/>
          <w:sz w:val="20"/>
          <w:szCs w:val="20"/>
        </w:rPr>
        <w:t>27.12.2022 №1615</w:t>
      </w:r>
    </w:p>
    <w:p w:rsidR="00FB68AA" w:rsidRDefault="00FB68AA" w:rsidP="00FA763D"/>
    <w:p w:rsidR="004B6081" w:rsidRPr="004B6081" w:rsidRDefault="004B6081" w:rsidP="004B6081">
      <w:pPr>
        <w:jc w:val="center"/>
        <w:rPr>
          <w:rFonts w:ascii="Arial" w:hAnsi="Arial" w:cs="Arial"/>
          <w:b/>
          <w:sz w:val="20"/>
          <w:szCs w:val="20"/>
        </w:rPr>
      </w:pPr>
      <w:r w:rsidRPr="004B6081">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21.11.2018 № 1745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города Куйбышева»</w:t>
      </w:r>
    </w:p>
    <w:p w:rsidR="00FB68AA" w:rsidRDefault="00FB68AA" w:rsidP="00FA763D"/>
    <w:p w:rsidR="004B6081" w:rsidRPr="004B6081" w:rsidRDefault="004B6081" w:rsidP="004B6081">
      <w:pPr>
        <w:ind w:firstLine="709"/>
        <w:jc w:val="both"/>
        <w:rPr>
          <w:rFonts w:ascii="Arial" w:hAnsi="Arial" w:cs="Arial"/>
          <w:sz w:val="20"/>
          <w:szCs w:val="20"/>
        </w:rPr>
      </w:pPr>
      <w:r w:rsidRPr="004B6081">
        <w:rPr>
          <w:rFonts w:ascii="Arial" w:hAnsi="Arial" w:cs="Arial"/>
          <w:sz w:val="20"/>
          <w:szCs w:val="20"/>
        </w:rPr>
        <w:t xml:space="preserve">В соответствии с подпунктом 3 пункта 2 статьи 39.25 Земельного Кодекса Российской Федерации, администрация города Куйбышева Куйбышевского района новосибирской области </w:t>
      </w:r>
    </w:p>
    <w:p w:rsidR="004B6081" w:rsidRPr="004B6081" w:rsidRDefault="004B6081" w:rsidP="004B6081">
      <w:pPr>
        <w:autoSpaceDE w:val="0"/>
        <w:autoSpaceDN w:val="0"/>
        <w:adjustRightInd w:val="0"/>
        <w:ind w:firstLine="709"/>
        <w:jc w:val="both"/>
        <w:rPr>
          <w:rFonts w:ascii="Arial" w:hAnsi="Arial" w:cs="Arial"/>
          <w:sz w:val="20"/>
          <w:szCs w:val="20"/>
        </w:rPr>
      </w:pPr>
      <w:r w:rsidRPr="004B6081">
        <w:rPr>
          <w:rFonts w:ascii="Arial" w:hAnsi="Arial" w:cs="Arial"/>
          <w:sz w:val="20"/>
          <w:szCs w:val="20"/>
        </w:rPr>
        <w:t>ПОСТАНОВЛЯЕТ:</w:t>
      </w:r>
    </w:p>
    <w:p w:rsidR="004B6081" w:rsidRPr="004B6081" w:rsidRDefault="004B6081" w:rsidP="004B6081">
      <w:pPr>
        <w:pStyle w:val="af2"/>
        <w:widowControl w:val="0"/>
        <w:numPr>
          <w:ilvl w:val="0"/>
          <w:numId w:val="25"/>
        </w:numPr>
        <w:snapToGrid w:val="0"/>
        <w:ind w:left="0" w:firstLine="709"/>
        <w:jc w:val="both"/>
        <w:rPr>
          <w:rFonts w:ascii="Arial" w:hAnsi="Arial" w:cs="Arial"/>
          <w:sz w:val="20"/>
          <w:szCs w:val="20"/>
        </w:rPr>
      </w:pPr>
      <w:r w:rsidRPr="004B6081">
        <w:rPr>
          <w:rFonts w:ascii="Arial" w:hAnsi="Arial" w:cs="Arial"/>
          <w:sz w:val="20"/>
          <w:szCs w:val="20"/>
        </w:rPr>
        <w:t>В постановление администрации города Куйбышева Куйбышевского района Новосибирской области от 21.11.2018 № 1745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города Куйбышева» внести следующее изменение:</w:t>
      </w:r>
    </w:p>
    <w:p w:rsidR="004B6081" w:rsidRPr="004B6081" w:rsidRDefault="004B6081" w:rsidP="004B6081">
      <w:pPr>
        <w:pStyle w:val="af2"/>
        <w:widowControl w:val="0"/>
        <w:numPr>
          <w:ilvl w:val="1"/>
          <w:numId w:val="25"/>
        </w:numPr>
        <w:snapToGrid w:val="0"/>
        <w:ind w:left="0" w:firstLine="709"/>
        <w:jc w:val="both"/>
        <w:rPr>
          <w:rFonts w:ascii="Arial" w:hAnsi="Arial" w:cs="Arial"/>
          <w:sz w:val="20"/>
          <w:szCs w:val="20"/>
        </w:rPr>
      </w:pPr>
      <w:proofErr w:type="gramStart"/>
      <w:r w:rsidRPr="004B6081">
        <w:rPr>
          <w:rFonts w:ascii="Arial" w:hAnsi="Arial" w:cs="Arial"/>
          <w:sz w:val="20"/>
          <w:szCs w:val="20"/>
        </w:rPr>
        <w:t>пункт</w:t>
      </w:r>
      <w:proofErr w:type="gramEnd"/>
      <w:r w:rsidRPr="004B6081">
        <w:rPr>
          <w:rFonts w:ascii="Arial" w:hAnsi="Arial" w:cs="Arial"/>
          <w:sz w:val="20"/>
          <w:szCs w:val="20"/>
        </w:rPr>
        <w:t xml:space="preserve"> 2 Приложения изложить в следующей редакции: «2. Размер платы по соглашению об установлении сервитута определяется независимым оценщиком в соответствии с законодательством Российской Федерации об оценочной деятельности, если иное не установлено настоящим Порядком».</w:t>
      </w:r>
    </w:p>
    <w:p w:rsidR="004B6081" w:rsidRPr="004B6081" w:rsidRDefault="004B6081" w:rsidP="004B6081">
      <w:pPr>
        <w:pStyle w:val="af0"/>
        <w:numPr>
          <w:ilvl w:val="0"/>
          <w:numId w:val="25"/>
        </w:numPr>
        <w:autoSpaceDE w:val="0"/>
        <w:autoSpaceDN w:val="0"/>
        <w:adjustRightInd w:val="0"/>
        <w:ind w:left="0" w:firstLine="709"/>
        <w:jc w:val="both"/>
        <w:rPr>
          <w:rFonts w:ascii="Arial" w:hAnsi="Arial" w:cs="Arial"/>
          <w:sz w:val="20"/>
          <w:szCs w:val="20"/>
        </w:rPr>
      </w:pPr>
      <w:r w:rsidRPr="004B6081">
        <w:rPr>
          <w:rFonts w:ascii="Arial" w:hAnsi="Arial" w:cs="Arial"/>
          <w:sz w:val="20"/>
          <w:szCs w:val="20"/>
        </w:rPr>
        <w:t>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4B6081" w:rsidRPr="004B6081" w:rsidRDefault="004B6081" w:rsidP="004B6081">
      <w:pPr>
        <w:pStyle w:val="af0"/>
        <w:numPr>
          <w:ilvl w:val="0"/>
          <w:numId w:val="25"/>
        </w:numPr>
        <w:autoSpaceDE w:val="0"/>
        <w:autoSpaceDN w:val="0"/>
        <w:adjustRightInd w:val="0"/>
        <w:ind w:left="0" w:firstLine="709"/>
        <w:jc w:val="both"/>
        <w:rPr>
          <w:rFonts w:ascii="Arial" w:hAnsi="Arial" w:cs="Arial"/>
          <w:sz w:val="20"/>
          <w:szCs w:val="20"/>
        </w:rPr>
      </w:pPr>
      <w:r w:rsidRPr="004B6081">
        <w:rPr>
          <w:rFonts w:ascii="Arial" w:hAnsi="Arial" w:cs="Arial"/>
          <w:sz w:val="20"/>
          <w:szCs w:val="20"/>
        </w:rPr>
        <w:t xml:space="preserve">Контроль за исполнением постановления оставляю за собой. </w:t>
      </w:r>
    </w:p>
    <w:p w:rsidR="004B6081" w:rsidRPr="004B6081" w:rsidRDefault="004B6081" w:rsidP="004B6081">
      <w:pPr>
        <w:autoSpaceDE w:val="0"/>
        <w:autoSpaceDN w:val="0"/>
        <w:adjustRightInd w:val="0"/>
        <w:ind w:firstLine="540"/>
        <w:jc w:val="both"/>
        <w:rPr>
          <w:rFonts w:ascii="Arial" w:hAnsi="Arial" w:cs="Arial"/>
          <w:sz w:val="20"/>
          <w:szCs w:val="20"/>
        </w:rPr>
      </w:pPr>
    </w:p>
    <w:p w:rsidR="004B6081" w:rsidRPr="004B6081" w:rsidRDefault="004B6081" w:rsidP="004B6081">
      <w:pPr>
        <w:tabs>
          <w:tab w:val="left" w:pos="6390"/>
          <w:tab w:val="right" w:pos="9355"/>
        </w:tabs>
        <w:rPr>
          <w:rFonts w:ascii="Arial" w:hAnsi="Arial" w:cs="Arial"/>
          <w:sz w:val="20"/>
          <w:szCs w:val="20"/>
        </w:rPr>
      </w:pPr>
      <w:r w:rsidRPr="004B6081">
        <w:rPr>
          <w:rFonts w:ascii="Arial" w:hAnsi="Arial" w:cs="Arial"/>
          <w:sz w:val="20"/>
          <w:szCs w:val="20"/>
        </w:rPr>
        <w:t>Глава города Куйбышева</w:t>
      </w:r>
    </w:p>
    <w:p w:rsidR="004B6081" w:rsidRPr="004B6081" w:rsidRDefault="004B6081" w:rsidP="004B6081">
      <w:pPr>
        <w:tabs>
          <w:tab w:val="left" w:pos="6390"/>
          <w:tab w:val="right" w:pos="9355"/>
        </w:tabs>
        <w:rPr>
          <w:rFonts w:ascii="Arial" w:hAnsi="Arial" w:cs="Arial"/>
          <w:sz w:val="20"/>
          <w:szCs w:val="20"/>
        </w:rPr>
      </w:pPr>
      <w:r w:rsidRPr="004B6081">
        <w:rPr>
          <w:rFonts w:ascii="Arial" w:hAnsi="Arial" w:cs="Arial"/>
          <w:sz w:val="20"/>
          <w:szCs w:val="20"/>
        </w:rPr>
        <w:t>Куйбышевского района</w:t>
      </w:r>
    </w:p>
    <w:p w:rsidR="004B6081" w:rsidRDefault="004B6081" w:rsidP="004B6081">
      <w:pPr>
        <w:tabs>
          <w:tab w:val="left" w:pos="6390"/>
          <w:tab w:val="right" w:pos="9355"/>
        </w:tabs>
        <w:rPr>
          <w:rFonts w:ascii="Arial" w:hAnsi="Arial" w:cs="Arial"/>
          <w:sz w:val="20"/>
          <w:szCs w:val="20"/>
        </w:rPr>
      </w:pPr>
      <w:r w:rsidRPr="004B6081">
        <w:rPr>
          <w:rFonts w:ascii="Arial" w:hAnsi="Arial" w:cs="Arial"/>
          <w:sz w:val="20"/>
          <w:szCs w:val="20"/>
        </w:rPr>
        <w:t xml:space="preserve">Новосибирской области                                                         </w:t>
      </w:r>
      <w:r>
        <w:rPr>
          <w:rFonts w:ascii="Arial" w:hAnsi="Arial" w:cs="Arial"/>
          <w:sz w:val="20"/>
          <w:szCs w:val="20"/>
        </w:rPr>
        <w:t xml:space="preserve">                              </w:t>
      </w:r>
      <w:r w:rsidRPr="004B6081">
        <w:rPr>
          <w:rFonts w:ascii="Arial" w:hAnsi="Arial" w:cs="Arial"/>
          <w:sz w:val="20"/>
          <w:szCs w:val="20"/>
        </w:rPr>
        <w:t xml:space="preserve">                 А.А. Андронов </w:t>
      </w:r>
    </w:p>
    <w:p w:rsidR="004B6081" w:rsidRDefault="004B6081"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D73F9" w:rsidRDefault="001D73F9" w:rsidP="004B6081">
      <w:pPr>
        <w:tabs>
          <w:tab w:val="left" w:pos="6390"/>
          <w:tab w:val="right" w:pos="9355"/>
        </w:tabs>
        <w:rPr>
          <w:rFonts w:ascii="Arial" w:hAnsi="Arial" w:cs="Arial"/>
          <w:sz w:val="20"/>
          <w:szCs w:val="20"/>
        </w:rPr>
      </w:pPr>
    </w:p>
    <w:p w:rsidR="00155B19" w:rsidRPr="00D538DD" w:rsidRDefault="004B6081" w:rsidP="00D538DD">
      <w:pPr>
        <w:jc w:val="center"/>
        <w:rPr>
          <w:rFonts w:ascii="Arial" w:hAnsi="Arial" w:cs="Arial"/>
          <w:sz w:val="20"/>
          <w:szCs w:val="20"/>
        </w:rPr>
      </w:pPr>
      <w:r>
        <w:rPr>
          <w:rFonts w:ascii="Arial" w:hAnsi="Arial" w:cs="Arial"/>
          <w:sz w:val="20"/>
          <w:szCs w:val="20"/>
        </w:rPr>
        <w:lastRenderedPageBreak/>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BC2F97" w:rsidRDefault="00020713" w:rsidP="00E50E5B">
      <w:pPr>
        <w:jc w:val="center"/>
        <w:rPr>
          <w:rFonts w:ascii="Arial" w:hAnsi="Arial" w:cs="Arial"/>
          <w:sz w:val="20"/>
          <w:szCs w:val="20"/>
        </w:rPr>
      </w:pPr>
      <w:r w:rsidRPr="00D538DD">
        <w:rPr>
          <w:rFonts w:ascii="Arial" w:hAnsi="Arial" w:cs="Arial"/>
          <w:sz w:val="20"/>
          <w:szCs w:val="20"/>
          <w:lang w:val="en-US"/>
        </w:rPr>
        <w:t>E</w:t>
      </w:r>
      <w:r w:rsidRPr="00BC2F97">
        <w:rPr>
          <w:rFonts w:ascii="Arial" w:hAnsi="Arial" w:cs="Arial"/>
          <w:sz w:val="20"/>
          <w:szCs w:val="20"/>
        </w:rPr>
        <w:t>-</w:t>
      </w:r>
      <w:r w:rsidRPr="00D538DD">
        <w:rPr>
          <w:rFonts w:ascii="Arial" w:hAnsi="Arial" w:cs="Arial"/>
          <w:sz w:val="20"/>
          <w:szCs w:val="20"/>
          <w:lang w:val="en-US"/>
        </w:rPr>
        <w:t>mail</w:t>
      </w:r>
      <w:r w:rsidRPr="00BC2F97">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BC2F97">
        <w:rPr>
          <w:rFonts w:ascii="Arial" w:hAnsi="Arial" w:cs="Arial"/>
          <w:sz w:val="20"/>
          <w:szCs w:val="20"/>
        </w:rPr>
        <w:t>-</w:t>
      </w:r>
      <w:r w:rsidR="00A82919" w:rsidRPr="00D538DD">
        <w:rPr>
          <w:rFonts w:ascii="Arial" w:hAnsi="Arial" w:cs="Arial"/>
          <w:sz w:val="20"/>
          <w:szCs w:val="20"/>
          <w:lang w:val="en-US"/>
        </w:rPr>
        <w:t>today</w:t>
      </w:r>
      <w:r w:rsidR="007A6C81" w:rsidRPr="00BC2F97">
        <w:rPr>
          <w:rFonts w:ascii="Arial" w:hAnsi="Arial" w:cs="Arial"/>
          <w:sz w:val="20"/>
          <w:szCs w:val="20"/>
        </w:rPr>
        <w:t>@</w:t>
      </w:r>
      <w:r w:rsidR="007A6C81" w:rsidRPr="00D538DD">
        <w:rPr>
          <w:rFonts w:ascii="Arial" w:hAnsi="Arial" w:cs="Arial"/>
          <w:sz w:val="20"/>
          <w:szCs w:val="20"/>
          <w:lang w:val="en-US"/>
        </w:rPr>
        <w:t>mail</w:t>
      </w:r>
      <w:r w:rsidR="007A6C81" w:rsidRPr="00BC2F97">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4" w:name="Текстовое_описание_местоположения_границ"/>
      <w:bookmarkEnd w:id="4"/>
      <w:r w:rsidRPr="00D538DD">
        <w:rPr>
          <w:rFonts w:ascii="Arial" w:hAnsi="Arial" w:cs="Arial"/>
          <w:sz w:val="20"/>
          <w:szCs w:val="20"/>
        </w:rPr>
        <w:t>о</w:t>
      </w:r>
    </w:p>
    <w:sectPr w:rsidR="0030141B" w:rsidRPr="00D538DD" w:rsidSect="008A58AF">
      <w:footerReference w:type="first" r:id="rId1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C4A" w:rsidRDefault="00965C4A" w:rsidP="00465802">
      <w:r>
        <w:separator/>
      </w:r>
    </w:p>
  </w:endnote>
  <w:endnote w:type="continuationSeparator" w:id="0">
    <w:p w:rsidR="00965C4A" w:rsidRDefault="00965C4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5E" w:rsidRDefault="009C2E5E">
    <w:pPr>
      <w:pStyle w:val="a7"/>
      <w:jc w:val="center"/>
    </w:pPr>
  </w:p>
  <w:p w:rsidR="00965C4A" w:rsidRDefault="00965C4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603533"/>
      <w:docPartObj>
        <w:docPartGallery w:val="Page Numbers (Bottom of Page)"/>
        <w:docPartUnique/>
      </w:docPartObj>
    </w:sdtPr>
    <w:sdtContent>
      <w:p w:rsidR="009C2E5E" w:rsidRDefault="009C2E5E">
        <w:pPr>
          <w:pStyle w:val="a7"/>
          <w:jc w:val="center"/>
        </w:pPr>
        <w:r>
          <w:fldChar w:fldCharType="begin"/>
        </w:r>
        <w:r>
          <w:instrText>PAGE   \* MERGEFORMAT</w:instrText>
        </w:r>
        <w:r>
          <w:fldChar w:fldCharType="separate"/>
        </w:r>
        <w:r>
          <w:rPr>
            <w:noProof/>
          </w:rPr>
          <w:t>11</w:t>
        </w:r>
        <w:r>
          <w:fldChar w:fldCharType="end"/>
        </w:r>
      </w:p>
    </w:sdtContent>
  </w:sdt>
  <w:p w:rsidR="00965C4A" w:rsidRDefault="00965C4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022986"/>
      <w:docPartObj>
        <w:docPartGallery w:val="Page Numbers (Bottom of Page)"/>
        <w:docPartUnique/>
      </w:docPartObj>
    </w:sdtPr>
    <w:sdtContent>
      <w:p w:rsidR="00965C4A" w:rsidRDefault="00965C4A">
        <w:pPr>
          <w:pStyle w:val="a7"/>
          <w:jc w:val="center"/>
        </w:pPr>
        <w:r>
          <w:fldChar w:fldCharType="begin"/>
        </w:r>
        <w:r>
          <w:instrText>PAGE   \* MERGEFORMAT</w:instrText>
        </w:r>
        <w:r>
          <w:fldChar w:fldCharType="separate"/>
        </w:r>
        <w:r w:rsidR="009C2E5E">
          <w:rPr>
            <w:noProof/>
          </w:rPr>
          <w:t>16</w:t>
        </w:r>
        <w:r>
          <w:fldChar w:fldCharType="end"/>
        </w:r>
      </w:p>
    </w:sdtContent>
  </w:sdt>
  <w:p w:rsidR="00965C4A" w:rsidRDefault="00965C4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323887"/>
      <w:docPartObj>
        <w:docPartGallery w:val="Page Numbers (Bottom of Page)"/>
        <w:docPartUnique/>
      </w:docPartObj>
    </w:sdtPr>
    <w:sdtContent>
      <w:p w:rsidR="009C2E5E" w:rsidRDefault="009C2E5E">
        <w:pPr>
          <w:pStyle w:val="a7"/>
          <w:jc w:val="center"/>
        </w:pPr>
        <w:r>
          <w:fldChar w:fldCharType="begin"/>
        </w:r>
        <w:r>
          <w:instrText>PAGE   \* MERGEFORMAT</w:instrText>
        </w:r>
        <w:r>
          <w:fldChar w:fldCharType="separate"/>
        </w:r>
        <w:r>
          <w:rPr>
            <w:noProof/>
          </w:rPr>
          <w:t>30</w:t>
        </w:r>
        <w:r>
          <w:fldChar w:fldCharType="end"/>
        </w:r>
      </w:p>
    </w:sdtContent>
  </w:sdt>
  <w:p w:rsidR="009C2E5E" w:rsidRDefault="009C2E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C4A" w:rsidRDefault="00965C4A" w:rsidP="00465802">
      <w:r>
        <w:separator/>
      </w:r>
    </w:p>
  </w:footnote>
  <w:footnote w:type="continuationSeparator" w:id="0">
    <w:p w:rsidR="00965C4A" w:rsidRDefault="00965C4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7">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8"/>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4"/>
  </w:num>
  <w:num w:numId="7">
    <w:abstractNumId w:val="8"/>
  </w:num>
  <w:num w:numId="8">
    <w:abstractNumId w:val="29"/>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0"/>
  </w:num>
  <w:num w:numId="13">
    <w:abstractNumId w:val="13"/>
  </w:num>
  <w:num w:numId="14">
    <w:abstractNumId w:val="12"/>
  </w:num>
  <w:num w:numId="15">
    <w:abstractNumId w:val="15"/>
  </w:num>
  <w:num w:numId="16">
    <w:abstractNumId w:val="23"/>
  </w:num>
  <w:num w:numId="17">
    <w:abstractNumId w:val="9"/>
  </w:num>
  <w:num w:numId="18">
    <w:abstractNumId w:val="30"/>
  </w:num>
  <w:num w:numId="19">
    <w:abstractNumId w:val="19"/>
  </w:num>
  <w:num w:numId="20">
    <w:abstractNumId w:val="21"/>
  </w:num>
  <w:num w:numId="21">
    <w:abstractNumId w:val="27"/>
  </w:num>
  <w:num w:numId="22">
    <w:abstractNumId w:val="16"/>
  </w:num>
  <w:num w:numId="23">
    <w:abstractNumId w:val="7"/>
  </w:num>
  <w:num w:numId="24">
    <w:abstractNumId w:val="17"/>
  </w:num>
  <w:num w:numId="2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proofState w:spelling="clean" w:grammar="clean"/>
  <w:defaultTabStop w:val="708"/>
  <w:drawingGridHorizontalSpacing w:val="12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0E7C"/>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11E9F463388129733B084A4087652668A4ED6095A70D84E25699B0A2AQ4BEE"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611E9F463388129733B09AA91E1A0C6F82408E015573DA1C7836C0577D477C1EQAB0E" TargetMode="External"/><Relationship Id="rId2" Type="http://schemas.openxmlformats.org/officeDocument/2006/relationships/numbering" Target="numbering.xml"/><Relationship Id="rId16" Type="http://schemas.openxmlformats.org/officeDocument/2006/relationships/hyperlink" Target="consultantplus://offline/ref=611E9F463388129733B084A4087652668A4ED6095A72D84E25699B0A2A4E7649E7A007E9DA6B8032Q9BF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611E9F463388129733B084A4087652668A4ED6055372D84E25699B0A2AQ4BEE" TargetMode="External"/><Relationship Id="rId10" Type="http://schemas.openxmlformats.org/officeDocument/2006/relationships/hyperlink" Target="http://www.kainsk.nso.ru"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611E9F463388129733B084A4087652668A4DD1055B72D84E25699B0A2AQ4B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87549-D6CB-4A9A-93A5-7A54CF79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3088</TotalTime>
  <Pages>31</Pages>
  <Words>8649</Words>
  <Characters>49300</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131</cp:revision>
  <cp:lastPrinted>2022-12-26T04:29:00Z</cp:lastPrinted>
  <dcterms:created xsi:type="dcterms:W3CDTF">2022-05-13T08:37:00Z</dcterms:created>
  <dcterms:modified xsi:type="dcterms:W3CDTF">2023-01-09T03:32:00Z</dcterms:modified>
</cp:coreProperties>
</file>