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9594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5 (1223)&#10;22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9594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058A3">
        <w:rPr>
          <w:rFonts w:ascii="Arial" w:hAnsi="Arial" w:cs="Arial"/>
          <w:b/>
          <w:sz w:val="20"/>
          <w:szCs w:val="20"/>
        </w:rPr>
        <w:t>1</w:t>
      </w:r>
      <w:r w:rsidR="00E035AC">
        <w:rPr>
          <w:rFonts w:ascii="Arial" w:hAnsi="Arial" w:cs="Arial"/>
          <w:b/>
          <w:sz w:val="20"/>
          <w:szCs w:val="20"/>
        </w:rPr>
        <w:t>5</w:t>
      </w:r>
      <w:r w:rsidR="00E623F1" w:rsidRPr="0085658A">
        <w:rPr>
          <w:rFonts w:ascii="Arial" w:hAnsi="Arial" w:cs="Arial"/>
          <w:b/>
          <w:sz w:val="20"/>
          <w:szCs w:val="20"/>
        </w:rPr>
        <w:t>(</w:t>
      </w:r>
      <w:r w:rsidR="00E035AC">
        <w:rPr>
          <w:rFonts w:ascii="Arial" w:hAnsi="Arial" w:cs="Arial"/>
          <w:b/>
          <w:sz w:val="20"/>
          <w:szCs w:val="20"/>
        </w:rPr>
        <w:t>1223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035AC">
        <w:rPr>
          <w:rFonts w:ascii="Arial" w:hAnsi="Arial" w:cs="Arial"/>
          <w:b/>
          <w:sz w:val="20"/>
          <w:szCs w:val="20"/>
        </w:rPr>
        <w:t>22</w:t>
      </w:r>
      <w:r w:rsidR="008C3E3B">
        <w:rPr>
          <w:rFonts w:ascii="Arial" w:hAnsi="Arial" w:cs="Arial"/>
          <w:b/>
          <w:sz w:val="20"/>
          <w:szCs w:val="20"/>
        </w:rPr>
        <w:t xml:space="preserve"> </w:t>
      </w:r>
      <w:r w:rsidR="00E5450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3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2"/>
        <w:gridCol w:w="566"/>
      </w:tblGrid>
      <w:tr w:rsidR="00795942" w:rsidTr="002F6B0B">
        <w:trPr>
          <w:trHeight w:val="743"/>
        </w:trPr>
        <w:tc>
          <w:tcPr>
            <w:tcW w:w="286" w:type="pct"/>
            <w:shd w:val="clear" w:color="auto" w:fill="auto"/>
          </w:tcPr>
          <w:p w:rsidR="00795942" w:rsidRDefault="00795942"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29" w:type="pct"/>
            <w:shd w:val="clear" w:color="auto" w:fill="auto"/>
          </w:tcPr>
          <w:p w:rsidR="00795942" w:rsidRPr="00494E94" w:rsidRDefault="00795942" w:rsidP="00795942">
            <w:pPr>
              <w:jc w:val="both"/>
              <w:rPr>
                <w:rFonts w:ascii="Arial" w:hAnsi="Arial" w:cs="Arial"/>
                <w:b/>
                <w:bCs/>
                <w:sz w:val="20"/>
                <w:szCs w:val="20"/>
              </w:rPr>
            </w:pPr>
            <w:r w:rsidRPr="00494E94">
              <w:rPr>
                <w:rFonts w:ascii="Arial" w:hAnsi="Arial" w:cs="Arial"/>
                <w:b/>
                <w:bCs/>
                <w:sz w:val="20"/>
                <w:szCs w:val="20"/>
              </w:rPr>
              <w:t>ПОСТАНОВЛЕНИЕ АДМИНИСТРАЦИИ ГОРОДА КУЙБЫШЕВА КУЙБЫШЕВСКОГО РАЙОНА НОВОСИБИ</w:t>
            </w:r>
            <w:r>
              <w:rPr>
                <w:rFonts w:ascii="Arial" w:hAnsi="Arial" w:cs="Arial"/>
                <w:b/>
                <w:bCs/>
                <w:sz w:val="20"/>
                <w:szCs w:val="20"/>
              </w:rPr>
              <w:t>РСКОЙ ОБЛАСТИ от 21.02.2023 №195</w:t>
            </w:r>
            <w:r>
              <w:rPr>
                <w:rFonts w:ascii="Arial" w:hAnsi="Arial" w:cs="Arial"/>
                <w:b/>
                <w:bCs/>
                <w:sz w:val="20"/>
                <w:szCs w:val="20"/>
              </w:rPr>
              <w:t xml:space="preserve"> </w:t>
            </w:r>
            <w:r w:rsidRPr="00494E94">
              <w:rPr>
                <w:rFonts w:ascii="Arial" w:hAnsi="Arial" w:cs="Arial"/>
                <w:bCs/>
                <w:sz w:val="20"/>
                <w:szCs w:val="20"/>
              </w:rPr>
              <w:t>«</w:t>
            </w:r>
            <w:r w:rsidRPr="00795942">
              <w:rPr>
                <w:rFonts w:ascii="Arial" w:hAnsi="Arial" w:cs="Arial"/>
                <w:bCs/>
                <w:sz w:val="20"/>
                <w:szCs w:val="20"/>
              </w:rPr>
              <w:t>О внесении изменений в постановление от 05.12.2015 № 1412 «О назначении должностного лица, ответственного за</w:t>
            </w:r>
            <w:r>
              <w:rPr>
                <w:rFonts w:ascii="Arial" w:hAnsi="Arial" w:cs="Arial"/>
                <w:bCs/>
                <w:sz w:val="20"/>
                <w:szCs w:val="20"/>
              </w:rPr>
              <w:t xml:space="preserve"> </w:t>
            </w:r>
            <w:r w:rsidRPr="00795942">
              <w:rPr>
                <w:rFonts w:ascii="Arial" w:hAnsi="Arial" w:cs="Arial"/>
                <w:bCs/>
                <w:sz w:val="20"/>
                <w:szCs w:val="20"/>
              </w:rPr>
              <w:t>ежедневное, а в течение отопительного периода – круглосуточное принятие и рассмотрение обращений потребителей по вопросам надежности теплоснабжения»</w:t>
            </w:r>
          </w:p>
        </w:tc>
        <w:tc>
          <w:tcPr>
            <w:tcW w:w="285" w:type="pct"/>
            <w:shd w:val="clear" w:color="auto" w:fill="auto"/>
          </w:tcPr>
          <w:p w:rsidR="00795942" w:rsidRDefault="00795942" w:rsidP="0005486B">
            <w:pPr>
              <w:tabs>
                <w:tab w:val="left" w:pos="9071"/>
              </w:tabs>
              <w:ind w:right="-143"/>
              <w:jc w:val="both"/>
              <w:rPr>
                <w:rFonts w:ascii="Arial" w:hAnsi="Arial" w:cs="Arial"/>
                <w:sz w:val="20"/>
                <w:szCs w:val="20"/>
              </w:rPr>
            </w:pPr>
            <w:r>
              <w:rPr>
                <w:rFonts w:ascii="Arial" w:hAnsi="Arial" w:cs="Arial"/>
                <w:sz w:val="20"/>
                <w:szCs w:val="20"/>
              </w:rPr>
              <w:t xml:space="preserve"> </w:t>
            </w:r>
            <w:r>
              <w:rPr>
                <w:rFonts w:ascii="Arial" w:hAnsi="Arial" w:cs="Arial"/>
                <w:sz w:val="20"/>
                <w:szCs w:val="20"/>
              </w:rPr>
              <w:t>03</w:t>
            </w:r>
          </w:p>
        </w:tc>
      </w:tr>
      <w:tr w:rsidR="00494E94" w:rsidTr="002F6B0B">
        <w:trPr>
          <w:trHeight w:val="743"/>
        </w:trPr>
        <w:tc>
          <w:tcPr>
            <w:tcW w:w="286" w:type="pct"/>
            <w:shd w:val="clear" w:color="auto" w:fill="auto"/>
          </w:tcPr>
          <w:p w:rsidR="00494E94" w:rsidRDefault="00795942" w:rsidP="0005486B">
            <w:pPr>
              <w:tabs>
                <w:tab w:val="left" w:pos="9071"/>
              </w:tabs>
              <w:ind w:right="-143"/>
              <w:jc w:val="both"/>
              <w:rPr>
                <w:rFonts w:ascii="Arial" w:hAnsi="Arial" w:cs="Arial"/>
                <w:b/>
                <w:sz w:val="20"/>
                <w:szCs w:val="20"/>
              </w:rPr>
            </w:pPr>
            <w:r>
              <w:rPr>
                <w:rFonts w:ascii="Arial" w:hAnsi="Arial" w:cs="Arial"/>
                <w:b/>
                <w:sz w:val="20"/>
                <w:szCs w:val="20"/>
              </w:rPr>
              <w:t>2.2.</w:t>
            </w:r>
          </w:p>
        </w:tc>
        <w:tc>
          <w:tcPr>
            <w:tcW w:w="4429" w:type="pct"/>
            <w:shd w:val="clear" w:color="auto" w:fill="auto"/>
          </w:tcPr>
          <w:p w:rsidR="00494E94" w:rsidRDefault="00494E94" w:rsidP="00E035AC">
            <w:pPr>
              <w:jc w:val="both"/>
              <w:rPr>
                <w:rFonts w:ascii="Arial" w:hAnsi="Arial" w:cs="Arial"/>
                <w:b/>
                <w:bCs/>
                <w:sz w:val="20"/>
                <w:szCs w:val="20"/>
              </w:rPr>
            </w:pPr>
            <w:r w:rsidRPr="00494E94">
              <w:rPr>
                <w:rFonts w:ascii="Arial" w:hAnsi="Arial" w:cs="Arial"/>
                <w:b/>
                <w:bCs/>
                <w:sz w:val="20"/>
                <w:szCs w:val="20"/>
              </w:rPr>
              <w:t>ПОСТАНОВЛЕНИЕ АДМИНИСТРАЦИИ ГОРОДА КУЙБЫШЕВА КУЙБЫШЕВСКОГО РАЙОНА НОВОСИБИ</w:t>
            </w:r>
            <w:r w:rsidR="00E035AC">
              <w:rPr>
                <w:rFonts w:ascii="Arial" w:hAnsi="Arial" w:cs="Arial"/>
                <w:b/>
                <w:bCs/>
                <w:sz w:val="20"/>
                <w:szCs w:val="20"/>
              </w:rPr>
              <w:t>РСКОЙ ОБЛАСТИ от 22.02.2023 №196</w:t>
            </w:r>
            <w:r>
              <w:rPr>
                <w:rFonts w:ascii="Arial" w:hAnsi="Arial" w:cs="Arial"/>
                <w:b/>
                <w:bCs/>
                <w:sz w:val="20"/>
                <w:szCs w:val="20"/>
              </w:rPr>
              <w:t xml:space="preserve"> </w:t>
            </w:r>
            <w:r w:rsidRPr="00494E94">
              <w:rPr>
                <w:rFonts w:ascii="Arial" w:hAnsi="Arial" w:cs="Arial"/>
                <w:bCs/>
                <w:sz w:val="20"/>
                <w:szCs w:val="20"/>
              </w:rPr>
              <w:t>«</w:t>
            </w:r>
            <w:r w:rsidR="00E035AC" w:rsidRPr="00E035AC">
              <w:rPr>
                <w:rFonts w:ascii="Arial" w:hAnsi="Arial" w:cs="Arial"/>
                <w:bCs/>
                <w:sz w:val="20"/>
                <w:szCs w:val="20"/>
              </w:rPr>
              <w:t xml:space="preserve">О начале приема </w:t>
            </w:r>
            <w:r w:rsidR="00E035AC">
              <w:rPr>
                <w:rFonts w:ascii="Arial" w:hAnsi="Arial" w:cs="Arial"/>
                <w:bCs/>
                <w:sz w:val="20"/>
                <w:szCs w:val="20"/>
              </w:rPr>
              <w:t>п</w:t>
            </w:r>
            <w:r w:rsidR="00E035AC" w:rsidRPr="00E035AC">
              <w:rPr>
                <w:rFonts w:ascii="Arial" w:hAnsi="Arial" w:cs="Arial"/>
                <w:bCs/>
                <w:sz w:val="20"/>
                <w:szCs w:val="20"/>
              </w:rPr>
              <w:t>редложений от населения о предлагаемых мероприятиях на общественной территории, отобранной д</w:t>
            </w:r>
            <w:r w:rsidR="00E035AC">
              <w:rPr>
                <w:rFonts w:ascii="Arial" w:hAnsi="Arial" w:cs="Arial"/>
                <w:bCs/>
                <w:sz w:val="20"/>
                <w:szCs w:val="20"/>
              </w:rPr>
              <w:t>ля участия во Всероссийском кон</w:t>
            </w:r>
            <w:r w:rsidR="00E035AC" w:rsidRPr="00E035AC">
              <w:rPr>
                <w:rFonts w:ascii="Arial" w:hAnsi="Arial" w:cs="Arial"/>
                <w:bCs/>
                <w:sz w:val="20"/>
                <w:szCs w:val="20"/>
              </w:rPr>
              <w:t>курсе по отбору лучших проектов созд</w:t>
            </w:r>
            <w:r w:rsidR="00E035AC">
              <w:rPr>
                <w:rFonts w:ascii="Arial" w:hAnsi="Arial" w:cs="Arial"/>
                <w:bCs/>
                <w:sz w:val="20"/>
                <w:szCs w:val="20"/>
              </w:rPr>
              <w:t>ания комфортной городской среды</w:t>
            </w:r>
            <w:r w:rsidRPr="00494E94">
              <w:rPr>
                <w:rFonts w:ascii="Arial" w:hAnsi="Arial" w:cs="Arial"/>
                <w:bCs/>
                <w:sz w:val="20"/>
                <w:szCs w:val="20"/>
              </w:rPr>
              <w:t>»</w:t>
            </w:r>
          </w:p>
        </w:tc>
        <w:tc>
          <w:tcPr>
            <w:tcW w:w="285" w:type="pct"/>
            <w:shd w:val="clear" w:color="auto" w:fill="auto"/>
          </w:tcPr>
          <w:p w:rsidR="00494E94" w:rsidRDefault="00553D91" w:rsidP="00795942">
            <w:pPr>
              <w:tabs>
                <w:tab w:val="left" w:pos="9071"/>
              </w:tabs>
              <w:ind w:right="-143"/>
              <w:jc w:val="both"/>
              <w:rPr>
                <w:rFonts w:ascii="Arial" w:hAnsi="Arial" w:cs="Arial"/>
                <w:sz w:val="20"/>
                <w:szCs w:val="20"/>
              </w:rPr>
            </w:pPr>
            <w:r>
              <w:rPr>
                <w:rFonts w:ascii="Arial" w:hAnsi="Arial" w:cs="Arial"/>
                <w:sz w:val="20"/>
                <w:szCs w:val="20"/>
              </w:rPr>
              <w:t xml:space="preserve"> </w:t>
            </w:r>
            <w:r w:rsidR="00795942">
              <w:rPr>
                <w:rFonts w:ascii="Arial" w:hAnsi="Arial" w:cs="Arial"/>
                <w:sz w:val="20"/>
                <w:szCs w:val="20"/>
              </w:rPr>
              <w:t>03</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0F74D6" w:rsidRDefault="000F74D6" w:rsidP="009F4C54">
      <w:pPr>
        <w:snapToGrid w:val="0"/>
        <w:jc w:val="center"/>
        <w:rPr>
          <w:rFonts w:ascii="Arial" w:hAnsi="Arial" w:cs="Arial"/>
          <w:b/>
          <w:spacing w:val="1"/>
          <w:sz w:val="20"/>
          <w:szCs w:val="20"/>
        </w:rPr>
        <w:sectPr w:rsidR="000F74D6" w:rsidSect="001D4BF8">
          <w:footerReference w:type="default" r:id="rId10"/>
          <w:footerReference w:type="first" r:id="rId11"/>
          <w:pgSz w:w="11906" w:h="16838"/>
          <w:pgMar w:top="1134" w:right="1134" w:bottom="1134" w:left="1134" w:header="0" w:footer="567" w:gutter="0"/>
          <w:cols w:space="708"/>
          <w:titlePg/>
          <w:docGrid w:linePitch="360"/>
        </w:sectPr>
      </w:pPr>
    </w:p>
    <w:p w:rsidR="001D4BF8" w:rsidRPr="0005486B" w:rsidRDefault="001D4BF8" w:rsidP="001D4BF8">
      <w:pPr>
        <w:snapToGrid w:val="0"/>
        <w:jc w:val="center"/>
        <w:rPr>
          <w:rFonts w:ascii="Arial" w:hAnsi="Arial" w:cs="Arial"/>
          <w:b/>
          <w:spacing w:val="1"/>
          <w:sz w:val="20"/>
          <w:szCs w:val="20"/>
        </w:rPr>
      </w:pPr>
      <w:r w:rsidRPr="0005486B">
        <w:rPr>
          <w:rFonts w:ascii="Arial" w:hAnsi="Arial" w:cs="Arial"/>
          <w:b/>
          <w:spacing w:val="1"/>
          <w:sz w:val="20"/>
          <w:szCs w:val="20"/>
        </w:rPr>
        <w:lastRenderedPageBreak/>
        <w:t>РАЗДЕЛ II.</w:t>
      </w:r>
    </w:p>
    <w:p w:rsidR="00494E94" w:rsidRDefault="001D4BF8" w:rsidP="001D4BF8">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94E94" w:rsidRDefault="00494E94" w:rsidP="001D4BF8">
      <w:pPr>
        <w:shd w:val="clear" w:color="auto" w:fill="FFFFFF"/>
        <w:jc w:val="center"/>
        <w:textAlignment w:val="baseline"/>
        <w:rPr>
          <w:rFonts w:ascii="Arial" w:hAnsi="Arial" w:cs="Arial"/>
          <w:b/>
          <w:spacing w:val="1"/>
          <w:sz w:val="20"/>
          <w:szCs w:val="20"/>
        </w:rPr>
      </w:pPr>
    </w:p>
    <w:p w:rsidR="00795942" w:rsidRDefault="00795942" w:rsidP="00494E94">
      <w:pPr>
        <w:shd w:val="clear" w:color="auto" w:fill="FFFFFF"/>
        <w:jc w:val="both"/>
        <w:textAlignment w:val="baseline"/>
        <w:rPr>
          <w:rFonts w:ascii="Arial" w:hAnsi="Arial" w:cs="Arial"/>
          <w:b/>
          <w:spacing w:val="1"/>
          <w:sz w:val="20"/>
          <w:szCs w:val="20"/>
        </w:rPr>
      </w:pPr>
      <w:r w:rsidRPr="00795942">
        <w:rPr>
          <w:rFonts w:ascii="Arial" w:hAnsi="Arial" w:cs="Arial"/>
          <w:b/>
          <w:spacing w:val="1"/>
          <w:sz w:val="20"/>
          <w:szCs w:val="20"/>
        </w:rPr>
        <w:t>2.1.</w:t>
      </w:r>
      <w:r w:rsidRPr="00795942">
        <w:rPr>
          <w:rFonts w:ascii="Arial" w:hAnsi="Arial" w:cs="Arial"/>
          <w:b/>
          <w:spacing w:val="1"/>
          <w:sz w:val="20"/>
          <w:szCs w:val="20"/>
        </w:rPr>
        <w:tab/>
        <w:t xml:space="preserve">ПОСТАНОВЛЕНИЕ АДМИНИСТРАЦИИ ГОРОДА КУЙБЫШЕВА КУЙБЫШЕВСКОГО РАЙОНА НОВОСИБИРСКОЙ ОБЛАСТИ от 21.02.2023 №195 </w:t>
      </w:r>
      <w:r w:rsidRPr="00795942">
        <w:rPr>
          <w:rFonts w:ascii="Arial" w:hAnsi="Arial" w:cs="Arial"/>
          <w:spacing w:val="1"/>
          <w:sz w:val="20"/>
          <w:szCs w:val="20"/>
        </w:rPr>
        <w:t>«О внесении изменений в постановление от 05.12.2015 № 1412 «О назначении должностного лица, ответственного за ежедневное, а в течение отопительного периода – круглосуточное принятие и рассмотрение обращений потребителей по вопросам надежности теплоснабжения»</w:t>
      </w:r>
    </w:p>
    <w:p w:rsidR="00795942" w:rsidRDefault="00795942" w:rsidP="00494E94">
      <w:pPr>
        <w:shd w:val="clear" w:color="auto" w:fill="FFFFFF"/>
        <w:jc w:val="both"/>
        <w:textAlignment w:val="baseline"/>
        <w:rPr>
          <w:rFonts w:ascii="Arial" w:hAnsi="Arial" w:cs="Arial"/>
          <w:b/>
          <w:spacing w:val="1"/>
          <w:sz w:val="20"/>
          <w:szCs w:val="20"/>
        </w:rPr>
      </w:pPr>
    </w:p>
    <w:p w:rsidR="00795942" w:rsidRDefault="00795942" w:rsidP="00795942">
      <w:pPr>
        <w:jc w:val="center"/>
        <w:rPr>
          <w:rFonts w:ascii="Arial" w:hAnsi="Arial" w:cs="Arial"/>
          <w:b/>
          <w:sz w:val="20"/>
          <w:szCs w:val="20"/>
        </w:rPr>
      </w:pPr>
      <w:r w:rsidRPr="000F74D6">
        <w:rPr>
          <w:rFonts w:ascii="Arial" w:hAnsi="Arial" w:cs="Arial"/>
          <w:b/>
          <w:sz w:val="20"/>
          <w:szCs w:val="20"/>
        </w:rPr>
        <w:t>ПОСТАНОВЛЕНИЕ</w:t>
      </w:r>
    </w:p>
    <w:p w:rsidR="00795942" w:rsidRPr="0005486B" w:rsidRDefault="00795942" w:rsidP="00795942">
      <w:pPr>
        <w:rPr>
          <w:rFonts w:ascii="Arial" w:hAnsi="Arial" w:cs="Arial"/>
          <w:b/>
          <w:sz w:val="20"/>
          <w:szCs w:val="20"/>
        </w:rPr>
      </w:pPr>
    </w:p>
    <w:p w:rsidR="00795942" w:rsidRPr="0005486B" w:rsidRDefault="00795942" w:rsidP="00795942">
      <w:pPr>
        <w:jc w:val="center"/>
        <w:rPr>
          <w:rFonts w:ascii="Arial" w:hAnsi="Arial" w:cs="Arial"/>
          <w:color w:val="FF0000"/>
          <w:sz w:val="20"/>
          <w:szCs w:val="20"/>
        </w:rPr>
      </w:pPr>
      <w:r>
        <w:rPr>
          <w:rFonts w:ascii="Arial" w:hAnsi="Arial" w:cs="Arial"/>
          <w:sz w:val="20"/>
          <w:szCs w:val="20"/>
        </w:rPr>
        <w:t>21.02.2023 №195</w:t>
      </w:r>
    </w:p>
    <w:p w:rsidR="00795942" w:rsidRDefault="00795942" w:rsidP="00494E94">
      <w:pPr>
        <w:shd w:val="clear" w:color="auto" w:fill="FFFFFF"/>
        <w:jc w:val="both"/>
        <w:textAlignment w:val="baseline"/>
        <w:rPr>
          <w:rFonts w:ascii="Arial" w:hAnsi="Arial" w:cs="Arial"/>
          <w:b/>
          <w:spacing w:val="1"/>
          <w:sz w:val="20"/>
          <w:szCs w:val="20"/>
        </w:rPr>
      </w:pPr>
    </w:p>
    <w:p w:rsidR="00795942" w:rsidRPr="00795942" w:rsidRDefault="00795942" w:rsidP="00795942">
      <w:pPr>
        <w:shd w:val="clear" w:color="auto" w:fill="FFFFFF"/>
        <w:jc w:val="center"/>
        <w:textAlignment w:val="baseline"/>
        <w:rPr>
          <w:rFonts w:ascii="Arial" w:hAnsi="Arial" w:cs="Arial"/>
          <w:b/>
          <w:spacing w:val="1"/>
          <w:sz w:val="20"/>
          <w:szCs w:val="20"/>
        </w:rPr>
      </w:pPr>
      <w:r w:rsidRPr="00795942">
        <w:rPr>
          <w:rFonts w:ascii="Arial" w:hAnsi="Arial" w:cs="Arial"/>
          <w:b/>
          <w:spacing w:val="1"/>
          <w:sz w:val="20"/>
          <w:szCs w:val="20"/>
        </w:rPr>
        <w:t>О внесении изменений в постановление от 05.12.2015 № 1412 «О назначении должностного лица, ответственного за ежедневное, а в течение отопительного периода – круглосуточное принятие и рассмотрение обращений потребителей по вопросам надежности теплоснабжения»</w:t>
      </w:r>
    </w:p>
    <w:p w:rsidR="00795942" w:rsidRDefault="00795942" w:rsidP="00494E94">
      <w:pPr>
        <w:shd w:val="clear" w:color="auto" w:fill="FFFFFF"/>
        <w:jc w:val="both"/>
        <w:textAlignment w:val="baseline"/>
        <w:rPr>
          <w:rFonts w:ascii="Arial" w:hAnsi="Arial" w:cs="Arial"/>
          <w:b/>
          <w:spacing w:val="1"/>
          <w:sz w:val="20"/>
          <w:szCs w:val="20"/>
        </w:rPr>
      </w:pPr>
    </w:p>
    <w:p w:rsidR="00795942" w:rsidRPr="00795942" w:rsidRDefault="00795942" w:rsidP="00795942">
      <w:pPr>
        <w:widowControl w:val="0"/>
        <w:tabs>
          <w:tab w:val="num" w:pos="0"/>
        </w:tabs>
        <w:snapToGrid w:val="0"/>
        <w:ind w:firstLine="709"/>
        <w:jc w:val="both"/>
        <w:rPr>
          <w:rFonts w:ascii="Arial" w:hAnsi="Arial" w:cs="Arial"/>
          <w:sz w:val="20"/>
          <w:szCs w:val="20"/>
        </w:rPr>
      </w:pPr>
      <w:r w:rsidRPr="00795942">
        <w:rPr>
          <w:rFonts w:ascii="Arial" w:hAnsi="Arial" w:cs="Arial"/>
          <w:sz w:val="20"/>
          <w:szCs w:val="20"/>
        </w:rPr>
        <w:t xml:space="preserve">Руководствуясь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w:t>
      </w:r>
    </w:p>
    <w:p w:rsidR="00795942" w:rsidRPr="00795942" w:rsidRDefault="00795942" w:rsidP="00795942">
      <w:pPr>
        <w:widowControl w:val="0"/>
        <w:tabs>
          <w:tab w:val="num" w:pos="0"/>
        </w:tabs>
        <w:snapToGrid w:val="0"/>
        <w:jc w:val="both"/>
        <w:rPr>
          <w:rFonts w:ascii="Arial" w:hAnsi="Arial" w:cs="Arial"/>
          <w:sz w:val="20"/>
          <w:szCs w:val="20"/>
        </w:rPr>
      </w:pPr>
      <w:r w:rsidRPr="00795942">
        <w:rPr>
          <w:rFonts w:ascii="Arial" w:hAnsi="Arial" w:cs="Arial"/>
          <w:sz w:val="20"/>
          <w:szCs w:val="20"/>
        </w:rPr>
        <w:t>ПОСТАНОВЛЯЕТ:</w:t>
      </w:r>
    </w:p>
    <w:p w:rsidR="00795942" w:rsidRPr="00795942" w:rsidRDefault="00795942" w:rsidP="00795942">
      <w:pPr>
        <w:widowControl w:val="0"/>
        <w:tabs>
          <w:tab w:val="num" w:pos="0"/>
        </w:tabs>
        <w:snapToGrid w:val="0"/>
        <w:ind w:firstLine="709"/>
        <w:jc w:val="both"/>
        <w:rPr>
          <w:rFonts w:ascii="Arial" w:hAnsi="Arial" w:cs="Arial"/>
          <w:sz w:val="20"/>
          <w:szCs w:val="20"/>
        </w:rPr>
      </w:pPr>
      <w:r w:rsidRPr="00795942">
        <w:rPr>
          <w:rFonts w:ascii="Arial" w:hAnsi="Arial" w:cs="Arial"/>
          <w:sz w:val="20"/>
          <w:szCs w:val="20"/>
        </w:rPr>
        <w:t>1. Внести в постановление администрации города Куйбышева Куйбышевского района Новосибирской области от 05.12.2015 № 1412 «О назначении должностного лица ответственного за ежедневное, а в течение отопительного периода – круглосуточное принятие и рассмотрение обращений потребителей по вопросам надежности теплоснабжения» следующие изменения:</w:t>
      </w:r>
    </w:p>
    <w:p w:rsidR="00795942" w:rsidRPr="00795942" w:rsidRDefault="00795942" w:rsidP="00795942">
      <w:pPr>
        <w:tabs>
          <w:tab w:val="left" w:pos="284"/>
        </w:tabs>
        <w:autoSpaceDE w:val="0"/>
        <w:autoSpaceDN w:val="0"/>
        <w:adjustRightInd w:val="0"/>
        <w:ind w:firstLine="709"/>
        <w:jc w:val="both"/>
        <w:rPr>
          <w:rFonts w:ascii="Arial" w:hAnsi="Arial" w:cs="Arial"/>
          <w:sz w:val="20"/>
          <w:szCs w:val="20"/>
        </w:rPr>
      </w:pPr>
      <w:r w:rsidRPr="00795942">
        <w:rPr>
          <w:rFonts w:ascii="Arial" w:hAnsi="Arial" w:cs="Arial"/>
          <w:sz w:val="20"/>
          <w:szCs w:val="20"/>
        </w:rPr>
        <w:t xml:space="preserve">1.1. пункт 2 изложить в следующей редакции: </w:t>
      </w:r>
    </w:p>
    <w:p w:rsidR="00795942" w:rsidRPr="00795942" w:rsidRDefault="00795942" w:rsidP="00795942">
      <w:pPr>
        <w:tabs>
          <w:tab w:val="left" w:pos="284"/>
        </w:tabs>
        <w:autoSpaceDE w:val="0"/>
        <w:autoSpaceDN w:val="0"/>
        <w:adjustRightInd w:val="0"/>
        <w:ind w:firstLine="709"/>
        <w:jc w:val="both"/>
        <w:rPr>
          <w:rFonts w:ascii="Arial" w:hAnsi="Arial" w:cs="Arial"/>
          <w:sz w:val="20"/>
          <w:szCs w:val="20"/>
        </w:rPr>
      </w:pPr>
      <w:r w:rsidRPr="00795942">
        <w:rPr>
          <w:rFonts w:ascii="Arial" w:hAnsi="Arial" w:cs="Arial"/>
          <w:sz w:val="20"/>
          <w:szCs w:val="20"/>
        </w:rPr>
        <w:t>«2. Назначить Калунина Д.Н., главного эксперта Управления строительства, жилищно - коммунального и дорожного хозяйства администрации города Куйбышева, ответственным за ежедневное, а в течение отопительного периода - круглосуточное принятие и рассмотрение обращений потребителей по вопросам надежности теплоснабжения.»;</w:t>
      </w:r>
    </w:p>
    <w:p w:rsidR="00795942" w:rsidRPr="00795942" w:rsidRDefault="00795942" w:rsidP="00795942">
      <w:pPr>
        <w:tabs>
          <w:tab w:val="left" w:pos="284"/>
        </w:tabs>
        <w:autoSpaceDE w:val="0"/>
        <w:autoSpaceDN w:val="0"/>
        <w:adjustRightInd w:val="0"/>
        <w:ind w:firstLine="709"/>
        <w:jc w:val="both"/>
        <w:rPr>
          <w:rFonts w:ascii="Arial" w:hAnsi="Arial" w:cs="Arial"/>
          <w:sz w:val="20"/>
          <w:szCs w:val="20"/>
        </w:rPr>
      </w:pPr>
      <w:r w:rsidRPr="00795942">
        <w:rPr>
          <w:rFonts w:ascii="Arial" w:hAnsi="Arial" w:cs="Arial"/>
          <w:sz w:val="20"/>
          <w:szCs w:val="20"/>
        </w:rPr>
        <w:t>1.2. в п. 2.1 слова «Функу А.А.» заменить словами «Калунину Д.Н.».</w:t>
      </w:r>
    </w:p>
    <w:p w:rsidR="00795942" w:rsidRPr="00795942" w:rsidRDefault="00795942" w:rsidP="00795942">
      <w:pPr>
        <w:tabs>
          <w:tab w:val="left" w:pos="284"/>
        </w:tabs>
        <w:autoSpaceDE w:val="0"/>
        <w:autoSpaceDN w:val="0"/>
        <w:adjustRightInd w:val="0"/>
        <w:ind w:firstLine="709"/>
        <w:contextualSpacing/>
        <w:jc w:val="both"/>
        <w:rPr>
          <w:rFonts w:ascii="Arial" w:hAnsi="Arial" w:cs="Arial"/>
          <w:sz w:val="20"/>
          <w:szCs w:val="20"/>
        </w:rPr>
      </w:pPr>
      <w:r w:rsidRPr="00795942">
        <w:rPr>
          <w:rFonts w:ascii="Arial" w:hAnsi="Arial" w:cs="Arial"/>
          <w:sz w:val="20"/>
          <w:szCs w:val="20"/>
        </w:rPr>
        <w:t>1.3. в п. 2.3 слова «</w:t>
      </w:r>
      <w:r w:rsidRPr="00795942">
        <w:rPr>
          <w:rFonts w:ascii="Arial" w:hAnsi="Arial" w:cs="Arial"/>
          <w:sz w:val="20"/>
          <w:szCs w:val="20"/>
          <w:lang w:val="en-US"/>
        </w:rPr>
        <w:t>kainsk</w:t>
      </w:r>
      <w:r w:rsidRPr="00795942">
        <w:rPr>
          <w:rFonts w:ascii="Arial" w:hAnsi="Arial" w:cs="Arial"/>
          <w:sz w:val="20"/>
          <w:szCs w:val="20"/>
        </w:rPr>
        <w:t>-</w:t>
      </w:r>
      <w:r w:rsidRPr="00795942">
        <w:rPr>
          <w:rFonts w:ascii="Arial" w:hAnsi="Arial" w:cs="Arial"/>
          <w:sz w:val="20"/>
          <w:szCs w:val="20"/>
          <w:lang w:val="en-US"/>
        </w:rPr>
        <w:t>today</w:t>
      </w:r>
      <w:r w:rsidRPr="00795942">
        <w:rPr>
          <w:rFonts w:ascii="Arial" w:hAnsi="Arial" w:cs="Arial"/>
          <w:sz w:val="20"/>
          <w:szCs w:val="20"/>
        </w:rPr>
        <w:t>@</w:t>
      </w:r>
      <w:r w:rsidRPr="00795942">
        <w:rPr>
          <w:rFonts w:ascii="Arial" w:hAnsi="Arial" w:cs="Arial"/>
          <w:sz w:val="20"/>
          <w:szCs w:val="20"/>
          <w:lang w:val="en-US"/>
        </w:rPr>
        <w:t>ru</w:t>
      </w:r>
      <w:r w:rsidRPr="00795942">
        <w:rPr>
          <w:rFonts w:ascii="Arial" w:hAnsi="Arial" w:cs="Arial"/>
          <w:sz w:val="20"/>
          <w:szCs w:val="20"/>
        </w:rPr>
        <w:t>» заменить словами «</w:t>
      </w:r>
      <w:r w:rsidRPr="00795942">
        <w:rPr>
          <w:rFonts w:ascii="Arial" w:hAnsi="Arial" w:cs="Arial"/>
          <w:sz w:val="20"/>
          <w:szCs w:val="20"/>
          <w:lang w:val="en-US"/>
        </w:rPr>
        <w:t>kainsk</w:t>
      </w:r>
      <w:r w:rsidRPr="00795942">
        <w:rPr>
          <w:rFonts w:ascii="Arial" w:hAnsi="Arial" w:cs="Arial"/>
          <w:sz w:val="20"/>
          <w:szCs w:val="20"/>
        </w:rPr>
        <w:t>-</w:t>
      </w:r>
      <w:r w:rsidRPr="00795942">
        <w:rPr>
          <w:rFonts w:ascii="Arial" w:hAnsi="Arial" w:cs="Arial"/>
          <w:sz w:val="20"/>
          <w:szCs w:val="20"/>
          <w:lang w:val="en-US"/>
        </w:rPr>
        <w:t>today</w:t>
      </w:r>
      <w:r w:rsidRPr="00795942">
        <w:rPr>
          <w:rFonts w:ascii="Arial" w:hAnsi="Arial" w:cs="Arial"/>
          <w:sz w:val="20"/>
          <w:szCs w:val="20"/>
        </w:rPr>
        <w:t>@</w:t>
      </w:r>
      <w:r w:rsidRPr="00795942">
        <w:rPr>
          <w:rFonts w:ascii="Arial" w:hAnsi="Arial" w:cs="Arial"/>
          <w:sz w:val="20"/>
          <w:szCs w:val="20"/>
          <w:lang w:val="en-US"/>
        </w:rPr>
        <w:t>nso</w:t>
      </w:r>
      <w:r w:rsidRPr="00795942">
        <w:rPr>
          <w:rFonts w:ascii="Arial" w:hAnsi="Arial" w:cs="Arial"/>
          <w:sz w:val="20"/>
          <w:szCs w:val="20"/>
        </w:rPr>
        <w:t>.</w:t>
      </w:r>
      <w:r w:rsidRPr="00795942">
        <w:rPr>
          <w:rFonts w:ascii="Arial" w:hAnsi="Arial" w:cs="Arial"/>
          <w:sz w:val="20"/>
          <w:szCs w:val="20"/>
          <w:lang w:val="en-US"/>
        </w:rPr>
        <w:t>ru</w:t>
      </w:r>
      <w:r w:rsidRPr="00795942">
        <w:rPr>
          <w:rFonts w:ascii="Arial" w:hAnsi="Arial" w:cs="Arial"/>
          <w:sz w:val="20"/>
          <w:szCs w:val="20"/>
        </w:rPr>
        <w:t>».</w:t>
      </w:r>
    </w:p>
    <w:p w:rsidR="00795942" w:rsidRPr="00795942" w:rsidRDefault="00795942" w:rsidP="00795942">
      <w:pPr>
        <w:widowControl w:val="0"/>
        <w:tabs>
          <w:tab w:val="left" w:pos="900"/>
        </w:tabs>
        <w:snapToGrid w:val="0"/>
        <w:ind w:firstLine="709"/>
        <w:jc w:val="both"/>
        <w:rPr>
          <w:rFonts w:ascii="Arial" w:hAnsi="Arial" w:cs="Arial"/>
          <w:sz w:val="20"/>
          <w:szCs w:val="20"/>
        </w:rPr>
      </w:pPr>
      <w:r w:rsidRPr="00795942">
        <w:rPr>
          <w:rFonts w:ascii="Arial" w:hAnsi="Arial" w:cs="Arial"/>
          <w:sz w:val="20"/>
          <w:szCs w:val="20"/>
        </w:rPr>
        <w:t xml:space="preserve">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w:t>
      </w:r>
      <w:r>
        <w:rPr>
          <w:rFonts w:ascii="Arial" w:hAnsi="Arial" w:cs="Arial"/>
          <w:sz w:val="20"/>
          <w:szCs w:val="20"/>
        </w:rPr>
        <w:t xml:space="preserve">администрации города Куйбышева </w:t>
      </w:r>
      <w:r w:rsidRPr="00795942">
        <w:rPr>
          <w:rFonts w:ascii="Arial" w:hAnsi="Arial" w:cs="Arial"/>
          <w:sz w:val="20"/>
          <w:szCs w:val="20"/>
        </w:rPr>
        <w:t xml:space="preserve">Куйбышевского района Новосибирской области. </w:t>
      </w:r>
    </w:p>
    <w:p w:rsidR="00795942" w:rsidRPr="00795942" w:rsidRDefault="00795942" w:rsidP="00795942">
      <w:pPr>
        <w:tabs>
          <w:tab w:val="left" w:pos="284"/>
        </w:tabs>
        <w:autoSpaceDE w:val="0"/>
        <w:autoSpaceDN w:val="0"/>
        <w:adjustRightInd w:val="0"/>
        <w:ind w:firstLine="709"/>
        <w:jc w:val="both"/>
        <w:rPr>
          <w:rFonts w:ascii="Arial" w:hAnsi="Arial" w:cs="Arial"/>
          <w:sz w:val="20"/>
          <w:szCs w:val="20"/>
        </w:rPr>
      </w:pPr>
      <w:r w:rsidRPr="00795942">
        <w:rPr>
          <w:rFonts w:ascii="Arial" w:hAnsi="Arial" w:cs="Arial"/>
          <w:color w:val="000000"/>
          <w:sz w:val="20"/>
          <w:szCs w:val="20"/>
        </w:rPr>
        <w:t>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795942" w:rsidRPr="00795942" w:rsidRDefault="00795942" w:rsidP="00795942">
      <w:pPr>
        <w:autoSpaceDE w:val="0"/>
        <w:autoSpaceDN w:val="0"/>
        <w:ind w:right="-1"/>
        <w:jc w:val="both"/>
        <w:rPr>
          <w:rFonts w:ascii="Arial" w:hAnsi="Arial" w:cs="Arial"/>
          <w:sz w:val="20"/>
          <w:szCs w:val="20"/>
        </w:rPr>
      </w:pPr>
    </w:p>
    <w:p w:rsidR="00795942" w:rsidRPr="00795942" w:rsidRDefault="00795942" w:rsidP="00795942">
      <w:pPr>
        <w:autoSpaceDE w:val="0"/>
        <w:autoSpaceDN w:val="0"/>
        <w:ind w:right="-1"/>
        <w:jc w:val="both"/>
        <w:rPr>
          <w:rFonts w:ascii="Arial" w:hAnsi="Arial" w:cs="Arial"/>
          <w:sz w:val="20"/>
          <w:szCs w:val="20"/>
        </w:rPr>
      </w:pPr>
      <w:r w:rsidRPr="00795942">
        <w:rPr>
          <w:rFonts w:ascii="Arial" w:hAnsi="Arial" w:cs="Arial"/>
          <w:sz w:val="20"/>
          <w:szCs w:val="20"/>
        </w:rPr>
        <w:t>Глава города Куйбышева</w:t>
      </w:r>
    </w:p>
    <w:p w:rsidR="00795942" w:rsidRPr="00795942" w:rsidRDefault="00795942" w:rsidP="00795942">
      <w:pPr>
        <w:autoSpaceDE w:val="0"/>
        <w:autoSpaceDN w:val="0"/>
        <w:ind w:right="-1"/>
        <w:jc w:val="both"/>
        <w:rPr>
          <w:rFonts w:ascii="Arial" w:hAnsi="Arial" w:cs="Arial"/>
          <w:sz w:val="20"/>
          <w:szCs w:val="20"/>
        </w:rPr>
      </w:pPr>
      <w:r w:rsidRPr="00795942">
        <w:rPr>
          <w:rFonts w:ascii="Arial" w:hAnsi="Arial" w:cs="Arial"/>
          <w:sz w:val="20"/>
          <w:szCs w:val="20"/>
        </w:rPr>
        <w:t xml:space="preserve">Куйбышевского района </w:t>
      </w:r>
    </w:p>
    <w:p w:rsidR="00795942" w:rsidRPr="00795942" w:rsidRDefault="00795942" w:rsidP="00795942">
      <w:pPr>
        <w:autoSpaceDE w:val="0"/>
        <w:autoSpaceDN w:val="0"/>
        <w:ind w:right="-1"/>
        <w:jc w:val="both"/>
        <w:rPr>
          <w:rFonts w:ascii="Arial" w:hAnsi="Arial" w:cs="Arial"/>
          <w:sz w:val="20"/>
          <w:szCs w:val="20"/>
        </w:rPr>
      </w:pPr>
      <w:r w:rsidRPr="00795942">
        <w:rPr>
          <w:rFonts w:ascii="Arial" w:hAnsi="Arial" w:cs="Arial"/>
          <w:sz w:val="20"/>
          <w:szCs w:val="20"/>
        </w:rPr>
        <w:t xml:space="preserve">Новосибирской области </w:t>
      </w:r>
      <w:r w:rsidRPr="00795942">
        <w:rPr>
          <w:rFonts w:ascii="Arial" w:hAnsi="Arial" w:cs="Arial"/>
          <w:sz w:val="20"/>
          <w:szCs w:val="20"/>
        </w:rPr>
        <w:tab/>
      </w:r>
      <w:r w:rsidRPr="00795942">
        <w:rPr>
          <w:rFonts w:ascii="Arial" w:hAnsi="Arial" w:cs="Arial"/>
          <w:sz w:val="20"/>
          <w:szCs w:val="20"/>
        </w:rPr>
        <w:tab/>
      </w:r>
      <w:r w:rsidRPr="00795942">
        <w:rPr>
          <w:rFonts w:ascii="Arial" w:hAnsi="Arial" w:cs="Arial"/>
          <w:sz w:val="20"/>
          <w:szCs w:val="20"/>
        </w:rPr>
        <w:tab/>
      </w:r>
      <w:r w:rsidRPr="00795942">
        <w:rPr>
          <w:rFonts w:ascii="Arial" w:hAnsi="Arial" w:cs="Arial"/>
          <w:sz w:val="20"/>
          <w:szCs w:val="20"/>
        </w:rPr>
        <w:tab/>
      </w:r>
      <w:r w:rsidRPr="00795942">
        <w:rPr>
          <w:rFonts w:ascii="Arial" w:hAnsi="Arial" w:cs="Arial"/>
          <w:sz w:val="20"/>
          <w:szCs w:val="20"/>
        </w:rPr>
        <w:tab/>
      </w:r>
      <w:r w:rsidRPr="00795942">
        <w:rPr>
          <w:rFonts w:ascii="Arial" w:hAnsi="Arial" w:cs="Arial"/>
          <w:sz w:val="20"/>
          <w:szCs w:val="20"/>
        </w:rPr>
        <w:tab/>
      </w:r>
      <w:r>
        <w:rPr>
          <w:rFonts w:ascii="Arial" w:hAnsi="Arial" w:cs="Arial"/>
          <w:sz w:val="20"/>
          <w:szCs w:val="20"/>
        </w:rPr>
        <w:t xml:space="preserve">                            </w:t>
      </w:r>
      <w:r w:rsidRPr="00795942">
        <w:rPr>
          <w:rFonts w:ascii="Arial" w:hAnsi="Arial" w:cs="Arial"/>
          <w:sz w:val="20"/>
          <w:szCs w:val="20"/>
        </w:rPr>
        <w:t xml:space="preserve">      А.А. Андронов </w:t>
      </w:r>
    </w:p>
    <w:p w:rsidR="00795942" w:rsidRPr="00795942" w:rsidRDefault="00795942" w:rsidP="00795942">
      <w:pPr>
        <w:autoSpaceDE w:val="0"/>
        <w:autoSpaceDN w:val="0"/>
        <w:ind w:right="-1"/>
        <w:jc w:val="both"/>
        <w:rPr>
          <w:sz w:val="28"/>
          <w:szCs w:val="28"/>
        </w:rPr>
      </w:pPr>
    </w:p>
    <w:p w:rsidR="002F6B0B" w:rsidRDefault="00795942" w:rsidP="00494E94">
      <w:pPr>
        <w:shd w:val="clear" w:color="auto" w:fill="FFFFFF"/>
        <w:jc w:val="both"/>
        <w:textAlignment w:val="baseline"/>
        <w:rPr>
          <w:rFonts w:ascii="Arial" w:hAnsi="Arial" w:cs="Arial"/>
          <w:b/>
          <w:spacing w:val="1"/>
          <w:sz w:val="20"/>
          <w:szCs w:val="20"/>
        </w:rPr>
      </w:pPr>
      <w:r>
        <w:rPr>
          <w:rFonts w:ascii="Arial" w:hAnsi="Arial" w:cs="Arial"/>
          <w:b/>
          <w:spacing w:val="1"/>
          <w:sz w:val="20"/>
          <w:szCs w:val="20"/>
        </w:rPr>
        <w:t>2.2</w:t>
      </w:r>
      <w:r w:rsidR="00E035AC" w:rsidRPr="00E035AC">
        <w:rPr>
          <w:rFonts w:ascii="Arial" w:hAnsi="Arial" w:cs="Arial"/>
          <w:b/>
          <w:spacing w:val="1"/>
          <w:sz w:val="20"/>
          <w:szCs w:val="20"/>
        </w:rPr>
        <w:t>.</w:t>
      </w:r>
      <w:r w:rsidR="00E035AC" w:rsidRPr="00E035AC">
        <w:rPr>
          <w:rFonts w:ascii="Arial" w:hAnsi="Arial" w:cs="Arial"/>
          <w:b/>
          <w:spacing w:val="1"/>
          <w:sz w:val="20"/>
          <w:szCs w:val="20"/>
        </w:rPr>
        <w:tab/>
        <w:t>ПОСТАНОВЛЕНИЕ АДМИНИСТРАЦИИ ГОРОДА КУЙБЫШЕВА КУЙБЫШЕВСКОГО РАЙОНА НОВОСИБИРСКОЙ ОБЛАСТИ от 22.02.2023 №196</w:t>
      </w:r>
      <w:r w:rsidR="00E035AC" w:rsidRPr="00E035AC">
        <w:rPr>
          <w:rFonts w:ascii="Arial" w:hAnsi="Arial" w:cs="Arial"/>
          <w:spacing w:val="1"/>
          <w:sz w:val="20"/>
          <w:szCs w:val="20"/>
        </w:rPr>
        <w:t xml:space="preserve"> «О начале приема предложений от населения о предлагаемых мероприятиях на общественной территории, отобранной для участия во Всероссийском конкурсе по отбору лучших проектов создания комфортной городской среды»</w:t>
      </w:r>
    </w:p>
    <w:p w:rsidR="00E035AC" w:rsidRDefault="00E035AC" w:rsidP="00494E94">
      <w:pPr>
        <w:shd w:val="clear" w:color="auto" w:fill="FFFFFF"/>
        <w:jc w:val="both"/>
        <w:textAlignment w:val="baseline"/>
        <w:rPr>
          <w:rFonts w:ascii="Arial" w:hAnsi="Arial" w:cs="Arial"/>
          <w:spacing w:val="1"/>
          <w:sz w:val="20"/>
          <w:szCs w:val="20"/>
        </w:rPr>
      </w:pPr>
    </w:p>
    <w:p w:rsidR="00494E94" w:rsidRDefault="00494E94" w:rsidP="00494E94">
      <w:pPr>
        <w:jc w:val="center"/>
        <w:rPr>
          <w:rFonts w:ascii="Arial" w:hAnsi="Arial" w:cs="Arial"/>
          <w:b/>
          <w:sz w:val="20"/>
          <w:szCs w:val="20"/>
        </w:rPr>
      </w:pPr>
      <w:r w:rsidRPr="000F74D6">
        <w:rPr>
          <w:rFonts w:ascii="Arial" w:hAnsi="Arial" w:cs="Arial"/>
          <w:b/>
          <w:sz w:val="20"/>
          <w:szCs w:val="20"/>
        </w:rPr>
        <w:t>ПОСТАНОВЛЕНИЕ</w:t>
      </w:r>
    </w:p>
    <w:p w:rsidR="00494E94" w:rsidRPr="0005486B" w:rsidRDefault="00494E94" w:rsidP="00E035AC">
      <w:pPr>
        <w:rPr>
          <w:rFonts w:ascii="Arial" w:hAnsi="Arial" w:cs="Arial"/>
          <w:b/>
          <w:sz w:val="20"/>
          <w:szCs w:val="20"/>
        </w:rPr>
      </w:pPr>
    </w:p>
    <w:p w:rsidR="00494E94" w:rsidRPr="0005486B" w:rsidRDefault="00E035AC" w:rsidP="00494E94">
      <w:pPr>
        <w:jc w:val="center"/>
        <w:rPr>
          <w:rFonts w:ascii="Arial" w:hAnsi="Arial" w:cs="Arial"/>
          <w:color w:val="FF0000"/>
          <w:sz w:val="20"/>
          <w:szCs w:val="20"/>
        </w:rPr>
      </w:pPr>
      <w:r>
        <w:rPr>
          <w:rFonts w:ascii="Arial" w:hAnsi="Arial" w:cs="Arial"/>
          <w:sz w:val="20"/>
          <w:szCs w:val="20"/>
        </w:rPr>
        <w:t>22.02.2023 №196</w:t>
      </w:r>
    </w:p>
    <w:p w:rsidR="00494E94" w:rsidRDefault="00494E94" w:rsidP="00494E94">
      <w:pPr>
        <w:shd w:val="clear" w:color="auto" w:fill="FFFFFF"/>
        <w:jc w:val="both"/>
        <w:textAlignment w:val="baseline"/>
        <w:rPr>
          <w:rFonts w:ascii="Arial" w:hAnsi="Arial" w:cs="Arial"/>
          <w:b/>
          <w:spacing w:val="1"/>
          <w:sz w:val="20"/>
          <w:szCs w:val="20"/>
        </w:rPr>
      </w:pPr>
    </w:p>
    <w:p w:rsidR="00223802" w:rsidRDefault="00E035AC" w:rsidP="00E035AC">
      <w:pPr>
        <w:shd w:val="clear" w:color="auto" w:fill="FFFFFF"/>
        <w:jc w:val="center"/>
        <w:textAlignment w:val="baseline"/>
        <w:rPr>
          <w:rFonts w:ascii="Arial" w:hAnsi="Arial" w:cs="Arial"/>
          <w:b/>
          <w:spacing w:val="1"/>
          <w:sz w:val="20"/>
          <w:szCs w:val="20"/>
        </w:rPr>
      </w:pPr>
      <w:r w:rsidRPr="00E035AC">
        <w:rPr>
          <w:rFonts w:ascii="Arial" w:hAnsi="Arial" w:cs="Arial"/>
          <w:b/>
          <w:spacing w:val="1"/>
          <w:sz w:val="20"/>
          <w:szCs w:val="20"/>
        </w:rPr>
        <w:t>О начале приема предложений от населения о предлагаемых мероприятиях на общественной территории, отобранной для участия во Всероссийском конкурсе по отбору лучших проектов создания комфортной городской среды</w:t>
      </w:r>
    </w:p>
    <w:p w:rsidR="00E035AC" w:rsidRDefault="00E035AC" w:rsidP="00E035AC">
      <w:pPr>
        <w:shd w:val="clear" w:color="auto" w:fill="FFFFFF"/>
        <w:jc w:val="both"/>
        <w:textAlignment w:val="baseline"/>
        <w:rPr>
          <w:rFonts w:ascii="Arial" w:hAnsi="Arial" w:cs="Arial"/>
          <w:b/>
          <w:spacing w:val="1"/>
          <w:sz w:val="20"/>
          <w:szCs w:val="20"/>
        </w:rPr>
      </w:pPr>
    </w:p>
    <w:p w:rsidR="00E035AC" w:rsidRPr="00E035AC" w:rsidRDefault="00E035AC" w:rsidP="00E035AC">
      <w:pPr>
        <w:ind w:firstLine="708"/>
        <w:jc w:val="both"/>
        <w:rPr>
          <w:rFonts w:ascii="Arial" w:hAnsi="Arial" w:cs="Arial"/>
          <w:bCs/>
          <w:color w:val="000000"/>
          <w:sz w:val="20"/>
          <w:szCs w:val="20"/>
        </w:rPr>
      </w:pPr>
      <w:r w:rsidRPr="00E035AC">
        <w:rPr>
          <w:rFonts w:ascii="Arial" w:hAnsi="Arial" w:cs="Arial"/>
          <w:sz w:val="20"/>
          <w:szCs w:val="20"/>
          <w:lang w:val="ru"/>
        </w:rPr>
        <w:lastRenderedPageBreak/>
        <w:t xml:space="preserve">В целях участия заинтересованных лиц в процессе принятия решений и реализации лучших проектов благоустройства общественных территорий, в соответствии с требованиями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Российской Федерации от 07.03.2018 №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w:t>
      </w:r>
      <w:r w:rsidRPr="00E035AC">
        <w:rPr>
          <w:rFonts w:ascii="Arial" w:hAnsi="Arial" w:cs="Arial"/>
          <w:sz w:val="20"/>
          <w:szCs w:val="20"/>
        </w:rPr>
        <w:t xml:space="preserve"> принимая во внимание  решение общественной комиссии по организации общественного обсуждения проектов и подведения его итогов для участия города Куйбышева Куйбышевского района Новосибирской области во Всероссийском конкурсе по отбору лучших проектов в сфере создания комфортной городской среды от 14.02.2023 №1</w:t>
      </w:r>
    </w:p>
    <w:p w:rsidR="00E035AC" w:rsidRPr="00E035AC" w:rsidRDefault="00E035AC" w:rsidP="00E035AC">
      <w:pPr>
        <w:jc w:val="both"/>
        <w:rPr>
          <w:rFonts w:ascii="Arial" w:hAnsi="Arial" w:cs="Arial"/>
          <w:color w:val="000000"/>
          <w:sz w:val="20"/>
          <w:szCs w:val="20"/>
        </w:rPr>
      </w:pPr>
      <w:r w:rsidRPr="00E035AC">
        <w:rPr>
          <w:rFonts w:ascii="Arial" w:hAnsi="Arial" w:cs="Arial"/>
          <w:color w:val="000000"/>
          <w:sz w:val="20"/>
          <w:szCs w:val="20"/>
        </w:rPr>
        <w:t>ПОСТАНОВЛЯЕТ:</w:t>
      </w:r>
    </w:p>
    <w:p w:rsidR="00E035AC" w:rsidRPr="00E035AC" w:rsidRDefault="00E035AC" w:rsidP="00E035AC">
      <w:pPr>
        <w:numPr>
          <w:ilvl w:val="0"/>
          <w:numId w:val="21"/>
        </w:numPr>
        <w:tabs>
          <w:tab w:val="left" w:pos="426"/>
          <w:tab w:val="left" w:pos="993"/>
        </w:tabs>
        <w:autoSpaceDE w:val="0"/>
        <w:autoSpaceDN w:val="0"/>
        <w:adjustRightInd w:val="0"/>
        <w:ind w:left="0" w:firstLine="709"/>
        <w:jc w:val="both"/>
        <w:rPr>
          <w:rFonts w:ascii="Arial" w:hAnsi="Arial" w:cs="Arial"/>
          <w:sz w:val="20"/>
          <w:szCs w:val="20"/>
        </w:rPr>
      </w:pPr>
      <w:r w:rsidRPr="00E035AC">
        <w:rPr>
          <w:rFonts w:ascii="Arial" w:hAnsi="Arial" w:cs="Arial"/>
          <w:sz w:val="20"/>
          <w:szCs w:val="20"/>
        </w:rPr>
        <w:t xml:space="preserve">Утвердить Порядок приема предложений от населения о предлагаемых мероприятиях на общественной территории в районе улица Городская </w:t>
      </w:r>
      <w:r w:rsidRPr="00E035AC">
        <w:rPr>
          <w:rFonts w:ascii="Arial" w:hAnsi="Arial" w:cs="Arial"/>
          <w:color w:val="101010"/>
          <w:sz w:val="20"/>
          <w:szCs w:val="20"/>
        </w:rPr>
        <w:t xml:space="preserve">Роща (Парк «Победы» и парк «Березовая роща») </w:t>
      </w:r>
      <w:r w:rsidRPr="00E035AC">
        <w:rPr>
          <w:rFonts w:ascii="Arial" w:hAnsi="Arial" w:cs="Arial"/>
          <w:sz w:val="20"/>
          <w:szCs w:val="20"/>
        </w:rPr>
        <w:t>для участия во Всероссийском конкурсе лучших проектов создания комфортной городской среды согласно приложению № 1.</w:t>
      </w:r>
    </w:p>
    <w:p w:rsidR="00E035AC" w:rsidRPr="00E035AC" w:rsidRDefault="00E035AC" w:rsidP="00E035AC">
      <w:pPr>
        <w:numPr>
          <w:ilvl w:val="0"/>
          <w:numId w:val="21"/>
        </w:numPr>
        <w:tabs>
          <w:tab w:val="left" w:pos="426"/>
          <w:tab w:val="left" w:pos="851"/>
          <w:tab w:val="left" w:pos="993"/>
        </w:tabs>
        <w:autoSpaceDE w:val="0"/>
        <w:autoSpaceDN w:val="0"/>
        <w:adjustRightInd w:val="0"/>
        <w:ind w:left="0" w:firstLine="709"/>
        <w:jc w:val="both"/>
        <w:rPr>
          <w:rFonts w:ascii="Arial" w:hAnsi="Arial" w:cs="Arial"/>
          <w:sz w:val="20"/>
          <w:szCs w:val="20"/>
        </w:rPr>
      </w:pPr>
      <w:r w:rsidRPr="00E035AC">
        <w:rPr>
          <w:rFonts w:ascii="Arial" w:hAnsi="Arial" w:cs="Arial"/>
          <w:sz w:val="20"/>
          <w:szCs w:val="20"/>
        </w:rPr>
        <w:t xml:space="preserve">Начать прием предложений от населения о предлагаемых мероприятиях на общественной территории в районе улица Городская </w:t>
      </w:r>
      <w:r w:rsidRPr="00E035AC">
        <w:rPr>
          <w:rFonts w:ascii="Arial" w:hAnsi="Arial" w:cs="Arial"/>
          <w:color w:val="101010"/>
          <w:sz w:val="20"/>
          <w:szCs w:val="20"/>
        </w:rPr>
        <w:t>Роща (Парк «П</w:t>
      </w:r>
      <w:r>
        <w:rPr>
          <w:rFonts w:ascii="Arial" w:hAnsi="Arial" w:cs="Arial"/>
          <w:color w:val="101010"/>
          <w:sz w:val="20"/>
          <w:szCs w:val="20"/>
        </w:rPr>
        <w:t>обеды» и парк «Березовая роща»)</w:t>
      </w:r>
      <w:r w:rsidRPr="00E035AC">
        <w:rPr>
          <w:rFonts w:ascii="Arial" w:hAnsi="Arial" w:cs="Arial"/>
          <w:sz w:val="20"/>
          <w:szCs w:val="20"/>
        </w:rPr>
        <w:t xml:space="preserve"> (далее - предложения) для участия во Всероссийском конкурсе по отбору лучших проектов создания комфортной городской среды с 22.02.2023 по 13.03.2023.</w:t>
      </w:r>
    </w:p>
    <w:p w:rsidR="00E035AC" w:rsidRPr="00E035AC" w:rsidRDefault="00E035AC" w:rsidP="00E035AC">
      <w:pPr>
        <w:numPr>
          <w:ilvl w:val="0"/>
          <w:numId w:val="21"/>
        </w:numPr>
        <w:tabs>
          <w:tab w:val="left" w:pos="426"/>
          <w:tab w:val="left" w:pos="993"/>
        </w:tabs>
        <w:autoSpaceDE w:val="0"/>
        <w:autoSpaceDN w:val="0"/>
        <w:adjustRightInd w:val="0"/>
        <w:ind w:left="0" w:firstLine="709"/>
        <w:jc w:val="both"/>
        <w:rPr>
          <w:rFonts w:ascii="Arial" w:hAnsi="Arial" w:cs="Arial"/>
          <w:sz w:val="20"/>
          <w:szCs w:val="20"/>
        </w:rPr>
      </w:pPr>
      <w:r w:rsidRPr="00E035AC">
        <w:rPr>
          <w:rFonts w:ascii="Arial" w:hAnsi="Arial" w:cs="Arial"/>
          <w:sz w:val="20"/>
          <w:szCs w:val="20"/>
        </w:rPr>
        <w:t xml:space="preserve">Определить пункты сбора предложений жителей по выбору общественной территории для реализации проекта создания комфортной городской среды города Куйбышева Куйбышевского района Новосибирской области, согласно приложению № 2 к настоящему постановлению. </w:t>
      </w:r>
    </w:p>
    <w:p w:rsidR="00E035AC" w:rsidRDefault="00E035AC" w:rsidP="00E035AC">
      <w:pPr>
        <w:ind w:firstLine="708"/>
        <w:jc w:val="both"/>
        <w:rPr>
          <w:rFonts w:ascii="Arial" w:hAnsi="Arial" w:cs="Arial"/>
          <w:sz w:val="20"/>
          <w:szCs w:val="20"/>
        </w:rPr>
      </w:pPr>
      <w:r>
        <w:rPr>
          <w:rFonts w:ascii="Arial" w:hAnsi="Arial" w:cs="Arial"/>
          <w:sz w:val="20"/>
          <w:szCs w:val="20"/>
        </w:rPr>
        <w:t>4</w:t>
      </w:r>
      <w:r w:rsidRPr="00E035AC">
        <w:rPr>
          <w:rFonts w:ascii="Arial" w:hAnsi="Arial" w:cs="Arial"/>
          <w:sz w:val="20"/>
          <w:szCs w:val="20"/>
        </w:rPr>
        <w:t>. Возложить функции по подведению итогов приема предложений на общественную комиссиию по организации общественного обсуждения проектов и подведения его итогов для участия города Куйбышева Куйбышевского района Новосибирской области во Всероссийском конкурсе по отбору лучших проектов в сфере создания комфортной городской среды, утвержденную постановлением администрации города Куйбышева Куйбышевского района Новосибирской области от 17.01.2023 № 3  «Об участии во Всероссйском конкурсе лучших проек</w:t>
      </w:r>
      <w:r>
        <w:rPr>
          <w:rFonts w:ascii="Arial" w:hAnsi="Arial" w:cs="Arial"/>
          <w:sz w:val="20"/>
          <w:szCs w:val="20"/>
        </w:rPr>
        <w:t>тов создания комфортной среды».</w:t>
      </w:r>
    </w:p>
    <w:p w:rsidR="00E035AC" w:rsidRDefault="00E035AC" w:rsidP="00E035AC">
      <w:pPr>
        <w:ind w:firstLine="708"/>
        <w:jc w:val="both"/>
        <w:rPr>
          <w:rFonts w:ascii="Arial" w:hAnsi="Arial" w:cs="Arial"/>
          <w:sz w:val="20"/>
          <w:szCs w:val="20"/>
        </w:rPr>
      </w:pPr>
      <w:r>
        <w:rPr>
          <w:rFonts w:ascii="Arial" w:hAnsi="Arial" w:cs="Arial"/>
          <w:sz w:val="20"/>
          <w:szCs w:val="20"/>
        </w:rPr>
        <w:t>5</w:t>
      </w:r>
      <w:r w:rsidRPr="00E035AC">
        <w:rPr>
          <w:rFonts w:ascii="Arial" w:hAnsi="Arial" w:cs="Arial"/>
          <w:sz w:val="20"/>
          <w:szCs w:val="20"/>
        </w:rPr>
        <w:t>. Настоящее постановление вступает в силу со дня подписания.</w:t>
      </w:r>
    </w:p>
    <w:p w:rsidR="00E035AC" w:rsidRDefault="00E035AC" w:rsidP="00E035AC">
      <w:pPr>
        <w:ind w:firstLine="708"/>
        <w:jc w:val="both"/>
        <w:rPr>
          <w:rFonts w:ascii="Arial" w:hAnsi="Arial" w:cs="Arial"/>
          <w:sz w:val="20"/>
          <w:szCs w:val="20"/>
        </w:rPr>
      </w:pPr>
      <w:r>
        <w:rPr>
          <w:rFonts w:ascii="Arial" w:hAnsi="Arial" w:cs="Arial"/>
          <w:sz w:val="20"/>
          <w:szCs w:val="20"/>
        </w:rPr>
        <w:t>6</w:t>
      </w:r>
      <w:r w:rsidRPr="00E035AC">
        <w:rPr>
          <w:rFonts w:ascii="Arial" w:hAnsi="Arial" w:cs="Arial"/>
          <w:sz w:val="20"/>
          <w:szCs w:val="20"/>
        </w:rPr>
        <w:t>. Управлению делами администрации города Куйбышева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2" w:history="1">
        <w:r w:rsidRPr="00E035AC">
          <w:rPr>
            <w:rStyle w:val="a4"/>
            <w:rFonts w:ascii="Arial" w:hAnsi="Arial" w:cs="Arial"/>
            <w:sz w:val="20"/>
            <w:szCs w:val="20"/>
            <w:lang w:val="en-US"/>
          </w:rPr>
          <w:t>www</w:t>
        </w:r>
        <w:r w:rsidRPr="00E035AC">
          <w:rPr>
            <w:rStyle w:val="a4"/>
            <w:rFonts w:ascii="Arial" w:hAnsi="Arial" w:cs="Arial"/>
            <w:sz w:val="20"/>
            <w:szCs w:val="20"/>
          </w:rPr>
          <w:t>.kainsk-</w:t>
        </w:r>
        <w:r w:rsidRPr="00E035AC">
          <w:rPr>
            <w:rStyle w:val="a4"/>
            <w:rFonts w:ascii="Arial" w:hAnsi="Arial" w:cs="Arial"/>
            <w:sz w:val="20"/>
            <w:szCs w:val="20"/>
            <w:lang w:val="en-US"/>
          </w:rPr>
          <w:t>nso</w:t>
        </w:r>
        <w:r w:rsidRPr="00E035AC">
          <w:rPr>
            <w:rStyle w:val="a4"/>
            <w:rFonts w:ascii="Arial" w:hAnsi="Arial" w:cs="Arial"/>
            <w:sz w:val="20"/>
            <w:szCs w:val="20"/>
          </w:rPr>
          <w:t>.ru</w:t>
        </w:r>
      </w:hyperlink>
      <w:r w:rsidRPr="00E035AC">
        <w:rPr>
          <w:rFonts w:ascii="Arial" w:hAnsi="Arial" w:cs="Arial"/>
          <w:sz w:val="20"/>
          <w:szCs w:val="20"/>
        </w:rPr>
        <w:t>).</w:t>
      </w:r>
    </w:p>
    <w:p w:rsidR="00E035AC" w:rsidRPr="00E035AC" w:rsidRDefault="00E035AC" w:rsidP="00E035AC">
      <w:pPr>
        <w:ind w:firstLine="708"/>
        <w:jc w:val="both"/>
        <w:rPr>
          <w:rFonts w:ascii="Arial" w:hAnsi="Arial" w:cs="Arial"/>
          <w:sz w:val="20"/>
          <w:szCs w:val="20"/>
        </w:rPr>
      </w:pPr>
      <w:r>
        <w:rPr>
          <w:rFonts w:ascii="Arial" w:hAnsi="Arial" w:cs="Arial"/>
          <w:color w:val="000000"/>
          <w:sz w:val="20"/>
          <w:szCs w:val="20"/>
        </w:rPr>
        <w:t>7</w:t>
      </w:r>
      <w:r w:rsidRPr="00E035AC">
        <w:rPr>
          <w:rFonts w:ascii="Arial" w:hAnsi="Arial" w:cs="Arial"/>
          <w:color w:val="000000"/>
          <w:sz w:val="20"/>
          <w:szCs w:val="20"/>
        </w:rPr>
        <w:t>.</w:t>
      </w:r>
      <w:r w:rsidRPr="00E035AC">
        <w:rPr>
          <w:rFonts w:ascii="Arial" w:hAnsi="Arial" w:cs="Arial"/>
          <w:sz w:val="20"/>
          <w:szCs w:val="20"/>
        </w:rPr>
        <w:t xml:space="preserve"> Контроль за исполнением настоящего постановления возложить на первого заместителя главы администрации города Куйбышева Бирюкова А.Г.</w:t>
      </w:r>
    </w:p>
    <w:p w:rsidR="00E035AC" w:rsidRPr="00E035AC" w:rsidRDefault="00E035AC" w:rsidP="00E035AC">
      <w:pPr>
        <w:shd w:val="clear" w:color="auto" w:fill="FFFFFF"/>
        <w:jc w:val="both"/>
        <w:rPr>
          <w:rFonts w:ascii="Arial" w:hAnsi="Arial" w:cs="Arial"/>
          <w:sz w:val="20"/>
          <w:szCs w:val="20"/>
        </w:rPr>
      </w:pPr>
    </w:p>
    <w:p w:rsidR="00E035AC" w:rsidRPr="00E035AC" w:rsidRDefault="00E035AC" w:rsidP="00E035AC">
      <w:pPr>
        <w:shd w:val="clear" w:color="auto" w:fill="FFFFFF"/>
        <w:rPr>
          <w:rFonts w:ascii="Arial" w:hAnsi="Arial" w:cs="Arial"/>
          <w:color w:val="000000"/>
          <w:sz w:val="20"/>
          <w:szCs w:val="20"/>
        </w:rPr>
      </w:pPr>
      <w:r w:rsidRPr="00E035AC">
        <w:rPr>
          <w:rFonts w:ascii="Arial" w:hAnsi="Arial" w:cs="Arial"/>
          <w:color w:val="000000"/>
          <w:sz w:val="20"/>
          <w:szCs w:val="20"/>
        </w:rPr>
        <w:t>Глава города Куйбышева</w:t>
      </w:r>
    </w:p>
    <w:p w:rsidR="00E035AC" w:rsidRPr="00E035AC" w:rsidRDefault="00E035AC" w:rsidP="00E035AC">
      <w:pPr>
        <w:shd w:val="clear" w:color="auto" w:fill="FFFFFF"/>
        <w:rPr>
          <w:rFonts w:ascii="Arial" w:hAnsi="Arial" w:cs="Arial"/>
          <w:color w:val="000000"/>
          <w:sz w:val="20"/>
          <w:szCs w:val="20"/>
        </w:rPr>
      </w:pPr>
      <w:r w:rsidRPr="00E035AC">
        <w:rPr>
          <w:rFonts w:ascii="Arial" w:hAnsi="Arial" w:cs="Arial"/>
          <w:color w:val="000000"/>
          <w:sz w:val="20"/>
          <w:szCs w:val="20"/>
        </w:rPr>
        <w:t>Куйбышевского района</w:t>
      </w:r>
    </w:p>
    <w:p w:rsidR="00E035AC" w:rsidRDefault="00E035AC" w:rsidP="00E035AC">
      <w:pPr>
        <w:shd w:val="clear" w:color="auto" w:fill="FFFFFF"/>
        <w:tabs>
          <w:tab w:val="left" w:pos="5940"/>
        </w:tabs>
        <w:rPr>
          <w:rFonts w:ascii="Arial" w:hAnsi="Arial" w:cs="Arial"/>
          <w:bCs/>
          <w:color w:val="000000"/>
          <w:sz w:val="20"/>
          <w:szCs w:val="20"/>
        </w:rPr>
      </w:pPr>
      <w:r w:rsidRPr="00E035AC">
        <w:rPr>
          <w:rFonts w:ascii="Arial" w:hAnsi="Arial" w:cs="Arial"/>
          <w:color w:val="000000"/>
          <w:sz w:val="20"/>
          <w:szCs w:val="20"/>
        </w:rPr>
        <w:t>Новосибирской области</w:t>
      </w:r>
      <w:r w:rsidRPr="00E035AC">
        <w:rPr>
          <w:rFonts w:ascii="Arial" w:hAnsi="Arial" w:cs="Arial"/>
          <w:color w:val="000000"/>
          <w:sz w:val="20"/>
          <w:szCs w:val="20"/>
        </w:rPr>
        <w:tab/>
        <w:t xml:space="preserve">               </w:t>
      </w:r>
      <w:r>
        <w:rPr>
          <w:rFonts w:ascii="Arial" w:hAnsi="Arial" w:cs="Arial"/>
          <w:color w:val="000000"/>
          <w:sz w:val="20"/>
          <w:szCs w:val="20"/>
        </w:rPr>
        <w:t xml:space="preserve">                 </w:t>
      </w:r>
      <w:r w:rsidRPr="00E035AC">
        <w:rPr>
          <w:rFonts w:ascii="Arial" w:hAnsi="Arial" w:cs="Arial"/>
          <w:color w:val="000000"/>
          <w:sz w:val="20"/>
          <w:szCs w:val="20"/>
        </w:rPr>
        <w:t xml:space="preserve">     </w:t>
      </w:r>
      <w:r>
        <w:rPr>
          <w:rFonts w:ascii="Arial" w:hAnsi="Arial" w:cs="Arial"/>
          <w:color w:val="000000"/>
          <w:sz w:val="20"/>
          <w:szCs w:val="20"/>
        </w:rPr>
        <w:t xml:space="preserve">   </w:t>
      </w:r>
      <w:r w:rsidRPr="00E035AC">
        <w:rPr>
          <w:rFonts w:ascii="Arial" w:hAnsi="Arial" w:cs="Arial"/>
          <w:color w:val="000000"/>
          <w:sz w:val="20"/>
          <w:szCs w:val="20"/>
        </w:rPr>
        <w:t xml:space="preserve">  А.А. Андронов</w:t>
      </w:r>
      <w:r w:rsidRPr="00E035AC">
        <w:rPr>
          <w:rFonts w:ascii="Arial" w:hAnsi="Arial" w:cs="Arial"/>
          <w:color w:val="000000"/>
          <w:sz w:val="20"/>
          <w:szCs w:val="20"/>
        </w:rPr>
        <w:br/>
      </w: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Приложение № 1</w:t>
      </w: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 xml:space="preserve">к постановлению администрации </w:t>
      </w: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 xml:space="preserve">города Куйбышева Куйбышевского </w:t>
      </w: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района Новосибирской области</w:t>
      </w:r>
    </w:p>
    <w:p w:rsidR="00E035AC" w:rsidRPr="00E035AC" w:rsidRDefault="00E035AC" w:rsidP="00E035AC">
      <w:pPr>
        <w:ind w:firstLine="4962"/>
        <w:jc w:val="right"/>
        <w:rPr>
          <w:rFonts w:ascii="Arial" w:hAnsi="Arial" w:cs="Arial"/>
          <w:sz w:val="20"/>
          <w:szCs w:val="20"/>
        </w:rPr>
      </w:pPr>
      <w:r>
        <w:rPr>
          <w:rFonts w:ascii="Arial" w:hAnsi="Arial" w:cs="Arial"/>
          <w:sz w:val="20"/>
          <w:szCs w:val="20"/>
        </w:rPr>
        <w:t>от</w:t>
      </w:r>
      <w:r w:rsidRPr="00E035AC">
        <w:rPr>
          <w:rFonts w:ascii="Arial" w:hAnsi="Arial" w:cs="Arial"/>
          <w:sz w:val="20"/>
          <w:szCs w:val="20"/>
        </w:rPr>
        <w:t xml:space="preserve"> 22.02.2023 г. № 196</w:t>
      </w:r>
    </w:p>
    <w:p w:rsidR="00E035AC" w:rsidRPr="00E035AC" w:rsidRDefault="00E035AC" w:rsidP="00E035AC">
      <w:pPr>
        <w:ind w:firstLine="4962"/>
        <w:rPr>
          <w:rFonts w:ascii="Arial" w:hAnsi="Arial" w:cs="Arial"/>
          <w:b/>
          <w:bCs/>
          <w:sz w:val="20"/>
          <w:szCs w:val="20"/>
          <w:lang w:eastAsia="ar-SA"/>
        </w:rPr>
      </w:pPr>
    </w:p>
    <w:p w:rsidR="00E035AC" w:rsidRPr="00E035AC" w:rsidRDefault="00E035AC" w:rsidP="00E035AC">
      <w:pPr>
        <w:pStyle w:val="a5"/>
        <w:shd w:val="clear" w:color="auto" w:fill="FFFFFF"/>
        <w:spacing w:before="0" w:beforeAutospacing="0" w:after="0" w:afterAutospacing="0"/>
        <w:ind w:left="14"/>
        <w:jc w:val="center"/>
        <w:rPr>
          <w:rFonts w:ascii="Arial" w:hAnsi="Arial" w:cs="Arial"/>
          <w:b/>
          <w:bCs/>
          <w:sz w:val="20"/>
          <w:szCs w:val="20"/>
          <w:lang w:eastAsia="ar-SA"/>
        </w:rPr>
      </w:pPr>
      <w:r w:rsidRPr="00E035AC">
        <w:rPr>
          <w:rFonts w:ascii="Arial" w:hAnsi="Arial" w:cs="Arial"/>
          <w:b/>
          <w:bCs/>
          <w:sz w:val="20"/>
          <w:szCs w:val="20"/>
          <w:lang w:eastAsia="ar-SA"/>
        </w:rPr>
        <w:t xml:space="preserve">ПОРЯДОК </w:t>
      </w:r>
    </w:p>
    <w:p w:rsidR="00E035AC" w:rsidRPr="00E035AC" w:rsidRDefault="00E035AC" w:rsidP="00E035AC">
      <w:pPr>
        <w:pStyle w:val="a5"/>
        <w:shd w:val="clear" w:color="auto" w:fill="FFFFFF"/>
        <w:tabs>
          <w:tab w:val="left" w:pos="993"/>
        </w:tabs>
        <w:spacing w:before="0" w:beforeAutospacing="0" w:after="0" w:afterAutospacing="0"/>
        <w:jc w:val="center"/>
        <w:rPr>
          <w:rFonts w:ascii="Arial" w:hAnsi="Arial" w:cs="Arial"/>
          <w:b/>
          <w:bCs/>
          <w:sz w:val="20"/>
          <w:szCs w:val="20"/>
          <w:lang w:eastAsia="ar-SA"/>
        </w:rPr>
      </w:pPr>
      <w:r w:rsidRPr="00E035AC">
        <w:rPr>
          <w:rFonts w:ascii="Arial" w:hAnsi="Arial" w:cs="Arial"/>
          <w:b/>
          <w:bCs/>
          <w:sz w:val="20"/>
          <w:szCs w:val="20"/>
          <w:lang w:eastAsia="ar-SA"/>
        </w:rPr>
        <w:t>приема предложений от населения о предлагаемых мероприятиях на общественной территории, отобранной для участия во Всероссийском конкурсе лучших проектов создания комфортной городской среды</w:t>
      </w:r>
    </w:p>
    <w:p w:rsidR="00E035AC" w:rsidRPr="00E035AC" w:rsidRDefault="00E035AC" w:rsidP="00E035AC">
      <w:pPr>
        <w:pStyle w:val="a5"/>
        <w:shd w:val="clear" w:color="auto" w:fill="FFFFFF"/>
        <w:tabs>
          <w:tab w:val="left" w:pos="993"/>
        </w:tabs>
        <w:spacing w:before="0" w:beforeAutospacing="0" w:after="0" w:afterAutospacing="0"/>
        <w:jc w:val="center"/>
        <w:rPr>
          <w:rFonts w:ascii="Arial" w:hAnsi="Arial" w:cs="Arial"/>
          <w:bCs/>
          <w:sz w:val="20"/>
          <w:szCs w:val="20"/>
          <w:lang w:eastAsia="ar-SA"/>
        </w:rPr>
      </w:pP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1.</w:t>
      </w:r>
      <w:r w:rsidRPr="00E035AC">
        <w:rPr>
          <w:rFonts w:ascii="Arial" w:hAnsi="Arial" w:cs="Arial"/>
          <w:bCs/>
          <w:sz w:val="20"/>
          <w:szCs w:val="20"/>
          <w:lang w:eastAsia="ar-SA"/>
        </w:rPr>
        <w:tab/>
        <w:t xml:space="preserve">Настоящий Порядок разработан в целях определения предлагаемых мероприятий на общественной территории: </w:t>
      </w:r>
      <w:r w:rsidRPr="00E035AC">
        <w:rPr>
          <w:rFonts w:ascii="Arial" w:hAnsi="Arial" w:cs="Arial"/>
          <w:sz w:val="20"/>
          <w:szCs w:val="20"/>
        </w:rPr>
        <w:t xml:space="preserve">в районе улица </w:t>
      </w:r>
      <w:r>
        <w:rPr>
          <w:rFonts w:ascii="Arial" w:hAnsi="Arial" w:cs="Arial"/>
          <w:sz w:val="20"/>
          <w:szCs w:val="20"/>
        </w:rPr>
        <w:t>Городская</w:t>
      </w:r>
      <w:r w:rsidRPr="00E035AC">
        <w:rPr>
          <w:rFonts w:ascii="Arial" w:hAnsi="Arial" w:cs="Arial"/>
          <w:color w:val="101010"/>
          <w:sz w:val="20"/>
          <w:szCs w:val="20"/>
        </w:rPr>
        <w:t xml:space="preserve"> Роща (Парк «Победы» и парк «Березовая роща»)</w:t>
      </w:r>
      <w:r w:rsidRPr="00E035AC">
        <w:rPr>
          <w:rFonts w:ascii="Arial" w:hAnsi="Arial" w:cs="Arial"/>
          <w:bCs/>
          <w:sz w:val="20"/>
          <w:szCs w:val="20"/>
          <w:lang w:eastAsia="ar-SA"/>
        </w:rPr>
        <w:t>, для участия во Всероссийском конкурсе лучших проектов создания комфортной городской среды (далее - комплекс мероприятий, Порядок).</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lastRenderedPageBreak/>
        <w:t>2.</w:t>
      </w:r>
      <w:r w:rsidRPr="00E035AC">
        <w:rPr>
          <w:rFonts w:ascii="Arial" w:hAnsi="Arial" w:cs="Arial"/>
          <w:bCs/>
          <w:sz w:val="20"/>
          <w:szCs w:val="20"/>
          <w:lang w:eastAsia="ar-SA"/>
        </w:rPr>
        <w:tab/>
        <w:t>Предложения о комплексе мероприятий вправе подавать жители города Куйбышева Куйбышевского района Новосибирской области, достигшие возраста 14 лет.</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3.</w:t>
      </w:r>
      <w:r w:rsidRPr="00E035AC">
        <w:rPr>
          <w:rFonts w:ascii="Arial" w:hAnsi="Arial" w:cs="Arial"/>
          <w:bCs/>
          <w:sz w:val="20"/>
          <w:szCs w:val="20"/>
          <w:lang w:eastAsia="ar-SA"/>
        </w:rPr>
        <w:tab/>
        <w:t>Предложения о комплексе мероприятий (далее - предложения) принимаются:</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w:t>
      </w:r>
      <w:r w:rsidRPr="00E035AC">
        <w:rPr>
          <w:rFonts w:ascii="Arial" w:hAnsi="Arial" w:cs="Arial"/>
          <w:bCs/>
          <w:sz w:val="20"/>
          <w:szCs w:val="20"/>
          <w:lang w:eastAsia="ar-SA"/>
        </w:rPr>
        <w:tab/>
        <w:t>в письменной форме в пунктах сбора предложений, определенных в приложении № 4 к настоящему постановлению;</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w:t>
      </w:r>
      <w:r w:rsidRPr="00E035AC">
        <w:rPr>
          <w:rFonts w:ascii="Arial" w:hAnsi="Arial" w:cs="Arial"/>
          <w:bCs/>
          <w:sz w:val="20"/>
          <w:szCs w:val="20"/>
          <w:lang w:eastAsia="ar-SA"/>
        </w:rPr>
        <w:tab/>
        <w:t xml:space="preserve">в электронной форме путем направления своих предложений на официальном сайте администрации города Куйбышева Куйбышевского района Новосибирской области в информационно-телекоммуникационной сети Интернет: </w:t>
      </w:r>
      <w:hyperlink r:id="rId13" w:history="1">
        <w:r w:rsidRPr="00E035AC">
          <w:rPr>
            <w:rStyle w:val="a4"/>
            <w:rFonts w:ascii="Arial" w:hAnsi="Arial" w:cs="Arial"/>
            <w:sz w:val="20"/>
            <w:szCs w:val="20"/>
            <w:lang w:val="en-US"/>
          </w:rPr>
          <w:t>www</w:t>
        </w:r>
        <w:r w:rsidRPr="00E035AC">
          <w:rPr>
            <w:rStyle w:val="a4"/>
            <w:rFonts w:ascii="Arial" w:hAnsi="Arial" w:cs="Arial"/>
            <w:sz w:val="20"/>
            <w:szCs w:val="20"/>
          </w:rPr>
          <w:t>.kainsk-</w:t>
        </w:r>
        <w:r w:rsidRPr="00E035AC">
          <w:rPr>
            <w:rStyle w:val="a4"/>
            <w:rFonts w:ascii="Arial" w:hAnsi="Arial" w:cs="Arial"/>
            <w:sz w:val="20"/>
            <w:szCs w:val="20"/>
            <w:lang w:val="en-US"/>
          </w:rPr>
          <w:t>nso</w:t>
        </w:r>
        <w:r w:rsidRPr="00E035AC">
          <w:rPr>
            <w:rStyle w:val="a4"/>
            <w:rFonts w:ascii="Arial" w:hAnsi="Arial" w:cs="Arial"/>
            <w:sz w:val="20"/>
            <w:szCs w:val="20"/>
          </w:rPr>
          <w:t>.ru</w:t>
        </w:r>
      </w:hyperlink>
      <w:r w:rsidRPr="00E035AC">
        <w:rPr>
          <w:rFonts w:ascii="Arial" w:hAnsi="Arial" w:cs="Arial"/>
          <w:sz w:val="20"/>
          <w:szCs w:val="20"/>
        </w:rPr>
        <w:t>;</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w:t>
      </w:r>
      <w:r w:rsidRPr="00E035AC">
        <w:rPr>
          <w:rFonts w:ascii="Arial" w:hAnsi="Arial" w:cs="Arial"/>
          <w:bCs/>
          <w:sz w:val="20"/>
          <w:szCs w:val="20"/>
          <w:lang w:eastAsia="ar-SA"/>
        </w:rPr>
        <w:tab/>
        <w:t xml:space="preserve">в электронной форме путем проведения анкетирования на портале www.anketolog.ru </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4.</w:t>
      </w:r>
      <w:r w:rsidRPr="00E035AC">
        <w:rPr>
          <w:rFonts w:ascii="Arial" w:hAnsi="Arial" w:cs="Arial"/>
          <w:bCs/>
          <w:sz w:val="20"/>
          <w:szCs w:val="20"/>
          <w:lang w:eastAsia="ar-SA"/>
        </w:rPr>
        <w:tab/>
        <w:t>Предложения принимаются в свободном изложении и в сроки, установленные настоящим постановлением.</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5.</w:t>
      </w:r>
      <w:r w:rsidRPr="00E035AC">
        <w:rPr>
          <w:rFonts w:ascii="Arial" w:hAnsi="Arial" w:cs="Arial"/>
          <w:bCs/>
          <w:sz w:val="20"/>
          <w:szCs w:val="20"/>
          <w:lang w:eastAsia="ar-SA"/>
        </w:rPr>
        <w:tab/>
        <w:t xml:space="preserve">Общественная комиссия в срок не позднее 14 марта 2023 года на очном заседании подводит итоги приема предложений и определяет комплекс мероприятий на общественной территории - </w:t>
      </w:r>
      <w:r w:rsidRPr="00E035AC">
        <w:rPr>
          <w:rFonts w:ascii="Arial" w:hAnsi="Arial" w:cs="Arial"/>
          <w:sz w:val="20"/>
          <w:szCs w:val="20"/>
        </w:rPr>
        <w:t xml:space="preserve">в районе улица Городская </w:t>
      </w:r>
      <w:r w:rsidRPr="00E035AC">
        <w:rPr>
          <w:rFonts w:ascii="Arial" w:hAnsi="Arial" w:cs="Arial"/>
          <w:color w:val="101010"/>
          <w:sz w:val="20"/>
          <w:szCs w:val="20"/>
        </w:rPr>
        <w:t>Роща (Парк «Победы» и парк «Березовая роща»)</w:t>
      </w:r>
      <w:r w:rsidRPr="00E035AC">
        <w:rPr>
          <w:rFonts w:ascii="Arial" w:hAnsi="Arial" w:cs="Arial"/>
          <w:bCs/>
          <w:sz w:val="20"/>
          <w:szCs w:val="20"/>
          <w:lang w:eastAsia="ar-SA"/>
        </w:rPr>
        <w:t>, для участия во Всероссийском конкурсе лучших проектов создания комфортной городской среды.</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6.</w:t>
      </w:r>
      <w:r w:rsidRPr="00E035AC">
        <w:rPr>
          <w:rFonts w:ascii="Arial" w:hAnsi="Arial" w:cs="Arial"/>
          <w:bCs/>
          <w:sz w:val="20"/>
          <w:szCs w:val="20"/>
          <w:lang w:eastAsia="ar-SA"/>
        </w:rPr>
        <w:tab/>
        <w:t>Решение общественной комиссии оформляется протоколом заседания общественной комиссии в двух экземплярах. Один экземпляр вышеуказанного протокола направляется в орган местного самоуправления.</w:t>
      </w:r>
    </w:p>
    <w:p w:rsidR="00E035AC" w:rsidRPr="00E035AC" w:rsidRDefault="00E035AC" w:rsidP="00E035AC">
      <w:pPr>
        <w:pStyle w:val="a5"/>
        <w:shd w:val="clear" w:color="auto" w:fill="FFFFFF"/>
        <w:tabs>
          <w:tab w:val="left" w:pos="993"/>
        </w:tabs>
        <w:spacing w:before="0" w:beforeAutospacing="0" w:after="0" w:afterAutospacing="0"/>
        <w:ind w:firstLine="709"/>
        <w:jc w:val="both"/>
        <w:rPr>
          <w:rFonts w:ascii="Arial" w:hAnsi="Arial" w:cs="Arial"/>
          <w:bCs/>
          <w:sz w:val="20"/>
          <w:szCs w:val="20"/>
          <w:lang w:eastAsia="ar-SA"/>
        </w:rPr>
      </w:pPr>
      <w:r w:rsidRPr="00E035AC">
        <w:rPr>
          <w:rFonts w:ascii="Arial" w:hAnsi="Arial" w:cs="Arial"/>
          <w:bCs/>
          <w:sz w:val="20"/>
          <w:szCs w:val="20"/>
          <w:lang w:eastAsia="ar-SA"/>
        </w:rPr>
        <w:t>7.</w:t>
      </w:r>
      <w:r w:rsidRPr="00E035AC">
        <w:rPr>
          <w:rFonts w:ascii="Arial" w:hAnsi="Arial" w:cs="Arial"/>
          <w:bCs/>
          <w:sz w:val="20"/>
          <w:szCs w:val="20"/>
          <w:lang w:eastAsia="ar-SA"/>
        </w:rPr>
        <w:tab/>
        <w:t>Протокол заседания общественной комиссии подлежит опубликованию в течение 2 рабочих дней в средствах массовой информации и на официальном сайте муниципального образования в информационно-телекоммуникационной сети «Интернет».</w:t>
      </w:r>
    </w:p>
    <w:p w:rsidR="00E035AC" w:rsidRDefault="00E035AC" w:rsidP="00E035AC">
      <w:pPr>
        <w:ind w:firstLine="4962"/>
        <w:jc w:val="right"/>
        <w:rPr>
          <w:rFonts w:ascii="Arial" w:hAnsi="Arial" w:cs="Arial"/>
          <w:sz w:val="20"/>
          <w:szCs w:val="20"/>
        </w:rPr>
      </w:pP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Приложение № 2</w:t>
      </w: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 xml:space="preserve">к постановлению администрации </w:t>
      </w: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 xml:space="preserve">города Куйбышева Куйбышевского </w:t>
      </w:r>
    </w:p>
    <w:p w:rsidR="00E035AC" w:rsidRPr="00E035AC" w:rsidRDefault="00E035AC" w:rsidP="00E035AC">
      <w:pPr>
        <w:ind w:firstLine="4962"/>
        <w:jc w:val="right"/>
        <w:rPr>
          <w:rFonts w:ascii="Arial" w:hAnsi="Arial" w:cs="Arial"/>
          <w:sz w:val="20"/>
          <w:szCs w:val="20"/>
        </w:rPr>
      </w:pPr>
      <w:r w:rsidRPr="00E035AC">
        <w:rPr>
          <w:rFonts w:ascii="Arial" w:hAnsi="Arial" w:cs="Arial"/>
          <w:sz w:val="20"/>
          <w:szCs w:val="20"/>
        </w:rPr>
        <w:t>района Новосибирской области</w:t>
      </w:r>
    </w:p>
    <w:p w:rsidR="00E035AC" w:rsidRPr="00E035AC" w:rsidRDefault="00E035AC" w:rsidP="00E035AC">
      <w:pPr>
        <w:ind w:firstLine="4962"/>
        <w:jc w:val="right"/>
        <w:rPr>
          <w:rFonts w:ascii="Arial" w:hAnsi="Arial" w:cs="Arial"/>
          <w:sz w:val="20"/>
          <w:szCs w:val="20"/>
          <w:u w:val="single"/>
        </w:rPr>
      </w:pPr>
      <w:r>
        <w:rPr>
          <w:rFonts w:ascii="Arial" w:hAnsi="Arial" w:cs="Arial"/>
          <w:sz w:val="20"/>
          <w:szCs w:val="20"/>
        </w:rPr>
        <w:t xml:space="preserve">от </w:t>
      </w:r>
      <w:r w:rsidRPr="00E035AC">
        <w:rPr>
          <w:rFonts w:ascii="Arial" w:hAnsi="Arial" w:cs="Arial"/>
          <w:sz w:val="20"/>
          <w:szCs w:val="20"/>
        </w:rPr>
        <w:t>22.02.2023 г. № 196</w:t>
      </w:r>
    </w:p>
    <w:p w:rsidR="00E035AC" w:rsidRPr="00E035AC" w:rsidRDefault="00E035AC" w:rsidP="00E035AC">
      <w:pPr>
        <w:ind w:firstLine="4962"/>
        <w:rPr>
          <w:rFonts w:ascii="Arial" w:hAnsi="Arial" w:cs="Arial"/>
          <w:b/>
          <w:bCs/>
          <w:sz w:val="20"/>
          <w:szCs w:val="20"/>
        </w:rPr>
      </w:pPr>
    </w:p>
    <w:p w:rsidR="00E035AC" w:rsidRPr="00E035AC" w:rsidRDefault="00E035AC" w:rsidP="00E035AC">
      <w:pPr>
        <w:jc w:val="center"/>
        <w:rPr>
          <w:rFonts w:ascii="Arial" w:hAnsi="Arial" w:cs="Arial"/>
          <w:b/>
          <w:bCs/>
          <w:sz w:val="20"/>
          <w:szCs w:val="20"/>
        </w:rPr>
      </w:pPr>
      <w:r w:rsidRPr="00E035AC">
        <w:rPr>
          <w:rFonts w:ascii="Arial" w:hAnsi="Arial" w:cs="Arial"/>
          <w:b/>
          <w:bCs/>
          <w:sz w:val="20"/>
          <w:szCs w:val="20"/>
        </w:rPr>
        <w:t>ПЕРЕЧЕНЬ</w:t>
      </w:r>
    </w:p>
    <w:p w:rsidR="00E035AC" w:rsidRPr="00E035AC" w:rsidRDefault="00E035AC" w:rsidP="00E035AC">
      <w:pPr>
        <w:jc w:val="center"/>
        <w:rPr>
          <w:rFonts w:ascii="Arial" w:hAnsi="Arial" w:cs="Arial"/>
          <w:b/>
          <w:bCs/>
          <w:sz w:val="20"/>
          <w:szCs w:val="20"/>
        </w:rPr>
      </w:pPr>
      <w:r w:rsidRPr="00E035AC">
        <w:rPr>
          <w:rFonts w:ascii="Arial" w:hAnsi="Arial" w:cs="Arial"/>
          <w:b/>
          <w:bCs/>
          <w:sz w:val="20"/>
          <w:szCs w:val="20"/>
        </w:rPr>
        <w:t>пунктов сбора предложений жителей по выбору общественной территории</w:t>
      </w:r>
    </w:p>
    <w:p w:rsidR="00E035AC" w:rsidRPr="00E035AC" w:rsidRDefault="00E035AC" w:rsidP="00E035AC">
      <w:pPr>
        <w:jc w:val="center"/>
        <w:rPr>
          <w:rFonts w:ascii="Arial" w:hAnsi="Arial" w:cs="Arial"/>
          <w:b/>
          <w:bCs/>
          <w:sz w:val="20"/>
          <w:szCs w:val="20"/>
        </w:rPr>
      </w:pPr>
      <w:r w:rsidRPr="00E035AC">
        <w:rPr>
          <w:rFonts w:ascii="Arial" w:hAnsi="Arial" w:cs="Arial"/>
          <w:b/>
          <w:bCs/>
          <w:sz w:val="20"/>
          <w:szCs w:val="20"/>
        </w:rPr>
        <w:t>для реализации проекта создания комфортной городской среды  города Куйбышева Куйбышевского района Новосибирской области</w:t>
      </w:r>
      <w:bookmarkStart w:id="0" w:name="_GoBack"/>
      <w:bookmarkEnd w:id="0"/>
    </w:p>
    <w:p w:rsidR="00E035AC" w:rsidRPr="00E035AC" w:rsidRDefault="00E035AC" w:rsidP="00E035AC">
      <w:pPr>
        <w:jc w:val="center"/>
        <w:rPr>
          <w:rFonts w:ascii="Arial" w:hAnsi="Arial" w:cs="Arial"/>
          <w:sz w:val="20"/>
          <w:szCs w:val="20"/>
        </w:rPr>
      </w:pPr>
      <w:r w:rsidRPr="00E035AC">
        <w:rPr>
          <w:rFonts w:ascii="Arial" w:hAnsi="Arial" w:cs="Arial"/>
          <w:b/>
          <w:sz w:val="20"/>
          <w:szCs w:val="20"/>
        </w:rPr>
        <w:t xml:space="preserve"> </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493"/>
        <w:gridCol w:w="1949"/>
        <w:gridCol w:w="2692"/>
        <w:gridCol w:w="2031"/>
      </w:tblGrid>
      <w:tr w:rsidR="00E035AC" w:rsidRPr="00E035AC" w:rsidTr="00737FD1">
        <w:trPr>
          <w:jc w:val="center"/>
        </w:trPr>
        <w:tc>
          <w:tcPr>
            <w:tcW w:w="603"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 п/п</w:t>
            </w:r>
          </w:p>
        </w:tc>
        <w:tc>
          <w:tcPr>
            <w:tcW w:w="2493"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Наименование объекта по приему предложений</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Ответственные лица</w:t>
            </w:r>
          </w:p>
        </w:tc>
        <w:tc>
          <w:tcPr>
            <w:tcW w:w="2692"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Адрес расположения объекта по приему предложений</w:t>
            </w:r>
          </w:p>
        </w:tc>
        <w:tc>
          <w:tcPr>
            <w:tcW w:w="2031"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Период приёма предложений</w:t>
            </w:r>
          </w:p>
        </w:tc>
      </w:tr>
      <w:tr w:rsidR="00E035AC" w:rsidRPr="00E035AC" w:rsidTr="00737FD1">
        <w:trPr>
          <w:jc w:val="center"/>
        </w:trPr>
        <w:tc>
          <w:tcPr>
            <w:tcW w:w="603"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1.</w:t>
            </w:r>
          </w:p>
        </w:tc>
        <w:tc>
          <w:tcPr>
            <w:tcW w:w="2493" w:type="dxa"/>
            <w:tcBorders>
              <w:top w:val="single" w:sz="4" w:space="0" w:color="auto"/>
              <w:left w:val="single" w:sz="4" w:space="0" w:color="auto"/>
              <w:bottom w:val="single" w:sz="4" w:space="0" w:color="auto"/>
              <w:right w:val="single" w:sz="4" w:space="0" w:color="auto"/>
            </w:tcBorders>
          </w:tcPr>
          <w:p w:rsidR="00E035AC" w:rsidRPr="00E035AC" w:rsidRDefault="00E035AC" w:rsidP="00E035AC">
            <w:pPr>
              <w:shd w:val="clear" w:color="auto" w:fill="FFFFFF"/>
              <w:jc w:val="center"/>
              <w:outlineLvl w:val="0"/>
              <w:rPr>
                <w:rFonts w:ascii="Arial" w:hAnsi="Arial" w:cs="Arial"/>
                <w:color w:val="000000"/>
                <w:kern w:val="36"/>
                <w:sz w:val="20"/>
                <w:szCs w:val="20"/>
              </w:rPr>
            </w:pPr>
            <w:r w:rsidRPr="00E035AC">
              <w:rPr>
                <w:rFonts w:ascii="Arial" w:hAnsi="Arial" w:cs="Arial"/>
                <w:color w:val="000000"/>
                <w:kern w:val="36"/>
                <w:sz w:val="20"/>
                <w:szCs w:val="20"/>
              </w:rPr>
              <w:t>Администрация города Куйбышева Куйбышевского района Новосибирской области</w:t>
            </w:r>
          </w:p>
          <w:p w:rsidR="00E035AC" w:rsidRPr="00E035AC" w:rsidRDefault="00E035AC" w:rsidP="00E035AC">
            <w:pPr>
              <w:shd w:val="clear" w:color="auto" w:fill="FFFFFF"/>
              <w:jc w:val="center"/>
              <w:outlineLvl w:val="0"/>
              <w:rPr>
                <w:rFonts w:ascii="Arial" w:hAnsi="Arial" w:cs="Arial"/>
                <w:color w:val="000000"/>
                <w:kern w:val="36"/>
                <w:sz w:val="20"/>
                <w:szCs w:val="20"/>
              </w:rPr>
            </w:pPr>
            <w:r w:rsidRPr="00E035AC">
              <w:rPr>
                <w:rFonts w:ascii="Arial" w:hAnsi="Arial" w:cs="Arial"/>
                <w:color w:val="000000"/>
                <w:kern w:val="36"/>
                <w:sz w:val="20"/>
                <w:szCs w:val="20"/>
              </w:rPr>
              <w:t>(1 этаж)</w:t>
            </w:r>
          </w:p>
          <w:p w:rsidR="00E035AC" w:rsidRPr="00E035AC" w:rsidRDefault="00E035AC" w:rsidP="00E035AC">
            <w:pPr>
              <w:shd w:val="clear" w:color="auto" w:fill="FFFFFF"/>
              <w:jc w:val="center"/>
              <w:outlineLvl w:val="0"/>
              <w:rPr>
                <w:rFonts w:ascii="Arial" w:hAnsi="Arial" w:cs="Arial"/>
                <w:color w:val="000000"/>
                <w:kern w:val="36"/>
                <w:sz w:val="20"/>
                <w:szCs w:val="20"/>
              </w:rPr>
            </w:pPr>
          </w:p>
        </w:tc>
        <w:tc>
          <w:tcPr>
            <w:tcW w:w="1949"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E035AC">
            <w:pPr>
              <w:pStyle w:val="ConsPlusNormal"/>
              <w:ind w:firstLine="122"/>
              <w:jc w:val="center"/>
              <w:rPr>
                <w:color w:val="000000"/>
              </w:rPr>
            </w:pPr>
            <w:r w:rsidRPr="00E035AC">
              <w:rPr>
                <w:color w:val="000000"/>
              </w:rPr>
              <w:t>Рукицкая Татьяна</w:t>
            </w:r>
          </w:p>
          <w:p w:rsidR="00E035AC" w:rsidRPr="00E035AC" w:rsidRDefault="00E035AC" w:rsidP="00E035AC">
            <w:pPr>
              <w:pStyle w:val="ConsPlusNormal"/>
              <w:ind w:firstLine="122"/>
              <w:jc w:val="center"/>
              <w:rPr>
                <w:color w:val="000000"/>
              </w:rPr>
            </w:pPr>
            <w:r w:rsidRPr="00E035AC">
              <w:rPr>
                <w:color w:val="000000"/>
              </w:rPr>
              <w:t>Алексеевна – Управляющий делами</w:t>
            </w:r>
          </w:p>
        </w:tc>
        <w:tc>
          <w:tcPr>
            <w:tcW w:w="2692" w:type="dxa"/>
            <w:tcBorders>
              <w:top w:val="single" w:sz="4" w:space="0" w:color="auto"/>
              <w:left w:val="single" w:sz="4" w:space="0" w:color="auto"/>
              <w:bottom w:val="single" w:sz="4" w:space="0" w:color="auto"/>
              <w:right w:val="single" w:sz="4" w:space="0" w:color="auto"/>
            </w:tcBorders>
            <w:vAlign w:val="center"/>
            <w:hideMark/>
          </w:tcPr>
          <w:p w:rsidR="00E035AC" w:rsidRDefault="00E035AC" w:rsidP="00E035AC">
            <w:pPr>
              <w:pStyle w:val="ConsPlusNormal"/>
              <w:ind w:firstLine="0"/>
              <w:jc w:val="center"/>
              <w:rPr>
                <w:color w:val="000000"/>
              </w:rPr>
            </w:pPr>
            <w:r w:rsidRPr="00E035AC">
              <w:rPr>
                <w:color w:val="000000"/>
              </w:rPr>
              <w:t>г. Куйбышев,</w:t>
            </w:r>
          </w:p>
          <w:p w:rsidR="00E035AC" w:rsidRPr="00E035AC" w:rsidRDefault="00E035AC" w:rsidP="00E035AC">
            <w:pPr>
              <w:pStyle w:val="ConsPlusNormal"/>
              <w:ind w:firstLine="0"/>
              <w:jc w:val="center"/>
              <w:rPr>
                <w:color w:val="000000"/>
              </w:rPr>
            </w:pPr>
            <w:r w:rsidRPr="00E035AC">
              <w:rPr>
                <w:color w:val="000000"/>
              </w:rPr>
              <w:t>ул.Краскома,</w:t>
            </w:r>
            <w:r>
              <w:rPr>
                <w:color w:val="000000"/>
              </w:rPr>
              <w:t xml:space="preserve"> </w:t>
            </w:r>
            <w:r w:rsidRPr="00E035AC">
              <w:rPr>
                <w:color w:val="000000"/>
              </w:rPr>
              <w:t>д. 37</w:t>
            </w:r>
          </w:p>
        </w:tc>
        <w:tc>
          <w:tcPr>
            <w:tcW w:w="2031"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E035AC">
            <w:pPr>
              <w:pStyle w:val="ConsPlusNormal"/>
              <w:ind w:firstLine="178"/>
              <w:jc w:val="center"/>
              <w:rPr>
                <w:color w:val="000000"/>
              </w:rPr>
            </w:pPr>
            <w:r w:rsidRPr="00E035AC">
              <w:rPr>
                <w:color w:val="000000"/>
              </w:rPr>
              <w:t>Режим работы</w:t>
            </w:r>
          </w:p>
          <w:p w:rsidR="00E035AC" w:rsidRPr="00E035AC" w:rsidRDefault="00E035AC" w:rsidP="00E035AC">
            <w:pPr>
              <w:pStyle w:val="ConsPlusNormal"/>
              <w:ind w:firstLine="178"/>
              <w:jc w:val="center"/>
              <w:rPr>
                <w:color w:val="000000"/>
              </w:rPr>
            </w:pPr>
            <w:r w:rsidRPr="00E035AC">
              <w:rPr>
                <w:color w:val="000000"/>
              </w:rPr>
              <w:t>с 8-00 до 17-00</w:t>
            </w:r>
          </w:p>
          <w:p w:rsidR="00E035AC" w:rsidRPr="00E035AC" w:rsidRDefault="00E035AC" w:rsidP="00E035AC">
            <w:pPr>
              <w:pStyle w:val="ConsPlusNormal"/>
              <w:ind w:firstLine="178"/>
              <w:rPr>
                <w:color w:val="000000"/>
              </w:rPr>
            </w:pPr>
            <w:r>
              <w:rPr>
                <w:color w:val="000000"/>
              </w:rPr>
              <w:t xml:space="preserve">   </w:t>
            </w:r>
            <w:r w:rsidRPr="00E035AC">
              <w:rPr>
                <w:color w:val="000000"/>
              </w:rPr>
              <w:t>выходные:</w:t>
            </w:r>
          </w:p>
          <w:p w:rsidR="00E035AC" w:rsidRPr="00E035AC" w:rsidRDefault="00E035AC" w:rsidP="00E035AC">
            <w:pPr>
              <w:pStyle w:val="ConsPlusNormal"/>
              <w:ind w:firstLine="178"/>
              <w:rPr>
                <w:color w:val="000000"/>
              </w:rPr>
            </w:pPr>
            <w:r>
              <w:rPr>
                <w:color w:val="000000"/>
              </w:rPr>
              <w:t xml:space="preserve">   </w:t>
            </w:r>
            <w:r w:rsidRPr="00E035AC">
              <w:rPr>
                <w:color w:val="000000"/>
              </w:rPr>
              <w:t>- суббота</w:t>
            </w:r>
          </w:p>
          <w:p w:rsidR="00E035AC" w:rsidRPr="00E035AC" w:rsidRDefault="00E035AC" w:rsidP="00E035AC">
            <w:pPr>
              <w:pStyle w:val="ConsPlusNormal"/>
              <w:ind w:firstLine="178"/>
              <w:jc w:val="center"/>
              <w:rPr>
                <w:color w:val="000000"/>
              </w:rPr>
            </w:pPr>
            <w:r w:rsidRPr="00E035AC">
              <w:rPr>
                <w:color w:val="000000"/>
              </w:rPr>
              <w:t>- воскресенье</w:t>
            </w:r>
          </w:p>
          <w:p w:rsidR="00E035AC" w:rsidRPr="00E035AC" w:rsidRDefault="00E035AC" w:rsidP="00E035AC">
            <w:pPr>
              <w:jc w:val="center"/>
              <w:rPr>
                <w:rFonts w:ascii="Arial" w:hAnsi="Arial" w:cs="Arial"/>
                <w:color w:val="000000"/>
                <w:sz w:val="20"/>
                <w:szCs w:val="20"/>
              </w:rPr>
            </w:pPr>
          </w:p>
        </w:tc>
      </w:tr>
      <w:tr w:rsidR="00E035AC" w:rsidRPr="00E035AC" w:rsidTr="00E035AC">
        <w:trPr>
          <w:trHeight w:val="1123"/>
          <w:jc w:val="center"/>
        </w:trPr>
        <w:tc>
          <w:tcPr>
            <w:tcW w:w="603" w:type="dxa"/>
            <w:tcBorders>
              <w:top w:val="single" w:sz="4" w:space="0" w:color="auto"/>
              <w:left w:val="single" w:sz="4" w:space="0" w:color="auto"/>
              <w:bottom w:val="single" w:sz="4" w:space="0" w:color="auto"/>
              <w:right w:val="single" w:sz="4" w:space="0" w:color="auto"/>
            </w:tcBorders>
          </w:tcPr>
          <w:p w:rsidR="00E035AC" w:rsidRPr="00E035AC" w:rsidRDefault="00E035AC" w:rsidP="00737FD1">
            <w:pPr>
              <w:jc w:val="center"/>
              <w:rPr>
                <w:rFonts w:ascii="Arial" w:hAnsi="Arial" w:cs="Arial"/>
                <w:color w:val="000000"/>
                <w:sz w:val="20"/>
                <w:szCs w:val="20"/>
              </w:rPr>
            </w:pPr>
          </w:p>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2.</w:t>
            </w:r>
          </w:p>
          <w:p w:rsidR="00E035AC" w:rsidRPr="00E035AC" w:rsidRDefault="00E035AC" w:rsidP="00737FD1">
            <w:pPr>
              <w:jc w:val="center"/>
              <w:rPr>
                <w:rFonts w:ascii="Arial" w:hAnsi="Arial" w:cs="Arial"/>
                <w:color w:val="000000"/>
                <w:sz w:val="20"/>
                <w:szCs w:val="20"/>
              </w:rPr>
            </w:pPr>
          </w:p>
        </w:tc>
        <w:tc>
          <w:tcPr>
            <w:tcW w:w="2493" w:type="dxa"/>
            <w:tcBorders>
              <w:top w:val="single" w:sz="4" w:space="0" w:color="auto"/>
              <w:left w:val="single" w:sz="4" w:space="0" w:color="auto"/>
              <w:bottom w:val="single" w:sz="4" w:space="0" w:color="auto"/>
              <w:right w:val="single" w:sz="4" w:space="0" w:color="auto"/>
            </w:tcBorders>
            <w:vAlign w:val="center"/>
          </w:tcPr>
          <w:p w:rsidR="00E035AC" w:rsidRPr="00E035AC" w:rsidRDefault="00E035AC" w:rsidP="00E035AC">
            <w:pPr>
              <w:pStyle w:val="ConsPlusNormal"/>
              <w:ind w:firstLine="61"/>
              <w:jc w:val="center"/>
              <w:rPr>
                <w:color w:val="000000"/>
              </w:rPr>
            </w:pPr>
            <w:r w:rsidRPr="00E035AC">
              <w:t>ФГОУ СПО «Сельхозтехникум «Куйбышевский»</w:t>
            </w:r>
          </w:p>
          <w:p w:rsidR="00E035AC" w:rsidRPr="00E035AC" w:rsidRDefault="00E035AC" w:rsidP="00E035AC">
            <w:pPr>
              <w:pStyle w:val="ConsPlusNormal"/>
              <w:jc w:val="center"/>
              <w:rPr>
                <w:color w:val="000000"/>
              </w:rPr>
            </w:pPr>
          </w:p>
        </w:tc>
        <w:tc>
          <w:tcPr>
            <w:tcW w:w="1949"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E035AC">
            <w:pPr>
              <w:pStyle w:val="ConsPlusNormal"/>
              <w:ind w:firstLine="0"/>
              <w:jc w:val="center"/>
              <w:rPr>
                <w:color w:val="000000"/>
              </w:rPr>
            </w:pPr>
            <w:r>
              <w:rPr>
                <w:color w:val="000000"/>
              </w:rPr>
              <w:t>Нагель</w:t>
            </w:r>
            <w:r w:rsidRPr="00E035AC">
              <w:rPr>
                <w:color w:val="000000"/>
              </w:rPr>
              <w:t xml:space="preserve"> Владимир Георгиевич</w:t>
            </w:r>
            <w:r>
              <w:rPr>
                <w:color w:val="000000"/>
              </w:rPr>
              <w:t xml:space="preserve"> </w:t>
            </w:r>
            <w:r w:rsidRPr="00E035AC">
              <w:rPr>
                <w:color w:val="000000"/>
              </w:rPr>
              <w:t>- директор</w:t>
            </w:r>
          </w:p>
        </w:tc>
        <w:tc>
          <w:tcPr>
            <w:tcW w:w="2692" w:type="dxa"/>
            <w:tcBorders>
              <w:top w:val="single" w:sz="4" w:space="0" w:color="auto"/>
              <w:left w:val="single" w:sz="4" w:space="0" w:color="auto"/>
              <w:bottom w:val="single" w:sz="4" w:space="0" w:color="auto"/>
              <w:right w:val="single" w:sz="4" w:space="0" w:color="auto"/>
            </w:tcBorders>
            <w:vAlign w:val="center"/>
            <w:hideMark/>
          </w:tcPr>
          <w:p w:rsidR="00E035AC" w:rsidRDefault="00E035AC" w:rsidP="00E035AC">
            <w:pPr>
              <w:pStyle w:val="ConsPlusNormal"/>
              <w:ind w:firstLine="0"/>
              <w:jc w:val="center"/>
              <w:rPr>
                <w:color w:val="000000"/>
              </w:rPr>
            </w:pPr>
            <w:r w:rsidRPr="00E035AC">
              <w:rPr>
                <w:color w:val="000000"/>
              </w:rPr>
              <w:t xml:space="preserve">г. Куйбышев, </w:t>
            </w:r>
          </w:p>
          <w:p w:rsidR="00E035AC" w:rsidRPr="00E035AC" w:rsidRDefault="00E035AC" w:rsidP="00E035AC">
            <w:pPr>
              <w:pStyle w:val="ConsPlusNormal"/>
              <w:ind w:firstLine="0"/>
              <w:jc w:val="center"/>
              <w:rPr>
                <w:color w:val="000000"/>
              </w:rPr>
            </w:pPr>
            <w:r w:rsidRPr="00E035AC">
              <w:rPr>
                <w:color w:val="000000"/>
              </w:rPr>
              <w:t>Учебный городок</w:t>
            </w:r>
          </w:p>
          <w:p w:rsidR="00E035AC" w:rsidRPr="00E035AC" w:rsidRDefault="00E035AC" w:rsidP="00E035AC">
            <w:pPr>
              <w:pStyle w:val="ConsPlusNormal"/>
              <w:jc w:val="center"/>
              <w:rPr>
                <w:color w:val="000000"/>
              </w:rPr>
            </w:pPr>
          </w:p>
        </w:tc>
        <w:tc>
          <w:tcPr>
            <w:tcW w:w="2031"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E035AC">
            <w:pPr>
              <w:pStyle w:val="ConsPlusNormal"/>
              <w:ind w:firstLine="0"/>
              <w:jc w:val="center"/>
              <w:rPr>
                <w:color w:val="000000"/>
              </w:rPr>
            </w:pPr>
            <w:r w:rsidRPr="00E035AC">
              <w:rPr>
                <w:color w:val="000000"/>
              </w:rPr>
              <w:t>Режим работы</w:t>
            </w:r>
          </w:p>
          <w:p w:rsidR="00E035AC" w:rsidRPr="00E035AC" w:rsidRDefault="00E035AC" w:rsidP="00E035AC">
            <w:pPr>
              <w:pStyle w:val="ConsPlusNormal"/>
              <w:ind w:firstLine="178"/>
              <w:jc w:val="center"/>
              <w:rPr>
                <w:color w:val="000000"/>
              </w:rPr>
            </w:pPr>
            <w:r w:rsidRPr="00E035AC">
              <w:rPr>
                <w:color w:val="000000"/>
              </w:rPr>
              <w:t>с 8-30 до 17-00 выходные:</w:t>
            </w:r>
          </w:p>
          <w:p w:rsidR="00E035AC" w:rsidRPr="00E035AC" w:rsidRDefault="00E035AC" w:rsidP="00E035AC">
            <w:pPr>
              <w:pStyle w:val="ConsPlusNormal"/>
              <w:ind w:firstLine="178"/>
              <w:rPr>
                <w:color w:val="000000"/>
              </w:rPr>
            </w:pPr>
            <w:r>
              <w:rPr>
                <w:color w:val="000000"/>
              </w:rPr>
              <w:t xml:space="preserve">   </w:t>
            </w:r>
            <w:r w:rsidRPr="00E035AC">
              <w:rPr>
                <w:color w:val="000000"/>
              </w:rPr>
              <w:t>- суббота</w:t>
            </w:r>
          </w:p>
          <w:p w:rsidR="00E035AC" w:rsidRPr="00E035AC" w:rsidRDefault="00E035AC" w:rsidP="00E035AC">
            <w:pPr>
              <w:pStyle w:val="ConsPlusNormal"/>
              <w:ind w:firstLine="178"/>
              <w:jc w:val="center"/>
              <w:rPr>
                <w:color w:val="000000"/>
              </w:rPr>
            </w:pPr>
            <w:r w:rsidRPr="00E035AC">
              <w:rPr>
                <w:color w:val="000000"/>
              </w:rPr>
              <w:t>- воскресенье</w:t>
            </w:r>
          </w:p>
          <w:p w:rsidR="00E035AC" w:rsidRPr="00E035AC" w:rsidRDefault="00E035AC" w:rsidP="00E035AC">
            <w:pPr>
              <w:jc w:val="center"/>
              <w:rPr>
                <w:rFonts w:ascii="Arial" w:hAnsi="Arial" w:cs="Arial"/>
                <w:color w:val="000000"/>
                <w:sz w:val="20"/>
                <w:szCs w:val="20"/>
              </w:rPr>
            </w:pPr>
          </w:p>
        </w:tc>
      </w:tr>
      <w:tr w:rsidR="00E035AC" w:rsidRPr="00E035AC" w:rsidTr="00737FD1">
        <w:trPr>
          <w:jc w:val="center"/>
        </w:trPr>
        <w:tc>
          <w:tcPr>
            <w:tcW w:w="603" w:type="dxa"/>
            <w:tcBorders>
              <w:top w:val="single" w:sz="4" w:space="0" w:color="auto"/>
              <w:left w:val="single" w:sz="4" w:space="0" w:color="auto"/>
              <w:bottom w:val="single" w:sz="4" w:space="0" w:color="auto"/>
              <w:right w:val="single" w:sz="4" w:space="0" w:color="auto"/>
            </w:tcBorders>
          </w:tcPr>
          <w:p w:rsidR="00E035AC" w:rsidRPr="00E035AC" w:rsidRDefault="00E035AC" w:rsidP="00737FD1">
            <w:pPr>
              <w:jc w:val="center"/>
              <w:rPr>
                <w:rFonts w:ascii="Arial" w:hAnsi="Arial" w:cs="Arial"/>
                <w:color w:val="000000"/>
                <w:sz w:val="20"/>
                <w:szCs w:val="20"/>
              </w:rPr>
            </w:pPr>
          </w:p>
          <w:p w:rsidR="00E035AC" w:rsidRPr="00E035AC" w:rsidRDefault="00E035AC" w:rsidP="00737FD1">
            <w:pPr>
              <w:jc w:val="center"/>
              <w:rPr>
                <w:rFonts w:ascii="Arial" w:hAnsi="Arial" w:cs="Arial"/>
                <w:color w:val="000000"/>
                <w:sz w:val="20"/>
                <w:szCs w:val="20"/>
              </w:rPr>
            </w:pPr>
            <w:r w:rsidRPr="00E035AC">
              <w:rPr>
                <w:rFonts w:ascii="Arial" w:hAnsi="Arial" w:cs="Arial"/>
                <w:color w:val="000000"/>
                <w:sz w:val="20"/>
                <w:szCs w:val="20"/>
              </w:rPr>
              <w:t>3.</w:t>
            </w:r>
          </w:p>
        </w:tc>
        <w:tc>
          <w:tcPr>
            <w:tcW w:w="2493" w:type="dxa"/>
            <w:tcBorders>
              <w:top w:val="single" w:sz="4" w:space="0" w:color="auto"/>
              <w:left w:val="single" w:sz="4" w:space="0" w:color="auto"/>
              <w:bottom w:val="single" w:sz="4" w:space="0" w:color="auto"/>
              <w:right w:val="single" w:sz="4" w:space="0" w:color="auto"/>
            </w:tcBorders>
            <w:hideMark/>
          </w:tcPr>
          <w:p w:rsidR="00E035AC" w:rsidRPr="00E035AC" w:rsidRDefault="00E035AC" w:rsidP="00E035AC">
            <w:pPr>
              <w:pStyle w:val="ConsPlusNormal"/>
              <w:ind w:firstLine="61"/>
              <w:jc w:val="center"/>
              <w:rPr>
                <w:color w:val="000000"/>
              </w:rPr>
            </w:pPr>
            <w:r w:rsidRPr="00E035AC">
              <w:t>Муниципальное бюджетное учреждение спорта «</w:t>
            </w:r>
            <w:r w:rsidRPr="00E035AC">
              <w:rPr>
                <w:bCs/>
              </w:rPr>
              <w:t>Спортивно</w:t>
            </w:r>
            <w:r w:rsidRPr="00E035AC">
              <w:t xml:space="preserve">-оздоровительный центр города </w:t>
            </w:r>
            <w:r w:rsidRPr="00E035AC">
              <w:rPr>
                <w:bCs/>
              </w:rPr>
              <w:t>Куйбышева</w:t>
            </w:r>
            <w:r w:rsidRPr="00E035AC">
              <w:t>»</w:t>
            </w:r>
            <w:r w:rsidRPr="00E035AC">
              <w:rPr>
                <w:lang w:eastAsia="ar-SA"/>
              </w:rPr>
              <w:t>)</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E035AC">
            <w:pPr>
              <w:pStyle w:val="ConsPlusNormal"/>
              <w:ind w:firstLine="0"/>
              <w:jc w:val="center"/>
              <w:rPr>
                <w:color w:val="000000"/>
              </w:rPr>
            </w:pPr>
            <w:r w:rsidRPr="00E035AC">
              <w:rPr>
                <w:color w:val="000000"/>
              </w:rPr>
              <w:t>Сидарук Владимир Владимирович- директор</w:t>
            </w:r>
          </w:p>
        </w:tc>
        <w:tc>
          <w:tcPr>
            <w:tcW w:w="2692" w:type="dxa"/>
            <w:tcBorders>
              <w:top w:val="single" w:sz="4" w:space="0" w:color="auto"/>
              <w:left w:val="single" w:sz="4" w:space="0" w:color="auto"/>
              <w:bottom w:val="single" w:sz="4" w:space="0" w:color="auto"/>
              <w:right w:val="single" w:sz="4" w:space="0" w:color="auto"/>
            </w:tcBorders>
            <w:vAlign w:val="center"/>
            <w:hideMark/>
          </w:tcPr>
          <w:p w:rsidR="00E035AC" w:rsidRDefault="00E035AC" w:rsidP="00E035AC">
            <w:pPr>
              <w:pStyle w:val="ConsPlusNormal"/>
              <w:ind w:firstLine="0"/>
              <w:jc w:val="center"/>
              <w:rPr>
                <w:color w:val="000000"/>
              </w:rPr>
            </w:pPr>
            <w:r w:rsidRPr="00E035AC">
              <w:rPr>
                <w:color w:val="000000"/>
              </w:rPr>
              <w:t>г. Куйбышев,</w:t>
            </w:r>
            <w:r>
              <w:rPr>
                <w:color w:val="000000"/>
              </w:rPr>
              <w:t xml:space="preserve"> </w:t>
            </w:r>
          </w:p>
          <w:p w:rsidR="00E035AC" w:rsidRPr="00E035AC" w:rsidRDefault="00E035AC" w:rsidP="00E035AC">
            <w:pPr>
              <w:pStyle w:val="ConsPlusNormal"/>
              <w:ind w:firstLine="0"/>
              <w:jc w:val="center"/>
              <w:rPr>
                <w:color w:val="000000"/>
              </w:rPr>
            </w:pPr>
            <w:r w:rsidRPr="00E035AC">
              <w:rPr>
                <w:color w:val="000000"/>
              </w:rPr>
              <w:t>ул. Партизанская, д. 2</w:t>
            </w:r>
          </w:p>
        </w:tc>
        <w:tc>
          <w:tcPr>
            <w:tcW w:w="2031" w:type="dxa"/>
            <w:tcBorders>
              <w:top w:val="single" w:sz="4" w:space="0" w:color="auto"/>
              <w:left w:val="single" w:sz="4" w:space="0" w:color="auto"/>
              <w:bottom w:val="single" w:sz="4" w:space="0" w:color="auto"/>
              <w:right w:val="single" w:sz="4" w:space="0" w:color="auto"/>
            </w:tcBorders>
            <w:vAlign w:val="center"/>
            <w:hideMark/>
          </w:tcPr>
          <w:p w:rsidR="00E035AC" w:rsidRPr="00E035AC" w:rsidRDefault="00E035AC" w:rsidP="00E035AC">
            <w:pPr>
              <w:pStyle w:val="ConsPlusNormal"/>
              <w:ind w:firstLine="0"/>
              <w:rPr>
                <w:color w:val="000000"/>
              </w:rPr>
            </w:pPr>
            <w:r>
              <w:rPr>
                <w:color w:val="000000"/>
              </w:rPr>
              <w:t xml:space="preserve">     </w:t>
            </w:r>
            <w:r w:rsidRPr="00E035AC">
              <w:rPr>
                <w:color w:val="000000"/>
              </w:rPr>
              <w:t>Режим работы</w:t>
            </w:r>
          </w:p>
          <w:p w:rsidR="00E035AC" w:rsidRPr="00E035AC" w:rsidRDefault="00E035AC" w:rsidP="00E035AC">
            <w:pPr>
              <w:pStyle w:val="ConsPlusNormal"/>
              <w:ind w:firstLine="178"/>
              <w:jc w:val="center"/>
              <w:rPr>
                <w:color w:val="000000"/>
              </w:rPr>
            </w:pPr>
            <w:r w:rsidRPr="00E035AC">
              <w:rPr>
                <w:color w:val="000000"/>
              </w:rPr>
              <w:t>с 8-30 до 21-00 выходные:</w:t>
            </w:r>
          </w:p>
          <w:p w:rsidR="00E035AC" w:rsidRPr="00E035AC" w:rsidRDefault="00E035AC" w:rsidP="00E035AC">
            <w:pPr>
              <w:pStyle w:val="ConsPlusNormal"/>
              <w:ind w:firstLine="0"/>
              <w:rPr>
                <w:color w:val="000000"/>
              </w:rPr>
            </w:pPr>
            <w:r>
              <w:rPr>
                <w:color w:val="000000"/>
              </w:rPr>
              <w:t xml:space="preserve">     </w:t>
            </w:r>
            <w:r w:rsidRPr="00E035AC">
              <w:rPr>
                <w:color w:val="000000"/>
              </w:rPr>
              <w:t>- воскресенье</w:t>
            </w:r>
          </w:p>
        </w:tc>
      </w:tr>
    </w:tbl>
    <w:p w:rsidR="00E035AC" w:rsidRDefault="00E035AC" w:rsidP="00E035AC">
      <w:pPr>
        <w:pStyle w:val="a5"/>
        <w:shd w:val="clear" w:color="auto" w:fill="FFFFFF"/>
        <w:spacing w:after="0"/>
        <w:jc w:val="both"/>
        <w:rPr>
          <w:sz w:val="28"/>
          <w:szCs w:val="28"/>
          <w:lang w:eastAsia="ar-SA"/>
        </w:rPr>
      </w:pPr>
    </w:p>
    <w:p w:rsidR="00E035AC" w:rsidRDefault="00E035AC" w:rsidP="00E035AC">
      <w:pPr>
        <w:pStyle w:val="a5"/>
        <w:shd w:val="clear" w:color="auto" w:fill="FFFFFF"/>
        <w:spacing w:after="0"/>
        <w:jc w:val="both"/>
        <w:rPr>
          <w:sz w:val="28"/>
          <w:szCs w:val="28"/>
          <w:lang w:eastAsia="ar-SA"/>
        </w:rPr>
      </w:pPr>
    </w:p>
    <w:p w:rsidR="00E035AC" w:rsidRPr="00D02A2B" w:rsidRDefault="00E035AC" w:rsidP="00E035AC">
      <w:pPr>
        <w:rPr>
          <w:szCs w:val="28"/>
        </w:rPr>
      </w:pPr>
    </w:p>
    <w:p w:rsidR="00E035AC" w:rsidRDefault="00E035AC" w:rsidP="00D538DD">
      <w:pPr>
        <w:jc w:val="center"/>
        <w:rPr>
          <w:rFonts w:ascii="Arial" w:hAnsi="Arial" w:cs="Arial"/>
          <w:sz w:val="20"/>
          <w:szCs w:val="20"/>
        </w:rPr>
      </w:pPr>
    </w:p>
    <w:p w:rsidR="00E035AC" w:rsidRDefault="00E035AC" w:rsidP="00D538DD">
      <w:pPr>
        <w:jc w:val="center"/>
        <w:rPr>
          <w:rFonts w:ascii="Arial" w:hAnsi="Arial" w:cs="Arial"/>
          <w:sz w:val="20"/>
          <w:szCs w:val="20"/>
        </w:rPr>
      </w:pPr>
    </w:p>
    <w:p w:rsidR="00155B19" w:rsidRPr="00D538DD" w:rsidRDefault="003E3877" w:rsidP="00D538DD">
      <w:pPr>
        <w:jc w:val="center"/>
        <w:rPr>
          <w:rFonts w:ascii="Arial" w:hAnsi="Arial" w:cs="Arial"/>
          <w:sz w:val="20"/>
          <w:szCs w:val="20"/>
        </w:rPr>
      </w:pPr>
      <w:r>
        <w:rPr>
          <w:rFonts w:ascii="Arial" w:hAnsi="Arial" w:cs="Arial"/>
          <w:sz w:val="20"/>
          <w:szCs w:val="20"/>
        </w:rPr>
        <w:lastRenderedPageBreak/>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1D4BF8">
      <w:headerReference w:type="default" r:id="rId14"/>
      <w:footerReference w:type="default" r:id="rId15"/>
      <w:footerReference w:type="first" r:id="rId1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DF9" w:rsidRDefault="00807DF9" w:rsidP="00465802">
      <w:r>
        <w:separator/>
      </w:r>
    </w:p>
  </w:endnote>
  <w:endnote w:type="continuationSeparator" w:id="0">
    <w:p w:rsidR="00807DF9" w:rsidRDefault="00807DF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103288"/>
      <w:docPartObj>
        <w:docPartGallery w:val="Page Numbers (Bottom of Page)"/>
        <w:docPartUnique/>
      </w:docPartObj>
    </w:sdtPr>
    <w:sdtEndPr/>
    <w:sdtContent>
      <w:p w:rsidR="00807DF9" w:rsidRDefault="00807DF9">
        <w:pPr>
          <w:pStyle w:val="a7"/>
          <w:jc w:val="center"/>
        </w:pPr>
        <w:r>
          <w:fldChar w:fldCharType="begin"/>
        </w:r>
        <w:r>
          <w:instrText>PAGE   \* MERGEFORMAT</w:instrText>
        </w:r>
        <w:r>
          <w:fldChar w:fldCharType="separate"/>
        </w:r>
        <w:r w:rsidR="00795942">
          <w:rPr>
            <w:noProof/>
          </w:rPr>
          <w:t>2</w:t>
        </w:r>
        <w:r>
          <w:fldChar w:fldCharType="end"/>
        </w:r>
      </w:p>
    </w:sdtContent>
  </w:sdt>
  <w:p w:rsidR="00807DF9" w:rsidRDefault="00807DF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DF9" w:rsidRDefault="00807DF9">
    <w:pPr>
      <w:pStyle w:val="a7"/>
      <w:jc w:val="center"/>
    </w:pPr>
  </w:p>
  <w:p w:rsidR="00807DF9" w:rsidRDefault="00807DF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DF9" w:rsidRPr="00CA3947" w:rsidRDefault="00807DF9">
    <w:pPr>
      <w:pStyle w:val="a7"/>
      <w:jc w:val="center"/>
    </w:pPr>
    <w:r w:rsidRPr="00CA3947">
      <w:fldChar w:fldCharType="begin"/>
    </w:r>
    <w:r w:rsidRPr="00CA3947">
      <w:instrText xml:space="preserve"> PAGE   \* MERGEFORMAT </w:instrText>
    </w:r>
    <w:r w:rsidRPr="00CA3947">
      <w:fldChar w:fldCharType="separate"/>
    </w:r>
    <w:r w:rsidR="00795942">
      <w:rPr>
        <w:noProof/>
      </w:rPr>
      <w:t>5</w:t>
    </w:r>
    <w:r w:rsidRPr="00CA3947">
      <w:fldChar w:fldCharType="end"/>
    </w:r>
  </w:p>
  <w:p w:rsidR="00807DF9" w:rsidRDefault="00807DF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948348"/>
      <w:docPartObj>
        <w:docPartGallery w:val="Page Numbers (Bottom of Page)"/>
        <w:docPartUnique/>
      </w:docPartObj>
    </w:sdtPr>
    <w:sdtEndPr/>
    <w:sdtContent>
      <w:p w:rsidR="00807DF9" w:rsidRDefault="00807DF9">
        <w:pPr>
          <w:pStyle w:val="a7"/>
          <w:jc w:val="center"/>
        </w:pPr>
        <w:r>
          <w:fldChar w:fldCharType="begin"/>
        </w:r>
        <w:r>
          <w:instrText>PAGE   \* MERGEFORMAT</w:instrText>
        </w:r>
        <w:r>
          <w:fldChar w:fldCharType="separate"/>
        </w:r>
        <w:r w:rsidR="00795942">
          <w:rPr>
            <w:noProof/>
          </w:rPr>
          <w:t>3</w:t>
        </w:r>
        <w:r>
          <w:fldChar w:fldCharType="end"/>
        </w:r>
      </w:p>
    </w:sdtContent>
  </w:sdt>
  <w:p w:rsidR="00807DF9" w:rsidRDefault="00807DF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DF9" w:rsidRDefault="00807DF9" w:rsidP="00465802">
      <w:r>
        <w:separator/>
      </w:r>
    </w:p>
  </w:footnote>
  <w:footnote w:type="continuationSeparator" w:id="0">
    <w:p w:rsidR="00807DF9" w:rsidRDefault="00807DF9"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DF9" w:rsidRPr="00367B04" w:rsidRDefault="00807DF9">
    <w:pPr>
      <w:pStyle w:val="aa"/>
      <w:jc w:val="center"/>
      <w:rPr>
        <w:sz w:val="20"/>
        <w:szCs w:val="20"/>
      </w:rPr>
    </w:pPr>
  </w:p>
  <w:p w:rsidR="00807DF9" w:rsidRPr="00DC501E" w:rsidRDefault="00807DF9">
    <w:pPr>
      <w:pStyle w:val="aa"/>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6981555"/>
    <w:multiLevelType w:val="multilevel"/>
    <w:tmpl w:val="4DB8E61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12AD2F11"/>
    <w:multiLevelType w:val="hybridMultilevel"/>
    <w:tmpl w:val="BFE079CE"/>
    <w:lvl w:ilvl="0" w:tplc="E0D61F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3C47E3A"/>
    <w:multiLevelType w:val="hybridMultilevel"/>
    <w:tmpl w:val="48B0FFEA"/>
    <w:lvl w:ilvl="0" w:tplc="50681CA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1B5BDA"/>
    <w:multiLevelType w:val="hybridMultilevel"/>
    <w:tmpl w:val="5F408B1C"/>
    <w:lvl w:ilvl="0" w:tplc="75EC6B86">
      <w:start w:val="1"/>
      <w:numFmt w:val="decimal"/>
      <w:lvlText w:val="%1."/>
      <w:lvlJc w:val="left"/>
      <w:pPr>
        <w:ind w:left="697" w:hanging="55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50026E"/>
    <w:multiLevelType w:val="hybridMultilevel"/>
    <w:tmpl w:val="648E0E48"/>
    <w:lvl w:ilvl="0" w:tplc="2616A2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8F32A88"/>
    <w:multiLevelType w:val="hybridMultilevel"/>
    <w:tmpl w:val="D92A9BB8"/>
    <w:lvl w:ilvl="0" w:tplc="610EC272">
      <w:start w:val="1"/>
      <w:numFmt w:val="decimal"/>
      <w:lvlText w:val="%1."/>
      <w:lvlJc w:val="left"/>
      <w:pPr>
        <w:ind w:left="988" w:hanging="420"/>
      </w:pPr>
      <w:rPr>
        <w:rFonts w:hint="default"/>
        <w:b w:val="0"/>
        <w:i w:val="0"/>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36D07AAB"/>
    <w:multiLevelType w:val="hybridMultilevel"/>
    <w:tmpl w:val="CCF451C8"/>
    <w:lvl w:ilvl="0" w:tplc="D506E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47263D68"/>
    <w:multiLevelType w:val="hybridMultilevel"/>
    <w:tmpl w:val="AB708EB2"/>
    <w:lvl w:ilvl="0" w:tplc="0972A140">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6507DAE"/>
    <w:multiLevelType w:val="hybridMultilevel"/>
    <w:tmpl w:val="7A0EF248"/>
    <w:lvl w:ilvl="0" w:tplc="E0D61F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6CF06C8"/>
    <w:multiLevelType w:val="hybridMultilevel"/>
    <w:tmpl w:val="A8A4286A"/>
    <w:lvl w:ilvl="0" w:tplc="CFC66F50">
      <w:start w:val="2"/>
      <w:numFmt w:val="decimal"/>
      <w:lvlText w:val="%1."/>
      <w:lvlJc w:val="left"/>
      <w:pPr>
        <w:tabs>
          <w:tab w:val="num" w:pos="720"/>
        </w:tabs>
        <w:ind w:left="720" w:hanging="360"/>
      </w:pPr>
      <w:rPr>
        <w:rFonts w:hint="default"/>
      </w:rPr>
    </w:lvl>
    <w:lvl w:ilvl="1" w:tplc="AC608A12">
      <w:numFmt w:val="none"/>
      <w:lvlText w:val=""/>
      <w:lvlJc w:val="left"/>
      <w:pPr>
        <w:tabs>
          <w:tab w:val="num" w:pos="360"/>
        </w:tabs>
      </w:pPr>
    </w:lvl>
    <w:lvl w:ilvl="2" w:tplc="3B685B56">
      <w:numFmt w:val="none"/>
      <w:lvlText w:val=""/>
      <w:lvlJc w:val="left"/>
      <w:pPr>
        <w:tabs>
          <w:tab w:val="num" w:pos="360"/>
        </w:tabs>
      </w:pPr>
    </w:lvl>
    <w:lvl w:ilvl="3" w:tplc="4C665F9A">
      <w:numFmt w:val="none"/>
      <w:lvlText w:val=""/>
      <w:lvlJc w:val="left"/>
      <w:pPr>
        <w:tabs>
          <w:tab w:val="num" w:pos="360"/>
        </w:tabs>
      </w:pPr>
    </w:lvl>
    <w:lvl w:ilvl="4" w:tplc="FB6E6744">
      <w:numFmt w:val="none"/>
      <w:lvlText w:val=""/>
      <w:lvlJc w:val="left"/>
      <w:pPr>
        <w:tabs>
          <w:tab w:val="num" w:pos="360"/>
        </w:tabs>
      </w:pPr>
    </w:lvl>
    <w:lvl w:ilvl="5" w:tplc="26EEF58C">
      <w:numFmt w:val="none"/>
      <w:lvlText w:val=""/>
      <w:lvlJc w:val="left"/>
      <w:pPr>
        <w:tabs>
          <w:tab w:val="num" w:pos="360"/>
        </w:tabs>
      </w:pPr>
    </w:lvl>
    <w:lvl w:ilvl="6" w:tplc="841E1BC8">
      <w:numFmt w:val="none"/>
      <w:lvlText w:val=""/>
      <w:lvlJc w:val="left"/>
      <w:pPr>
        <w:tabs>
          <w:tab w:val="num" w:pos="360"/>
        </w:tabs>
      </w:pPr>
    </w:lvl>
    <w:lvl w:ilvl="7" w:tplc="348E9F96">
      <w:numFmt w:val="none"/>
      <w:lvlText w:val=""/>
      <w:lvlJc w:val="left"/>
      <w:pPr>
        <w:tabs>
          <w:tab w:val="num" w:pos="360"/>
        </w:tabs>
      </w:pPr>
    </w:lvl>
    <w:lvl w:ilvl="8" w:tplc="E3EA331E">
      <w:numFmt w:val="none"/>
      <w:lvlText w:val=""/>
      <w:lvlJc w:val="left"/>
      <w:pPr>
        <w:tabs>
          <w:tab w:val="num" w:pos="360"/>
        </w:tabs>
      </w:pPr>
    </w:lvl>
  </w:abstractNum>
  <w:abstractNum w:abstractNumId="2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5466CD8"/>
    <w:multiLevelType w:val="hybridMultilevel"/>
    <w:tmpl w:val="F8AA299E"/>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386125"/>
    <w:multiLevelType w:val="hybridMultilevel"/>
    <w:tmpl w:val="1FB85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3C2708"/>
    <w:multiLevelType w:val="hybridMultilevel"/>
    <w:tmpl w:val="45F89C5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0"/>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num>
  <w:num w:numId="4">
    <w:abstractNumId w:val="27"/>
  </w:num>
  <w:num w:numId="5">
    <w:abstractNumId w:val="22"/>
  </w:num>
  <w:num w:numId="6">
    <w:abstractNumId w:val="18"/>
  </w:num>
  <w:num w:numId="7">
    <w:abstractNumId w:val="21"/>
  </w:num>
  <w:num w:numId="8">
    <w:abstractNumId w:val="9"/>
  </w:num>
  <w:num w:numId="9">
    <w:abstractNumId w:val="26"/>
  </w:num>
  <w:num w:numId="10">
    <w:abstractNumId w:val="12"/>
  </w:num>
  <w:num w:numId="11">
    <w:abstractNumId w:val="10"/>
  </w:num>
  <w:num w:numId="12">
    <w:abstractNumId w:val="28"/>
  </w:num>
  <w:num w:numId="13">
    <w:abstractNumId w:val="23"/>
  </w:num>
  <w:num w:numId="14">
    <w:abstractNumId w:val="17"/>
  </w:num>
  <w:num w:numId="15">
    <w:abstractNumId w:val="13"/>
  </w:num>
  <w:num w:numId="16">
    <w:abstractNumId w:val="19"/>
  </w:num>
  <w:num w:numId="17">
    <w:abstractNumId w:val="7"/>
  </w:num>
  <w:num w:numId="18">
    <w:abstractNumId w:val="16"/>
  </w:num>
  <w:num w:numId="19">
    <w:abstractNumId w:val="11"/>
  </w:num>
  <w:num w:numId="20">
    <w:abstractNumId w:val="24"/>
  </w:num>
  <w:num w:numId="21">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drawingGridHorizontalSpacing w:val="120"/>
  <w:displayHorizontalDrawingGridEvery w:val="2"/>
  <w:characterSpacingControl w:val="doNotCompress"/>
  <w:hdrShapeDefaults>
    <o:shapedefaults v:ext="edit" spidmax="40961">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88"/>
    <w:rsid w:val="001C59EF"/>
    <w:rsid w:val="001C5D78"/>
    <w:rsid w:val="001D0F14"/>
    <w:rsid w:val="001D1F84"/>
    <w:rsid w:val="001D25E9"/>
    <w:rsid w:val="001D4698"/>
    <w:rsid w:val="001D4BF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3802"/>
    <w:rsid w:val="002266D3"/>
    <w:rsid w:val="002304EA"/>
    <w:rsid w:val="00230BC5"/>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6D3B"/>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6B0B"/>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877"/>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4E94"/>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5F17"/>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4C"/>
    <w:rsid w:val="00553270"/>
    <w:rsid w:val="00553D91"/>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112"/>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47F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900"/>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AF5"/>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942"/>
    <w:rsid w:val="0079630A"/>
    <w:rsid w:val="00796BD8"/>
    <w:rsid w:val="00796BEB"/>
    <w:rsid w:val="00797165"/>
    <w:rsid w:val="00797333"/>
    <w:rsid w:val="007979F5"/>
    <w:rsid w:val="007A007A"/>
    <w:rsid w:val="007A2132"/>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665"/>
    <w:rsid w:val="00804B26"/>
    <w:rsid w:val="00807DF9"/>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6117"/>
    <w:rsid w:val="008C702F"/>
    <w:rsid w:val="008D1CC6"/>
    <w:rsid w:val="008D310E"/>
    <w:rsid w:val="008D55FB"/>
    <w:rsid w:val="008D7295"/>
    <w:rsid w:val="008D7708"/>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0CA"/>
    <w:rsid w:val="00993B30"/>
    <w:rsid w:val="00994864"/>
    <w:rsid w:val="009952A8"/>
    <w:rsid w:val="00996223"/>
    <w:rsid w:val="00996DCD"/>
    <w:rsid w:val="00997C56"/>
    <w:rsid w:val="009A0764"/>
    <w:rsid w:val="009A1265"/>
    <w:rsid w:val="009A1506"/>
    <w:rsid w:val="009A2028"/>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42B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320F"/>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0A9B"/>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3947"/>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6DE"/>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20DA"/>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5AC"/>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58A3"/>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2E0"/>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strokecolor="none [3212]"/>
    </o:shapedefaults>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A2028"/>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Обычный (Интернет),Обычный (веб)1"/>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Обычный (Интернет) Знак,Обычный (веб)1 Знак"/>
    <w:link w:val="a5"/>
    <w:uiPriority w:val="99"/>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b">
    <w:name w:val="Основной текст Знак2"/>
    <w:uiPriority w:val="99"/>
    <w:semiHidden/>
    <w:rsid w:val="00F058A3"/>
    <w:rPr>
      <w:rFonts w:ascii="Courier New" w:hAnsi="Courier New" w:cs="Courier New"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D6EC1-69FB-4793-AF4E-ED28DCB7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4009</TotalTime>
  <Pages>6</Pages>
  <Words>2585</Words>
  <Characters>14740</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181</cp:revision>
  <cp:lastPrinted>2023-03-01T02:13:00Z</cp:lastPrinted>
  <dcterms:created xsi:type="dcterms:W3CDTF">2022-05-13T08:37:00Z</dcterms:created>
  <dcterms:modified xsi:type="dcterms:W3CDTF">2023-03-01T02:13:00Z</dcterms:modified>
</cp:coreProperties>
</file>