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3962F8"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21 (1229)&#10;13 мар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3962F8"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2C5FAF">
        <w:rPr>
          <w:rFonts w:ascii="Arial" w:hAnsi="Arial" w:cs="Arial"/>
          <w:b/>
          <w:sz w:val="20"/>
          <w:szCs w:val="20"/>
        </w:rPr>
        <w:t>2</w:t>
      </w:r>
      <w:r w:rsidR="0076455D">
        <w:rPr>
          <w:rFonts w:ascii="Arial" w:hAnsi="Arial" w:cs="Arial"/>
          <w:b/>
          <w:sz w:val="20"/>
          <w:szCs w:val="20"/>
        </w:rPr>
        <w:t>1</w:t>
      </w:r>
      <w:r w:rsidR="00E623F1" w:rsidRPr="0085658A">
        <w:rPr>
          <w:rFonts w:ascii="Arial" w:hAnsi="Arial" w:cs="Arial"/>
          <w:b/>
          <w:sz w:val="20"/>
          <w:szCs w:val="20"/>
        </w:rPr>
        <w:t>(</w:t>
      </w:r>
      <w:r w:rsidR="00C959BD">
        <w:rPr>
          <w:rFonts w:ascii="Arial" w:hAnsi="Arial" w:cs="Arial"/>
          <w:b/>
          <w:sz w:val="20"/>
          <w:szCs w:val="20"/>
        </w:rPr>
        <w:t>122</w:t>
      </w:r>
      <w:r w:rsidR="0076455D">
        <w:rPr>
          <w:rFonts w:ascii="Arial" w:hAnsi="Arial" w:cs="Arial"/>
          <w:b/>
          <w:sz w:val="20"/>
          <w:szCs w:val="20"/>
        </w:rPr>
        <w:t>9</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76455D">
        <w:rPr>
          <w:rFonts w:ascii="Arial" w:hAnsi="Arial" w:cs="Arial"/>
          <w:b/>
          <w:sz w:val="20"/>
          <w:szCs w:val="20"/>
        </w:rPr>
        <w:t>13</w:t>
      </w:r>
      <w:r w:rsidR="008C3E3B">
        <w:rPr>
          <w:rFonts w:ascii="Arial" w:hAnsi="Arial" w:cs="Arial"/>
          <w:b/>
          <w:sz w:val="20"/>
          <w:szCs w:val="20"/>
        </w:rPr>
        <w:t xml:space="preserve"> </w:t>
      </w:r>
      <w:r w:rsidR="00C959BD">
        <w:rPr>
          <w:rFonts w:ascii="Arial" w:hAnsi="Arial" w:cs="Arial"/>
          <w:b/>
          <w:sz w:val="20"/>
          <w:szCs w:val="20"/>
        </w:rPr>
        <w:t>марта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617FED" w:rsidRDefault="00617FED" w:rsidP="00617FED">
      <w:pPr>
        <w:jc w:val="both"/>
        <w:rPr>
          <w:rFonts w:ascii="Arial" w:hAnsi="Arial" w:cs="Arial"/>
          <w:sz w:val="20"/>
          <w:szCs w:val="20"/>
        </w:rPr>
      </w:pPr>
      <w:r>
        <w:rPr>
          <w:rFonts w:ascii="Arial" w:hAnsi="Arial" w:cs="Arial"/>
          <w:b/>
          <w:sz w:val="20"/>
          <w:szCs w:val="20"/>
        </w:rPr>
        <w:t xml:space="preserve">РАЗДЕЛ </w:t>
      </w:r>
      <w:r>
        <w:rPr>
          <w:rFonts w:ascii="Arial" w:hAnsi="Arial" w:cs="Arial"/>
          <w:b/>
          <w:sz w:val="20"/>
          <w:szCs w:val="20"/>
          <w:lang w:val="en-US"/>
        </w:rPr>
        <w:t>I</w:t>
      </w:r>
      <w:r>
        <w:rPr>
          <w:rFonts w:ascii="Arial" w:hAnsi="Arial" w:cs="Arial"/>
          <w:b/>
          <w:sz w:val="20"/>
          <w:szCs w:val="20"/>
        </w:rPr>
        <w:t>.</w:t>
      </w:r>
      <w:r>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Куйбышевского района Новосибирской области</w:t>
      </w:r>
    </w:p>
    <w:p w:rsidR="00617FED" w:rsidRDefault="00617FED" w:rsidP="00617FE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W w:w="5036"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796"/>
        <w:gridCol w:w="566"/>
      </w:tblGrid>
      <w:tr w:rsidR="001625FE" w:rsidTr="00682098">
        <w:trPr>
          <w:trHeight w:val="743"/>
        </w:trPr>
        <w:tc>
          <w:tcPr>
            <w:tcW w:w="284" w:type="pct"/>
            <w:shd w:val="clear" w:color="auto" w:fill="auto"/>
          </w:tcPr>
          <w:p w:rsidR="001625FE" w:rsidRDefault="001625FE" w:rsidP="009D5389">
            <w:pPr>
              <w:tabs>
                <w:tab w:val="left" w:pos="9071"/>
              </w:tabs>
              <w:ind w:right="-143"/>
              <w:jc w:val="both"/>
              <w:rPr>
                <w:rFonts w:ascii="Arial" w:hAnsi="Arial" w:cs="Arial"/>
                <w:b/>
                <w:sz w:val="20"/>
                <w:szCs w:val="20"/>
              </w:rPr>
            </w:pPr>
            <w:r>
              <w:rPr>
                <w:rFonts w:ascii="Arial" w:hAnsi="Arial" w:cs="Arial"/>
                <w:b/>
                <w:sz w:val="20"/>
                <w:szCs w:val="20"/>
              </w:rPr>
              <w:t>2.1.</w:t>
            </w:r>
          </w:p>
        </w:tc>
        <w:tc>
          <w:tcPr>
            <w:tcW w:w="4431" w:type="pct"/>
            <w:shd w:val="clear" w:color="auto" w:fill="auto"/>
          </w:tcPr>
          <w:p w:rsidR="001625FE" w:rsidRPr="007E4BC2" w:rsidRDefault="00682098" w:rsidP="00682098">
            <w:pPr>
              <w:snapToGrid w:val="0"/>
              <w:jc w:val="both"/>
              <w:rPr>
                <w:rFonts w:ascii="Arial" w:hAnsi="Arial" w:cs="Arial"/>
                <w:b/>
                <w:bCs/>
                <w:sz w:val="20"/>
                <w:szCs w:val="20"/>
              </w:rPr>
            </w:pPr>
            <w:r w:rsidRPr="00682098">
              <w:rPr>
                <w:rFonts w:ascii="Arial" w:hAnsi="Arial" w:cs="Arial"/>
                <w:b/>
                <w:spacing w:val="1"/>
                <w:sz w:val="20"/>
                <w:szCs w:val="20"/>
              </w:rPr>
              <w:t xml:space="preserve">РАСПОРЯЖЕНИЕ АДМИНИСТРАЦИИ ГОРОДА КУЙБЫШЕВА КУЙБЫШЕВСКОГО РАЙОНА НОВОСИБИРСКОЙ ОБЛАСТИ от </w:t>
            </w:r>
            <w:r>
              <w:rPr>
                <w:rFonts w:ascii="Arial" w:hAnsi="Arial" w:cs="Arial"/>
                <w:b/>
                <w:spacing w:val="1"/>
                <w:sz w:val="20"/>
                <w:szCs w:val="20"/>
              </w:rPr>
              <w:t>10</w:t>
            </w:r>
            <w:r w:rsidRPr="00682098">
              <w:rPr>
                <w:rFonts w:ascii="Arial" w:hAnsi="Arial" w:cs="Arial"/>
                <w:b/>
                <w:spacing w:val="1"/>
                <w:sz w:val="20"/>
                <w:szCs w:val="20"/>
              </w:rPr>
              <w:t>.0</w:t>
            </w:r>
            <w:r>
              <w:rPr>
                <w:rFonts w:ascii="Arial" w:hAnsi="Arial" w:cs="Arial"/>
                <w:b/>
                <w:spacing w:val="1"/>
                <w:sz w:val="20"/>
                <w:szCs w:val="20"/>
              </w:rPr>
              <w:t>3</w:t>
            </w:r>
            <w:r w:rsidRPr="00682098">
              <w:rPr>
                <w:rFonts w:ascii="Arial" w:hAnsi="Arial" w:cs="Arial"/>
                <w:b/>
                <w:spacing w:val="1"/>
                <w:sz w:val="20"/>
                <w:szCs w:val="20"/>
              </w:rPr>
              <w:t xml:space="preserve">.2023 № </w:t>
            </w:r>
            <w:r>
              <w:rPr>
                <w:rFonts w:ascii="Arial" w:hAnsi="Arial" w:cs="Arial"/>
                <w:b/>
                <w:spacing w:val="1"/>
                <w:sz w:val="20"/>
                <w:szCs w:val="20"/>
              </w:rPr>
              <w:t>94</w:t>
            </w:r>
            <w:r w:rsidRPr="00682098">
              <w:rPr>
                <w:rFonts w:ascii="Arial" w:hAnsi="Arial" w:cs="Arial"/>
                <w:b/>
                <w:spacing w:val="1"/>
                <w:sz w:val="20"/>
                <w:szCs w:val="20"/>
              </w:rPr>
              <w:t xml:space="preserve">-р </w:t>
            </w:r>
            <w:r w:rsidRPr="00682098">
              <w:rPr>
                <w:rFonts w:ascii="Arial" w:hAnsi="Arial" w:cs="Arial"/>
                <w:spacing w:val="1"/>
                <w:sz w:val="20"/>
                <w:szCs w:val="20"/>
              </w:rPr>
              <w:t>«Об утверждении плана размещения объектов мелкорозничной торговой сети в весенне-летний период 2023 года на территории города Куйбышева Куйбышевского района Новосибирской области»</w:t>
            </w:r>
          </w:p>
        </w:tc>
        <w:tc>
          <w:tcPr>
            <w:tcW w:w="285" w:type="pct"/>
            <w:shd w:val="clear" w:color="auto" w:fill="auto"/>
          </w:tcPr>
          <w:p w:rsidR="001625FE" w:rsidRDefault="008763FC" w:rsidP="00E662E3">
            <w:pPr>
              <w:tabs>
                <w:tab w:val="left" w:pos="9071"/>
              </w:tabs>
              <w:ind w:right="-143"/>
              <w:jc w:val="both"/>
              <w:rPr>
                <w:rFonts w:ascii="Arial" w:hAnsi="Arial" w:cs="Arial"/>
                <w:sz w:val="20"/>
                <w:szCs w:val="20"/>
              </w:rPr>
            </w:pPr>
            <w:r>
              <w:rPr>
                <w:rFonts w:ascii="Arial" w:hAnsi="Arial" w:cs="Arial"/>
                <w:sz w:val="20"/>
                <w:szCs w:val="20"/>
              </w:rPr>
              <w:t xml:space="preserve"> 0</w:t>
            </w:r>
            <w:r w:rsidR="00E662E3">
              <w:rPr>
                <w:rFonts w:ascii="Arial" w:hAnsi="Arial" w:cs="Arial"/>
                <w:sz w:val="20"/>
                <w:szCs w:val="20"/>
              </w:rPr>
              <w:t>3</w:t>
            </w:r>
          </w:p>
        </w:tc>
      </w:tr>
      <w:tr w:rsidR="003962F8" w:rsidTr="00682098">
        <w:trPr>
          <w:trHeight w:val="743"/>
        </w:trPr>
        <w:tc>
          <w:tcPr>
            <w:tcW w:w="284" w:type="pct"/>
            <w:shd w:val="clear" w:color="auto" w:fill="auto"/>
          </w:tcPr>
          <w:p w:rsidR="003962F8" w:rsidRDefault="003962F8" w:rsidP="009D5389">
            <w:pPr>
              <w:tabs>
                <w:tab w:val="left" w:pos="9071"/>
              </w:tabs>
              <w:ind w:right="-143"/>
              <w:jc w:val="both"/>
              <w:rPr>
                <w:rFonts w:ascii="Arial" w:hAnsi="Arial" w:cs="Arial"/>
                <w:b/>
                <w:sz w:val="20"/>
                <w:szCs w:val="20"/>
              </w:rPr>
            </w:pPr>
            <w:r>
              <w:rPr>
                <w:rFonts w:ascii="Arial" w:hAnsi="Arial" w:cs="Arial"/>
                <w:b/>
                <w:sz w:val="20"/>
                <w:szCs w:val="20"/>
              </w:rPr>
              <w:t>2.2.</w:t>
            </w:r>
          </w:p>
        </w:tc>
        <w:tc>
          <w:tcPr>
            <w:tcW w:w="4431" w:type="pct"/>
            <w:shd w:val="clear" w:color="auto" w:fill="auto"/>
          </w:tcPr>
          <w:p w:rsidR="003962F8" w:rsidRPr="00682098" w:rsidRDefault="003962F8" w:rsidP="003962F8">
            <w:pPr>
              <w:jc w:val="both"/>
              <w:rPr>
                <w:rFonts w:ascii="Arial" w:hAnsi="Arial" w:cs="Arial"/>
                <w:b/>
                <w:spacing w:val="1"/>
                <w:sz w:val="20"/>
                <w:szCs w:val="20"/>
              </w:rPr>
            </w:pPr>
            <w:r w:rsidRPr="003962F8">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bCs/>
                <w:sz w:val="20"/>
                <w:szCs w:val="20"/>
              </w:rPr>
              <w:t>06</w:t>
            </w:r>
            <w:r w:rsidRPr="003962F8">
              <w:rPr>
                <w:rFonts w:ascii="Arial" w:hAnsi="Arial" w:cs="Arial"/>
                <w:b/>
                <w:bCs/>
                <w:sz w:val="20"/>
                <w:szCs w:val="20"/>
              </w:rPr>
              <w:t>.03.2023 №2</w:t>
            </w:r>
            <w:r>
              <w:rPr>
                <w:rFonts w:ascii="Arial" w:hAnsi="Arial" w:cs="Arial"/>
                <w:b/>
                <w:bCs/>
                <w:sz w:val="20"/>
                <w:szCs w:val="20"/>
              </w:rPr>
              <w:t xml:space="preserve">29 </w:t>
            </w:r>
            <w:r w:rsidRPr="003962F8">
              <w:rPr>
                <w:rFonts w:ascii="Arial" w:hAnsi="Arial" w:cs="Arial"/>
                <w:bCs/>
                <w:sz w:val="20"/>
                <w:szCs w:val="20"/>
              </w:rPr>
              <w:t>«О внесении изменений в административный регламент предоставления муниципальной услуги по предоставлению земельных участков в аренду без проведения торгов от 27.09.2018 № 1324»</w:t>
            </w:r>
          </w:p>
        </w:tc>
        <w:tc>
          <w:tcPr>
            <w:tcW w:w="285" w:type="pct"/>
            <w:shd w:val="clear" w:color="auto" w:fill="auto"/>
          </w:tcPr>
          <w:p w:rsidR="003962F8" w:rsidRDefault="00C21D24" w:rsidP="00E662E3">
            <w:pPr>
              <w:tabs>
                <w:tab w:val="left" w:pos="9071"/>
              </w:tabs>
              <w:ind w:right="-143"/>
              <w:jc w:val="both"/>
              <w:rPr>
                <w:rFonts w:ascii="Arial" w:hAnsi="Arial" w:cs="Arial"/>
                <w:sz w:val="20"/>
                <w:szCs w:val="20"/>
              </w:rPr>
            </w:pPr>
            <w:r>
              <w:rPr>
                <w:rFonts w:ascii="Arial" w:hAnsi="Arial" w:cs="Arial"/>
                <w:sz w:val="20"/>
                <w:szCs w:val="20"/>
              </w:rPr>
              <w:t xml:space="preserve"> 05</w:t>
            </w:r>
          </w:p>
        </w:tc>
      </w:tr>
      <w:tr w:rsidR="008745F1" w:rsidTr="00682098">
        <w:trPr>
          <w:trHeight w:val="743"/>
        </w:trPr>
        <w:tc>
          <w:tcPr>
            <w:tcW w:w="284" w:type="pct"/>
            <w:shd w:val="clear" w:color="auto" w:fill="auto"/>
          </w:tcPr>
          <w:p w:rsidR="008745F1" w:rsidRDefault="008745F1" w:rsidP="003962F8">
            <w:pPr>
              <w:tabs>
                <w:tab w:val="left" w:pos="9071"/>
              </w:tabs>
              <w:ind w:right="-143"/>
              <w:jc w:val="both"/>
              <w:rPr>
                <w:rFonts w:ascii="Arial" w:hAnsi="Arial" w:cs="Arial"/>
                <w:b/>
                <w:sz w:val="20"/>
                <w:szCs w:val="20"/>
              </w:rPr>
            </w:pPr>
            <w:r>
              <w:rPr>
                <w:rFonts w:ascii="Arial" w:hAnsi="Arial" w:cs="Arial"/>
                <w:b/>
                <w:sz w:val="20"/>
                <w:szCs w:val="20"/>
              </w:rPr>
              <w:t>2.</w:t>
            </w:r>
            <w:r w:rsidR="003962F8">
              <w:rPr>
                <w:rFonts w:ascii="Arial" w:hAnsi="Arial" w:cs="Arial"/>
                <w:b/>
                <w:sz w:val="20"/>
                <w:szCs w:val="20"/>
              </w:rPr>
              <w:t>3</w:t>
            </w:r>
            <w:r>
              <w:rPr>
                <w:rFonts w:ascii="Arial" w:hAnsi="Arial" w:cs="Arial"/>
                <w:b/>
                <w:sz w:val="20"/>
                <w:szCs w:val="20"/>
              </w:rPr>
              <w:t>.</w:t>
            </w:r>
          </w:p>
        </w:tc>
        <w:tc>
          <w:tcPr>
            <w:tcW w:w="4431" w:type="pct"/>
            <w:shd w:val="clear" w:color="auto" w:fill="auto"/>
          </w:tcPr>
          <w:p w:rsidR="008745F1" w:rsidRPr="00682098" w:rsidRDefault="008745F1" w:rsidP="00682098">
            <w:pPr>
              <w:snapToGrid w:val="0"/>
              <w:jc w:val="both"/>
              <w:rPr>
                <w:rFonts w:ascii="Arial" w:hAnsi="Arial" w:cs="Arial"/>
                <w:b/>
                <w:spacing w:val="1"/>
                <w:sz w:val="20"/>
                <w:szCs w:val="20"/>
              </w:rPr>
            </w:pPr>
            <w:r w:rsidRPr="008745F1">
              <w:rPr>
                <w:rFonts w:ascii="Arial" w:hAnsi="Arial" w:cs="Arial"/>
                <w:b/>
                <w:bCs/>
                <w:sz w:val="20"/>
                <w:szCs w:val="20"/>
              </w:rPr>
              <w:t>ПОСТАНОВЛЕНИЕ АДМИНИСТРАЦИИ ГОРОДА КУЙБЫШЕВА КУЙБЫШЕВСКОГО РАЙОНА НОВОСИБИРСКОЙ ОБЛАСТИ 13.03.2023 №268 «</w:t>
            </w:r>
            <w:r w:rsidRPr="008745F1">
              <w:rPr>
                <w:rFonts w:ascii="Arial" w:hAnsi="Arial" w:cs="Arial"/>
                <w:bCs/>
                <w:sz w:val="20"/>
                <w:szCs w:val="20"/>
              </w:rPr>
              <w:t>Об отмене постановления от 10.02.2023 № 140 «Об утверждении условий приватизации муниципального имущества города Куйбышева Куйбышевского района Новосибирской области»</w:t>
            </w:r>
          </w:p>
        </w:tc>
        <w:tc>
          <w:tcPr>
            <w:tcW w:w="285" w:type="pct"/>
            <w:shd w:val="clear" w:color="auto" w:fill="auto"/>
          </w:tcPr>
          <w:p w:rsidR="008745F1" w:rsidRDefault="00C21D24" w:rsidP="00E662E3">
            <w:pPr>
              <w:tabs>
                <w:tab w:val="left" w:pos="9071"/>
              </w:tabs>
              <w:ind w:right="-143"/>
              <w:jc w:val="both"/>
              <w:rPr>
                <w:rFonts w:ascii="Arial" w:hAnsi="Arial" w:cs="Arial"/>
                <w:sz w:val="20"/>
                <w:szCs w:val="20"/>
              </w:rPr>
            </w:pPr>
            <w:r>
              <w:rPr>
                <w:rFonts w:ascii="Arial" w:hAnsi="Arial" w:cs="Arial"/>
                <w:sz w:val="20"/>
                <w:szCs w:val="20"/>
              </w:rPr>
              <w:t xml:space="preserve"> 09</w:t>
            </w:r>
          </w:p>
        </w:tc>
      </w:tr>
    </w:tbl>
    <w:p w:rsidR="009F4C54" w:rsidRDefault="009F4C54" w:rsidP="00034B79">
      <w:pPr>
        <w:jc w:val="both"/>
        <w:rPr>
          <w:rFonts w:ascii="Arial" w:hAnsi="Arial" w:cs="Arial"/>
          <w:sz w:val="20"/>
          <w:szCs w:val="20"/>
        </w:rPr>
      </w:pPr>
    </w:p>
    <w:p w:rsidR="00617FED" w:rsidRPr="00617FED" w:rsidRDefault="00617FED" w:rsidP="00617FED">
      <w:pPr>
        <w:jc w:val="both"/>
        <w:rPr>
          <w:rFonts w:ascii="Arial" w:hAnsi="Arial" w:cs="Arial"/>
          <w:sz w:val="20"/>
          <w:szCs w:val="20"/>
        </w:rPr>
      </w:pPr>
      <w:r w:rsidRPr="00617FED">
        <w:rPr>
          <w:rFonts w:ascii="Arial" w:hAnsi="Arial" w:cs="Arial"/>
          <w:b/>
          <w:sz w:val="20"/>
          <w:szCs w:val="20"/>
        </w:rPr>
        <w:t xml:space="preserve">РАЗДЕЛ </w:t>
      </w:r>
      <w:r w:rsidRPr="00617FED">
        <w:rPr>
          <w:rFonts w:ascii="Arial" w:hAnsi="Arial" w:cs="Arial"/>
          <w:b/>
          <w:sz w:val="20"/>
          <w:szCs w:val="20"/>
          <w:lang w:val="en-US"/>
        </w:rPr>
        <w:t>III</w:t>
      </w:r>
      <w:r w:rsidRPr="00617FED">
        <w:rPr>
          <w:rFonts w:ascii="Arial" w:hAnsi="Arial" w:cs="Arial"/>
          <w:b/>
          <w:sz w:val="20"/>
          <w:szCs w:val="20"/>
        </w:rPr>
        <w:t>.</w:t>
      </w:r>
      <w:r w:rsidRPr="00617FED">
        <w:rPr>
          <w:rFonts w:ascii="Arial" w:hAnsi="Arial" w:cs="Arial"/>
          <w:sz w:val="20"/>
          <w:szCs w:val="20"/>
        </w:rPr>
        <w:t xml:space="preserve"> Официальные сообщения и материалы органов местного самоуправления города Куйбышева Куйбышевского района Новосибирской области</w:t>
      </w:r>
    </w:p>
    <w:p w:rsidR="00617FED" w:rsidRPr="00617FED" w:rsidRDefault="00617FED" w:rsidP="00617FED">
      <w:pPr>
        <w:jc w:val="both"/>
        <w:rPr>
          <w:rFonts w:ascii="Arial" w:hAnsi="Arial" w:cs="Arial"/>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8789"/>
        <w:gridCol w:w="567"/>
      </w:tblGrid>
      <w:tr w:rsidR="00617FED" w:rsidRPr="00617FED" w:rsidTr="00910189">
        <w:trPr>
          <w:trHeight w:val="194"/>
        </w:trPr>
        <w:tc>
          <w:tcPr>
            <w:tcW w:w="567" w:type="dxa"/>
            <w:tcBorders>
              <w:top w:val="single" w:sz="4" w:space="0" w:color="auto"/>
              <w:left w:val="single" w:sz="4" w:space="0" w:color="auto"/>
              <w:bottom w:val="single" w:sz="4" w:space="0" w:color="auto"/>
              <w:right w:val="single" w:sz="4" w:space="0" w:color="auto"/>
            </w:tcBorders>
            <w:hideMark/>
          </w:tcPr>
          <w:p w:rsidR="00617FED" w:rsidRPr="00617FED" w:rsidRDefault="00617FED" w:rsidP="00617FED">
            <w:pPr>
              <w:jc w:val="both"/>
              <w:rPr>
                <w:rFonts w:ascii="Arial" w:hAnsi="Arial" w:cs="Arial"/>
                <w:b/>
                <w:sz w:val="20"/>
                <w:szCs w:val="20"/>
              </w:rPr>
            </w:pPr>
            <w:r w:rsidRPr="00617FED">
              <w:rPr>
                <w:rFonts w:ascii="Arial" w:hAnsi="Arial" w:cs="Arial"/>
                <w:b/>
                <w:sz w:val="20"/>
                <w:szCs w:val="20"/>
              </w:rPr>
              <w:t>3.1.</w:t>
            </w:r>
          </w:p>
        </w:tc>
        <w:tc>
          <w:tcPr>
            <w:tcW w:w="8789" w:type="dxa"/>
            <w:tcBorders>
              <w:top w:val="single" w:sz="4" w:space="0" w:color="auto"/>
              <w:left w:val="single" w:sz="4" w:space="0" w:color="auto"/>
              <w:bottom w:val="single" w:sz="4" w:space="0" w:color="auto"/>
              <w:right w:val="single" w:sz="4" w:space="0" w:color="auto"/>
            </w:tcBorders>
            <w:hideMark/>
          </w:tcPr>
          <w:p w:rsidR="00617FED" w:rsidRPr="00617FED" w:rsidRDefault="00E02A04" w:rsidP="00910189">
            <w:pPr>
              <w:jc w:val="both"/>
              <w:rPr>
                <w:rFonts w:ascii="Arial" w:hAnsi="Arial" w:cs="Arial"/>
                <w:bCs/>
                <w:sz w:val="20"/>
                <w:szCs w:val="20"/>
              </w:rPr>
            </w:pPr>
            <w:r w:rsidRPr="00527EBB">
              <w:rPr>
                <w:rFonts w:ascii="Arial" w:hAnsi="Arial" w:cs="Arial"/>
                <w:b/>
                <w:bCs/>
                <w:sz w:val="20"/>
                <w:szCs w:val="20"/>
              </w:rPr>
              <w:t xml:space="preserve">ИНФОРМАЦИОННОЕ СООБЩЕНИЕ </w:t>
            </w:r>
            <w:r w:rsidRPr="00527EBB">
              <w:rPr>
                <w:rFonts w:ascii="Arial" w:hAnsi="Arial" w:cs="Arial"/>
                <w:bCs/>
                <w:sz w:val="20"/>
                <w:szCs w:val="20"/>
              </w:rPr>
              <w:t>об итогах торгов</w:t>
            </w:r>
          </w:p>
        </w:tc>
        <w:tc>
          <w:tcPr>
            <w:tcW w:w="567" w:type="dxa"/>
            <w:tcBorders>
              <w:top w:val="single" w:sz="4" w:space="0" w:color="auto"/>
              <w:left w:val="single" w:sz="4" w:space="0" w:color="auto"/>
              <w:bottom w:val="single" w:sz="4" w:space="0" w:color="auto"/>
              <w:right w:val="single" w:sz="4" w:space="0" w:color="auto"/>
            </w:tcBorders>
            <w:hideMark/>
          </w:tcPr>
          <w:p w:rsidR="00617FED" w:rsidRPr="00617FED" w:rsidRDefault="009E59B2" w:rsidP="00E02A04">
            <w:pPr>
              <w:rPr>
                <w:rFonts w:ascii="Arial" w:hAnsi="Arial" w:cs="Arial"/>
                <w:sz w:val="20"/>
                <w:szCs w:val="20"/>
              </w:rPr>
            </w:pPr>
            <w:r>
              <w:rPr>
                <w:rFonts w:ascii="Arial" w:hAnsi="Arial" w:cs="Arial"/>
                <w:sz w:val="20"/>
                <w:szCs w:val="20"/>
              </w:rPr>
              <w:t xml:space="preserve"> </w:t>
            </w:r>
            <w:r w:rsidR="00C21D24">
              <w:rPr>
                <w:rFonts w:ascii="Arial" w:hAnsi="Arial" w:cs="Arial"/>
                <w:sz w:val="20"/>
                <w:szCs w:val="20"/>
              </w:rPr>
              <w:t>10</w:t>
            </w:r>
          </w:p>
        </w:tc>
      </w:tr>
      <w:tr w:rsidR="00BD043E" w:rsidRPr="00617FED" w:rsidTr="00910189">
        <w:trPr>
          <w:trHeight w:val="194"/>
        </w:trPr>
        <w:tc>
          <w:tcPr>
            <w:tcW w:w="567" w:type="dxa"/>
            <w:tcBorders>
              <w:top w:val="single" w:sz="4" w:space="0" w:color="auto"/>
              <w:left w:val="single" w:sz="4" w:space="0" w:color="auto"/>
              <w:bottom w:val="single" w:sz="4" w:space="0" w:color="auto"/>
              <w:right w:val="single" w:sz="4" w:space="0" w:color="auto"/>
            </w:tcBorders>
          </w:tcPr>
          <w:p w:rsidR="00BD043E" w:rsidRPr="00617FED" w:rsidRDefault="00BD043E" w:rsidP="00617FED">
            <w:pPr>
              <w:jc w:val="both"/>
              <w:rPr>
                <w:rFonts w:ascii="Arial" w:hAnsi="Arial" w:cs="Arial"/>
                <w:b/>
                <w:sz w:val="20"/>
                <w:szCs w:val="20"/>
              </w:rPr>
            </w:pPr>
            <w:r>
              <w:rPr>
                <w:rFonts w:ascii="Arial" w:hAnsi="Arial" w:cs="Arial"/>
                <w:b/>
                <w:sz w:val="20"/>
                <w:szCs w:val="20"/>
              </w:rPr>
              <w:t>3.2.</w:t>
            </w:r>
          </w:p>
        </w:tc>
        <w:tc>
          <w:tcPr>
            <w:tcW w:w="8789" w:type="dxa"/>
            <w:tcBorders>
              <w:top w:val="single" w:sz="4" w:space="0" w:color="auto"/>
              <w:left w:val="single" w:sz="4" w:space="0" w:color="auto"/>
              <w:bottom w:val="single" w:sz="4" w:space="0" w:color="auto"/>
              <w:right w:val="single" w:sz="4" w:space="0" w:color="auto"/>
            </w:tcBorders>
          </w:tcPr>
          <w:p w:rsidR="00BD043E" w:rsidRPr="00527EBB" w:rsidRDefault="00BD043E" w:rsidP="00910189">
            <w:pPr>
              <w:jc w:val="both"/>
              <w:rPr>
                <w:rFonts w:ascii="Arial" w:hAnsi="Arial" w:cs="Arial"/>
                <w:b/>
                <w:bCs/>
                <w:sz w:val="20"/>
                <w:szCs w:val="20"/>
              </w:rPr>
            </w:pPr>
            <w:r w:rsidRPr="000F3A09">
              <w:rPr>
                <w:rFonts w:ascii="Arial" w:hAnsi="Arial" w:cs="Arial"/>
                <w:b/>
                <w:sz w:val="20"/>
                <w:szCs w:val="20"/>
              </w:rPr>
              <w:t>СООБЩЕНИЕ</w:t>
            </w:r>
            <w:r w:rsidRPr="000F3A09">
              <w:rPr>
                <w:rFonts w:ascii="Arial" w:hAnsi="Arial" w:cs="Arial"/>
                <w:sz w:val="20"/>
                <w:szCs w:val="20"/>
              </w:rPr>
              <w:t xml:space="preserve"> о принятии решения о внесении изменений в Генеральный план города Куйбышева Куйбышевского района Новосибирской области, утвержденный Решением второй сессии пятого созыва Совета депутатов от 14.10.2021г. № 28</w:t>
            </w:r>
          </w:p>
        </w:tc>
        <w:tc>
          <w:tcPr>
            <w:tcW w:w="567" w:type="dxa"/>
            <w:tcBorders>
              <w:top w:val="single" w:sz="4" w:space="0" w:color="auto"/>
              <w:left w:val="single" w:sz="4" w:space="0" w:color="auto"/>
              <w:bottom w:val="single" w:sz="4" w:space="0" w:color="auto"/>
              <w:right w:val="single" w:sz="4" w:space="0" w:color="auto"/>
            </w:tcBorders>
          </w:tcPr>
          <w:p w:rsidR="00BD043E" w:rsidRDefault="00C21D24" w:rsidP="00E02A04">
            <w:pPr>
              <w:rPr>
                <w:rFonts w:ascii="Arial" w:hAnsi="Arial" w:cs="Arial"/>
                <w:sz w:val="20"/>
                <w:szCs w:val="20"/>
              </w:rPr>
            </w:pPr>
            <w:r>
              <w:rPr>
                <w:rFonts w:ascii="Arial" w:hAnsi="Arial" w:cs="Arial"/>
                <w:sz w:val="20"/>
                <w:szCs w:val="20"/>
              </w:rPr>
              <w:t xml:space="preserve"> 10</w:t>
            </w:r>
          </w:p>
        </w:tc>
      </w:tr>
      <w:tr w:rsidR="00BD043E" w:rsidRPr="00617FED" w:rsidTr="00910189">
        <w:trPr>
          <w:trHeight w:val="194"/>
        </w:trPr>
        <w:tc>
          <w:tcPr>
            <w:tcW w:w="567" w:type="dxa"/>
            <w:tcBorders>
              <w:top w:val="single" w:sz="4" w:space="0" w:color="auto"/>
              <w:left w:val="single" w:sz="4" w:space="0" w:color="auto"/>
              <w:bottom w:val="single" w:sz="4" w:space="0" w:color="auto"/>
              <w:right w:val="single" w:sz="4" w:space="0" w:color="auto"/>
            </w:tcBorders>
          </w:tcPr>
          <w:p w:rsidR="00BD043E" w:rsidRDefault="00BD043E" w:rsidP="00617FED">
            <w:pPr>
              <w:jc w:val="both"/>
              <w:rPr>
                <w:rFonts w:ascii="Arial" w:hAnsi="Arial" w:cs="Arial"/>
                <w:b/>
                <w:sz w:val="20"/>
                <w:szCs w:val="20"/>
              </w:rPr>
            </w:pPr>
            <w:r>
              <w:rPr>
                <w:rFonts w:ascii="Arial" w:hAnsi="Arial" w:cs="Arial"/>
                <w:b/>
                <w:sz w:val="20"/>
                <w:szCs w:val="20"/>
              </w:rPr>
              <w:t>3.3.</w:t>
            </w:r>
          </w:p>
        </w:tc>
        <w:tc>
          <w:tcPr>
            <w:tcW w:w="8789" w:type="dxa"/>
            <w:tcBorders>
              <w:top w:val="single" w:sz="4" w:space="0" w:color="auto"/>
              <w:left w:val="single" w:sz="4" w:space="0" w:color="auto"/>
              <w:bottom w:val="single" w:sz="4" w:space="0" w:color="auto"/>
              <w:right w:val="single" w:sz="4" w:space="0" w:color="auto"/>
            </w:tcBorders>
          </w:tcPr>
          <w:p w:rsidR="00BD043E" w:rsidRPr="000F3A09" w:rsidRDefault="00BD043E" w:rsidP="00BD043E">
            <w:pPr>
              <w:jc w:val="both"/>
              <w:rPr>
                <w:rFonts w:ascii="Arial" w:hAnsi="Arial" w:cs="Arial"/>
                <w:b/>
                <w:sz w:val="20"/>
                <w:szCs w:val="20"/>
              </w:rPr>
            </w:pPr>
            <w:r w:rsidRPr="00CF6A8D">
              <w:rPr>
                <w:rFonts w:ascii="Arial" w:hAnsi="Arial" w:cs="Arial"/>
                <w:b/>
                <w:bCs/>
                <w:sz w:val="20"/>
                <w:szCs w:val="20"/>
              </w:rPr>
              <w:t xml:space="preserve">СООБЩЕНИЕ </w:t>
            </w:r>
            <w:r w:rsidRPr="00CF6A8D">
              <w:rPr>
                <w:rFonts w:ascii="Arial" w:hAnsi="Arial" w:cs="Arial"/>
                <w:bCs/>
                <w:sz w:val="20"/>
                <w:szCs w:val="20"/>
              </w:rPr>
              <w:t>о принятии решения о внесении изменений в Правила землепользования и застройки города Куйбышева, утвержденные Решением десятой сессии Совета депутатов города Куйбышева Куйбышевского района Новосибирской области пятого созыва от 20.06.2022 № 103 «Об утверждении Правил землепользования и застройки города Куйбышева Куйбышевского Новосибирского области»</w:t>
            </w:r>
          </w:p>
        </w:tc>
        <w:tc>
          <w:tcPr>
            <w:tcW w:w="567" w:type="dxa"/>
            <w:tcBorders>
              <w:top w:val="single" w:sz="4" w:space="0" w:color="auto"/>
              <w:left w:val="single" w:sz="4" w:space="0" w:color="auto"/>
              <w:bottom w:val="single" w:sz="4" w:space="0" w:color="auto"/>
              <w:right w:val="single" w:sz="4" w:space="0" w:color="auto"/>
            </w:tcBorders>
          </w:tcPr>
          <w:p w:rsidR="00BD043E" w:rsidRDefault="00C21D24" w:rsidP="00E619DD">
            <w:pPr>
              <w:rPr>
                <w:rFonts w:ascii="Arial" w:hAnsi="Arial" w:cs="Arial"/>
                <w:sz w:val="20"/>
                <w:szCs w:val="20"/>
              </w:rPr>
            </w:pPr>
            <w:r>
              <w:rPr>
                <w:rFonts w:ascii="Arial" w:hAnsi="Arial" w:cs="Arial"/>
                <w:sz w:val="20"/>
                <w:szCs w:val="20"/>
              </w:rPr>
              <w:t xml:space="preserve"> 13</w:t>
            </w:r>
            <w:bookmarkStart w:id="0" w:name="_GoBack"/>
            <w:bookmarkEnd w:id="0"/>
          </w:p>
        </w:tc>
      </w:tr>
    </w:tbl>
    <w:p w:rsidR="00BC0189" w:rsidRDefault="00BC0189"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Default="007423AF"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3962F8" w:rsidRDefault="003962F8" w:rsidP="005F405B">
      <w:pPr>
        <w:rPr>
          <w:rFonts w:ascii="Arial" w:hAnsi="Arial" w:cs="Arial"/>
          <w:sz w:val="20"/>
          <w:szCs w:val="20"/>
        </w:rPr>
      </w:pPr>
    </w:p>
    <w:p w:rsidR="00C959BD" w:rsidRDefault="00C959BD" w:rsidP="005F405B">
      <w:pPr>
        <w:rPr>
          <w:rFonts w:ascii="Arial" w:hAnsi="Arial" w:cs="Arial"/>
          <w:sz w:val="20"/>
          <w:szCs w:val="20"/>
        </w:rPr>
      </w:pPr>
    </w:p>
    <w:p w:rsidR="00DA3240" w:rsidRDefault="00DA3240" w:rsidP="005F405B">
      <w:pPr>
        <w:rPr>
          <w:rFonts w:ascii="Arial" w:hAnsi="Arial" w:cs="Arial"/>
          <w:sz w:val="20"/>
          <w:szCs w:val="20"/>
        </w:rPr>
      </w:pPr>
    </w:p>
    <w:p w:rsidR="00204119" w:rsidRDefault="00204119" w:rsidP="005F405B">
      <w:pPr>
        <w:rPr>
          <w:rFonts w:ascii="Arial" w:hAnsi="Arial" w:cs="Arial"/>
          <w:sz w:val="20"/>
          <w:szCs w:val="20"/>
        </w:rPr>
      </w:pPr>
    </w:p>
    <w:p w:rsidR="00682098" w:rsidRDefault="00682098" w:rsidP="005F405B">
      <w:pPr>
        <w:rPr>
          <w:rFonts w:ascii="Arial" w:hAnsi="Arial" w:cs="Arial"/>
          <w:sz w:val="20"/>
          <w:szCs w:val="20"/>
        </w:rPr>
      </w:pPr>
    </w:p>
    <w:p w:rsidR="00BD043E" w:rsidRDefault="00BD043E" w:rsidP="005F405B">
      <w:pPr>
        <w:rPr>
          <w:rFonts w:ascii="Arial" w:hAnsi="Arial" w:cs="Arial"/>
          <w:sz w:val="20"/>
          <w:szCs w:val="20"/>
        </w:rPr>
      </w:pPr>
    </w:p>
    <w:p w:rsidR="00682098" w:rsidRDefault="00682098" w:rsidP="005F405B">
      <w:pPr>
        <w:rPr>
          <w:rFonts w:ascii="Arial" w:hAnsi="Arial" w:cs="Arial"/>
          <w:sz w:val="20"/>
          <w:szCs w:val="20"/>
        </w:rPr>
      </w:pPr>
    </w:p>
    <w:p w:rsidR="00682098" w:rsidRDefault="00682098" w:rsidP="005F405B">
      <w:pPr>
        <w:rPr>
          <w:rFonts w:ascii="Arial" w:hAnsi="Arial" w:cs="Arial"/>
          <w:sz w:val="20"/>
          <w:szCs w:val="20"/>
        </w:rPr>
      </w:pPr>
    </w:p>
    <w:p w:rsidR="00682098" w:rsidRDefault="00682098" w:rsidP="005F405B">
      <w:pPr>
        <w:rPr>
          <w:rFonts w:ascii="Arial" w:hAnsi="Arial" w:cs="Arial"/>
          <w:sz w:val="20"/>
          <w:szCs w:val="20"/>
        </w:rPr>
      </w:pPr>
    </w:p>
    <w:p w:rsidR="00882E04" w:rsidRDefault="00882E04" w:rsidP="005F405B">
      <w:pPr>
        <w:rPr>
          <w:rFonts w:ascii="Arial" w:hAnsi="Arial" w:cs="Arial"/>
          <w:sz w:val="20"/>
          <w:szCs w:val="20"/>
        </w:rPr>
      </w:pPr>
    </w:p>
    <w:p w:rsidR="00C959BD" w:rsidRDefault="00C959BD" w:rsidP="005F405B">
      <w:pPr>
        <w:rPr>
          <w:rFonts w:ascii="Arial" w:hAnsi="Arial" w:cs="Arial"/>
          <w:sz w:val="20"/>
          <w:szCs w:val="20"/>
        </w:rPr>
      </w:pPr>
    </w:p>
    <w:p w:rsidR="009F4C54" w:rsidRPr="0014742D" w:rsidRDefault="00D15C4C" w:rsidP="009F4C54">
      <w:pPr>
        <w:snapToGrid w:val="0"/>
        <w:jc w:val="center"/>
        <w:rPr>
          <w:rFonts w:ascii="Arial" w:hAnsi="Arial" w:cs="Arial"/>
          <w:b/>
          <w:spacing w:val="1"/>
          <w:sz w:val="20"/>
          <w:szCs w:val="20"/>
        </w:rPr>
      </w:pPr>
      <w:r>
        <w:rPr>
          <w:rFonts w:ascii="Arial" w:hAnsi="Arial" w:cs="Arial"/>
          <w:b/>
          <w:spacing w:val="1"/>
          <w:sz w:val="20"/>
          <w:szCs w:val="20"/>
        </w:rPr>
        <w:lastRenderedPageBreak/>
        <w:t>Р</w:t>
      </w:r>
      <w:r w:rsidR="009F4C54" w:rsidRPr="0014742D">
        <w:rPr>
          <w:rFonts w:ascii="Arial" w:hAnsi="Arial" w:cs="Arial"/>
          <w:b/>
          <w:spacing w:val="1"/>
          <w:sz w:val="20"/>
          <w:szCs w:val="20"/>
        </w:rPr>
        <w:t>АЗДЕЛ II.</w:t>
      </w:r>
    </w:p>
    <w:p w:rsidR="009F4C54" w:rsidRDefault="009F4C54" w:rsidP="009F4C54">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204119" w:rsidRDefault="00204119" w:rsidP="009F4C54">
      <w:pPr>
        <w:shd w:val="clear" w:color="auto" w:fill="FFFFFF"/>
        <w:jc w:val="center"/>
        <w:textAlignment w:val="baseline"/>
        <w:rPr>
          <w:rFonts w:ascii="Arial" w:hAnsi="Arial" w:cs="Arial"/>
          <w:b/>
          <w:spacing w:val="1"/>
          <w:sz w:val="20"/>
          <w:szCs w:val="20"/>
        </w:rPr>
      </w:pPr>
    </w:p>
    <w:p w:rsidR="00682098" w:rsidRPr="00682098" w:rsidRDefault="00682098" w:rsidP="00682098">
      <w:pPr>
        <w:snapToGrid w:val="0"/>
        <w:jc w:val="both"/>
        <w:rPr>
          <w:rFonts w:ascii="Arial" w:hAnsi="Arial" w:cs="Arial"/>
          <w:spacing w:val="1"/>
          <w:sz w:val="20"/>
          <w:szCs w:val="20"/>
        </w:rPr>
      </w:pPr>
      <w:r w:rsidRPr="00682098">
        <w:rPr>
          <w:rFonts w:ascii="Arial" w:hAnsi="Arial" w:cs="Arial"/>
          <w:b/>
          <w:spacing w:val="1"/>
          <w:sz w:val="20"/>
          <w:szCs w:val="20"/>
        </w:rPr>
        <w:t>2.1.</w:t>
      </w:r>
      <w:r w:rsidRPr="00682098">
        <w:rPr>
          <w:rFonts w:ascii="Arial" w:hAnsi="Arial" w:cs="Arial"/>
          <w:b/>
          <w:spacing w:val="1"/>
          <w:sz w:val="20"/>
          <w:szCs w:val="20"/>
        </w:rPr>
        <w:tab/>
        <w:t xml:space="preserve">РАСПОРЯЖЕНИЕ АДМИНИСТРАЦИИ ГОРОДА КУЙБЫШЕВА КУЙБЫШЕВСКОГО РАЙОНА НОВОСИБИРСКОЙ ОБЛАСТИ от </w:t>
      </w:r>
      <w:r>
        <w:rPr>
          <w:rFonts w:ascii="Arial" w:hAnsi="Arial" w:cs="Arial"/>
          <w:b/>
          <w:spacing w:val="1"/>
          <w:sz w:val="20"/>
          <w:szCs w:val="20"/>
        </w:rPr>
        <w:t>10</w:t>
      </w:r>
      <w:r w:rsidRPr="00682098">
        <w:rPr>
          <w:rFonts w:ascii="Arial" w:hAnsi="Arial" w:cs="Arial"/>
          <w:b/>
          <w:spacing w:val="1"/>
          <w:sz w:val="20"/>
          <w:szCs w:val="20"/>
        </w:rPr>
        <w:t>.0</w:t>
      </w:r>
      <w:r>
        <w:rPr>
          <w:rFonts w:ascii="Arial" w:hAnsi="Arial" w:cs="Arial"/>
          <w:b/>
          <w:spacing w:val="1"/>
          <w:sz w:val="20"/>
          <w:szCs w:val="20"/>
        </w:rPr>
        <w:t>3</w:t>
      </w:r>
      <w:r w:rsidRPr="00682098">
        <w:rPr>
          <w:rFonts w:ascii="Arial" w:hAnsi="Arial" w:cs="Arial"/>
          <w:b/>
          <w:spacing w:val="1"/>
          <w:sz w:val="20"/>
          <w:szCs w:val="20"/>
        </w:rPr>
        <w:t xml:space="preserve">.2023 № </w:t>
      </w:r>
      <w:r>
        <w:rPr>
          <w:rFonts w:ascii="Arial" w:hAnsi="Arial" w:cs="Arial"/>
          <w:b/>
          <w:spacing w:val="1"/>
          <w:sz w:val="20"/>
          <w:szCs w:val="20"/>
        </w:rPr>
        <w:t>94</w:t>
      </w:r>
      <w:r w:rsidRPr="00682098">
        <w:rPr>
          <w:rFonts w:ascii="Arial" w:hAnsi="Arial" w:cs="Arial"/>
          <w:b/>
          <w:spacing w:val="1"/>
          <w:sz w:val="20"/>
          <w:szCs w:val="20"/>
        </w:rPr>
        <w:t xml:space="preserve">-р </w:t>
      </w:r>
      <w:r w:rsidRPr="00682098">
        <w:rPr>
          <w:rFonts w:ascii="Arial" w:hAnsi="Arial" w:cs="Arial"/>
          <w:spacing w:val="1"/>
          <w:sz w:val="20"/>
          <w:szCs w:val="20"/>
        </w:rPr>
        <w:t xml:space="preserve">«Об утверждении плана размещения объектов мелкорозничной торговой сети в весенне-летний период 2023 года на территории города Куйбышева </w:t>
      </w:r>
    </w:p>
    <w:p w:rsidR="00682098" w:rsidRPr="00682098" w:rsidRDefault="00682098" w:rsidP="00682098">
      <w:pPr>
        <w:snapToGrid w:val="0"/>
        <w:jc w:val="both"/>
        <w:rPr>
          <w:rFonts w:ascii="Arial" w:hAnsi="Arial" w:cs="Arial"/>
          <w:spacing w:val="1"/>
          <w:sz w:val="20"/>
          <w:szCs w:val="20"/>
        </w:rPr>
      </w:pPr>
      <w:r w:rsidRPr="00682098">
        <w:rPr>
          <w:rFonts w:ascii="Arial" w:hAnsi="Arial" w:cs="Arial"/>
          <w:spacing w:val="1"/>
          <w:sz w:val="20"/>
          <w:szCs w:val="20"/>
        </w:rPr>
        <w:t>Куйбышевского района Новосибирской области»</w:t>
      </w:r>
    </w:p>
    <w:p w:rsidR="009E72C7" w:rsidRDefault="009E72C7" w:rsidP="00682098">
      <w:pPr>
        <w:jc w:val="both"/>
        <w:rPr>
          <w:rFonts w:ascii="Arial" w:hAnsi="Arial" w:cs="Arial"/>
          <w:sz w:val="20"/>
          <w:szCs w:val="20"/>
        </w:rPr>
      </w:pPr>
    </w:p>
    <w:p w:rsidR="00682098" w:rsidRPr="00682098" w:rsidRDefault="00682098" w:rsidP="00682098">
      <w:pPr>
        <w:jc w:val="center"/>
        <w:rPr>
          <w:rFonts w:ascii="Arial" w:hAnsi="Arial" w:cs="Arial"/>
          <w:b/>
          <w:sz w:val="20"/>
          <w:szCs w:val="20"/>
        </w:rPr>
      </w:pPr>
      <w:r w:rsidRPr="00682098">
        <w:rPr>
          <w:rFonts w:ascii="Arial" w:hAnsi="Arial" w:cs="Arial"/>
          <w:b/>
          <w:sz w:val="20"/>
          <w:szCs w:val="20"/>
        </w:rPr>
        <w:t xml:space="preserve">РАСПОРЯЖЕНИЕ </w:t>
      </w:r>
    </w:p>
    <w:p w:rsidR="00682098" w:rsidRPr="00682098" w:rsidRDefault="00682098" w:rsidP="00682098">
      <w:pPr>
        <w:jc w:val="center"/>
        <w:rPr>
          <w:rFonts w:ascii="Arial" w:hAnsi="Arial" w:cs="Arial"/>
          <w:sz w:val="20"/>
          <w:szCs w:val="20"/>
        </w:rPr>
      </w:pPr>
    </w:p>
    <w:p w:rsidR="00682098" w:rsidRPr="00682098" w:rsidRDefault="00682098" w:rsidP="00682098">
      <w:pPr>
        <w:jc w:val="center"/>
        <w:rPr>
          <w:rFonts w:ascii="Arial" w:hAnsi="Arial" w:cs="Arial"/>
          <w:sz w:val="20"/>
          <w:szCs w:val="20"/>
        </w:rPr>
      </w:pPr>
      <w:r w:rsidRPr="00682098">
        <w:rPr>
          <w:rFonts w:ascii="Arial" w:hAnsi="Arial" w:cs="Arial"/>
          <w:sz w:val="20"/>
          <w:szCs w:val="20"/>
        </w:rPr>
        <w:t>10.03.2023 № 94-р</w:t>
      </w:r>
    </w:p>
    <w:p w:rsidR="00682098" w:rsidRPr="00682098" w:rsidRDefault="00682098" w:rsidP="00682098">
      <w:pPr>
        <w:jc w:val="center"/>
        <w:rPr>
          <w:rFonts w:ascii="Arial" w:hAnsi="Arial" w:cs="Arial"/>
          <w:sz w:val="20"/>
          <w:szCs w:val="20"/>
        </w:rPr>
      </w:pPr>
    </w:p>
    <w:tbl>
      <w:tblPr>
        <w:tblW w:w="9889" w:type="dxa"/>
        <w:tblLook w:val="01E0" w:firstRow="1" w:lastRow="1" w:firstColumn="1" w:lastColumn="1" w:noHBand="0" w:noVBand="0"/>
      </w:tblPr>
      <w:tblGrid>
        <w:gridCol w:w="9889"/>
      </w:tblGrid>
      <w:tr w:rsidR="00682098" w:rsidRPr="00682098" w:rsidTr="00E619DD">
        <w:trPr>
          <w:trHeight w:val="344"/>
        </w:trPr>
        <w:tc>
          <w:tcPr>
            <w:tcW w:w="9889" w:type="dxa"/>
            <w:shd w:val="clear" w:color="auto" w:fill="auto"/>
          </w:tcPr>
          <w:p w:rsidR="00682098" w:rsidRPr="00682098" w:rsidRDefault="00682098" w:rsidP="00682098">
            <w:pPr>
              <w:jc w:val="center"/>
              <w:rPr>
                <w:rFonts w:ascii="Arial" w:hAnsi="Arial" w:cs="Arial"/>
                <w:b/>
                <w:sz w:val="20"/>
                <w:szCs w:val="20"/>
              </w:rPr>
            </w:pPr>
            <w:r w:rsidRPr="00682098">
              <w:rPr>
                <w:rFonts w:ascii="Arial" w:hAnsi="Arial" w:cs="Arial"/>
                <w:b/>
                <w:sz w:val="20"/>
                <w:szCs w:val="20"/>
              </w:rPr>
              <w:t xml:space="preserve">Об утверждении плана размещения объектов мелкорозничной торговой сети </w:t>
            </w:r>
          </w:p>
          <w:p w:rsidR="00682098" w:rsidRPr="00682098" w:rsidRDefault="00682098" w:rsidP="00682098">
            <w:pPr>
              <w:jc w:val="center"/>
              <w:rPr>
                <w:rFonts w:ascii="Arial" w:hAnsi="Arial" w:cs="Arial"/>
                <w:b/>
                <w:sz w:val="20"/>
                <w:szCs w:val="20"/>
              </w:rPr>
            </w:pPr>
            <w:proofErr w:type="gramStart"/>
            <w:r w:rsidRPr="00682098">
              <w:rPr>
                <w:rFonts w:ascii="Arial" w:hAnsi="Arial" w:cs="Arial"/>
                <w:b/>
                <w:sz w:val="20"/>
                <w:szCs w:val="20"/>
              </w:rPr>
              <w:t>в</w:t>
            </w:r>
            <w:proofErr w:type="gramEnd"/>
            <w:r w:rsidRPr="00682098">
              <w:rPr>
                <w:rFonts w:ascii="Arial" w:hAnsi="Arial" w:cs="Arial"/>
                <w:b/>
                <w:sz w:val="20"/>
                <w:szCs w:val="20"/>
              </w:rPr>
              <w:t xml:space="preserve"> весенне-летний период 2023 года на территории города Куйбышева </w:t>
            </w:r>
          </w:p>
          <w:p w:rsidR="00682098" w:rsidRPr="00682098" w:rsidRDefault="00682098" w:rsidP="00682098">
            <w:pPr>
              <w:jc w:val="center"/>
              <w:rPr>
                <w:rFonts w:ascii="Arial" w:hAnsi="Arial" w:cs="Arial"/>
                <w:sz w:val="20"/>
                <w:szCs w:val="20"/>
              </w:rPr>
            </w:pPr>
            <w:r w:rsidRPr="00682098">
              <w:rPr>
                <w:rFonts w:ascii="Arial" w:hAnsi="Arial" w:cs="Arial"/>
                <w:b/>
                <w:sz w:val="20"/>
                <w:szCs w:val="20"/>
              </w:rPr>
              <w:t xml:space="preserve">Куйбышевского района Новосибирской области </w:t>
            </w:r>
          </w:p>
        </w:tc>
      </w:tr>
    </w:tbl>
    <w:p w:rsidR="00682098" w:rsidRPr="00682098" w:rsidRDefault="00682098" w:rsidP="00682098">
      <w:pPr>
        <w:jc w:val="center"/>
        <w:rPr>
          <w:rFonts w:ascii="Arial" w:hAnsi="Arial" w:cs="Arial"/>
          <w:sz w:val="20"/>
          <w:szCs w:val="20"/>
        </w:rPr>
      </w:pPr>
      <w:r w:rsidRPr="00682098">
        <w:rPr>
          <w:rFonts w:ascii="Arial" w:hAnsi="Arial" w:cs="Arial"/>
          <w:sz w:val="20"/>
          <w:szCs w:val="20"/>
        </w:rPr>
        <w:t xml:space="preserve">        </w:t>
      </w:r>
    </w:p>
    <w:p w:rsidR="00682098" w:rsidRPr="00682098" w:rsidRDefault="009E1C42" w:rsidP="00682098">
      <w:pPr>
        <w:jc w:val="both"/>
        <w:rPr>
          <w:rFonts w:ascii="Arial" w:hAnsi="Arial" w:cs="Arial"/>
          <w:sz w:val="20"/>
          <w:szCs w:val="20"/>
        </w:rPr>
      </w:pPr>
      <w:r>
        <w:rPr>
          <w:rFonts w:ascii="Arial" w:hAnsi="Arial" w:cs="Arial"/>
          <w:sz w:val="20"/>
          <w:szCs w:val="20"/>
        </w:rPr>
        <w:t xml:space="preserve">        </w:t>
      </w:r>
      <w:r w:rsidR="00682098" w:rsidRPr="00682098">
        <w:rPr>
          <w:rFonts w:ascii="Arial" w:hAnsi="Arial" w:cs="Arial"/>
          <w:sz w:val="20"/>
          <w:szCs w:val="20"/>
        </w:rPr>
        <w:t>Руководствуясь пунктом 10 части 1 статьи 14 Федерального Закона от 06.10.2003 г. № 131-ФЗ «Об общих принципах организации местного самоуправления в Российской Федерации», распоряжением администрации Куйбышевского муниципального района Новосибирской области от 08.02.2023 № 79-р «О мерах развития малых форматов торговли», в целях удовлетворения потребности населения в товарах и услугах, упорядочения размещение объектов уличной торговли</w:t>
      </w:r>
    </w:p>
    <w:p w:rsidR="00682098" w:rsidRPr="00682098" w:rsidRDefault="00682098" w:rsidP="00682098">
      <w:pPr>
        <w:jc w:val="both"/>
        <w:rPr>
          <w:rFonts w:ascii="Arial" w:hAnsi="Arial" w:cs="Arial"/>
          <w:sz w:val="20"/>
          <w:szCs w:val="20"/>
        </w:rPr>
      </w:pPr>
      <w:r w:rsidRPr="00682098">
        <w:rPr>
          <w:rFonts w:ascii="Arial" w:hAnsi="Arial" w:cs="Arial"/>
          <w:sz w:val="20"/>
          <w:szCs w:val="20"/>
        </w:rPr>
        <w:t>ПОСТАНОВЛЯЕТ:</w:t>
      </w:r>
    </w:p>
    <w:p w:rsidR="00682098" w:rsidRPr="00682098" w:rsidRDefault="00682098" w:rsidP="00682098">
      <w:pPr>
        <w:jc w:val="both"/>
        <w:rPr>
          <w:rFonts w:ascii="Arial" w:hAnsi="Arial" w:cs="Arial"/>
          <w:sz w:val="20"/>
          <w:szCs w:val="20"/>
        </w:rPr>
      </w:pPr>
      <w:r w:rsidRPr="00682098">
        <w:rPr>
          <w:rFonts w:ascii="Arial" w:hAnsi="Arial" w:cs="Arial"/>
          <w:sz w:val="20"/>
          <w:szCs w:val="20"/>
        </w:rPr>
        <w:t xml:space="preserve">       1. Утвердить план размещения объектов мелкорозничной торговой сети в весенне-летний период 2023 года на территории города Куйбышева Куйбышевского района Новосибирской области, согласно Приложению № 1. </w:t>
      </w:r>
    </w:p>
    <w:p w:rsidR="00682098" w:rsidRPr="00682098" w:rsidRDefault="009E1C42" w:rsidP="00682098">
      <w:pPr>
        <w:jc w:val="both"/>
        <w:rPr>
          <w:rFonts w:ascii="Arial" w:hAnsi="Arial" w:cs="Arial"/>
          <w:sz w:val="20"/>
          <w:szCs w:val="20"/>
        </w:rPr>
      </w:pPr>
      <w:r>
        <w:rPr>
          <w:rFonts w:ascii="Arial" w:hAnsi="Arial" w:cs="Arial"/>
          <w:sz w:val="20"/>
          <w:szCs w:val="20"/>
        </w:rPr>
        <w:t xml:space="preserve">       </w:t>
      </w:r>
      <w:r w:rsidR="00682098" w:rsidRPr="00682098">
        <w:rPr>
          <w:rFonts w:ascii="Arial" w:hAnsi="Arial" w:cs="Arial"/>
          <w:sz w:val="20"/>
          <w:szCs w:val="20"/>
        </w:rPr>
        <w:t>2. Управлению делами администрации города Куйбышева Куйбышевского района Новосибирской области опубликовать настоящее распоряжение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682098" w:rsidRPr="00682098" w:rsidRDefault="00682098" w:rsidP="00682098">
      <w:pPr>
        <w:jc w:val="both"/>
        <w:rPr>
          <w:rFonts w:ascii="Arial" w:hAnsi="Arial" w:cs="Arial"/>
          <w:sz w:val="20"/>
          <w:szCs w:val="20"/>
        </w:rPr>
      </w:pPr>
      <w:r w:rsidRPr="00682098">
        <w:rPr>
          <w:rFonts w:ascii="Arial" w:hAnsi="Arial" w:cs="Arial"/>
          <w:sz w:val="20"/>
          <w:szCs w:val="20"/>
        </w:rPr>
        <w:t xml:space="preserve">  </w:t>
      </w:r>
      <w:r w:rsidR="009E1C42">
        <w:rPr>
          <w:rFonts w:ascii="Arial" w:hAnsi="Arial" w:cs="Arial"/>
          <w:sz w:val="20"/>
          <w:szCs w:val="20"/>
        </w:rPr>
        <w:t xml:space="preserve">     </w:t>
      </w:r>
      <w:r w:rsidRPr="00682098">
        <w:rPr>
          <w:rFonts w:ascii="Arial" w:hAnsi="Arial" w:cs="Arial"/>
          <w:sz w:val="20"/>
          <w:szCs w:val="20"/>
        </w:rPr>
        <w:t xml:space="preserve">3. Контроль за исполнением настоящего распоряжения оставляю за собой. </w:t>
      </w:r>
    </w:p>
    <w:p w:rsidR="00682098" w:rsidRPr="00682098" w:rsidRDefault="00682098" w:rsidP="00682098">
      <w:pPr>
        <w:jc w:val="both"/>
        <w:rPr>
          <w:rFonts w:ascii="Arial" w:hAnsi="Arial" w:cs="Arial"/>
          <w:sz w:val="20"/>
          <w:szCs w:val="20"/>
        </w:rPr>
      </w:pPr>
    </w:p>
    <w:p w:rsidR="00682098" w:rsidRPr="00682098" w:rsidRDefault="00682098" w:rsidP="00682098">
      <w:pPr>
        <w:jc w:val="both"/>
        <w:rPr>
          <w:rFonts w:ascii="Arial" w:hAnsi="Arial" w:cs="Arial"/>
          <w:sz w:val="20"/>
          <w:szCs w:val="20"/>
        </w:rPr>
      </w:pPr>
      <w:r w:rsidRPr="00682098">
        <w:rPr>
          <w:rFonts w:ascii="Arial" w:hAnsi="Arial" w:cs="Arial"/>
          <w:sz w:val="20"/>
          <w:szCs w:val="20"/>
        </w:rPr>
        <w:t>Глава города Куйбышева</w:t>
      </w:r>
    </w:p>
    <w:p w:rsidR="00682098" w:rsidRPr="00682098" w:rsidRDefault="00682098" w:rsidP="00682098">
      <w:pPr>
        <w:jc w:val="both"/>
        <w:rPr>
          <w:rFonts w:ascii="Arial" w:hAnsi="Arial" w:cs="Arial"/>
          <w:sz w:val="20"/>
          <w:szCs w:val="20"/>
        </w:rPr>
      </w:pPr>
      <w:r w:rsidRPr="00682098">
        <w:rPr>
          <w:rFonts w:ascii="Arial" w:hAnsi="Arial" w:cs="Arial"/>
          <w:sz w:val="20"/>
          <w:szCs w:val="20"/>
        </w:rPr>
        <w:t>Куйбышевского района</w:t>
      </w:r>
    </w:p>
    <w:p w:rsidR="009E72C7" w:rsidRDefault="00682098" w:rsidP="00682098">
      <w:pPr>
        <w:jc w:val="both"/>
        <w:rPr>
          <w:rFonts w:ascii="Arial" w:hAnsi="Arial" w:cs="Arial"/>
          <w:sz w:val="20"/>
          <w:szCs w:val="20"/>
        </w:rPr>
      </w:pPr>
      <w:r w:rsidRPr="00682098">
        <w:rPr>
          <w:rFonts w:ascii="Arial" w:hAnsi="Arial" w:cs="Arial"/>
          <w:sz w:val="20"/>
          <w:szCs w:val="20"/>
        </w:rPr>
        <w:t>Новосибирской области                                                                  А.А. Андронов</w:t>
      </w:r>
    </w:p>
    <w:p w:rsidR="009E72C7" w:rsidRDefault="009E72C7" w:rsidP="00D538DD">
      <w:pPr>
        <w:jc w:val="center"/>
        <w:rPr>
          <w:rFonts w:ascii="Arial" w:hAnsi="Arial" w:cs="Arial"/>
          <w:sz w:val="20"/>
          <w:szCs w:val="20"/>
        </w:rPr>
      </w:pPr>
    </w:p>
    <w:p w:rsidR="00B5728B" w:rsidRDefault="00B5728B" w:rsidP="00D538DD">
      <w:pPr>
        <w:jc w:val="center"/>
        <w:rPr>
          <w:rFonts w:ascii="Arial" w:hAnsi="Arial" w:cs="Arial"/>
          <w:sz w:val="20"/>
          <w:szCs w:val="20"/>
        </w:rPr>
      </w:pPr>
    </w:p>
    <w:p w:rsidR="009E1C42" w:rsidRDefault="009E1C42" w:rsidP="00D538DD">
      <w:pPr>
        <w:jc w:val="center"/>
        <w:rPr>
          <w:rFonts w:ascii="Arial" w:hAnsi="Arial" w:cs="Arial"/>
          <w:sz w:val="20"/>
          <w:szCs w:val="20"/>
        </w:rPr>
      </w:pPr>
    </w:p>
    <w:p w:rsidR="009E1C42" w:rsidRDefault="009E1C42" w:rsidP="00D538DD">
      <w:pPr>
        <w:jc w:val="center"/>
        <w:rPr>
          <w:rFonts w:ascii="Arial" w:hAnsi="Arial" w:cs="Arial"/>
          <w:sz w:val="20"/>
          <w:szCs w:val="20"/>
        </w:rPr>
      </w:pPr>
    </w:p>
    <w:p w:rsidR="009E1C42" w:rsidRDefault="009E1C42" w:rsidP="00D538DD">
      <w:pPr>
        <w:jc w:val="center"/>
        <w:rPr>
          <w:rFonts w:ascii="Arial" w:hAnsi="Arial" w:cs="Arial"/>
          <w:sz w:val="20"/>
          <w:szCs w:val="20"/>
        </w:rPr>
      </w:pPr>
    </w:p>
    <w:p w:rsidR="009E1C42" w:rsidRDefault="009E1C42" w:rsidP="00D538DD">
      <w:pPr>
        <w:jc w:val="center"/>
        <w:rPr>
          <w:rFonts w:ascii="Arial" w:hAnsi="Arial" w:cs="Arial"/>
          <w:sz w:val="20"/>
          <w:szCs w:val="20"/>
        </w:rPr>
      </w:pPr>
    </w:p>
    <w:p w:rsidR="009E1C42" w:rsidRDefault="009E1C42" w:rsidP="00D538DD">
      <w:pPr>
        <w:jc w:val="center"/>
        <w:rPr>
          <w:rFonts w:ascii="Arial" w:hAnsi="Arial" w:cs="Arial"/>
          <w:sz w:val="20"/>
          <w:szCs w:val="20"/>
        </w:rPr>
      </w:pPr>
    </w:p>
    <w:p w:rsidR="009E1C42" w:rsidRDefault="009E1C42" w:rsidP="00D538DD">
      <w:pPr>
        <w:jc w:val="center"/>
        <w:rPr>
          <w:rFonts w:ascii="Arial" w:hAnsi="Arial" w:cs="Arial"/>
          <w:sz w:val="20"/>
          <w:szCs w:val="20"/>
        </w:rPr>
      </w:pPr>
    </w:p>
    <w:p w:rsidR="009E1C42" w:rsidRDefault="009E1C42" w:rsidP="00D538DD">
      <w:pPr>
        <w:jc w:val="center"/>
        <w:rPr>
          <w:rFonts w:ascii="Arial" w:hAnsi="Arial" w:cs="Arial"/>
          <w:sz w:val="20"/>
          <w:szCs w:val="20"/>
        </w:rPr>
      </w:pPr>
    </w:p>
    <w:p w:rsidR="009E1C42" w:rsidRDefault="009E1C42" w:rsidP="00D538DD">
      <w:pPr>
        <w:jc w:val="center"/>
        <w:rPr>
          <w:rFonts w:ascii="Arial" w:hAnsi="Arial" w:cs="Arial"/>
          <w:sz w:val="20"/>
          <w:szCs w:val="20"/>
        </w:rPr>
      </w:pPr>
    </w:p>
    <w:p w:rsidR="009E1C42" w:rsidRDefault="009E1C42" w:rsidP="00D538DD">
      <w:pPr>
        <w:jc w:val="center"/>
        <w:rPr>
          <w:rFonts w:ascii="Arial" w:hAnsi="Arial" w:cs="Arial"/>
          <w:sz w:val="20"/>
          <w:szCs w:val="20"/>
        </w:rPr>
      </w:pPr>
    </w:p>
    <w:p w:rsidR="009E1C42" w:rsidRDefault="009E1C42" w:rsidP="00D538DD">
      <w:pPr>
        <w:jc w:val="center"/>
        <w:rPr>
          <w:rFonts w:ascii="Arial" w:hAnsi="Arial" w:cs="Arial"/>
          <w:sz w:val="20"/>
          <w:szCs w:val="20"/>
        </w:rPr>
      </w:pPr>
    </w:p>
    <w:p w:rsidR="009E1C42" w:rsidRDefault="009E1C42" w:rsidP="00D538DD">
      <w:pPr>
        <w:jc w:val="center"/>
        <w:rPr>
          <w:rFonts w:ascii="Arial" w:hAnsi="Arial" w:cs="Arial"/>
          <w:sz w:val="20"/>
          <w:szCs w:val="20"/>
        </w:rPr>
      </w:pPr>
    </w:p>
    <w:p w:rsidR="009E1C42" w:rsidRDefault="009E1C42" w:rsidP="00D538DD">
      <w:pPr>
        <w:jc w:val="center"/>
        <w:rPr>
          <w:rFonts w:ascii="Arial" w:hAnsi="Arial" w:cs="Arial"/>
          <w:sz w:val="20"/>
          <w:szCs w:val="20"/>
        </w:rPr>
      </w:pPr>
    </w:p>
    <w:p w:rsidR="009E1C42" w:rsidRDefault="009E1C42" w:rsidP="00D538DD">
      <w:pPr>
        <w:jc w:val="center"/>
        <w:rPr>
          <w:rFonts w:ascii="Arial" w:hAnsi="Arial" w:cs="Arial"/>
          <w:sz w:val="20"/>
          <w:szCs w:val="20"/>
        </w:rPr>
      </w:pPr>
    </w:p>
    <w:p w:rsidR="009E1C42" w:rsidRDefault="009E1C42" w:rsidP="00D538DD">
      <w:pPr>
        <w:jc w:val="center"/>
        <w:rPr>
          <w:rFonts w:ascii="Arial" w:hAnsi="Arial" w:cs="Arial"/>
          <w:sz w:val="20"/>
          <w:szCs w:val="20"/>
        </w:rPr>
      </w:pPr>
    </w:p>
    <w:p w:rsidR="009E1C42" w:rsidRDefault="009E1C42" w:rsidP="00D538DD">
      <w:pPr>
        <w:jc w:val="center"/>
        <w:rPr>
          <w:rFonts w:ascii="Arial" w:hAnsi="Arial" w:cs="Arial"/>
          <w:sz w:val="20"/>
          <w:szCs w:val="20"/>
        </w:rPr>
      </w:pPr>
    </w:p>
    <w:p w:rsidR="009E1C42" w:rsidRDefault="009E1C42" w:rsidP="00D538DD">
      <w:pPr>
        <w:jc w:val="center"/>
        <w:rPr>
          <w:rFonts w:ascii="Arial" w:hAnsi="Arial" w:cs="Arial"/>
          <w:sz w:val="20"/>
          <w:szCs w:val="20"/>
        </w:rPr>
      </w:pPr>
    </w:p>
    <w:p w:rsidR="009E1C42" w:rsidRDefault="009E1C42" w:rsidP="00D538DD">
      <w:pPr>
        <w:jc w:val="center"/>
        <w:rPr>
          <w:rFonts w:ascii="Arial" w:hAnsi="Arial" w:cs="Arial"/>
          <w:sz w:val="20"/>
          <w:szCs w:val="20"/>
        </w:rPr>
      </w:pPr>
    </w:p>
    <w:p w:rsidR="009E1C42" w:rsidRDefault="009E1C42" w:rsidP="00D538DD">
      <w:pPr>
        <w:jc w:val="center"/>
        <w:rPr>
          <w:rFonts w:ascii="Arial" w:hAnsi="Arial" w:cs="Arial"/>
          <w:sz w:val="20"/>
          <w:szCs w:val="20"/>
        </w:rPr>
      </w:pPr>
    </w:p>
    <w:p w:rsidR="009E1C42" w:rsidRDefault="009E1C42" w:rsidP="00D538DD">
      <w:pPr>
        <w:jc w:val="center"/>
        <w:rPr>
          <w:rFonts w:ascii="Arial" w:hAnsi="Arial" w:cs="Arial"/>
          <w:sz w:val="20"/>
          <w:szCs w:val="20"/>
        </w:rPr>
      </w:pPr>
    </w:p>
    <w:p w:rsidR="009E1C42" w:rsidRDefault="009E1C42" w:rsidP="00D538DD">
      <w:pPr>
        <w:jc w:val="center"/>
        <w:rPr>
          <w:rFonts w:ascii="Arial" w:hAnsi="Arial" w:cs="Arial"/>
          <w:sz w:val="20"/>
          <w:szCs w:val="20"/>
        </w:rPr>
      </w:pPr>
    </w:p>
    <w:p w:rsidR="009E1C42" w:rsidRDefault="009E1C42" w:rsidP="00D538DD">
      <w:pPr>
        <w:jc w:val="center"/>
        <w:rPr>
          <w:rFonts w:ascii="Arial" w:hAnsi="Arial" w:cs="Arial"/>
          <w:sz w:val="20"/>
          <w:szCs w:val="20"/>
        </w:rPr>
      </w:pPr>
    </w:p>
    <w:p w:rsidR="009E1C42" w:rsidRDefault="009E1C42" w:rsidP="00D538DD">
      <w:pPr>
        <w:jc w:val="center"/>
        <w:rPr>
          <w:rFonts w:ascii="Arial" w:hAnsi="Arial" w:cs="Arial"/>
          <w:sz w:val="20"/>
          <w:szCs w:val="20"/>
        </w:rPr>
      </w:pPr>
    </w:p>
    <w:p w:rsidR="009E1C42" w:rsidRDefault="009E1C42">
      <w:pPr>
        <w:rPr>
          <w:rFonts w:ascii="Arial" w:hAnsi="Arial" w:cs="Arial"/>
          <w:sz w:val="20"/>
          <w:szCs w:val="20"/>
        </w:rPr>
        <w:sectPr w:rsidR="009E1C42" w:rsidSect="001625FE">
          <w:footerReference w:type="default" r:id="rId10"/>
          <w:footerReference w:type="first" r:id="rId11"/>
          <w:pgSz w:w="11906" w:h="16838"/>
          <w:pgMar w:top="1134" w:right="1134" w:bottom="1134" w:left="1134" w:header="0" w:footer="567" w:gutter="0"/>
          <w:cols w:space="708"/>
          <w:titlePg/>
          <w:docGrid w:linePitch="360"/>
        </w:sectPr>
      </w:pPr>
      <w:r>
        <w:rPr>
          <w:rFonts w:ascii="Arial" w:hAnsi="Arial" w:cs="Arial"/>
          <w:sz w:val="20"/>
          <w:szCs w:val="20"/>
        </w:rPr>
        <w:br w:type="page"/>
      </w:r>
    </w:p>
    <w:p w:rsidR="009E1C42" w:rsidRPr="009E1C42" w:rsidRDefault="009E1C42" w:rsidP="009E1C42">
      <w:pPr>
        <w:jc w:val="right"/>
        <w:rPr>
          <w:rFonts w:ascii="Arial" w:hAnsi="Arial" w:cs="Arial"/>
          <w:sz w:val="20"/>
          <w:szCs w:val="20"/>
        </w:rPr>
      </w:pPr>
      <w:r w:rsidRPr="009E1C42">
        <w:rPr>
          <w:rFonts w:ascii="Arial" w:hAnsi="Arial" w:cs="Arial"/>
          <w:sz w:val="20"/>
          <w:szCs w:val="20"/>
        </w:rPr>
        <w:lastRenderedPageBreak/>
        <w:t xml:space="preserve">Приложение </w:t>
      </w:r>
    </w:p>
    <w:p w:rsidR="009E1C42" w:rsidRPr="009E1C42" w:rsidRDefault="009E1C42" w:rsidP="009E1C42">
      <w:pPr>
        <w:jc w:val="right"/>
        <w:rPr>
          <w:rFonts w:ascii="Arial" w:hAnsi="Arial" w:cs="Arial"/>
          <w:sz w:val="20"/>
          <w:szCs w:val="20"/>
        </w:rPr>
      </w:pPr>
      <w:r w:rsidRPr="009E1C42">
        <w:rPr>
          <w:rFonts w:ascii="Arial" w:hAnsi="Arial" w:cs="Arial"/>
          <w:sz w:val="20"/>
          <w:szCs w:val="20"/>
        </w:rPr>
        <w:tab/>
      </w:r>
      <w:r w:rsidRPr="009E1C42">
        <w:rPr>
          <w:rFonts w:ascii="Arial" w:hAnsi="Arial" w:cs="Arial"/>
          <w:sz w:val="20"/>
          <w:szCs w:val="20"/>
        </w:rPr>
        <w:tab/>
        <w:t xml:space="preserve">   </w:t>
      </w:r>
      <w:proofErr w:type="gramStart"/>
      <w:r w:rsidRPr="009E1C42">
        <w:rPr>
          <w:rFonts w:ascii="Arial" w:hAnsi="Arial" w:cs="Arial"/>
          <w:sz w:val="20"/>
          <w:szCs w:val="20"/>
        </w:rPr>
        <w:t>к</w:t>
      </w:r>
      <w:proofErr w:type="gramEnd"/>
      <w:r w:rsidRPr="009E1C42">
        <w:rPr>
          <w:rFonts w:ascii="Arial" w:hAnsi="Arial" w:cs="Arial"/>
          <w:sz w:val="20"/>
          <w:szCs w:val="20"/>
        </w:rPr>
        <w:t xml:space="preserve"> распоряжению администрации</w:t>
      </w:r>
      <w:r>
        <w:rPr>
          <w:rFonts w:ascii="Arial" w:hAnsi="Arial" w:cs="Arial"/>
          <w:sz w:val="20"/>
          <w:szCs w:val="20"/>
        </w:rPr>
        <w:t xml:space="preserve"> </w:t>
      </w:r>
      <w:r w:rsidRPr="009E1C42">
        <w:rPr>
          <w:rFonts w:ascii="Arial" w:hAnsi="Arial" w:cs="Arial"/>
          <w:sz w:val="20"/>
          <w:szCs w:val="20"/>
        </w:rPr>
        <w:t xml:space="preserve">                                                                                                                                                                                                                   города Куйбышева Куйбышевского района</w:t>
      </w:r>
    </w:p>
    <w:p w:rsidR="009E1C42" w:rsidRPr="009E1C42" w:rsidRDefault="009E1C42" w:rsidP="009E1C42">
      <w:pPr>
        <w:jc w:val="right"/>
        <w:rPr>
          <w:rFonts w:ascii="Arial" w:hAnsi="Arial" w:cs="Arial"/>
          <w:sz w:val="20"/>
          <w:szCs w:val="20"/>
        </w:rPr>
      </w:pPr>
      <w:r w:rsidRPr="009E1C42">
        <w:rPr>
          <w:rFonts w:ascii="Arial" w:hAnsi="Arial" w:cs="Arial"/>
          <w:sz w:val="20"/>
          <w:szCs w:val="20"/>
        </w:rPr>
        <w:tab/>
      </w:r>
      <w:r w:rsidRPr="009E1C42">
        <w:rPr>
          <w:rFonts w:ascii="Arial" w:hAnsi="Arial" w:cs="Arial"/>
          <w:sz w:val="20"/>
          <w:szCs w:val="20"/>
        </w:rPr>
        <w:tab/>
        <w:t>Новосибирской области</w:t>
      </w:r>
    </w:p>
    <w:p w:rsidR="009E1C42" w:rsidRPr="009E1C42" w:rsidRDefault="009E1C42" w:rsidP="009E1C42">
      <w:pPr>
        <w:jc w:val="right"/>
        <w:rPr>
          <w:rFonts w:ascii="Arial" w:hAnsi="Arial" w:cs="Arial"/>
          <w:sz w:val="20"/>
          <w:szCs w:val="20"/>
        </w:rPr>
      </w:pPr>
      <w:r w:rsidRPr="009E1C42">
        <w:rPr>
          <w:rFonts w:ascii="Arial" w:hAnsi="Arial" w:cs="Arial"/>
          <w:sz w:val="20"/>
          <w:szCs w:val="20"/>
        </w:rPr>
        <w:tab/>
      </w:r>
      <w:r w:rsidRPr="009E1C42">
        <w:rPr>
          <w:rFonts w:ascii="Arial" w:hAnsi="Arial" w:cs="Arial"/>
          <w:sz w:val="20"/>
          <w:szCs w:val="20"/>
        </w:rPr>
        <w:tab/>
      </w:r>
      <w:proofErr w:type="gramStart"/>
      <w:r w:rsidRPr="009E1C42">
        <w:rPr>
          <w:rFonts w:ascii="Arial" w:hAnsi="Arial" w:cs="Arial"/>
          <w:sz w:val="20"/>
          <w:szCs w:val="20"/>
        </w:rPr>
        <w:t>от</w:t>
      </w:r>
      <w:proofErr w:type="gramEnd"/>
      <w:r w:rsidRPr="009E1C42">
        <w:rPr>
          <w:rFonts w:ascii="Arial" w:hAnsi="Arial" w:cs="Arial"/>
          <w:sz w:val="20"/>
          <w:szCs w:val="20"/>
        </w:rPr>
        <w:t xml:space="preserve"> 10.03.2023 № 94-р</w:t>
      </w:r>
    </w:p>
    <w:p w:rsidR="009E1C42" w:rsidRPr="009E1C42" w:rsidRDefault="009E1C42" w:rsidP="009E1C42">
      <w:pPr>
        <w:rPr>
          <w:rFonts w:ascii="Arial" w:hAnsi="Arial" w:cs="Arial"/>
          <w:sz w:val="20"/>
          <w:szCs w:val="20"/>
        </w:rPr>
      </w:pPr>
    </w:p>
    <w:p w:rsidR="009E1C42" w:rsidRPr="009E1C42" w:rsidRDefault="009E1C42" w:rsidP="009E1C42">
      <w:pPr>
        <w:jc w:val="center"/>
        <w:rPr>
          <w:rFonts w:ascii="Arial" w:hAnsi="Arial" w:cs="Arial"/>
          <w:sz w:val="20"/>
          <w:szCs w:val="20"/>
        </w:rPr>
      </w:pPr>
      <w:r w:rsidRPr="009E1C42">
        <w:rPr>
          <w:rFonts w:ascii="Arial" w:hAnsi="Arial" w:cs="Arial"/>
          <w:sz w:val="20"/>
          <w:szCs w:val="20"/>
        </w:rPr>
        <w:t>ПЛАН</w:t>
      </w:r>
    </w:p>
    <w:p w:rsidR="009E1C42" w:rsidRPr="009E1C42" w:rsidRDefault="009E1C42" w:rsidP="009E1C42">
      <w:pPr>
        <w:jc w:val="center"/>
        <w:rPr>
          <w:rFonts w:ascii="Arial" w:hAnsi="Arial" w:cs="Arial"/>
          <w:sz w:val="20"/>
          <w:szCs w:val="20"/>
        </w:rPr>
      </w:pPr>
      <w:proofErr w:type="gramStart"/>
      <w:r w:rsidRPr="009E1C42">
        <w:rPr>
          <w:rFonts w:ascii="Arial" w:hAnsi="Arial" w:cs="Arial"/>
          <w:sz w:val="20"/>
          <w:szCs w:val="20"/>
        </w:rPr>
        <w:t>размещения</w:t>
      </w:r>
      <w:proofErr w:type="gramEnd"/>
      <w:r w:rsidRPr="009E1C42">
        <w:rPr>
          <w:rFonts w:ascii="Arial" w:hAnsi="Arial" w:cs="Arial"/>
          <w:sz w:val="20"/>
          <w:szCs w:val="20"/>
        </w:rPr>
        <w:t xml:space="preserve"> объектов мелкорозничной торговой сети и объектов общественного питания в весенне-летний период 2023 года</w:t>
      </w:r>
    </w:p>
    <w:p w:rsidR="009E1C42" w:rsidRPr="009E1C42" w:rsidRDefault="009E1C42" w:rsidP="009E1C42">
      <w:pPr>
        <w:jc w:val="center"/>
        <w:rPr>
          <w:rFonts w:ascii="Arial" w:hAnsi="Arial" w:cs="Arial"/>
          <w:sz w:val="20"/>
          <w:szCs w:val="20"/>
        </w:rPr>
      </w:pPr>
      <w:proofErr w:type="gramStart"/>
      <w:r w:rsidRPr="009E1C42">
        <w:rPr>
          <w:rFonts w:ascii="Arial" w:hAnsi="Arial" w:cs="Arial"/>
          <w:sz w:val="20"/>
          <w:szCs w:val="20"/>
        </w:rPr>
        <w:t>на</w:t>
      </w:r>
      <w:proofErr w:type="gramEnd"/>
      <w:r w:rsidRPr="009E1C42">
        <w:rPr>
          <w:rFonts w:ascii="Arial" w:hAnsi="Arial" w:cs="Arial"/>
          <w:sz w:val="20"/>
          <w:szCs w:val="20"/>
        </w:rPr>
        <w:t xml:space="preserve"> территории города Куйбышева Куйбышевского района Новосибирской области</w:t>
      </w:r>
    </w:p>
    <w:p w:rsidR="009E1C42" w:rsidRPr="009E1C42" w:rsidRDefault="009E1C42" w:rsidP="009E1C42">
      <w:pPr>
        <w:jc w:val="center"/>
        <w:rPr>
          <w:rFonts w:ascii="Arial" w:hAnsi="Arial" w:cs="Arial"/>
          <w:sz w:val="20"/>
          <w:szCs w:val="20"/>
        </w:rPr>
      </w:pP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764"/>
        <w:gridCol w:w="1346"/>
        <w:gridCol w:w="772"/>
        <w:gridCol w:w="1345"/>
        <w:gridCol w:w="558"/>
        <w:gridCol w:w="686"/>
        <w:gridCol w:w="569"/>
        <w:gridCol w:w="733"/>
        <w:gridCol w:w="569"/>
        <w:gridCol w:w="569"/>
        <w:gridCol w:w="569"/>
        <w:gridCol w:w="733"/>
        <w:gridCol w:w="978"/>
        <w:gridCol w:w="745"/>
        <w:gridCol w:w="1002"/>
      </w:tblGrid>
      <w:tr w:rsidR="009E1C42" w:rsidRPr="009E1C42" w:rsidTr="00E619DD">
        <w:trPr>
          <w:trHeight w:val="852"/>
        </w:trPr>
        <w:tc>
          <w:tcPr>
            <w:tcW w:w="2842" w:type="dxa"/>
            <w:vMerge w:val="restart"/>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Наименование</w:t>
            </w:r>
          </w:p>
        </w:tc>
        <w:tc>
          <w:tcPr>
            <w:tcW w:w="2077" w:type="dxa"/>
            <w:gridSpan w:val="2"/>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Летнее кафе</w:t>
            </w:r>
          </w:p>
        </w:tc>
        <w:tc>
          <w:tcPr>
            <w:tcW w:w="2091" w:type="dxa"/>
            <w:gridSpan w:val="2"/>
            <w:shd w:val="clear" w:color="auto" w:fill="auto"/>
            <w:hideMark/>
          </w:tcPr>
          <w:p w:rsidR="009E1C42" w:rsidRPr="009E1C42" w:rsidRDefault="009E1C42" w:rsidP="009E1C42">
            <w:pPr>
              <w:rPr>
                <w:rFonts w:ascii="Arial" w:hAnsi="Arial" w:cs="Arial"/>
                <w:b/>
                <w:bCs/>
                <w:sz w:val="20"/>
                <w:szCs w:val="20"/>
              </w:rPr>
            </w:pPr>
            <w:proofErr w:type="gramStart"/>
            <w:r w:rsidRPr="009E1C42">
              <w:rPr>
                <w:rFonts w:ascii="Arial" w:hAnsi="Arial" w:cs="Arial"/>
                <w:b/>
                <w:bCs/>
                <w:sz w:val="20"/>
                <w:szCs w:val="20"/>
              </w:rPr>
              <w:t>в</w:t>
            </w:r>
            <w:proofErr w:type="gramEnd"/>
            <w:r w:rsidRPr="009E1C42">
              <w:rPr>
                <w:rFonts w:ascii="Arial" w:hAnsi="Arial" w:cs="Arial"/>
                <w:b/>
                <w:bCs/>
                <w:sz w:val="20"/>
                <w:szCs w:val="20"/>
              </w:rPr>
              <w:t xml:space="preserve"> </w:t>
            </w:r>
            <w:proofErr w:type="spellStart"/>
            <w:r w:rsidRPr="009E1C42">
              <w:rPr>
                <w:rFonts w:ascii="Arial" w:hAnsi="Arial" w:cs="Arial"/>
                <w:b/>
                <w:bCs/>
                <w:sz w:val="20"/>
                <w:szCs w:val="20"/>
              </w:rPr>
              <w:t>т.ч</w:t>
            </w:r>
            <w:proofErr w:type="spellEnd"/>
            <w:r w:rsidRPr="009E1C42">
              <w:rPr>
                <w:rFonts w:ascii="Arial" w:hAnsi="Arial" w:cs="Arial"/>
                <w:b/>
                <w:bCs/>
                <w:sz w:val="20"/>
                <w:szCs w:val="20"/>
              </w:rPr>
              <w:t xml:space="preserve">.  </w:t>
            </w:r>
            <w:proofErr w:type="gramStart"/>
            <w:r w:rsidRPr="009E1C42">
              <w:rPr>
                <w:rFonts w:ascii="Arial" w:hAnsi="Arial" w:cs="Arial"/>
                <w:b/>
                <w:bCs/>
                <w:sz w:val="20"/>
                <w:szCs w:val="20"/>
              </w:rPr>
              <w:t>объекты</w:t>
            </w:r>
            <w:proofErr w:type="gramEnd"/>
            <w:r w:rsidRPr="009E1C42">
              <w:rPr>
                <w:rFonts w:ascii="Arial" w:hAnsi="Arial" w:cs="Arial"/>
                <w:b/>
                <w:bCs/>
                <w:sz w:val="20"/>
                <w:szCs w:val="20"/>
              </w:rPr>
              <w:t>, расположенные в местах отдыха</w:t>
            </w:r>
          </w:p>
        </w:tc>
        <w:tc>
          <w:tcPr>
            <w:tcW w:w="624" w:type="dxa"/>
            <w:vMerge w:val="restart"/>
            <w:shd w:val="clear" w:color="auto" w:fill="auto"/>
            <w:textDirection w:val="btLr"/>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Торговые павильоны</w:t>
            </w:r>
          </w:p>
        </w:tc>
        <w:tc>
          <w:tcPr>
            <w:tcW w:w="833" w:type="dxa"/>
            <w:vMerge w:val="restart"/>
            <w:shd w:val="clear" w:color="auto" w:fill="auto"/>
            <w:textDirection w:val="btLr"/>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Торговые автофургоны (трейлеры)</w:t>
            </w:r>
          </w:p>
        </w:tc>
        <w:tc>
          <w:tcPr>
            <w:tcW w:w="643" w:type="dxa"/>
            <w:vMerge w:val="restart"/>
            <w:shd w:val="clear" w:color="auto" w:fill="auto"/>
            <w:textDirection w:val="btLr"/>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Торговые киоски</w:t>
            </w:r>
          </w:p>
        </w:tc>
        <w:tc>
          <w:tcPr>
            <w:tcW w:w="909" w:type="dxa"/>
            <w:vMerge w:val="restart"/>
            <w:shd w:val="clear" w:color="auto" w:fill="auto"/>
            <w:textDirection w:val="btLr"/>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Лотки, торговые тележки</w:t>
            </w:r>
          </w:p>
        </w:tc>
        <w:tc>
          <w:tcPr>
            <w:tcW w:w="643" w:type="dxa"/>
            <w:vMerge w:val="restart"/>
            <w:shd w:val="clear" w:color="auto" w:fill="auto"/>
            <w:textDirection w:val="btLr"/>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Торговые палатки</w:t>
            </w:r>
          </w:p>
        </w:tc>
        <w:tc>
          <w:tcPr>
            <w:tcW w:w="643" w:type="dxa"/>
            <w:vMerge w:val="restart"/>
            <w:shd w:val="clear" w:color="auto" w:fill="auto"/>
            <w:textDirection w:val="btLr"/>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Бахчевые развалы</w:t>
            </w:r>
          </w:p>
        </w:tc>
        <w:tc>
          <w:tcPr>
            <w:tcW w:w="643" w:type="dxa"/>
            <w:vMerge w:val="restart"/>
            <w:shd w:val="clear" w:color="auto" w:fill="auto"/>
            <w:textDirection w:val="btLr"/>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Торговые автоматы (</w:t>
            </w:r>
            <w:proofErr w:type="spellStart"/>
            <w:r w:rsidRPr="009E1C42">
              <w:rPr>
                <w:rFonts w:ascii="Arial" w:hAnsi="Arial" w:cs="Arial"/>
                <w:b/>
                <w:bCs/>
                <w:sz w:val="20"/>
                <w:szCs w:val="20"/>
              </w:rPr>
              <w:t>вендинговые</w:t>
            </w:r>
            <w:proofErr w:type="spellEnd"/>
            <w:r w:rsidRPr="009E1C42">
              <w:rPr>
                <w:rFonts w:ascii="Arial" w:hAnsi="Arial" w:cs="Arial"/>
                <w:b/>
                <w:bCs/>
                <w:sz w:val="20"/>
                <w:szCs w:val="20"/>
              </w:rPr>
              <w:t xml:space="preserve"> аппараты)</w:t>
            </w:r>
          </w:p>
        </w:tc>
        <w:tc>
          <w:tcPr>
            <w:tcW w:w="909" w:type="dxa"/>
            <w:vMerge w:val="restart"/>
            <w:shd w:val="clear" w:color="auto" w:fill="auto"/>
            <w:textDirection w:val="btLr"/>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 xml:space="preserve">Выездная торговля          </w:t>
            </w:r>
            <w:proofErr w:type="gramStart"/>
            <w:r w:rsidRPr="009E1C42">
              <w:rPr>
                <w:rFonts w:ascii="Arial" w:hAnsi="Arial" w:cs="Arial"/>
                <w:b/>
                <w:bCs/>
                <w:sz w:val="20"/>
                <w:szCs w:val="20"/>
              </w:rPr>
              <w:t xml:space="preserve">   (</w:t>
            </w:r>
            <w:proofErr w:type="gramEnd"/>
            <w:r w:rsidRPr="009E1C42">
              <w:rPr>
                <w:rFonts w:ascii="Arial" w:hAnsi="Arial" w:cs="Arial"/>
                <w:b/>
                <w:bCs/>
                <w:sz w:val="20"/>
                <w:szCs w:val="20"/>
              </w:rPr>
              <w:t>автолавки)</w:t>
            </w:r>
          </w:p>
        </w:tc>
        <w:tc>
          <w:tcPr>
            <w:tcW w:w="1308" w:type="dxa"/>
            <w:vMerge w:val="restart"/>
            <w:shd w:val="clear" w:color="auto" w:fill="auto"/>
            <w:textDirection w:val="btLr"/>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Изотермические емкости, автоцистерны для реализации напитков</w:t>
            </w:r>
          </w:p>
        </w:tc>
        <w:tc>
          <w:tcPr>
            <w:tcW w:w="928" w:type="dxa"/>
            <w:vMerge w:val="restart"/>
            <w:shd w:val="clear" w:color="auto" w:fill="auto"/>
            <w:textDirection w:val="btLr"/>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Итого торговых объектов</w:t>
            </w:r>
          </w:p>
        </w:tc>
        <w:tc>
          <w:tcPr>
            <w:tcW w:w="1347" w:type="dxa"/>
            <w:vMerge w:val="restart"/>
            <w:shd w:val="clear" w:color="auto" w:fill="auto"/>
            <w:textDirection w:val="btLr"/>
            <w:hideMark/>
          </w:tcPr>
          <w:p w:rsidR="009E1C42" w:rsidRPr="009E1C42" w:rsidRDefault="009E1C42" w:rsidP="009E1C42">
            <w:pPr>
              <w:rPr>
                <w:rFonts w:ascii="Arial" w:hAnsi="Arial" w:cs="Arial"/>
                <w:b/>
                <w:bCs/>
                <w:sz w:val="20"/>
                <w:szCs w:val="20"/>
              </w:rPr>
            </w:pPr>
            <w:proofErr w:type="gramStart"/>
            <w:r w:rsidRPr="009E1C42">
              <w:rPr>
                <w:rFonts w:ascii="Arial" w:hAnsi="Arial" w:cs="Arial"/>
                <w:b/>
                <w:bCs/>
                <w:sz w:val="20"/>
                <w:szCs w:val="20"/>
              </w:rPr>
              <w:t>в</w:t>
            </w:r>
            <w:proofErr w:type="gramEnd"/>
            <w:r w:rsidRPr="009E1C42">
              <w:rPr>
                <w:rFonts w:ascii="Arial" w:hAnsi="Arial" w:cs="Arial"/>
                <w:b/>
                <w:bCs/>
                <w:sz w:val="20"/>
                <w:szCs w:val="20"/>
              </w:rPr>
              <w:t xml:space="preserve"> </w:t>
            </w:r>
            <w:proofErr w:type="spellStart"/>
            <w:r w:rsidRPr="009E1C42">
              <w:rPr>
                <w:rFonts w:ascii="Arial" w:hAnsi="Arial" w:cs="Arial"/>
                <w:b/>
                <w:bCs/>
                <w:sz w:val="20"/>
                <w:szCs w:val="20"/>
              </w:rPr>
              <w:t>т.ч</w:t>
            </w:r>
            <w:proofErr w:type="spellEnd"/>
            <w:r w:rsidRPr="009E1C42">
              <w:rPr>
                <w:rFonts w:ascii="Arial" w:hAnsi="Arial" w:cs="Arial"/>
                <w:b/>
                <w:bCs/>
                <w:sz w:val="20"/>
                <w:szCs w:val="20"/>
              </w:rPr>
              <w:t xml:space="preserve">.  </w:t>
            </w:r>
            <w:proofErr w:type="gramStart"/>
            <w:r w:rsidRPr="009E1C42">
              <w:rPr>
                <w:rFonts w:ascii="Arial" w:hAnsi="Arial" w:cs="Arial"/>
                <w:b/>
                <w:bCs/>
                <w:sz w:val="20"/>
                <w:szCs w:val="20"/>
              </w:rPr>
              <w:t>объекты</w:t>
            </w:r>
            <w:proofErr w:type="gramEnd"/>
            <w:r w:rsidRPr="009E1C42">
              <w:rPr>
                <w:rFonts w:ascii="Arial" w:hAnsi="Arial" w:cs="Arial"/>
                <w:b/>
                <w:bCs/>
                <w:sz w:val="20"/>
                <w:szCs w:val="20"/>
              </w:rPr>
              <w:t>, расположенные в местах отдыха</w:t>
            </w:r>
          </w:p>
        </w:tc>
      </w:tr>
      <w:tr w:rsidR="009E1C42" w:rsidRPr="009E1C42" w:rsidTr="00E619DD">
        <w:trPr>
          <w:trHeight w:val="1725"/>
        </w:trPr>
        <w:tc>
          <w:tcPr>
            <w:tcW w:w="2842" w:type="dxa"/>
            <w:vMerge/>
            <w:shd w:val="clear" w:color="auto" w:fill="auto"/>
            <w:hideMark/>
          </w:tcPr>
          <w:p w:rsidR="009E1C42" w:rsidRPr="009E1C42" w:rsidRDefault="009E1C42" w:rsidP="009E1C42">
            <w:pPr>
              <w:rPr>
                <w:rFonts w:ascii="Arial" w:hAnsi="Arial" w:cs="Arial"/>
                <w:b/>
                <w:bCs/>
                <w:sz w:val="20"/>
                <w:szCs w:val="20"/>
              </w:rPr>
            </w:pPr>
          </w:p>
        </w:tc>
        <w:tc>
          <w:tcPr>
            <w:tcW w:w="928"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ед.</w:t>
            </w:r>
          </w:p>
        </w:tc>
        <w:tc>
          <w:tcPr>
            <w:tcW w:w="1149" w:type="dxa"/>
            <w:shd w:val="clear" w:color="auto" w:fill="auto"/>
            <w:hideMark/>
          </w:tcPr>
          <w:p w:rsidR="009E1C42" w:rsidRPr="009E1C42" w:rsidRDefault="009E1C42" w:rsidP="009E1C42">
            <w:pPr>
              <w:rPr>
                <w:rFonts w:ascii="Arial" w:hAnsi="Arial" w:cs="Arial"/>
                <w:sz w:val="20"/>
                <w:szCs w:val="20"/>
              </w:rPr>
            </w:pPr>
            <w:proofErr w:type="gramStart"/>
            <w:r w:rsidRPr="009E1C42">
              <w:rPr>
                <w:rFonts w:ascii="Arial" w:hAnsi="Arial" w:cs="Arial"/>
                <w:sz w:val="20"/>
                <w:szCs w:val="20"/>
              </w:rPr>
              <w:t>посадочные</w:t>
            </w:r>
            <w:proofErr w:type="gramEnd"/>
            <w:r w:rsidRPr="009E1C42">
              <w:rPr>
                <w:rFonts w:ascii="Arial" w:hAnsi="Arial" w:cs="Arial"/>
                <w:sz w:val="20"/>
                <w:szCs w:val="20"/>
              </w:rPr>
              <w:t xml:space="preserve"> места</w:t>
            </w:r>
          </w:p>
        </w:tc>
        <w:tc>
          <w:tcPr>
            <w:tcW w:w="942"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ед.</w:t>
            </w:r>
          </w:p>
        </w:tc>
        <w:tc>
          <w:tcPr>
            <w:tcW w:w="1149" w:type="dxa"/>
            <w:shd w:val="clear" w:color="auto" w:fill="auto"/>
            <w:hideMark/>
          </w:tcPr>
          <w:p w:rsidR="009E1C42" w:rsidRPr="009E1C42" w:rsidRDefault="009E1C42" w:rsidP="009E1C42">
            <w:pPr>
              <w:rPr>
                <w:rFonts w:ascii="Arial" w:hAnsi="Arial" w:cs="Arial"/>
                <w:sz w:val="20"/>
                <w:szCs w:val="20"/>
              </w:rPr>
            </w:pPr>
            <w:proofErr w:type="gramStart"/>
            <w:r w:rsidRPr="009E1C42">
              <w:rPr>
                <w:rFonts w:ascii="Arial" w:hAnsi="Arial" w:cs="Arial"/>
                <w:sz w:val="20"/>
                <w:szCs w:val="20"/>
              </w:rPr>
              <w:t>посадочные</w:t>
            </w:r>
            <w:proofErr w:type="gramEnd"/>
            <w:r w:rsidRPr="009E1C42">
              <w:rPr>
                <w:rFonts w:ascii="Arial" w:hAnsi="Arial" w:cs="Arial"/>
                <w:sz w:val="20"/>
                <w:szCs w:val="20"/>
              </w:rPr>
              <w:t xml:space="preserve"> места</w:t>
            </w:r>
          </w:p>
        </w:tc>
        <w:tc>
          <w:tcPr>
            <w:tcW w:w="624" w:type="dxa"/>
            <w:vMerge/>
            <w:shd w:val="clear" w:color="auto" w:fill="auto"/>
            <w:hideMark/>
          </w:tcPr>
          <w:p w:rsidR="009E1C42" w:rsidRPr="009E1C42" w:rsidRDefault="009E1C42" w:rsidP="009E1C42">
            <w:pPr>
              <w:rPr>
                <w:rFonts w:ascii="Arial" w:hAnsi="Arial" w:cs="Arial"/>
                <w:b/>
                <w:bCs/>
                <w:sz w:val="20"/>
                <w:szCs w:val="20"/>
              </w:rPr>
            </w:pPr>
          </w:p>
        </w:tc>
        <w:tc>
          <w:tcPr>
            <w:tcW w:w="833" w:type="dxa"/>
            <w:vMerge/>
            <w:shd w:val="clear" w:color="auto" w:fill="auto"/>
            <w:hideMark/>
          </w:tcPr>
          <w:p w:rsidR="009E1C42" w:rsidRPr="009E1C42" w:rsidRDefault="009E1C42" w:rsidP="009E1C42">
            <w:pPr>
              <w:rPr>
                <w:rFonts w:ascii="Arial" w:hAnsi="Arial" w:cs="Arial"/>
                <w:b/>
                <w:bCs/>
                <w:sz w:val="20"/>
                <w:szCs w:val="20"/>
              </w:rPr>
            </w:pPr>
          </w:p>
        </w:tc>
        <w:tc>
          <w:tcPr>
            <w:tcW w:w="643" w:type="dxa"/>
            <w:vMerge/>
            <w:shd w:val="clear" w:color="auto" w:fill="auto"/>
            <w:hideMark/>
          </w:tcPr>
          <w:p w:rsidR="009E1C42" w:rsidRPr="009E1C42" w:rsidRDefault="009E1C42" w:rsidP="009E1C42">
            <w:pPr>
              <w:rPr>
                <w:rFonts w:ascii="Arial" w:hAnsi="Arial" w:cs="Arial"/>
                <w:b/>
                <w:bCs/>
                <w:sz w:val="20"/>
                <w:szCs w:val="20"/>
              </w:rPr>
            </w:pPr>
          </w:p>
        </w:tc>
        <w:tc>
          <w:tcPr>
            <w:tcW w:w="909" w:type="dxa"/>
            <w:vMerge/>
            <w:shd w:val="clear" w:color="auto" w:fill="auto"/>
            <w:hideMark/>
          </w:tcPr>
          <w:p w:rsidR="009E1C42" w:rsidRPr="009E1C42" w:rsidRDefault="009E1C42" w:rsidP="009E1C42">
            <w:pPr>
              <w:rPr>
                <w:rFonts w:ascii="Arial" w:hAnsi="Arial" w:cs="Arial"/>
                <w:b/>
                <w:bCs/>
                <w:sz w:val="20"/>
                <w:szCs w:val="20"/>
              </w:rPr>
            </w:pPr>
          </w:p>
        </w:tc>
        <w:tc>
          <w:tcPr>
            <w:tcW w:w="643" w:type="dxa"/>
            <w:vMerge/>
            <w:shd w:val="clear" w:color="auto" w:fill="auto"/>
            <w:hideMark/>
          </w:tcPr>
          <w:p w:rsidR="009E1C42" w:rsidRPr="009E1C42" w:rsidRDefault="009E1C42" w:rsidP="009E1C42">
            <w:pPr>
              <w:rPr>
                <w:rFonts w:ascii="Arial" w:hAnsi="Arial" w:cs="Arial"/>
                <w:b/>
                <w:bCs/>
                <w:sz w:val="20"/>
                <w:szCs w:val="20"/>
              </w:rPr>
            </w:pPr>
          </w:p>
        </w:tc>
        <w:tc>
          <w:tcPr>
            <w:tcW w:w="643" w:type="dxa"/>
            <w:vMerge/>
            <w:shd w:val="clear" w:color="auto" w:fill="auto"/>
            <w:hideMark/>
          </w:tcPr>
          <w:p w:rsidR="009E1C42" w:rsidRPr="009E1C42" w:rsidRDefault="009E1C42" w:rsidP="009E1C42">
            <w:pPr>
              <w:rPr>
                <w:rFonts w:ascii="Arial" w:hAnsi="Arial" w:cs="Arial"/>
                <w:b/>
                <w:bCs/>
                <w:sz w:val="20"/>
                <w:szCs w:val="20"/>
              </w:rPr>
            </w:pPr>
          </w:p>
        </w:tc>
        <w:tc>
          <w:tcPr>
            <w:tcW w:w="643" w:type="dxa"/>
            <w:vMerge/>
            <w:shd w:val="clear" w:color="auto" w:fill="auto"/>
            <w:hideMark/>
          </w:tcPr>
          <w:p w:rsidR="009E1C42" w:rsidRPr="009E1C42" w:rsidRDefault="009E1C42" w:rsidP="009E1C42">
            <w:pPr>
              <w:rPr>
                <w:rFonts w:ascii="Arial" w:hAnsi="Arial" w:cs="Arial"/>
                <w:b/>
                <w:bCs/>
                <w:sz w:val="20"/>
                <w:szCs w:val="20"/>
              </w:rPr>
            </w:pPr>
          </w:p>
        </w:tc>
        <w:tc>
          <w:tcPr>
            <w:tcW w:w="909" w:type="dxa"/>
            <w:vMerge/>
            <w:shd w:val="clear" w:color="auto" w:fill="auto"/>
            <w:hideMark/>
          </w:tcPr>
          <w:p w:rsidR="009E1C42" w:rsidRPr="009E1C42" w:rsidRDefault="009E1C42" w:rsidP="009E1C42">
            <w:pPr>
              <w:rPr>
                <w:rFonts w:ascii="Arial" w:hAnsi="Arial" w:cs="Arial"/>
                <w:b/>
                <w:bCs/>
                <w:sz w:val="20"/>
                <w:szCs w:val="20"/>
              </w:rPr>
            </w:pPr>
          </w:p>
        </w:tc>
        <w:tc>
          <w:tcPr>
            <w:tcW w:w="1308" w:type="dxa"/>
            <w:vMerge/>
            <w:shd w:val="clear" w:color="auto" w:fill="auto"/>
            <w:hideMark/>
          </w:tcPr>
          <w:p w:rsidR="009E1C42" w:rsidRPr="009E1C42" w:rsidRDefault="009E1C42" w:rsidP="009E1C42">
            <w:pPr>
              <w:rPr>
                <w:rFonts w:ascii="Arial" w:hAnsi="Arial" w:cs="Arial"/>
                <w:b/>
                <w:bCs/>
                <w:sz w:val="20"/>
                <w:szCs w:val="20"/>
              </w:rPr>
            </w:pPr>
          </w:p>
        </w:tc>
        <w:tc>
          <w:tcPr>
            <w:tcW w:w="928" w:type="dxa"/>
            <w:vMerge/>
            <w:shd w:val="clear" w:color="auto" w:fill="auto"/>
            <w:hideMark/>
          </w:tcPr>
          <w:p w:rsidR="009E1C42" w:rsidRPr="009E1C42" w:rsidRDefault="009E1C42" w:rsidP="009E1C42">
            <w:pPr>
              <w:rPr>
                <w:rFonts w:ascii="Arial" w:hAnsi="Arial" w:cs="Arial"/>
                <w:b/>
                <w:bCs/>
                <w:sz w:val="20"/>
                <w:szCs w:val="20"/>
              </w:rPr>
            </w:pPr>
          </w:p>
        </w:tc>
        <w:tc>
          <w:tcPr>
            <w:tcW w:w="1347" w:type="dxa"/>
            <w:vMerge/>
            <w:shd w:val="clear" w:color="auto" w:fill="auto"/>
            <w:hideMark/>
          </w:tcPr>
          <w:p w:rsidR="009E1C42" w:rsidRPr="009E1C42" w:rsidRDefault="009E1C42" w:rsidP="009E1C42">
            <w:pPr>
              <w:rPr>
                <w:rFonts w:ascii="Arial" w:hAnsi="Arial" w:cs="Arial"/>
                <w:b/>
                <w:bCs/>
                <w:sz w:val="20"/>
                <w:szCs w:val="20"/>
              </w:rPr>
            </w:pPr>
          </w:p>
        </w:tc>
      </w:tr>
      <w:tr w:rsidR="009E1C42" w:rsidRPr="009E1C42" w:rsidTr="00E619DD">
        <w:trPr>
          <w:trHeight w:val="649"/>
        </w:trPr>
        <w:tc>
          <w:tcPr>
            <w:tcW w:w="2842"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Продовольственные товары</w:t>
            </w:r>
          </w:p>
        </w:tc>
        <w:tc>
          <w:tcPr>
            <w:tcW w:w="928"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114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942"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114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624"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0</w:t>
            </w:r>
          </w:p>
        </w:tc>
        <w:tc>
          <w:tcPr>
            <w:tcW w:w="83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0</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0</w:t>
            </w:r>
          </w:p>
        </w:tc>
        <w:tc>
          <w:tcPr>
            <w:tcW w:w="90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0</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8</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7</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0</w:t>
            </w:r>
          </w:p>
        </w:tc>
        <w:tc>
          <w:tcPr>
            <w:tcW w:w="90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8</w:t>
            </w:r>
          </w:p>
        </w:tc>
        <w:tc>
          <w:tcPr>
            <w:tcW w:w="1308"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0</w:t>
            </w:r>
          </w:p>
        </w:tc>
        <w:tc>
          <w:tcPr>
            <w:tcW w:w="928"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23</w:t>
            </w:r>
          </w:p>
        </w:tc>
        <w:tc>
          <w:tcPr>
            <w:tcW w:w="1347"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0</w:t>
            </w:r>
          </w:p>
        </w:tc>
      </w:tr>
      <w:tr w:rsidR="009E1C42" w:rsidRPr="009E1C42" w:rsidTr="00E619DD">
        <w:trPr>
          <w:trHeight w:val="543"/>
        </w:trPr>
        <w:tc>
          <w:tcPr>
            <w:tcW w:w="2842" w:type="dxa"/>
            <w:shd w:val="clear" w:color="auto" w:fill="auto"/>
            <w:hideMark/>
          </w:tcPr>
          <w:p w:rsidR="009E1C42" w:rsidRPr="009E1C42" w:rsidRDefault="009E1C42" w:rsidP="009E1C42">
            <w:pPr>
              <w:rPr>
                <w:rFonts w:ascii="Arial" w:hAnsi="Arial" w:cs="Arial"/>
                <w:sz w:val="20"/>
                <w:szCs w:val="20"/>
              </w:rPr>
            </w:pPr>
            <w:proofErr w:type="gramStart"/>
            <w:r w:rsidRPr="009E1C42">
              <w:rPr>
                <w:rFonts w:ascii="Arial" w:hAnsi="Arial" w:cs="Arial"/>
                <w:sz w:val="20"/>
                <w:szCs w:val="20"/>
              </w:rPr>
              <w:t>из</w:t>
            </w:r>
            <w:proofErr w:type="gramEnd"/>
            <w:r w:rsidRPr="009E1C42">
              <w:rPr>
                <w:rFonts w:ascii="Arial" w:hAnsi="Arial" w:cs="Arial"/>
                <w:sz w:val="20"/>
                <w:szCs w:val="20"/>
              </w:rPr>
              <w:t xml:space="preserve"> них специализированные по реализации</w:t>
            </w:r>
          </w:p>
        </w:tc>
        <w:tc>
          <w:tcPr>
            <w:tcW w:w="928"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114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942"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114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624"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83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90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90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1308"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928"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0</w:t>
            </w:r>
          </w:p>
        </w:tc>
        <w:tc>
          <w:tcPr>
            <w:tcW w:w="1347"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r>
      <w:tr w:rsidR="009E1C42" w:rsidRPr="009E1C42" w:rsidTr="00E619DD">
        <w:trPr>
          <w:trHeight w:val="409"/>
        </w:trPr>
        <w:tc>
          <w:tcPr>
            <w:tcW w:w="2842" w:type="dxa"/>
            <w:shd w:val="clear" w:color="auto" w:fill="auto"/>
            <w:hideMark/>
          </w:tcPr>
          <w:p w:rsidR="009E1C42" w:rsidRPr="009E1C42" w:rsidRDefault="009E1C42" w:rsidP="009E1C42">
            <w:pPr>
              <w:rPr>
                <w:rFonts w:ascii="Arial" w:hAnsi="Arial" w:cs="Arial"/>
                <w:sz w:val="20"/>
                <w:szCs w:val="20"/>
              </w:rPr>
            </w:pPr>
            <w:proofErr w:type="gramStart"/>
            <w:r w:rsidRPr="009E1C42">
              <w:rPr>
                <w:rFonts w:ascii="Arial" w:hAnsi="Arial" w:cs="Arial"/>
                <w:sz w:val="20"/>
                <w:szCs w:val="20"/>
              </w:rPr>
              <w:t>овощей</w:t>
            </w:r>
            <w:proofErr w:type="gramEnd"/>
            <w:r w:rsidRPr="009E1C42">
              <w:rPr>
                <w:rFonts w:ascii="Arial" w:hAnsi="Arial" w:cs="Arial"/>
                <w:sz w:val="20"/>
                <w:szCs w:val="20"/>
              </w:rPr>
              <w:t>, фруктов</w:t>
            </w:r>
          </w:p>
        </w:tc>
        <w:tc>
          <w:tcPr>
            <w:tcW w:w="928"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114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942"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114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624"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83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90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8</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7</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90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8</w:t>
            </w:r>
          </w:p>
        </w:tc>
        <w:tc>
          <w:tcPr>
            <w:tcW w:w="1308"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928"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23</w:t>
            </w:r>
          </w:p>
        </w:tc>
        <w:tc>
          <w:tcPr>
            <w:tcW w:w="1347"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r>
      <w:tr w:rsidR="009E1C42" w:rsidRPr="009E1C42" w:rsidTr="00E619DD">
        <w:trPr>
          <w:trHeight w:val="432"/>
        </w:trPr>
        <w:tc>
          <w:tcPr>
            <w:tcW w:w="2842" w:type="dxa"/>
            <w:shd w:val="clear" w:color="auto" w:fill="auto"/>
            <w:hideMark/>
          </w:tcPr>
          <w:p w:rsidR="009E1C42" w:rsidRPr="009E1C42" w:rsidRDefault="009E1C42" w:rsidP="009E1C42">
            <w:pPr>
              <w:rPr>
                <w:rFonts w:ascii="Arial" w:hAnsi="Arial" w:cs="Arial"/>
                <w:sz w:val="20"/>
                <w:szCs w:val="20"/>
              </w:rPr>
            </w:pPr>
            <w:proofErr w:type="gramStart"/>
            <w:r w:rsidRPr="009E1C42">
              <w:rPr>
                <w:rFonts w:ascii="Arial" w:hAnsi="Arial" w:cs="Arial"/>
                <w:sz w:val="20"/>
                <w:szCs w:val="20"/>
              </w:rPr>
              <w:t>мороженого</w:t>
            </w:r>
            <w:proofErr w:type="gramEnd"/>
          </w:p>
        </w:tc>
        <w:tc>
          <w:tcPr>
            <w:tcW w:w="928"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114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942"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114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624"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83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90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90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1308"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928"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0</w:t>
            </w:r>
          </w:p>
        </w:tc>
        <w:tc>
          <w:tcPr>
            <w:tcW w:w="1347"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r>
      <w:tr w:rsidR="009E1C42" w:rsidRPr="009E1C42" w:rsidTr="00E619DD">
        <w:trPr>
          <w:trHeight w:val="398"/>
        </w:trPr>
        <w:tc>
          <w:tcPr>
            <w:tcW w:w="2842" w:type="dxa"/>
            <w:shd w:val="clear" w:color="auto" w:fill="auto"/>
            <w:hideMark/>
          </w:tcPr>
          <w:p w:rsidR="009E1C42" w:rsidRPr="009E1C42" w:rsidRDefault="009E1C42" w:rsidP="009E1C42">
            <w:pPr>
              <w:rPr>
                <w:rFonts w:ascii="Arial" w:hAnsi="Arial" w:cs="Arial"/>
                <w:sz w:val="20"/>
                <w:szCs w:val="20"/>
              </w:rPr>
            </w:pPr>
            <w:proofErr w:type="gramStart"/>
            <w:r w:rsidRPr="009E1C42">
              <w:rPr>
                <w:rFonts w:ascii="Arial" w:hAnsi="Arial" w:cs="Arial"/>
                <w:sz w:val="20"/>
                <w:szCs w:val="20"/>
              </w:rPr>
              <w:t>напитков</w:t>
            </w:r>
            <w:proofErr w:type="gramEnd"/>
          </w:p>
        </w:tc>
        <w:tc>
          <w:tcPr>
            <w:tcW w:w="928"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114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942"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114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624"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83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90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90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1308"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928"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0</w:t>
            </w:r>
          </w:p>
        </w:tc>
        <w:tc>
          <w:tcPr>
            <w:tcW w:w="1347"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r>
      <w:tr w:rsidR="009E1C42" w:rsidRPr="009E1C42" w:rsidTr="00E619DD">
        <w:trPr>
          <w:trHeight w:val="709"/>
        </w:trPr>
        <w:tc>
          <w:tcPr>
            <w:tcW w:w="2842"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Непродовольственные товары</w:t>
            </w:r>
          </w:p>
        </w:tc>
        <w:tc>
          <w:tcPr>
            <w:tcW w:w="928"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114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942"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114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Х</w:t>
            </w:r>
          </w:p>
        </w:tc>
        <w:tc>
          <w:tcPr>
            <w:tcW w:w="624"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0</w:t>
            </w:r>
          </w:p>
        </w:tc>
        <w:tc>
          <w:tcPr>
            <w:tcW w:w="83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0</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0</w:t>
            </w:r>
          </w:p>
        </w:tc>
        <w:tc>
          <w:tcPr>
            <w:tcW w:w="90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0</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3</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0</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0</w:t>
            </w:r>
          </w:p>
        </w:tc>
        <w:tc>
          <w:tcPr>
            <w:tcW w:w="90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8</w:t>
            </w:r>
          </w:p>
        </w:tc>
        <w:tc>
          <w:tcPr>
            <w:tcW w:w="1308"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0</w:t>
            </w:r>
          </w:p>
        </w:tc>
        <w:tc>
          <w:tcPr>
            <w:tcW w:w="928"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11</w:t>
            </w:r>
          </w:p>
        </w:tc>
        <w:tc>
          <w:tcPr>
            <w:tcW w:w="1347"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0</w:t>
            </w:r>
          </w:p>
        </w:tc>
      </w:tr>
      <w:tr w:rsidR="009E1C42" w:rsidRPr="009E1C42" w:rsidTr="00E619DD">
        <w:trPr>
          <w:trHeight w:val="630"/>
        </w:trPr>
        <w:tc>
          <w:tcPr>
            <w:tcW w:w="2842"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Продукция общественного питания</w:t>
            </w:r>
          </w:p>
        </w:tc>
        <w:tc>
          <w:tcPr>
            <w:tcW w:w="928"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4</w:t>
            </w:r>
          </w:p>
        </w:tc>
        <w:tc>
          <w:tcPr>
            <w:tcW w:w="114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39</w:t>
            </w:r>
          </w:p>
        </w:tc>
        <w:tc>
          <w:tcPr>
            <w:tcW w:w="942"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3</w:t>
            </w:r>
          </w:p>
        </w:tc>
        <w:tc>
          <w:tcPr>
            <w:tcW w:w="1149"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17</w:t>
            </w:r>
          </w:p>
        </w:tc>
        <w:tc>
          <w:tcPr>
            <w:tcW w:w="624"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83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90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643"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909"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1308" w:type="dxa"/>
            <w:shd w:val="clear" w:color="auto" w:fill="auto"/>
            <w:hideMark/>
          </w:tcPr>
          <w:p w:rsidR="009E1C42" w:rsidRPr="009E1C42" w:rsidRDefault="009E1C42" w:rsidP="009E1C42">
            <w:pPr>
              <w:rPr>
                <w:rFonts w:ascii="Arial" w:hAnsi="Arial" w:cs="Arial"/>
                <w:sz w:val="20"/>
                <w:szCs w:val="20"/>
              </w:rPr>
            </w:pPr>
            <w:r w:rsidRPr="009E1C42">
              <w:rPr>
                <w:rFonts w:ascii="Arial" w:hAnsi="Arial" w:cs="Arial"/>
                <w:sz w:val="20"/>
                <w:szCs w:val="20"/>
              </w:rPr>
              <w:t> </w:t>
            </w:r>
          </w:p>
        </w:tc>
        <w:tc>
          <w:tcPr>
            <w:tcW w:w="928"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 </w:t>
            </w:r>
          </w:p>
        </w:tc>
        <w:tc>
          <w:tcPr>
            <w:tcW w:w="1347"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 </w:t>
            </w:r>
          </w:p>
        </w:tc>
      </w:tr>
      <w:tr w:rsidR="009E1C42" w:rsidRPr="009E1C42" w:rsidTr="00E619DD">
        <w:trPr>
          <w:trHeight w:val="390"/>
        </w:trPr>
        <w:tc>
          <w:tcPr>
            <w:tcW w:w="2842"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ВСЕГО</w:t>
            </w:r>
          </w:p>
        </w:tc>
        <w:tc>
          <w:tcPr>
            <w:tcW w:w="928"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4</w:t>
            </w:r>
          </w:p>
        </w:tc>
        <w:tc>
          <w:tcPr>
            <w:tcW w:w="1149"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39</w:t>
            </w:r>
          </w:p>
        </w:tc>
        <w:tc>
          <w:tcPr>
            <w:tcW w:w="942"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3</w:t>
            </w:r>
          </w:p>
        </w:tc>
        <w:tc>
          <w:tcPr>
            <w:tcW w:w="1149"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17</w:t>
            </w:r>
          </w:p>
        </w:tc>
        <w:tc>
          <w:tcPr>
            <w:tcW w:w="624"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0</w:t>
            </w:r>
          </w:p>
        </w:tc>
        <w:tc>
          <w:tcPr>
            <w:tcW w:w="833"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0</w:t>
            </w:r>
          </w:p>
        </w:tc>
        <w:tc>
          <w:tcPr>
            <w:tcW w:w="643"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0</w:t>
            </w:r>
          </w:p>
        </w:tc>
        <w:tc>
          <w:tcPr>
            <w:tcW w:w="909"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0</w:t>
            </w:r>
          </w:p>
        </w:tc>
        <w:tc>
          <w:tcPr>
            <w:tcW w:w="643"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11</w:t>
            </w:r>
          </w:p>
        </w:tc>
        <w:tc>
          <w:tcPr>
            <w:tcW w:w="643"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7</w:t>
            </w:r>
          </w:p>
        </w:tc>
        <w:tc>
          <w:tcPr>
            <w:tcW w:w="643"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0</w:t>
            </w:r>
          </w:p>
        </w:tc>
        <w:tc>
          <w:tcPr>
            <w:tcW w:w="909"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16</w:t>
            </w:r>
          </w:p>
        </w:tc>
        <w:tc>
          <w:tcPr>
            <w:tcW w:w="1308"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0</w:t>
            </w:r>
          </w:p>
        </w:tc>
        <w:tc>
          <w:tcPr>
            <w:tcW w:w="928"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34</w:t>
            </w:r>
          </w:p>
        </w:tc>
        <w:tc>
          <w:tcPr>
            <w:tcW w:w="1347" w:type="dxa"/>
            <w:shd w:val="clear" w:color="auto" w:fill="auto"/>
            <w:hideMark/>
          </w:tcPr>
          <w:p w:rsidR="009E1C42" w:rsidRPr="009E1C42" w:rsidRDefault="009E1C42" w:rsidP="009E1C42">
            <w:pPr>
              <w:rPr>
                <w:rFonts w:ascii="Arial" w:hAnsi="Arial" w:cs="Arial"/>
                <w:b/>
                <w:bCs/>
                <w:sz w:val="20"/>
                <w:szCs w:val="20"/>
              </w:rPr>
            </w:pPr>
            <w:r w:rsidRPr="009E1C42">
              <w:rPr>
                <w:rFonts w:ascii="Arial" w:hAnsi="Arial" w:cs="Arial"/>
                <w:b/>
                <w:bCs/>
                <w:sz w:val="20"/>
                <w:szCs w:val="20"/>
              </w:rPr>
              <w:t>0</w:t>
            </w:r>
          </w:p>
        </w:tc>
      </w:tr>
    </w:tbl>
    <w:p w:rsidR="009E1C42" w:rsidRPr="009E1C42" w:rsidRDefault="009E1C42" w:rsidP="009E1C42">
      <w:pPr>
        <w:rPr>
          <w:rFonts w:ascii="Arial" w:hAnsi="Arial" w:cs="Arial"/>
          <w:sz w:val="20"/>
          <w:szCs w:val="20"/>
        </w:rPr>
      </w:pPr>
    </w:p>
    <w:p w:rsidR="009E1C42" w:rsidRDefault="009E1C42">
      <w:pPr>
        <w:rPr>
          <w:rFonts w:ascii="Arial" w:hAnsi="Arial" w:cs="Arial"/>
          <w:sz w:val="20"/>
          <w:szCs w:val="20"/>
        </w:rPr>
        <w:sectPr w:rsidR="009E1C42" w:rsidSect="009E1C42">
          <w:pgSz w:w="16838" w:h="11906" w:orient="landscape"/>
          <w:pgMar w:top="1134" w:right="1134" w:bottom="1134" w:left="1134" w:header="0" w:footer="567" w:gutter="0"/>
          <w:cols w:space="708"/>
          <w:titlePg/>
          <w:docGrid w:linePitch="360"/>
        </w:sectPr>
      </w:pPr>
    </w:p>
    <w:p w:rsidR="003962F8" w:rsidRPr="003962F8" w:rsidRDefault="003962F8" w:rsidP="003962F8">
      <w:pPr>
        <w:jc w:val="both"/>
        <w:rPr>
          <w:rFonts w:ascii="Arial" w:hAnsi="Arial" w:cs="Arial"/>
          <w:bCs/>
          <w:sz w:val="20"/>
          <w:szCs w:val="20"/>
        </w:rPr>
      </w:pPr>
      <w:r w:rsidRPr="003962F8">
        <w:rPr>
          <w:rFonts w:ascii="Arial" w:hAnsi="Arial" w:cs="Arial"/>
          <w:b/>
          <w:bCs/>
          <w:sz w:val="20"/>
          <w:szCs w:val="20"/>
        </w:rPr>
        <w:lastRenderedPageBreak/>
        <w:t xml:space="preserve">2.2.     ПОСТАНОВЛЕНИЕ АДМИНИСТРАЦИИ ГОРОДА КУЙБЫШЕВА КУЙБЫШЕВСКОГО РАЙОНА НОВОСИБИРСКОЙ ОБЛАСТИ </w:t>
      </w:r>
      <w:r>
        <w:rPr>
          <w:rFonts w:ascii="Arial" w:hAnsi="Arial" w:cs="Arial"/>
          <w:b/>
          <w:bCs/>
          <w:sz w:val="20"/>
          <w:szCs w:val="20"/>
        </w:rPr>
        <w:t>06</w:t>
      </w:r>
      <w:r w:rsidRPr="003962F8">
        <w:rPr>
          <w:rFonts w:ascii="Arial" w:hAnsi="Arial" w:cs="Arial"/>
          <w:b/>
          <w:bCs/>
          <w:sz w:val="20"/>
          <w:szCs w:val="20"/>
        </w:rPr>
        <w:t>.03.2023 №2</w:t>
      </w:r>
      <w:r>
        <w:rPr>
          <w:rFonts w:ascii="Arial" w:hAnsi="Arial" w:cs="Arial"/>
          <w:b/>
          <w:bCs/>
          <w:sz w:val="20"/>
          <w:szCs w:val="20"/>
        </w:rPr>
        <w:t xml:space="preserve">29 </w:t>
      </w:r>
      <w:r w:rsidRPr="003962F8">
        <w:rPr>
          <w:rFonts w:ascii="Arial" w:hAnsi="Arial" w:cs="Arial"/>
          <w:bCs/>
          <w:sz w:val="20"/>
          <w:szCs w:val="20"/>
        </w:rPr>
        <w:t>«О внесении изменений в административный регламент предоставления муниципальной услуги по предоставлению земельных участков в аренду без проведения торгов от 27.09.2018 № 1324»</w:t>
      </w:r>
    </w:p>
    <w:p w:rsidR="003962F8" w:rsidRDefault="003962F8" w:rsidP="008745F1">
      <w:pPr>
        <w:jc w:val="both"/>
        <w:rPr>
          <w:rFonts w:ascii="Arial" w:hAnsi="Arial" w:cs="Arial"/>
          <w:sz w:val="20"/>
          <w:szCs w:val="20"/>
        </w:rPr>
      </w:pPr>
    </w:p>
    <w:p w:rsidR="003962F8" w:rsidRPr="003962F8" w:rsidRDefault="003962F8" w:rsidP="003962F8">
      <w:pPr>
        <w:keepNext/>
        <w:jc w:val="center"/>
        <w:outlineLvl w:val="1"/>
        <w:rPr>
          <w:rFonts w:ascii="Arial" w:hAnsi="Arial" w:cs="Arial"/>
          <w:bCs/>
          <w:sz w:val="20"/>
          <w:szCs w:val="20"/>
        </w:rPr>
      </w:pPr>
      <w:r w:rsidRPr="003962F8">
        <w:rPr>
          <w:rFonts w:ascii="Arial" w:hAnsi="Arial" w:cs="Arial"/>
          <w:b/>
          <w:sz w:val="20"/>
          <w:szCs w:val="20"/>
        </w:rPr>
        <w:t xml:space="preserve">ПОСТАНОВЛЕНИЕ    </w:t>
      </w:r>
    </w:p>
    <w:p w:rsidR="003962F8" w:rsidRPr="003962F8" w:rsidRDefault="003962F8" w:rsidP="003962F8">
      <w:pPr>
        <w:ind w:left="-540"/>
        <w:jc w:val="center"/>
        <w:rPr>
          <w:rFonts w:ascii="Arial" w:hAnsi="Arial" w:cs="Arial"/>
          <w:sz w:val="20"/>
          <w:szCs w:val="20"/>
        </w:rPr>
      </w:pPr>
      <w:r w:rsidRPr="003962F8">
        <w:rPr>
          <w:rFonts w:ascii="Arial" w:hAnsi="Arial" w:cs="Arial"/>
          <w:sz w:val="20"/>
          <w:szCs w:val="20"/>
        </w:rPr>
        <w:t xml:space="preserve">       </w:t>
      </w:r>
    </w:p>
    <w:p w:rsidR="003962F8" w:rsidRPr="003962F8" w:rsidRDefault="003962F8" w:rsidP="003962F8">
      <w:pPr>
        <w:ind w:left="-540"/>
        <w:jc w:val="center"/>
        <w:rPr>
          <w:rFonts w:ascii="Arial" w:hAnsi="Arial" w:cs="Arial"/>
          <w:color w:val="FF0000"/>
          <w:sz w:val="20"/>
          <w:szCs w:val="20"/>
        </w:rPr>
      </w:pPr>
      <w:r w:rsidRPr="003962F8">
        <w:rPr>
          <w:rFonts w:ascii="Arial" w:hAnsi="Arial" w:cs="Arial"/>
          <w:sz w:val="20"/>
          <w:szCs w:val="20"/>
        </w:rPr>
        <w:t xml:space="preserve">        06.03.2023 №229</w:t>
      </w:r>
    </w:p>
    <w:p w:rsidR="003962F8" w:rsidRPr="003962F8" w:rsidRDefault="003962F8" w:rsidP="003962F8">
      <w:pPr>
        <w:widowControl w:val="0"/>
        <w:snapToGrid w:val="0"/>
        <w:spacing w:line="259" w:lineRule="auto"/>
        <w:ind w:left="-426" w:right="57" w:hanging="675"/>
        <w:jc w:val="center"/>
        <w:rPr>
          <w:rFonts w:ascii="Arial" w:hAnsi="Arial" w:cs="Arial"/>
          <w:sz w:val="20"/>
          <w:szCs w:val="20"/>
        </w:rPr>
      </w:pPr>
      <w:r w:rsidRPr="003962F8">
        <w:rPr>
          <w:rFonts w:ascii="Arial" w:hAnsi="Arial" w:cs="Arial"/>
          <w:sz w:val="20"/>
          <w:szCs w:val="20"/>
        </w:rPr>
        <w:t xml:space="preserve"> </w:t>
      </w:r>
    </w:p>
    <w:p w:rsidR="003962F8" w:rsidRDefault="003962F8" w:rsidP="003962F8">
      <w:pPr>
        <w:widowControl w:val="0"/>
        <w:autoSpaceDE w:val="0"/>
        <w:autoSpaceDN w:val="0"/>
        <w:adjustRightInd w:val="0"/>
        <w:ind w:firstLine="709"/>
        <w:jc w:val="center"/>
        <w:rPr>
          <w:rFonts w:ascii="Arial" w:hAnsi="Arial" w:cs="Arial"/>
          <w:b/>
          <w:sz w:val="20"/>
          <w:szCs w:val="20"/>
        </w:rPr>
      </w:pPr>
      <w:r w:rsidRPr="003962F8">
        <w:rPr>
          <w:rFonts w:ascii="Arial" w:hAnsi="Arial" w:cs="Arial"/>
          <w:b/>
          <w:sz w:val="20"/>
          <w:szCs w:val="20"/>
        </w:rPr>
        <w:t xml:space="preserve">О внесении изменений в административный регламент предоставления муниципальной услуги по предоставлению земельных участков в аренду без проведения торгов </w:t>
      </w:r>
    </w:p>
    <w:p w:rsidR="003962F8" w:rsidRPr="003962F8" w:rsidRDefault="003962F8" w:rsidP="003962F8">
      <w:pPr>
        <w:widowControl w:val="0"/>
        <w:autoSpaceDE w:val="0"/>
        <w:autoSpaceDN w:val="0"/>
        <w:adjustRightInd w:val="0"/>
        <w:ind w:firstLine="709"/>
        <w:jc w:val="center"/>
        <w:rPr>
          <w:rFonts w:ascii="Arial" w:hAnsi="Arial" w:cs="Arial"/>
          <w:b/>
          <w:sz w:val="20"/>
          <w:szCs w:val="20"/>
        </w:rPr>
      </w:pPr>
      <w:proofErr w:type="gramStart"/>
      <w:r w:rsidRPr="003962F8">
        <w:rPr>
          <w:rFonts w:ascii="Arial" w:hAnsi="Arial" w:cs="Arial"/>
          <w:b/>
          <w:sz w:val="20"/>
          <w:szCs w:val="20"/>
        </w:rPr>
        <w:t>от</w:t>
      </w:r>
      <w:proofErr w:type="gramEnd"/>
      <w:r w:rsidRPr="003962F8">
        <w:rPr>
          <w:rFonts w:ascii="Arial" w:hAnsi="Arial" w:cs="Arial"/>
          <w:b/>
          <w:sz w:val="20"/>
          <w:szCs w:val="20"/>
        </w:rPr>
        <w:t xml:space="preserve"> 27.09.2018 № 1324</w:t>
      </w:r>
    </w:p>
    <w:p w:rsidR="003962F8" w:rsidRPr="003962F8" w:rsidRDefault="003962F8" w:rsidP="003962F8">
      <w:pPr>
        <w:widowControl w:val="0"/>
        <w:snapToGrid w:val="0"/>
        <w:spacing w:line="259" w:lineRule="auto"/>
        <w:ind w:left="-426" w:right="57" w:hanging="675"/>
        <w:jc w:val="center"/>
        <w:rPr>
          <w:rFonts w:ascii="Arial" w:hAnsi="Arial" w:cs="Arial"/>
          <w:sz w:val="20"/>
          <w:szCs w:val="20"/>
        </w:rPr>
      </w:pPr>
      <w:r w:rsidRPr="003962F8">
        <w:rPr>
          <w:rFonts w:ascii="Arial" w:hAnsi="Arial" w:cs="Arial"/>
          <w:sz w:val="20"/>
          <w:szCs w:val="20"/>
        </w:rPr>
        <w:t xml:space="preserve">           </w:t>
      </w:r>
    </w:p>
    <w:p w:rsidR="003962F8" w:rsidRPr="003962F8" w:rsidRDefault="003962F8" w:rsidP="003962F8">
      <w:pPr>
        <w:autoSpaceDE w:val="0"/>
        <w:autoSpaceDN w:val="0"/>
        <w:adjustRightInd w:val="0"/>
        <w:ind w:firstLine="540"/>
        <w:jc w:val="both"/>
        <w:rPr>
          <w:rFonts w:ascii="Arial" w:hAnsi="Arial" w:cs="Arial"/>
          <w:sz w:val="20"/>
          <w:szCs w:val="20"/>
        </w:rPr>
      </w:pPr>
      <w:r w:rsidRPr="003962F8">
        <w:rPr>
          <w:rFonts w:ascii="Arial" w:hAnsi="Arial" w:cs="Arial"/>
          <w:sz w:val="20"/>
          <w:szCs w:val="20"/>
        </w:rPr>
        <w:t xml:space="preserve">        В целях приведения нормативного правого акта в соответствии с действующим законодательством, руководствуясь Федеральным законом от 27.07.2010 №210 ФЗ «Об организации предоставления государственных и муниципальных услуг», Земельным кодексом Российской Федерации, </w:t>
      </w:r>
    </w:p>
    <w:p w:rsidR="003962F8" w:rsidRPr="003962F8" w:rsidRDefault="003962F8" w:rsidP="003962F8">
      <w:pPr>
        <w:autoSpaceDE w:val="0"/>
        <w:autoSpaceDN w:val="0"/>
        <w:adjustRightInd w:val="0"/>
        <w:jc w:val="both"/>
        <w:rPr>
          <w:rFonts w:ascii="Arial" w:hAnsi="Arial" w:cs="Arial"/>
          <w:sz w:val="20"/>
          <w:szCs w:val="20"/>
        </w:rPr>
      </w:pPr>
      <w:r w:rsidRPr="003962F8">
        <w:rPr>
          <w:rFonts w:ascii="Arial" w:hAnsi="Arial" w:cs="Arial"/>
          <w:sz w:val="20"/>
          <w:szCs w:val="20"/>
        </w:rPr>
        <w:t>ПОСТАНОВЛЯЕТ:</w:t>
      </w:r>
    </w:p>
    <w:p w:rsidR="003962F8" w:rsidRPr="003962F8" w:rsidRDefault="003962F8" w:rsidP="003962F8">
      <w:pPr>
        <w:widowControl w:val="0"/>
        <w:autoSpaceDE w:val="0"/>
        <w:autoSpaceDN w:val="0"/>
        <w:adjustRightInd w:val="0"/>
        <w:ind w:firstLine="709"/>
        <w:jc w:val="both"/>
        <w:rPr>
          <w:rFonts w:ascii="Arial" w:hAnsi="Arial" w:cs="Arial"/>
          <w:sz w:val="20"/>
          <w:szCs w:val="20"/>
        </w:rPr>
      </w:pPr>
      <w:r w:rsidRPr="003962F8">
        <w:rPr>
          <w:rFonts w:ascii="Arial" w:hAnsi="Arial" w:cs="Arial"/>
          <w:sz w:val="20"/>
          <w:szCs w:val="20"/>
        </w:rPr>
        <w:t xml:space="preserve">      1. Внести в административный регламент предоставления муниципальной услуги по предоставлению земельных участков в аренду без проведения торгов от 27.09.2018 № 1324, следующие изменения:</w:t>
      </w:r>
    </w:p>
    <w:p w:rsidR="003962F8" w:rsidRPr="003962F8" w:rsidRDefault="003962F8" w:rsidP="003962F8">
      <w:pPr>
        <w:widowControl w:val="0"/>
        <w:autoSpaceDE w:val="0"/>
        <w:autoSpaceDN w:val="0"/>
        <w:adjustRightInd w:val="0"/>
        <w:ind w:firstLine="709"/>
        <w:jc w:val="both"/>
        <w:rPr>
          <w:rFonts w:ascii="Arial" w:hAnsi="Arial" w:cs="Arial"/>
          <w:sz w:val="20"/>
          <w:szCs w:val="20"/>
        </w:rPr>
      </w:pPr>
      <w:r w:rsidRPr="003962F8">
        <w:rPr>
          <w:rFonts w:ascii="Arial" w:hAnsi="Arial" w:cs="Arial"/>
          <w:sz w:val="20"/>
          <w:szCs w:val="20"/>
        </w:rPr>
        <w:t>1.1</w:t>
      </w:r>
      <w:proofErr w:type="gramStart"/>
      <w:r w:rsidRPr="003962F8">
        <w:rPr>
          <w:rFonts w:ascii="Arial" w:hAnsi="Arial" w:cs="Arial"/>
          <w:sz w:val="20"/>
          <w:szCs w:val="20"/>
        </w:rPr>
        <w:t>. в</w:t>
      </w:r>
      <w:proofErr w:type="gramEnd"/>
      <w:r w:rsidRPr="003962F8">
        <w:rPr>
          <w:rFonts w:ascii="Arial" w:hAnsi="Arial" w:cs="Arial"/>
          <w:sz w:val="20"/>
          <w:szCs w:val="20"/>
        </w:rPr>
        <w:t xml:space="preserve"> пункте 15 слова «www.kainsk-today.ru» заменить словами «kainsk.nso.ru».</w:t>
      </w:r>
    </w:p>
    <w:p w:rsidR="003962F8" w:rsidRPr="003962F8" w:rsidRDefault="003962F8" w:rsidP="003962F8">
      <w:pPr>
        <w:widowControl w:val="0"/>
        <w:autoSpaceDE w:val="0"/>
        <w:autoSpaceDN w:val="0"/>
        <w:adjustRightInd w:val="0"/>
        <w:ind w:firstLine="709"/>
        <w:jc w:val="both"/>
        <w:rPr>
          <w:rFonts w:ascii="Arial" w:hAnsi="Arial" w:cs="Arial"/>
          <w:sz w:val="20"/>
          <w:szCs w:val="20"/>
        </w:rPr>
      </w:pPr>
      <w:r w:rsidRPr="003962F8">
        <w:rPr>
          <w:rFonts w:ascii="Arial" w:hAnsi="Arial" w:cs="Arial"/>
          <w:sz w:val="20"/>
          <w:szCs w:val="20"/>
        </w:rPr>
        <w:t>1.2</w:t>
      </w:r>
      <w:proofErr w:type="gramStart"/>
      <w:r w:rsidRPr="003962F8">
        <w:rPr>
          <w:rFonts w:ascii="Arial" w:hAnsi="Arial" w:cs="Arial"/>
          <w:sz w:val="20"/>
          <w:szCs w:val="20"/>
        </w:rPr>
        <w:t>. в</w:t>
      </w:r>
      <w:proofErr w:type="gramEnd"/>
      <w:r w:rsidRPr="003962F8">
        <w:rPr>
          <w:rFonts w:ascii="Arial" w:hAnsi="Arial" w:cs="Arial"/>
          <w:sz w:val="20"/>
          <w:szCs w:val="20"/>
        </w:rPr>
        <w:t xml:space="preserve"> пункте 16 слова «</w:t>
      </w:r>
      <w:proofErr w:type="spellStart"/>
      <w:r w:rsidRPr="003962F8">
        <w:rPr>
          <w:rFonts w:ascii="Arial" w:hAnsi="Arial" w:cs="Arial"/>
          <w:sz w:val="20"/>
          <w:szCs w:val="20"/>
        </w:rPr>
        <w:t>kainsk-today</w:t>
      </w:r>
      <w:proofErr w:type="spellEnd"/>
      <w:r w:rsidRPr="003962F8">
        <w:rPr>
          <w:rFonts w:ascii="Arial" w:hAnsi="Arial" w:cs="Arial"/>
          <w:sz w:val="20"/>
          <w:szCs w:val="20"/>
        </w:rPr>
        <w:t>@</w:t>
      </w:r>
      <w:r w:rsidRPr="003962F8">
        <w:rPr>
          <w:rFonts w:ascii="Arial" w:hAnsi="Arial" w:cs="Arial"/>
          <w:sz w:val="20"/>
          <w:szCs w:val="20"/>
          <w:lang w:val="en-US"/>
        </w:rPr>
        <w:t>mail</w:t>
      </w:r>
      <w:r w:rsidRPr="003962F8">
        <w:rPr>
          <w:rFonts w:ascii="Arial" w:hAnsi="Arial" w:cs="Arial"/>
          <w:sz w:val="20"/>
          <w:szCs w:val="20"/>
        </w:rPr>
        <w:t>.</w:t>
      </w:r>
      <w:proofErr w:type="spellStart"/>
      <w:r w:rsidRPr="003962F8">
        <w:rPr>
          <w:rFonts w:ascii="Arial" w:hAnsi="Arial" w:cs="Arial"/>
          <w:sz w:val="20"/>
          <w:szCs w:val="20"/>
        </w:rPr>
        <w:t>ru</w:t>
      </w:r>
      <w:proofErr w:type="spellEnd"/>
      <w:r w:rsidRPr="003962F8">
        <w:rPr>
          <w:rFonts w:ascii="Arial" w:hAnsi="Arial" w:cs="Arial"/>
          <w:sz w:val="20"/>
          <w:szCs w:val="20"/>
        </w:rPr>
        <w:t>» заменить словами «</w:t>
      </w:r>
      <w:proofErr w:type="spellStart"/>
      <w:r w:rsidRPr="003962F8">
        <w:rPr>
          <w:rFonts w:ascii="Arial" w:hAnsi="Arial" w:cs="Arial"/>
          <w:sz w:val="20"/>
          <w:szCs w:val="20"/>
        </w:rPr>
        <w:t>kainsk</w:t>
      </w:r>
      <w:proofErr w:type="spellEnd"/>
      <w:r w:rsidRPr="003962F8">
        <w:rPr>
          <w:rFonts w:ascii="Arial" w:hAnsi="Arial" w:cs="Arial"/>
          <w:sz w:val="20"/>
          <w:szCs w:val="20"/>
        </w:rPr>
        <w:t xml:space="preserve"> – </w:t>
      </w:r>
      <w:r w:rsidRPr="003962F8">
        <w:rPr>
          <w:rFonts w:ascii="Arial" w:hAnsi="Arial" w:cs="Arial"/>
          <w:sz w:val="20"/>
          <w:szCs w:val="20"/>
          <w:lang w:val="en-US"/>
        </w:rPr>
        <w:t>today</w:t>
      </w:r>
      <w:r w:rsidRPr="003962F8">
        <w:rPr>
          <w:rFonts w:ascii="Arial" w:hAnsi="Arial" w:cs="Arial"/>
          <w:sz w:val="20"/>
          <w:szCs w:val="20"/>
        </w:rPr>
        <w:t>@nso.ru».</w:t>
      </w:r>
    </w:p>
    <w:p w:rsidR="003962F8" w:rsidRPr="003962F8" w:rsidRDefault="003962F8" w:rsidP="003962F8">
      <w:pPr>
        <w:ind w:firstLine="709"/>
        <w:jc w:val="both"/>
        <w:rPr>
          <w:rFonts w:ascii="Arial" w:hAnsi="Arial" w:cs="Arial"/>
          <w:sz w:val="20"/>
          <w:szCs w:val="20"/>
        </w:rPr>
      </w:pPr>
      <w:r w:rsidRPr="003962F8">
        <w:rPr>
          <w:rFonts w:ascii="Arial" w:hAnsi="Arial" w:cs="Arial"/>
          <w:sz w:val="20"/>
          <w:szCs w:val="20"/>
        </w:rPr>
        <w:t>1.3. Абзац 1 пункта 23 изложить в следующей редакции:</w:t>
      </w:r>
    </w:p>
    <w:p w:rsidR="003962F8" w:rsidRPr="003962F8" w:rsidRDefault="003962F8" w:rsidP="003962F8">
      <w:pPr>
        <w:tabs>
          <w:tab w:val="left" w:pos="900"/>
        </w:tabs>
        <w:ind w:firstLine="720"/>
        <w:jc w:val="both"/>
        <w:rPr>
          <w:rFonts w:ascii="Arial" w:hAnsi="Arial" w:cs="Arial"/>
          <w:sz w:val="20"/>
          <w:szCs w:val="20"/>
        </w:rPr>
      </w:pPr>
      <w:r w:rsidRPr="003962F8">
        <w:rPr>
          <w:rFonts w:ascii="Arial" w:hAnsi="Arial" w:cs="Arial"/>
          <w:sz w:val="20"/>
          <w:szCs w:val="20"/>
        </w:rPr>
        <w:t>«Срок принятия решения о предоставлении муниципальной услуги составляет двадцать дней со дня поступления заявления».</w:t>
      </w:r>
    </w:p>
    <w:p w:rsidR="003962F8" w:rsidRPr="003962F8" w:rsidRDefault="003962F8" w:rsidP="003962F8">
      <w:pPr>
        <w:ind w:firstLine="709"/>
        <w:jc w:val="both"/>
        <w:rPr>
          <w:rFonts w:ascii="Arial" w:hAnsi="Arial" w:cs="Arial"/>
          <w:sz w:val="20"/>
          <w:szCs w:val="20"/>
        </w:rPr>
      </w:pPr>
      <w:r w:rsidRPr="003962F8">
        <w:rPr>
          <w:rFonts w:ascii="Arial" w:hAnsi="Arial" w:cs="Arial"/>
          <w:sz w:val="20"/>
          <w:szCs w:val="20"/>
        </w:rPr>
        <w:t>1.4. Пункт 2.1</w:t>
      </w:r>
      <w:proofErr w:type="gramStart"/>
      <w:r w:rsidRPr="003962F8">
        <w:rPr>
          <w:rFonts w:ascii="Arial" w:hAnsi="Arial" w:cs="Arial"/>
          <w:sz w:val="20"/>
          <w:szCs w:val="20"/>
        </w:rPr>
        <w:t>. изложить</w:t>
      </w:r>
      <w:proofErr w:type="gramEnd"/>
      <w:r w:rsidRPr="003962F8">
        <w:rPr>
          <w:rFonts w:ascii="Arial" w:hAnsi="Arial" w:cs="Arial"/>
          <w:sz w:val="20"/>
          <w:szCs w:val="20"/>
        </w:rPr>
        <w:t xml:space="preserve"> в следующей редакции:</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«Без проведения торгов заключается договор аренды земельного участка в случае предоставления:</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1) земельного участка юридическим лицам в соответствии с указом или распоряжением Президента Российской Федерации;</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12" w:history="1">
        <w:r w:rsidRPr="003962F8">
          <w:rPr>
            <w:rFonts w:ascii="Arial" w:eastAsiaTheme="minorHAnsi" w:hAnsi="Arial" w:cs="Arial"/>
            <w:sz w:val="20"/>
            <w:szCs w:val="20"/>
            <w:lang w:eastAsia="en-US"/>
          </w:rPr>
          <w:t>критериям</w:t>
        </w:r>
      </w:hyperlink>
      <w:r w:rsidRPr="003962F8">
        <w:rPr>
          <w:rFonts w:ascii="Arial" w:eastAsiaTheme="minorHAnsi" w:hAnsi="Arial" w:cs="Arial"/>
          <w:sz w:val="20"/>
          <w:szCs w:val="20"/>
          <w:lang w:eastAsia="en-US"/>
        </w:rPr>
        <w:t>, установленным Правительством Российской Федерации;</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w:t>
      </w:r>
      <w:hyperlink r:id="rId13" w:history="1">
        <w:r w:rsidRPr="003962F8">
          <w:rPr>
            <w:rFonts w:ascii="Arial" w:eastAsiaTheme="minorHAnsi" w:hAnsi="Arial" w:cs="Arial"/>
            <w:sz w:val="20"/>
            <w:szCs w:val="20"/>
            <w:lang w:eastAsia="en-US"/>
          </w:rPr>
          <w:t>законом</w:t>
        </w:r>
      </w:hyperlink>
      <w:r w:rsidRPr="003962F8">
        <w:rPr>
          <w:rFonts w:ascii="Arial" w:eastAsiaTheme="minorHAnsi" w:hAnsi="Arial" w:cs="Arial"/>
          <w:sz w:val="20"/>
          <w:szCs w:val="20"/>
          <w:lang w:eastAsia="en-US"/>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w:t>
      </w:r>
      <w:hyperlink r:id="rId14" w:history="1">
        <w:r w:rsidRPr="003962F8">
          <w:rPr>
            <w:rFonts w:ascii="Arial" w:eastAsiaTheme="minorHAnsi" w:hAnsi="Arial" w:cs="Arial"/>
            <w:sz w:val="20"/>
            <w:szCs w:val="20"/>
            <w:lang w:eastAsia="en-US"/>
          </w:rPr>
          <w:t>законом</w:t>
        </w:r>
      </w:hyperlink>
      <w:r w:rsidRPr="003962F8">
        <w:rPr>
          <w:rFonts w:ascii="Arial" w:eastAsiaTheme="minorHAnsi" w:hAnsi="Arial" w:cs="Arial"/>
          <w:sz w:val="20"/>
          <w:szCs w:val="20"/>
          <w:lang w:eastAsia="en-US"/>
        </w:rPr>
        <w:t>, для строительства (создания) многоквартирных домов и (или) домов блокированной застройки (в случае, если количество таких домов составляет три и более в одном ряду) в соответствии с распоряжением высшего должностного лица субъекта Российской Федерации;</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3.2) земельного участка застройщику, признанному в соответствии с Федеральным </w:t>
      </w:r>
      <w:hyperlink r:id="rId15" w:history="1">
        <w:r w:rsidRPr="003962F8">
          <w:rPr>
            <w:rFonts w:ascii="Arial" w:eastAsiaTheme="minorHAnsi" w:hAnsi="Arial" w:cs="Arial"/>
            <w:sz w:val="20"/>
            <w:szCs w:val="20"/>
            <w:lang w:eastAsia="en-US"/>
          </w:rPr>
          <w:t>законом</w:t>
        </w:r>
      </w:hyperlink>
      <w:r w:rsidRPr="003962F8">
        <w:rPr>
          <w:rFonts w:ascii="Arial" w:eastAsiaTheme="minorHAnsi" w:hAnsi="Arial" w:cs="Arial"/>
          <w:sz w:val="20"/>
          <w:szCs w:val="20"/>
          <w:lang w:eastAsia="en-US"/>
        </w:rPr>
        <w:t xml:space="preserve">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w:t>
      </w:r>
      <w:hyperlink r:id="rId16" w:history="1">
        <w:r w:rsidRPr="003962F8">
          <w:rPr>
            <w:rFonts w:ascii="Arial" w:eastAsiaTheme="minorHAnsi" w:hAnsi="Arial" w:cs="Arial"/>
            <w:sz w:val="20"/>
            <w:szCs w:val="20"/>
            <w:lang w:eastAsia="en-US"/>
          </w:rPr>
          <w:t>законом</w:t>
        </w:r>
      </w:hyperlink>
      <w:r w:rsidRPr="003962F8">
        <w:rPr>
          <w:rFonts w:ascii="Arial" w:eastAsiaTheme="minorHAnsi" w:hAnsi="Arial" w:cs="Arial"/>
          <w:sz w:val="20"/>
          <w:szCs w:val="20"/>
          <w:lang w:eastAsia="en-US"/>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w:t>
      </w:r>
      <w:hyperlink r:id="rId17" w:history="1">
        <w:r w:rsidRPr="003962F8">
          <w:rPr>
            <w:rFonts w:ascii="Arial" w:eastAsiaTheme="minorHAnsi" w:hAnsi="Arial" w:cs="Arial"/>
            <w:sz w:val="20"/>
            <w:szCs w:val="20"/>
            <w:lang w:eastAsia="en-US"/>
          </w:rPr>
          <w:t>пунктом 1 статьи 201.3</w:t>
        </w:r>
      </w:hyperlink>
      <w:r w:rsidRPr="003962F8">
        <w:rPr>
          <w:rFonts w:ascii="Arial" w:eastAsiaTheme="minorHAnsi" w:hAnsi="Arial" w:cs="Arial"/>
          <w:sz w:val="20"/>
          <w:szCs w:val="20"/>
          <w:lang w:eastAsia="en-US"/>
        </w:rPr>
        <w:t xml:space="preserve"> Федерального закона от 26 октября 2002 года N 127-ФЗ «О несостоятельности (банкротстве)»;</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lastRenderedPageBreak/>
        <w:t xml:space="preserve">3.3) земельного участка застройщику, признанному в соответствии с Федеральным </w:t>
      </w:r>
      <w:hyperlink r:id="rId18" w:history="1">
        <w:r w:rsidRPr="003962F8">
          <w:rPr>
            <w:rFonts w:ascii="Arial" w:eastAsiaTheme="minorHAnsi" w:hAnsi="Arial" w:cs="Arial"/>
            <w:sz w:val="20"/>
            <w:szCs w:val="20"/>
            <w:lang w:eastAsia="en-US"/>
          </w:rPr>
          <w:t>законом</w:t>
        </w:r>
      </w:hyperlink>
      <w:r w:rsidRPr="003962F8">
        <w:rPr>
          <w:rFonts w:ascii="Arial" w:eastAsiaTheme="minorHAnsi" w:hAnsi="Arial" w:cs="Arial"/>
          <w:sz w:val="20"/>
          <w:szCs w:val="20"/>
          <w:lang w:eastAsia="en-US"/>
        </w:rPr>
        <w:t xml:space="preserve"> от 26 октября 2002 года N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19" w:history="1">
        <w:r w:rsidRPr="003962F8">
          <w:rPr>
            <w:rFonts w:ascii="Arial" w:eastAsiaTheme="minorHAnsi" w:hAnsi="Arial" w:cs="Arial"/>
            <w:sz w:val="20"/>
            <w:szCs w:val="20"/>
            <w:lang w:eastAsia="en-US"/>
          </w:rPr>
          <w:t>законом</w:t>
        </w:r>
      </w:hyperlink>
      <w:r w:rsidRPr="003962F8">
        <w:rPr>
          <w:rFonts w:ascii="Arial" w:eastAsiaTheme="minorHAnsi" w:hAnsi="Arial" w:cs="Arial"/>
          <w:sz w:val="20"/>
          <w:szCs w:val="20"/>
          <w:lang w:eastAsia="en-US"/>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w:anchor="Par19" w:history="1">
        <w:r w:rsidRPr="003962F8">
          <w:rPr>
            <w:rFonts w:ascii="Arial" w:eastAsiaTheme="minorHAnsi" w:hAnsi="Arial" w:cs="Arial"/>
            <w:sz w:val="20"/>
            <w:szCs w:val="20"/>
            <w:lang w:eastAsia="en-US"/>
          </w:rPr>
          <w:t>подпунктом 8</w:t>
        </w:r>
      </w:hyperlink>
      <w:r w:rsidRPr="003962F8">
        <w:rPr>
          <w:rFonts w:ascii="Arial" w:eastAsiaTheme="minorHAnsi" w:hAnsi="Arial" w:cs="Arial"/>
          <w:sz w:val="20"/>
          <w:szCs w:val="20"/>
          <w:lang w:eastAsia="en-US"/>
        </w:rPr>
        <w:t xml:space="preserve">  пункта 2 статьи 39.6, </w:t>
      </w:r>
      <w:hyperlink r:id="rId20" w:history="1">
        <w:r w:rsidRPr="003962F8">
          <w:rPr>
            <w:rFonts w:ascii="Arial" w:eastAsiaTheme="minorHAnsi" w:hAnsi="Arial" w:cs="Arial"/>
            <w:sz w:val="20"/>
            <w:szCs w:val="20"/>
            <w:lang w:eastAsia="en-US"/>
          </w:rPr>
          <w:t>пунктом 5 статьи 46</w:t>
        </w:r>
      </w:hyperlink>
      <w:r w:rsidRPr="003962F8">
        <w:rPr>
          <w:rFonts w:ascii="Arial" w:eastAsiaTheme="minorHAnsi" w:hAnsi="Arial" w:cs="Arial"/>
          <w:sz w:val="20"/>
          <w:szCs w:val="20"/>
          <w:lang w:eastAsia="en-US"/>
        </w:rPr>
        <w:t xml:space="preserve"> Земельного Кодекса РФ;</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bookmarkStart w:id="1" w:name="Par19"/>
      <w:bookmarkEnd w:id="1"/>
      <w:r w:rsidRPr="003962F8">
        <w:rPr>
          <w:rFonts w:ascii="Arial" w:eastAsiaTheme="minorHAnsi" w:hAnsi="Arial" w:cs="Arial"/>
          <w:sz w:val="20"/>
          <w:szCs w:val="20"/>
          <w:lang w:eastAsia="en-US"/>
        </w:rPr>
        <w:t>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7.1) земельного участка участникам долевого строительства в случаях, предусмотренных Федеральным </w:t>
      </w:r>
      <w:hyperlink r:id="rId21" w:history="1">
        <w:r w:rsidRPr="003962F8">
          <w:rPr>
            <w:rFonts w:ascii="Arial" w:eastAsiaTheme="minorHAnsi" w:hAnsi="Arial" w:cs="Arial"/>
            <w:sz w:val="20"/>
            <w:szCs w:val="20"/>
            <w:lang w:eastAsia="en-US"/>
          </w:rPr>
          <w:t>законом</w:t>
        </w:r>
      </w:hyperlink>
      <w:r w:rsidRPr="003962F8">
        <w:rPr>
          <w:rFonts w:ascii="Arial" w:eastAsiaTheme="minorHAnsi" w:hAnsi="Arial" w:cs="Arial"/>
          <w:sz w:val="20"/>
          <w:szCs w:val="20"/>
          <w:lang w:eastAsia="en-US"/>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8)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22" w:history="1">
        <w:r w:rsidRPr="003962F8">
          <w:rPr>
            <w:rFonts w:ascii="Arial" w:eastAsiaTheme="minorHAnsi" w:hAnsi="Arial" w:cs="Arial"/>
            <w:sz w:val="20"/>
            <w:szCs w:val="20"/>
            <w:lang w:eastAsia="en-US"/>
          </w:rPr>
          <w:t>статьей 39.20</w:t>
        </w:r>
      </w:hyperlink>
      <w:r w:rsidRPr="003962F8">
        <w:rPr>
          <w:rFonts w:ascii="Arial" w:eastAsiaTheme="minorHAnsi" w:hAnsi="Arial" w:cs="Arial"/>
          <w:sz w:val="20"/>
          <w:szCs w:val="20"/>
          <w:lang w:eastAsia="en-US"/>
        </w:rPr>
        <w:t xml:space="preserve"> Земельного Кодекса РФ, на праве оперативного управления;</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23" w:history="1">
        <w:r w:rsidRPr="003962F8">
          <w:rPr>
            <w:rFonts w:ascii="Arial" w:eastAsiaTheme="minorHAnsi" w:hAnsi="Arial" w:cs="Arial"/>
            <w:sz w:val="20"/>
            <w:szCs w:val="20"/>
            <w:lang w:eastAsia="en-US"/>
          </w:rPr>
          <w:t>пунктом 5</w:t>
        </w:r>
      </w:hyperlink>
      <w:r w:rsidRPr="003962F8">
        <w:rPr>
          <w:rFonts w:ascii="Arial" w:eastAsiaTheme="minorHAnsi" w:hAnsi="Arial" w:cs="Arial"/>
          <w:sz w:val="20"/>
          <w:szCs w:val="20"/>
          <w:lang w:eastAsia="en-US"/>
        </w:rPr>
        <w:t xml:space="preserve"> статьи 39.6 Земельного кодекса РФ;</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24" w:history="1">
        <w:r w:rsidRPr="003962F8">
          <w:rPr>
            <w:rFonts w:ascii="Arial" w:eastAsiaTheme="minorHAnsi" w:hAnsi="Arial" w:cs="Arial"/>
            <w:sz w:val="20"/>
            <w:szCs w:val="20"/>
            <w:lang w:eastAsia="en-US"/>
          </w:rPr>
          <w:t>пункте 2 статьи 39.9</w:t>
        </w:r>
      </w:hyperlink>
      <w:r w:rsidRPr="003962F8">
        <w:rPr>
          <w:rFonts w:ascii="Arial" w:eastAsiaTheme="minorHAnsi" w:hAnsi="Arial" w:cs="Arial"/>
          <w:sz w:val="20"/>
          <w:szCs w:val="20"/>
          <w:lang w:eastAsia="en-US"/>
        </w:rPr>
        <w:t xml:space="preserve"> Земельного Кодекса РФ;</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11) земельного участка крестьянскому (фермерскому) хозяйству или сельскохозяйственной организации в случаях, установленных Федеральным </w:t>
      </w:r>
      <w:hyperlink r:id="rId25" w:history="1">
        <w:r w:rsidRPr="003962F8">
          <w:rPr>
            <w:rFonts w:ascii="Arial" w:eastAsiaTheme="minorHAnsi" w:hAnsi="Arial" w:cs="Arial"/>
            <w:sz w:val="20"/>
            <w:szCs w:val="20"/>
            <w:lang w:eastAsia="en-US"/>
          </w:rPr>
          <w:t>законом</w:t>
        </w:r>
      </w:hyperlink>
      <w:r w:rsidRPr="003962F8">
        <w:rPr>
          <w:rFonts w:ascii="Arial" w:eastAsiaTheme="minorHAnsi" w:hAnsi="Arial" w:cs="Arial"/>
          <w:sz w:val="20"/>
          <w:szCs w:val="20"/>
          <w:lang w:eastAsia="en-US"/>
        </w:rPr>
        <w:t xml:space="preserve"> «Об обороте земель сельскохозяйственного назначения»;</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26" w:history="1">
        <w:r w:rsidRPr="003962F8">
          <w:rPr>
            <w:rFonts w:ascii="Arial" w:eastAsiaTheme="minorHAnsi" w:hAnsi="Arial" w:cs="Arial"/>
            <w:sz w:val="20"/>
            <w:szCs w:val="20"/>
            <w:lang w:eastAsia="en-US"/>
          </w:rPr>
          <w:t>кодексом</w:t>
        </w:r>
      </w:hyperlink>
      <w:r w:rsidRPr="003962F8">
        <w:rPr>
          <w:rFonts w:ascii="Arial" w:eastAsiaTheme="minorHAnsi" w:hAnsi="Arial" w:cs="Arial"/>
          <w:sz w:val="20"/>
          <w:szCs w:val="20"/>
          <w:lang w:eastAsia="en-US"/>
        </w:rPr>
        <w:t xml:space="preserve"> Российской Федерации, либо юридическому лицу, обеспечивающему в соответствии с Градостроительным </w:t>
      </w:r>
      <w:hyperlink r:id="rId27" w:history="1">
        <w:r w:rsidRPr="003962F8">
          <w:rPr>
            <w:rFonts w:ascii="Arial" w:eastAsiaTheme="minorHAnsi" w:hAnsi="Arial" w:cs="Arial"/>
            <w:sz w:val="20"/>
            <w:szCs w:val="20"/>
            <w:lang w:eastAsia="en-US"/>
          </w:rPr>
          <w:t>кодексом</w:t>
        </w:r>
      </w:hyperlink>
      <w:r w:rsidRPr="003962F8">
        <w:rPr>
          <w:rFonts w:ascii="Arial" w:eastAsiaTheme="minorHAnsi" w:hAnsi="Arial" w:cs="Arial"/>
          <w:sz w:val="20"/>
          <w:szCs w:val="20"/>
          <w:lang w:eastAsia="en-US"/>
        </w:rPr>
        <w:t xml:space="preserve"> Российской Федерации реализацию решения о комплексном развитии территории;</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13)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14)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28" w:history="1">
        <w:r w:rsidRPr="003962F8">
          <w:rPr>
            <w:rFonts w:ascii="Arial" w:eastAsiaTheme="minorHAnsi" w:hAnsi="Arial" w:cs="Arial"/>
            <w:sz w:val="20"/>
            <w:szCs w:val="20"/>
            <w:lang w:eastAsia="en-US"/>
          </w:rPr>
          <w:t>статьей 39.18</w:t>
        </w:r>
      </w:hyperlink>
      <w:r w:rsidRPr="003962F8">
        <w:rPr>
          <w:rFonts w:ascii="Arial" w:eastAsiaTheme="minorHAnsi" w:hAnsi="Arial" w:cs="Arial"/>
          <w:sz w:val="20"/>
          <w:szCs w:val="20"/>
          <w:lang w:eastAsia="en-US"/>
        </w:rPr>
        <w:t xml:space="preserve"> Земельного Кодекса РФ;</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w:t>
      </w:r>
      <w:r w:rsidRPr="003962F8">
        <w:rPr>
          <w:rFonts w:ascii="Arial" w:eastAsiaTheme="minorHAnsi" w:hAnsi="Arial" w:cs="Arial"/>
          <w:sz w:val="20"/>
          <w:szCs w:val="20"/>
          <w:lang w:eastAsia="en-US"/>
        </w:rPr>
        <w:lastRenderedPageBreak/>
        <w:t>жизни и хозяйствования казачьих обществ на территории, определенной в соответствии с законами субъектов Российской Федерации;</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17)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19) земельного участка, необходимого для проведения работ, связанных с пользованием недрами, </w:t>
      </w:r>
      <w:proofErr w:type="spellStart"/>
      <w:r w:rsidRPr="003962F8">
        <w:rPr>
          <w:rFonts w:ascii="Arial" w:eastAsiaTheme="minorHAnsi" w:hAnsi="Arial" w:cs="Arial"/>
          <w:sz w:val="20"/>
          <w:szCs w:val="20"/>
          <w:lang w:eastAsia="en-US"/>
        </w:rPr>
        <w:t>недропользователю</w:t>
      </w:r>
      <w:proofErr w:type="spellEnd"/>
      <w:r w:rsidRPr="003962F8">
        <w:rPr>
          <w:rFonts w:ascii="Arial" w:eastAsiaTheme="minorHAnsi" w:hAnsi="Arial" w:cs="Arial"/>
          <w:sz w:val="20"/>
          <w:szCs w:val="20"/>
          <w:lang w:eastAsia="en-US"/>
        </w:rPr>
        <w:t>;</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20)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29" w:history="1">
        <w:r w:rsidRPr="003962F8">
          <w:rPr>
            <w:rFonts w:ascii="Arial" w:eastAsiaTheme="minorHAnsi" w:hAnsi="Arial" w:cs="Arial"/>
            <w:sz w:val="20"/>
            <w:szCs w:val="20"/>
            <w:lang w:eastAsia="en-US"/>
          </w:rPr>
          <w:t>форма</w:t>
        </w:r>
      </w:hyperlink>
      <w:r w:rsidRPr="003962F8">
        <w:rPr>
          <w:rFonts w:ascii="Arial" w:eastAsiaTheme="minorHAnsi" w:hAnsi="Arial" w:cs="Arial"/>
          <w:sz w:val="20"/>
          <w:szCs w:val="20"/>
          <w:lang w:eastAsia="en-US"/>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22)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proofErr w:type="spellStart"/>
      <w:r w:rsidRPr="003962F8">
        <w:rPr>
          <w:rFonts w:ascii="Arial" w:eastAsiaTheme="minorHAnsi" w:hAnsi="Arial" w:cs="Arial"/>
          <w:sz w:val="20"/>
          <w:szCs w:val="20"/>
          <w:lang w:eastAsia="en-US"/>
        </w:rPr>
        <w:t>муниципально</w:t>
      </w:r>
      <w:proofErr w:type="spellEnd"/>
      <w:r w:rsidRPr="003962F8">
        <w:rPr>
          <w:rFonts w:ascii="Arial" w:eastAsiaTheme="minorHAnsi" w:hAnsi="Arial" w:cs="Arial"/>
          <w:sz w:val="20"/>
          <w:szCs w:val="20"/>
          <w:lang w:eastAsia="en-US"/>
        </w:rPr>
        <w:t>-частном партнерстве, лицу, с которым заключены указанные соглашения;</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23)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23.1)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24) земельного участка, необходимого для осуществления видов деятельности в сфере охотничьего хозяйства, лицу, с которым заключено </w:t>
      </w:r>
      <w:proofErr w:type="spellStart"/>
      <w:r w:rsidRPr="003962F8">
        <w:rPr>
          <w:rFonts w:ascii="Arial" w:eastAsiaTheme="minorHAnsi" w:hAnsi="Arial" w:cs="Arial"/>
          <w:sz w:val="20"/>
          <w:szCs w:val="20"/>
          <w:lang w:eastAsia="en-US"/>
        </w:rPr>
        <w:t>охотхозяйственное</w:t>
      </w:r>
      <w:proofErr w:type="spellEnd"/>
      <w:r w:rsidRPr="003962F8">
        <w:rPr>
          <w:rFonts w:ascii="Arial" w:eastAsiaTheme="minorHAnsi" w:hAnsi="Arial" w:cs="Arial"/>
          <w:sz w:val="20"/>
          <w:szCs w:val="20"/>
          <w:lang w:eastAsia="en-US"/>
        </w:rPr>
        <w:t xml:space="preserve"> соглашение;</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26)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27)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29.1) земельного участка лицу, осуществляющему товарную </w:t>
      </w:r>
      <w:proofErr w:type="spellStart"/>
      <w:r w:rsidRPr="003962F8">
        <w:rPr>
          <w:rFonts w:ascii="Arial" w:eastAsiaTheme="minorHAnsi" w:hAnsi="Arial" w:cs="Arial"/>
          <w:sz w:val="20"/>
          <w:szCs w:val="20"/>
          <w:lang w:eastAsia="en-US"/>
        </w:rPr>
        <w:t>аквакультуру</w:t>
      </w:r>
      <w:proofErr w:type="spellEnd"/>
      <w:r w:rsidRPr="003962F8">
        <w:rPr>
          <w:rFonts w:ascii="Arial" w:eastAsiaTheme="minorHAnsi" w:hAnsi="Arial" w:cs="Arial"/>
          <w:sz w:val="20"/>
          <w:szCs w:val="20"/>
          <w:lang w:eastAsia="en-US"/>
        </w:rPr>
        <w:t xml:space="preserve">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lastRenderedPageBreak/>
        <w:t>30)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bookmarkStart w:id="2" w:name="Par59"/>
      <w:bookmarkEnd w:id="2"/>
      <w:r w:rsidRPr="003962F8">
        <w:rPr>
          <w:rFonts w:ascii="Arial" w:eastAsiaTheme="minorHAnsi" w:hAnsi="Arial" w:cs="Arial"/>
          <w:sz w:val="20"/>
          <w:szCs w:val="20"/>
          <w:lang w:eastAsia="en-US"/>
        </w:rPr>
        <w:t xml:space="preserve">31)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w:t>
      </w:r>
      <w:proofErr w:type="spellStart"/>
      <w:r w:rsidRPr="003962F8">
        <w:rPr>
          <w:rFonts w:ascii="Arial" w:eastAsiaTheme="minorHAnsi" w:hAnsi="Arial" w:cs="Arial"/>
          <w:sz w:val="20"/>
          <w:szCs w:val="20"/>
          <w:lang w:eastAsia="en-US"/>
        </w:rPr>
        <w:t>неустраненных</w:t>
      </w:r>
      <w:proofErr w:type="spellEnd"/>
      <w:r w:rsidRPr="003962F8">
        <w:rPr>
          <w:rFonts w:ascii="Arial" w:eastAsiaTheme="minorHAnsi" w:hAnsi="Arial" w:cs="Arial"/>
          <w:sz w:val="20"/>
          <w:szCs w:val="20"/>
          <w:lang w:eastAsia="en-US"/>
        </w:rPr>
        <w:t xml:space="preserve">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32) земельного участка арендатору (за исключением арендаторов земельных участков, указанных в </w:t>
      </w:r>
      <w:hyperlink w:anchor="Par59" w:history="1">
        <w:r w:rsidRPr="003962F8">
          <w:rPr>
            <w:rFonts w:ascii="Arial" w:eastAsiaTheme="minorHAnsi" w:hAnsi="Arial" w:cs="Arial"/>
            <w:sz w:val="20"/>
            <w:szCs w:val="20"/>
            <w:lang w:eastAsia="en-US"/>
          </w:rPr>
          <w:t>подпункте 31</w:t>
        </w:r>
      </w:hyperlink>
      <w:r w:rsidRPr="003962F8">
        <w:rPr>
          <w:rFonts w:ascii="Arial" w:eastAsiaTheme="minorHAnsi" w:hAnsi="Arial" w:cs="Arial"/>
          <w:sz w:val="20"/>
          <w:szCs w:val="20"/>
          <w:lang w:eastAsia="en-US"/>
        </w:rPr>
        <w:t xml:space="preserve"> пункта 2.1 настоящего регламента), если этот арендатор имеет право на заключение нового договора аренды такого земельного участка в соответствии с </w:t>
      </w:r>
      <w:hyperlink r:id="rId30" w:history="1">
        <w:r w:rsidRPr="003962F8">
          <w:rPr>
            <w:rFonts w:ascii="Arial" w:eastAsiaTheme="minorHAnsi" w:hAnsi="Arial" w:cs="Arial"/>
            <w:sz w:val="20"/>
            <w:szCs w:val="20"/>
            <w:lang w:eastAsia="en-US"/>
          </w:rPr>
          <w:t>пунктами 3</w:t>
        </w:r>
      </w:hyperlink>
      <w:r w:rsidRPr="003962F8">
        <w:rPr>
          <w:rFonts w:ascii="Arial" w:eastAsiaTheme="minorHAnsi" w:hAnsi="Arial" w:cs="Arial"/>
          <w:sz w:val="20"/>
          <w:szCs w:val="20"/>
          <w:lang w:eastAsia="en-US"/>
        </w:rPr>
        <w:t xml:space="preserve"> и </w:t>
      </w:r>
      <w:hyperlink r:id="rId31" w:history="1">
        <w:r w:rsidRPr="003962F8">
          <w:rPr>
            <w:rFonts w:ascii="Arial" w:eastAsiaTheme="minorHAnsi" w:hAnsi="Arial" w:cs="Arial"/>
            <w:sz w:val="20"/>
            <w:szCs w:val="20"/>
            <w:lang w:eastAsia="en-US"/>
          </w:rPr>
          <w:t>4</w:t>
        </w:r>
      </w:hyperlink>
      <w:r w:rsidRPr="003962F8">
        <w:rPr>
          <w:rFonts w:ascii="Arial" w:eastAsiaTheme="minorHAnsi" w:hAnsi="Arial" w:cs="Arial"/>
          <w:sz w:val="20"/>
          <w:szCs w:val="20"/>
          <w:lang w:eastAsia="en-US"/>
        </w:rPr>
        <w:t xml:space="preserve"> статьи 39.6 Земельного кодекса РФ; </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34) земельного участка гражданину в соответствии с Федеральным </w:t>
      </w:r>
      <w:hyperlink r:id="rId32" w:history="1">
        <w:r w:rsidRPr="003962F8">
          <w:rPr>
            <w:rFonts w:ascii="Arial" w:eastAsiaTheme="minorHAnsi" w:hAnsi="Arial" w:cs="Arial"/>
            <w:sz w:val="20"/>
            <w:szCs w:val="20"/>
            <w:lang w:eastAsia="en-US"/>
          </w:rPr>
          <w:t>законом</w:t>
        </w:r>
      </w:hyperlink>
      <w:r w:rsidRPr="003962F8">
        <w:rPr>
          <w:rFonts w:ascii="Arial" w:eastAsiaTheme="minorHAnsi" w:hAnsi="Arial" w:cs="Arial"/>
          <w:sz w:val="20"/>
          <w:szCs w:val="20"/>
          <w:lang w:eastAsia="en-US"/>
        </w:rPr>
        <w:t xml:space="preserve">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35) земельного участка в соответствии с Федеральным </w:t>
      </w:r>
      <w:hyperlink r:id="rId33" w:history="1">
        <w:r w:rsidRPr="003962F8">
          <w:rPr>
            <w:rFonts w:ascii="Arial" w:eastAsiaTheme="minorHAnsi" w:hAnsi="Arial" w:cs="Arial"/>
            <w:sz w:val="20"/>
            <w:szCs w:val="20"/>
            <w:lang w:eastAsia="en-US"/>
          </w:rPr>
          <w:t>законом</w:t>
        </w:r>
      </w:hyperlink>
      <w:r w:rsidRPr="003962F8">
        <w:rPr>
          <w:rFonts w:ascii="Arial" w:eastAsiaTheme="minorHAnsi" w:hAnsi="Arial" w:cs="Arial"/>
          <w:sz w:val="20"/>
          <w:szCs w:val="20"/>
          <w:lang w:eastAsia="en-US"/>
        </w:rPr>
        <w:t xml:space="preserve"> от 24 июля 2008 года N 161-ФЗ «О содействии развитию жилищного строительства»;</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36) земельного участка, который находится в собственности субъекта Российской Федерации - города федерального значения Москвы или государственная собственность на который не разграничена, в целях реализации решения о реновации жилищного фонда в субъекте Российской Федерации - городе федерального значения Москве в соответствии с </w:t>
      </w:r>
      <w:hyperlink r:id="rId34" w:history="1">
        <w:r w:rsidRPr="003962F8">
          <w:rPr>
            <w:rFonts w:ascii="Arial" w:eastAsiaTheme="minorHAnsi" w:hAnsi="Arial" w:cs="Arial"/>
            <w:sz w:val="20"/>
            <w:szCs w:val="20"/>
            <w:lang w:eastAsia="en-US"/>
          </w:rPr>
          <w:t>Законом</w:t>
        </w:r>
      </w:hyperlink>
      <w:r w:rsidRPr="003962F8">
        <w:rPr>
          <w:rFonts w:ascii="Arial" w:eastAsiaTheme="minorHAnsi" w:hAnsi="Arial" w:cs="Arial"/>
          <w:sz w:val="20"/>
          <w:szCs w:val="20"/>
          <w:lang w:eastAsia="en-US"/>
        </w:rPr>
        <w:t xml:space="preserve"> Российской Федерации от 15 апреля 1993 года N 4802-1 «О статусе столицы Российской Федерации», Московскому фонду реновации жилой застройки, созданному субъектом Российской Федерации - городом федерального значения Москвой в соответствии с указанным Законом, в случае, если на таком земельном участке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w:t>
      </w:r>
      <w:hyperlink r:id="rId35" w:history="1">
        <w:r w:rsidRPr="003962F8">
          <w:rPr>
            <w:rFonts w:ascii="Arial" w:eastAsiaTheme="minorHAnsi" w:hAnsi="Arial" w:cs="Arial"/>
            <w:sz w:val="20"/>
            <w:szCs w:val="20"/>
            <w:lang w:eastAsia="en-US"/>
          </w:rPr>
          <w:t>законом</w:t>
        </w:r>
      </w:hyperlink>
      <w:r w:rsidRPr="003962F8">
        <w:rPr>
          <w:rFonts w:ascii="Arial" w:eastAsiaTheme="minorHAnsi" w:hAnsi="Arial" w:cs="Arial"/>
          <w:sz w:val="20"/>
          <w:szCs w:val="20"/>
          <w:lang w:eastAsia="en-US"/>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37)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36" w:history="1">
        <w:r w:rsidRPr="003962F8">
          <w:rPr>
            <w:rFonts w:ascii="Arial" w:eastAsiaTheme="minorHAnsi" w:hAnsi="Arial" w:cs="Arial"/>
            <w:sz w:val="20"/>
            <w:szCs w:val="20"/>
            <w:lang w:eastAsia="en-US"/>
          </w:rPr>
          <w:t>законом</w:t>
        </w:r>
      </w:hyperlink>
      <w:r w:rsidRPr="003962F8">
        <w:rPr>
          <w:rFonts w:ascii="Arial" w:eastAsiaTheme="minorHAnsi" w:hAnsi="Arial" w:cs="Arial"/>
          <w:sz w:val="20"/>
          <w:szCs w:val="20"/>
          <w:lang w:eastAsia="en-US"/>
        </w:rPr>
        <w:t xml:space="preserve"> «Об инновационных научно-технологических центрах и о внесении изменений в отдельные законодательные акты Российской Федерации»;</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38) земельного участка участнику свободной экономической зоны на территориях Республики Крым и города федерального значения Севастополя для реализации договора об условиях деятельности в свободной экономической зоне, заключенного в соответствии с Федеральным </w:t>
      </w:r>
      <w:hyperlink r:id="rId37" w:history="1">
        <w:r w:rsidRPr="003962F8">
          <w:rPr>
            <w:rFonts w:ascii="Arial" w:eastAsiaTheme="minorHAnsi" w:hAnsi="Arial" w:cs="Arial"/>
            <w:sz w:val="20"/>
            <w:szCs w:val="20"/>
            <w:lang w:eastAsia="en-US"/>
          </w:rPr>
          <w:t>законом</w:t>
        </w:r>
      </w:hyperlink>
      <w:r w:rsidRPr="003962F8">
        <w:rPr>
          <w:rFonts w:ascii="Arial" w:eastAsiaTheme="minorHAnsi" w:hAnsi="Arial" w:cs="Arial"/>
          <w:sz w:val="20"/>
          <w:szCs w:val="20"/>
          <w:lang w:eastAsia="en-US"/>
        </w:rP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39) земельного участка для осуществления лицом, получившим статус резидента Арктической зоны Российской Федерации в соответствии с Федеральным </w:t>
      </w:r>
      <w:hyperlink r:id="rId38" w:history="1">
        <w:r w:rsidRPr="003962F8">
          <w:rPr>
            <w:rFonts w:ascii="Arial" w:eastAsiaTheme="minorHAnsi" w:hAnsi="Arial" w:cs="Arial"/>
            <w:sz w:val="20"/>
            <w:szCs w:val="20"/>
            <w:lang w:eastAsia="en-US"/>
          </w:rPr>
          <w:t>законом</w:t>
        </w:r>
      </w:hyperlink>
      <w:r w:rsidRPr="003962F8">
        <w:rPr>
          <w:rFonts w:ascii="Arial" w:eastAsiaTheme="minorHAnsi" w:hAnsi="Arial" w:cs="Arial"/>
          <w:sz w:val="20"/>
          <w:szCs w:val="20"/>
          <w:lang w:eastAsia="en-US"/>
        </w:rPr>
        <w:t xml:space="preserve"> «О государственной поддержке предпринимательской деятельности в Арктической зоне Российской Федерации», деятельности, предусмотренной соглашением об осуществлении инвестиционной деятельности в Арктической зоне Российской Федерации.</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40)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w:t>
      </w:r>
      <w:hyperlink r:id="rId39" w:history="1">
        <w:r w:rsidRPr="003962F8">
          <w:rPr>
            <w:rFonts w:ascii="Arial" w:eastAsiaTheme="minorHAnsi" w:hAnsi="Arial" w:cs="Arial"/>
            <w:sz w:val="20"/>
            <w:szCs w:val="20"/>
            <w:lang w:eastAsia="en-US"/>
          </w:rPr>
          <w:t>законом</w:t>
        </w:r>
      </w:hyperlink>
      <w:r w:rsidRPr="003962F8">
        <w:rPr>
          <w:rFonts w:ascii="Arial" w:eastAsiaTheme="minorHAnsi" w:hAnsi="Arial" w:cs="Arial"/>
          <w:sz w:val="20"/>
          <w:szCs w:val="20"/>
          <w:lang w:eastAsia="en-US"/>
        </w:rPr>
        <w:t xml:space="preserve">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41)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40" w:history="1">
        <w:r w:rsidRPr="003962F8">
          <w:rPr>
            <w:rFonts w:ascii="Arial" w:eastAsiaTheme="minorHAnsi" w:hAnsi="Arial" w:cs="Arial"/>
            <w:sz w:val="20"/>
            <w:szCs w:val="20"/>
            <w:lang w:eastAsia="en-US"/>
          </w:rPr>
          <w:t>законом</w:t>
        </w:r>
      </w:hyperlink>
      <w:r w:rsidRPr="003962F8">
        <w:rPr>
          <w:rFonts w:ascii="Arial" w:eastAsiaTheme="minorHAnsi" w:hAnsi="Arial" w:cs="Arial"/>
          <w:sz w:val="20"/>
          <w:szCs w:val="20"/>
          <w:lang w:eastAsia="en-US"/>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41" w:history="1">
        <w:r w:rsidRPr="003962F8">
          <w:rPr>
            <w:rFonts w:ascii="Arial" w:eastAsiaTheme="minorHAnsi" w:hAnsi="Arial" w:cs="Arial"/>
            <w:sz w:val="20"/>
            <w:szCs w:val="20"/>
            <w:lang w:eastAsia="en-US"/>
          </w:rPr>
          <w:t>законом</w:t>
        </w:r>
      </w:hyperlink>
      <w:r w:rsidRPr="003962F8">
        <w:rPr>
          <w:rFonts w:ascii="Arial" w:eastAsiaTheme="minorHAnsi" w:hAnsi="Arial" w:cs="Arial"/>
          <w:sz w:val="20"/>
          <w:szCs w:val="20"/>
          <w:lang w:eastAsia="en-US"/>
        </w:rPr>
        <w:t xml:space="preserve"> от 26 октября 2002 года N 127-ФЗ «О несостоятельности (банкротстве)», невозможно в связи с наличием ограничений, установленных </w:t>
      </w:r>
      <w:r w:rsidRPr="003962F8">
        <w:rPr>
          <w:rFonts w:ascii="Arial" w:eastAsiaTheme="minorHAnsi" w:hAnsi="Arial" w:cs="Arial"/>
          <w:sz w:val="20"/>
          <w:szCs w:val="20"/>
          <w:lang w:eastAsia="en-US"/>
        </w:rPr>
        <w:lastRenderedPageBreak/>
        <w:t xml:space="preserve">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w:t>
      </w:r>
      <w:hyperlink r:id="rId42" w:history="1">
        <w:r w:rsidRPr="003962F8">
          <w:rPr>
            <w:rFonts w:ascii="Arial" w:eastAsiaTheme="minorHAnsi" w:hAnsi="Arial" w:cs="Arial"/>
            <w:sz w:val="20"/>
            <w:szCs w:val="20"/>
            <w:lang w:eastAsia="en-US"/>
          </w:rPr>
          <w:t>кодексом</w:t>
        </w:r>
      </w:hyperlink>
      <w:r w:rsidRPr="003962F8">
        <w:rPr>
          <w:rFonts w:ascii="Arial" w:eastAsiaTheme="minorHAnsi" w:hAnsi="Arial" w:cs="Arial"/>
          <w:sz w:val="20"/>
          <w:szCs w:val="20"/>
          <w:lang w:eastAsia="en-US"/>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w:t>
      </w:r>
    </w:p>
    <w:p w:rsidR="003962F8" w:rsidRPr="003962F8" w:rsidRDefault="003962F8" w:rsidP="003962F8">
      <w:pPr>
        <w:autoSpaceDE w:val="0"/>
        <w:autoSpaceDN w:val="0"/>
        <w:adjustRightInd w:val="0"/>
        <w:ind w:firstLine="54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 xml:space="preserve">42) земельного участка публично-правовой компании «Фонд развития территорий» по основаниям, предусмотренным Федеральным </w:t>
      </w:r>
      <w:hyperlink r:id="rId43" w:history="1">
        <w:r w:rsidRPr="003962F8">
          <w:rPr>
            <w:rFonts w:ascii="Arial" w:eastAsiaTheme="minorHAnsi" w:hAnsi="Arial" w:cs="Arial"/>
            <w:sz w:val="20"/>
            <w:szCs w:val="20"/>
            <w:lang w:eastAsia="en-US"/>
          </w:rPr>
          <w:t>законом</w:t>
        </w:r>
      </w:hyperlink>
      <w:r w:rsidRPr="003962F8">
        <w:rPr>
          <w:rFonts w:ascii="Arial" w:eastAsiaTheme="minorHAnsi" w:hAnsi="Arial" w:cs="Arial"/>
          <w:sz w:val="20"/>
          <w:szCs w:val="20"/>
          <w:lang w:eastAsia="en-US"/>
        </w:rPr>
        <w:t xml:space="preserve"> от 26 октября 2002 года N 127-ФЗ «О несостоятельности (банкротстве)».</w:t>
      </w:r>
    </w:p>
    <w:p w:rsidR="003962F8" w:rsidRPr="003962F8" w:rsidRDefault="003962F8" w:rsidP="003962F8">
      <w:pPr>
        <w:ind w:firstLine="709"/>
        <w:jc w:val="both"/>
        <w:rPr>
          <w:rFonts w:ascii="Arial" w:hAnsi="Arial" w:cs="Arial"/>
          <w:sz w:val="20"/>
          <w:szCs w:val="20"/>
        </w:rPr>
      </w:pPr>
      <w:r w:rsidRPr="003962F8">
        <w:rPr>
          <w:rFonts w:ascii="Arial" w:hAnsi="Arial" w:cs="Arial"/>
          <w:sz w:val="20"/>
          <w:szCs w:val="20"/>
        </w:rPr>
        <w:t>1.5. Пункт 29 дополнить подпунктом 5) следующего содержания:</w:t>
      </w:r>
    </w:p>
    <w:p w:rsidR="003962F8" w:rsidRPr="003962F8" w:rsidRDefault="003962F8" w:rsidP="003962F8">
      <w:pPr>
        <w:autoSpaceDE w:val="0"/>
        <w:autoSpaceDN w:val="0"/>
        <w:adjustRightInd w:val="0"/>
        <w:jc w:val="both"/>
        <w:rPr>
          <w:rFonts w:ascii="Arial" w:eastAsiaTheme="minorHAnsi" w:hAnsi="Arial" w:cs="Arial"/>
          <w:sz w:val="20"/>
          <w:szCs w:val="20"/>
          <w:lang w:eastAsia="en-US"/>
        </w:rPr>
      </w:pPr>
      <w:r w:rsidRPr="003962F8">
        <w:rPr>
          <w:rFonts w:ascii="Arial" w:eastAsiaTheme="minorHAnsi" w:hAnsi="Arial" w:cs="Arial"/>
          <w:sz w:val="20"/>
          <w:szCs w:val="20"/>
          <w:lang w:eastAsia="en-US"/>
        </w:rPr>
        <w:t>«5)</w:t>
      </w:r>
      <w:r w:rsidRPr="003962F8">
        <w:rPr>
          <w:rFonts w:ascii="Arial" w:hAnsi="Arial" w:cs="Arial"/>
          <w:sz w:val="20"/>
          <w:szCs w:val="20"/>
        </w:rPr>
        <w:t xml:space="preserve"> </w:t>
      </w:r>
      <w:r w:rsidRPr="003962F8">
        <w:rPr>
          <w:rFonts w:ascii="Arial" w:eastAsiaTheme="minorHAnsi" w:hAnsi="Arial" w:cs="Arial"/>
          <w:sz w:val="20"/>
          <w:szCs w:val="20"/>
          <w:lang w:eastAsia="en-US"/>
        </w:rPr>
        <w:t xml:space="preserve">представления на бумажном носителе документов и информации, электронные образы которых ранее были заверены в соответствии с </w:t>
      </w:r>
      <w:hyperlink r:id="rId44" w:history="1">
        <w:r w:rsidRPr="003962F8">
          <w:rPr>
            <w:rFonts w:ascii="Arial" w:eastAsiaTheme="minorHAnsi" w:hAnsi="Arial" w:cs="Arial"/>
            <w:sz w:val="20"/>
            <w:szCs w:val="20"/>
            <w:lang w:eastAsia="en-US"/>
          </w:rPr>
          <w:t>пунктом 7.2 части 1 статьи 16</w:t>
        </w:r>
      </w:hyperlink>
      <w:r w:rsidRPr="003962F8">
        <w:rPr>
          <w:rFonts w:ascii="Arial" w:eastAsiaTheme="minorHAnsi" w:hAnsi="Arial" w:cs="Arial"/>
          <w:sz w:val="20"/>
          <w:szCs w:val="20"/>
          <w:lang w:eastAsia="en-US"/>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962F8" w:rsidRPr="003962F8" w:rsidRDefault="003962F8" w:rsidP="003962F8">
      <w:pPr>
        <w:tabs>
          <w:tab w:val="left" w:pos="0"/>
        </w:tabs>
        <w:ind w:firstLine="709"/>
        <w:jc w:val="both"/>
        <w:rPr>
          <w:rFonts w:ascii="Arial" w:hAnsi="Arial" w:cs="Arial"/>
          <w:sz w:val="20"/>
          <w:szCs w:val="20"/>
        </w:rPr>
      </w:pPr>
      <w:r w:rsidRPr="003962F8">
        <w:rPr>
          <w:rFonts w:ascii="Arial" w:hAnsi="Arial" w:cs="Arial"/>
          <w:sz w:val="20"/>
          <w:szCs w:val="20"/>
        </w:rPr>
        <w:t>2. Опубликовать постановление в Бюллетене органов местного самоуправления города Куйбышева Куйбышевского района Новосибирской области.</w:t>
      </w:r>
    </w:p>
    <w:p w:rsidR="003962F8" w:rsidRPr="003962F8" w:rsidRDefault="003962F8" w:rsidP="003962F8">
      <w:pPr>
        <w:autoSpaceDE w:val="0"/>
        <w:autoSpaceDN w:val="0"/>
        <w:adjustRightInd w:val="0"/>
        <w:jc w:val="both"/>
        <w:rPr>
          <w:rFonts w:ascii="Arial" w:eastAsiaTheme="minorHAnsi" w:hAnsi="Arial" w:cs="Arial"/>
          <w:sz w:val="20"/>
          <w:szCs w:val="20"/>
          <w:lang w:eastAsia="en-US"/>
        </w:rPr>
      </w:pPr>
      <w:r w:rsidRPr="003962F8">
        <w:rPr>
          <w:rFonts w:ascii="Arial" w:hAnsi="Arial" w:cs="Arial"/>
          <w:sz w:val="20"/>
          <w:szCs w:val="20"/>
        </w:rPr>
        <w:t xml:space="preserve">        3. Контроль за исполнением настоящего Постановления оставляю за</w:t>
      </w:r>
      <w:r w:rsidRPr="003962F8">
        <w:rPr>
          <w:rFonts w:ascii="Arial" w:eastAsiaTheme="minorHAnsi" w:hAnsi="Arial" w:cs="Arial"/>
          <w:sz w:val="20"/>
          <w:szCs w:val="20"/>
          <w:lang w:eastAsia="en-US"/>
        </w:rPr>
        <w:t xml:space="preserve"> собой</w:t>
      </w:r>
    </w:p>
    <w:p w:rsidR="003962F8" w:rsidRPr="003962F8" w:rsidRDefault="003962F8" w:rsidP="003962F8">
      <w:pPr>
        <w:jc w:val="both"/>
        <w:rPr>
          <w:rFonts w:ascii="Arial" w:hAnsi="Arial" w:cs="Arial"/>
          <w:sz w:val="20"/>
          <w:szCs w:val="20"/>
        </w:rPr>
      </w:pPr>
    </w:p>
    <w:p w:rsidR="003962F8" w:rsidRPr="003962F8" w:rsidRDefault="003962F8" w:rsidP="003962F8">
      <w:pPr>
        <w:jc w:val="both"/>
        <w:rPr>
          <w:rFonts w:ascii="Arial" w:hAnsi="Arial" w:cs="Arial"/>
          <w:sz w:val="20"/>
          <w:szCs w:val="20"/>
        </w:rPr>
      </w:pPr>
      <w:r w:rsidRPr="003962F8">
        <w:rPr>
          <w:rFonts w:ascii="Arial" w:hAnsi="Arial" w:cs="Arial"/>
          <w:sz w:val="20"/>
          <w:szCs w:val="20"/>
        </w:rPr>
        <w:t>Глава города Куйбышева</w:t>
      </w:r>
    </w:p>
    <w:p w:rsidR="003962F8" w:rsidRPr="003962F8" w:rsidRDefault="003962F8" w:rsidP="003962F8">
      <w:pPr>
        <w:jc w:val="both"/>
        <w:rPr>
          <w:rFonts w:ascii="Arial" w:hAnsi="Arial" w:cs="Arial"/>
          <w:sz w:val="20"/>
          <w:szCs w:val="20"/>
        </w:rPr>
      </w:pPr>
      <w:r w:rsidRPr="003962F8">
        <w:rPr>
          <w:rFonts w:ascii="Arial" w:hAnsi="Arial" w:cs="Arial"/>
          <w:sz w:val="20"/>
          <w:szCs w:val="20"/>
        </w:rPr>
        <w:t>Куйбышевского района</w:t>
      </w:r>
    </w:p>
    <w:p w:rsidR="003962F8" w:rsidRPr="003962F8" w:rsidRDefault="003962F8" w:rsidP="003962F8">
      <w:pPr>
        <w:jc w:val="both"/>
        <w:rPr>
          <w:rFonts w:ascii="Arial" w:hAnsi="Arial" w:cs="Arial"/>
          <w:sz w:val="20"/>
          <w:szCs w:val="20"/>
        </w:rPr>
      </w:pPr>
      <w:r w:rsidRPr="003962F8">
        <w:rPr>
          <w:rFonts w:ascii="Arial" w:hAnsi="Arial" w:cs="Arial"/>
          <w:sz w:val="20"/>
          <w:szCs w:val="20"/>
        </w:rPr>
        <w:t>Новосибирской области                                                                          А.А. Андронов</w:t>
      </w:r>
    </w:p>
    <w:p w:rsidR="003962F8" w:rsidRPr="003962F8" w:rsidRDefault="003962F8" w:rsidP="003962F8">
      <w:pPr>
        <w:ind w:left="-426"/>
        <w:rPr>
          <w:sz w:val="20"/>
          <w:szCs w:val="20"/>
        </w:rPr>
      </w:pPr>
    </w:p>
    <w:p w:rsidR="003962F8" w:rsidRPr="008745F1" w:rsidRDefault="003962F8" w:rsidP="003962F8">
      <w:pPr>
        <w:jc w:val="both"/>
        <w:rPr>
          <w:rFonts w:ascii="Arial" w:hAnsi="Arial" w:cs="Arial"/>
          <w:bCs/>
          <w:sz w:val="20"/>
          <w:szCs w:val="20"/>
        </w:rPr>
      </w:pPr>
      <w:r>
        <w:rPr>
          <w:rFonts w:ascii="Arial" w:hAnsi="Arial" w:cs="Arial"/>
          <w:b/>
          <w:bCs/>
          <w:sz w:val="20"/>
          <w:szCs w:val="20"/>
        </w:rPr>
        <w:t xml:space="preserve">2.3.     </w:t>
      </w:r>
      <w:r w:rsidRPr="008745F1">
        <w:rPr>
          <w:rFonts w:ascii="Arial" w:hAnsi="Arial" w:cs="Arial"/>
          <w:b/>
          <w:bCs/>
          <w:sz w:val="20"/>
          <w:szCs w:val="20"/>
        </w:rPr>
        <w:t>ПОСТАНОВЛЕНИЕ АДМИНИСТРАЦИИ ГОРОДА КУЙБЫШЕВА КУЙБЫШЕВСКОГО РАЙОНА НОВОСИБИРСКОЙ ОБЛАСТИ 13.03.2023 №268 «</w:t>
      </w:r>
      <w:r w:rsidRPr="008745F1">
        <w:rPr>
          <w:rFonts w:ascii="Arial" w:hAnsi="Arial" w:cs="Arial"/>
          <w:bCs/>
          <w:sz w:val="20"/>
          <w:szCs w:val="20"/>
        </w:rPr>
        <w:t>Об отмене постановления от 10.02.2023 № 140 «Об утверждении условий приватизации муниципального имущества города Куйбышева Куйбышевского района Новосибирской области»</w:t>
      </w:r>
    </w:p>
    <w:p w:rsidR="003962F8" w:rsidRPr="008745F1" w:rsidRDefault="003962F8" w:rsidP="003962F8">
      <w:pPr>
        <w:jc w:val="both"/>
        <w:rPr>
          <w:rFonts w:ascii="Arial" w:hAnsi="Arial" w:cs="Arial"/>
          <w:bCs/>
          <w:sz w:val="20"/>
          <w:szCs w:val="20"/>
        </w:rPr>
      </w:pPr>
    </w:p>
    <w:p w:rsidR="003962F8" w:rsidRPr="008745F1" w:rsidRDefault="003962F8" w:rsidP="003962F8">
      <w:pPr>
        <w:jc w:val="center"/>
        <w:rPr>
          <w:rFonts w:ascii="Arial" w:hAnsi="Arial" w:cs="Arial"/>
          <w:b/>
          <w:bCs/>
          <w:sz w:val="20"/>
          <w:szCs w:val="20"/>
        </w:rPr>
      </w:pPr>
      <w:r w:rsidRPr="008745F1">
        <w:rPr>
          <w:rFonts w:ascii="Arial" w:hAnsi="Arial" w:cs="Arial"/>
          <w:b/>
          <w:bCs/>
          <w:sz w:val="20"/>
          <w:szCs w:val="20"/>
        </w:rPr>
        <w:t>ПОСТАНОВЛЕНИЕ</w:t>
      </w:r>
    </w:p>
    <w:p w:rsidR="003962F8" w:rsidRPr="008745F1" w:rsidRDefault="003962F8" w:rsidP="003962F8">
      <w:pPr>
        <w:jc w:val="center"/>
        <w:rPr>
          <w:rFonts w:ascii="Arial" w:hAnsi="Arial" w:cs="Arial"/>
          <w:bCs/>
          <w:sz w:val="20"/>
          <w:szCs w:val="20"/>
        </w:rPr>
      </w:pPr>
    </w:p>
    <w:p w:rsidR="003962F8" w:rsidRPr="008745F1" w:rsidRDefault="003962F8" w:rsidP="003962F8">
      <w:pPr>
        <w:jc w:val="center"/>
        <w:rPr>
          <w:rFonts w:ascii="Arial" w:hAnsi="Arial" w:cs="Arial"/>
          <w:bCs/>
          <w:sz w:val="20"/>
          <w:szCs w:val="20"/>
        </w:rPr>
      </w:pPr>
      <w:r w:rsidRPr="008745F1">
        <w:rPr>
          <w:rFonts w:ascii="Arial" w:hAnsi="Arial" w:cs="Arial"/>
          <w:bCs/>
          <w:sz w:val="20"/>
          <w:szCs w:val="20"/>
        </w:rPr>
        <w:t>13.03.2023 № 268</w:t>
      </w:r>
    </w:p>
    <w:p w:rsidR="003962F8" w:rsidRPr="008745F1" w:rsidRDefault="003962F8" w:rsidP="003962F8">
      <w:pPr>
        <w:jc w:val="center"/>
        <w:rPr>
          <w:rFonts w:ascii="Arial" w:hAnsi="Arial" w:cs="Arial"/>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3962F8" w:rsidRPr="008745F1" w:rsidTr="003962F8">
        <w:trPr>
          <w:trHeight w:val="865"/>
        </w:trPr>
        <w:tc>
          <w:tcPr>
            <w:tcW w:w="9570" w:type="dxa"/>
            <w:tcBorders>
              <w:top w:val="nil"/>
              <w:left w:val="nil"/>
              <w:bottom w:val="nil"/>
              <w:right w:val="nil"/>
            </w:tcBorders>
          </w:tcPr>
          <w:p w:rsidR="003962F8" w:rsidRPr="008745F1" w:rsidRDefault="003962F8" w:rsidP="003962F8">
            <w:pPr>
              <w:jc w:val="center"/>
              <w:rPr>
                <w:rFonts w:ascii="Arial" w:hAnsi="Arial" w:cs="Arial"/>
                <w:b/>
                <w:bCs/>
                <w:sz w:val="20"/>
                <w:szCs w:val="20"/>
              </w:rPr>
            </w:pPr>
            <w:r w:rsidRPr="008745F1">
              <w:rPr>
                <w:rFonts w:ascii="Arial" w:hAnsi="Arial" w:cs="Arial"/>
                <w:b/>
                <w:bCs/>
                <w:sz w:val="20"/>
                <w:szCs w:val="20"/>
              </w:rPr>
              <w:t>Об отмене постановления от 10.02.2023 № 140 «Об утверждении условий приватизации муниципального имущества города Куйбышева Куйбышевского района Новосибирской области»</w:t>
            </w:r>
          </w:p>
        </w:tc>
      </w:tr>
    </w:tbl>
    <w:p w:rsidR="003962F8" w:rsidRPr="008745F1" w:rsidRDefault="003962F8" w:rsidP="003962F8">
      <w:pPr>
        <w:jc w:val="both"/>
        <w:rPr>
          <w:rFonts w:ascii="Arial" w:hAnsi="Arial" w:cs="Arial"/>
          <w:bCs/>
          <w:sz w:val="20"/>
          <w:szCs w:val="20"/>
        </w:rPr>
      </w:pPr>
      <w:r w:rsidRPr="008745F1">
        <w:rPr>
          <w:rFonts w:ascii="Arial" w:hAnsi="Arial" w:cs="Arial"/>
          <w:bCs/>
          <w:sz w:val="20"/>
          <w:szCs w:val="20"/>
        </w:rPr>
        <w:t xml:space="preserve">            В соответствии с Гражданским Кодексом Российской Федерации, Федеральным законом № 178-ФЗ «О приватизации государственного и муниципального имущества»</w:t>
      </w:r>
    </w:p>
    <w:p w:rsidR="003962F8" w:rsidRPr="008745F1" w:rsidRDefault="003962F8" w:rsidP="003962F8">
      <w:pPr>
        <w:jc w:val="both"/>
        <w:rPr>
          <w:rFonts w:ascii="Arial" w:hAnsi="Arial" w:cs="Arial"/>
          <w:bCs/>
          <w:sz w:val="20"/>
          <w:szCs w:val="20"/>
        </w:rPr>
      </w:pPr>
      <w:r w:rsidRPr="008745F1">
        <w:rPr>
          <w:rFonts w:ascii="Arial" w:hAnsi="Arial" w:cs="Arial"/>
          <w:bCs/>
          <w:sz w:val="20"/>
          <w:szCs w:val="20"/>
        </w:rPr>
        <w:t>ПОСТАНОВЛЯЕТ:</w:t>
      </w:r>
    </w:p>
    <w:p w:rsidR="003962F8" w:rsidRPr="008745F1" w:rsidRDefault="003962F8" w:rsidP="003962F8">
      <w:pPr>
        <w:jc w:val="both"/>
        <w:rPr>
          <w:rFonts w:ascii="Arial" w:hAnsi="Arial" w:cs="Arial"/>
          <w:bCs/>
          <w:sz w:val="20"/>
          <w:szCs w:val="20"/>
        </w:rPr>
      </w:pPr>
      <w:r w:rsidRPr="008745F1">
        <w:rPr>
          <w:rFonts w:ascii="Arial" w:hAnsi="Arial" w:cs="Arial"/>
          <w:bCs/>
          <w:sz w:val="20"/>
          <w:szCs w:val="20"/>
        </w:rPr>
        <w:t xml:space="preserve">           1. Отменить постановление от 10.02.2023 № 140 «Об утверждении условий приватизации муниципального имущества города Куйбышева Куйбышевского района Новосибирской области».</w:t>
      </w:r>
    </w:p>
    <w:p w:rsidR="003962F8" w:rsidRPr="008745F1" w:rsidRDefault="003962F8" w:rsidP="003962F8">
      <w:pPr>
        <w:jc w:val="both"/>
        <w:rPr>
          <w:rFonts w:ascii="Arial" w:hAnsi="Arial" w:cs="Arial"/>
          <w:bCs/>
          <w:sz w:val="20"/>
          <w:szCs w:val="20"/>
        </w:rPr>
      </w:pPr>
      <w:r w:rsidRPr="008745F1">
        <w:rPr>
          <w:rFonts w:ascii="Arial" w:hAnsi="Arial" w:cs="Arial"/>
          <w:bCs/>
          <w:sz w:val="20"/>
          <w:szCs w:val="20"/>
        </w:rPr>
        <w:t xml:space="preserve">           2. Управлению делами администрации города Куйбышева опубликовать настоящее постановление и извещение администрации города Куйбышева об отмене открытого аукциона по продаже муниципального имущества, указанного в приложении,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 </w:t>
      </w:r>
      <w:r w:rsidRPr="008745F1">
        <w:rPr>
          <w:rFonts w:ascii="Arial" w:hAnsi="Arial" w:cs="Arial"/>
          <w:bCs/>
          <w:sz w:val="20"/>
          <w:szCs w:val="20"/>
          <w:lang w:val="en-US"/>
        </w:rPr>
        <w:t>www</w:t>
      </w:r>
      <w:r w:rsidRPr="008745F1">
        <w:rPr>
          <w:rFonts w:ascii="Arial" w:hAnsi="Arial" w:cs="Arial"/>
          <w:bCs/>
          <w:sz w:val="20"/>
          <w:szCs w:val="20"/>
        </w:rPr>
        <w:t>.</w:t>
      </w:r>
      <w:proofErr w:type="spellStart"/>
      <w:r w:rsidRPr="008745F1">
        <w:rPr>
          <w:rFonts w:ascii="Arial" w:hAnsi="Arial" w:cs="Arial"/>
          <w:bCs/>
          <w:sz w:val="20"/>
          <w:szCs w:val="20"/>
          <w:lang w:val="en-US"/>
        </w:rPr>
        <w:t>kainsk</w:t>
      </w:r>
      <w:proofErr w:type="spellEnd"/>
      <w:r w:rsidRPr="008745F1">
        <w:rPr>
          <w:rFonts w:ascii="Arial" w:hAnsi="Arial" w:cs="Arial"/>
          <w:bCs/>
          <w:sz w:val="20"/>
          <w:szCs w:val="20"/>
        </w:rPr>
        <w:t>-</w:t>
      </w:r>
      <w:r w:rsidRPr="008745F1">
        <w:rPr>
          <w:rFonts w:ascii="Arial" w:hAnsi="Arial" w:cs="Arial"/>
          <w:bCs/>
          <w:sz w:val="20"/>
          <w:szCs w:val="20"/>
          <w:lang w:val="en-US"/>
        </w:rPr>
        <w:t>today</w:t>
      </w:r>
      <w:r w:rsidRPr="008745F1">
        <w:rPr>
          <w:rFonts w:ascii="Arial" w:hAnsi="Arial" w:cs="Arial"/>
          <w:bCs/>
          <w:sz w:val="20"/>
          <w:szCs w:val="20"/>
        </w:rPr>
        <w:t>.</w:t>
      </w:r>
      <w:proofErr w:type="spellStart"/>
      <w:r w:rsidRPr="008745F1">
        <w:rPr>
          <w:rFonts w:ascii="Arial" w:hAnsi="Arial" w:cs="Arial"/>
          <w:bCs/>
          <w:sz w:val="20"/>
          <w:szCs w:val="20"/>
          <w:lang w:val="en-US"/>
        </w:rPr>
        <w:t>nso</w:t>
      </w:r>
      <w:proofErr w:type="spellEnd"/>
      <w:r w:rsidRPr="008745F1">
        <w:rPr>
          <w:rFonts w:ascii="Arial" w:hAnsi="Arial" w:cs="Arial"/>
          <w:bCs/>
          <w:sz w:val="20"/>
          <w:szCs w:val="20"/>
        </w:rPr>
        <w:t>.</w:t>
      </w:r>
      <w:proofErr w:type="spellStart"/>
      <w:r w:rsidRPr="008745F1">
        <w:rPr>
          <w:rFonts w:ascii="Arial" w:hAnsi="Arial" w:cs="Arial"/>
          <w:bCs/>
          <w:sz w:val="20"/>
          <w:szCs w:val="20"/>
          <w:lang w:val="en-US"/>
        </w:rPr>
        <w:t>ru</w:t>
      </w:r>
      <w:proofErr w:type="spellEnd"/>
      <w:r w:rsidRPr="008745F1">
        <w:rPr>
          <w:rFonts w:ascii="Arial" w:hAnsi="Arial" w:cs="Arial"/>
          <w:bCs/>
          <w:sz w:val="20"/>
          <w:szCs w:val="20"/>
        </w:rPr>
        <w:t xml:space="preserve">. </w:t>
      </w:r>
    </w:p>
    <w:p w:rsidR="003962F8" w:rsidRPr="008745F1" w:rsidRDefault="003962F8" w:rsidP="003962F8">
      <w:pPr>
        <w:jc w:val="both"/>
        <w:rPr>
          <w:rFonts w:ascii="Arial" w:hAnsi="Arial" w:cs="Arial"/>
          <w:bCs/>
          <w:sz w:val="20"/>
          <w:szCs w:val="20"/>
        </w:rPr>
      </w:pPr>
      <w:r w:rsidRPr="008745F1">
        <w:rPr>
          <w:rFonts w:ascii="Arial" w:hAnsi="Arial" w:cs="Arial"/>
          <w:bCs/>
          <w:sz w:val="20"/>
          <w:szCs w:val="20"/>
        </w:rPr>
        <w:t xml:space="preserve">            3. Управлению права, экономики и имущественных отношений администрации города Куйбышева разместить настоящее постановление и извещение администрации города Куйбышева об отмене открытого аукциона по продаже муниципального имущества, указанного в приложении, на сайте www.torgi.gov.ru, на электронной торговой площадке «РТС-тендер» rts-tender.ru. </w:t>
      </w:r>
    </w:p>
    <w:p w:rsidR="003962F8" w:rsidRPr="008745F1" w:rsidRDefault="003962F8" w:rsidP="003962F8">
      <w:pPr>
        <w:jc w:val="both"/>
        <w:rPr>
          <w:rFonts w:ascii="Arial" w:hAnsi="Arial" w:cs="Arial"/>
          <w:bCs/>
          <w:sz w:val="20"/>
          <w:szCs w:val="20"/>
        </w:rPr>
      </w:pPr>
      <w:r w:rsidRPr="008745F1">
        <w:rPr>
          <w:rFonts w:ascii="Arial" w:hAnsi="Arial" w:cs="Arial"/>
          <w:bCs/>
          <w:sz w:val="20"/>
          <w:szCs w:val="20"/>
        </w:rPr>
        <w:t xml:space="preserve">4. Контроль за исполнением настоящего постановления оставляю за собой. </w:t>
      </w:r>
    </w:p>
    <w:p w:rsidR="003962F8" w:rsidRPr="008745F1" w:rsidRDefault="003962F8" w:rsidP="003962F8">
      <w:pPr>
        <w:jc w:val="both"/>
        <w:rPr>
          <w:rFonts w:ascii="Arial" w:hAnsi="Arial" w:cs="Arial"/>
          <w:bCs/>
          <w:sz w:val="20"/>
          <w:szCs w:val="20"/>
        </w:rPr>
      </w:pPr>
    </w:p>
    <w:p w:rsidR="003962F8" w:rsidRPr="008745F1" w:rsidRDefault="003962F8" w:rsidP="003962F8">
      <w:pPr>
        <w:jc w:val="both"/>
        <w:rPr>
          <w:rFonts w:ascii="Arial" w:hAnsi="Arial" w:cs="Arial"/>
          <w:bCs/>
          <w:sz w:val="20"/>
          <w:szCs w:val="20"/>
        </w:rPr>
      </w:pPr>
      <w:r w:rsidRPr="008745F1">
        <w:rPr>
          <w:rFonts w:ascii="Arial" w:hAnsi="Arial" w:cs="Arial"/>
          <w:bCs/>
          <w:sz w:val="20"/>
          <w:szCs w:val="20"/>
        </w:rPr>
        <w:t xml:space="preserve">Глава города Куйбышева  </w:t>
      </w:r>
    </w:p>
    <w:p w:rsidR="003962F8" w:rsidRPr="008745F1" w:rsidRDefault="003962F8" w:rsidP="003962F8">
      <w:pPr>
        <w:jc w:val="both"/>
        <w:rPr>
          <w:rFonts w:ascii="Arial" w:hAnsi="Arial" w:cs="Arial"/>
          <w:bCs/>
          <w:sz w:val="20"/>
          <w:szCs w:val="20"/>
        </w:rPr>
      </w:pPr>
      <w:r w:rsidRPr="008745F1">
        <w:rPr>
          <w:rFonts w:ascii="Arial" w:hAnsi="Arial" w:cs="Arial"/>
          <w:bCs/>
          <w:sz w:val="20"/>
          <w:szCs w:val="20"/>
        </w:rPr>
        <w:t xml:space="preserve">Куйбышевского района </w:t>
      </w:r>
    </w:p>
    <w:p w:rsidR="003962F8" w:rsidRPr="008745F1" w:rsidRDefault="003962F8" w:rsidP="003962F8">
      <w:pPr>
        <w:jc w:val="both"/>
        <w:rPr>
          <w:rFonts w:ascii="Arial" w:hAnsi="Arial" w:cs="Arial"/>
          <w:bCs/>
          <w:sz w:val="20"/>
          <w:szCs w:val="20"/>
        </w:rPr>
      </w:pPr>
      <w:r w:rsidRPr="008745F1">
        <w:rPr>
          <w:rFonts w:ascii="Arial" w:hAnsi="Arial" w:cs="Arial"/>
          <w:bCs/>
          <w:sz w:val="20"/>
          <w:szCs w:val="20"/>
        </w:rPr>
        <w:t>Новосибирской области                                                                А.А. Андронов</w:t>
      </w:r>
    </w:p>
    <w:p w:rsidR="003962F8" w:rsidRPr="008745F1" w:rsidRDefault="003962F8" w:rsidP="003962F8">
      <w:pPr>
        <w:jc w:val="both"/>
        <w:rPr>
          <w:rFonts w:ascii="Arial" w:hAnsi="Arial" w:cs="Arial"/>
          <w:bCs/>
          <w:sz w:val="20"/>
          <w:szCs w:val="20"/>
        </w:rPr>
      </w:pPr>
    </w:p>
    <w:p w:rsidR="003962F8" w:rsidRPr="008745F1" w:rsidRDefault="003962F8" w:rsidP="003962F8">
      <w:pPr>
        <w:jc w:val="right"/>
        <w:rPr>
          <w:rFonts w:ascii="Arial" w:hAnsi="Arial" w:cs="Arial"/>
          <w:bCs/>
          <w:sz w:val="20"/>
          <w:szCs w:val="20"/>
        </w:rPr>
      </w:pPr>
      <w:r w:rsidRPr="008745F1">
        <w:rPr>
          <w:rFonts w:ascii="Arial" w:hAnsi="Arial" w:cs="Arial"/>
          <w:bCs/>
          <w:sz w:val="20"/>
          <w:szCs w:val="20"/>
        </w:rPr>
        <w:t xml:space="preserve">Приложение </w:t>
      </w:r>
    </w:p>
    <w:p w:rsidR="003962F8" w:rsidRPr="008745F1" w:rsidRDefault="003962F8" w:rsidP="003962F8">
      <w:pPr>
        <w:jc w:val="right"/>
        <w:rPr>
          <w:rFonts w:ascii="Arial" w:hAnsi="Arial" w:cs="Arial"/>
          <w:bCs/>
          <w:sz w:val="20"/>
          <w:szCs w:val="20"/>
        </w:rPr>
      </w:pPr>
      <w:proofErr w:type="gramStart"/>
      <w:r w:rsidRPr="008745F1">
        <w:rPr>
          <w:rFonts w:ascii="Arial" w:hAnsi="Arial" w:cs="Arial"/>
          <w:bCs/>
          <w:sz w:val="20"/>
          <w:szCs w:val="20"/>
        </w:rPr>
        <w:t>утверждено</w:t>
      </w:r>
      <w:proofErr w:type="gramEnd"/>
      <w:r w:rsidRPr="008745F1">
        <w:rPr>
          <w:rFonts w:ascii="Arial" w:hAnsi="Arial" w:cs="Arial"/>
          <w:bCs/>
          <w:sz w:val="20"/>
          <w:szCs w:val="20"/>
        </w:rPr>
        <w:t xml:space="preserve"> постановлением </w:t>
      </w:r>
    </w:p>
    <w:p w:rsidR="003962F8" w:rsidRDefault="003962F8" w:rsidP="003962F8">
      <w:pPr>
        <w:jc w:val="right"/>
        <w:rPr>
          <w:rFonts w:ascii="Arial" w:hAnsi="Arial" w:cs="Arial"/>
          <w:bCs/>
          <w:sz w:val="20"/>
          <w:szCs w:val="20"/>
        </w:rPr>
      </w:pPr>
      <w:proofErr w:type="gramStart"/>
      <w:r w:rsidRPr="008745F1">
        <w:rPr>
          <w:rFonts w:ascii="Arial" w:hAnsi="Arial" w:cs="Arial"/>
          <w:bCs/>
          <w:sz w:val="20"/>
          <w:szCs w:val="20"/>
        </w:rPr>
        <w:t>администрации</w:t>
      </w:r>
      <w:proofErr w:type="gramEnd"/>
      <w:r w:rsidRPr="008745F1">
        <w:rPr>
          <w:rFonts w:ascii="Arial" w:hAnsi="Arial" w:cs="Arial"/>
          <w:bCs/>
          <w:sz w:val="20"/>
          <w:szCs w:val="20"/>
        </w:rPr>
        <w:t xml:space="preserve"> города Куйбышева </w:t>
      </w:r>
    </w:p>
    <w:p w:rsidR="003962F8" w:rsidRDefault="003962F8" w:rsidP="003962F8">
      <w:pPr>
        <w:jc w:val="right"/>
        <w:rPr>
          <w:rFonts w:ascii="Arial" w:hAnsi="Arial" w:cs="Arial"/>
          <w:bCs/>
          <w:sz w:val="20"/>
          <w:szCs w:val="20"/>
        </w:rPr>
      </w:pPr>
      <w:r w:rsidRPr="008745F1">
        <w:rPr>
          <w:rFonts w:ascii="Arial" w:hAnsi="Arial" w:cs="Arial"/>
          <w:bCs/>
          <w:sz w:val="20"/>
          <w:szCs w:val="20"/>
        </w:rPr>
        <w:t xml:space="preserve"> Куйбышевского района Новосибирской области </w:t>
      </w:r>
    </w:p>
    <w:p w:rsidR="003962F8" w:rsidRPr="008745F1" w:rsidRDefault="003962F8" w:rsidP="003962F8">
      <w:pPr>
        <w:jc w:val="right"/>
        <w:rPr>
          <w:rFonts w:ascii="Arial" w:hAnsi="Arial" w:cs="Arial"/>
          <w:bCs/>
          <w:sz w:val="20"/>
          <w:szCs w:val="20"/>
        </w:rPr>
      </w:pPr>
      <w:proofErr w:type="gramStart"/>
      <w:r w:rsidRPr="008745F1">
        <w:rPr>
          <w:rFonts w:ascii="Arial" w:hAnsi="Arial" w:cs="Arial"/>
          <w:bCs/>
          <w:sz w:val="20"/>
          <w:szCs w:val="20"/>
        </w:rPr>
        <w:t>от</w:t>
      </w:r>
      <w:proofErr w:type="gramEnd"/>
      <w:r w:rsidRPr="008745F1">
        <w:rPr>
          <w:rFonts w:ascii="Arial" w:hAnsi="Arial" w:cs="Arial"/>
          <w:bCs/>
          <w:sz w:val="20"/>
          <w:szCs w:val="20"/>
        </w:rPr>
        <w:t xml:space="preserve"> 13.03.2023 № 268</w:t>
      </w:r>
    </w:p>
    <w:p w:rsidR="003962F8" w:rsidRPr="008745F1" w:rsidRDefault="003962F8" w:rsidP="003962F8">
      <w:pPr>
        <w:jc w:val="center"/>
        <w:rPr>
          <w:rFonts w:ascii="Arial" w:hAnsi="Arial" w:cs="Arial"/>
          <w:b/>
          <w:bCs/>
          <w:sz w:val="20"/>
          <w:szCs w:val="20"/>
        </w:rPr>
      </w:pPr>
      <w:r w:rsidRPr="008745F1">
        <w:rPr>
          <w:rFonts w:ascii="Arial" w:hAnsi="Arial" w:cs="Arial"/>
          <w:b/>
          <w:bCs/>
          <w:sz w:val="20"/>
          <w:szCs w:val="20"/>
        </w:rPr>
        <w:lastRenderedPageBreak/>
        <w:t>Извещение об отмене открытого аукциона по продаже</w:t>
      </w:r>
    </w:p>
    <w:p w:rsidR="003962F8" w:rsidRPr="008745F1" w:rsidRDefault="003962F8" w:rsidP="003962F8">
      <w:pPr>
        <w:jc w:val="center"/>
        <w:rPr>
          <w:rFonts w:ascii="Arial" w:hAnsi="Arial" w:cs="Arial"/>
          <w:b/>
          <w:bCs/>
          <w:sz w:val="20"/>
          <w:szCs w:val="20"/>
        </w:rPr>
      </w:pPr>
      <w:proofErr w:type="gramStart"/>
      <w:r w:rsidRPr="008745F1">
        <w:rPr>
          <w:rFonts w:ascii="Arial" w:hAnsi="Arial" w:cs="Arial"/>
          <w:b/>
          <w:bCs/>
          <w:sz w:val="20"/>
          <w:szCs w:val="20"/>
        </w:rPr>
        <w:t>муниципального</w:t>
      </w:r>
      <w:proofErr w:type="gramEnd"/>
      <w:r w:rsidRPr="008745F1">
        <w:rPr>
          <w:rFonts w:ascii="Arial" w:hAnsi="Arial" w:cs="Arial"/>
          <w:b/>
          <w:bCs/>
          <w:sz w:val="20"/>
          <w:szCs w:val="20"/>
        </w:rPr>
        <w:t xml:space="preserve"> имущества</w:t>
      </w:r>
    </w:p>
    <w:p w:rsidR="003962F8" w:rsidRPr="008745F1" w:rsidRDefault="003962F8" w:rsidP="003962F8">
      <w:pPr>
        <w:jc w:val="both"/>
        <w:rPr>
          <w:rFonts w:ascii="Arial" w:hAnsi="Arial" w:cs="Arial"/>
          <w:bCs/>
          <w:sz w:val="20"/>
          <w:szCs w:val="20"/>
        </w:rPr>
      </w:pPr>
    </w:p>
    <w:p w:rsidR="003962F8" w:rsidRPr="008745F1" w:rsidRDefault="003962F8" w:rsidP="003962F8">
      <w:pPr>
        <w:jc w:val="both"/>
        <w:rPr>
          <w:rFonts w:ascii="Arial" w:hAnsi="Arial" w:cs="Arial"/>
          <w:bCs/>
          <w:sz w:val="20"/>
          <w:szCs w:val="20"/>
        </w:rPr>
      </w:pPr>
      <w:r w:rsidRPr="008745F1">
        <w:rPr>
          <w:rFonts w:ascii="Arial" w:hAnsi="Arial" w:cs="Arial"/>
          <w:bCs/>
          <w:sz w:val="20"/>
          <w:szCs w:val="20"/>
        </w:rPr>
        <w:t>В соответствии с п.4 ст.448 Гражданского кодекса Российской Федерации, Федеральным законом от 21.12.2001 года № 178-ФЗ «О приватизации государственного и муниципального имущества», Администрация города Куйбышева Куйбышевского района Новосибирской области сообщает об отмене аукциона по продаже муниципального имущества:</w:t>
      </w:r>
    </w:p>
    <w:p w:rsidR="003962F8" w:rsidRPr="008745F1" w:rsidRDefault="003962F8" w:rsidP="003962F8">
      <w:pPr>
        <w:jc w:val="both"/>
        <w:rPr>
          <w:rFonts w:ascii="Arial" w:hAnsi="Arial" w:cs="Arial"/>
          <w:bCs/>
          <w:sz w:val="20"/>
          <w:szCs w:val="20"/>
        </w:rPr>
      </w:pPr>
      <w:r w:rsidRPr="008745F1">
        <w:rPr>
          <w:rFonts w:ascii="Arial" w:hAnsi="Arial" w:cs="Arial"/>
          <w:bCs/>
          <w:sz w:val="20"/>
          <w:szCs w:val="20"/>
        </w:rPr>
        <w:t xml:space="preserve">- нежилое помещение, площадью 270,8 </w:t>
      </w:r>
      <w:proofErr w:type="spellStart"/>
      <w:r w:rsidRPr="008745F1">
        <w:rPr>
          <w:rFonts w:ascii="Arial" w:hAnsi="Arial" w:cs="Arial"/>
          <w:bCs/>
          <w:sz w:val="20"/>
          <w:szCs w:val="20"/>
        </w:rPr>
        <w:t>кв.м</w:t>
      </w:r>
      <w:proofErr w:type="spellEnd"/>
      <w:r w:rsidRPr="008745F1">
        <w:rPr>
          <w:rFonts w:ascii="Arial" w:hAnsi="Arial" w:cs="Arial"/>
          <w:bCs/>
          <w:sz w:val="20"/>
          <w:szCs w:val="20"/>
        </w:rPr>
        <w:t>., с кадастровым номером 54:34:012402:440, номер этажа, на котором расположено помещение: этаж №1, расположенное по адресу: Новосибирская область, город Куйбышев, квартал 12, дом 6.</w:t>
      </w:r>
    </w:p>
    <w:p w:rsidR="008745F1" w:rsidRDefault="008745F1" w:rsidP="00F93DE1">
      <w:pPr>
        <w:autoSpaceDE w:val="0"/>
        <w:autoSpaceDN w:val="0"/>
        <w:adjustRightInd w:val="0"/>
        <w:ind w:left="-180"/>
        <w:jc w:val="center"/>
        <w:rPr>
          <w:rFonts w:ascii="Arial" w:hAnsi="Arial" w:cs="Arial"/>
          <w:b/>
          <w:sz w:val="20"/>
          <w:szCs w:val="20"/>
        </w:rPr>
      </w:pPr>
    </w:p>
    <w:p w:rsidR="003962F8" w:rsidRDefault="003962F8" w:rsidP="00F93DE1">
      <w:pPr>
        <w:autoSpaceDE w:val="0"/>
        <w:autoSpaceDN w:val="0"/>
        <w:adjustRightInd w:val="0"/>
        <w:ind w:left="-180"/>
        <w:jc w:val="center"/>
        <w:rPr>
          <w:rFonts w:ascii="Arial" w:hAnsi="Arial" w:cs="Arial"/>
          <w:b/>
          <w:sz w:val="20"/>
          <w:szCs w:val="20"/>
        </w:rPr>
      </w:pPr>
    </w:p>
    <w:p w:rsidR="00F93DE1" w:rsidRPr="00CA3699" w:rsidRDefault="00F93DE1" w:rsidP="00F93DE1">
      <w:pPr>
        <w:autoSpaceDE w:val="0"/>
        <w:autoSpaceDN w:val="0"/>
        <w:adjustRightInd w:val="0"/>
        <w:ind w:left="-180"/>
        <w:jc w:val="center"/>
        <w:rPr>
          <w:rFonts w:ascii="Arial" w:hAnsi="Arial" w:cs="Arial"/>
          <w:sz w:val="20"/>
          <w:szCs w:val="20"/>
        </w:rPr>
      </w:pPr>
      <w:r w:rsidRPr="00CA3699">
        <w:rPr>
          <w:rFonts w:ascii="Arial" w:hAnsi="Arial" w:cs="Arial"/>
          <w:b/>
          <w:sz w:val="20"/>
          <w:szCs w:val="20"/>
        </w:rPr>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F93DE1" w:rsidRPr="00CA3699" w:rsidRDefault="00F93DE1" w:rsidP="00F93DE1">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F93DE1" w:rsidRPr="00CA3699" w:rsidRDefault="00F93DE1" w:rsidP="00F93DE1">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F93DE1" w:rsidRDefault="00F93DE1" w:rsidP="00F93DE1">
      <w:pPr>
        <w:tabs>
          <w:tab w:val="left" w:pos="6195"/>
          <w:tab w:val="center" w:pos="7557"/>
        </w:tabs>
        <w:ind w:left="8100"/>
        <w:jc w:val="center"/>
        <w:rPr>
          <w:sz w:val="22"/>
          <w:szCs w:val="22"/>
        </w:rPr>
      </w:pPr>
    </w:p>
    <w:p w:rsidR="009E1C42" w:rsidRDefault="00E02A04">
      <w:pPr>
        <w:rPr>
          <w:rFonts w:ascii="Arial" w:hAnsi="Arial" w:cs="Arial"/>
          <w:sz w:val="20"/>
          <w:szCs w:val="20"/>
        </w:rPr>
      </w:pPr>
      <w:r>
        <w:rPr>
          <w:rFonts w:ascii="Arial" w:hAnsi="Arial" w:cs="Arial"/>
          <w:b/>
          <w:sz w:val="20"/>
          <w:szCs w:val="20"/>
        </w:rPr>
        <w:t>3.1</w:t>
      </w:r>
      <w:r w:rsidRPr="008C3E3B">
        <w:rPr>
          <w:rFonts w:ascii="Arial" w:hAnsi="Arial" w:cs="Arial"/>
          <w:b/>
          <w:sz w:val="20"/>
          <w:szCs w:val="20"/>
        </w:rPr>
        <w:t xml:space="preserve">. ИНФОРМАЦИОННОЕ СООБЩЕНИЕ </w:t>
      </w:r>
      <w:r w:rsidRPr="008C3E3B">
        <w:rPr>
          <w:rFonts w:ascii="Arial" w:hAnsi="Arial" w:cs="Arial"/>
          <w:sz w:val="20"/>
          <w:szCs w:val="20"/>
        </w:rPr>
        <w:t>об итогах торгов</w:t>
      </w:r>
    </w:p>
    <w:p w:rsidR="00E02A04" w:rsidRDefault="00E02A04">
      <w:pPr>
        <w:rPr>
          <w:rFonts w:ascii="Arial" w:hAnsi="Arial" w:cs="Arial"/>
          <w:sz w:val="20"/>
          <w:szCs w:val="20"/>
        </w:rPr>
      </w:pPr>
    </w:p>
    <w:p w:rsidR="003F7692" w:rsidRPr="003F7692" w:rsidRDefault="003F7692" w:rsidP="003F7692">
      <w:pPr>
        <w:jc w:val="center"/>
        <w:rPr>
          <w:rFonts w:ascii="Arial" w:hAnsi="Arial" w:cs="Arial"/>
          <w:b/>
          <w:sz w:val="20"/>
          <w:szCs w:val="20"/>
        </w:rPr>
      </w:pPr>
      <w:r w:rsidRPr="003F7692">
        <w:rPr>
          <w:rFonts w:ascii="Arial" w:hAnsi="Arial" w:cs="Arial"/>
          <w:b/>
          <w:sz w:val="20"/>
          <w:szCs w:val="20"/>
        </w:rPr>
        <w:t>ИНФОРМАЦИОННОЕ СООБЩЕНИЕ</w:t>
      </w:r>
    </w:p>
    <w:p w:rsidR="003F7692" w:rsidRPr="003F7692" w:rsidRDefault="003F7692" w:rsidP="003F7692">
      <w:pPr>
        <w:jc w:val="center"/>
        <w:rPr>
          <w:rFonts w:ascii="Arial" w:hAnsi="Arial" w:cs="Arial"/>
          <w:sz w:val="20"/>
          <w:szCs w:val="20"/>
        </w:rPr>
      </w:pPr>
      <w:proofErr w:type="gramStart"/>
      <w:r w:rsidRPr="003F7692">
        <w:rPr>
          <w:rFonts w:ascii="Arial" w:hAnsi="Arial" w:cs="Arial"/>
          <w:sz w:val="20"/>
          <w:szCs w:val="20"/>
        </w:rPr>
        <w:t>об</w:t>
      </w:r>
      <w:proofErr w:type="gramEnd"/>
      <w:r w:rsidRPr="003F7692">
        <w:rPr>
          <w:rFonts w:ascii="Arial" w:hAnsi="Arial" w:cs="Arial"/>
          <w:sz w:val="20"/>
          <w:szCs w:val="20"/>
        </w:rPr>
        <w:t xml:space="preserve"> итогах торгов.</w:t>
      </w:r>
    </w:p>
    <w:p w:rsidR="003F7692" w:rsidRPr="003F7692" w:rsidRDefault="003F7692" w:rsidP="003F7692">
      <w:pPr>
        <w:rPr>
          <w:rFonts w:ascii="Arial" w:hAnsi="Arial" w:cs="Arial"/>
          <w:sz w:val="20"/>
          <w:szCs w:val="20"/>
        </w:rPr>
      </w:pPr>
    </w:p>
    <w:p w:rsidR="003F7692" w:rsidRPr="003F7692" w:rsidRDefault="003F7692" w:rsidP="003F7692">
      <w:pPr>
        <w:jc w:val="both"/>
        <w:rPr>
          <w:rFonts w:ascii="Arial" w:hAnsi="Arial" w:cs="Arial"/>
          <w:sz w:val="20"/>
          <w:szCs w:val="20"/>
        </w:rPr>
      </w:pPr>
      <w:r w:rsidRPr="003F7692">
        <w:rPr>
          <w:rFonts w:ascii="Arial" w:hAnsi="Arial" w:cs="Arial"/>
          <w:sz w:val="20"/>
          <w:szCs w:val="20"/>
        </w:rPr>
        <w:t xml:space="preserve">         По протоколу от 10.03.2023 года № 1 о рассмотрении заявок на участие в аукционе по продаже земельного участка общей площадью 901 </w:t>
      </w:r>
      <w:proofErr w:type="spellStart"/>
      <w:r w:rsidRPr="003F7692">
        <w:rPr>
          <w:rFonts w:ascii="Arial" w:hAnsi="Arial" w:cs="Arial"/>
          <w:sz w:val="20"/>
          <w:szCs w:val="20"/>
        </w:rPr>
        <w:t>кв.м</w:t>
      </w:r>
      <w:proofErr w:type="spellEnd"/>
      <w:r w:rsidRPr="003F7692">
        <w:rPr>
          <w:rFonts w:ascii="Arial" w:hAnsi="Arial" w:cs="Arial"/>
          <w:sz w:val="20"/>
          <w:szCs w:val="20"/>
        </w:rPr>
        <w:t xml:space="preserve">., расположенного по адресу: Новосибирская область, Куйбышевский район, город Куйбышев, улица Карла Либкнехта, дом 46, с кадастровым номером: 54:34:012407:66, из земель населенных пунктов, разрешенное использование – для индивидуального жилищного строительства (далее - земельный участок), место проведения – Новосибирская область, город Куйбышев, ул. </w:t>
      </w:r>
      <w:proofErr w:type="spellStart"/>
      <w:r w:rsidRPr="003F7692">
        <w:rPr>
          <w:rFonts w:ascii="Arial" w:hAnsi="Arial" w:cs="Arial"/>
          <w:sz w:val="20"/>
          <w:szCs w:val="20"/>
        </w:rPr>
        <w:t>Краскома</w:t>
      </w:r>
      <w:proofErr w:type="spellEnd"/>
      <w:r w:rsidRPr="003F7692">
        <w:rPr>
          <w:rFonts w:ascii="Arial" w:hAnsi="Arial" w:cs="Arial"/>
          <w:sz w:val="20"/>
          <w:szCs w:val="20"/>
        </w:rPr>
        <w:t>, д. 37, кабинет № 2, (количество поданных заявок - 1, лицо, признанное участником – Индивидуальный предприниматель Некрасов Сергей Иванович), аукцион считать несостоявшимся. На основании п.14 ст. 39.12 Земельного кодекса РФ, заключить договор купли-продажи</w:t>
      </w:r>
      <w:r w:rsidRPr="003F7692">
        <w:rPr>
          <w:rFonts w:ascii="Arial" w:hAnsi="Arial" w:cs="Arial"/>
          <w:b/>
          <w:sz w:val="20"/>
          <w:szCs w:val="20"/>
        </w:rPr>
        <w:t xml:space="preserve"> </w:t>
      </w:r>
      <w:r w:rsidRPr="003F7692">
        <w:rPr>
          <w:rFonts w:ascii="Arial" w:hAnsi="Arial" w:cs="Arial"/>
          <w:sz w:val="20"/>
          <w:szCs w:val="20"/>
        </w:rPr>
        <w:t xml:space="preserve">земельного участка с ИП Некрасовым С.И. по начальной цене продажи земельного участка в размере: 451 000 (четыреста пятьдесят одна тысяча) рублей 00 копеек. </w:t>
      </w:r>
    </w:p>
    <w:p w:rsidR="002F396A" w:rsidRDefault="002F396A">
      <w:pPr>
        <w:rPr>
          <w:rFonts w:ascii="Arial" w:hAnsi="Arial" w:cs="Arial"/>
          <w:sz w:val="20"/>
          <w:szCs w:val="20"/>
        </w:rPr>
      </w:pPr>
    </w:p>
    <w:p w:rsidR="00BD043E" w:rsidRDefault="00BD043E" w:rsidP="00BD043E">
      <w:pPr>
        <w:tabs>
          <w:tab w:val="left" w:pos="6390"/>
          <w:tab w:val="right" w:pos="9355"/>
        </w:tabs>
        <w:jc w:val="both"/>
        <w:rPr>
          <w:rFonts w:ascii="Arial" w:hAnsi="Arial" w:cs="Arial"/>
          <w:sz w:val="20"/>
          <w:szCs w:val="20"/>
        </w:rPr>
      </w:pPr>
      <w:r>
        <w:rPr>
          <w:rFonts w:ascii="Arial" w:hAnsi="Arial" w:cs="Arial"/>
          <w:b/>
          <w:sz w:val="20"/>
          <w:szCs w:val="20"/>
        </w:rPr>
        <w:t xml:space="preserve">3.2. </w:t>
      </w:r>
      <w:r w:rsidRPr="000F3A09">
        <w:rPr>
          <w:rFonts w:ascii="Arial" w:hAnsi="Arial" w:cs="Arial"/>
          <w:b/>
          <w:sz w:val="20"/>
          <w:szCs w:val="20"/>
        </w:rPr>
        <w:t>СООБЩЕНИЕ</w:t>
      </w:r>
      <w:r w:rsidRPr="000F3A09">
        <w:rPr>
          <w:rFonts w:ascii="Arial" w:hAnsi="Arial" w:cs="Arial"/>
          <w:sz w:val="20"/>
          <w:szCs w:val="20"/>
        </w:rPr>
        <w:t xml:space="preserve"> о принятии решения о внесении изменений в Генеральный план города Куйбышева Куйбышевского района Новосибирской области, утвержденный Решением второй сессии пятого созыва Совета депутатов от 14.10.2021г. № 28</w:t>
      </w:r>
    </w:p>
    <w:p w:rsidR="00882E04" w:rsidRDefault="00882E04">
      <w:pPr>
        <w:rPr>
          <w:rFonts w:ascii="Arial" w:hAnsi="Arial" w:cs="Arial"/>
          <w:sz w:val="20"/>
          <w:szCs w:val="20"/>
        </w:rPr>
      </w:pPr>
    </w:p>
    <w:p w:rsidR="00BD043E" w:rsidRPr="00BD043E" w:rsidRDefault="00BD043E" w:rsidP="00BD043E">
      <w:pPr>
        <w:ind w:left="240" w:firstLine="480"/>
        <w:jc w:val="center"/>
        <w:rPr>
          <w:rFonts w:ascii="Arial" w:hAnsi="Arial" w:cs="Arial"/>
          <w:b/>
          <w:color w:val="000000"/>
          <w:sz w:val="20"/>
          <w:szCs w:val="20"/>
          <w:lang w:eastAsia="ar-SA"/>
        </w:rPr>
      </w:pPr>
      <w:r w:rsidRPr="00BD043E">
        <w:rPr>
          <w:rFonts w:ascii="Arial" w:hAnsi="Arial" w:cs="Arial"/>
          <w:b/>
          <w:sz w:val="20"/>
          <w:szCs w:val="20"/>
          <w:lang w:eastAsia="ar-SA"/>
        </w:rPr>
        <w:t xml:space="preserve">Сообщение о принятии решения о внесении изменений в Генеральный план города Куйбышева Куйбышевского района Новосибирской области, утвержденный </w:t>
      </w:r>
      <w:r w:rsidRPr="00BD043E">
        <w:rPr>
          <w:rFonts w:ascii="Arial" w:hAnsi="Arial" w:cs="Arial"/>
          <w:b/>
          <w:color w:val="000000"/>
          <w:sz w:val="20"/>
          <w:szCs w:val="20"/>
          <w:lang w:eastAsia="ar-SA"/>
        </w:rPr>
        <w:t xml:space="preserve">Решением второй сессии пятого созыва Совета депутатов от 14.10.2021г.  № 28 </w:t>
      </w:r>
    </w:p>
    <w:p w:rsidR="00BD043E" w:rsidRPr="00BD043E" w:rsidRDefault="00BD043E" w:rsidP="00BD043E">
      <w:pPr>
        <w:ind w:left="240" w:firstLine="480"/>
        <w:jc w:val="center"/>
        <w:rPr>
          <w:rFonts w:ascii="Arial" w:hAnsi="Arial" w:cs="Arial"/>
          <w:sz w:val="20"/>
          <w:szCs w:val="20"/>
          <w:lang w:eastAsia="ar-SA"/>
        </w:rPr>
      </w:pPr>
    </w:p>
    <w:p w:rsidR="00BD043E" w:rsidRPr="00BD043E" w:rsidRDefault="00BD043E" w:rsidP="00BD043E">
      <w:pPr>
        <w:tabs>
          <w:tab w:val="center" w:pos="-1843"/>
          <w:tab w:val="left" w:pos="-1418"/>
          <w:tab w:val="right" w:pos="11907"/>
        </w:tabs>
        <w:autoSpaceDE w:val="0"/>
        <w:autoSpaceDN w:val="0"/>
        <w:ind w:right="-1"/>
        <w:jc w:val="both"/>
        <w:rPr>
          <w:rFonts w:ascii="Arial" w:hAnsi="Arial" w:cs="Arial"/>
          <w:sz w:val="20"/>
          <w:szCs w:val="20"/>
          <w:lang w:eastAsia="ar-SA"/>
        </w:rPr>
      </w:pPr>
      <w:r w:rsidRPr="00BD043E">
        <w:rPr>
          <w:rFonts w:ascii="Arial" w:hAnsi="Arial" w:cs="Arial"/>
          <w:sz w:val="20"/>
          <w:szCs w:val="20"/>
          <w:lang w:eastAsia="ar-SA"/>
        </w:rPr>
        <w:t xml:space="preserve">      В соответствии с Постановлением главы города Куйбышева «О подготовке проекта внесения изменений в Генеральный план города Куйбышева</w:t>
      </w:r>
      <w:r w:rsidRPr="00BD043E">
        <w:rPr>
          <w:rFonts w:ascii="Arial" w:hAnsi="Arial" w:cs="Arial"/>
          <w:bCs/>
          <w:sz w:val="20"/>
          <w:szCs w:val="20"/>
          <w:lang w:eastAsia="ar-SA"/>
        </w:rPr>
        <w:t xml:space="preserve"> Куйбышевского района Новосибирской области»</w:t>
      </w:r>
      <w:r w:rsidRPr="00BD043E">
        <w:rPr>
          <w:rFonts w:ascii="Arial" w:hAnsi="Arial" w:cs="Arial"/>
          <w:sz w:val="20"/>
          <w:szCs w:val="20"/>
          <w:lang w:eastAsia="ar-SA"/>
        </w:rPr>
        <w:t xml:space="preserve"> от _10.03.2023 № _6_</w:t>
      </w:r>
      <w:r w:rsidRPr="00BD043E">
        <w:rPr>
          <w:rFonts w:ascii="Arial" w:hAnsi="Arial" w:cs="Arial"/>
          <w:color w:val="000000"/>
          <w:sz w:val="20"/>
          <w:szCs w:val="20"/>
          <w:lang w:eastAsia="ar-SA"/>
        </w:rPr>
        <w:t xml:space="preserve"> </w:t>
      </w:r>
      <w:r w:rsidRPr="00BD043E">
        <w:rPr>
          <w:rFonts w:ascii="Arial" w:hAnsi="Arial" w:cs="Arial"/>
          <w:sz w:val="20"/>
          <w:szCs w:val="20"/>
          <w:lang w:eastAsia="ar-SA"/>
        </w:rPr>
        <w:t>сообщаем:</w:t>
      </w:r>
    </w:p>
    <w:p w:rsidR="00BD043E" w:rsidRPr="00BD043E" w:rsidRDefault="00BD043E" w:rsidP="00BD043E">
      <w:pPr>
        <w:tabs>
          <w:tab w:val="center" w:pos="-1843"/>
          <w:tab w:val="left" w:pos="-1418"/>
          <w:tab w:val="right" w:pos="11907"/>
        </w:tabs>
        <w:autoSpaceDE w:val="0"/>
        <w:autoSpaceDN w:val="0"/>
        <w:ind w:right="-1"/>
        <w:jc w:val="both"/>
        <w:rPr>
          <w:rFonts w:ascii="Arial" w:hAnsi="Arial" w:cs="Arial"/>
          <w:sz w:val="20"/>
          <w:szCs w:val="20"/>
          <w:lang w:eastAsia="ar-SA"/>
        </w:rPr>
      </w:pPr>
      <w:r w:rsidRPr="00BD043E">
        <w:rPr>
          <w:rFonts w:ascii="Arial" w:hAnsi="Arial" w:cs="Arial"/>
          <w:sz w:val="20"/>
          <w:szCs w:val="20"/>
          <w:lang w:eastAsia="ar-SA"/>
        </w:rPr>
        <w:t xml:space="preserve">      1. О принятии решения о подготовке проекта внесения изменений</w:t>
      </w:r>
      <w:r w:rsidRPr="00BD043E">
        <w:rPr>
          <w:rFonts w:ascii="Arial" w:hAnsi="Arial" w:cs="Arial"/>
          <w:color w:val="000000"/>
          <w:sz w:val="20"/>
          <w:szCs w:val="20"/>
          <w:lang w:eastAsia="ar-SA"/>
        </w:rPr>
        <w:t xml:space="preserve"> в </w:t>
      </w:r>
      <w:r w:rsidRPr="00BD043E">
        <w:rPr>
          <w:rFonts w:ascii="Arial" w:hAnsi="Arial" w:cs="Arial"/>
          <w:sz w:val="20"/>
          <w:szCs w:val="20"/>
          <w:lang w:eastAsia="ar-SA"/>
        </w:rPr>
        <w:t xml:space="preserve">Генеральный план города Куйбышева Куйбышевского района Новосибирской области, утвержденный </w:t>
      </w:r>
      <w:r w:rsidRPr="00BD043E">
        <w:rPr>
          <w:rFonts w:ascii="Arial" w:hAnsi="Arial" w:cs="Arial"/>
          <w:color w:val="000000"/>
          <w:sz w:val="20"/>
          <w:szCs w:val="20"/>
          <w:lang w:eastAsia="ar-SA"/>
        </w:rPr>
        <w:t xml:space="preserve">Решением второй сессии пятого созыва Совета депутатов от </w:t>
      </w:r>
      <w:r w:rsidR="00644E81" w:rsidRPr="00BD043E">
        <w:rPr>
          <w:rFonts w:ascii="Arial" w:hAnsi="Arial" w:cs="Arial"/>
          <w:color w:val="000000"/>
          <w:sz w:val="20"/>
          <w:szCs w:val="20"/>
          <w:lang w:eastAsia="ar-SA"/>
        </w:rPr>
        <w:t>14.10.2021 №</w:t>
      </w:r>
      <w:r w:rsidRPr="00BD043E">
        <w:rPr>
          <w:rFonts w:ascii="Arial" w:hAnsi="Arial" w:cs="Arial"/>
          <w:color w:val="000000"/>
          <w:sz w:val="20"/>
          <w:szCs w:val="20"/>
          <w:lang w:eastAsia="ar-SA"/>
        </w:rPr>
        <w:t xml:space="preserve"> 28</w:t>
      </w:r>
      <w:r w:rsidRPr="00BD043E">
        <w:rPr>
          <w:rFonts w:ascii="Arial" w:hAnsi="Arial" w:cs="Arial"/>
          <w:sz w:val="20"/>
          <w:szCs w:val="20"/>
          <w:lang w:eastAsia="ar-SA"/>
        </w:rPr>
        <w:t>:</w:t>
      </w:r>
    </w:p>
    <w:p w:rsidR="00BD043E" w:rsidRPr="00BD043E" w:rsidRDefault="00BD043E" w:rsidP="00BD043E">
      <w:pPr>
        <w:tabs>
          <w:tab w:val="left" w:pos="600"/>
          <w:tab w:val="left" w:pos="1005"/>
        </w:tabs>
        <w:ind w:right="-38"/>
        <w:jc w:val="both"/>
        <w:rPr>
          <w:rFonts w:ascii="Arial" w:hAnsi="Arial" w:cs="Arial"/>
          <w:color w:val="000000"/>
          <w:sz w:val="20"/>
          <w:szCs w:val="20"/>
          <w:lang w:eastAsia="ar-SA"/>
        </w:rPr>
      </w:pPr>
      <w:r w:rsidRPr="00BD043E">
        <w:rPr>
          <w:rFonts w:ascii="Arial" w:hAnsi="Arial" w:cs="Arial"/>
          <w:sz w:val="20"/>
          <w:szCs w:val="20"/>
          <w:lang w:eastAsia="ar-SA"/>
        </w:rPr>
        <w:t xml:space="preserve">      </w:t>
      </w:r>
      <w:r w:rsidRPr="00BD043E">
        <w:rPr>
          <w:rFonts w:ascii="Arial" w:hAnsi="Arial" w:cs="Arial"/>
          <w:color w:val="000000"/>
          <w:sz w:val="20"/>
          <w:szCs w:val="20"/>
          <w:lang w:eastAsia="ar-SA"/>
        </w:rPr>
        <w:t>1.</w:t>
      </w:r>
      <w:r w:rsidRPr="00BD043E">
        <w:rPr>
          <w:rFonts w:ascii="Arial" w:hAnsi="Arial" w:cs="Arial"/>
          <w:sz w:val="20"/>
          <w:szCs w:val="20"/>
          <w:lang w:eastAsia="ar-SA"/>
        </w:rPr>
        <w:t>1. </w:t>
      </w:r>
      <w:r w:rsidRPr="00BD043E">
        <w:rPr>
          <w:rFonts w:ascii="Arial" w:hAnsi="Arial" w:cs="Arial"/>
          <w:color w:val="000000"/>
          <w:sz w:val="20"/>
          <w:szCs w:val="20"/>
          <w:lang w:eastAsia="ar-SA"/>
        </w:rPr>
        <w:t xml:space="preserve">Изменить функциональную зону – «Жилые зоны» на функциональную зону – «Общественно-деловая зона» </w:t>
      </w:r>
      <w:r w:rsidRPr="00BD043E">
        <w:rPr>
          <w:rFonts w:ascii="Arial" w:hAnsi="Arial" w:cs="Arial"/>
          <w:sz w:val="20"/>
          <w:szCs w:val="20"/>
          <w:lang w:eastAsia="ar-SA"/>
        </w:rPr>
        <w:t xml:space="preserve">в границах земельного участка с кадастровым номером  </w:t>
      </w:r>
      <w:r w:rsidRPr="00BD043E">
        <w:rPr>
          <w:rFonts w:ascii="Arial" w:hAnsi="Arial" w:cs="Arial"/>
          <w:color w:val="000000"/>
          <w:sz w:val="20"/>
          <w:szCs w:val="20"/>
          <w:lang w:eastAsia="ar-SA"/>
        </w:rPr>
        <w:t xml:space="preserve">54:34:012516:346, площадью 1014 </w:t>
      </w:r>
      <w:proofErr w:type="spellStart"/>
      <w:r w:rsidRPr="00BD043E">
        <w:rPr>
          <w:rFonts w:ascii="Arial" w:hAnsi="Arial" w:cs="Arial"/>
          <w:color w:val="000000"/>
          <w:sz w:val="20"/>
          <w:szCs w:val="20"/>
          <w:lang w:eastAsia="ar-SA"/>
        </w:rPr>
        <w:t>кв.м</w:t>
      </w:r>
      <w:proofErr w:type="spellEnd"/>
      <w:r w:rsidRPr="00BD043E">
        <w:rPr>
          <w:rFonts w:ascii="Arial" w:hAnsi="Arial" w:cs="Arial"/>
          <w:color w:val="000000"/>
          <w:sz w:val="20"/>
          <w:szCs w:val="20"/>
          <w:lang w:eastAsia="ar-SA"/>
        </w:rPr>
        <w:t xml:space="preserve">.,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37 и </w:t>
      </w:r>
      <w:r w:rsidRPr="00BD043E">
        <w:rPr>
          <w:rFonts w:ascii="Arial" w:hAnsi="Arial" w:cs="Arial"/>
          <w:sz w:val="20"/>
          <w:szCs w:val="20"/>
          <w:lang w:eastAsia="ar-SA"/>
        </w:rPr>
        <w:t xml:space="preserve"> земельного участка с кадастровым номером </w:t>
      </w:r>
      <w:r w:rsidRPr="00BD043E">
        <w:rPr>
          <w:rFonts w:ascii="Arial" w:hAnsi="Arial" w:cs="Arial"/>
          <w:color w:val="000000"/>
          <w:sz w:val="20"/>
          <w:szCs w:val="20"/>
          <w:lang w:eastAsia="ar-SA"/>
        </w:rPr>
        <w:t xml:space="preserve">54:34:012516:347, площадью 1036 </w:t>
      </w:r>
      <w:proofErr w:type="spellStart"/>
      <w:r w:rsidRPr="00BD043E">
        <w:rPr>
          <w:rFonts w:ascii="Arial" w:hAnsi="Arial" w:cs="Arial"/>
          <w:color w:val="000000"/>
          <w:sz w:val="20"/>
          <w:szCs w:val="20"/>
          <w:lang w:eastAsia="ar-SA"/>
        </w:rPr>
        <w:t>кв.м</w:t>
      </w:r>
      <w:proofErr w:type="spellEnd"/>
      <w:r w:rsidRPr="00BD043E">
        <w:rPr>
          <w:rFonts w:ascii="Arial" w:hAnsi="Arial" w:cs="Arial"/>
          <w:color w:val="000000"/>
          <w:sz w:val="20"/>
          <w:szCs w:val="20"/>
          <w:lang w:eastAsia="ar-SA"/>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39.</w:t>
      </w:r>
    </w:p>
    <w:p w:rsidR="00BD043E" w:rsidRPr="00BD043E" w:rsidRDefault="00BD043E" w:rsidP="00BD043E">
      <w:pPr>
        <w:jc w:val="both"/>
        <w:rPr>
          <w:rFonts w:ascii="Arial" w:hAnsi="Arial" w:cs="Arial"/>
          <w:color w:val="000000"/>
          <w:sz w:val="20"/>
          <w:szCs w:val="20"/>
          <w:lang w:eastAsia="ar-SA"/>
        </w:rPr>
      </w:pPr>
      <w:r w:rsidRPr="00BD043E">
        <w:rPr>
          <w:rFonts w:ascii="Arial" w:hAnsi="Arial" w:cs="Arial"/>
          <w:sz w:val="20"/>
          <w:szCs w:val="20"/>
          <w:lang w:eastAsia="ar-SA"/>
        </w:rPr>
        <w:t xml:space="preserve">      2. Состав и порядок деятельности комиссии "По корректировке правил землепользования и застройки города Куйбышева", которая утверждена п</w:t>
      </w:r>
      <w:r w:rsidRPr="00BD043E">
        <w:rPr>
          <w:rFonts w:ascii="Arial" w:hAnsi="Arial" w:cs="Arial"/>
          <w:color w:val="000000"/>
          <w:sz w:val="20"/>
          <w:szCs w:val="20"/>
          <w:lang w:eastAsia="ar-SA"/>
        </w:rPr>
        <w:t xml:space="preserve">остановлением администрации города Куйбышева Куйбышевского района Новосибирской области от 21.01.2021 </w:t>
      </w:r>
      <w:r w:rsidR="00644E81" w:rsidRPr="00BD043E">
        <w:rPr>
          <w:rFonts w:ascii="Arial" w:hAnsi="Arial" w:cs="Arial"/>
          <w:color w:val="000000"/>
          <w:sz w:val="20"/>
          <w:szCs w:val="20"/>
          <w:lang w:eastAsia="ar-SA"/>
        </w:rPr>
        <w:t>№ 41</w:t>
      </w:r>
      <w:r w:rsidRPr="00BD043E">
        <w:rPr>
          <w:rFonts w:ascii="Arial" w:hAnsi="Arial" w:cs="Arial"/>
          <w:color w:val="000000"/>
          <w:sz w:val="20"/>
          <w:szCs w:val="20"/>
          <w:lang w:eastAsia="ar-SA"/>
        </w:rPr>
        <w:t>:</w:t>
      </w:r>
    </w:p>
    <w:p w:rsidR="00BD043E" w:rsidRPr="00BD043E" w:rsidRDefault="00BD043E" w:rsidP="00BD043E">
      <w:pPr>
        <w:tabs>
          <w:tab w:val="left" w:pos="2410"/>
        </w:tabs>
        <w:ind w:left="2552" w:hanging="2552"/>
        <w:jc w:val="both"/>
        <w:rPr>
          <w:rFonts w:ascii="Arial" w:hAnsi="Arial" w:cs="Arial"/>
          <w:sz w:val="20"/>
          <w:szCs w:val="20"/>
          <w:lang w:eastAsia="ar-SA"/>
        </w:rPr>
      </w:pPr>
      <w:r w:rsidRPr="00BD043E">
        <w:rPr>
          <w:rFonts w:ascii="Arial" w:hAnsi="Arial" w:cs="Arial"/>
          <w:sz w:val="20"/>
          <w:szCs w:val="20"/>
          <w:lang w:eastAsia="ar-SA"/>
        </w:rPr>
        <w:t xml:space="preserve"> Бирюков А.Г.           </w:t>
      </w:r>
      <w:r w:rsidRPr="00BD043E">
        <w:rPr>
          <w:rFonts w:ascii="Arial" w:hAnsi="Arial" w:cs="Arial"/>
          <w:sz w:val="20"/>
          <w:szCs w:val="20"/>
          <w:lang w:eastAsia="ar-SA"/>
        </w:rPr>
        <w:tab/>
        <w:t xml:space="preserve">  - первый заместитель главы администрации города Куйбышева Куйбышевского района Новосибирской области, председатель комиссии;</w:t>
      </w:r>
    </w:p>
    <w:p w:rsidR="00BD043E" w:rsidRPr="00BD043E" w:rsidRDefault="00BD043E" w:rsidP="00BD043E">
      <w:pPr>
        <w:tabs>
          <w:tab w:val="left" w:pos="2552"/>
        </w:tabs>
        <w:ind w:left="2552" w:hanging="2552"/>
        <w:jc w:val="both"/>
        <w:rPr>
          <w:rFonts w:ascii="Arial" w:hAnsi="Arial" w:cs="Arial"/>
          <w:sz w:val="20"/>
          <w:szCs w:val="20"/>
          <w:lang w:eastAsia="ar-SA"/>
        </w:rPr>
      </w:pPr>
      <w:r w:rsidRPr="00BD043E">
        <w:rPr>
          <w:rFonts w:ascii="Arial" w:hAnsi="Arial" w:cs="Arial"/>
          <w:sz w:val="20"/>
          <w:szCs w:val="20"/>
          <w:lang w:eastAsia="ar-SA"/>
        </w:rPr>
        <w:t xml:space="preserve"> Васильев А.П.           </w:t>
      </w:r>
      <w:r w:rsidRPr="00BD043E">
        <w:rPr>
          <w:rFonts w:ascii="Arial" w:hAnsi="Arial" w:cs="Arial"/>
          <w:sz w:val="20"/>
          <w:szCs w:val="20"/>
          <w:lang w:eastAsia="ar-SA"/>
        </w:rPr>
        <w:tab/>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bl>
      <w:tblPr>
        <w:tblW w:w="9782" w:type="dxa"/>
        <w:tblInd w:w="-176" w:type="dxa"/>
        <w:tblLook w:val="01E0" w:firstRow="1" w:lastRow="1" w:firstColumn="1" w:lastColumn="1" w:noHBand="0" w:noVBand="0"/>
      </w:tblPr>
      <w:tblGrid>
        <w:gridCol w:w="2694"/>
        <w:gridCol w:w="7088"/>
      </w:tblGrid>
      <w:tr w:rsidR="00BD043E" w:rsidRPr="00BD043E" w:rsidTr="00E619DD">
        <w:tc>
          <w:tcPr>
            <w:tcW w:w="2694" w:type="dxa"/>
          </w:tcPr>
          <w:p w:rsidR="00BD043E" w:rsidRPr="00BD043E" w:rsidRDefault="00BD043E" w:rsidP="00BD043E">
            <w:pPr>
              <w:snapToGrid w:val="0"/>
              <w:rPr>
                <w:rFonts w:ascii="Arial" w:hAnsi="Arial" w:cs="Arial"/>
                <w:sz w:val="20"/>
                <w:szCs w:val="20"/>
                <w:lang w:eastAsia="ar-SA"/>
              </w:rPr>
            </w:pPr>
          </w:p>
          <w:p w:rsidR="00BD043E" w:rsidRPr="00BD043E" w:rsidRDefault="00BD043E" w:rsidP="00BD043E">
            <w:pPr>
              <w:snapToGrid w:val="0"/>
              <w:rPr>
                <w:rFonts w:ascii="Arial" w:hAnsi="Arial" w:cs="Arial"/>
                <w:sz w:val="20"/>
                <w:szCs w:val="20"/>
                <w:lang w:eastAsia="ar-SA"/>
              </w:rPr>
            </w:pPr>
          </w:p>
        </w:tc>
        <w:tc>
          <w:tcPr>
            <w:tcW w:w="7088" w:type="dxa"/>
            <w:hideMark/>
          </w:tcPr>
          <w:p w:rsidR="00BD043E" w:rsidRPr="00BD043E" w:rsidRDefault="00BD043E" w:rsidP="00BD043E">
            <w:pPr>
              <w:tabs>
                <w:tab w:val="num" w:pos="1309"/>
                <w:tab w:val="left" w:pos="2057"/>
              </w:tabs>
              <w:jc w:val="both"/>
              <w:rPr>
                <w:rFonts w:ascii="Arial" w:hAnsi="Arial" w:cs="Arial"/>
                <w:sz w:val="20"/>
                <w:szCs w:val="20"/>
                <w:lang w:eastAsia="en-US"/>
              </w:rPr>
            </w:pPr>
            <w:r w:rsidRPr="00BD043E">
              <w:rPr>
                <w:rFonts w:ascii="Arial" w:hAnsi="Arial" w:cs="Arial"/>
                <w:sz w:val="20"/>
                <w:szCs w:val="20"/>
                <w:lang w:eastAsia="en-US"/>
              </w:rPr>
              <w:t xml:space="preserve">- представитель управления архитектуры, </w:t>
            </w:r>
            <w:r w:rsidR="00644E81" w:rsidRPr="00BD043E">
              <w:rPr>
                <w:rFonts w:ascii="Arial" w:hAnsi="Arial" w:cs="Arial"/>
                <w:sz w:val="20"/>
                <w:szCs w:val="20"/>
                <w:lang w:eastAsia="en-US"/>
              </w:rPr>
              <w:t>строительства Министерства</w:t>
            </w:r>
            <w:r w:rsidRPr="00BD043E">
              <w:rPr>
                <w:rFonts w:ascii="Arial" w:hAnsi="Arial" w:cs="Arial"/>
                <w:sz w:val="20"/>
                <w:szCs w:val="20"/>
                <w:lang w:eastAsia="en-US"/>
              </w:rPr>
              <w:t xml:space="preserve"> строительства по Новосибирской области (по согласованию);</w:t>
            </w:r>
          </w:p>
        </w:tc>
      </w:tr>
      <w:tr w:rsidR="00BD043E" w:rsidRPr="00BD043E" w:rsidTr="00E619DD">
        <w:tc>
          <w:tcPr>
            <w:tcW w:w="2694" w:type="dxa"/>
          </w:tcPr>
          <w:p w:rsidR="00BD043E" w:rsidRPr="00BD043E" w:rsidRDefault="00BD043E" w:rsidP="00BD043E">
            <w:pPr>
              <w:snapToGrid w:val="0"/>
              <w:ind w:firstLine="176"/>
              <w:rPr>
                <w:rFonts w:ascii="Arial" w:hAnsi="Arial" w:cs="Arial"/>
                <w:sz w:val="20"/>
                <w:szCs w:val="20"/>
                <w:lang w:eastAsia="ar-SA"/>
              </w:rPr>
            </w:pPr>
            <w:r w:rsidRPr="00BD043E">
              <w:rPr>
                <w:rFonts w:ascii="Arial" w:hAnsi="Arial" w:cs="Arial"/>
                <w:sz w:val="20"/>
                <w:szCs w:val="20"/>
                <w:lang w:eastAsia="ar-SA"/>
              </w:rPr>
              <w:t>Добровольская Т.В.</w:t>
            </w:r>
          </w:p>
        </w:tc>
        <w:tc>
          <w:tcPr>
            <w:tcW w:w="7088" w:type="dxa"/>
            <w:hideMark/>
          </w:tcPr>
          <w:p w:rsidR="00BD043E" w:rsidRPr="00BD043E" w:rsidRDefault="00BD043E" w:rsidP="00BD043E">
            <w:pPr>
              <w:tabs>
                <w:tab w:val="num" w:pos="1309"/>
                <w:tab w:val="left" w:pos="2057"/>
              </w:tabs>
              <w:jc w:val="both"/>
              <w:rPr>
                <w:rFonts w:ascii="Arial" w:hAnsi="Arial" w:cs="Arial"/>
                <w:sz w:val="20"/>
                <w:szCs w:val="20"/>
                <w:lang w:eastAsia="en-US"/>
              </w:rPr>
            </w:pPr>
            <w:r w:rsidRPr="00BD043E">
              <w:rPr>
                <w:rFonts w:ascii="Arial" w:hAnsi="Arial" w:cs="Arial"/>
                <w:sz w:val="20"/>
                <w:szCs w:val="20"/>
                <w:lang w:eastAsia="en-US"/>
              </w:rPr>
              <w:t xml:space="preserve">- начальник Управления права, экономики и </w:t>
            </w:r>
            <w:r w:rsidR="00644E81" w:rsidRPr="00BD043E">
              <w:rPr>
                <w:rFonts w:ascii="Arial" w:hAnsi="Arial" w:cs="Arial"/>
                <w:sz w:val="20"/>
                <w:szCs w:val="20"/>
                <w:lang w:eastAsia="en-US"/>
              </w:rPr>
              <w:t>имущественных отношений</w:t>
            </w:r>
            <w:r w:rsidRPr="00BD043E">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BD043E" w:rsidRPr="00BD043E" w:rsidTr="00E619DD">
        <w:tc>
          <w:tcPr>
            <w:tcW w:w="2694" w:type="dxa"/>
            <w:vAlign w:val="center"/>
          </w:tcPr>
          <w:p w:rsidR="00BD043E" w:rsidRPr="00BD043E" w:rsidRDefault="00BD043E" w:rsidP="00BD043E">
            <w:pPr>
              <w:tabs>
                <w:tab w:val="num" w:pos="1309"/>
                <w:tab w:val="left" w:pos="2057"/>
              </w:tabs>
              <w:ind w:right="-392" w:firstLine="176"/>
              <w:rPr>
                <w:rFonts w:ascii="Arial" w:hAnsi="Arial" w:cs="Arial"/>
                <w:sz w:val="20"/>
                <w:szCs w:val="20"/>
                <w:lang w:eastAsia="en-US"/>
              </w:rPr>
            </w:pPr>
            <w:proofErr w:type="spellStart"/>
            <w:r w:rsidRPr="00BD043E">
              <w:rPr>
                <w:rFonts w:ascii="Arial" w:hAnsi="Arial" w:cs="Arial"/>
                <w:sz w:val="20"/>
                <w:szCs w:val="20"/>
                <w:lang w:eastAsia="en-US"/>
              </w:rPr>
              <w:t>Синюгин</w:t>
            </w:r>
            <w:proofErr w:type="spellEnd"/>
            <w:r w:rsidRPr="00BD043E">
              <w:rPr>
                <w:rFonts w:ascii="Arial" w:hAnsi="Arial" w:cs="Arial"/>
                <w:sz w:val="20"/>
                <w:szCs w:val="20"/>
                <w:lang w:eastAsia="en-US"/>
              </w:rPr>
              <w:t xml:space="preserve"> С.М.  </w:t>
            </w:r>
          </w:p>
        </w:tc>
        <w:tc>
          <w:tcPr>
            <w:tcW w:w="7088" w:type="dxa"/>
            <w:hideMark/>
          </w:tcPr>
          <w:p w:rsidR="00BD043E" w:rsidRPr="00BD043E" w:rsidRDefault="00BD043E" w:rsidP="00BD043E">
            <w:pPr>
              <w:tabs>
                <w:tab w:val="num" w:pos="1309"/>
                <w:tab w:val="left" w:pos="2057"/>
              </w:tabs>
              <w:jc w:val="both"/>
              <w:rPr>
                <w:rFonts w:ascii="Arial" w:hAnsi="Arial" w:cs="Arial"/>
                <w:sz w:val="20"/>
                <w:szCs w:val="20"/>
                <w:lang w:eastAsia="en-US"/>
              </w:rPr>
            </w:pPr>
            <w:r w:rsidRPr="00BD043E">
              <w:rPr>
                <w:rFonts w:ascii="Arial" w:hAnsi="Arial" w:cs="Arial"/>
                <w:sz w:val="20"/>
                <w:szCs w:val="20"/>
                <w:lang w:eastAsia="en-US"/>
              </w:rPr>
              <w:t>- заместитель начальника Управления – главный архитектор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r>
      <w:tr w:rsidR="00BD043E" w:rsidRPr="00BD043E" w:rsidTr="00E619DD">
        <w:tc>
          <w:tcPr>
            <w:tcW w:w="2694" w:type="dxa"/>
            <w:vAlign w:val="center"/>
            <w:hideMark/>
          </w:tcPr>
          <w:p w:rsidR="00BD043E" w:rsidRPr="00BD043E" w:rsidRDefault="00BD043E" w:rsidP="00BD043E">
            <w:pPr>
              <w:tabs>
                <w:tab w:val="num" w:pos="1309"/>
                <w:tab w:val="left" w:pos="2057"/>
              </w:tabs>
              <w:ind w:firstLine="176"/>
              <w:rPr>
                <w:rFonts w:ascii="Arial" w:hAnsi="Arial" w:cs="Arial"/>
                <w:sz w:val="20"/>
                <w:szCs w:val="20"/>
                <w:lang w:eastAsia="en-US"/>
              </w:rPr>
            </w:pPr>
            <w:r w:rsidRPr="00BD043E">
              <w:rPr>
                <w:rFonts w:ascii="Arial" w:hAnsi="Arial" w:cs="Arial"/>
                <w:sz w:val="20"/>
                <w:szCs w:val="20"/>
                <w:lang w:eastAsia="en-US"/>
              </w:rPr>
              <w:t>Москалева С.В.</w:t>
            </w:r>
          </w:p>
        </w:tc>
        <w:tc>
          <w:tcPr>
            <w:tcW w:w="7088" w:type="dxa"/>
            <w:hideMark/>
          </w:tcPr>
          <w:p w:rsidR="00BD043E" w:rsidRPr="00BD043E" w:rsidRDefault="00BD043E" w:rsidP="00BD043E">
            <w:pPr>
              <w:tabs>
                <w:tab w:val="num" w:pos="1309"/>
                <w:tab w:val="left" w:pos="2057"/>
              </w:tabs>
              <w:jc w:val="both"/>
              <w:rPr>
                <w:rFonts w:ascii="Arial" w:hAnsi="Arial" w:cs="Arial"/>
                <w:sz w:val="20"/>
                <w:szCs w:val="20"/>
                <w:lang w:eastAsia="en-US"/>
              </w:rPr>
            </w:pPr>
            <w:r w:rsidRPr="00BD043E">
              <w:rPr>
                <w:rFonts w:ascii="Arial" w:hAnsi="Arial" w:cs="Arial"/>
                <w:sz w:val="20"/>
                <w:szCs w:val="20"/>
                <w:lang w:eastAsia="en-US"/>
              </w:rPr>
              <w:t xml:space="preserve">- ведущий специалист Управления права, экономики и </w:t>
            </w:r>
            <w:r w:rsidR="00644E81" w:rsidRPr="00BD043E">
              <w:rPr>
                <w:rFonts w:ascii="Arial" w:hAnsi="Arial" w:cs="Arial"/>
                <w:sz w:val="20"/>
                <w:szCs w:val="20"/>
                <w:lang w:eastAsia="en-US"/>
              </w:rPr>
              <w:t>имущественных отношений</w:t>
            </w:r>
            <w:r w:rsidRPr="00BD043E">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BD043E" w:rsidRPr="00BD043E" w:rsidTr="00E619DD">
        <w:tc>
          <w:tcPr>
            <w:tcW w:w="2694" w:type="dxa"/>
            <w:vAlign w:val="center"/>
            <w:hideMark/>
          </w:tcPr>
          <w:p w:rsidR="00BD043E" w:rsidRPr="00BD043E" w:rsidRDefault="00BD043E" w:rsidP="00BD043E">
            <w:pPr>
              <w:tabs>
                <w:tab w:val="num" w:pos="1309"/>
                <w:tab w:val="left" w:pos="2057"/>
              </w:tabs>
              <w:ind w:firstLine="176"/>
              <w:rPr>
                <w:rFonts w:ascii="Arial" w:hAnsi="Arial" w:cs="Arial"/>
                <w:sz w:val="20"/>
                <w:szCs w:val="20"/>
                <w:lang w:eastAsia="en-US"/>
              </w:rPr>
            </w:pPr>
            <w:r w:rsidRPr="00BD043E">
              <w:rPr>
                <w:rFonts w:ascii="Arial" w:hAnsi="Arial" w:cs="Arial"/>
                <w:sz w:val="20"/>
                <w:szCs w:val="20"/>
                <w:lang w:eastAsia="en-US"/>
              </w:rPr>
              <w:t xml:space="preserve">Цепелева Е.Н.               </w:t>
            </w:r>
          </w:p>
        </w:tc>
        <w:tc>
          <w:tcPr>
            <w:tcW w:w="7088" w:type="dxa"/>
            <w:hideMark/>
          </w:tcPr>
          <w:p w:rsidR="00BD043E" w:rsidRPr="00BD043E" w:rsidRDefault="00BD043E" w:rsidP="00BD043E">
            <w:pPr>
              <w:tabs>
                <w:tab w:val="num" w:pos="1309"/>
                <w:tab w:val="left" w:pos="2057"/>
              </w:tabs>
              <w:jc w:val="both"/>
              <w:rPr>
                <w:rFonts w:ascii="Arial" w:hAnsi="Arial" w:cs="Arial"/>
                <w:sz w:val="20"/>
                <w:szCs w:val="20"/>
                <w:lang w:eastAsia="en-US"/>
              </w:rPr>
            </w:pPr>
            <w:r w:rsidRPr="00BD043E">
              <w:rPr>
                <w:rFonts w:ascii="Arial" w:hAnsi="Arial" w:cs="Arial"/>
                <w:sz w:val="20"/>
                <w:szCs w:val="20"/>
                <w:lang w:eastAsia="en-US"/>
              </w:rPr>
              <w:t xml:space="preserve">- экономист 1-й категории Управления права, экономики и </w:t>
            </w:r>
            <w:r w:rsidR="00644E81" w:rsidRPr="00BD043E">
              <w:rPr>
                <w:rFonts w:ascii="Arial" w:hAnsi="Arial" w:cs="Arial"/>
                <w:sz w:val="20"/>
                <w:szCs w:val="20"/>
                <w:lang w:eastAsia="en-US"/>
              </w:rPr>
              <w:t>имущественных отношений</w:t>
            </w:r>
            <w:r w:rsidRPr="00BD043E">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BD043E" w:rsidRPr="00BD043E" w:rsidTr="00E619DD">
        <w:tc>
          <w:tcPr>
            <w:tcW w:w="2694" w:type="dxa"/>
            <w:vAlign w:val="center"/>
            <w:hideMark/>
          </w:tcPr>
          <w:p w:rsidR="00BD043E" w:rsidRPr="00BD043E" w:rsidRDefault="00BD043E" w:rsidP="00BD043E">
            <w:pPr>
              <w:tabs>
                <w:tab w:val="num" w:pos="1309"/>
                <w:tab w:val="left" w:pos="2057"/>
              </w:tabs>
              <w:ind w:left="176"/>
              <w:rPr>
                <w:rFonts w:ascii="Arial" w:hAnsi="Arial" w:cs="Arial"/>
                <w:sz w:val="20"/>
                <w:szCs w:val="20"/>
                <w:lang w:eastAsia="en-US"/>
              </w:rPr>
            </w:pPr>
            <w:r w:rsidRPr="00BD043E">
              <w:rPr>
                <w:rFonts w:ascii="Arial" w:hAnsi="Arial" w:cs="Arial"/>
                <w:sz w:val="20"/>
                <w:szCs w:val="20"/>
                <w:lang w:eastAsia="en-US"/>
              </w:rPr>
              <w:t>Самойлов М.А.</w:t>
            </w:r>
          </w:p>
        </w:tc>
        <w:tc>
          <w:tcPr>
            <w:tcW w:w="7088" w:type="dxa"/>
            <w:hideMark/>
          </w:tcPr>
          <w:p w:rsidR="00BD043E" w:rsidRPr="00BD043E" w:rsidRDefault="00BD043E" w:rsidP="00BD043E">
            <w:pPr>
              <w:tabs>
                <w:tab w:val="num" w:pos="1309"/>
                <w:tab w:val="left" w:pos="2057"/>
              </w:tabs>
              <w:jc w:val="both"/>
              <w:rPr>
                <w:rFonts w:ascii="Arial" w:hAnsi="Arial" w:cs="Arial"/>
                <w:sz w:val="20"/>
                <w:szCs w:val="20"/>
                <w:lang w:eastAsia="en-US"/>
              </w:rPr>
            </w:pPr>
            <w:r w:rsidRPr="00BD043E">
              <w:rPr>
                <w:rFonts w:ascii="Arial" w:hAnsi="Arial" w:cs="Arial"/>
                <w:sz w:val="20"/>
                <w:szCs w:val="20"/>
                <w:lang w:eastAsia="en-US"/>
              </w:rPr>
              <w:t>- директор МКУ "Городская служба дорожного хозяйства";</w:t>
            </w:r>
          </w:p>
        </w:tc>
      </w:tr>
      <w:tr w:rsidR="00BD043E" w:rsidRPr="00BD043E" w:rsidTr="00E619DD">
        <w:tc>
          <w:tcPr>
            <w:tcW w:w="2694" w:type="dxa"/>
            <w:vAlign w:val="center"/>
            <w:hideMark/>
          </w:tcPr>
          <w:p w:rsidR="00BD043E" w:rsidRPr="00BD043E" w:rsidRDefault="00BD043E" w:rsidP="00BD043E">
            <w:pPr>
              <w:tabs>
                <w:tab w:val="num" w:pos="1309"/>
                <w:tab w:val="left" w:pos="2057"/>
              </w:tabs>
              <w:ind w:firstLine="176"/>
              <w:rPr>
                <w:rFonts w:ascii="Arial" w:hAnsi="Arial" w:cs="Arial"/>
                <w:sz w:val="20"/>
                <w:szCs w:val="20"/>
                <w:lang w:eastAsia="en-US"/>
              </w:rPr>
            </w:pPr>
            <w:proofErr w:type="gramStart"/>
            <w:r w:rsidRPr="00BD043E">
              <w:rPr>
                <w:rFonts w:ascii="Arial" w:hAnsi="Arial" w:cs="Arial"/>
                <w:sz w:val="20"/>
                <w:szCs w:val="20"/>
                <w:lang w:eastAsia="en-US"/>
              </w:rPr>
              <w:t>Щербина  Е.Е.</w:t>
            </w:r>
            <w:proofErr w:type="gramEnd"/>
            <w:r w:rsidRPr="00BD043E">
              <w:rPr>
                <w:rFonts w:ascii="Arial" w:hAnsi="Arial" w:cs="Arial"/>
                <w:sz w:val="20"/>
                <w:szCs w:val="20"/>
                <w:lang w:eastAsia="en-US"/>
              </w:rPr>
              <w:t xml:space="preserve"> </w:t>
            </w:r>
          </w:p>
        </w:tc>
        <w:tc>
          <w:tcPr>
            <w:tcW w:w="7088" w:type="dxa"/>
            <w:hideMark/>
          </w:tcPr>
          <w:p w:rsidR="00BD043E" w:rsidRPr="00BD043E" w:rsidRDefault="00BD043E" w:rsidP="00BD043E">
            <w:pPr>
              <w:tabs>
                <w:tab w:val="num" w:pos="1309"/>
                <w:tab w:val="left" w:pos="2057"/>
              </w:tabs>
              <w:jc w:val="both"/>
              <w:rPr>
                <w:rFonts w:ascii="Arial" w:hAnsi="Arial" w:cs="Arial"/>
                <w:sz w:val="20"/>
                <w:szCs w:val="20"/>
                <w:lang w:eastAsia="en-US"/>
              </w:rPr>
            </w:pPr>
            <w:r w:rsidRPr="00BD043E">
              <w:rPr>
                <w:rFonts w:ascii="Arial" w:hAnsi="Arial" w:cs="Arial"/>
                <w:sz w:val="20"/>
                <w:szCs w:val="20"/>
                <w:lang w:eastAsia="en-US"/>
              </w:rPr>
              <w:t xml:space="preserve">- ведущий инженер УГУ "Научно-производственный центр" по </w:t>
            </w:r>
            <w:r w:rsidR="00644E81" w:rsidRPr="00BD043E">
              <w:rPr>
                <w:rFonts w:ascii="Arial" w:hAnsi="Arial" w:cs="Arial"/>
                <w:sz w:val="20"/>
                <w:szCs w:val="20"/>
                <w:lang w:eastAsia="en-US"/>
              </w:rPr>
              <w:t>сохранению историко</w:t>
            </w:r>
            <w:r w:rsidRPr="00BD043E">
              <w:rPr>
                <w:rFonts w:ascii="Arial" w:hAnsi="Arial" w:cs="Arial"/>
                <w:sz w:val="20"/>
                <w:szCs w:val="20"/>
                <w:lang w:eastAsia="en-US"/>
              </w:rPr>
              <w:t>-культурного наследия НСО;</w:t>
            </w:r>
          </w:p>
        </w:tc>
      </w:tr>
      <w:tr w:rsidR="00BD043E" w:rsidRPr="00BD043E" w:rsidTr="00E619DD">
        <w:tc>
          <w:tcPr>
            <w:tcW w:w="2694" w:type="dxa"/>
            <w:vAlign w:val="center"/>
          </w:tcPr>
          <w:p w:rsidR="00BD043E" w:rsidRPr="00BD043E" w:rsidRDefault="00BD043E" w:rsidP="00BD043E">
            <w:pPr>
              <w:tabs>
                <w:tab w:val="num" w:pos="1309"/>
                <w:tab w:val="left" w:pos="2057"/>
              </w:tabs>
              <w:ind w:firstLine="176"/>
              <w:rPr>
                <w:rFonts w:ascii="Arial" w:hAnsi="Arial" w:cs="Arial"/>
                <w:sz w:val="20"/>
                <w:szCs w:val="20"/>
                <w:lang w:eastAsia="en-US"/>
              </w:rPr>
            </w:pPr>
            <w:r w:rsidRPr="00BD043E">
              <w:rPr>
                <w:rFonts w:ascii="Arial" w:hAnsi="Arial" w:cs="Arial"/>
                <w:sz w:val="20"/>
                <w:szCs w:val="20"/>
                <w:lang w:eastAsia="en-US"/>
              </w:rPr>
              <w:t>Яушева Е.А</w:t>
            </w:r>
          </w:p>
        </w:tc>
        <w:tc>
          <w:tcPr>
            <w:tcW w:w="7088" w:type="dxa"/>
            <w:hideMark/>
          </w:tcPr>
          <w:p w:rsidR="00BD043E" w:rsidRPr="00BD043E" w:rsidRDefault="00BD043E" w:rsidP="00BD043E">
            <w:pPr>
              <w:tabs>
                <w:tab w:val="num" w:pos="1309"/>
                <w:tab w:val="left" w:pos="2057"/>
              </w:tabs>
              <w:jc w:val="both"/>
              <w:rPr>
                <w:rFonts w:ascii="Arial" w:hAnsi="Arial" w:cs="Arial"/>
                <w:sz w:val="20"/>
                <w:szCs w:val="20"/>
                <w:lang w:eastAsia="en-US"/>
              </w:rPr>
            </w:pPr>
            <w:r w:rsidRPr="00BD043E">
              <w:rPr>
                <w:rFonts w:ascii="Arial" w:hAnsi="Arial" w:cs="Arial"/>
                <w:sz w:val="20"/>
                <w:szCs w:val="20"/>
                <w:lang w:eastAsia="en-US"/>
              </w:rPr>
              <w:t>- главный специалист 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tc>
      </w:tr>
    </w:tbl>
    <w:p w:rsidR="00BD043E" w:rsidRPr="00BD043E" w:rsidRDefault="00BD043E" w:rsidP="00BD043E">
      <w:pPr>
        <w:rPr>
          <w:sz w:val="23"/>
          <w:szCs w:val="23"/>
          <w:lang w:eastAsia="ar-SA"/>
        </w:rPr>
      </w:pPr>
    </w:p>
    <w:p w:rsidR="00BD043E" w:rsidRPr="00BD043E" w:rsidRDefault="00BD043E" w:rsidP="00BD043E">
      <w:pPr>
        <w:tabs>
          <w:tab w:val="left" w:pos="284"/>
          <w:tab w:val="left" w:pos="2552"/>
        </w:tabs>
        <w:ind w:hanging="142"/>
        <w:jc w:val="both"/>
        <w:rPr>
          <w:rFonts w:ascii="Arial" w:hAnsi="Arial" w:cs="Arial"/>
          <w:sz w:val="20"/>
          <w:szCs w:val="20"/>
          <w:lang w:eastAsia="ar-SA"/>
        </w:rPr>
      </w:pPr>
      <w:r w:rsidRPr="00BD043E">
        <w:rPr>
          <w:sz w:val="23"/>
          <w:szCs w:val="23"/>
          <w:lang w:eastAsia="ar-SA"/>
        </w:rPr>
        <w:t xml:space="preserve">         </w:t>
      </w:r>
      <w:r w:rsidRPr="00BD043E">
        <w:rPr>
          <w:rFonts w:ascii="Arial" w:hAnsi="Arial" w:cs="Arial"/>
          <w:sz w:val="20"/>
          <w:szCs w:val="20"/>
          <w:lang w:eastAsia="ar-SA"/>
        </w:rPr>
        <w:t xml:space="preserve">Работой комиссии руководит председатель. В случае отсутствия председателя его обязанности исполняет заместитель председателя комиссии или выбранный председательствующий. </w:t>
      </w:r>
    </w:p>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 xml:space="preserve">      Комиссия осуществляет свою деятельность в форме заседаний. Итоги каждого заседания оформляются протоколом, который ведет секретарь комиссии. Протокол подписывают председательствующий на заседании и секретарь комиссии. К протоколу прилагаются копии материалов в соответствии с повесткой дня заседания. </w:t>
      </w:r>
    </w:p>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 xml:space="preserve">     Председатель комиссии осуществляет организацию деятельности комиссии и ведение ее заседаний. Председатель комиссии подписывает письма, заключения, рекомендации, предложения и иные документы, направляемые от имени комиссии. </w:t>
      </w:r>
    </w:p>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 xml:space="preserve">      Председатель комиссии в соответствии с компетенцией вправе давать ее членам и руководителям структурных подразделений администрации города поручения, необходимые для реализации установленных задач и функций. </w:t>
      </w:r>
    </w:p>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 xml:space="preserve">      Секретарь комиссии осуществляет следующие функции: </w:t>
      </w:r>
    </w:p>
    <w:p w:rsidR="00BD043E" w:rsidRPr="00BD043E" w:rsidRDefault="00BD043E" w:rsidP="00BD043E">
      <w:pPr>
        <w:jc w:val="both"/>
        <w:rPr>
          <w:rFonts w:ascii="Arial" w:hAnsi="Arial" w:cs="Arial"/>
          <w:sz w:val="20"/>
          <w:szCs w:val="20"/>
          <w:lang w:eastAsia="ar-SA"/>
        </w:rPr>
      </w:pPr>
      <w:proofErr w:type="gramStart"/>
      <w:r w:rsidRPr="00BD043E">
        <w:rPr>
          <w:rFonts w:ascii="Arial" w:hAnsi="Arial" w:cs="Arial"/>
          <w:sz w:val="20"/>
          <w:szCs w:val="20"/>
          <w:lang w:eastAsia="ar-SA"/>
        </w:rPr>
        <w:t>прием</w:t>
      </w:r>
      <w:proofErr w:type="gramEnd"/>
      <w:r w:rsidRPr="00BD043E">
        <w:rPr>
          <w:rFonts w:ascii="Arial" w:hAnsi="Arial" w:cs="Arial"/>
          <w:sz w:val="20"/>
          <w:szCs w:val="20"/>
          <w:lang w:eastAsia="ar-SA"/>
        </w:rPr>
        <w:t xml:space="preserve"> и регистрацию поступивших на рассмотрение комиссии обращений, предложений и заявлений; </w:t>
      </w:r>
    </w:p>
    <w:p w:rsidR="00BD043E" w:rsidRPr="00BD043E" w:rsidRDefault="00BD043E" w:rsidP="00BD043E">
      <w:pPr>
        <w:ind w:hanging="240"/>
        <w:jc w:val="both"/>
        <w:rPr>
          <w:rFonts w:ascii="Arial" w:hAnsi="Arial" w:cs="Arial"/>
          <w:sz w:val="20"/>
          <w:szCs w:val="20"/>
          <w:lang w:eastAsia="ar-SA"/>
        </w:rPr>
      </w:pPr>
      <w:r w:rsidRPr="00BD043E">
        <w:rPr>
          <w:rFonts w:ascii="Arial" w:hAnsi="Arial" w:cs="Arial"/>
          <w:sz w:val="20"/>
          <w:szCs w:val="20"/>
          <w:lang w:eastAsia="ar-SA"/>
        </w:rPr>
        <w:t xml:space="preserve">    </w:t>
      </w:r>
      <w:proofErr w:type="gramStart"/>
      <w:r w:rsidRPr="00BD043E">
        <w:rPr>
          <w:rFonts w:ascii="Arial" w:hAnsi="Arial" w:cs="Arial"/>
          <w:sz w:val="20"/>
          <w:szCs w:val="20"/>
          <w:lang w:eastAsia="ar-SA"/>
        </w:rPr>
        <w:t>информирование</w:t>
      </w:r>
      <w:proofErr w:type="gramEnd"/>
      <w:r w:rsidRPr="00BD043E">
        <w:rPr>
          <w:rFonts w:ascii="Arial" w:hAnsi="Arial" w:cs="Arial"/>
          <w:sz w:val="20"/>
          <w:szCs w:val="20"/>
          <w:lang w:eastAsia="ar-SA"/>
        </w:rPr>
        <w:t xml:space="preserve"> членов комиссии о времени, месте, дате и повестке дня очередного заседания; </w:t>
      </w:r>
    </w:p>
    <w:p w:rsidR="00BD043E" w:rsidRPr="00BD043E" w:rsidRDefault="00BD043E" w:rsidP="00BD043E">
      <w:pPr>
        <w:jc w:val="both"/>
        <w:rPr>
          <w:rFonts w:ascii="Arial" w:hAnsi="Arial" w:cs="Arial"/>
          <w:sz w:val="20"/>
          <w:szCs w:val="20"/>
          <w:lang w:eastAsia="ar-SA"/>
        </w:rPr>
      </w:pPr>
      <w:proofErr w:type="gramStart"/>
      <w:r w:rsidRPr="00BD043E">
        <w:rPr>
          <w:rFonts w:ascii="Arial" w:hAnsi="Arial" w:cs="Arial"/>
          <w:sz w:val="20"/>
          <w:szCs w:val="20"/>
          <w:lang w:eastAsia="ar-SA"/>
        </w:rPr>
        <w:t>подготовку</w:t>
      </w:r>
      <w:proofErr w:type="gramEnd"/>
      <w:r w:rsidRPr="00BD043E">
        <w:rPr>
          <w:rFonts w:ascii="Arial" w:hAnsi="Arial" w:cs="Arial"/>
          <w:sz w:val="20"/>
          <w:szCs w:val="20"/>
          <w:lang w:eastAsia="ar-SA"/>
        </w:rPr>
        <w:t xml:space="preserve"> и выдачу заинтересованным лицам выписки из протоколов заседаний комиссии; </w:t>
      </w:r>
    </w:p>
    <w:p w:rsidR="00BD043E" w:rsidRPr="00BD043E" w:rsidRDefault="00BD043E" w:rsidP="00BD043E">
      <w:pPr>
        <w:jc w:val="both"/>
        <w:rPr>
          <w:rFonts w:ascii="Arial" w:hAnsi="Arial" w:cs="Arial"/>
          <w:sz w:val="20"/>
          <w:szCs w:val="20"/>
          <w:lang w:eastAsia="ar-SA"/>
        </w:rPr>
      </w:pPr>
      <w:proofErr w:type="gramStart"/>
      <w:r w:rsidRPr="00BD043E">
        <w:rPr>
          <w:rFonts w:ascii="Arial" w:hAnsi="Arial" w:cs="Arial"/>
          <w:sz w:val="20"/>
          <w:szCs w:val="20"/>
          <w:lang w:eastAsia="ar-SA"/>
        </w:rPr>
        <w:t>выполняют</w:t>
      </w:r>
      <w:proofErr w:type="gramEnd"/>
      <w:r w:rsidRPr="00BD043E">
        <w:rPr>
          <w:rFonts w:ascii="Arial" w:hAnsi="Arial" w:cs="Arial"/>
          <w:sz w:val="20"/>
          <w:szCs w:val="20"/>
          <w:lang w:eastAsia="ar-SA"/>
        </w:rPr>
        <w:t xml:space="preserve"> иные организационные функции, необходимые для обеспечения деятельности комиссии. </w:t>
      </w:r>
    </w:p>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 xml:space="preserve">      Заседание комиссии считается правомочным, если на нем присутствует не менее двух третьих членов комиссии. </w:t>
      </w:r>
    </w:p>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 xml:space="preserve">      Решения комиссии принимаются путем открытого голосования простым большинством голосов членов комиссии, участвующих в заседании. При равенстве голосов голос председательствующего является решающим. </w:t>
      </w:r>
    </w:p>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 xml:space="preserve">      В случае невозможности очного участия в заседании отсутствующий член комиссии вправе в письменном виде направить председателю комиссии свое мнение по обсуждаемому вопросу. В таком случае его мнение учитывается при принятии решения и является обязательным приложением к протоколу заседания. </w:t>
      </w:r>
    </w:p>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 xml:space="preserve">      На заседаниях комиссии вправе присутствовать граждане (физические лица), представители организаций (юридических лиц), общественных объединений, государственных органов, органов местного самоуправления. </w:t>
      </w:r>
    </w:p>
    <w:p w:rsidR="00BD043E" w:rsidRPr="00BD043E" w:rsidRDefault="00BD043E" w:rsidP="00BD043E">
      <w:pPr>
        <w:jc w:val="both"/>
        <w:rPr>
          <w:rFonts w:ascii="Arial" w:hAnsi="Arial" w:cs="Arial"/>
          <w:sz w:val="20"/>
          <w:szCs w:val="20"/>
          <w:lang w:eastAsia="ar-SA"/>
        </w:rPr>
      </w:pPr>
    </w:p>
    <w:p w:rsidR="00BD043E" w:rsidRPr="00BD043E" w:rsidRDefault="00BD043E" w:rsidP="00BD043E">
      <w:pPr>
        <w:jc w:val="center"/>
        <w:rPr>
          <w:rFonts w:ascii="Arial" w:hAnsi="Arial" w:cs="Arial"/>
          <w:color w:val="000000"/>
          <w:sz w:val="20"/>
          <w:szCs w:val="20"/>
          <w:lang w:eastAsia="ar-SA"/>
        </w:rPr>
      </w:pPr>
      <w:r w:rsidRPr="00BD043E">
        <w:rPr>
          <w:rFonts w:ascii="Arial" w:hAnsi="Arial" w:cs="Arial"/>
          <w:color w:val="000000"/>
          <w:sz w:val="20"/>
          <w:szCs w:val="20"/>
          <w:lang w:eastAsia="ar-SA"/>
        </w:rPr>
        <w:t>Порядок и сроки проведения работ по подготовке п</w:t>
      </w:r>
      <w:r>
        <w:rPr>
          <w:rFonts w:ascii="Arial" w:hAnsi="Arial" w:cs="Arial"/>
          <w:color w:val="000000"/>
          <w:sz w:val="20"/>
          <w:szCs w:val="20"/>
          <w:lang w:eastAsia="ar-SA"/>
        </w:rPr>
        <w:t>роекта о внесении изменений в</w:t>
      </w:r>
      <w:r w:rsidRPr="00BD043E">
        <w:rPr>
          <w:rFonts w:ascii="Arial" w:hAnsi="Arial" w:cs="Arial"/>
          <w:color w:val="000000"/>
          <w:sz w:val="20"/>
          <w:szCs w:val="20"/>
          <w:lang w:eastAsia="ar-SA"/>
        </w:rPr>
        <w:t xml:space="preserve"> Генеральный план г. Куйбышева Куйбышевского района Новосибирской области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100"/>
        <w:gridCol w:w="2410"/>
        <w:gridCol w:w="2409"/>
      </w:tblGrid>
      <w:tr w:rsidR="00BD043E" w:rsidRPr="00BD043E" w:rsidTr="00E619DD">
        <w:tc>
          <w:tcPr>
            <w:tcW w:w="72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rPr>
                <w:rFonts w:ascii="Arial" w:hAnsi="Arial" w:cs="Arial"/>
                <w:sz w:val="20"/>
                <w:szCs w:val="20"/>
                <w:lang w:eastAsia="ar-SA"/>
              </w:rPr>
            </w:pPr>
            <w:r w:rsidRPr="00BD043E">
              <w:rPr>
                <w:rFonts w:ascii="Arial" w:hAnsi="Arial" w:cs="Arial"/>
                <w:sz w:val="20"/>
                <w:szCs w:val="20"/>
                <w:lang w:eastAsia="ar-SA"/>
              </w:rPr>
              <w:t>№ п/п</w:t>
            </w:r>
          </w:p>
        </w:tc>
        <w:tc>
          <w:tcPr>
            <w:tcW w:w="410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center"/>
              <w:rPr>
                <w:rFonts w:ascii="Arial" w:hAnsi="Arial" w:cs="Arial"/>
                <w:sz w:val="20"/>
                <w:szCs w:val="20"/>
                <w:lang w:eastAsia="ar-SA"/>
              </w:rPr>
            </w:pPr>
            <w:r w:rsidRPr="00BD043E">
              <w:rPr>
                <w:rFonts w:ascii="Arial" w:hAnsi="Arial" w:cs="Arial"/>
                <w:sz w:val="20"/>
                <w:szCs w:val="20"/>
                <w:lang w:eastAsia="ar-SA"/>
              </w:rPr>
              <w:t>Виды работ</w:t>
            </w:r>
          </w:p>
        </w:tc>
        <w:tc>
          <w:tcPr>
            <w:tcW w:w="241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rPr>
                <w:rFonts w:ascii="Arial" w:hAnsi="Arial" w:cs="Arial"/>
                <w:sz w:val="20"/>
                <w:szCs w:val="20"/>
                <w:lang w:eastAsia="ar-SA"/>
              </w:rPr>
            </w:pPr>
            <w:r w:rsidRPr="00BD043E">
              <w:rPr>
                <w:rFonts w:ascii="Arial" w:hAnsi="Arial" w:cs="Arial"/>
                <w:sz w:val="20"/>
                <w:szCs w:val="20"/>
                <w:lang w:eastAsia="ar-SA"/>
              </w:rPr>
              <w:t>Сроки исполнения</w:t>
            </w:r>
          </w:p>
        </w:tc>
        <w:tc>
          <w:tcPr>
            <w:tcW w:w="2409"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center"/>
              <w:rPr>
                <w:rFonts w:ascii="Arial" w:hAnsi="Arial" w:cs="Arial"/>
                <w:sz w:val="20"/>
                <w:szCs w:val="20"/>
                <w:lang w:eastAsia="ar-SA"/>
              </w:rPr>
            </w:pPr>
            <w:r w:rsidRPr="00BD043E">
              <w:rPr>
                <w:rFonts w:ascii="Arial" w:hAnsi="Arial" w:cs="Arial"/>
                <w:sz w:val="20"/>
                <w:szCs w:val="20"/>
                <w:lang w:eastAsia="ar-SA"/>
              </w:rPr>
              <w:t>Ответственный исполнитель</w:t>
            </w:r>
          </w:p>
        </w:tc>
      </w:tr>
      <w:tr w:rsidR="00BD043E" w:rsidRPr="00BD043E" w:rsidTr="00E619DD">
        <w:trPr>
          <w:trHeight w:val="1080"/>
        </w:trPr>
        <w:tc>
          <w:tcPr>
            <w:tcW w:w="72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autoSpaceDE w:val="0"/>
              <w:autoSpaceDN w:val="0"/>
              <w:adjustRightInd w:val="0"/>
              <w:rPr>
                <w:rFonts w:ascii="Arial" w:hAnsi="Arial" w:cs="Arial"/>
                <w:sz w:val="20"/>
                <w:szCs w:val="20"/>
                <w:lang w:eastAsia="ar-SA"/>
              </w:rPr>
            </w:pPr>
            <w:r w:rsidRPr="00BD043E">
              <w:rPr>
                <w:rFonts w:ascii="Arial" w:hAnsi="Arial" w:cs="Arial"/>
                <w:sz w:val="20"/>
                <w:szCs w:val="20"/>
                <w:lang w:eastAsia="ar-SA"/>
              </w:rPr>
              <w:t>1.</w:t>
            </w:r>
          </w:p>
        </w:tc>
        <w:tc>
          <w:tcPr>
            <w:tcW w:w="410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autoSpaceDE w:val="0"/>
              <w:autoSpaceDN w:val="0"/>
              <w:adjustRightInd w:val="0"/>
              <w:jc w:val="both"/>
              <w:rPr>
                <w:rFonts w:ascii="Arial" w:hAnsi="Arial" w:cs="Arial"/>
                <w:sz w:val="20"/>
                <w:szCs w:val="20"/>
                <w:lang w:eastAsia="ar-SA"/>
              </w:rPr>
            </w:pPr>
            <w:r w:rsidRPr="00BD043E">
              <w:rPr>
                <w:rFonts w:ascii="Arial" w:hAnsi="Arial" w:cs="Arial"/>
                <w:sz w:val="20"/>
                <w:szCs w:val="20"/>
                <w:lang w:eastAsia="ar-SA"/>
              </w:rPr>
              <w:t xml:space="preserve">Опубликовать сообщение о принятии решения о подготовке проекта о внесении изменений в Генеральный план г. Куйбышева Куйбышевского </w:t>
            </w:r>
            <w:r w:rsidRPr="00BD043E">
              <w:rPr>
                <w:rFonts w:ascii="Arial" w:hAnsi="Arial" w:cs="Arial"/>
                <w:sz w:val="20"/>
                <w:szCs w:val="20"/>
                <w:lang w:eastAsia="ar-SA"/>
              </w:rPr>
              <w:lastRenderedPageBreak/>
              <w:t xml:space="preserve">района Новосибирской области и разместить в Бюллетене органов местного самоуправления города Куйбышева на официальном сайте </w:t>
            </w:r>
            <w:r w:rsidRPr="00BD043E">
              <w:rPr>
                <w:rFonts w:ascii="Arial" w:hAnsi="Arial" w:cs="Arial"/>
                <w:bCs/>
                <w:sz w:val="20"/>
                <w:szCs w:val="20"/>
                <w:lang w:eastAsia="ar-SA"/>
              </w:rPr>
              <w:t>администрации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autoSpaceDE w:val="0"/>
              <w:autoSpaceDN w:val="0"/>
              <w:adjustRightInd w:val="0"/>
              <w:jc w:val="both"/>
              <w:rPr>
                <w:rFonts w:ascii="Arial" w:hAnsi="Arial" w:cs="Arial"/>
                <w:sz w:val="20"/>
                <w:szCs w:val="20"/>
                <w:lang w:eastAsia="ar-SA"/>
              </w:rPr>
            </w:pPr>
            <w:r w:rsidRPr="00BD043E">
              <w:rPr>
                <w:rFonts w:ascii="Arial" w:hAnsi="Arial" w:cs="Arial"/>
                <w:sz w:val="20"/>
                <w:szCs w:val="20"/>
                <w:lang w:eastAsia="ar-SA"/>
              </w:rPr>
              <w:lastRenderedPageBreak/>
              <w:t>Не позднее чем по истечении десяти дней с даты принятия решения</w:t>
            </w:r>
          </w:p>
        </w:tc>
        <w:tc>
          <w:tcPr>
            <w:tcW w:w="2409"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autoSpaceDE w:val="0"/>
              <w:autoSpaceDN w:val="0"/>
              <w:adjustRightInd w:val="0"/>
              <w:jc w:val="both"/>
              <w:rPr>
                <w:rFonts w:ascii="Arial" w:hAnsi="Arial" w:cs="Arial"/>
                <w:sz w:val="20"/>
                <w:szCs w:val="20"/>
                <w:lang w:eastAsia="ar-SA"/>
              </w:rPr>
            </w:pPr>
            <w:r w:rsidRPr="00BD043E">
              <w:rPr>
                <w:rFonts w:ascii="Arial" w:hAnsi="Arial" w:cs="Arial"/>
                <w:sz w:val="20"/>
                <w:szCs w:val="20"/>
                <w:lang w:eastAsia="ar-SA"/>
              </w:rPr>
              <w:t>Управление делами администрации города Куйбышева</w:t>
            </w:r>
          </w:p>
        </w:tc>
      </w:tr>
      <w:tr w:rsidR="00BD043E" w:rsidRPr="00BD043E" w:rsidTr="00E619DD">
        <w:tc>
          <w:tcPr>
            <w:tcW w:w="72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rPr>
                <w:rFonts w:ascii="Arial" w:hAnsi="Arial" w:cs="Arial"/>
                <w:sz w:val="20"/>
                <w:szCs w:val="20"/>
                <w:lang w:eastAsia="ar-SA"/>
              </w:rPr>
            </w:pPr>
            <w:r w:rsidRPr="00BD043E">
              <w:rPr>
                <w:rFonts w:ascii="Arial" w:hAnsi="Arial" w:cs="Arial"/>
                <w:sz w:val="20"/>
                <w:szCs w:val="20"/>
                <w:lang w:eastAsia="ar-SA"/>
              </w:rPr>
              <w:lastRenderedPageBreak/>
              <w:t>2.</w:t>
            </w:r>
          </w:p>
        </w:tc>
        <w:tc>
          <w:tcPr>
            <w:tcW w:w="410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Разработка проекта о внесении изменений в Генеральный план г. 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В течение 30 дней с момента принятия решения</w:t>
            </w:r>
          </w:p>
        </w:tc>
        <w:tc>
          <w:tcPr>
            <w:tcW w:w="2409"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 xml:space="preserve">Комиссия по </w:t>
            </w:r>
            <w:r w:rsidR="00644E81" w:rsidRPr="00BD043E">
              <w:rPr>
                <w:rFonts w:ascii="Arial" w:hAnsi="Arial" w:cs="Arial"/>
                <w:sz w:val="20"/>
                <w:szCs w:val="20"/>
                <w:lang w:eastAsia="ar-SA"/>
              </w:rPr>
              <w:t>корректировке</w:t>
            </w:r>
            <w:r w:rsidRPr="00BD043E">
              <w:rPr>
                <w:rFonts w:ascii="Arial" w:hAnsi="Arial" w:cs="Arial"/>
                <w:sz w:val="20"/>
                <w:szCs w:val="20"/>
                <w:lang w:eastAsia="ar-SA"/>
              </w:rPr>
              <w:t xml:space="preserve"> Правил </w:t>
            </w:r>
            <w:r w:rsidR="00644E81" w:rsidRPr="00BD043E">
              <w:rPr>
                <w:rFonts w:ascii="Arial" w:hAnsi="Arial" w:cs="Arial"/>
                <w:sz w:val="20"/>
                <w:szCs w:val="20"/>
                <w:lang w:eastAsia="ar-SA"/>
              </w:rPr>
              <w:t>землепользования</w:t>
            </w:r>
            <w:r w:rsidRPr="00BD043E">
              <w:rPr>
                <w:rFonts w:ascii="Arial" w:hAnsi="Arial" w:cs="Arial"/>
                <w:sz w:val="20"/>
                <w:szCs w:val="20"/>
                <w:lang w:eastAsia="ar-SA"/>
              </w:rPr>
              <w:t xml:space="preserve"> и застройки г. Куйбышева </w:t>
            </w:r>
            <w:r w:rsidR="00644E81" w:rsidRPr="00BD043E">
              <w:rPr>
                <w:rFonts w:ascii="Arial" w:hAnsi="Arial" w:cs="Arial"/>
                <w:sz w:val="20"/>
                <w:szCs w:val="20"/>
                <w:lang w:eastAsia="ar-SA"/>
              </w:rPr>
              <w:t>администрации</w:t>
            </w:r>
            <w:r w:rsidRPr="00BD043E">
              <w:rPr>
                <w:rFonts w:ascii="Arial" w:hAnsi="Arial" w:cs="Arial"/>
                <w:sz w:val="20"/>
                <w:szCs w:val="20"/>
                <w:lang w:eastAsia="ar-SA"/>
              </w:rPr>
              <w:t xml:space="preserve"> города </w:t>
            </w:r>
            <w:r w:rsidR="00644E81" w:rsidRPr="00BD043E">
              <w:rPr>
                <w:rFonts w:ascii="Arial" w:hAnsi="Arial" w:cs="Arial"/>
                <w:sz w:val="20"/>
                <w:szCs w:val="20"/>
                <w:lang w:eastAsia="ar-SA"/>
              </w:rPr>
              <w:t>Куйбышева</w:t>
            </w:r>
          </w:p>
        </w:tc>
      </w:tr>
      <w:tr w:rsidR="00BD043E" w:rsidRPr="00BD043E" w:rsidTr="00E619DD">
        <w:tc>
          <w:tcPr>
            <w:tcW w:w="72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rPr>
                <w:rFonts w:ascii="Arial" w:hAnsi="Arial" w:cs="Arial"/>
                <w:sz w:val="20"/>
                <w:szCs w:val="20"/>
                <w:lang w:eastAsia="ar-SA"/>
              </w:rPr>
            </w:pPr>
            <w:r w:rsidRPr="00BD043E">
              <w:rPr>
                <w:rFonts w:ascii="Arial" w:hAnsi="Arial" w:cs="Arial"/>
                <w:sz w:val="20"/>
                <w:szCs w:val="20"/>
                <w:lang w:eastAsia="ar-SA"/>
              </w:rPr>
              <w:t>3.</w:t>
            </w:r>
          </w:p>
        </w:tc>
        <w:tc>
          <w:tcPr>
            <w:tcW w:w="410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 xml:space="preserve">Проверка проекта о внесении изменений в Генеральный план г. Куйбышева Куйбышевского района Новосибирской области на соответствие требованиям технических регламентов </w:t>
            </w:r>
          </w:p>
        </w:tc>
        <w:tc>
          <w:tcPr>
            <w:tcW w:w="241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proofErr w:type="gramStart"/>
            <w:r w:rsidRPr="00BD043E">
              <w:rPr>
                <w:rFonts w:ascii="Arial" w:hAnsi="Arial" w:cs="Arial"/>
                <w:sz w:val="20"/>
                <w:szCs w:val="20"/>
                <w:lang w:eastAsia="ar-SA"/>
              </w:rPr>
              <w:t>в</w:t>
            </w:r>
            <w:proofErr w:type="gramEnd"/>
            <w:r w:rsidRPr="00BD043E">
              <w:rPr>
                <w:rFonts w:ascii="Arial" w:hAnsi="Arial" w:cs="Arial"/>
                <w:sz w:val="20"/>
                <w:szCs w:val="20"/>
                <w:lang w:eastAsia="ar-SA"/>
              </w:rPr>
              <w:t xml:space="preserve"> течение 3-5 дней после представления проекта о внесении изменений в Гене-</w:t>
            </w:r>
            <w:proofErr w:type="spellStart"/>
            <w:r w:rsidRPr="00BD043E">
              <w:rPr>
                <w:rFonts w:ascii="Arial" w:hAnsi="Arial" w:cs="Arial"/>
                <w:sz w:val="20"/>
                <w:szCs w:val="20"/>
                <w:lang w:eastAsia="ar-SA"/>
              </w:rPr>
              <w:t>ральный</w:t>
            </w:r>
            <w:proofErr w:type="spellEnd"/>
            <w:r w:rsidRPr="00BD043E">
              <w:rPr>
                <w:rFonts w:ascii="Arial" w:hAnsi="Arial" w:cs="Arial"/>
                <w:sz w:val="20"/>
                <w:szCs w:val="20"/>
                <w:lang w:eastAsia="ar-SA"/>
              </w:rPr>
              <w:t xml:space="preserve"> план г. Куйбышева </w:t>
            </w:r>
            <w:proofErr w:type="spellStart"/>
            <w:r w:rsidRPr="00BD043E">
              <w:rPr>
                <w:rFonts w:ascii="Arial" w:hAnsi="Arial" w:cs="Arial"/>
                <w:sz w:val="20"/>
                <w:szCs w:val="20"/>
                <w:lang w:eastAsia="ar-SA"/>
              </w:rPr>
              <w:t>Куйбы-шевского</w:t>
            </w:r>
            <w:proofErr w:type="spellEnd"/>
            <w:r w:rsidRPr="00BD043E">
              <w:rPr>
                <w:rFonts w:ascii="Arial" w:hAnsi="Arial" w:cs="Arial"/>
                <w:sz w:val="20"/>
                <w:szCs w:val="20"/>
                <w:lang w:eastAsia="ar-SA"/>
              </w:rPr>
              <w:t xml:space="preserve"> района Новосибирской области</w:t>
            </w:r>
          </w:p>
        </w:tc>
        <w:tc>
          <w:tcPr>
            <w:tcW w:w="2409"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Управление строительства, жилищно-комму-</w:t>
            </w:r>
            <w:proofErr w:type="spellStart"/>
            <w:r w:rsidRPr="00BD043E">
              <w:rPr>
                <w:rFonts w:ascii="Arial" w:hAnsi="Arial" w:cs="Arial"/>
                <w:sz w:val="20"/>
                <w:szCs w:val="20"/>
                <w:lang w:eastAsia="ar-SA"/>
              </w:rPr>
              <w:t>нального</w:t>
            </w:r>
            <w:proofErr w:type="spellEnd"/>
            <w:r w:rsidRPr="00BD043E">
              <w:rPr>
                <w:rFonts w:ascii="Arial" w:hAnsi="Arial" w:cs="Arial"/>
                <w:sz w:val="20"/>
                <w:szCs w:val="20"/>
                <w:lang w:eastAsia="ar-SA"/>
              </w:rPr>
              <w:t xml:space="preserve"> и дорожного хозяйства </w:t>
            </w:r>
            <w:r w:rsidR="00644E81" w:rsidRPr="00BD043E">
              <w:rPr>
                <w:rFonts w:ascii="Arial" w:hAnsi="Arial" w:cs="Arial"/>
                <w:sz w:val="20"/>
                <w:szCs w:val="20"/>
                <w:lang w:eastAsia="ar-SA"/>
              </w:rPr>
              <w:t>администрации</w:t>
            </w:r>
            <w:r w:rsidRPr="00BD043E">
              <w:rPr>
                <w:rFonts w:ascii="Arial" w:hAnsi="Arial" w:cs="Arial"/>
                <w:sz w:val="20"/>
                <w:szCs w:val="20"/>
                <w:lang w:eastAsia="ar-SA"/>
              </w:rPr>
              <w:t xml:space="preserve"> г. Куйбышева </w:t>
            </w:r>
          </w:p>
        </w:tc>
      </w:tr>
      <w:tr w:rsidR="00BD043E" w:rsidRPr="00BD043E" w:rsidTr="002F396A">
        <w:trPr>
          <w:trHeight w:val="1531"/>
        </w:trPr>
        <w:tc>
          <w:tcPr>
            <w:tcW w:w="72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rPr>
                <w:rFonts w:ascii="Arial" w:hAnsi="Arial" w:cs="Arial"/>
                <w:sz w:val="20"/>
                <w:szCs w:val="20"/>
                <w:lang w:eastAsia="ar-SA"/>
              </w:rPr>
            </w:pPr>
            <w:r w:rsidRPr="00BD043E">
              <w:rPr>
                <w:rFonts w:ascii="Arial" w:hAnsi="Arial" w:cs="Arial"/>
                <w:sz w:val="20"/>
                <w:szCs w:val="20"/>
                <w:lang w:eastAsia="ar-SA"/>
              </w:rPr>
              <w:t>4.</w:t>
            </w:r>
          </w:p>
        </w:tc>
        <w:tc>
          <w:tcPr>
            <w:tcW w:w="410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 xml:space="preserve">Доработка проекта о внесении изменений в Генеральный план г. Куйбышева Куйбышевского района Новосибирской области в случае обнаружения его несоответствия требованиям технических регламентов </w:t>
            </w:r>
          </w:p>
        </w:tc>
        <w:tc>
          <w:tcPr>
            <w:tcW w:w="241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proofErr w:type="gramStart"/>
            <w:r w:rsidRPr="00BD043E">
              <w:rPr>
                <w:rFonts w:ascii="Arial" w:hAnsi="Arial" w:cs="Arial"/>
                <w:sz w:val="20"/>
                <w:szCs w:val="20"/>
                <w:lang w:eastAsia="ar-SA"/>
              </w:rPr>
              <w:t>срок</w:t>
            </w:r>
            <w:proofErr w:type="gramEnd"/>
            <w:r w:rsidRPr="00BD043E">
              <w:rPr>
                <w:rFonts w:ascii="Arial" w:hAnsi="Arial" w:cs="Arial"/>
                <w:sz w:val="20"/>
                <w:szCs w:val="20"/>
                <w:lang w:eastAsia="ar-SA"/>
              </w:rPr>
              <w:t xml:space="preserve"> определяется дополнительно, в зависимости от объема </w:t>
            </w:r>
            <w:proofErr w:type="spellStart"/>
            <w:r w:rsidRPr="00BD043E">
              <w:rPr>
                <w:rFonts w:ascii="Arial" w:hAnsi="Arial" w:cs="Arial"/>
                <w:sz w:val="20"/>
                <w:szCs w:val="20"/>
                <w:lang w:eastAsia="ar-SA"/>
              </w:rPr>
              <w:t>корректиро-вания</w:t>
            </w:r>
            <w:proofErr w:type="spellEnd"/>
          </w:p>
        </w:tc>
        <w:tc>
          <w:tcPr>
            <w:tcW w:w="2409"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 xml:space="preserve">Комиссия по </w:t>
            </w:r>
            <w:r w:rsidR="00644E81" w:rsidRPr="00BD043E">
              <w:rPr>
                <w:rFonts w:ascii="Arial" w:hAnsi="Arial" w:cs="Arial"/>
                <w:sz w:val="20"/>
                <w:szCs w:val="20"/>
                <w:lang w:eastAsia="ar-SA"/>
              </w:rPr>
              <w:t>корректировке</w:t>
            </w:r>
            <w:r w:rsidRPr="00BD043E">
              <w:rPr>
                <w:rFonts w:ascii="Arial" w:hAnsi="Arial" w:cs="Arial"/>
                <w:sz w:val="20"/>
                <w:szCs w:val="20"/>
                <w:lang w:eastAsia="ar-SA"/>
              </w:rPr>
              <w:t xml:space="preserve"> правил </w:t>
            </w:r>
            <w:r w:rsidR="00644E81" w:rsidRPr="00BD043E">
              <w:rPr>
                <w:rFonts w:ascii="Arial" w:hAnsi="Arial" w:cs="Arial"/>
                <w:sz w:val="20"/>
                <w:szCs w:val="20"/>
                <w:lang w:eastAsia="ar-SA"/>
              </w:rPr>
              <w:t>землепользования</w:t>
            </w:r>
            <w:r w:rsidRPr="00BD043E">
              <w:rPr>
                <w:rFonts w:ascii="Arial" w:hAnsi="Arial" w:cs="Arial"/>
                <w:sz w:val="20"/>
                <w:szCs w:val="20"/>
                <w:lang w:eastAsia="ar-SA"/>
              </w:rPr>
              <w:t xml:space="preserve"> и застройки г. Куйбышева </w:t>
            </w:r>
            <w:r w:rsidR="00644E81" w:rsidRPr="00BD043E">
              <w:rPr>
                <w:rFonts w:ascii="Arial" w:hAnsi="Arial" w:cs="Arial"/>
                <w:sz w:val="20"/>
                <w:szCs w:val="20"/>
                <w:lang w:eastAsia="ar-SA"/>
              </w:rPr>
              <w:t>администрации</w:t>
            </w:r>
            <w:r w:rsidRPr="00BD043E">
              <w:rPr>
                <w:rFonts w:ascii="Arial" w:hAnsi="Arial" w:cs="Arial"/>
                <w:sz w:val="20"/>
                <w:szCs w:val="20"/>
                <w:lang w:eastAsia="ar-SA"/>
              </w:rPr>
              <w:t xml:space="preserve"> города </w:t>
            </w:r>
            <w:r w:rsidR="00644E81" w:rsidRPr="00BD043E">
              <w:rPr>
                <w:rFonts w:ascii="Arial" w:hAnsi="Arial" w:cs="Arial"/>
                <w:sz w:val="20"/>
                <w:szCs w:val="20"/>
                <w:lang w:eastAsia="ar-SA"/>
              </w:rPr>
              <w:t>Куйбышева</w:t>
            </w:r>
          </w:p>
        </w:tc>
      </w:tr>
      <w:tr w:rsidR="00BD043E" w:rsidRPr="00BD043E" w:rsidTr="00E619DD">
        <w:tc>
          <w:tcPr>
            <w:tcW w:w="72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rPr>
                <w:rFonts w:ascii="Arial" w:hAnsi="Arial" w:cs="Arial"/>
                <w:sz w:val="20"/>
                <w:szCs w:val="20"/>
                <w:lang w:eastAsia="ar-SA"/>
              </w:rPr>
            </w:pPr>
            <w:r w:rsidRPr="00BD043E">
              <w:rPr>
                <w:rFonts w:ascii="Arial" w:hAnsi="Arial" w:cs="Arial"/>
                <w:sz w:val="20"/>
                <w:szCs w:val="20"/>
                <w:lang w:eastAsia="ar-SA"/>
              </w:rPr>
              <w:t>5.</w:t>
            </w:r>
          </w:p>
        </w:tc>
        <w:tc>
          <w:tcPr>
            <w:tcW w:w="410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autoSpaceDE w:val="0"/>
              <w:autoSpaceDN w:val="0"/>
              <w:adjustRightInd w:val="0"/>
              <w:jc w:val="both"/>
              <w:rPr>
                <w:rFonts w:ascii="Arial" w:hAnsi="Arial" w:cs="Arial"/>
                <w:sz w:val="20"/>
                <w:szCs w:val="20"/>
                <w:lang w:eastAsia="ar-SA"/>
              </w:rPr>
            </w:pPr>
            <w:r w:rsidRPr="00BD043E">
              <w:rPr>
                <w:rFonts w:ascii="Arial" w:hAnsi="Arial" w:cs="Arial"/>
                <w:sz w:val="20"/>
                <w:szCs w:val="20"/>
                <w:lang w:eastAsia="ar-SA"/>
              </w:rPr>
              <w:t>Направление проекта о внесении изменений в Генеральный план г. Куйбышева Куйбышевского района Новосибирской области главе города Куйбышева для принятия решения о проведении общественных обсуждений</w:t>
            </w:r>
          </w:p>
        </w:tc>
        <w:tc>
          <w:tcPr>
            <w:tcW w:w="241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proofErr w:type="gramStart"/>
            <w:r w:rsidRPr="00BD043E">
              <w:rPr>
                <w:rFonts w:ascii="Arial" w:hAnsi="Arial" w:cs="Arial"/>
                <w:sz w:val="20"/>
                <w:szCs w:val="20"/>
                <w:lang w:eastAsia="ar-SA"/>
              </w:rPr>
              <w:t>в</w:t>
            </w:r>
            <w:proofErr w:type="gramEnd"/>
            <w:r w:rsidRPr="00BD043E">
              <w:rPr>
                <w:rFonts w:ascii="Arial" w:hAnsi="Arial" w:cs="Arial"/>
                <w:sz w:val="20"/>
                <w:szCs w:val="20"/>
                <w:lang w:eastAsia="ar-SA"/>
              </w:rPr>
              <w:t xml:space="preserve"> течение 3х дней после завершения проверки проекта о внесении изменений в Генеральный план г. Куйбышева Куй-</w:t>
            </w:r>
            <w:proofErr w:type="spellStart"/>
            <w:r w:rsidRPr="00BD043E">
              <w:rPr>
                <w:rFonts w:ascii="Arial" w:hAnsi="Arial" w:cs="Arial"/>
                <w:sz w:val="20"/>
                <w:szCs w:val="20"/>
                <w:lang w:eastAsia="ar-SA"/>
              </w:rPr>
              <w:t>бышевского</w:t>
            </w:r>
            <w:proofErr w:type="spellEnd"/>
            <w:r w:rsidRPr="00BD043E">
              <w:rPr>
                <w:rFonts w:ascii="Arial" w:hAnsi="Arial" w:cs="Arial"/>
                <w:sz w:val="20"/>
                <w:szCs w:val="20"/>
                <w:lang w:eastAsia="ar-SA"/>
              </w:rPr>
              <w:t xml:space="preserve"> района Новосибирской об-</w:t>
            </w:r>
            <w:proofErr w:type="spellStart"/>
            <w:r w:rsidRPr="00BD043E">
              <w:rPr>
                <w:rFonts w:ascii="Arial" w:hAnsi="Arial" w:cs="Arial"/>
                <w:sz w:val="20"/>
                <w:szCs w:val="20"/>
                <w:lang w:eastAsia="ar-SA"/>
              </w:rPr>
              <w:t>ласти</w:t>
            </w:r>
            <w:proofErr w:type="spellEnd"/>
            <w:r w:rsidRPr="00BD043E">
              <w:rPr>
                <w:rFonts w:ascii="Arial" w:hAnsi="Arial" w:cs="Arial"/>
                <w:sz w:val="20"/>
                <w:szCs w:val="20"/>
                <w:lang w:eastAsia="ar-SA"/>
              </w:rPr>
              <w:t xml:space="preserve"> на </w:t>
            </w:r>
            <w:proofErr w:type="spellStart"/>
            <w:r w:rsidRPr="00BD043E">
              <w:rPr>
                <w:rFonts w:ascii="Arial" w:hAnsi="Arial" w:cs="Arial"/>
                <w:sz w:val="20"/>
                <w:szCs w:val="20"/>
                <w:lang w:eastAsia="ar-SA"/>
              </w:rPr>
              <w:t>соот-ветствие</w:t>
            </w:r>
            <w:proofErr w:type="spellEnd"/>
            <w:r w:rsidRPr="00BD043E">
              <w:rPr>
                <w:rFonts w:ascii="Arial" w:hAnsi="Arial" w:cs="Arial"/>
                <w:sz w:val="20"/>
                <w:szCs w:val="20"/>
                <w:lang w:eastAsia="ar-SA"/>
              </w:rPr>
              <w:t xml:space="preserve"> </w:t>
            </w:r>
            <w:proofErr w:type="spellStart"/>
            <w:r w:rsidRPr="00BD043E">
              <w:rPr>
                <w:rFonts w:ascii="Arial" w:hAnsi="Arial" w:cs="Arial"/>
                <w:sz w:val="20"/>
                <w:szCs w:val="20"/>
                <w:lang w:eastAsia="ar-SA"/>
              </w:rPr>
              <w:t>требова-ниям</w:t>
            </w:r>
            <w:proofErr w:type="spellEnd"/>
            <w:r w:rsidRPr="00BD043E">
              <w:rPr>
                <w:rFonts w:ascii="Arial" w:hAnsi="Arial" w:cs="Arial"/>
                <w:sz w:val="20"/>
                <w:szCs w:val="20"/>
                <w:lang w:eastAsia="ar-SA"/>
              </w:rPr>
              <w:t xml:space="preserve"> технических регламентов, </w:t>
            </w:r>
          </w:p>
        </w:tc>
        <w:tc>
          <w:tcPr>
            <w:tcW w:w="2409"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Управление строительства, жилищно-комму-</w:t>
            </w:r>
            <w:proofErr w:type="spellStart"/>
            <w:r w:rsidRPr="00BD043E">
              <w:rPr>
                <w:rFonts w:ascii="Arial" w:hAnsi="Arial" w:cs="Arial"/>
                <w:sz w:val="20"/>
                <w:szCs w:val="20"/>
                <w:lang w:eastAsia="ar-SA"/>
              </w:rPr>
              <w:t>нального</w:t>
            </w:r>
            <w:proofErr w:type="spellEnd"/>
            <w:r w:rsidRPr="00BD043E">
              <w:rPr>
                <w:rFonts w:ascii="Arial" w:hAnsi="Arial" w:cs="Arial"/>
                <w:sz w:val="20"/>
                <w:szCs w:val="20"/>
                <w:lang w:eastAsia="ar-SA"/>
              </w:rPr>
              <w:t xml:space="preserve"> и дорожного хозяйства </w:t>
            </w:r>
            <w:r w:rsidR="00644E81" w:rsidRPr="00BD043E">
              <w:rPr>
                <w:rFonts w:ascii="Arial" w:hAnsi="Arial" w:cs="Arial"/>
                <w:sz w:val="20"/>
                <w:szCs w:val="20"/>
                <w:lang w:eastAsia="ar-SA"/>
              </w:rPr>
              <w:t>администрации</w:t>
            </w:r>
            <w:r w:rsidRPr="00BD043E">
              <w:rPr>
                <w:rFonts w:ascii="Arial" w:hAnsi="Arial" w:cs="Arial"/>
                <w:sz w:val="20"/>
                <w:szCs w:val="20"/>
                <w:lang w:eastAsia="ar-SA"/>
              </w:rPr>
              <w:t xml:space="preserve"> г. Куйбышева</w:t>
            </w:r>
          </w:p>
        </w:tc>
      </w:tr>
      <w:tr w:rsidR="00BD043E" w:rsidRPr="00BD043E" w:rsidTr="002F396A">
        <w:trPr>
          <w:trHeight w:val="2119"/>
        </w:trPr>
        <w:tc>
          <w:tcPr>
            <w:tcW w:w="72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rPr>
                <w:rFonts w:ascii="Arial" w:hAnsi="Arial" w:cs="Arial"/>
                <w:sz w:val="20"/>
                <w:szCs w:val="20"/>
                <w:lang w:eastAsia="ar-SA"/>
              </w:rPr>
            </w:pPr>
            <w:r w:rsidRPr="00BD043E">
              <w:rPr>
                <w:rFonts w:ascii="Arial" w:hAnsi="Arial" w:cs="Arial"/>
                <w:sz w:val="20"/>
                <w:szCs w:val="20"/>
                <w:lang w:eastAsia="ar-SA"/>
              </w:rPr>
              <w:t>6.</w:t>
            </w:r>
          </w:p>
        </w:tc>
        <w:tc>
          <w:tcPr>
            <w:tcW w:w="410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Принятие решения о проведении общественных обсуждений по проекту о внесении изменений в Генеральный план г. 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proofErr w:type="gramStart"/>
            <w:r w:rsidRPr="00BD043E">
              <w:rPr>
                <w:rFonts w:ascii="Arial" w:hAnsi="Arial" w:cs="Arial"/>
                <w:sz w:val="20"/>
                <w:szCs w:val="20"/>
                <w:lang w:eastAsia="ar-SA"/>
              </w:rPr>
              <w:t>в</w:t>
            </w:r>
            <w:proofErr w:type="gramEnd"/>
            <w:r w:rsidRPr="00BD043E">
              <w:rPr>
                <w:rFonts w:ascii="Arial" w:hAnsi="Arial" w:cs="Arial"/>
                <w:sz w:val="20"/>
                <w:szCs w:val="20"/>
                <w:lang w:eastAsia="ar-SA"/>
              </w:rPr>
              <w:t xml:space="preserve"> срок не позднее чем через 10 дней со дня получения проекта о внесении изменений в Генеральный план г. Куйбышева Куй-</w:t>
            </w:r>
            <w:proofErr w:type="spellStart"/>
            <w:r w:rsidRPr="00BD043E">
              <w:rPr>
                <w:rFonts w:ascii="Arial" w:hAnsi="Arial" w:cs="Arial"/>
                <w:sz w:val="20"/>
                <w:szCs w:val="20"/>
                <w:lang w:eastAsia="ar-SA"/>
              </w:rPr>
              <w:t>бышевского</w:t>
            </w:r>
            <w:proofErr w:type="spellEnd"/>
            <w:r w:rsidRPr="00BD043E">
              <w:rPr>
                <w:rFonts w:ascii="Arial" w:hAnsi="Arial" w:cs="Arial"/>
                <w:sz w:val="20"/>
                <w:szCs w:val="20"/>
                <w:lang w:eastAsia="ar-SA"/>
              </w:rPr>
              <w:t xml:space="preserve"> района Новосибирской области </w:t>
            </w:r>
          </w:p>
        </w:tc>
        <w:tc>
          <w:tcPr>
            <w:tcW w:w="2409"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Глава города Куйбышева</w:t>
            </w:r>
          </w:p>
        </w:tc>
      </w:tr>
      <w:tr w:rsidR="00BD043E" w:rsidRPr="00BD043E" w:rsidTr="00E619DD">
        <w:trPr>
          <w:trHeight w:val="590"/>
        </w:trPr>
        <w:tc>
          <w:tcPr>
            <w:tcW w:w="72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rPr>
                <w:rFonts w:ascii="Arial" w:hAnsi="Arial" w:cs="Arial"/>
                <w:sz w:val="20"/>
                <w:szCs w:val="20"/>
                <w:lang w:eastAsia="ar-SA"/>
              </w:rPr>
            </w:pPr>
            <w:r w:rsidRPr="00BD043E">
              <w:rPr>
                <w:rFonts w:ascii="Arial" w:hAnsi="Arial" w:cs="Arial"/>
                <w:sz w:val="20"/>
                <w:szCs w:val="20"/>
                <w:lang w:eastAsia="ar-SA"/>
              </w:rPr>
              <w:t>7. </w:t>
            </w:r>
          </w:p>
        </w:tc>
        <w:tc>
          <w:tcPr>
            <w:tcW w:w="410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 xml:space="preserve">Опубликовать оповещение о начале общественных обсуждений в Бюллетене органов местного самоуправления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proofErr w:type="gramStart"/>
            <w:r w:rsidRPr="00BD043E">
              <w:rPr>
                <w:rFonts w:ascii="Arial" w:hAnsi="Arial" w:cs="Arial"/>
                <w:sz w:val="20"/>
                <w:szCs w:val="20"/>
                <w:lang w:eastAsia="ar-SA"/>
              </w:rPr>
              <w:t>не</w:t>
            </w:r>
            <w:proofErr w:type="gramEnd"/>
            <w:r w:rsidRPr="00BD043E">
              <w:rPr>
                <w:rFonts w:ascii="Arial" w:hAnsi="Arial" w:cs="Arial"/>
                <w:sz w:val="20"/>
                <w:szCs w:val="20"/>
                <w:lang w:eastAsia="ar-SA"/>
              </w:rPr>
              <w:t xml:space="preserve"> позднее, чем за семь дней до дня размещения на официальном сайте проекта, подлежа-</w:t>
            </w:r>
            <w:proofErr w:type="spellStart"/>
            <w:r w:rsidRPr="00BD043E">
              <w:rPr>
                <w:rFonts w:ascii="Arial" w:hAnsi="Arial" w:cs="Arial"/>
                <w:sz w:val="20"/>
                <w:szCs w:val="20"/>
                <w:lang w:eastAsia="ar-SA"/>
              </w:rPr>
              <w:t>щего</w:t>
            </w:r>
            <w:proofErr w:type="spellEnd"/>
            <w:r w:rsidRPr="00BD043E">
              <w:rPr>
                <w:rFonts w:ascii="Arial" w:hAnsi="Arial" w:cs="Arial"/>
                <w:sz w:val="20"/>
                <w:szCs w:val="20"/>
                <w:lang w:eastAsia="ar-SA"/>
              </w:rPr>
              <w:t xml:space="preserve"> рассмотрению на общественных обсуждениях</w:t>
            </w:r>
          </w:p>
        </w:tc>
        <w:tc>
          <w:tcPr>
            <w:tcW w:w="2409"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Управление делами администрации города Куйбышева</w:t>
            </w:r>
          </w:p>
        </w:tc>
      </w:tr>
      <w:tr w:rsidR="00BD043E" w:rsidRPr="00BD043E" w:rsidTr="00E619DD">
        <w:trPr>
          <w:trHeight w:val="590"/>
        </w:trPr>
        <w:tc>
          <w:tcPr>
            <w:tcW w:w="72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rPr>
                <w:rFonts w:ascii="Arial" w:hAnsi="Arial" w:cs="Arial"/>
                <w:sz w:val="20"/>
                <w:szCs w:val="20"/>
                <w:lang w:eastAsia="ar-SA"/>
              </w:rPr>
            </w:pPr>
            <w:r w:rsidRPr="00BD043E">
              <w:rPr>
                <w:rFonts w:ascii="Arial" w:hAnsi="Arial" w:cs="Arial"/>
                <w:sz w:val="20"/>
                <w:szCs w:val="20"/>
                <w:lang w:eastAsia="ar-SA"/>
              </w:rPr>
              <w:t>8.</w:t>
            </w:r>
          </w:p>
        </w:tc>
        <w:tc>
          <w:tcPr>
            <w:tcW w:w="410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 xml:space="preserve">Размещение проекта, подлежащего рассмотрению на общественных обсуждениях, на официальном сайте города Куйбышева и открытие </w:t>
            </w:r>
            <w:r w:rsidRPr="00BD043E">
              <w:rPr>
                <w:rFonts w:ascii="Arial" w:hAnsi="Arial" w:cs="Arial"/>
                <w:sz w:val="20"/>
                <w:szCs w:val="20"/>
                <w:lang w:eastAsia="ar-SA"/>
              </w:rPr>
              <w:lastRenderedPageBreak/>
              <w:t>экспозиции проекта</w:t>
            </w:r>
          </w:p>
        </w:tc>
        <w:tc>
          <w:tcPr>
            <w:tcW w:w="241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proofErr w:type="gramStart"/>
            <w:r w:rsidRPr="00BD043E">
              <w:rPr>
                <w:rFonts w:ascii="Arial" w:hAnsi="Arial" w:cs="Arial"/>
                <w:sz w:val="20"/>
                <w:szCs w:val="20"/>
                <w:lang w:eastAsia="ar-SA"/>
              </w:rPr>
              <w:lastRenderedPageBreak/>
              <w:t>через</w:t>
            </w:r>
            <w:proofErr w:type="gramEnd"/>
            <w:r w:rsidRPr="00BD043E">
              <w:rPr>
                <w:rFonts w:ascii="Arial" w:hAnsi="Arial" w:cs="Arial"/>
                <w:sz w:val="20"/>
                <w:szCs w:val="20"/>
                <w:lang w:eastAsia="ar-SA"/>
              </w:rPr>
              <w:t xml:space="preserve"> 7 дней со дня опубликования </w:t>
            </w:r>
            <w:proofErr w:type="spellStart"/>
            <w:r w:rsidRPr="00BD043E">
              <w:rPr>
                <w:rFonts w:ascii="Arial" w:hAnsi="Arial" w:cs="Arial"/>
                <w:sz w:val="20"/>
                <w:szCs w:val="20"/>
                <w:lang w:eastAsia="ar-SA"/>
              </w:rPr>
              <w:t>опо-вещения</w:t>
            </w:r>
            <w:proofErr w:type="spellEnd"/>
            <w:r w:rsidRPr="00BD043E">
              <w:rPr>
                <w:rFonts w:ascii="Arial" w:hAnsi="Arial" w:cs="Arial"/>
                <w:sz w:val="20"/>
                <w:szCs w:val="20"/>
                <w:lang w:eastAsia="ar-SA"/>
              </w:rPr>
              <w:t xml:space="preserve"> о начале общественных </w:t>
            </w:r>
            <w:proofErr w:type="spellStart"/>
            <w:r w:rsidRPr="00BD043E">
              <w:rPr>
                <w:rFonts w:ascii="Arial" w:hAnsi="Arial" w:cs="Arial"/>
                <w:sz w:val="20"/>
                <w:szCs w:val="20"/>
                <w:lang w:eastAsia="ar-SA"/>
              </w:rPr>
              <w:t>обсуж-</w:t>
            </w:r>
            <w:r w:rsidRPr="00BD043E">
              <w:rPr>
                <w:rFonts w:ascii="Arial" w:hAnsi="Arial" w:cs="Arial"/>
                <w:sz w:val="20"/>
                <w:szCs w:val="20"/>
                <w:lang w:eastAsia="ar-SA"/>
              </w:rPr>
              <w:lastRenderedPageBreak/>
              <w:t>дений</w:t>
            </w:r>
            <w:proofErr w:type="spellEnd"/>
            <w:r w:rsidRPr="00BD043E">
              <w:rPr>
                <w:rFonts w:ascii="Arial" w:hAnsi="Arial" w:cs="Arial"/>
                <w:sz w:val="20"/>
                <w:szCs w:val="20"/>
                <w:lang w:eastAsia="ar-SA"/>
              </w:rPr>
              <w:t xml:space="preserve"> </w:t>
            </w:r>
          </w:p>
        </w:tc>
        <w:tc>
          <w:tcPr>
            <w:tcW w:w="2409"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lastRenderedPageBreak/>
              <w:t xml:space="preserve">Управление делами администрации города Куйбышева и </w:t>
            </w:r>
            <w:r w:rsidR="00644E81" w:rsidRPr="00BD043E">
              <w:rPr>
                <w:rFonts w:ascii="Arial" w:hAnsi="Arial" w:cs="Arial"/>
                <w:sz w:val="20"/>
                <w:szCs w:val="20"/>
                <w:lang w:eastAsia="ar-SA"/>
              </w:rPr>
              <w:t>Управление</w:t>
            </w:r>
            <w:r w:rsidRPr="00BD043E">
              <w:rPr>
                <w:rFonts w:ascii="Arial" w:hAnsi="Arial" w:cs="Arial"/>
                <w:sz w:val="20"/>
                <w:szCs w:val="20"/>
                <w:lang w:eastAsia="ar-SA"/>
              </w:rPr>
              <w:t xml:space="preserve"> </w:t>
            </w:r>
            <w:r w:rsidRPr="00BD043E">
              <w:rPr>
                <w:rFonts w:ascii="Arial" w:hAnsi="Arial" w:cs="Arial"/>
                <w:sz w:val="20"/>
                <w:szCs w:val="20"/>
                <w:lang w:eastAsia="ar-SA"/>
              </w:rPr>
              <w:lastRenderedPageBreak/>
              <w:t>строительства, жилищно-коммунального и дорожного хозяйства администрации г. Куйбышева</w:t>
            </w:r>
          </w:p>
        </w:tc>
      </w:tr>
      <w:tr w:rsidR="00BD043E" w:rsidRPr="00BD043E" w:rsidTr="00E619DD">
        <w:tc>
          <w:tcPr>
            <w:tcW w:w="72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rPr>
                <w:rFonts w:ascii="Arial" w:hAnsi="Arial" w:cs="Arial"/>
                <w:sz w:val="20"/>
                <w:szCs w:val="20"/>
                <w:lang w:eastAsia="ar-SA"/>
              </w:rPr>
            </w:pPr>
            <w:r w:rsidRPr="00BD043E">
              <w:rPr>
                <w:rFonts w:ascii="Arial" w:hAnsi="Arial" w:cs="Arial"/>
                <w:sz w:val="20"/>
                <w:szCs w:val="20"/>
                <w:lang w:eastAsia="ar-SA"/>
              </w:rPr>
              <w:lastRenderedPageBreak/>
              <w:t>9.</w:t>
            </w:r>
          </w:p>
        </w:tc>
        <w:tc>
          <w:tcPr>
            <w:tcW w:w="410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Срок проведения общественных обсуждений по проекту о внесении изменений в Генеральный план г. 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proofErr w:type="gramStart"/>
            <w:r w:rsidRPr="00BD043E">
              <w:rPr>
                <w:rFonts w:ascii="Arial" w:hAnsi="Arial" w:cs="Arial"/>
                <w:sz w:val="20"/>
                <w:szCs w:val="20"/>
                <w:lang w:eastAsia="ar-SA"/>
              </w:rPr>
              <w:t>не</w:t>
            </w:r>
            <w:proofErr w:type="gramEnd"/>
            <w:r w:rsidRPr="00BD043E">
              <w:rPr>
                <w:rFonts w:ascii="Arial" w:hAnsi="Arial" w:cs="Arial"/>
                <w:sz w:val="20"/>
                <w:szCs w:val="20"/>
                <w:lang w:eastAsia="ar-SA"/>
              </w:rPr>
              <w:t xml:space="preserve"> более одного месяца со дня опубликования </w:t>
            </w:r>
            <w:proofErr w:type="spellStart"/>
            <w:r w:rsidRPr="00BD043E">
              <w:rPr>
                <w:rFonts w:ascii="Arial" w:hAnsi="Arial" w:cs="Arial"/>
                <w:sz w:val="20"/>
                <w:szCs w:val="20"/>
                <w:lang w:eastAsia="ar-SA"/>
              </w:rPr>
              <w:t>опо-вещения</w:t>
            </w:r>
            <w:proofErr w:type="spellEnd"/>
            <w:r w:rsidRPr="00BD043E">
              <w:rPr>
                <w:rFonts w:ascii="Arial" w:hAnsi="Arial" w:cs="Arial"/>
                <w:sz w:val="20"/>
                <w:szCs w:val="20"/>
                <w:lang w:eastAsia="ar-SA"/>
              </w:rPr>
              <w:t xml:space="preserve"> о </w:t>
            </w:r>
            <w:proofErr w:type="spellStart"/>
            <w:r w:rsidRPr="00BD043E">
              <w:rPr>
                <w:rFonts w:ascii="Arial" w:hAnsi="Arial" w:cs="Arial"/>
                <w:sz w:val="20"/>
                <w:szCs w:val="20"/>
                <w:lang w:eastAsia="ar-SA"/>
              </w:rPr>
              <w:t>прове-дении</w:t>
            </w:r>
            <w:proofErr w:type="spellEnd"/>
            <w:r w:rsidRPr="00BD043E">
              <w:rPr>
                <w:rFonts w:ascii="Arial" w:hAnsi="Arial" w:cs="Arial"/>
                <w:sz w:val="20"/>
                <w:szCs w:val="20"/>
                <w:lang w:eastAsia="ar-SA"/>
              </w:rPr>
              <w:t xml:space="preserve"> общественных обсуждений до дня опубликования </w:t>
            </w:r>
            <w:proofErr w:type="spellStart"/>
            <w:r w:rsidRPr="00BD043E">
              <w:rPr>
                <w:rFonts w:ascii="Arial" w:hAnsi="Arial" w:cs="Arial"/>
                <w:sz w:val="20"/>
                <w:szCs w:val="20"/>
                <w:lang w:eastAsia="ar-SA"/>
              </w:rPr>
              <w:t>зак-лючения</w:t>
            </w:r>
            <w:proofErr w:type="spellEnd"/>
            <w:r w:rsidRPr="00BD043E">
              <w:rPr>
                <w:rFonts w:ascii="Arial" w:hAnsi="Arial" w:cs="Arial"/>
                <w:sz w:val="20"/>
                <w:szCs w:val="20"/>
                <w:lang w:eastAsia="ar-SA"/>
              </w:rPr>
              <w:t xml:space="preserve"> о </w:t>
            </w:r>
            <w:proofErr w:type="spellStart"/>
            <w:r w:rsidRPr="00BD043E">
              <w:rPr>
                <w:rFonts w:ascii="Arial" w:hAnsi="Arial" w:cs="Arial"/>
                <w:sz w:val="20"/>
                <w:szCs w:val="20"/>
                <w:lang w:eastAsia="ar-SA"/>
              </w:rPr>
              <w:t>резуль</w:t>
            </w:r>
            <w:proofErr w:type="spellEnd"/>
            <w:r w:rsidRPr="00BD043E">
              <w:rPr>
                <w:rFonts w:ascii="Arial" w:hAnsi="Arial" w:cs="Arial"/>
                <w:sz w:val="20"/>
                <w:szCs w:val="20"/>
                <w:lang w:eastAsia="ar-SA"/>
              </w:rPr>
              <w:t>-татах общественных обсуждений</w:t>
            </w:r>
          </w:p>
        </w:tc>
        <w:tc>
          <w:tcPr>
            <w:tcW w:w="2409"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 xml:space="preserve">Комиссия по </w:t>
            </w:r>
            <w:r w:rsidR="00644E81" w:rsidRPr="00BD043E">
              <w:rPr>
                <w:rFonts w:ascii="Arial" w:hAnsi="Arial" w:cs="Arial"/>
                <w:sz w:val="20"/>
                <w:szCs w:val="20"/>
                <w:lang w:eastAsia="ar-SA"/>
              </w:rPr>
              <w:t>корректировке</w:t>
            </w:r>
            <w:r w:rsidRPr="00BD043E">
              <w:rPr>
                <w:rFonts w:ascii="Arial" w:hAnsi="Arial" w:cs="Arial"/>
                <w:sz w:val="20"/>
                <w:szCs w:val="20"/>
                <w:lang w:eastAsia="ar-SA"/>
              </w:rPr>
              <w:t xml:space="preserve"> Правил </w:t>
            </w:r>
            <w:r w:rsidR="00644E81" w:rsidRPr="00BD043E">
              <w:rPr>
                <w:rFonts w:ascii="Arial" w:hAnsi="Arial" w:cs="Arial"/>
                <w:sz w:val="20"/>
                <w:szCs w:val="20"/>
                <w:lang w:eastAsia="ar-SA"/>
              </w:rPr>
              <w:t>землепользования</w:t>
            </w:r>
            <w:r w:rsidRPr="00BD043E">
              <w:rPr>
                <w:rFonts w:ascii="Arial" w:hAnsi="Arial" w:cs="Arial"/>
                <w:sz w:val="20"/>
                <w:szCs w:val="20"/>
                <w:lang w:eastAsia="ar-SA"/>
              </w:rPr>
              <w:t xml:space="preserve"> и застройки города Куйбышева и Управление </w:t>
            </w:r>
            <w:r w:rsidR="00644E81" w:rsidRPr="00BD043E">
              <w:rPr>
                <w:rFonts w:ascii="Arial" w:hAnsi="Arial" w:cs="Arial"/>
                <w:sz w:val="20"/>
                <w:szCs w:val="20"/>
                <w:lang w:eastAsia="ar-SA"/>
              </w:rPr>
              <w:t>строительства</w:t>
            </w:r>
            <w:r w:rsidRPr="00BD043E">
              <w:rPr>
                <w:rFonts w:ascii="Arial" w:hAnsi="Arial" w:cs="Arial"/>
                <w:sz w:val="20"/>
                <w:szCs w:val="20"/>
                <w:lang w:eastAsia="ar-SA"/>
              </w:rPr>
              <w:t>, жилищно-комму-</w:t>
            </w:r>
            <w:proofErr w:type="spellStart"/>
            <w:r w:rsidRPr="00BD043E">
              <w:rPr>
                <w:rFonts w:ascii="Arial" w:hAnsi="Arial" w:cs="Arial"/>
                <w:sz w:val="20"/>
                <w:szCs w:val="20"/>
                <w:lang w:eastAsia="ar-SA"/>
              </w:rPr>
              <w:t>нального</w:t>
            </w:r>
            <w:proofErr w:type="spellEnd"/>
            <w:r w:rsidRPr="00BD043E">
              <w:rPr>
                <w:rFonts w:ascii="Arial" w:hAnsi="Arial" w:cs="Arial"/>
                <w:sz w:val="20"/>
                <w:szCs w:val="20"/>
                <w:lang w:eastAsia="ar-SA"/>
              </w:rPr>
              <w:t xml:space="preserve"> и дорожного хозяйства </w:t>
            </w:r>
            <w:r w:rsidR="00644E81" w:rsidRPr="00BD043E">
              <w:rPr>
                <w:rFonts w:ascii="Arial" w:hAnsi="Arial" w:cs="Arial"/>
                <w:sz w:val="20"/>
                <w:szCs w:val="20"/>
                <w:lang w:eastAsia="ar-SA"/>
              </w:rPr>
              <w:t>администрации</w:t>
            </w:r>
            <w:r w:rsidRPr="00BD043E">
              <w:rPr>
                <w:rFonts w:ascii="Arial" w:hAnsi="Arial" w:cs="Arial"/>
                <w:sz w:val="20"/>
                <w:szCs w:val="20"/>
                <w:lang w:eastAsia="ar-SA"/>
              </w:rPr>
              <w:t xml:space="preserve"> г. Куйбышева</w:t>
            </w:r>
          </w:p>
        </w:tc>
      </w:tr>
      <w:tr w:rsidR="00BD043E" w:rsidRPr="00BD043E" w:rsidTr="00E619DD">
        <w:tc>
          <w:tcPr>
            <w:tcW w:w="72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rPr>
                <w:rFonts w:ascii="Arial" w:hAnsi="Arial" w:cs="Arial"/>
                <w:sz w:val="20"/>
                <w:szCs w:val="20"/>
                <w:lang w:eastAsia="ar-SA"/>
              </w:rPr>
            </w:pPr>
            <w:r w:rsidRPr="00BD043E">
              <w:rPr>
                <w:rFonts w:ascii="Arial" w:hAnsi="Arial" w:cs="Arial"/>
                <w:sz w:val="20"/>
                <w:szCs w:val="20"/>
                <w:lang w:eastAsia="ar-SA"/>
              </w:rPr>
              <w:t>10.</w:t>
            </w:r>
          </w:p>
        </w:tc>
        <w:tc>
          <w:tcPr>
            <w:tcW w:w="410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 xml:space="preserve">Внесение изменений в проект о внесении изменений в Генеральный план г. Куйбышева Куйбышевского района Новосибирской области с учетом результатов общественных обсуждений и представление его главе администрации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proofErr w:type="gramStart"/>
            <w:r w:rsidRPr="00BD043E">
              <w:rPr>
                <w:rFonts w:ascii="Arial" w:hAnsi="Arial" w:cs="Arial"/>
                <w:sz w:val="20"/>
                <w:szCs w:val="20"/>
                <w:lang w:eastAsia="ar-SA"/>
              </w:rPr>
              <w:t>срок</w:t>
            </w:r>
            <w:proofErr w:type="gramEnd"/>
            <w:r w:rsidRPr="00BD043E">
              <w:rPr>
                <w:rFonts w:ascii="Arial" w:hAnsi="Arial" w:cs="Arial"/>
                <w:sz w:val="20"/>
                <w:szCs w:val="20"/>
                <w:lang w:eastAsia="ar-SA"/>
              </w:rPr>
              <w:t xml:space="preserve"> определяется дополнительно, в зависимости от объема </w:t>
            </w:r>
            <w:proofErr w:type="spellStart"/>
            <w:r w:rsidRPr="00BD043E">
              <w:rPr>
                <w:rFonts w:ascii="Arial" w:hAnsi="Arial" w:cs="Arial"/>
                <w:sz w:val="20"/>
                <w:szCs w:val="20"/>
                <w:lang w:eastAsia="ar-SA"/>
              </w:rPr>
              <w:t>корректи-рования</w:t>
            </w:r>
            <w:proofErr w:type="spellEnd"/>
          </w:p>
        </w:tc>
        <w:tc>
          <w:tcPr>
            <w:tcW w:w="2409"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 xml:space="preserve">Комиссия по </w:t>
            </w:r>
            <w:r w:rsidR="00644E81" w:rsidRPr="00BD043E">
              <w:rPr>
                <w:rFonts w:ascii="Arial" w:hAnsi="Arial" w:cs="Arial"/>
                <w:sz w:val="20"/>
                <w:szCs w:val="20"/>
                <w:lang w:eastAsia="ar-SA"/>
              </w:rPr>
              <w:t>корректировке</w:t>
            </w:r>
            <w:r w:rsidRPr="00BD043E">
              <w:rPr>
                <w:rFonts w:ascii="Arial" w:hAnsi="Arial" w:cs="Arial"/>
                <w:sz w:val="20"/>
                <w:szCs w:val="20"/>
                <w:lang w:eastAsia="ar-SA"/>
              </w:rPr>
              <w:t xml:space="preserve"> Правил </w:t>
            </w:r>
            <w:r w:rsidR="00644E81" w:rsidRPr="00BD043E">
              <w:rPr>
                <w:rFonts w:ascii="Arial" w:hAnsi="Arial" w:cs="Arial"/>
                <w:sz w:val="20"/>
                <w:szCs w:val="20"/>
                <w:lang w:eastAsia="ar-SA"/>
              </w:rPr>
              <w:t>землепользования</w:t>
            </w:r>
            <w:r w:rsidRPr="00BD043E">
              <w:rPr>
                <w:rFonts w:ascii="Arial" w:hAnsi="Arial" w:cs="Arial"/>
                <w:sz w:val="20"/>
                <w:szCs w:val="20"/>
                <w:lang w:eastAsia="ar-SA"/>
              </w:rPr>
              <w:t xml:space="preserve"> и застройки города Куйбышева</w:t>
            </w:r>
          </w:p>
        </w:tc>
      </w:tr>
      <w:tr w:rsidR="00BD043E" w:rsidRPr="00BD043E" w:rsidTr="002F396A">
        <w:trPr>
          <w:trHeight w:val="1070"/>
        </w:trPr>
        <w:tc>
          <w:tcPr>
            <w:tcW w:w="72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rPr>
                <w:rFonts w:ascii="Arial" w:hAnsi="Arial" w:cs="Arial"/>
                <w:sz w:val="20"/>
                <w:szCs w:val="20"/>
                <w:lang w:eastAsia="ar-SA"/>
              </w:rPr>
            </w:pPr>
            <w:r w:rsidRPr="00BD043E">
              <w:rPr>
                <w:rFonts w:ascii="Arial" w:hAnsi="Arial" w:cs="Arial"/>
                <w:sz w:val="20"/>
                <w:szCs w:val="20"/>
                <w:lang w:eastAsia="ar-SA"/>
              </w:rPr>
              <w:t>11.</w:t>
            </w:r>
          </w:p>
        </w:tc>
        <w:tc>
          <w:tcPr>
            <w:tcW w:w="4100" w:type="dxa"/>
            <w:tcBorders>
              <w:top w:val="single" w:sz="4" w:space="0" w:color="auto"/>
              <w:left w:val="single" w:sz="4" w:space="0" w:color="auto"/>
              <w:bottom w:val="single" w:sz="4" w:space="0" w:color="auto"/>
              <w:right w:val="single" w:sz="4" w:space="0" w:color="auto"/>
            </w:tcBorders>
          </w:tcPr>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Подготовка и оформление протокола общественных обсуждений</w:t>
            </w:r>
          </w:p>
          <w:p w:rsidR="00BD043E" w:rsidRPr="00BD043E" w:rsidRDefault="00BD043E" w:rsidP="00BD043E">
            <w:pPr>
              <w:jc w:val="both"/>
              <w:rPr>
                <w:rFonts w:ascii="Arial" w:hAnsi="Arial" w:cs="Arial"/>
                <w:sz w:val="20"/>
                <w:szCs w:val="20"/>
                <w:lang w:eastAsia="ar-SA"/>
              </w:rPr>
            </w:pPr>
          </w:p>
          <w:p w:rsidR="00BD043E" w:rsidRPr="00BD043E" w:rsidRDefault="00BD043E" w:rsidP="00BD043E">
            <w:pPr>
              <w:jc w:val="both"/>
              <w:rPr>
                <w:rFonts w:ascii="Arial" w:hAnsi="Arial" w:cs="Arial"/>
                <w:sz w:val="20"/>
                <w:szCs w:val="20"/>
                <w:lang w:eastAsia="ar-SA"/>
              </w:rPr>
            </w:pPr>
          </w:p>
        </w:tc>
        <w:tc>
          <w:tcPr>
            <w:tcW w:w="241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 xml:space="preserve">В течение 5 рабочих дней со дня </w:t>
            </w:r>
            <w:r w:rsidR="00644E81" w:rsidRPr="00BD043E">
              <w:rPr>
                <w:rFonts w:ascii="Arial" w:hAnsi="Arial" w:cs="Arial"/>
                <w:sz w:val="20"/>
                <w:szCs w:val="20"/>
                <w:lang w:eastAsia="ar-SA"/>
              </w:rPr>
              <w:t>окончания</w:t>
            </w:r>
            <w:r w:rsidRPr="00BD043E">
              <w:rPr>
                <w:rFonts w:ascii="Arial" w:hAnsi="Arial" w:cs="Arial"/>
                <w:sz w:val="20"/>
                <w:szCs w:val="20"/>
                <w:lang w:eastAsia="ar-SA"/>
              </w:rPr>
              <w:t xml:space="preserve"> срока </w:t>
            </w:r>
            <w:r w:rsidR="00644E81" w:rsidRPr="00BD043E">
              <w:rPr>
                <w:rFonts w:ascii="Arial" w:hAnsi="Arial" w:cs="Arial"/>
                <w:sz w:val="20"/>
                <w:szCs w:val="20"/>
                <w:lang w:eastAsia="ar-SA"/>
              </w:rPr>
              <w:t>проведения</w:t>
            </w:r>
            <w:r w:rsidRPr="00BD043E">
              <w:rPr>
                <w:rFonts w:ascii="Arial" w:hAnsi="Arial" w:cs="Arial"/>
                <w:sz w:val="20"/>
                <w:szCs w:val="20"/>
                <w:lang w:eastAsia="ar-SA"/>
              </w:rPr>
              <w:t xml:space="preserve"> общественных обсуждений</w:t>
            </w:r>
          </w:p>
        </w:tc>
        <w:tc>
          <w:tcPr>
            <w:tcW w:w="2409"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Секретарь публичных слушаний</w:t>
            </w:r>
          </w:p>
        </w:tc>
      </w:tr>
      <w:tr w:rsidR="00BD043E" w:rsidRPr="00BD043E" w:rsidTr="00E619DD">
        <w:tc>
          <w:tcPr>
            <w:tcW w:w="72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rPr>
                <w:rFonts w:ascii="Arial" w:hAnsi="Arial" w:cs="Arial"/>
                <w:sz w:val="20"/>
                <w:szCs w:val="20"/>
                <w:lang w:eastAsia="ar-SA"/>
              </w:rPr>
            </w:pPr>
            <w:r w:rsidRPr="00BD043E">
              <w:rPr>
                <w:rFonts w:ascii="Arial" w:hAnsi="Arial" w:cs="Arial"/>
                <w:sz w:val="20"/>
                <w:szCs w:val="20"/>
                <w:lang w:eastAsia="ar-SA"/>
              </w:rPr>
              <w:t>12.</w:t>
            </w:r>
          </w:p>
        </w:tc>
        <w:tc>
          <w:tcPr>
            <w:tcW w:w="410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Подготовка заключения о результатах общественных обсуждений</w:t>
            </w:r>
          </w:p>
        </w:tc>
        <w:tc>
          <w:tcPr>
            <w:tcW w:w="241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proofErr w:type="gramStart"/>
            <w:r w:rsidRPr="00BD043E">
              <w:rPr>
                <w:rFonts w:ascii="Arial" w:hAnsi="Arial" w:cs="Arial"/>
                <w:sz w:val="20"/>
                <w:szCs w:val="20"/>
                <w:lang w:eastAsia="ar-SA"/>
              </w:rPr>
              <w:t>в</w:t>
            </w:r>
            <w:proofErr w:type="gramEnd"/>
            <w:r w:rsidRPr="00BD043E">
              <w:rPr>
                <w:rFonts w:ascii="Arial" w:hAnsi="Arial" w:cs="Arial"/>
                <w:sz w:val="20"/>
                <w:szCs w:val="20"/>
                <w:lang w:eastAsia="ar-SA"/>
              </w:rPr>
              <w:t xml:space="preserve"> течение 3 рабочих дней со дня полу-</w:t>
            </w:r>
            <w:proofErr w:type="spellStart"/>
            <w:r w:rsidRPr="00BD043E">
              <w:rPr>
                <w:rFonts w:ascii="Arial" w:hAnsi="Arial" w:cs="Arial"/>
                <w:sz w:val="20"/>
                <w:szCs w:val="20"/>
                <w:lang w:eastAsia="ar-SA"/>
              </w:rPr>
              <w:t>чения</w:t>
            </w:r>
            <w:proofErr w:type="spellEnd"/>
            <w:r w:rsidRPr="00BD043E">
              <w:rPr>
                <w:rFonts w:ascii="Arial" w:hAnsi="Arial" w:cs="Arial"/>
                <w:sz w:val="20"/>
                <w:szCs w:val="20"/>
                <w:lang w:eastAsia="ar-SA"/>
              </w:rPr>
              <w:t xml:space="preserve"> протокола общественных </w:t>
            </w:r>
            <w:proofErr w:type="spellStart"/>
            <w:r w:rsidRPr="00BD043E">
              <w:rPr>
                <w:rFonts w:ascii="Arial" w:hAnsi="Arial" w:cs="Arial"/>
                <w:sz w:val="20"/>
                <w:szCs w:val="20"/>
                <w:lang w:eastAsia="ar-SA"/>
              </w:rPr>
              <w:t>обсуж-дений</w:t>
            </w:r>
            <w:proofErr w:type="spellEnd"/>
            <w:r w:rsidRPr="00BD043E">
              <w:rPr>
                <w:rFonts w:ascii="Arial" w:hAnsi="Arial" w:cs="Arial"/>
                <w:sz w:val="20"/>
                <w:szCs w:val="20"/>
                <w:lang w:eastAsia="ar-SA"/>
              </w:rPr>
              <w:t xml:space="preserve"> </w:t>
            </w:r>
          </w:p>
        </w:tc>
        <w:tc>
          <w:tcPr>
            <w:tcW w:w="2409"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Управление строительства, жилищно-комму-</w:t>
            </w:r>
            <w:proofErr w:type="spellStart"/>
            <w:r w:rsidRPr="00BD043E">
              <w:rPr>
                <w:rFonts w:ascii="Arial" w:hAnsi="Arial" w:cs="Arial"/>
                <w:sz w:val="20"/>
                <w:szCs w:val="20"/>
                <w:lang w:eastAsia="ar-SA"/>
              </w:rPr>
              <w:t>нального</w:t>
            </w:r>
            <w:proofErr w:type="spellEnd"/>
            <w:r w:rsidRPr="00BD043E">
              <w:rPr>
                <w:rFonts w:ascii="Arial" w:hAnsi="Arial" w:cs="Arial"/>
                <w:sz w:val="20"/>
                <w:szCs w:val="20"/>
                <w:lang w:eastAsia="ar-SA"/>
              </w:rPr>
              <w:t xml:space="preserve"> и дорожного хозяйства </w:t>
            </w:r>
            <w:r w:rsidR="00644E81" w:rsidRPr="00BD043E">
              <w:rPr>
                <w:rFonts w:ascii="Arial" w:hAnsi="Arial" w:cs="Arial"/>
                <w:sz w:val="20"/>
                <w:szCs w:val="20"/>
                <w:lang w:eastAsia="ar-SA"/>
              </w:rPr>
              <w:t>администрации</w:t>
            </w:r>
            <w:r w:rsidRPr="00BD043E">
              <w:rPr>
                <w:rFonts w:ascii="Arial" w:hAnsi="Arial" w:cs="Arial"/>
                <w:sz w:val="20"/>
                <w:szCs w:val="20"/>
                <w:lang w:eastAsia="ar-SA"/>
              </w:rPr>
              <w:t xml:space="preserve"> г. Куйбышева</w:t>
            </w:r>
          </w:p>
        </w:tc>
      </w:tr>
      <w:tr w:rsidR="00BD043E" w:rsidRPr="00BD043E" w:rsidTr="00E619DD">
        <w:tc>
          <w:tcPr>
            <w:tcW w:w="72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rPr>
                <w:rFonts w:ascii="Arial" w:hAnsi="Arial" w:cs="Arial"/>
                <w:sz w:val="20"/>
                <w:szCs w:val="20"/>
                <w:lang w:eastAsia="ar-SA"/>
              </w:rPr>
            </w:pPr>
            <w:r w:rsidRPr="00BD043E">
              <w:rPr>
                <w:rFonts w:ascii="Arial" w:hAnsi="Arial" w:cs="Arial"/>
                <w:sz w:val="20"/>
                <w:szCs w:val="20"/>
                <w:lang w:eastAsia="ar-SA"/>
              </w:rPr>
              <w:t xml:space="preserve">13 </w:t>
            </w:r>
          </w:p>
        </w:tc>
        <w:tc>
          <w:tcPr>
            <w:tcW w:w="410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Опубликование заключения о результатах общественных обсуждений в периодическом печатном издании Бюллетень органов местного самоуправления г. Куйбышева» и размещение на официальном сайте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proofErr w:type="gramStart"/>
            <w:r w:rsidRPr="00BD043E">
              <w:rPr>
                <w:rFonts w:ascii="Arial" w:hAnsi="Arial" w:cs="Arial"/>
                <w:sz w:val="20"/>
                <w:szCs w:val="20"/>
                <w:lang w:eastAsia="ar-SA"/>
              </w:rPr>
              <w:t>в</w:t>
            </w:r>
            <w:proofErr w:type="gramEnd"/>
            <w:r w:rsidRPr="00BD043E">
              <w:rPr>
                <w:rFonts w:ascii="Arial" w:hAnsi="Arial" w:cs="Arial"/>
                <w:sz w:val="20"/>
                <w:szCs w:val="20"/>
                <w:lang w:eastAsia="ar-SA"/>
              </w:rPr>
              <w:t xml:space="preserve"> течение 15 дней с даты проведения общественных </w:t>
            </w:r>
            <w:proofErr w:type="spellStart"/>
            <w:r w:rsidRPr="00BD043E">
              <w:rPr>
                <w:rFonts w:ascii="Arial" w:hAnsi="Arial" w:cs="Arial"/>
                <w:sz w:val="20"/>
                <w:szCs w:val="20"/>
                <w:lang w:eastAsia="ar-SA"/>
              </w:rPr>
              <w:t>обсуж-дений</w:t>
            </w:r>
            <w:proofErr w:type="spellEnd"/>
          </w:p>
        </w:tc>
        <w:tc>
          <w:tcPr>
            <w:tcW w:w="2409" w:type="dxa"/>
            <w:tcBorders>
              <w:top w:val="single" w:sz="4" w:space="0" w:color="auto"/>
              <w:left w:val="single" w:sz="4" w:space="0" w:color="auto"/>
              <w:bottom w:val="single" w:sz="4" w:space="0" w:color="auto"/>
              <w:right w:val="single" w:sz="4" w:space="0" w:color="auto"/>
            </w:tcBorders>
            <w:hideMark/>
          </w:tcPr>
          <w:p w:rsidR="00BD043E" w:rsidRPr="00BD043E" w:rsidRDefault="00BD043E" w:rsidP="00BD043E">
            <w:pPr>
              <w:jc w:val="both"/>
              <w:rPr>
                <w:rFonts w:ascii="Arial" w:hAnsi="Arial" w:cs="Arial"/>
                <w:sz w:val="20"/>
                <w:szCs w:val="20"/>
                <w:lang w:eastAsia="ar-SA"/>
              </w:rPr>
            </w:pPr>
            <w:r w:rsidRPr="00BD043E">
              <w:rPr>
                <w:rFonts w:ascii="Arial" w:hAnsi="Arial" w:cs="Arial"/>
                <w:sz w:val="20"/>
                <w:szCs w:val="20"/>
                <w:lang w:eastAsia="ar-SA"/>
              </w:rPr>
              <w:t>Управление делами администрации города Куйбышева</w:t>
            </w:r>
          </w:p>
        </w:tc>
      </w:tr>
    </w:tbl>
    <w:p w:rsidR="00BD043E" w:rsidRPr="00BD043E" w:rsidRDefault="00BD043E" w:rsidP="00BD043E">
      <w:pPr>
        <w:ind w:left="240" w:firstLine="480"/>
        <w:jc w:val="both"/>
        <w:rPr>
          <w:rFonts w:ascii="Arial" w:hAnsi="Arial" w:cs="Arial"/>
          <w:b/>
          <w:sz w:val="20"/>
          <w:szCs w:val="20"/>
          <w:lang w:eastAsia="ar-SA"/>
        </w:rPr>
      </w:pPr>
    </w:p>
    <w:p w:rsidR="00BD043E" w:rsidRPr="00BD043E" w:rsidRDefault="00BD043E" w:rsidP="00BD043E">
      <w:pPr>
        <w:ind w:left="240" w:firstLine="480"/>
        <w:jc w:val="both"/>
        <w:rPr>
          <w:rFonts w:ascii="Arial" w:hAnsi="Arial" w:cs="Arial"/>
          <w:sz w:val="20"/>
          <w:szCs w:val="20"/>
          <w:lang w:eastAsia="ar-SA"/>
        </w:rPr>
      </w:pPr>
      <w:r w:rsidRPr="00BD043E">
        <w:rPr>
          <w:rFonts w:ascii="Arial" w:hAnsi="Arial" w:cs="Arial"/>
          <w:sz w:val="20"/>
          <w:szCs w:val="20"/>
          <w:lang w:eastAsia="ar-SA"/>
        </w:rPr>
        <w:t xml:space="preserve">3. Порядок направления в комиссию предложений заинтересованных лиц по подготовке проекта решения Совета депутатов. </w:t>
      </w:r>
    </w:p>
    <w:p w:rsidR="00BD043E" w:rsidRPr="00BD043E" w:rsidRDefault="00BD043E" w:rsidP="00BD043E">
      <w:pPr>
        <w:ind w:left="240" w:firstLine="469"/>
        <w:jc w:val="both"/>
        <w:rPr>
          <w:rFonts w:ascii="Arial" w:hAnsi="Arial" w:cs="Arial"/>
          <w:sz w:val="20"/>
          <w:szCs w:val="20"/>
          <w:lang w:eastAsia="ar-SA"/>
        </w:rPr>
      </w:pPr>
      <w:r w:rsidRPr="00BD043E">
        <w:rPr>
          <w:rFonts w:ascii="Arial" w:hAnsi="Arial" w:cs="Arial"/>
          <w:sz w:val="20"/>
          <w:szCs w:val="20"/>
          <w:lang w:eastAsia="ar-SA"/>
        </w:rPr>
        <w:t>Заинтересованным лицам направить в комиссию предложения по подготовке проекта внесения изменений</w:t>
      </w:r>
      <w:r w:rsidRPr="00BD043E">
        <w:rPr>
          <w:rFonts w:ascii="Arial" w:hAnsi="Arial" w:cs="Arial"/>
          <w:color w:val="000000"/>
          <w:sz w:val="20"/>
          <w:szCs w:val="20"/>
          <w:lang w:eastAsia="ar-SA"/>
        </w:rPr>
        <w:t xml:space="preserve"> в </w:t>
      </w:r>
      <w:r w:rsidRPr="00BD043E">
        <w:rPr>
          <w:rFonts w:ascii="Arial" w:hAnsi="Arial" w:cs="Arial"/>
          <w:sz w:val="20"/>
          <w:szCs w:val="20"/>
          <w:lang w:eastAsia="ar-SA"/>
        </w:rPr>
        <w:t xml:space="preserve">Генеральный план города Куйбышева Куйбышевского района Новосибирской области, утвержденный </w:t>
      </w:r>
      <w:r w:rsidRPr="00BD043E">
        <w:rPr>
          <w:rFonts w:ascii="Arial" w:hAnsi="Arial" w:cs="Arial"/>
          <w:color w:val="000000"/>
          <w:sz w:val="20"/>
          <w:szCs w:val="20"/>
          <w:lang w:eastAsia="ar-SA"/>
        </w:rPr>
        <w:t>Решением второй сессии пятого созыва Совета депутатов от 14.10.2021г.  № 28.</w:t>
      </w:r>
    </w:p>
    <w:p w:rsidR="00BD043E" w:rsidRPr="00BD043E" w:rsidRDefault="00BD043E" w:rsidP="00BD043E">
      <w:pPr>
        <w:ind w:left="240" w:firstLine="469"/>
        <w:jc w:val="both"/>
        <w:rPr>
          <w:rFonts w:ascii="Arial" w:hAnsi="Arial" w:cs="Arial"/>
          <w:sz w:val="20"/>
          <w:szCs w:val="20"/>
          <w:lang w:eastAsia="ar-SA"/>
        </w:rPr>
      </w:pPr>
      <w:r w:rsidRPr="00BD043E">
        <w:rPr>
          <w:rFonts w:ascii="Arial" w:hAnsi="Arial" w:cs="Arial"/>
          <w:sz w:val="20"/>
          <w:szCs w:val="20"/>
          <w:lang w:eastAsia="ar-SA"/>
        </w:rPr>
        <w:t xml:space="preserve">Определить местонахождение комиссии по адресу: 632387, Новосибирская область, Куйбышевский район, г. Куйбышев, квартал 12, дом 6, кабинет 1, адрес электронной почты: </w:t>
      </w:r>
      <w:proofErr w:type="spellStart"/>
      <w:r w:rsidRPr="00BD043E">
        <w:rPr>
          <w:rFonts w:ascii="Arial" w:hAnsi="Arial" w:cs="Arial"/>
          <w:sz w:val="20"/>
          <w:szCs w:val="20"/>
          <w:lang w:val="en-US" w:eastAsia="ar-SA"/>
        </w:rPr>
        <w:t>admarch</w:t>
      </w:r>
      <w:proofErr w:type="spellEnd"/>
      <w:r w:rsidRPr="00BD043E">
        <w:rPr>
          <w:rFonts w:ascii="Arial" w:hAnsi="Arial" w:cs="Arial"/>
          <w:sz w:val="20"/>
          <w:szCs w:val="20"/>
          <w:lang w:eastAsia="ar-SA"/>
        </w:rPr>
        <w:t>@m</w:t>
      </w:r>
      <w:r w:rsidRPr="00BD043E">
        <w:rPr>
          <w:rFonts w:ascii="Arial" w:hAnsi="Arial" w:cs="Arial"/>
          <w:sz w:val="20"/>
          <w:szCs w:val="20"/>
          <w:lang w:val="en-US" w:eastAsia="ar-SA"/>
        </w:rPr>
        <w:t>ail</w:t>
      </w:r>
      <w:r w:rsidRPr="00BD043E">
        <w:rPr>
          <w:rFonts w:ascii="Arial" w:hAnsi="Arial" w:cs="Arial"/>
          <w:sz w:val="20"/>
          <w:szCs w:val="20"/>
          <w:lang w:eastAsia="ar-SA"/>
        </w:rPr>
        <w:t>.</w:t>
      </w:r>
      <w:proofErr w:type="spellStart"/>
      <w:r w:rsidRPr="00BD043E">
        <w:rPr>
          <w:rFonts w:ascii="Arial" w:hAnsi="Arial" w:cs="Arial"/>
          <w:sz w:val="20"/>
          <w:szCs w:val="20"/>
          <w:lang w:eastAsia="ar-SA"/>
        </w:rPr>
        <w:t>ru</w:t>
      </w:r>
      <w:proofErr w:type="spellEnd"/>
      <w:r w:rsidRPr="00BD043E">
        <w:rPr>
          <w:rFonts w:ascii="Arial" w:hAnsi="Arial" w:cs="Arial"/>
          <w:sz w:val="20"/>
          <w:szCs w:val="20"/>
          <w:lang w:eastAsia="ar-SA"/>
        </w:rPr>
        <w:t>, контактный телефон 53-465.</w:t>
      </w:r>
    </w:p>
    <w:p w:rsidR="002F396A" w:rsidRPr="00882E04" w:rsidRDefault="002F396A" w:rsidP="00882E04">
      <w:pPr>
        <w:rPr>
          <w:rFonts w:ascii="Arial" w:hAnsi="Arial" w:cs="Arial"/>
          <w:b/>
          <w:bCs/>
          <w:sz w:val="20"/>
          <w:szCs w:val="20"/>
        </w:rPr>
      </w:pPr>
    </w:p>
    <w:p w:rsidR="00BD043E" w:rsidRPr="00CF6A8D" w:rsidRDefault="00BD043E" w:rsidP="00BD043E">
      <w:pPr>
        <w:jc w:val="both"/>
        <w:rPr>
          <w:rFonts w:ascii="Arial" w:hAnsi="Arial" w:cs="Arial"/>
          <w:bCs/>
          <w:caps/>
          <w:sz w:val="20"/>
          <w:szCs w:val="20"/>
        </w:rPr>
      </w:pPr>
      <w:r w:rsidRPr="00CF6A8D">
        <w:rPr>
          <w:rFonts w:ascii="Arial" w:hAnsi="Arial" w:cs="Arial"/>
          <w:b/>
          <w:bCs/>
          <w:sz w:val="20"/>
          <w:szCs w:val="20"/>
        </w:rPr>
        <w:t>3.</w:t>
      </w:r>
      <w:r>
        <w:rPr>
          <w:rFonts w:ascii="Arial" w:hAnsi="Arial" w:cs="Arial"/>
          <w:b/>
          <w:bCs/>
          <w:sz w:val="20"/>
          <w:szCs w:val="20"/>
        </w:rPr>
        <w:t>3</w:t>
      </w:r>
      <w:r w:rsidRPr="00CF6A8D">
        <w:rPr>
          <w:rFonts w:ascii="Arial" w:hAnsi="Arial" w:cs="Arial"/>
          <w:b/>
          <w:bCs/>
          <w:sz w:val="20"/>
          <w:szCs w:val="20"/>
        </w:rPr>
        <w:t>.</w:t>
      </w:r>
      <w:r w:rsidRPr="00CF6A8D">
        <w:rPr>
          <w:rFonts w:ascii="Arial" w:hAnsi="Arial" w:cs="Arial"/>
          <w:b/>
          <w:bCs/>
          <w:sz w:val="20"/>
          <w:szCs w:val="20"/>
        </w:rPr>
        <w:tab/>
        <w:t xml:space="preserve">СООБЩЕНИЕ </w:t>
      </w:r>
      <w:r w:rsidRPr="00CF6A8D">
        <w:rPr>
          <w:rFonts w:ascii="Arial" w:hAnsi="Arial" w:cs="Arial"/>
          <w:bCs/>
          <w:sz w:val="20"/>
          <w:szCs w:val="20"/>
        </w:rPr>
        <w:t>о принятии решения о внесении изменений в Правила землепользования и застройки города Куйбышева, утвержденные Решением десятой сессии Совета депутатов города Куйбышева Куйбышевского района Новосибирской области пятого созыва от 20.06.2022 № 103 «Об утверждении Правил землепользования и застройки города Куйбышева Куйбышевского Новосибирского области»</w:t>
      </w:r>
    </w:p>
    <w:p w:rsidR="00882E04" w:rsidRDefault="00882E04">
      <w:pPr>
        <w:rPr>
          <w:rFonts w:ascii="Arial" w:hAnsi="Arial" w:cs="Arial"/>
          <w:sz w:val="20"/>
          <w:szCs w:val="20"/>
        </w:rPr>
      </w:pPr>
    </w:p>
    <w:p w:rsidR="002F396A" w:rsidRPr="002F396A" w:rsidRDefault="002F396A" w:rsidP="002F396A">
      <w:pPr>
        <w:ind w:left="240" w:firstLine="480"/>
        <w:jc w:val="center"/>
        <w:rPr>
          <w:rFonts w:ascii="Arial" w:hAnsi="Arial" w:cs="Arial"/>
          <w:b/>
          <w:sz w:val="20"/>
          <w:szCs w:val="20"/>
          <w:lang w:eastAsia="ar-SA"/>
        </w:rPr>
      </w:pPr>
      <w:r w:rsidRPr="002F396A">
        <w:rPr>
          <w:rFonts w:ascii="Arial" w:hAnsi="Arial" w:cs="Arial"/>
          <w:b/>
          <w:sz w:val="20"/>
          <w:szCs w:val="20"/>
          <w:lang w:eastAsia="ar-SA"/>
        </w:rPr>
        <w:lastRenderedPageBreak/>
        <w:t xml:space="preserve">Сообщение о принятии решения о внесении изменений в Правила землепользования и застройки города Куйбышева, утвержденные Решением </w:t>
      </w:r>
      <w:r w:rsidRPr="002F396A">
        <w:rPr>
          <w:rFonts w:ascii="Arial" w:hAnsi="Arial" w:cs="Arial"/>
          <w:b/>
          <w:color w:val="000000"/>
          <w:sz w:val="20"/>
          <w:szCs w:val="20"/>
          <w:lang w:eastAsia="ar-SA"/>
        </w:rPr>
        <w:t xml:space="preserve">десятой сессии Совета депутатов </w:t>
      </w:r>
      <w:r w:rsidRPr="002F396A">
        <w:rPr>
          <w:rFonts w:ascii="Arial" w:hAnsi="Arial" w:cs="Arial"/>
          <w:b/>
          <w:sz w:val="20"/>
          <w:szCs w:val="20"/>
          <w:lang w:eastAsia="ar-SA"/>
        </w:rPr>
        <w:t xml:space="preserve">города Куйбышева Куйбышевского района Новосибирской области </w:t>
      </w:r>
      <w:r w:rsidRPr="002F396A">
        <w:rPr>
          <w:rFonts w:ascii="Arial" w:hAnsi="Arial" w:cs="Arial"/>
          <w:b/>
          <w:color w:val="000000"/>
          <w:sz w:val="20"/>
          <w:szCs w:val="20"/>
          <w:lang w:eastAsia="ar-SA"/>
        </w:rPr>
        <w:t>пятого созыва от 20.06.2022</w:t>
      </w:r>
      <w:r w:rsidRPr="002F396A">
        <w:rPr>
          <w:rFonts w:ascii="Arial" w:hAnsi="Arial" w:cs="Arial"/>
          <w:color w:val="000000"/>
          <w:sz w:val="20"/>
          <w:szCs w:val="20"/>
          <w:lang w:eastAsia="ar-SA"/>
        </w:rPr>
        <w:t xml:space="preserve"> </w:t>
      </w:r>
      <w:r w:rsidRPr="002F396A">
        <w:rPr>
          <w:rFonts w:ascii="Arial" w:hAnsi="Arial" w:cs="Arial"/>
          <w:b/>
          <w:color w:val="000000"/>
          <w:sz w:val="20"/>
          <w:szCs w:val="20"/>
          <w:lang w:eastAsia="ar-SA"/>
        </w:rPr>
        <w:t>№ 103 «Об утверждении Правил землепользования и застройки города Куйбышева Куйбышевского Новосибирского области»</w:t>
      </w:r>
    </w:p>
    <w:p w:rsidR="002F396A" w:rsidRPr="002F396A" w:rsidRDefault="002F396A" w:rsidP="002F396A">
      <w:pPr>
        <w:ind w:left="240" w:firstLine="480"/>
        <w:jc w:val="center"/>
        <w:rPr>
          <w:rFonts w:ascii="Arial" w:hAnsi="Arial" w:cs="Arial"/>
          <w:b/>
          <w:sz w:val="20"/>
          <w:szCs w:val="20"/>
          <w:lang w:eastAsia="ar-SA"/>
        </w:rPr>
      </w:pPr>
    </w:p>
    <w:p w:rsidR="002F396A" w:rsidRPr="002F396A" w:rsidRDefault="002F396A" w:rsidP="002F396A">
      <w:pPr>
        <w:tabs>
          <w:tab w:val="center" w:pos="-1843"/>
          <w:tab w:val="left" w:pos="-1418"/>
          <w:tab w:val="right" w:pos="11907"/>
        </w:tabs>
        <w:autoSpaceDE w:val="0"/>
        <w:autoSpaceDN w:val="0"/>
        <w:ind w:right="-1"/>
        <w:jc w:val="both"/>
        <w:rPr>
          <w:rFonts w:ascii="Arial" w:hAnsi="Arial" w:cs="Arial"/>
          <w:sz w:val="20"/>
          <w:szCs w:val="20"/>
          <w:lang w:eastAsia="ar-SA"/>
        </w:rPr>
      </w:pPr>
      <w:r w:rsidRPr="002F396A">
        <w:rPr>
          <w:rFonts w:ascii="Arial" w:hAnsi="Arial" w:cs="Arial"/>
          <w:sz w:val="20"/>
          <w:szCs w:val="20"/>
          <w:lang w:eastAsia="ar-SA"/>
        </w:rPr>
        <w:t xml:space="preserve">         В соответствии с частью 8 статьи 31 Градостроительного кодекса Российской Федерации, постановлением главы города Куйбышева «О подготовке проекта внесения изменений в Правила землепользования и застройки города Куйбышева</w:t>
      </w:r>
      <w:r w:rsidRPr="002F396A">
        <w:rPr>
          <w:rFonts w:ascii="Arial" w:hAnsi="Arial" w:cs="Arial"/>
          <w:bCs/>
          <w:sz w:val="20"/>
          <w:szCs w:val="20"/>
          <w:lang w:eastAsia="ar-SA"/>
        </w:rPr>
        <w:t xml:space="preserve"> Куйбышевского района Новосибирской области»</w:t>
      </w:r>
      <w:r w:rsidRPr="002F396A">
        <w:rPr>
          <w:rFonts w:ascii="Arial" w:hAnsi="Arial" w:cs="Arial"/>
          <w:sz w:val="20"/>
          <w:szCs w:val="20"/>
          <w:lang w:eastAsia="ar-SA"/>
        </w:rPr>
        <w:t xml:space="preserve"> от _10.03.2023 № _7__</w:t>
      </w:r>
      <w:r w:rsidRPr="002F396A">
        <w:rPr>
          <w:rFonts w:ascii="Arial" w:hAnsi="Arial" w:cs="Arial"/>
          <w:color w:val="000000"/>
          <w:sz w:val="20"/>
          <w:szCs w:val="20"/>
          <w:lang w:eastAsia="ar-SA"/>
        </w:rPr>
        <w:t xml:space="preserve"> </w:t>
      </w:r>
      <w:r w:rsidRPr="002F396A">
        <w:rPr>
          <w:rFonts w:ascii="Arial" w:hAnsi="Arial" w:cs="Arial"/>
          <w:sz w:val="20"/>
          <w:szCs w:val="20"/>
          <w:lang w:eastAsia="ar-SA"/>
        </w:rPr>
        <w:t>сообщаем:</w:t>
      </w:r>
    </w:p>
    <w:p w:rsidR="002F396A" w:rsidRPr="002F396A" w:rsidRDefault="002F396A" w:rsidP="002F396A">
      <w:pPr>
        <w:tabs>
          <w:tab w:val="center" w:pos="-1843"/>
          <w:tab w:val="left" w:pos="-1418"/>
          <w:tab w:val="right" w:pos="11907"/>
        </w:tabs>
        <w:autoSpaceDE w:val="0"/>
        <w:autoSpaceDN w:val="0"/>
        <w:ind w:right="-1"/>
        <w:jc w:val="both"/>
        <w:rPr>
          <w:rFonts w:ascii="Arial" w:hAnsi="Arial" w:cs="Arial"/>
          <w:sz w:val="20"/>
          <w:szCs w:val="20"/>
          <w:lang w:eastAsia="ar-SA"/>
        </w:rPr>
      </w:pPr>
      <w:r w:rsidRPr="002F396A">
        <w:rPr>
          <w:rFonts w:ascii="Arial" w:hAnsi="Arial" w:cs="Arial"/>
          <w:sz w:val="20"/>
          <w:szCs w:val="20"/>
          <w:lang w:eastAsia="ar-SA"/>
        </w:rPr>
        <w:t xml:space="preserve">       1. О принятии решения о подготовке проекта внесения изменений</w:t>
      </w:r>
      <w:r w:rsidRPr="002F396A">
        <w:rPr>
          <w:rFonts w:ascii="Arial" w:hAnsi="Arial" w:cs="Arial"/>
          <w:color w:val="000000"/>
          <w:sz w:val="20"/>
          <w:szCs w:val="20"/>
          <w:lang w:eastAsia="ar-SA"/>
        </w:rPr>
        <w:t xml:space="preserve"> в «Правила </w:t>
      </w:r>
      <w:r w:rsidRPr="002F396A">
        <w:rPr>
          <w:rFonts w:ascii="Arial" w:hAnsi="Arial" w:cs="Arial"/>
          <w:sz w:val="20"/>
          <w:szCs w:val="20"/>
          <w:lang w:eastAsia="ar-SA"/>
        </w:rPr>
        <w:t xml:space="preserve">землепользования и застройки города Куйбышева Куйбышевского района Новосибирской области», утвержденные </w:t>
      </w:r>
      <w:r w:rsidRPr="002F396A">
        <w:rPr>
          <w:rFonts w:ascii="Arial" w:hAnsi="Arial" w:cs="Arial"/>
          <w:color w:val="000000"/>
          <w:sz w:val="20"/>
          <w:szCs w:val="20"/>
          <w:lang w:eastAsia="ar-SA"/>
        </w:rPr>
        <w:t xml:space="preserve">Решением десятой сессии Совета депутатов </w:t>
      </w:r>
      <w:r w:rsidRPr="002F396A">
        <w:rPr>
          <w:rFonts w:ascii="Arial" w:hAnsi="Arial" w:cs="Arial"/>
          <w:sz w:val="20"/>
          <w:szCs w:val="20"/>
          <w:lang w:eastAsia="ar-SA"/>
        </w:rPr>
        <w:t xml:space="preserve">города Куйбышева Куйбышевского района Новосибирской области </w:t>
      </w:r>
      <w:r w:rsidRPr="002F396A">
        <w:rPr>
          <w:rFonts w:ascii="Arial" w:hAnsi="Arial" w:cs="Arial"/>
          <w:color w:val="000000"/>
          <w:sz w:val="20"/>
          <w:szCs w:val="20"/>
          <w:lang w:eastAsia="ar-SA"/>
        </w:rPr>
        <w:t>пятого созыва от 20.06.2022 № 103</w:t>
      </w:r>
      <w:r w:rsidRPr="002F396A">
        <w:rPr>
          <w:rFonts w:ascii="Arial" w:hAnsi="Arial" w:cs="Arial"/>
          <w:sz w:val="20"/>
          <w:szCs w:val="20"/>
          <w:lang w:eastAsia="ar-SA"/>
        </w:rPr>
        <w:t>:</w:t>
      </w:r>
    </w:p>
    <w:p w:rsidR="002F396A" w:rsidRPr="002F396A" w:rsidRDefault="002F396A" w:rsidP="002F396A">
      <w:pPr>
        <w:tabs>
          <w:tab w:val="left" w:pos="600"/>
          <w:tab w:val="left" w:pos="1005"/>
        </w:tabs>
        <w:ind w:right="-38"/>
        <w:jc w:val="both"/>
        <w:rPr>
          <w:rFonts w:ascii="Arial" w:hAnsi="Arial" w:cs="Arial"/>
          <w:color w:val="000000"/>
          <w:sz w:val="20"/>
          <w:szCs w:val="20"/>
          <w:lang w:eastAsia="ar-SA"/>
        </w:rPr>
      </w:pPr>
      <w:r w:rsidRPr="002F396A">
        <w:rPr>
          <w:rFonts w:ascii="Arial" w:hAnsi="Arial" w:cs="Arial"/>
          <w:b/>
          <w:color w:val="000000"/>
          <w:sz w:val="20"/>
          <w:szCs w:val="20"/>
          <w:lang w:eastAsia="ar-SA"/>
        </w:rPr>
        <w:t xml:space="preserve">       </w:t>
      </w:r>
      <w:r w:rsidRPr="002F396A">
        <w:rPr>
          <w:rFonts w:ascii="Arial" w:hAnsi="Arial" w:cs="Arial"/>
          <w:color w:val="000000"/>
          <w:sz w:val="20"/>
          <w:szCs w:val="20"/>
          <w:lang w:eastAsia="ar-SA"/>
        </w:rPr>
        <w:t>1.1. Изменить</w:t>
      </w:r>
      <w:r w:rsidRPr="002F396A">
        <w:rPr>
          <w:rFonts w:ascii="Arial" w:hAnsi="Arial" w:cs="Arial"/>
          <w:b/>
          <w:color w:val="000000"/>
          <w:sz w:val="20"/>
          <w:szCs w:val="20"/>
          <w:lang w:eastAsia="ar-SA"/>
        </w:rPr>
        <w:t xml:space="preserve"> </w:t>
      </w:r>
      <w:r w:rsidRPr="002F396A">
        <w:rPr>
          <w:rFonts w:ascii="Arial" w:hAnsi="Arial" w:cs="Arial"/>
          <w:color w:val="000000"/>
          <w:sz w:val="20"/>
          <w:szCs w:val="20"/>
          <w:lang w:eastAsia="ar-SA"/>
        </w:rPr>
        <w:t xml:space="preserve">территориальную зону градостроительного зонирования </w:t>
      </w:r>
      <w:proofErr w:type="spellStart"/>
      <w:r w:rsidRPr="002F396A">
        <w:rPr>
          <w:rFonts w:ascii="Arial" w:hAnsi="Arial" w:cs="Arial"/>
          <w:sz w:val="20"/>
          <w:szCs w:val="20"/>
          <w:lang w:eastAsia="ar-SA"/>
        </w:rPr>
        <w:t>нЖин</w:t>
      </w:r>
      <w:proofErr w:type="spellEnd"/>
      <w:r w:rsidRPr="002F396A">
        <w:rPr>
          <w:rFonts w:ascii="Arial" w:hAnsi="Arial" w:cs="Arial"/>
          <w:color w:val="000000"/>
          <w:sz w:val="20"/>
          <w:szCs w:val="20"/>
          <w:lang w:eastAsia="ar-SA"/>
        </w:rPr>
        <w:t xml:space="preserve"> (</w:t>
      </w:r>
      <w:r w:rsidRPr="002F396A">
        <w:rPr>
          <w:rFonts w:ascii="Arial" w:hAnsi="Arial" w:cs="Arial"/>
          <w:sz w:val="20"/>
          <w:szCs w:val="20"/>
          <w:lang w:eastAsia="ar-SA"/>
        </w:rPr>
        <w:t>зону застройки индивидуальными жилыми домами</w:t>
      </w:r>
      <w:r w:rsidRPr="002F396A">
        <w:rPr>
          <w:rFonts w:ascii="Arial" w:hAnsi="Arial" w:cs="Arial"/>
          <w:color w:val="000000"/>
          <w:sz w:val="20"/>
          <w:szCs w:val="20"/>
          <w:lang w:eastAsia="ar-SA"/>
        </w:rPr>
        <w:t xml:space="preserve"> в  границах земель населенных пунктов) </w:t>
      </w:r>
      <w:r w:rsidRPr="002F396A">
        <w:rPr>
          <w:rFonts w:ascii="Arial" w:hAnsi="Arial" w:cs="Arial"/>
          <w:sz w:val="20"/>
          <w:szCs w:val="20"/>
          <w:lang w:eastAsia="ar-SA"/>
        </w:rPr>
        <w:t xml:space="preserve">на зону </w:t>
      </w:r>
      <w:proofErr w:type="spellStart"/>
      <w:r w:rsidRPr="002F396A">
        <w:rPr>
          <w:rFonts w:ascii="Arial" w:hAnsi="Arial" w:cs="Arial"/>
          <w:sz w:val="20"/>
          <w:szCs w:val="20"/>
          <w:lang w:eastAsia="ar-SA"/>
        </w:rPr>
        <w:t>нОм</w:t>
      </w:r>
      <w:proofErr w:type="spellEnd"/>
      <w:r w:rsidRPr="002F396A">
        <w:rPr>
          <w:sz w:val="23"/>
          <w:szCs w:val="23"/>
          <w:lang w:eastAsia="ar-SA"/>
        </w:rPr>
        <w:t xml:space="preserve"> </w:t>
      </w:r>
      <w:r w:rsidRPr="002F396A">
        <w:rPr>
          <w:rFonts w:ascii="Arial" w:hAnsi="Arial" w:cs="Arial"/>
          <w:sz w:val="20"/>
          <w:szCs w:val="20"/>
          <w:lang w:eastAsia="ar-SA"/>
        </w:rPr>
        <w:t xml:space="preserve">(многофункциональную общественно-деловую зону в границах </w:t>
      </w:r>
      <w:r w:rsidRPr="002F396A">
        <w:rPr>
          <w:rFonts w:ascii="Arial" w:hAnsi="Arial" w:cs="Arial"/>
          <w:color w:val="000000"/>
          <w:sz w:val="20"/>
          <w:szCs w:val="20"/>
          <w:lang w:eastAsia="ar-SA"/>
        </w:rPr>
        <w:t>земель населенных пунктов)</w:t>
      </w:r>
      <w:r w:rsidRPr="002F396A">
        <w:rPr>
          <w:rFonts w:ascii="Arial" w:hAnsi="Arial" w:cs="Arial"/>
          <w:sz w:val="20"/>
          <w:szCs w:val="20"/>
          <w:lang w:eastAsia="ar-SA"/>
        </w:rPr>
        <w:t xml:space="preserve"> в границах земельного участка с кадастровым номером </w:t>
      </w:r>
      <w:r w:rsidRPr="002F396A">
        <w:rPr>
          <w:rFonts w:ascii="Arial" w:hAnsi="Arial" w:cs="Arial"/>
          <w:color w:val="000000"/>
          <w:sz w:val="20"/>
          <w:szCs w:val="20"/>
          <w:lang w:eastAsia="ar-SA"/>
        </w:rPr>
        <w:t xml:space="preserve">54:34:012516:346, площадью 1014 </w:t>
      </w:r>
      <w:proofErr w:type="spellStart"/>
      <w:r w:rsidRPr="002F396A">
        <w:rPr>
          <w:rFonts w:ascii="Arial" w:hAnsi="Arial" w:cs="Arial"/>
          <w:color w:val="000000"/>
          <w:sz w:val="20"/>
          <w:szCs w:val="20"/>
          <w:lang w:eastAsia="ar-SA"/>
        </w:rPr>
        <w:t>кв.м</w:t>
      </w:r>
      <w:proofErr w:type="spellEnd"/>
      <w:r w:rsidRPr="002F396A">
        <w:rPr>
          <w:rFonts w:ascii="Arial" w:hAnsi="Arial" w:cs="Arial"/>
          <w:color w:val="000000"/>
          <w:sz w:val="20"/>
          <w:szCs w:val="20"/>
          <w:lang w:eastAsia="ar-SA"/>
        </w:rPr>
        <w:t xml:space="preserve">.,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37 и </w:t>
      </w:r>
      <w:r w:rsidRPr="002F396A">
        <w:rPr>
          <w:rFonts w:ascii="Arial" w:hAnsi="Arial" w:cs="Arial"/>
          <w:sz w:val="20"/>
          <w:szCs w:val="20"/>
          <w:lang w:eastAsia="ar-SA"/>
        </w:rPr>
        <w:t xml:space="preserve"> земельного участка с кадастровым номером </w:t>
      </w:r>
      <w:r w:rsidRPr="002F396A">
        <w:rPr>
          <w:rFonts w:ascii="Arial" w:hAnsi="Arial" w:cs="Arial"/>
          <w:color w:val="000000"/>
          <w:sz w:val="20"/>
          <w:szCs w:val="20"/>
          <w:lang w:eastAsia="ar-SA"/>
        </w:rPr>
        <w:t xml:space="preserve">54:34:012516:347, площадью 1036 </w:t>
      </w:r>
      <w:proofErr w:type="spellStart"/>
      <w:r w:rsidRPr="002F396A">
        <w:rPr>
          <w:rFonts w:ascii="Arial" w:hAnsi="Arial" w:cs="Arial"/>
          <w:color w:val="000000"/>
          <w:sz w:val="20"/>
          <w:szCs w:val="20"/>
          <w:lang w:eastAsia="ar-SA"/>
        </w:rPr>
        <w:t>кв.м</w:t>
      </w:r>
      <w:proofErr w:type="spellEnd"/>
      <w:r w:rsidRPr="002F396A">
        <w:rPr>
          <w:rFonts w:ascii="Arial" w:hAnsi="Arial" w:cs="Arial"/>
          <w:color w:val="000000"/>
          <w:sz w:val="20"/>
          <w:szCs w:val="20"/>
          <w:lang w:eastAsia="ar-SA"/>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39.</w:t>
      </w:r>
    </w:p>
    <w:p w:rsidR="002F396A" w:rsidRPr="002F396A" w:rsidRDefault="002F396A" w:rsidP="002F396A">
      <w:pPr>
        <w:tabs>
          <w:tab w:val="left" w:pos="426"/>
          <w:tab w:val="left" w:pos="1005"/>
        </w:tabs>
        <w:ind w:right="-38"/>
        <w:jc w:val="both"/>
        <w:rPr>
          <w:rFonts w:ascii="Arial" w:hAnsi="Arial" w:cs="Arial"/>
          <w:color w:val="000000"/>
          <w:sz w:val="20"/>
          <w:szCs w:val="20"/>
          <w:lang w:eastAsia="ar-SA"/>
        </w:rPr>
      </w:pPr>
      <w:r w:rsidRPr="002F396A">
        <w:rPr>
          <w:rFonts w:ascii="Arial" w:hAnsi="Arial" w:cs="Arial"/>
          <w:color w:val="000000"/>
          <w:sz w:val="20"/>
          <w:szCs w:val="20"/>
          <w:lang w:eastAsia="ar-SA"/>
        </w:rPr>
        <w:t> </w:t>
      </w:r>
      <w:r w:rsidRPr="002F396A">
        <w:rPr>
          <w:rFonts w:ascii="Arial" w:hAnsi="Arial" w:cs="Arial"/>
          <w:b/>
          <w:color w:val="000000"/>
          <w:sz w:val="20"/>
          <w:szCs w:val="20"/>
          <w:lang w:eastAsia="ar-SA"/>
        </w:rPr>
        <w:t xml:space="preserve">   </w:t>
      </w:r>
      <w:r w:rsidRPr="002F396A">
        <w:rPr>
          <w:rFonts w:ascii="Arial" w:hAnsi="Arial" w:cs="Arial"/>
          <w:sz w:val="20"/>
          <w:szCs w:val="20"/>
          <w:lang w:eastAsia="ar-SA"/>
        </w:rPr>
        <w:t>2. Состав и порядок деятельности комиссии "По корректировке правил землепользования и застройки города Куйбышева", которая утверждена п</w:t>
      </w:r>
      <w:r w:rsidRPr="002F396A">
        <w:rPr>
          <w:rFonts w:ascii="Arial" w:hAnsi="Arial" w:cs="Arial"/>
          <w:color w:val="000000"/>
          <w:sz w:val="20"/>
          <w:szCs w:val="20"/>
          <w:lang w:eastAsia="ar-SA"/>
        </w:rPr>
        <w:t xml:space="preserve">остановлением администрации города Куйбышева Куйбышевского района Новосибирской области от 21.01.2021 </w:t>
      </w:r>
      <w:r w:rsidR="00644E81" w:rsidRPr="002F396A">
        <w:rPr>
          <w:rFonts w:ascii="Arial" w:hAnsi="Arial" w:cs="Arial"/>
          <w:color w:val="000000"/>
          <w:sz w:val="20"/>
          <w:szCs w:val="20"/>
          <w:lang w:eastAsia="ar-SA"/>
        </w:rPr>
        <w:t>№ 41</w:t>
      </w:r>
      <w:r w:rsidRPr="002F396A">
        <w:rPr>
          <w:rFonts w:ascii="Arial" w:hAnsi="Arial" w:cs="Arial"/>
          <w:color w:val="000000"/>
          <w:sz w:val="20"/>
          <w:szCs w:val="20"/>
          <w:lang w:eastAsia="ar-SA"/>
        </w:rPr>
        <w:t>:</w:t>
      </w:r>
    </w:p>
    <w:p w:rsidR="002F396A" w:rsidRPr="002F396A" w:rsidRDefault="002F396A" w:rsidP="002F396A">
      <w:pPr>
        <w:tabs>
          <w:tab w:val="left" w:pos="2410"/>
        </w:tabs>
        <w:ind w:left="2552" w:hanging="2552"/>
        <w:jc w:val="both"/>
        <w:rPr>
          <w:rFonts w:ascii="Arial" w:hAnsi="Arial" w:cs="Arial"/>
          <w:sz w:val="20"/>
          <w:szCs w:val="20"/>
          <w:lang w:eastAsia="ar-SA"/>
        </w:rPr>
      </w:pPr>
      <w:r w:rsidRPr="002F396A">
        <w:rPr>
          <w:rFonts w:ascii="Arial" w:hAnsi="Arial" w:cs="Arial"/>
          <w:sz w:val="20"/>
          <w:szCs w:val="20"/>
          <w:lang w:eastAsia="ar-SA"/>
        </w:rPr>
        <w:t xml:space="preserve"> Бирюков А.Г.           </w:t>
      </w:r>
      <w:r w:rsidRPr="002F396A">
        <w:rPr>
          <w:rFonts w:ascii="Arial" w:hAnsi="Arial" w:cs="Arial"/>
          <w:sz w:val="20"/>
          <w:szCs w:val="20"/>
          <w:lang w:eastAsia="ar-SA"/>
        </w:rPr>
        <w:tab/>
        <w:t xml:space="preserve">  - первый заместитель главы администрации города Куйбышева Куйбышевского района Новосибирской области, председатель комиссии;</w:t>
      </w:r>
    </w:p>
    <w:p w:rsidR="002F396A" w:rsidRPr="002F396A" w:rsidRDefault="002F396A" w:rsidP="002F396A">
      <w:pPr>
        <w:tabs>
          <w:tab w:val="left" w:pos="2552"/>
        </w:tabs>
        <w:ind w:left="2552" w:hanging="2552"/>
        <w:jc w:val="both"/>
        <w:rPr>
          <w:rFonts w:ascii="Arial" w:hAnsi="Arial" w:cs="Arial"/>
          <w:sz w:val="20"/>
          <w:szCs w:val="20"/>
          <w:lang w:eastAsia="ar-SA"/>
        </w:rPr>
      </w:pPr>
      <w:r w:rsidRPr="002F396A">
        <w:rPr>
          <w:rFonts w:ascii="Arial" w:hAnsi="Arial" w:cs="Arial"/>
          <w:sz w:val="20"/>
          <w:szCs w:val="20"/>
          <w:lang w:eastAsia="ar-SA"/>
        </w:rPr>
        <w:t xml:space="preserve"> Васильев А.П.           </w:t>
      </w:r>
      <w:r w:rsidRPr="002F396A">
        <w:rPr>
          <w:rFonts w:ascii="Arial" w:hAnsi="Arial" w:cs="Arial"/>
          <w:sz w:val="20"/>
          <w:szCs w:val="20"/>
          <w:lang w:eastAsia="ar-SA"/>
        </w:rPr>
        <w:tab/>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bl>
      <w:tblPr>
        <w:tblW w:w="9782" w:type="dxa"/>
        <w:tblInd w:w="-176" w:type="dxa"/>
        <w:tblLook w:val="01E0" w:firstRow="1" w:lastRow="1" w:firstColumn="1" w:lastColumn="1" w:noHBand="0" w:noVBand="0"/>
      </w:tblPr>
      <w:tblGrid>
        <w:gridCol w:w="2694"/>
        <w:gridCol w:w="7088"/>
      </w:tblGrid>
      <w:tr w:rsidR="002F396A" w:rsidRPr="002F396A" w:rsidTr="00E619DD">
        <w:tc>
          <w:tcPr>
            <w:tcW w:w="2694" w:type="dxa"/>
          </w:tcPr>
          <w:p w:rsidR="002F396A" w:rsidRPr="002F396A" w:rsidRDefault="002F396A" w:rsidP="002F396A">
            <w:pPr>
              <w:snapToGrid w:val="0"/>
              <w:rPr>
                <w:rFonts w:ascii="Arial" w:hAnsi="Arial" w:cs="Arial"/>
                <w:sz w:val="20"/>
                <w:szCs w:val="20"/>
                <w:lang w:eastAsia="ar-SA"/>
              </w:rPr>
            </w:pPr>
          </w:p>
          <w:p w:rsidR="002F396A" w:rsidRPr="002F396A" w:rsidRDefault="002F396A" w:rsidP="002F396A">
            <w:pPr>
              <w:snapToGrid w:val="0"/>
              <w:rPr>
                <w:rFonts w:ascii="Arial" w:hAnsi="Arial" w:cs="Arial"/>
                <w:sz w:val="20"/>
                <w:szCs w:val="20"/>
                <w:lang w:eastAsia="ar-SA"/>
              </w:rPr>
            </w:pPr>
          </w:p>
        </w:tc>
        <w:tc>
          <w:tcPr>
            <w:tcW w:w="7088" w:type="dxa"/>
            <w:hideMark/>
          </w:tcPr>
          <w:p w:rsidR="002F396A" w:rsidRPr="002F396A" w:rsidRDefault="002F396A" w:rsidP="002F396A">
            <w:pPr>
              <w:tabs>
                <w:tab w:val="num" w:pos="1309"/>
                <w:tab w:val="left" w:pos="2057"/>
              </w:tabs>
              <w:jc w:val="both"/>
              <w:rPr>
                <w:rFonts w:ascii="Arial" w:hAnsi="Arial" w:cs="Arial"/>
                <w:sz w:val="20"/>
                <w:szCs w:val="20"/>
                <w:lang w:eastAsia="en-US"/>
              </w:rPr>
            </w:pPr>
            <w:r w:rsidRPr="002F396A">
              <w:rPr>
                <w:rFonts w:ascii="Arial" w:hAnsi="Arial" w:cs="Arial"/>
                <w:sz w:val="20"/>
                <w:szCs w:val="20"/>
                <w:lang w:eastAsia="en-US"/>
              </w:rPr>
              <w:t xml:space="preserve">- представитель управления архитектуры, </w:t>
            </w:r>
            <w:r w:rsidR="00644E81" w:rsidRPr="002F396A">
              <w:rPr>
                <w:rFonts w:ascii="Arial" w:hAnsi="Arial" w:cs="Arial"/>
                <w:sz w:val="20"/>
                <w:szCs w:val="20"/>
                <w:lang w:eastAsia="en-US"/>
              </w:rPr>
              <w:t>строительства Министерства</w:t>
            </w:r>
            <w:r w:rsidRPr="002F396A">
              <w:rPr>
                <w:rFonts w:ascii="Arial" w:hAnsi="Arial" w:cs="Arial"/>
                <w:sz w:val="20"/>
                <w:szCs w:val="20"/>
                <w:lang w:eastAsia="en-US"/>
              </w:rPr>
              <w:t xml:space="preserve"> строительства по Новосибирской области (по согласованию);</w:t>
            </w:r>
          </w:p>
        </w:tc>
      </w:tr>
      <w:tr w:rsidR="002F396A" w:rsidRPr="002F396A" w:rsidTr="00E619DD">
        <w:tc>
          <w:tcPr>
            <w:tcW w:w="2694" w:type="dxa"/>
          </w:tcPr>
          <w:p w:rsidR="002F396A" w:rsidRPr="002F396A" w:rsidRDefault="002F396A" w:rsidP="002F396A">
            <w:pPr>
              <w:snapToGrid w:val="0"/>
              <w:rPr>
                <w:rFonts w:ascii="Arial" w:hAnsi="Arial" w:cs="Arial"/>
                <w:sz w:val="20"/>
                <w:szCs w:val="20"/>
                <w:lang w:eastAsia="ar-SA"/>
              </w:rPr>
            </w:pPr>
          </w:p>
          <w:p w:rsidR="002F396A" w:rsidRPr="002F396A" w:rsidRDefault="002F396A" w:rsidP="002F396A">
            <w:pPr>
              <w:snapToGrid w:val="0"/>
              <w:ind w:firstLine="176"/>
              <w:rPr>
                <w:rFonts w:ascii="Arial" w:hAnsi="Arial" w:cs="Arial"/>
                <w:sz w:val="20"/>
                <w:szCs w:val="20"/>
                <w:lang w:eastAsia="ar-SA"/>
              </w:rPr>
            </w:pPr>
            <w:r w:rsidRPr="002F396A">
              <w:rPr>
                <w:rFonts w:ascii="Arial" w:hAnsi="Arial" w:cs="Arial"/>
                <w:sz w:val="20"/>
                <w:szCs w:val="20"/>
                <w:lang w:eastAsia="ar-SA"/>
              </w:rPr>
              <w:t>Добровольская Т.В.</w:t>
            </w:r>
          </w:p>
        </w:tc>
        <w:tc>
          <w:tcPr>
            <w:tcW w:w="7088" w:type="dxa"/>
            <w:hideMark/>
          </w:tcPr>
          <w:p w:rsidR="002F396A" w:rsidRPr="002F396A" w:rsidRDefault="002F396A" w:rsidP="002F396A">
            <w:pPr>
              <w:tabs>
                <w:tab w:val="num" w:pos="1309"/>
                <w:tab w:val="left" w:pos="2057"/>
              </w:tabs>
              <w:jc w:val="both"/>
              <w:rPr>
                <w:rFonts w:ascii="Arial" w:hAnsi="Arial" w:cs="Arial"/>
                <w:sz w:val="20"/>
                <w:szCs w:val="20"/>
                <w:lang w:eastAsia="en-US"/>
              </w:rPr>
            </w:pPr>
            <w:r w:rsidRPr="002F396A">
              <w:rPr>
                <w:rFonts w:ascii="Arial" w:hAnsi="Arial" w:cs="Arial"/>
                <w:sz w:val="20"/>
                <w:szCs w:val="20"/>
                <w:lang w:eastAsia="en-US"/>
              </w:rPr>
              <w:t xml:space="preserve">- начальник Управления права, экономики и </w:t>
            </w:r>
            <w:r w:rsidR="00644E81" w:rsidRPr="002F396A">
              <w:rPr>
                <w:rFonts w:ascii="Arial" w:hAnsi="Arial" w:cs="Arial"/>
                <w:sz w:val="20"/>
                <w:szCs w:val="20"/>
                <w:lang w:eastAsia="en-US"/>
              </w:rPr>
              <w:t>имущественных отношений</w:t>
            </w:r>
            <w:r w:rsidRPr="002F396A">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2F396A" w:rsidRPr="002F396A" w:rsidTr="00E619DD">
        <w:tc>
          <w:tcPr>
            <w:tcW w:w="2694" w:type="dxa"/>
            <w:vAlign w:val="center"/>
          </w:tcPr>
          <w:p w:rsidR="002F396A" w:rsidRPr="002F396A" w:rsidRDefault="002F396A" w:rsidP="002F396A">
            <w:pPr>
              <w:tabs>
                <w:tab w:val="num" w:pos="1309"/>
                <w:tab w:val="left" w:pos="2057"/>
              </w:tabs>
              <w:rPr>
                <w:rFonts w:ascii="Arial" w:hAnsi="Arial" w:cs="Arial"/>
                <w:sz w:val="20"/>
                <w:szCs w:val="20"/>
                <w:lang w:eastAsia="en-US"/>
              </w:rPr>
            </w:pPr>
          </w:p>
          <w:p w:rsidR="002F396A" w:rsidRPr="002F396A" w:rsidRDefault="002F396A" w:rsidP="002F396A">
            <w:pPr>
              <w:tabs>
                <w:tab w:val="num" w:pos="1309"/>
                <w:tab w:val="left" w:pos="2057"/>
              </w:tabs>
              <w:ind w:right="-392" w:firstLine="176"/>
              <w:rPr>
                <w:rFonts w:ascii="Arial" w:hAnsi="Arial" w:cs="Arial"/>
                <w:sz w:val="20"/>
                <w:szCs w:val="20"/>
                <w:lang w:eastAsia="en-US"/>
              </w:rPr>
            </w:pPr>
            <w:proofErr w:type="spellStart"/>
            <w:r w:rsidRPr="002F396A">
              <w:rPr>
                <w:rFonts w:ascii="Arial" w:hAnsi="Arial" w:cs="Arial"/>
                <w:sz w:val="20"/>
                <w:szCs w:val="20"/>
                <w:lang w:eastAsia="en-US"/>
              </w:rPr>
              <w:t>Синюгин</w:t>
            </w:r>
            <w:proofErr w:type="spellEnd"/>
            <w:r w:rsidRPr="002F396A">
              <w:rPr>
                <w:rFonts w:ascii="Arial" w:hAnsi="Arial" w:cs="Arial"/>
                <w:sz w:val="20"/>
                <w:szCs w:val="20"/>
                <w:lang w:eastAsia="en-US"/>
              </w:rPr>
              <w:t xml:space="preserve"> С.М.  </w:t>
            </w:r>
          </w:p>
        </w:tc>
        <w:tc>
          <w:tcPr>
            <w:tcW w:w="7088" w:type="dxa"/>
            <w:hideMark/>
          </w:tcPr>
          <w:p w:rsidR="002F396A" w:rsidRPr="002F396A" w:rsidRDefault="002F396A" w:rsidP="002F396A">
            <w:pPr>
              <w:tabs>
                <w:tab w:val="num" w:pos="1309"/>
                <w:tab w:val="left" w:pos="2057"/>
              </w:tabs>
              <w:jc w:val="both"/>
              <w:rPr>
                <w:rFonts w:ascii="Arial" w:hAnsi="Arial" w:cs="Arial"/>
                <w:sz w:val="20"/>
                <w:szCs w:val="20"/>
                <w:lang w:eastAsia="en-US"/>
              </w:rPr>
            </w:pPr>
            <w:r w:rsidRPr="002F396A">
              <w:rPr>
                <w:rFonts w:ascii="Arial" w:hAnsi="Arial" w:cs="Arial"/>
                <w:sz w:val="20"/>
                <w:szCs w:val="20"/>
                <w:lang w:eastAsia="en-US"/>
              </w:rPr>
              <w:t>- заместитель начальника Управления – главный архитектор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r>
      <w:tr w:rsidR="002F396A" w:rsidRPr="002F396A" w:rsidTr="00E619DD">
        <w:tc>
          <w:tcPr>
            <w:tcW w:w="2694" w:type="dxa"/>
            <w:vAlign w:val="center"/>
            <w:hideMark/>
          </w:tcPr>
          <w:p w:rsidR="002F396A" w:rsidRPr="002F396A" w:rsidRDefault="002F396A" w:rsidP="002F396A">
            <w:pPr>
              <w:tabs>
                <w:tab w:val="num" w:pos="1309"/>
                <w:tab w:val="left" w:pos="2057"/>
              </w:tabs>
              <w:ind w:firstLine="176"/>
              <w:rPr>
                <w:rFonts w:ascii="Arial" w:hAnsi="Arial" w:cs="Arial"/>
                <w:sz w:val="20"/>
                <w:szCs w:val="20"/>
                <w:lang w:eastAsia="en-US"/>
              </w:rPr>
            </w:pPr>
            <w:r w:rsidRPr="002F396A">
              <w:rPr>
                <w:rFonts w:ascii="Arial" w:hAnsi="Arial" w:cs="Arial"/>
                <w:sz w:val="20"/>
                <w:szCs w:val="20"/>
                <w:lang w:eastAsia="en-US"/>
              </w:rPr>
              <w:t>Москалева С.В.</w:t>
            </w:r>
          </w:p>
        </w:tc>
        <w:tc>
          <w:tcPr>
            <w:tcW w:w="7088" w:type="dxa"/>
            <w:hideMark/>
          </w:tcPr>
          <w:p w:rsidR="002F396A" w:rsidRPr="002F396A" w:rsidRDefault="002F396A" w:rsidP="002F396A">
            <w:pPr>
              <w:tabs>
                <w:tab w:val="num" w:pos="1309"/>
                <w:tab w:val="left" w:pos="2057"/>
              </w:tabs>
              <w:jc w:val="both"/>
              <w:rPr>
                <w:rFonts w:ascii="Arial" w:hAnsi="Arial" w:cs="Arial"/>
                <w:sz w:val="20"/>
                <w:szCs w:val="20"/>
                <w:lang w:eastAsia="en-US"/>
              </w:rPr>
            </w:pPr>
            <w:r w:rsidRPr="002F396A">
              <w:rPr>
                <w:rFonts w:ascii="Arial" w:hAnsi="Arial" w:cs="Arial"/>
                <w:sz w:val="20"/>
                <w:szCs w:val="20"/>
                <w:lang w:eastAsia="en-US"/>
              </w:rPr>
              <w:t xml:space="preserve">- ведущий специалист Управления права, экономики и </w:t>
            </w:r>
            <w:r w:rsidR="00644E81" w:rsidRPr="002F396A">
              <w:rPr>
                <w:rFonts w:ascii="Arial" w:hAnsi="Arial" w:cs="Arial"/>
                <w:sz w:val="20"/>
                <w:szCs w:val="20"/>
                <w:lang w:eastAsia="en-US"/>
              </w:rPr>
              <w:t>имущественных отношений</w:t>
            </w:r>
            <w:r w:rsidRPr="002F396A">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2F396A" w:rsidRPr="002F396A" w:rsidTr="00E619DD">
        <w:tc>
          <w:tcPr>
            <w:tcW w:w="2694" w:type="dxa"/>
            <w:vAlign w:val="center"/>
            <w:hideMark/>
          </w:tcPr>
          <w:p w:rsidR="002F396A" w:rsidRPr="002F396A" w:rsidRDefault="002F396A" w:rsidP="002F396A">
            <w:pPr>
              <w:tabs>
                <w:tab w:val="num" w:pos="1309"/>
                <w:tab w:val="left" w:pos="2057"/>
              </w:tabs>
              <w:ind w:firstLine="176"/>
              <w:rPr>
                <w:rFonts w:ascii="Arial" w:hAnsi="Arial" w:cs="Arial"/>
                <w:sz w:val="20"/>
                <w:szCs w:val="20"/>
                <w:lang w:eastAsia="en-US"/>
              </w:rPr>
            </w:pPr>
            <w:r w:rsidRPr="002F396A">
              <w:rPr>
                <w:rFonts w:ascii="Arial" w:hAnsi="Arial" w:cs="Arial"/>
                <w:sz w:val="20"/>
                <w:szCs w:val="20"/>
                <w:lang w:eastAsia="en-US"/>
              </w:rPr>
              <w:t xml:space="preserve">Цепелева Е.Н.               </w:t>
            </w:r>
          </w:p>
        </w:tc>
        <w:tc>
          <w:tcPr>
            <w:tcW w:w="7088" w:type="dxa"/>
            <w:hideMark/>
          </w:tcPr>
          <w:p w:rsidR="002F396A" w:rsidRPr="002F396A" w:rsidRDefault="002F396A" w:rsidP="002F396A">
            <w:pPr>
              <w:tabs>
                <w:tab w:val="num" w:pos="1309"/>
                <w:tab w:val="left" w:pos="2057"/>
              </w:tabs>
              <w:jc w:val="both"/>
              <w:rPr>
                <w:rFonts w:ascii="Arial" w:hAnsi="Arial" w:cs="Arial"/>
                <w:sz w:val="20"/>
                <w:szCs w:val="20"/>
                <w:lang w:eastAsia="en-US"/>
              </w:rPr>
            </w:pPr>
            <w:r w:rsidRPr="002F396A">
              <w:rPr>
                <w:rFonts w:ascii="Arial" w:hAnsi="Arial" w:cs="Arial"/>
                <w:sz w:val="20"/>
                <w:szCs w:val="20"/>
                <w:lang w:eastAsia="en-US"/>
              </w:rPr>
              <w:t xml:space="preserve">- экономист 1-й категории Управления права, экономики и </w:t>
            </w:r>
            <w:r w:rsidR="00644E81" w:rsidRPr="002F396A">
              <w:rPr>
                <w:rFonts w:ascii="Arial" w:hAnsi="Arial" w:cs="Arial"/>
                <w:sz w:val="20"/>
                <w:szCs w:val="20"/>
                <w:lang w:eastAsia="en-US"/>
              </w:rPr>
              <w:t>имущественных отношений</w:t>
            </w:r>
            <w:r w:rsidRPr="002F396A">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2F396A" w:rsidRPr="002F396A" w:rsidTr="00E619DD">
        <w:tc>
          <w:tcPr>
            <w:tcW w:w="2694" w:type="dxa"/>
            <w:vAlign w:val="center"/>
            <w:hideMark/>
          </w:tcPr>
          <w:p w:rsidR="002F396A" w:rsidRPr="002F396A" w:rsidRDefault="002F396A" w:rsidP="002F396A">
            <w:pPr>
              <w:tabs>
                <w:tab w:val="num" w:pos="1309"/>
                <w:tab w:val="left" w:pos="2057"/>
              </w:tabs>
              <w:ind w:left="176"/>
              <w:rPr>
                <w:rFonts w:ascii="Arial" w:hAnsi="Arial" w:cs="Arial"/>
                <w:sz w:val="20"/>
                <w:szCs w:val="20"/>
                <w:lang w:eastAsia="en-US"/>
              </w:rPr>
            </w:pPr>
            <w:r w:rsidRPr="002F396A">
              <w:rPr>
                <w:rFonts w:ascii="Arial" w:hAnsi="Arial" w:cs="Arial"/>
                <w:sz w:val="20"/>
                <w:szCs w:val="20"/>
                <w:lang w:eastAsia="en-US"/>
              </w:rPr>
              <w:t>Самойлов М.А.</w:t>
            </w:r>
          </w:p>
        </w:tc>
        <w:tc>
          <w:tcPr>
            <w:tcW w:w="7088" w:type="dxa"/>
            <w:hideMark/>
          </w:tcPr>
          <w:p w:rsidR="002F396A" w:rsidRPr="002F396A" w:rsidRDefault="002F396A" w:rsidP="002F396A">
            <w:pPr>
              <w:tabs>
                <w:tab w:val="num" w:pos="1309"/>
                <w:tab w:val="left" w:pos="2057"/>
              </w:tabs>
              <w:jc w:val="both"/>
              <w:rPr>
                <w:rFonts w:ascii="Arial" w:hAnsi="Arial" w:cs="Arial"/>
                <w:sz w:val="20"/>
                <w:szCs w:val="20"/>
                <w:lang w:eastAsia="en-US"/>
              </w:rPr>
            </w:pPr>
            <w:r w:rsidRPr="002F396A">
              <w:rPr>
                <w:rFonts w:ascii="Arial" w:hAnsi="Arial" w:cs="Arial"/>
                <w:sz w:val="20"/>
                <w:szCs w:val="20"/>
                <w:lang w:eastAsia="en-US"/>
              </w:rPr>
              <w:t>- директор МКУ "Городская служба дорожного хозяйства";</w:t>
            </w:r>
          </w:p>
        </w:tc>
      </w:tr>
      <w:tr w:rsidR="002F396A" w:rsidRPr="002F396A" w:rsidTr="00E619DD">
        <w:tc>
          <w:tcPr>
            <w:tcW w:w="2694" w:type="dxa"/>
            <w:vAlign w:val="center"/>
            <w:hideMark/>
          </w:tcPr>
          <w:p w:rsidR="002F396A" w:rsidRPr="002F396A" w:rsidRDefault="002F396A" w:rsidP="002F396A">
            <w:pPr>
              <w:tabs>
                <w:tab w:val="num" w:pos="1309"/>
                <w:tab w:val="left" w:pos="2057"/>
              </w:tabs>
              <w:ind w:firstLine="176"/>
              <w:rPr>
                <w:rFonts w:ascii="Arial" w:hAnsi="Arial" w:cs="Arial"/>
                <w:sz w:val="20"/>
                <w:szCs w:val="20"/>
                <w:lang w:eastAsia="en-US"/>
              </w:rPr>
            </w:pPr>
            <w:proofErr w:type="gramStart"/>
            <w:r w:rsidRPr="002F396A">
              <w:rPr>
                <w:rFonts w:ascii="Arial" w:hAnsi="Arial" w:cs="Arial"/>
                <w:sz w:val="20"/>
                <w:szCs w:val="20"/>
                <w:lang w:eastAsia="en-US"/>
              </w:rPr>
              <w:t>Щербина  Е.Е.</w:t>
            </w:r>
            <w:proofErr w:type="gramEnd"/>
            <w:r w:rsidRPr="002F396A">
              <w:rPr>
                <w:rFonts w:ascii="Arial" w:hAnsi="Arial" w:cs="Arial"/>
                <w:sz w:val="20"/>
                <w:szCs w:val="20"/>
                <w:lang w:eastAsia="en-US"/>
              </w:rPr>
              <w:t xml:space="preserve"> </w:t>
            </w:r>
          </w:p>
        </w:tc>
        <w:tc>
          <w:tcPr>
            <w:tcW w:w="7088" w:type="dxa"/>
            <w:hideMark/>
          </w:tcPr>
          <w:p w:rsidR="002F396A" w:rsidRPr="002F396A" w:rsidRDefault="002F396A" w:rsidP="002F396A">
            <w:pPr>
              <w:tabs>
                <w:tab w:val="num" w:pos="1309"/>
                <w:tab w:val="left" w:pos="2057"/>
              </w:tabs>
              <w:jc w:val="both"/>
              <w:rPr>
                <w:rFonts w:ascii="Arial" w:hAnsi="Arial" w:cs="Arial"/>
                <w:sz w:val="20"/>
                <w:szCs w:val="20"/>
                <w:lang w:eastAsia="en-US"/>
              </w:rPr>
            </w:pPr>
            <w:r w:rsidRPr="002F396A">
              <w:rPr>
                <w:rFonts w:ascii="Arial" w:hAnsi="Arial" w:cs="Arial"/>
                <w:sz w:val="20"/>
                <w:szCs w:val="20"/>
                <w:lang w:eastAsia="en-US"/>
              </w:rPr>
              <w:t xml:space="preserve">- ведущий инженер УГУ "Научно-производственный центр" по </w:t>
            </w:r>
            <w:r w:rsidR="00644E81" w:rsidRPr="002F396A">
              <w:rPr>
                <w:rFonts w:ascii="Arial" w:hAnsi="Arial" w:cs="Arial"/>
                <w:sz w:val="20"/>
                <w:szCs w:val="20"/>
                <w:lang w:eastAsia="en-US"/>
              </w:rPr>
              <w:t>сохранению историко</w:t>
            </w:r>
            <w:r w:rsidRPr="002F396A">
              <w:rPr>
                <w:rFonts w:ascii="Arial" w:hAnsi="Arial" w:cs="Arial"/>
                <w:sz w:val="20"/>
                <w:szCs w:val="20"/>
                <w:lang w:eastAsia="en-US"/>
              </w:rPr>
              <w:t>-культурного наследия НСО;</w:t>
            </w:r>
          </w:p>
        </w:tc>
      </w:tr>
      <w:tr w:rsidR="002F396A" w:rsidRPr="002F396A" w:rsidTr="00E619DD">
        <w:tc>
          <w:tcPr>
            <w:tcW w:w="2694" w:type="dxa"/>
            <w:vAlign w:val="center"/>
          </w:tcPr>
          <w:p w:rsidR="002F396A" w:rsidRPr="002F396A" w:rsidRDefault="002F396A" w:rsidP="002F396A">
            <w:pPr>
              <w:tabs>
                <w:tab w:val="num" w:pos="1309"/>
                <w:tab w:val="left" w:pos="2057"/>
              </w:tabs>
              <w:rPr>
                <w:rFonts w:ascii="Arial" w:hAnsi="Arial" w:cs="Arial"/>
                <w:sz w:val="20"/>
                <w:szCs w:val="20"/>
                <w:lang w:eastAsia="en-US"/>
              </w:rPr>
            </w:pPr>
          </w:p>
          <w:p w:rsidR="002F396A" w:rsidRPr="002F396A" w:rsidRDefault="002F396A" w:rsidP="002F396A">
            <w:pPr>
              <w:tabs>
                <w:tab w:val="num" w:pos="1309"/>
                <w:tab w:val="left" w:pos="2057"/>
              </w:tabs>
              <w:ind w:firstLine="176"/>
              <w:rPr>
                <w:rFonts w:ascii="Arial" w:hAnsi="Arial" w:cs="Arial"/>
                <w:sz w:val="20"/>
                <w:szCs w:val="20"/>
                <w:lang w:eastAsia="en-US"/>
              </w:rPr>
            </w:pPr>
            <w:r w:rsidRPr="002F396A">
              <w:rPr>
                <w:rFonts w:ascii="Arial" w:hAnsi="Arial" w:cs="Arial"/>
                <w:sz w:val="20"/>
                <w:szCs w:val="20"/>
                <w:lang w:eastAsia="en-US"/>
              </w:rPr>
              <w:t>Яушева Е.А</w:t>
            </w:r>
          </w:p>
        </w:tc>
        <w:tc>
          <w:tcPr>
            <w:tcW w:w="7088" w:type="dxa"/>
            <w:hideMark/>
          </w:tcPr>
          <w:p w:rsidR="002F396A" w:rsidRPr="002F396A" w:rsidRDefault="002F396A" w:rsidP="002F396A">
            <w:pPr>
              <w:tabs>
                <w:tab w:val="num" w:pos="1309"/>
                <w:tab w:val="left" w:pos="2057"/>
              </w:tabs>
              <w:jc w:val="both"/>
              <w:rPr>
                <w:rFonts w:ascii="Arial" w:hAnsi="Arial" w:cs="Arial"/>
                <w:sz w:val="20"/>
                <w:szCs w:val="20"/>
                <w:lang w:eastAsia="en-US"/>
              </w:rPr>
            </w:pPr>
            <w:r w:rsidRPr="002F396A">
              <w:rPr>
                <w:rFonts w:ascii="Arial" w:hAnsi="Arial" w:cs="Arial"/>
                <w:sz w:val="20"/>
                <w:szCs w:val="20"/>
                <w:lang w:eastAsia="en-US"/>
              </w:rPr>
              <w:t>- главный специалист 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tc>
      </w:tr>
    </w:tbl>
    <w:p w:rsidR="002F396A" w:rsidRPr="002F396A" w:rsidRDefault="002F396A" w:rsidP="002F396A">
      <w:pPr>
        <w:rPr>
          <w:rFonts w:ascii="Arial" w:hAnsi="Arial" w:cs="Arial"/>
          <w:sz w:val="20"/>
          <w:szCs w:val="20"/>
          <w:lang w:eastAsia="ar-SA"/>
        </w:rPr>
      </w:pPr>
    </w:p>
    <w:p w:rsidR="002F396A" w:rsidRPr="002F396A" w:rsidRDefault="002F396A" w:rsidP="002F396A">
      <w:pPr>
        <w:ind w:firstLine="540"/>
        <w:jc w:val="both"/>
        <w:rPr>
          <w:rFonts w:ascii="Arial" w:hAnsi="Arial" w:cs="Arial"/>
          <w:sz w:val="20"/>
          <w:szCs w:val="20"/>
          <w:lang w:eastAsia="ar-SA"/>
        </w:rPr>
      </w:pPr>
      <w:r w:rsidRPr="002F396A">
        <w:rPr>
          <w:rFonts w:ascii="Arial" w:hAnsi="Arial" w:cs="Arial"/>
          <w:sz w:val="20"/>
          <w:szCs w:val="20"/>
          <w:lang w:eastAsia="ar-SA"/>
        </w:rPr>
        <w:t xml:space="preserve">Работой комиссии руководит председатель. В случае отсутствия председателя его обязанности исполняет заместитель председателя комиссии или выбранный председательствующий. </w:t>
      </w:r>
    </w:p>
    <w:p w:rsidR="002F396A" w:rsidRPr="002F396A" w:rsidRDefault="002F396A" w:rsidP="002F396A">
      <w:pPr>
        <w:ind w:firstLine="480"/>
        <w:jc w:val="both"/>
        <w:rPr>
          <w:rFonts w:ascii="Arial" w:hAnsi="Arial" w:cs="Arial"/>
          <w:sz w:val="20"/>
          <w:szCs w:val="20"/>
          <w:lang w:eastAsia="ar-SA"/>
        </w:rPr>
      </w:pPr>
      <w:r w:rsidRPr="002F396A">
        <w:rPr>
          <w:rFonts w:ascii="Arial" w:hAnsi="Arial" w:cs="Arial"/>
          <w:sz w:val="20"/>
          <w:szCs w:val="20"/>
          <w:lang w:eastAsia="ar-SA"/>
        </w:rPr>
        <w:t xml:space="preserve">Комиссия осуществляет свою деятельность в форме заседаний. Итоги каждого заседания оформляются протоколом, который ведет секретарь комиссии. Протокол подписывают председательствующий на заседании и секретарь комиссии. К протоколу прилагаются копии материалов в соответствии с повесткой дня заседания. </w:t>
      </w:r>
    </w:p>
    <w:p w:rsidR="002F396A" w:rsidRPr="002F396A" w:rsidRDefault="002F396A" w:rsidP="002F396A">
      <w:pPr>
        <w:ind w:firstLine="360"/>
        <w:jc w:val="both"/>
        <w:rPr>
          <w:rFonts w:ascii="Arial" w:hAnsi="Arial" w:cs="Arial"/>
          <w:sz w:val="20"/>
          <w:szCs w:val="20"/>
          <w:lang w:eastAsia="ar-SA"/>
        </w:rPr>
      </w:pPr>
      <w:r w:rsidRPr="002F396A">
        <w:rPr>
          <w:rFonts w:ascii="Arial" w:hAnsi="Arial" w:cs="Arial"/>
          <w:sz w:val="20"/>
          <w:szCs w:val="20"/>
          <w:lang w:eastAsia="ar-SA"/>
        </w:rPr>
        <w:lastRenderedPageBreak/>
        <w:t xml:space="preserve">  Председатель комиссии осуществляет организацию деятельности комиссии и ведение ее заседаний. Председатель комиссии подписывает письма, заключения, рекомендации, предложения и иные документы, направляемые от имени комиссии. </w:t>
      </w:r>
    </w:p>
    <w:p w:rsidR="002F396A" w:rsidRPr="002F396A" w:rsidRDefault="002F396A" w:rsidP="002F396A">
      <w:pPr>
        <w:ind w:firstLine="426"/>
        <w:jc w:val="both"/>
        <w:rPr>
          <w:rFonts w:ascii="Arial" w:hAnsi="Arial" w:cs="Arial"/>
          <w:sz w:val="20"/>
          <w:szCs w:val="20"/>
          <w:lang w:eastAsia="ar-SA"/>
        </w:rPr>
      </w:pPr>
      <w:r w:rsidRPr="002F396A">
        <w:rPr>
          <w:rFonts w:ascii="Arial" w:hAnsi="Arial" w:cs="Arial"/>
          <w:sz w:val="20"/>
          <w:szCs w:val="20"/>
          <w:lang w:eastAsia="ar-SA"/>
        </w:rPr>
        <w:t xml:space="preserve"> Председатель комиссии в соответствии с компетенцией вправе давать ее членам и руководителям структурных подразделений администрации города поручения, необходимые для реализации установленных задач и функций. </w:t>
      </w:r>
    </w:p>
    <w:p w:rsidR="002F396A" w:rsidRPr="002F396A" w:rsidRDefault="002F396A" w:rsidP="002F396A">
      <w:pPr>
        <w:ind w:left="240" w:firstLine="186"/>
        <w:jc w:val="both"/>
        <w:rPr>
          <w:rFonts w:ascii="Arial" w:hAnsi="Arial" w:cs="Arial"/>
          <w:sz w:val="20"/>
          <w:szCs w:val="20"/>
          <w:lang w:eastAsia="ar-SA"/>
        </w:rPr>
      </w:pPr>
      <w:r w:rsidRPr="002F396A">
        <w:rPr>
          <w:rFonts w:ascii="Arial" w:hAnsi="Arial" w:cs="Arial"/>
          <w:sz w:val="20"/>
          <w:szCs w:val="20"/>
          <w:lang w:eastAsia="ar-SA"/>
        </w:rPr>
        <w:t xml:space="preserve"> Секретарь комиссии осуществляет следующие функции: </w:t>
      </w:r>
    </w:p>
    <w:p w:rsidR="002F396A" w:rsidRPr="002F396A" w:rsidRDefault="002F396A" w:rsidP="002F396A">
      <w:pPr>
        <w:jc w:val="both"/>
        <w:rPr>
          <w:rFonts w:ascii="Arial" w:hAnsi="Arial" w:cs="Arial"/>
          <w:sz w:val="20"/>
          <w:szCs w:val="20"/>
          <w:lang w:eastAsia="ar-SA"/>
        </w:rPr>
      </w:pPr>
      <w:proofErr w:type="gramStart"/>
      <w:r w:rsidRPr="002F396A">
        <w:rPr>
          <w:rFonts w:ascii="Arial" w:hAnsi="Arial" w:cs="Arial"/>
          <w:sz w:val="20"/>
          <w:szCs w:val="20"/>
          <w:lang w:eastAsia="ar-SA"/>
        </w:rPr>
        <w:t>прием</w:t>
      </w:r>
      <w:proofErr w:type="gramEnd"/>
      <w:r w:rsidRPr="002F396A">
        <w:rPr>
          <w:rFonts w:ascii="Arial" w:hAnsi="Arial" w:cs="Arial"/>
          <w:sz w:val="20"/>
          <w:szCs w:val="20"/>
          <w:lang w:eastAsia="ar-SA"/>
        </w:rPr>
        <w:t xml:space="preserve"> и регистрацию поступивших на рассмотрение комиссии обращений, предложений и заявлений; </w:t>
      </w:r>
    </w:p>
    <w:p w:rsidR="002F396A" w:rsidRPr="002F396A" w:rsidRDefault="002F396A" w:rsidP="002F396A">
      <w:pPr>
        <w:ind w:hanging="240"/>
        <w:jc w:val="both"/>
        <w:rPr>
          <w:rFonts w:ascii="Arial" w:hAnsi="Arial" w:cs="Arial"/>
          <w:sz w:val="20"/>
          <w:szCs w:val="20"/>
          <w:lang w:eastAsia="ar-SA"/>
        </w:rPr>
      </w:pPr>
      <w:r w:rsidRPr="002F396A">
        <w:rPr>
          <w:rFonts w:ascii="Arial" w:hAnsi="Arial" w:cs="Arial"/>
          <w:sz w:val="20"/>
          <w:szCs w:val="20"/>
          <w:lang w:eastAsia="ar-SA"/>
        </w:rPr>
        <w:t xml:space="preserve">    </w:t>
      </w:r>
      <w:proofErr w:type="gramStart"/>
      <w:r w:rsidRPr="002F396A">
        <w:rPr>
          <w:rFonts w:ascii="Arial" w:hAnsi="Arial" w:cs="Arial"/>
          <w:sz w:val="20"/>
          <w:szCs w:val="20"/>
          <w:lang w:eastAsia="ar-SA"/>
        </w:rPr>
        <w:t>информирование</w:t>
      </w:r>
      <w:proofErr w:type="gramEnd"/>
      <w:r w:rsidRPr="002F396A">
        <w:rPr>
          <w:rFonts w:ascii="Arial" w:hAnsi="Arial" w:cs="Arial"/>
          <w:sz w:val="20"/>
          <w:szCs w:val="20"/>
          <w:lang w:eastAsia="ar-SA"/>
        </w:rPr>
        <w:t xml:space="preserve"> членов комиссии о времени, месте, дате и повестке дня очередного заседания; </w:t>
      </w:r>
    </w:p>
    <w:p w:rsidR="002F396A" w:rsidRPr="002F396A" w:rsidRDefault="002F396A" w:rsidP="002F396A">
      <w:pPr>
        <w:jc w:val="both"/>
        <w:rPr>
          <w:rFonts w:ascii="Arial" w:hAnsi="Arial" w:cs="Arial"/>
          <w:sz w:val="20"/>
          <w:szCs w:val="20"/>
          <w:lang w:eastAsia="ar-SA"/>
        </w:rPr>
      </w:pPr>
      <w:proofErr w:type="gramStart"/>
      <w:r w:rsidRPr="002F396A">
        <w:rPr>
          <w:rFonts w:ascii="Arial" w:hAnsi="Arial" w:cs="Arial"/>
          <w:sz w:val="20"/>
          <w:szCs w:val="20"/>
          <w:lang w:eastAsia="ar-SA"/>
        </w:rPr>
        <w:t>подготовку</w:t>
      </w:r>
      <w:proofErr w:type="gramEnd"/>
      <w:r w:rsidRPr="002F396A">
        <w:rPr>
          <w:rFonts w:ascii="Arial" w:hAnsi="Arial" w:cs="Arial"/>
          <w:sz w:val="20"/>
          <w:szCs w:val="20"/>
          <w:lang w:eastAsia="ar-SA"/>
        </w:rPr>
        <w:t xml:space="preserve"> и выдачу заинтересованным лицам выписки из протоколов заседаний комиссии; </w:t>
      </w:r>
    </w:p>
    <w:p w:rsidR="002F396A" w:rsidRPr="002F396A" w:rsidRDefault="002F396A" w:rsidP="002F396A">
      <w:pPr>
        <w:jc w:val="both"/>
        <w:rPr>
          <w:rFonts w:ascii="Arial" w:hAnsi="Arial" w:cs="Arial"/>
          <w:sz w:val="20"/>
          <w:szCs w:val="20"/>
          <w:lang w:eastAsia="ar-SA"/>
        </w:rPr>
      </w:pPr>
      <w:proofErr w:type="gramStart"/>
      <w:r w:rsidRPr="002F396A">
        <w:rPr>
          <w:rFonts w:ascii="Arial" w:hAnsi="Arial" w:cs="Arial"/>
          <w:sz w:val="20"/>
          <w:szCs w:val="20"/>
          <w:lang w:eastAsia="ar-SA"/>
        </w:rPr>
        <w:t>выполняют</w:t>
      </w:r>
      <w:proofErr w:type="gramEnd"/>
      <w:r w:rsidRPr="002F396A">
        <w:rPr>
          <w:rFonts w:ascii="Arial" w:hAnsi="Arial" w:cs="Arial"/>
          <w:sz w:val="20"/>
          <w:szCs w:val="20"/>
          <w:lang w:eastAsia="ar-SA"/>
        </w:rPr>
        <w:t xml:space="preserve"> иные организационные функции, необходимые для обеспечения деятельности комиссии. </w:t>
      </w:r>
    </w:p>
    <w:p w:rsidR="002F396A" w:rsidRPr="002F396A" w:rsidRDefault="002F396A" w:rsidP="002F396A">
      <w:pPr>
        <w:ind w:firstLine="360"/>
        <w:jc w:val="both"/>
        <w:rPr>
          <w:rFonts w:ascii="Arial" w:hAnsi="Arial" w:cs="Arial"/>
          <w:sz w:val="20"/>
          <w:szCs w:val="20"/>
          <w:lang w:eastAsia="ar-SA"/>
        </w:rPr>
      </w:pPr>
      <w:r w:rsidRPr="002F396A">
        <w:rPr>
          <w:rFonts w:ascii="Arial" w:hAnsi="Arial" w:cs="Arial"/>
          <w:sz w:val="20"/>
          <w:szCs w:val="20"/>
          <w:lang w:eastAsia="ar-SA"/>
        </w:rPr>
        <w:t xml:space="preserve">  Заседание комиссии считается правомочным, если на нем присутствует не менее двух третьих членов комиссии. </w:t>
      </w:r>
    </w:p>
    <w:p w:rsidR="002F396A" w:rsidRPr="002F396A" w:rsidRDefault="002F396A" w:rsidP="002F396A">
      <w:pPr>
        <w:ind w:firstLine="480"/>
        <w:jc w:val="both"/>
        <w:rPr>
          <w:rFonts w:ascii="Arial" w:hAnsi="Arial" w:cs="Arial"/>
          <w:sz w:val="20"/>
          <w:szCs w:val="20"/>
          <w:lang w:eastAsia="ar-SA"/>
        </w:rPr>
      </w:pPr>
      <w:r w:rsidRPr="002F396A">
        <w:rPr>
          <w:rFonts w:ascii="Arial" w:hAnsi="Arial" w:cs="Arial"/>
          <w:sz w:val="20"/>
          <w:szCs w:val="20"/>
          <w:lang w:eastAsia="ar-SA"/>
        </w:rPr>
        <w:t xml:space="preserve">Решения комиссии принимаются путем открытого голосования простым большинством голосов членов комиссии, участвующих в заседании. При равенстве голосов голос председательствующего является решающим. </w:t>
      </w:r>
    </w:p>
    <w:p w:rsidR="002F396A" w:rsidRPr="002F396A" w:rsidRDefault="002F396A" w:rsidP="002F396A">
      <w:pPr>
        <w:jc w:val="both"/>
        <w:rPr>
          <w:rFonts w:ascii="Arial" w:hAnsi="Arial" w:cs="Arial"/>
          <w:sz w:val="20"/>
          <w:szCs w:val="20"/>
          <w:lang w:eastAsia="ar-SA"/>
        </w:rPr>
      </w:pPr>
      <w:r w:rsidRPr="002F396A">
        <w:rPr>
          <w:rFonts w:ascii="Arial" w:hAnsi="Arial" w:cs="Arial"/>
          <w:sz w:val="20"/>
          <w:szCs w:val="20"/>
          <w:lang w:eastAsia="ar-SA"/>
        </w:rPr>
        <w:t xml:space="preserve">        В случае невозможности очного участия в заседании отсутствующий член комиссии вправе в письменном виде направить председателю комиссии свое мнение по обсуждаемому вопросу. В таком случае его мнение учитывается при принятии решения и является обязательным приложением к протоколу заседания. </w:t>
      </w:r>
    </w:p>
    <w:p w:rsidR="002F396A" w:rsidRPr="002F396A" w:rsidRDefault="002F396A" w:rsidP="002F396A">
      <w:pPr>
        <w:jc w:val="both"/>
        <w:rPr>
          <w:rFonts w:ascii="Arial" w:hAnsi="Arial" w:cs="Arial"/>
          <w:sz w:val="20"/>
          <w:szCs w:val="20"/>
          <w:lang w:eastAsia="ar-SA"/>
        </w:rPr>
      </w:pPr>
      <w:r w:rsidRPr="002F396A">
        <w:rPr>
          <w:rFonts w:ascii="Arial" w:hAnsi="Arial" w:cs="Arial"/>
          <w:sz w:val="20"/>
          <w:szCs w:val="20"/>
          <w:lang w:eastAsia="ar-SA"/>
        </w:rPr>
        <w:t xml:space="preserve">        На заседаниях комиссии вправе присутствовать граждане (физические лица), представители организаций (юридических лиц), общественных объединений, государственных органов, органов местного самоуправления. </w:t>
      </w:r>
    </w:p>
    <w:p w:rsidR="002F396A" w:rsidRPr="002F396A" w:rsidRDefault="002F396A" w:rsidP="002F396A">
      <w:pPr>
        <w:ind w:firstLine="480"/>
        <w:jc w:val="both"/>
        <w:rPr>
          <w:rFonts w:ascii="Arial" w:hAnsi="Arial" w:cs="Arial"/>
          <w:sz w:val="20"/>
          <w:szCs w:val="20"/>
          <w:lang w:eastAsia="ar-SA"/>
        </w:rPr>
      </w:pPr>
      <w:r w:rsidRPr="002F396A">
        <w:rPr>
          <w:rFonts w:ascii="Arial" w:hAnsi="Arial" w:cs="Arial"/>
          <w:sz w:val="20"/>
          <w:szCs w:val="20"/>
          <w:lang w:eastAsia="ar-SA"/>
        </w:rPr>
        <w:t xml:space="preserve"> </w:t>
      </w:r>
      <w:r w:rsidRPr="002F396A">
        <w:rPr>
          <w:rFonts w:ascii="Arial" w:hAnsi="Arial" w:cs="Arial"/>
          <w:color w:val="000000"/>
          <w:sz w:val="20"/>
          <w:szCs w:val="20"/>
          <w:lang w:eastAsia="ar-SA"/>
        </w:rPr>
        <w:t xml:space="preserve">   </w:t>
      </w:r>
    </w:p>
    <w:p w:rsidR="002F396A" w:rsidRPr="002F396A" w:rsidRDefault="002F396A" w:rsidP="002F396A">
      <w:pPr>
        <w:jc w:val="center"/>
        <w:rPr>
          <w:rFonts w:ascii="Arial" w:hAnsi="Arial" w:cs="Arial"/>
          <w:sz w:val="20"/>
          <w:szCs w:val="20"/>
          <w:lang w:eastAsia="ar-SA"/>
        </w:rPr>
      </w:pPr>
      <w:r w:rsidRPr="002F396A">
        <w:rPr>
          <w:rFonts w:ascii="Arial" w:hAnsi="Arial" w:cs="Arial"/>
          <w:color w:val="000000"/>
          <w:sz w:val="20"/>
          <w:szCs w:val="20"/>
          <w:lang w:eastAsia="ar-SA"/>
        </w:rPr>
        <w:t>П</w:t>
      </w:r>
      <w:r w:rsidRPr="002F396A">
        <w:rPr>
          <w:rFonts w:ascii="Arial" w:hAnsi="Arial" w:cs="Arial"/>
          <w:sz w:val="20"/>
          <w:szCs w:val="20"/>
          <w:lang w:eastAsia="ar-SA"/>
        </w:rPr>
        <w:t>орядок и сроки проведения работ по подготовке проекта о внесении изменений в Правила землепользования и застройки г. Куйбышева Куйбышевского района Новосибирской области</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4111"/>
        <w:gridCol w:w="2410"/>
        <w:gridCol w:w="2551"/>
      </w:tblGrid>
      <w:tr w:rsidR="002F396A" w:rsidRPr="002F396A" w:rsidTr="00E619DD">
        <w:tc>
          <w:tcPr>
            <w:tcW w:w="709"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rPr>
                <w:rFonts w:ascii="Arial" w:hAnsi="Arial" w:cs="Arial"/>
                <w:sz w:val="20"/>
                <w:szCs w:val="20"/>
                <w:lang w:eastAsia="ar-SA"/>
              </w:rPr>
            </w:pPr>
            <w:r w:rsidRPr="002F396A">
              <w:rPr>
                <w:rFonts w:ascii="Arial" w:hAnsi="Arial" w:cs="Arial"/>
                <w:sz w:val="20"/>
                <w:szCs w:val="20"/>
                <w:lang w:eastAsia="ar-SA"/>
              </w:rPr>
              <w:t>№ п/п</w:t>
            </w:r>
          </w:p>
        </w:tc>
        <w:tc>
          <w:tcPr>
            <w:tcW w:w="411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center"/>
              <w:rPr>
                <w:rFonts w:ascii="Arial" w:hAnsi="Arial" w:cs="Arial"/>
                <w:sz w:val="20"/>
                <w:szCs w:val="20"/>
                <w:lang w:eastAsia="ar-SA"/>
              </w:rPr>
            </w:pPr>
            <w:r w:rsidRPr="002F396A">
              <w:rPr>
                <w:rFonts w:ascii="Arial" w:hAnsi="Arial" w:cs="Arial"/>
                <w:sz w:val="20"/>
                <w:szCs w:val="20"/>
                <w:lang w:eastAsia="ar-SA"/>
              </w:rPr>
              <w:t>Виды работ</w:t>
            </w:r>
          </w:p>
        </w:tc>
        <w:tc>
          <w:tcPr>
            <w:tcW w:w="2410"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rPr>
                <w:rFonts w:ascii="Arial" w:hAnsi="Arial" w:cs="Arial"/>
                <w:sz w:val="20"/>
                <w:szCs w:val="20"/>
                <w:lang w:eastAsia="ar-SA"/>
              </w:rPr>
            </w:pPr>
            <w:r w:rsidRPr="002F396A">
              <w:rPr>
                <w:rFonts w:ascii="Arial" w:hAnsi="Arial" w:cs="Arial"/>
                <w:sz w:val="20"/>
                <w:szCs w:val="20"/>
                <w:lang w:eastAsia="ar-SA"/>
              </w:rPr>
              <w:t>Сроки исполнения</w:t>
            </w:r>
          </w:p>
        </w:tc>
        <w:tc>
          <w:tcPr>
            <w:tcW w:w="255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center"/>
              <w:rPr>
                <w:rFonts w:ascii="Arial" w:hAnsi="Arial" w:cs="Arial"/>
                <w:sz w:val="20"/>
                <w:szCs w:val="20"/>
                <w:lang w:eastAsia="ar-SA"/>
              </w:rPr>
            </w:pPr>
            <w:r w:rsidRPr="002F396A">
              <w:rPr>
                <w:rFonts w:ascii="Arial" w:hAnsi="Arial" w:cs="Arial"/>
                <w:sz w:val="20"/>
                <w:szCs w:val="20"/>
                <w:lang w:eastAsia="ar-SA"/>
              </w:rPr>
              <w:t>Ответственный исполнитель</w:t>
            </w:r>
          </w:p>
        </w:tc>
      </w:tr>
      <w:tr w:rsidR="002F396A" w:rsidRPr="002F396A" w:rsidTr="00E619DD">
        <w:trPr>
          <w:trHeight w:val="1080"/>
        </w:trPr>
        <w:tc>
          <w:tcPr>
            <w:tcW w:w="709"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autoSpaceDE w:val="0"/>
              <w:autoSpaceDN w:val="0"/>
              <w:adjustRightInd w:val="0"/>
              <w:rPr>
                <w:rFonts w:ascii="Arial" w:hAnsi="Arial" w:cs="Arial"/>
                <w:sz w:val="20"/>
                <w:szCs w:val="20"/>
                <w:lang w:eastAsia="ar-SA"/>
              </w:rPr>
            </w:pPr>
            <w:r w:rsidRPr="002F396A">
              <w:rPr>
                <w:rFonts w:ascii="Arial" w:hAnsi="Arial" w:cs="Arial"/>
                <w:sz w:val="20"/>
                <w:szCs w:val="20"/>
                <w:lang w:eastAsia="ar-SA"/>
              </w:rPr>
              <w:t>1.</w:t>
            </w:r>
          </w:p>
        </w:tc>
        <w:tc>
          <w:tcPr>
            <w:tcW w:w="411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autoSpaceDE w:val="0"/>
              <w:autoSpaceDN w:val="0"/>
              <w:adjustRightInd w:val="0"/>
              <w:jc w:val="both"/>
              <w:rPr>
                <w:rFonts w:ascii="Arial" w:hAnsi="Arial" w:cs="Arial"/>
                <w:sz w:val="20"/>
                <w:szCs w:val="20"/>
                <w:lang w:eastAsia="ar-SA"/>
              </w:rPr>
            </w:pPr>
            <w:r w:rsidRPr="002F396A">
              <w:rPr>
                <w:rFonts w:ascii="Arial" w:hAnsi="Arial" w:cs="Arial"/>
                <w:sz w:val="20"/>
                <w:szCs w:val="20"/>
                <w:lang w:eastAsia="ar-SA"/>
              </w:rPr>
              <w:t xml:space="preserve">Опубликовать сообщение о принятии решения о подготовке проекта о внесении изменений в Правила землепользования и застройки г. Куйбышева Куйбышевского района Новосибирской области и разместить в Бюллетене органов местного самоуправления города Куйбышева на официальном сайте </w:t>
            </w:r>
            <w:r w:rsidRPr="002F396A">
              <w:rPr>
                <w:rFonts w:ascii="Arial" w:hAnsi="Arial" w:cs="Arial"/>
                <w:bCs/>
                <w:sz w:val="20"/>
                <w:szCs w:val="20"/>
                <w:lang w:eastAsia="ar-SA"/>
              </w:rPr>
              <w:t>администрации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autoSpaceDE w:val="0"/>
              <w:autoSpaceDN w:val="0"/>
              <w:adjustRightInd w:val="0"/>
              <w:jc w:val="both"/>
              <w:rPr>
                <w:rFonts w:ascii="Arial" w:hAnsi="Arial" w:cs="Arial"/>
                <w:sz w:val="20"/>
                <w:szCs w:val="20"/>
                <w:lang w:eastAsia="ar-SA"/>
              </w:rPr>
            </w:pPr>
            <w:r w:rsidRPr="002F396A">
              <w:rPr>
                <w:rFonts w:ascii="Arial" w:hAnsi="Arial" w:cs="Arial"/>
                <w:sz w:val="20"/>
                <w:szCs w:val="20"/>
                <w:lang w:eastAsia="ar-SA"/>
              </w:rPr>
              <w:t>Не позднее чем по истечении десяти дней с даты принятия решения</w:t>
            </w:r>
          </w:p>
        </w:tc>
        <w:tc>
          <w:tcPr>
            <w:tcW w:w="255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autoSpaceDE w:val="0"/>
              <w:autoSpaceDN w:val="0"/>
              <w:adjustRightInd w:val="0"/>
              <w:jc w:val="both"/>
              <w:rPr>
                <w:rFonts w:ascii="Arial" w:hAnsi="Arial" w:cs="Arial"/>
                <w:sz w:val="20"/>
                <w:szCs w:val="20"/>
                <w:lang w:eastAsia="ar-SA"/>
              </w:rPr>
            </w:pPr>
            <w:r w:rsidRPr="002F396A">
              <w:rPr>
                <w:rFonts w:ascii="Arial" w:hAnsi="Arial" w:cs="Arial"/>
                <w:sz w:val="20"/>
                <w:szCs w:val="20"/>
                <w:lang w:eastAsia="ar-SA"/>
              </w:rPr>
              <w:t>Управление делами администрации города Куйбышева</w:t>
            </w:r>
          </w:p>
        </w:tc>
      </w:tr>
      <w:tr w:rsidR="002F396A" w:rsidRPr="002F396A" w:rsidTr="00E619DD">
        <w:tc>
          <w:tcPr>
            <w:tcW w:w="709"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rPr>
                <w:rFonts w:ascii="Arial" w:hAnsi="Arial" w:cs="Arial"/>
                <w:sz w:val="20"/>
                <w:szCs w:val="20"/>
                <w:lang w:eastAsia="ar-SA"/>
              </w:rPr>
            </w:pPr>
            <w:r w:rsidRPr="002F396A">
              <w:rPr>
                <w:rFonts w:ascii="Arial" w:hAnsi="Arial" w:cs="Arial"/>
                <w:sz w:val="20"/>
                <w:szCs w:val="20"/>
                <w:lang w:eastAsia="ar-SA"/>
              </w:rPr>
              <w:t>2.</w:t>
            </w:r>
          </w:p>
        </w:tc>
        <w:tc>
          <w:tcPr>
            <w:tcW w:w="411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r w:rsidRPr="002F396A">
              <w:rPr>
                <w:rFonts w:ascii="Arial" w:hAnsi="Arial" w:cs="Arial"/>
                <w:sz w:val="20"/>
                <w:szCs w:val="20"/>
                <w:lang w:eastAsia="ar-SA"/>
              </w:rPr>
              <w:t xml:space="preserve">Разработка проекта о внесении изменений в Правила </w:t>
            </w:r>
            <w:r w:rsidR="00644E81" w:rsidRPr="002F396A">
              <w:rPr>
                <w:rFonts w:ascii="Arial" w:hAnsi="Arial" w:cs="Arial"/>
                <w:sz w:val="20"/>
                <w:szCs w:val="20"/>
                <w:lang w:eastAsia="ar-SA"/>
              </w:rPr>
              <w:t>землепользования</w:t>
            </w:r>
            <w:r w:rsidRPr="002F396A">
              <w:rPr>
                <w:rFonts w:ascii="Arial" w:hAnsi="Arial" w:cs="Arial"/>
                <w:sz w:val="20"/>
                <w:szCs w:val="20"/>
                <w:lang w:eastAsia="ar-SA"/>
              </w:rPr>
              <w:t xml:space="preserve"> и застройки г. </w:t>
            </w:r>
            <w:r w:rsidR="00644E81" w:rsidRPr="002F396A">
              <w:rPr>
                <w:rFonts w:ascii="Arial" w:hAnsi="Arial" w:cs="Arial"/>
                <w:sz w:val="20"/>
                <w:szCs w:val="20"/>
                <w:lang w:eastAsia="ar-SA"/>
              </w:rPr>
              <w:t>Куйбышева Куйбышевского</w:t>
            </w:r>
            <w:r w:rsidRPr="002F396A">
              <w:rPr>
                <w:rFonts w:ascii="Arial" w:hAnsi="Arial" w:cs="Arial"/>
                <w:sz w:val="20"/>
                <w:szCs w:val="20"/>
                <w:lang w:eastAsia="ar-SA"/>
              </w:rPr>
              <w:t xml:space="preserve"> района </w:t>
            </w:r>
            <w:r w:rsidR="00644E81" w:rsidRPr="002F396A">
              <w:rPr>
                <w:rFonts w:ascii="Arial" w:hAnsi="Arial" w:cs="Arial"/>
                <w:sz w:val="20"/>
                <w:szCs w:val="20"/>
                <w:lang w:eastAsia="ar-SA"/>
              </w:rPr>
              <w:t>Новосибирской</w:t>
            </w:r>
            <w:r w:rsidRPr="002F396A">
              <w:rPr>
                <w:rFonts w:ascii="Arial" w:hAnsi="Arial" w:cs="Arial"/>
                <w:sz w:val="20"/>
                <w:szCs w:val="20"/>
                <w:lang w:eastAsia="ar-SA"/>
              </w:rPr>
              <w:t xml:space="preserve"> области</w:t>
            </w:r>
          </w:p>
        </w:tc>
        <w:tc>
          <w:tcPr>
            <w:tcW w:w="2410"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r w:rsidRPr="002F396A">
              <w:rPr>
                <w:rFonts w:ascii="Arial" w:hAnsi="Arial" w:cs="Arial"/>
                <w:sz w:val="20"/>
                <w:szCs w:val="20"/>
                <w:lang w:eastAsia="ar-SA"/>
              </w:rPr>
              <w:t>В течение 30 дней с момента принятия решения</w:t>
            </w:r>
          </w:p>
        </w:tc>
        <w:tc>
          <w:tcPr>
            <w:tcW w:w="255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r w:rsidRPr="002F396A">
              <w:rPr>
                <w:rFonts w:ascii="Arial" w:hAnsi="Arial" w:cs="Arial"/>
                <w:sz w:val="20"/>
                <w:szCs w:val="20"/>
                <w:lang w:eastAsia="ar-SA"/>
              </w:rPr>
              <w:t xml:space="preserve">Комиссия по </w:t>
            </w:r>
            <w:r w:rsidR="00644E81" w:rsidRPr="002F396A">
              <w:rPr>
                <w:rFonts w:ascii="Arial" w:hAnsi="Arial" w:cs="Arial"/>
                <w:sz w:val="20"/>
                <w:szCs w:val="20"/>
                <w:lang w:eastAsia="ar-SA"/>
              </w:rPr>
              <w:t>корректировке</w:t>
            </w:r>
            <w:r w:rsidRPr="002F396A">
              <w:rPr>
                <w:rFonts w:ascii="Arial" w:hAnsi="Arial" w:cs="Arial"/>
                <w:sz w:val="20"/>
                <w:szCs w:val="20"/>
                <w:lang w:eastAsia="ar-SA"/>
              </w:rPr>
              <w:t xml:space="preserve"> Правил </w:t>
            </w:r>
            <w:r w:rsidR="00644E81" w:rsidRPr="002F396A">
              <w:rPr>
                <w:rFonts w:ascii="Arial" w:hAnsi="Arial" w:cs="Arial"/>
                <w:sz w:val="20"/>
                <w:szCs w:val="20"/>
                <w:lang w:eastAsia="ar-SA"/>
              </w:rPr>
              <w:t>землепользования</w:t>
            </w:r>
            <w:r w:rsidRPr="002F396A">
              <w:rPr>
                <w:rFonts w:ascii="Arial" w:hAnsi="Arial" w:cs="Arial"/>
                <w:sz w:val="20"/>
                <w:szCs w:val="20"/>
                <w:lang w:eastAsia="ar-SA"/>
              </w:rPr>
              <w:t xml:space="preserve"> и застройки г. Куйб</w:t>
            </w:r>
            <w:r w:rsidR="00644E81">
              <w:rPr>
                <w:rFonts w:ascii="Arial" w:hAnsi="Arial" w:cs="Arial"/>
                <w:sz w:val="20"/>
                <w:szCs w:val="20"/>
                <w:lang w:eastAsia="ar-SA"/>
              </w:rPr>
              <w:t>ышева администрации города Куй</w:t>
            </w:r>
            <w:r w:rsidRPr="002F396A">
              <w:rPr>
                <w:rFonts w:ascii="Arial" w:hAnsi="Arial" w:cs="Arial"/>
                <w:sz w:val="20"/>
                <w:szCs w:val="20"/>
                <w:lang w:eastAsia="ar-SA"/>
              </w:rPr>
              <w:t>бышева</w:t>
            </w:r>
          </w:p>
        </w:tc>
      </w:tr>
      <w:tr w:rsidR="002F396A" w:rsidRPr="002F396A" w:rsidTr="00E619DD">
        <w:tc>
          <w:tcPr>
            <w:tcW w:w="709"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rPr>
                <w:rFonts w:ascii="Arial" w:hAnsi="Arial" w:cs="Arial"/>
                <w:sz w:val="20"/>
                <w:szCs w:val="20"/>
                <w:lang w:eastAsia="ar-SA"/>
              </w:rPr>
            </w:pPr>
            <w:r w:rsidRPr="002F396A">
              <w:rPr>
                <w:rFonts w:ascii="Arial" w:hAnsi="Arial" w:cs="Arial"/>
                <w:sz w:val="20"/>
                <w:szCs w:val="20"/>
                <w:lang w:eastAsia="ar-SA"/>
              </w:rPr>
              <w:t>3.</w:t>
            </w:r>
          </w:p>
        </w:tc>
        <w:tc>
          <w:tcPr>
            <w:tcW w:w="411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r w:rsidRPr="002F396A">
              <w:rPr>
                <w:rFonts w:ascii="Arial" w:hAnsi="Arial" w:cs="Arial"/>
                <w:sz w:val="20"/>
                <w:szCs w:val="20"/>
                <w:lang w:eastAsia="ar-SA"/>
              </w:rPr>
              <w:t>Проверка проекта о внесении изменений в Правила землепользования и застройки г. Куйбышева Куйбышевского района Новосибир</w:t>
            </w:r>
            <w:r>
              <w:rPr>
                <w:rFonts w:ascii="Arial" w:hAnsi="Arial" w:cs="Arial"/>
                <w:sz w:val="20"/>
                <w:szCs w:val="20"/>
                <w:lang w:eastAsia="ar-SA"/>
              </w:rPr>
              <w:t>с</w:t>
            </w:r>
            <w:r w:rsidRPr="002F396A">
              <w:rPr>
                <w:rFonts w:ascii="Arial" w:hAnsi="Arial" w:cs="Arial"/>
                <w:sz w:val="20"/>
                <w:szCs w:val="20"/>
                <w:lang w:eastAsia="ar-SA"/>
              </w:rPr>
              <w:t>кой области на соответстви</w:t>
            </w:r>
            <w:r w:rsidR="00644E81">
              <w:rPr>
                <w:rFonts w:ascii="Arial" w:hAnsi="Arial" w:cs="Arial"/>
                <w:sz w:val="20"/>
                <w:szCs w:val="20"/>
                <w:lang w:eastAsia="ar-SA"/>
              </w:rPr>
              <w:t>е требованиям технических регла</w:t>
            </w:r>
            <w:r w:rsidRPr="002F396A">
              <w:rPr>
                <w:rFonts w:ascii="Arial" w:hAnsi="Arial" w:cs="Arial"/>
                <w:sz w:val="20"/>
                <w:szCs w:val="20"/>
                <w:lang w:eastAsia="ar-SA"/>
              </w:rPr>
              <w:t xml:space="preserve">ментов, генеральному плану г. Куйбышева </w:t>
            </w:r>
          </w:p>
        </w:tc>
        <w:tc>
          <w:tcPr>
            <w:tcW w:w="2410"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proofErr w:type="gramStart"/>
            <w:r w:rsidRPr="002F396A">
              <w:rPr>
                <w:rFonts w:ascii="Arial" w:hAnsi="Arial" w:cs="Arial"/>
                <w:sz w:val="20"/>
                <w:szCs w:val="20"/>
                <w:lang w:eastAsia="ar-SA"/>
              </w:rPr>
              <w:t>в</w:t>
            </w:r>
            <w:proofErr w:type="gramEnd"/>
            <w:r w:rsidRPr="002F396A">
              <w:rPr>
                <w:rFonts w:ascii="Arial" w:hAnsi="Arial" w:cs="Arial"/>
                <w:sz w:val="20"/>
                <w:szCs w:val="20"/>
                <w:lang w:eastAsia="ar-SA"/>
              </w:rPr>
              <w:t xml:space="preserve"> течение 3-5 дней после представления проекта о внесении изменений в Правила землепользования и з</w:t>
            </w:r>
            <w:r w:rsidR="00644E81">
              <w:rPr>
                <w:rFonts w:ascii="Arial" w:hAnsi="Arial" w:cs="Arial"/>
                <w:sz w:val="20"/>
                <w:szCs w:val="20"/>
                <w:lang w:eastAsia="ar-SA"/>
              </w:rPr>
              <w:t xml:space="preserve">астройки г. </w:t>
            </w:r>
            <w:proofErr w:type="spellStart"/>
            <w:r w:rsidR="00644E81">
              <w:rPr>
                <w:rFonts w:ascii="Arial" w:hAnsi="Arial" w:cs="Arial"/>
                <w:sz w:val="20"/>
                <w:szCs w:val="20"/>
                <w:lang w:eastAsia="ar-SA"/>
              </w:rPr>
              <w:t>Куйбы-шева</w:t>
            </w:r>
            <w:proofErr w:type="spellEnd"/>
            <w:r w:rsidR="00644E81">
              <w:rPr>
                <w:rFonts w:ascii="Arial" w:hAnsi="Arial" w:cs="Arial"/>
                <w:sz w:val="20"/>
                <w:szCs w:val="20"/>
                <w:lang w:eastAsia="ar-SA"/>
              </w:rPr>
              <w:t xml:space="preserve"> Куйбышев</w:t>
            </w:r>
            <w:r w:rsidRPr="002F396A">
              <w:rPr>
                <w:rFonts w:ascii="Arial" w:hAnsi="Arial" w:cs="Arial"/>
                <w:sz w:val="20"/>
                <w:szCs w:val="20"/>
                <w:lang w:eastAsia="ar-SA"/>
              </w:rPr>
              <w:t>ского района Ново-сибирской области</w:t>
            </w:r>
          </w:p>
        </w:tc>
        <w:tc>
          <w:tcPr>
            <w:tcW w:w="255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r w:rsidRPr="002F396A">
              <w:rPr>
                <w:rFonts w:ascii="Arial" w:hAnsi="Arial" w:cs="Arial"/>
                <w:sz w:val="20"/>
                <w:szCs w:val="20"/>
                <w:lang w:eastAsia="ar-SA"/>
              </w:rPr>
              <w:t xml:space="preserve">Управление </w:t>
            </w:r>
            <w:r w:rsidR="00644E81" w:rsidRPr="002F396A">
              <w:rPr>
                <w:rFonts w:ascii="Arial" w:hAnsi="Arial" w:cs="Arial"/>
                <w:sz w:val="20"/>
                <w:szCs w:val="20"/>
                <w:lang w:eastAsia="ar-SA"/>
              </w:rPr>
              <w:t>строительства</w:t>
            </w:r>
            <w:r w:rsidRPr="002F396A">
              <w:rPr>
                <w:rFonts w:ascii="Arial" w:hAnsi="Arial" w:cs="Arial"/>
                <w:sz w:val="20"/>
                <w:szCs w:val="20"/>
                <w:lang w:eastAsia="ar-SA"/>
              </w:rPr>
              <w:t>, жилищно-комму-</w:t>
            </w:r>
            <w:proofErr w:type="spellStart"/>
            <w:r w:rsidRPr="002F396A">
              <w:rPr>
                <w:rFonts w:ascii="Arial" w:hAnsi="Arial" w:cs="Arial"/>
                <w:sz w:val="20"/>
                <w:szCs w:val="20"/>
                <w:lang w:eastAsia="ar-SA"/>
              </w:rPr>
              <w:t>нального</w:t>
            </w:r>
            <w:proofErr w:type="spellEnd"/>
            <w:r w:rsidRPr="002F396A">
              <w:rPr>
                <w:rFonts w:ascii="Arial" w:hAnsi="Arial" w:cs="Arial"/>
                <w:sz w:val="20"/>
                <w:szCs w:val="20"/>
                <w:lang w:eastAsia="ar-SA"/>
              </w:rPr>
              <w:t xml:space="preserve"> и дорожного хозяйства </w:t>
            </w:r>
            <w:r w:rsidR="00644E81" w:rsidRPr="002F396A">
              <w:rPr>
                <w:rFonts w:ascii="Arial" w:hAnsi="Arial" w:cs="Arial"/>
                <w:sz w:val="20"/>
                <w:szCs w:val="20"/>
                <w:lang w:eastAsia="ar-SA"/>
              </w:rPr>
              <w:t>администрации</w:t>
            </w:r>
            <w:r w:rsidRPr="002F396A">
              <w:rPr>
                <w:rFonts w:ascii="Arial" w:hAnsi="Arial" w:cs="Arial"/>
                <w:sz w:val="20"/>
                <w:szCs w:val="20"/>
                <w:lang w:eastAsia="ar-SA"/>
              </w:rPr>
              <w:t xml:space="preserve"> г. Куйбышева </w:t>
            </w:r>
          </w:p>
        </w:tc>
      </w:tr>
      <w:tr w:rsidR="002F396A" w:rsidRPr="002F396A" w:rsidTr="002F396A">
        <w:trPr>
          <w:trHeight w:val="1807"/>
        </w:trPr>
        <w:tc>
          <w:tcPr>
            <w:tcW w:w="709"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rPr>
                <w:rFonts w:ascii="Arial" w:hAnsi="Arial" w:cs="Arial"/>
                <w:sz w:val="20"/>
                <w:szCs w:val="20"/>
                <w:lang w:eastAsia="ar-SA"/>
              </w:rPr>
            </w:pPr>
            <w:r w:rsidRPr="002F396A">
              <w:rPr>
                <w:rFonts w:ascii="Arial" w:hAnsi="Arial" w:cs="Arial"/>
                <w:sz w:val="20"/>
                <w:szCs w:val="20"/>
                <w:lang w:eastAsia="ar-SA"/>
              </w:rPr>
              <w:t>4.</w:t>
            </w:r>
          </w:p>
        </w:tc>
        <w:tc>
          <w:tcPr>
            <w:tcW w:w="411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r w:rsidRPr="002F396A">
              <w:rPr>
                <w:rFonts w:ascii="Arial" w:hAnsi="Arial" w:cs="Arial"/>
                <w:sz w:val="20"/>
                <w:szCs w:val="20"/>
                <w:lang w:eastAsia="ar-SA"/>
              </w:rPr>
              <w:t xml:space="preserve">Доработка проекта о внесении изменений в Правила </w:t>
            </w:r>
            <w:r w:rsidR="00644E81" w:rsidRPr="002F396A">
              <w:rPr>
                <w:rFonts w:ascii="Arial" w:hAnsi="Arial" w:cs="Arial"/>
                <w:sz w:val="20"/>
                <w:szCs w:val="20"/>
                <w:lang w:eastAsia="ar-SA"/>
              </w:rPr>
              <w:t>землепользования</w:t>
            </w:r>
            <w:r w:rsidRPr="002F396A">
              <w:rPr>
                <w:rFonts w:ascii="Arial" w:hAnsi="Arial" w:cs="Arial"/>
                <w:sz w:val="20"/>
                <w:szCs w:val="20"/>
                <w:lang w:eastAsia="ar-SA"/>
              </w:rPr>
              <w:t xml:space="preserve"> и застройки г. </w:t>
            </w:r>
            <w:r w:rsidR="00644E81" w:rsidRPr="002F396A">
              <w:rPr>
                <w:rFonts w:ascii="Arial" w:hAnsi="Arial" w:cs="Arial"/>
                <w:sz w:val="20"/>
                <w:szCs w:val="20"/>
                <w:lang w:eastAsia="ar-SA"/>
              </w:rPr>
              <w:t xml:space="preserve">Куйбышева </w:t>
            </w:r>
            <w:r w:rsidR="00644E81">
              <w:rPr>
                <w:rFonts w:ascii="Arial" w:hAnsi="Arial" w:cs="Arial"/>
                <w:sz w:val="20"/>
                <w:szCs w:val="20"/>
                <w:lang w:eastAsia="ar-SA"/>
              </w:rPr>
              <w:t>Куйбышевского района Новосибир</w:t>
            </w:r>
            <w:r w:rsidRPr="002F396A">
              <w:rPr>
                <w:rFonts w:ascii="Arial" w:hAnsi="Arial" w:cs="Arial"/>
                <w:sz w:val="20"/>
                <w:szCs w:val="20"/>
                <w:lang w:eastAsia="ar-SA"/>
              </w:rPr>
              <w:t xml:space="preserve">ской области в случае обнаружения его несоответствия требованиям </w:t>
            </w:r>
            <w:r w:rsidR="00644E81" w:rsidRPr="002F396A">
              <w:rPr>
                <w:rFonts w:ascii="Arial" w:hAnsi="Arial" w:cs="Arial"/>
                <w:sz w:val="20"/>
                <w:szCs w:val="20"/>
                <w:lang w:eastAsia="ar-SA"/>
              </w:rPr>
              <w:t>технических</w:t>
            </w:r>
            <w:r w:rsidRPr="002F396A">
              <w:rPr>
                <w:rFonts w:ascii="Arial" w:hAnsi="Arial" w:cs="Arial"/>
                <w:sz w:val="20"/>
                <w:szCs w:val="20"/>
                <w:lang w:eastAsia="ar-SA"/>
              </w:rPr>
              <w:t xml:space="preserve"> регламентов, генеральному плану г. Куйбышева</w:t>
            </w:r>
          </w:p>
        </w:tc>
        <w:tc>
          <w:tcPr>
            <w:tcW w:w="2410"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proofErr w:type="gramStart"/>
            <w:r w:rsidRPr="002F396A">
              <w:rPr>
                <w:rFonts w:ascii="Arial" w:hAnsi="Arial" w:cs="Arial"/>
                <w:sz w:val="20"/>
                <w:szCs w:val="20"/>
                <w:lang w:eastAsia="ar-SA"/>
              </w:rPr>
              <w:t>срок</w:t>
            </w:r>
            <w:proofErr w:type="gramEnd"/>
            <w:r w:rsidRPr="002F396A">
              <w:rPr>
                <w:rFonts w:ascii="Arial" w:hAnsi="Arial" w:cs="Arial"/>
                <w:sz w:val="20"/>
                <w:szCs w:val="20"/>
                <w:lang w:eastAsia="ar-SA"/>
              </w:rPr>
              <w:t xml:space="preserve"> определяется дополнительно, в зависимости от объема </w:t>
            </w:r>
            <w:proofErr w:type="spellStart"/>
            <w:r w:rsidRPr="002F396A">
              <w:rPr>
                <w:rFonts w:ascii="Arial" w:hAnsi="Arial" w:cs="Arial"/>
                <w:sz w:val="20"/>
                <w:szCs w:val="20"/>
                <w:lang w:eastAsia="ar-SA"/>
              </w:rPr>
              <w:t>корректиро-вания</w:t>
            </w:r>
            <w:proofErr w:type="spellEnd"/>
          </w:p>
        </w:tc>
        <w:tc>
          <w:tcPr>
            <w:tcW w:w="255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r w:rsidRPr="002F396A">
              <w:rPr>
                <w:rFonts w:ascii="Arial" w:hAnsi="Arial" w:cs="Arial"/>
                <w:sz w:val="20"/>
                <w:szCs w:val="20"/>
                <w:lang w:eastAsia="ar-SA"/>
              </w:rPr>
              <w:t xml:space="preserve">Комиссия по </w:t>
            </w:r>
            <w:r w:rsidR="00644E81" w:rsidRPr="002F396A">
              <w:rPr>
                <w:rFonts w:ascii="Arial" w:hAnsi="Arial" w:cs="Arial"/>
                <w:sz w:val="20"/>
                <w:szCs w:val="20"/>
                <w:lang w:eastAsia="ar-SA"/>
              </w:rPr>
              <w:t>корректировке</w:t>
            </w:r>
            <w:r w:rsidRPr="002F396A">
              <w:rPr>
                <w:rFonts w:ascii="Arial" w:hAnsi="Arial" w:cs="Arial"/>
                <w:sz w:val="20"/>
                <w:szCs w:val="20"/>
                <w:lang w:eastAsia="ar-SA"/>
              </w:rPr>
              <w:t xml:space="preserve"> правил </w:t>
            </w:r>
            <w:r w:rsidR="00644E81" w:rsidRPr="002F396A">
              <w:rPr>
                <w:rFonts w:ascii="Arial" w:hAnsi="Arial" w:cs="Arial"/>
                <w:sz w:val="20"/>
                <w:szCs w:val="20"/>
                <w:lang w:eastAsia="ar-SA"/>
              </w:rPr>
              <w:t>землепользования</w:t>
            </w:r>
            <w:r w:rsidRPr="002F396A">
              <w:rPr>
                <w:rFonts w:ascii="Arial" w:hAnsi="Arial" w:cs="Arial"/>
                <w:sz w:val="20"/>
                <w:szCs w:val="20"/>
                <w:lang w:eastAsia="ar-SA"/>
              </w:rPr>
              <w:t xml:space="preserve"> и застройки г. Куйбышева</w:t>
            </w:r>
            <w:r w:rsidR="00644E81">
              <w:rPr>
                <w:rFonts w:ascii="Arial" w:hAnsi="Arial" w:cs="Arial"/>
                <w:sz w:val="20"/>
                <w:szCs w:val="20"/>
                <w:lang w:eastAsia="ar-SA"/>
              </w:rPr>
              <w:t xml:space="preserve"> администрации города Куй</w:t>
            </w:r>
            <w:r w:rsidRPr="002F396A">
              <w:rPr>
                <w:rFonts w:ascii="Arial" w:hAnsi="Arial" w:cs="Arial"/>
                <w:sz w:val="20"/>
                <w:szCs w:val="20"/>
                <w:lang w:eastAsia="ar-SA"/>
              </w:rPr>
              <w:t>бышева</w:t>
            </w:r>
          </w:p>
        </w:tc>
      </w:tr>
      <w:tr w:rsidR="002F396A" w:rsidRPr="002F396A" w:rsidTr="00E619DD">
        <w:tc>
          <w:tcPr>
            <w:tcW w:w="709"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rPr>
                <w:rFonts w:ascii="Arial" w:hAnsi="Arial" w:cs="Arial"/>
                <w:sz w:val="20"/>
                <w:szCs w:val="20"/>
                <w:lang w:eastAsia="ar-SA"/>
              </w:rPr>
            </w:pPr>
            <w:r w:rsidRPr="002F396A">
              <w:rPr>
                <w:rFonts w:ascii="Arial" w:hAnsi="Arial" w:cs="Arial"/>
                <w:sz w:val="20"/>
                <w:szCs w:val="20"/>
                <w:lang w:eastAsia="ar-SA"/>
              </w:rPr>
              <w:lastRenderedPageBreak/>
              <w:t>5.</w:t>
            </w:r>
          </w:p>
        </w:tc>
        <w:tc>
          <w:tcPr>
            <w:tcW w:w="411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autoSpaceDE w:val="0"/>
              <w:autoSpaceDN w:val="0"/>
              <w:adjustRightInd w:val="0"/>
              <w:jc w:val="both"/>
              <w:rPr>
                <w:rFonts w:ascii="Arial" w:hAnsi="Arial" w:cs="Arial"/>
                <w:sz w:val="20"/>
                <w:szCs w:val="20"/>
                <w:lang w:eastAsia="ar-SA"/>
              </w:rPr>
            </w:pPr>
            <w:r w:rsidRPr="002F396A">
              <w:rPr>
                <w:rFonts w:ascii="Arial" w:hAnsi="Arial" w:cs="Arial"/>
                <w:sz w:val="20"/>
                <w:szCs w:val="20"/>
                <w:lang w:eastAsia="ar-SA"/>
              </w:rPr>
              <w:t xml:space="preserve">Направление проекта о внесении изменений в Правила </w:t>
            </w:r>
            <w:r w:rsidR="00644E81" w:rsidRPr="002F396A">
              <w:rPr>
                <w:rFonts w:ascii="Arial" w:hAnsi="Arial" w:cs="Arial"/>
                <w:sz w:val="20"/>
                <w:szCs w:val="20"/>
                <w:lang w:eastAsia="ar-SA"/>
              </w:rPr>
              <w:t>землепользования</w:t>
            </w:r>
            <w:r w:rsidRPr="002F396A">
              <w:rPr>
                <w:rFonts w:ascii="Arial" w:hAnsi="Arial" w:cs="Arial"/>
                <w:sz w:val="20"/>
                <w:szCs w:val="20"/>
                <w:lang w:eastAsia="ar-SA"/>
              </w:rPr>
              <w:t xml:space="preserve"> и застройки г. Куйбышева Куйбышевского района </w:t>
            </w:r>
            <w:r w:rsidR="00644E81" w:rsidRPr="002F396A">
              <w:rPr>
                <w:rFonts w:ascii="Arial" w:hAnsi="Arial" w:cs="Arial"/>
                <w:sz w:val="20"/>
                <w:szCs w:val="20"/>
                <w:lang w:eastAsia="ar-SA"/>
              </w:rPr>
              <w:t>Новосибирской</w:t>
            </w:r>
            <w:r w:rsidRPr="002F396A">
              <w:rPr>
                <w:rFonts w:ascii="Arial" w:hAnsi="Arial" w:cs="Arial"/>
                <w:sz w:val="20"/>
                <w:szCs w:val="20"/>
                <w:lang w:eastAsia="ar-SA"/>
              </w:rPr>
              <w:t xml:space="preserve"> области главе города Куйбышева для принятия решения о проведении общественных </w:t>
            </w:r>
            <w:r w:rsidR="00644E81" w:rsidRPr="002F396A">
              <w:rPr>
                <w:rFonts w:ascii="Arial" w:hAnsi="Arial" w:cs="Arial"/>
                <w:sz w:val="20"/>
                <w:szCs w:val="20"/>
                <w:lang w:eastAsia="ar-SA"/>
              </w:rPr>
              <w:t>обсуждений</w:t>
            </w:r>
            <w:r w:rsidRPr="002F396A">
              <w:rPr>
                <w:rFonts w:ascii="Arial" w:hAnsi="Arial" w:cs="Arial"/>
                <w:sz w:val="20"/>
                <w:szCs w:val="20"/>
                <w:lang w:eastAsia="ar-SA"/>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proofErr w:type="gramStart"/>
            <w:r w:rsidRPr="002F396A">
              <w:rPr>
                <w:rFonts w:ascii="Arial" w:hAnsi="Arial" w:cs="Arial"/>
                <w:sz w:val="20"/>
                <w:szCs w:val="20"/>
                <w:lang w:eastAsia="ar-SA"/>
              </w:rPr>
              <w:t>в</w:t>
            </w:r>
            <w:proofErr w:type="gramEnd"/>
            <w:r w:rsidRPr="002F396A">
              <w:rPr>
                <w:rFonts w:ascii="Arial" w:hAnsi="Arial" w:cs="Arial"/>
                <w:sz w:val="20"/>
                <w:szCs w:val="20"/>
                <w:lang w:eastAsia="ar-SA"/>
              </w:rPr>
              <w:t xml:space="preserve"> течение 3х дней после завершения проверки проекта о внесении изменений в Правила </w:t>
            </w:r>
            <w:proofErr w:type="spellStart"/>
            <w:r w:rsidRPr="002F396A">
              <w:rPr>
                <w:rFonts w:ascii="Arial" w:hAnsi="Arial" w:cs="Arial"/>
                <w:sz w:val="20"/>
                <w:szCs w:val="20"/>
                <w:lang w:eastAsia="ar-SA"/>
              </w:rPr>
              <w:t>землеполь-зования</w:t>
            </w:r>
            <w:proofErr w:type="spellEnd"/>
            <w:r w:rsidRPr="002F396A">
              <w:rPr>
                <w:rFonts w:ascii="Arial" w:hAnsi="Arial" w:cs="Arial"/>
                <w:sz w:val="20"/>
                <w:szCs w:val="20"/>
                <w:lang w:eastAsia="ar-SA"/>
              </w:rPr>
              <w:t xml:space="preserve"> и застройки г. Куйбышева </w:t>
            </w:r>
            <w:proofErr w:type="spellStart"/>
            <w:r w:rsidRPr="002F396A">
              <w:rPr>
                <w:rFonts w:ascii="Arial" w:hAnsi="Arial" w:cs="Arial"/>
                <w:sz w:val="20"/>
                <w:szCs w:val="20"/>
                <w:lang w:eastAsia="ar-SA"/>
              </w:rPr>
              <w:t>Куйбы-шевского</w:t>
            </w:r>
            <w:proofErr w:type="spellEnd"/>
            <w:r w:rsidRPr="002F396A">
              <w:rPr>
                <w:rFonts w:ascii="Arial" w:hAnsi="Arial" w:cs="Arial"/>
                <w:sz w:val="20"/>
                <w:szCs w:val="20"/>
                <w:lang w:eastAsia="ar-SA"/>
              </w:rPr>
              <w:t xml:space="preserve"> района Новосибирской области на </w:t>
            </w:r>
            <w:proofErr w:type="spellStart"/>
            <w:r w:rsidRPr="002F396A">
              <w:rPr>
                <w:rFonts w:ascii="Arial" w:hAnsi="Arial" w:cs="Arial"/>
                <w:sz w:val="20"/>
                <w:szCs w:val="20"/>
                <w:lang w:eastAsia="ar-SA"/>
              </w:rPr>
              <w:t>соот-ветствие</w:t>
            </w:r>
            <w:proofErr w:type="spellEnd"/>
            <w:r w:rsidRPr="002F396A">
              <w:rPr>
                <w:rFonts w:ascii="Arial" w:hAnsi="Arial" w:cs="Arial"/>
                <w:sz w:val="20"/>
                <w:szCs w:val="20"/>
                <w:lang w:eastAsia="ar-SA"/>
              </w:rPr>
              <w:t xml:space="preserve"> требованиям технических </w:t>
            </w:r>
            <w:proofErr w:type="spellStart"/>
            <w:r w:rsidRPr="002F396A">
              <w:rPr>
                <w:rFonts w:ascii="Arial" w:hAnsi="Arial" w:cs="Arial"/>
                <w:sz w:val="20"/>
                <w:szCs w:val="20"/>
                <w:lang w:eastAsia="ar-SA"/>
              </w:rPr>
              <w:t>регла</w:t>
            </w:r>
            <w:proofErr w:type="spellEnd"/>
            <w:r w:rsidRPr="002F396A">
              <w:rPr>
                <w:rFonts w:ascii="Arial" w:hAnsi="Arial" w:cs="Arial"/>
                <w:sz w:val="20"/>
                <w:szCs w:val="20"/>
                <w:lang w:eastAsia="ar-SA"/>
              </w:rPr>
              <w:t xml:space="preserve">-ментов, генеральному плану </w:t>
            </w:r>
            <w:proofErr w:type="spellStart"/>
            <w:r w:rsidRPr="002F396A">
              <w:rPr>
                <w:rFonts w:ascii="Arial" w:hAnsi="Arial" w:cs="Arial"/>
                <w:sz w:val="20"/>
                <w:szCs w:val="20"/>
                <w:lang w:eastAsia="ar-SA"/>
              </w:rPr>
              <w:t>г.Куйбышева</w:t>
            </w:r>
            <w:proofErr w:type="spellEnd"/>
          </w:p>
        </w:tc>
        <w:tc>
          <w:tcPr>
            <w:tcW w:w="255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r w:rsidRPr="002F396A">
              <w:rPr>
                <w:rFonts w:ascii="Arial" w:hAnsi="Arial" w:cs="Arial"/>
                <w:sz w:val="20"/>
                <w:szCs w:val="20"/>
                <w:lang w:eastAsia="ar-SA"/>
              </w:rPr>
              <w:t xml:space="preserve">Управление </w:t>
            </w:r>
            <w:r w:rsidR="00644E81" w:rsidRPr="002F396A">
              <w:rPr>
                <w:rFonts w:ascii="Arial" w:hAnsi="Arial" w:cs="Arial"/>
                <w:sz w:val="20"/>
                <w:szCs w:val="20"/>
                <w:lang w:eastAsia="ar-SA"/>
              </w:rPr>
              <w:t>строительства</w:t>
            </w:r>
            <w:r w:rsidRPr="002F396A">
              <w:rPr>
                <w:rFonts w:ascii="Arial" w:hAnsi="Arial" w:cs="Arial"/>
                <w:sz w:val="20"/>
                <w:szCs w:val="20"/>
                <w:lang w:eastAsia="ar-SA"/>
              </w:rPr>
              <w:t>, жилищно-комму-</w:t>
            </w:r>
            <w:proofErr w:type="spellStart"/>
            <w:r w:rsidRPr="002F396A">
              <w:rPr>
                <w:rFonts w:ascii="Arial" w:hAnsi="Arial" w:cs="Arial"/>
                <w:sz w:val="20"/>
                <w:szCs w:val="20"/>
                <w:lang w:eastAsia="ar-SA"/>
              </w:rPr>
              <w:t>нального</w:t>
            </w:r>
            <w:proofErr w:type="spellEnd"/>
            <w:r w:rsidRPr="002F396A">
              <w:rPr>
                <w:rFonts w:ascii="Arial" w:hAnsi="Arial" w:cs="Arial"/>
                <w:sz w:val="20"/>
                <w:szCs w:val="20"/>
                <w:lang w:eastAsia="ar-SA"/>
              </w:rPr>
              <w:t xml:space="preserve"> и дорожного хозяйства </w:t>
            </w:r>
            <w:r w:rsidR="00644E81" w:rsidRPr="002F396A">
              <w:rPr>
                <w:rFonts w:ascii="Arial" w:hAnsi="Arial" w:cs="Arial"/>
                <w:sz w:val="20"/>
                <w:szCs w:val="20"/>
                <w:lang w:eastAsia="ar-SA"/>
              </w:rPr>
              <w:t>администрации</w:t>
            </w:r>
            <w:r w:rsidRPr="002F396A">
              <w:rPr>
                <w:rFonts w:ascii="Arial" w:hAnsi="Arial" w:cs="Arial"/>
                <w:sz w:val="20"/>
                <w:szCs w:val="20"/>
                <w:lang w:eastAsia="ar-SA"/>
              </w:rPr>
              <w:t xml:space="preserve"> г. Куйбышева</w:t>
            </w:r>
          </w:p>
        </w:tc>
      </w:tr>
      <w:tr w:rsidR="002F396A" w:rsidRPr="002F396A" w:rsidTr="00E619DD">
        <w:trPr>
          <w:trHeight w:val="2127"/>
        </w:trPr>
        <w:tc>
          <w:tcPr>
            <w:tcW w:w="709"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rPr>
                <w:rFonts w:ascii="Arial" w:hAnsi="Arial" w:cs="Arial"/>
                <w:sz w:val="20"/>
                <w:szCs w:val="20"/>
                <w:lang w:eastAsia="ar-SA"/>
              </w:rPr>
            </w:pPr>
            <w:r w:rsidRPr="002F396A">
              <w:rPr>
                <w:rFonts w:ascii="Arial" w:hAnsi="Arial" w:cs="Arial"/>
                <w:sz w:val="20"/>
                <w:szCs w:val="20"/>
                <w:lang w:eastAsia="ar-SA"/>
              </w:rPr>
              <w:t>6.</w:t>
            </w:r>
          </w:p>
        </w:tc>
        <w:tc>
          <w:tcPr>
            <w:tcW w:w="411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r w:rsidRPr="002F396A">
              <w:rPr>
                <w:rFonts w:ascii="Arial" w:hAnsi="Arial" w:cs="Arial"/>
                <w:sz w:val="20"/>
                <w:szCs w:val="20"/>
                <w:lang w:eastAsia="ar-SA"/>
              </w:rPr>
              <w:t>Принятие решения о проведении общественных обсуждений по проекту о внесении изменений в Правила землепользования и застройки г. 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proofErr w:type="gramStart"/>
            <w:r w:rsidRPr="002F396A">
              <w:rPr>
                <w:rFonts w:ascii="Arial" w:hAnsi="Arial" w:cs="Arial"/>
                <w:sz w:val="20"/>
                <w:szCs w:val="20"/>
                <w:lang w:eastAsia="ar-SA"/>
              </w:rPr>
              <w:t>в</w:t>
            </w:r>
            <w:proofErr w:type="gramEnd"/>
            <w:r w:rsidRPr="002F396A">
              <w:rPr>
                <w:rFonts w:ascii="Arial" w:hAnsi="Arial" w:cs="Arial"/>
                <w:sz w:val="20"/>
                <w:szCs w:val="20"/>
                <w:lang w:eastAsia="ar-SA"/>
              </w:rPr>
              <w:t xml:space="preserve"> срок не позднее чем через 10 дней со дня получения проекта о внесении изменений в Правила </w:t>
            </w:r>
            <w:proofErr w:type="spellStart"/>
            <w:r w:rsidRPr="002F396A">
              <w:rPr>
                <w:rFonts w:ascii="Arial" w:hAnsi="Arial" w:cs="Arial"/>
                <w:sz w:val="20"/>
                <w:szCs w:val="20"/>
                <w:lang w:eastAsia="ar-SA"/>
              </w:rPr>
              <w:t>землеполь-зования</w:t>
            </w:r>
            <w:proofErr w:type="spellEnd"/>
            <w:r w:rsidRPr="002F396A">
              <w:rPr>
                <w:rFonts w:ascii="Arial" w:hAnsi="Arial" w:cs="Arial"/>
                <w:sz w:val="20"/>
                <w:szCs w:val="20"/>
                <w:lang w:eastAsia="ar-SA"/>
              </w:rPr>
              <w:t xml:space="preserve"> и застройки г. Куйбышева </w:t>
            </w:r>
            <w:proofErr w:type="spellStart"/>
            <w:r w:rsidRPr="002F396A">
              <w:rPr>
                <w:rFonts w:ascii="Arial" w:hAnsi="Arial" w:cs="Arial"/>
                <w:sz w:val="20"/>
                <w:szCs w:val="20"/>
                <w:lang w:eastAsia="ar-SA"/>
              </w:rPr>
              <w:t>Куйбы-шевского</w:t>
            </w:r>
            <w:proofErr w:type="spellEnd"/>
            <w:r w:rsidRPr="002F396A">
              <w:rPr>
                <w:rFonts w:ascii="Arial" w:hAnsi="Arial" w:cs="Arial"/>
                <w:sz w:val="20"/>
                <w:szCs w:val="20"/>
                <w:lang w:eastAsia="ar-SA"/>
              </w:rPr>
              <w:t xml:space="preserve"> района Новосибирской области </w:t>
            </w:r>
          </w:p>
        </w:tc>
        <w:tc>
          <w:tcPr>
            <w:tcW w:w="255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r w:rsidRPr="002F396A">
              <w:rPr>
                <w:rFonts w:ascii="Arial" w:hAnsi="Arial" w:cs="Arial"/>
                <w:sz w:val="20"/>
                <w:szCs w:val="20"/>
                <w:lang w:eastAsia="ar-SA"/>
              </w:rPr>
              <w:t>Глава города Куйбышева</w:t>
            </w:r>
          </w:p>
        </w:tc>
      </w:tr>
      <w:tr w:rsidR="002F396A" w:rsidRPr="002F396A" w:rsidTr="00E619DD">
        <w:trPr>
          <w:trHeight w:val="590"/>
        </w:trPr>
        <w:tc>
          <w:tcPr>
            <w:tcW w:w="709"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rPr>
                <w:rFonts w:ascii="Arial" w:hAnsi="Arial" w:cs="Arial"/>
                <w:sz w:val="20"/>
                <w:szCs w:val="20"/>
                <w:lang w:eastAsia="ar-SA"/>
              </w:rPr>
            </w:pPr>
            <w:r w:rsidRPr="002F396A">
              <w:rPr>
                <w:rFonts w:ascii="Arial" w:hAnsi="Arial" w:cs="Arial"/>
                <w:sz w:val="20"/>
                <w:szCs w:val="20"/>
                <w:lang w:eastAsia="ar-SA"/>
              </w:rPr>
              <w:t>7. </w:t>
            </w:r>
          </w:p>
        </w:tc>
        <w:tc>
          <w:tcPr>
            <w:tcW w:w="411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r w:rsidRPr="002F396A">
              <w:rPr>
                <w:rFonts w:ascii="Arial" w:hAnsi="Arial" w:cs="Arial"/>
                <w:sz w:val="20"/>
                <w:szCs w:val="20"/>
                <w:lang w:eastAsia="ar-SA"/>
              </w:rPr>
              <w:t xml:space="preserve">Опубликовать оповещение о начале общественных обсуждений в Бюллетене органов местного самоуправления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proofErr w:type="gramStart"/>
            <w:r w:rsidRPr="002F396A">
              <w:rPr>
                <w:rFonts w:ascii="Arial" w:hAnsi="Arial" w:cs="Arial"/>
                <w:sz w:val="20"/>
                <w:szCs w:val="20"/>
                <w:lang w:eastAsia="ar-SA"/>
              </w:rPr>
              <w:t>не</w:t>
            </w:r>
            <w:proofErr w:type="gramEnd"/>
            <w:r w:rsidRPr="002F396A">
              <w:rPr>
                <w:rFonts w:ascii="Arial" w:hAnsi="Arial" w:cs="Arial"/>
                <w:sz w:val="20"/>
                <w:szCs w:val="20"/>
                <w:lang w:eastAsia="ar-SA"/>
              </w:rPr>
              <w:t xml:space="preserve"> позднее, чем за семь дней до дня размещения на официальном сайте проекта, подлежа-</w:t>
            </w:r>
            <w:proofErr w:type="spellStart"/>
            <w:r w:rsidRPr="002F396A">
              <w:rPr>
                <w:rFonts w:ascii="Arial" w:hAnsi="Arial" w:cs="Arial"/>
                <w:sz w:val="20"/>
                <w:szCs w:val="20"/>
                <w:lang w:eastAsia="ar-SA"/>
              </w:rPr>
              <w:t>щего</w:t>
            </w:r>
            <w:proofErr w:type="spellEnd"/>
            <w:r w:rsidRPr="002F396A">
              <w:rPr>
                <w:rFonts w:ascii="Arial" w:hAnsi="Arial" w:cs="Arial"/>
                <w:sz w:val="20"/>
                <w:szCs w:val="20"/>
                <w:lang w:eastAsia="ar-SA"/>
              </w:rPr>
              <w:t xml:space="preserve"> рассмотрению на общественных обсуждениях</w:t>
            </w:r>
          </w:p>
        </w:tc>
        <w:tc>
          <w:tcPr>
            <w:tcW w:w="255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r w:rsidRPr="002F396A">
              <w:rPr>
                <w:rFonts w:ascii="Arial" w:hAnsi="Arial" w:cs="Arial"/>
                <w:sz w:val="20"/>
                <w:szCs w:val="20"/>
                <w:lang w:eastAsia="ar-SA"/>
              </w:rPr>
              <w:t>Управление делами администрации города Куйбышева</w:t>
            </w:r>
          </w:p>
        </w:tc>
      </w:tr>
      <w:tr w:rsidR="002F396A" w:rsidRPr="002F396A" w:rsidTr="00E619DD">
        <w:trPr>
          <w:trHeight w:val="590"/>
        </w:trPr>
        <w:tc>
          <w:tcPr>
            <w:tcW w:w="709"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rPr>
                <w:rFonts w:ascii="Arial" w:hAnsi="Arial" w:cs="Arial"/>
                <w:sz w:val="20"/>
                <w:szCs w:val="20"/>
                <w:lang w:eastAsia="ar-SA"/>
              </w:rPr>
            </w:pPr>
            <w:r w:rsidRPr="002F396A">
              <w:rPr>
                <w:rFonts w:ascii="Arial" w:hAnsi="Arial" w:cs="Arial"/>
                <w:sz w:val="20"/>
                <w:szCs w:val="20"/>
                <w:lang w:eastAsia="ar-SA"/>
              </w:rPr>
              <w:t>8.</w:t>
            </w:r>
          </w:p>
        </w:tc>
        <w:tc>
          <w:tcPr>
            <w:tcW w:w="411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r w:rsidRPr="002F396A">
              <w:rPr>
                <w:rFonts w:ascii="Arial" w:hAnsi="Arial" w:cs="Arial"/>
                <w:sz w:val="20"/>
                <w:szCs w:val="20"/>
                <w:lang w:eastAsia="ar-SA"/>
              </w:rPr>
              <w:t>Размещение проекта, подлежащего рассмотрению на общественных обсуждениях, на официальном сайте города Куйбышева и открытие экспозиции проекта</w:t>
            </w:r>
          </w:p>
        </w:tc>
        <w:tc>
          <w:tcPr>
            <w:tcW w:w="2410"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proofErr w:type="gramStart"/>
            <w:r w:rsidRPr="002F396A">
              <w:rPr>
                <w:rFonts w:ascii="Arial" w:hAnsi="Arial" w:cs="Arial"/>
                <w:sz w:val="20"/>
                <w:szCs w:val="20"/>
                <w:lang w:eastAsia="ar-SA"/>
              </w:rPr>
              <w:t>через</w:t>
            </w:r>
            <w:proofErr w:type="gramEnd"/>
            <w:r w:rsidRPr="002F396A">
              <w:rPr>
                <w:rFonts w:ascii="Arial" w:hAnsi="Arial" w:cs="Arial"/>
                <w:sz w:val="20"/>
                <w:szCs w:val="20"/>
                <w:lang w:eastAsia="ar-SA"/>
              </w:rPr>
              <w:t xml:space="preserve"> 7 дней со дня опубликования </w:t>
            </w:r>
            <w:proofErr w:type="spellStart"/>
            <w:r w:rsidRPr="002F396A">
              <w:rPr>
                <w:rFonts w:ascii="Arial" w:hAnsi="Arial" w:cs="Arial"/>
                <w:sz w:val="20"/>
                <w:szCs w:val="20"/>
                <w:lang w:eastAsia="ar-SA"/>
              </w:rPr>
              <w:t>опо-вещения</w:t>
            </w:r>
            <w:proofErr w:type="spellEnd"/>
            <w:r w:rsidRPr="002F396A">
              <w:rPr>
                <w:rFonts w:ascii="Arial" w:hAnsi="Arial" w:cs="Arial"/>
                <w:sz w:val="20"/>
                <w:szCs w:val="20"/>
                <w:lang w:eastAsia="ar-SA"/>
              </w:rPr>
              <w:t xml:space="preserve"> о начале общественных </w:t>
            </w:r>
            <w:proofErr w:type="spellStart"/>
            <w:r w:rsidRPr="002F396A">
              <w:rPr>
                <w:rFonts w:ascii="Arial" w:hAnsi="Arial" w:cs="Arial"/>
                <w:sz w:val="20"/>
                <w:szCs w:val="20"/>
                <w:lang w:eastAsia="ar-SA"/>
              </w:rPr>
              <w:t>обсуж-дений</w:t>
            </w:r>
            <w:proofErr w:type="spellEnd"/>
          </w:p>
        </w:tc>
        <w:tc>
          <w:tcPr>
            <w:tcW w:w="255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r w:rsidRPr="002F396A">
              <w:rPr>
                <w:rFonts w:ascii="Arial" w:hAnsi="Arial" w:cs="Arial"/>
                <w:sz w:val="20"/>
                <w:szCs w:val="20"/>
                <w:lang w:eastAsia="ar-SA"/>
              </w:rPr>
              <w:t xml:space="preserve">Управление делами администрации города Куйбышева и </w:t>
            </w:r>
            <w:r w:rsidR="00644E81" w:rsidRPr="002F396A">
              <w:rPr>
                <w:rFonts w:ascii="Arial" w:hAnsi="Arial" w:cs="Arial"/>
                <w:sz w:val="20"/>
                <w:szCs w:val="20"/>
                <w:lang w:eastAsia="ar-SA"/>
              </w:rPr>
              <w:t>Управление</w:t>
            </w:r>
            <w:r w:rsidRPr="002F396A">
              <w:rPr>
                <w:rFonts w:ascii="Arial" w:hAnsi="Arial" w:cs="Arial"/>
                <w:sz w:val="20"/>
                <w:szCs w:val="20"/>
                <w:lang w:eastAsia="ar-SA"/>
              </w:rPr>
              <w:t xml:space="preserve"> строительства, жилищно-коммунального и дорожного хозяйства администрации г. Куйбышева</w:t>
            </w:r>
          </w:p>
        </w:tc>
      </w:tr>
      <w:tr w:rsidR="002F396A" w:rsidRPr="002F396A" w:rsidTr="00E619DD">
        <w:tc>
          <w:tcPr>
            <w:tcW w:w="709"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rPr>
                <w:rFonts w:ascii="Arial" w:hAnsi="Arial" w:cs="Arial"/>
                <w:sz w:val="20"/>
                <w:szCs w:val="20"/>
                <w:lang w:eastAsia="ar-SA"/>
              </w:rPr>
            </w:pPr>
            <w:r w:rsidRPr="002F396A">
              <w:rPr>
                <w:rFonts w:ascii="Arial" w:hAnsi="Arial" w:cs="Arial"/>
                <w:sz w:val="20"/>
                <w:szCs w:val="20"/>
                <w:lang w:eastAsia="ar-SA"/>
              </w:rPr>
              <w:t>9.</w:t>
            </w:r>
          </w:p>
        </w:tc>
        <w:tc>
          <w:tcPr>
            <w:tcW w:w="411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r w:rsidRPr="002F396A">
              <w:rPr>
                <w:rFonts w:ascii="Arial" w:hAnsi="Arial" w:cs="Arial"/>
                <w:sz w:val="20"/>
                <w:szCs w:val="20"/>
                <w:lang w:eastAsia="ar-SA"/>
              </w:rPr>
              <w:t xml:space="preserve">Срок проведения общественных обсуждений по проекту о внесении изменений в Правила </w:t>
            </w:r>
            <w:r w:rsidR="00644E81" w:rsidRPr="002F396A">
              <w:rPr>
                <w:rFonts w:ascii="Arial" w:hAnsi="Arial" w:cs="Arial"/>
                <w:sz w:val="20"/>
                <w:szCs w:val="20"/>
                <w:lang w:eastAsia="ar-SA"/>
              </w:rPr>
              <w:t>землепользования</w:t>
            </w:r>
            <w:r w:rsidRPr="002F396A">
              <w:rPr>
                <w:rFonts w:ascii="Arial" w:hAnsi="Arial" w:cs="Arial"/>
                <w:sz w:val="20"/>
                <w:szCs w:val="20"/>
                <w:lang w:eastAsia="ar-SA"/>
              </w:rPr>
              <w:t xml:space="preserve"> и застройки г. Куйбышева Куйбышевского района </w:t>
            </w:r>
            <w:r w:rsidR="00644E81" w:rsidRPr="002F396A">
              <w:rPr>
                <w:rFonts w:ascii="Arial" w:hAnsi="Arial" w:cs="Arial"/>
                <w:sz w:val="20"/>
                <w:szCs w:val="20"/>
                <w:lang w:eastAsia="ar-SA"/>
              </w:rPr>
              <w:t>Новосибирской</w:t>
            </w:r>
            <w:r w:rsidRPr="002F396A">
              <w:rPr>
                <w:rFonts w:ascii="Arial" w:hAnsi="Arial" w:cs="Arial"/>
                <w:sz w:val="20"/>
                <w:szCs w:val="20"/>
                <w:lang w:eastAsia="ar-SA"/>
              </w:rPr>
              <w:t xml:space="preserve"> области</w:t>
            </w:r>
          </w:p>
        </w:tc>
        <w:tc>
          <w:tcPr>
            <w:tcW w:w="2410"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proofErr w:type="gramStart"/>
            <w:r w:rsidRPr="002F396A">
              <w:rPr>
                <w:rFonts w:ascii="Arial" w:hAnsi="Arial" w:cs="Arial"/>
                <w:sz w:val="20"/>
                <w:szCs w:val="20"/>
                <w:lang w:eastAsia="ar-SA"/>
              </w:rPr>
              <w:t>не</w:t>
            </w:r>
            <w:proofErr w:type="gramEnd"/>
            <w:r w:rsidRPr="002F396A">
              <w:rPr>
                <w:rFonts w:ascii="Arial" w:hAnsi="Arial" w:cs="Arial"/>
                <w:sz w:val="20"/>
                <w:szCs w:val="20"/>
                <w:lang w:eastAsia="ar-SA"/>
              </w:rPr>
              <w:t xml:space="preserve"> более одного месяца со дня опубликования </w:t>
            </w:r>
            <w:proofErr w:type="spellStart"/>
            <w:r w:rsidRPr="002F396A">
              <w:rPr>
                <w:rFonts w:ascii="Arial" w:hAnsi="Arial" w:cs="Arial"/>
                <w:sz w:val="20"/>
                <w:szCs w:val="20"/>
                <w:lang w:eastAsia="ar-SA"/>
              </w:rPr>
              <w:t>опо-вещения</w:t>
            </w:r>
            <w:proofErr w:type="spellEnd"/>
            <w:r w:rsidRPr="002F396A">
              <w:rPr>
                <w:rFonts w:ascii="Arial" w:hAnsi="Arial" w:cs="Arial"/>
                <w:sz w:val="20"/>
                <w:szCs w:val="20"/>
                <w:lang w:eastAsia="ar-SA"/>
              </w:rPr>
              <w:t xml:space="preserve"> о </w:t>
            </w:r>
            <w:proofErr w:type="spellStart"/>
            <w:r w:rsidRPr="002F396A">
              <w:rPr>
                <w:rFonts w:ascii="Arial" w:hAnsi="Arial" w:cs="Arial"/>
                <w:sz w:val="20"/>
                <w:szCs w:val="20"/>
                <w:lang w:eastAsia="ar-SA"/>
              </w:rPr>
              <w:t>проведе-нии</w:t>
            </w:r>
            <w:proofErr w:type="spellEnd"/>
            <w:r w:rsidRPr="002F396A">
              <w:rPr>
                <w:rFonts w:ascii="Arial" w:hAnsi="Arial" w:cs="Arial"/>
                <w:sz w:val="20"/>
                <w:szCs w:val="20"/>
                <w:lang w:eastAsia="ar-SA"/>
              </w:rPr>
              <w:t xml:space="preserve"> общественных обсуждений до дня опубликования </w:t>
            </w:r>
            <w:proofErr w:type="spellStart"/>
            <w:r w:rsidRPr="002F396A">
              <w:rPr>
                <w:rFonts w:ascii="Arial" w:hAnsi="Arial" w:cs="Arial"/>
                <w:sz w:val="20"/>
                <w:szCs w:val="20"/>
                <w:lang w:eastAsia="ar-SA"/>
              </w:rPr>
              <w:t>зак-лючения</w:t>
            </w:r>
            <w:proofErr w:type="spellEnd"/>
            <w:r w:rsidRPr="002F396A">
              <w:rPr>
                <w:rFonts w:ascii="Arial" w:hAnsi="Arial" w:cs="Arial"/>
                <w:sz w:val="20"/>
                <w:szCs w:val="20"/>
                <w:lang w:eastAsia="ar-SA"/>
              </w:rPr>
              <w:t xml:space="preserve"> о </w:t>
            </w:r>
            <w:proofErr w:type="spellStart"/>
            <w:r w:rsidRPr="002F396A">
              <w:rPr>
                <w:rFonts w:ascii="Arial" w:hAnsi="Arial" w:cs="Arial"/>
                <w:sz w:val="20"/>
                <w:szCs w:val="20"/>
                <w:lang w:eastAsia="ar-SA"/>
              </w:rPr>
              <w:t>резуль</w:t>
            </w:r>
            <w:proofErr w:type="spellEnd"/>
            <w:r w:rsidRPr="002F396A">
              <w:rPr>
                <w:rFonts w:ascii="Arial" w:hAnsi="Arial" w:cs="Arial"/>
                <w:sz w:val="20"/>
                <w:szCs w:val="20"/>
                <w:lang w:eastAsia="ar-SA"/>
              </w:rPr>
              <w:t>-татах общественных обсуждений</w:t>
            </w:r>
          </w:p>
        </w:tc>
        <w:tc>
          <w:tcPr>
            <w:tcW w:w="255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r w:rsidRPr="002F396A">
              <w:rPr>
                <w:rFonts w:ascii="Arial" w:hAnsi="Arial" w:cs="Arial"/>
                <w:sz w:val="20"/>
                <w:szCs w:val="20"/>
                <w:lang w:eastAsia="ar-SA"/>
              </w:rPr>
              <w:t xml:space="preserve">Комиссия по </w:t>
            </w:r>
            <w:r w:rsidR="00644E81" w:rsidRPr="002F396A">
              <w:rPr>
                <w:rFonts w:ascii="Arial" w:hAnsi="Arial" w:cs="Arial"/>
                <w:sz w:val="20"/>
                <w:szCs w:val="20"/>
                <w:lang w:eastAsia="ar-SA"/>
              </w:rPr>
              <w:t>корректировке</w:t>
            </w:r>
            <w:r w:rsidRPr="002F396A">
              <w:rPr>
                <w:rFonts w:ascii="Arial" w:hAnsi="Arial" w:cs="Arial"/>
                <w:sz w:val="20"/>
                <w:szCs w:val="20"/>
                <w:lang w:eastAsia="ar-SA"/>
              </w:rPr>
              <w:t xml:space="preserve"> Правил </w:t>
            </w:r>
            <w:r w:rsidR="00644E81" w:rsidRPr="002F396A">
              <w:rPr>
                <w:rFonts w:ascii="Arial" w:hAnsi="Arial" w:cs="Arial"/>
                <w:sz w:val="20"/>
                <w:szCs w:val="20"/>
                <w:lang w:eastAsia="ar-SA"/>
              </w:rPr>
              <w:t>землепользования</w:t>
            </w:r>
            <w:r w:rsidRPr="002F396A">
              <w:rPr>
                <w:rFonts w:ascii="Arial" w:hAnsi="Arial" w:cs="Arial"/>
                <w:sz w:val="20"/>
                <w:szCs w:val="20"/>
                <w:lang w:eastAsia="ar-SA"/>
              </w:rPr>
              <w:t xml:space="preserve"> и застройки города Куйбышева и Управление </w:t>
            </w:r>
            <w:r w:rsidR="00644E81" w:rsidRPr="002F396A">
              <w:rPr>
                <w:rFonts w:ascii="Arial" w:hAnsi="Arial" w:cs="Arial"/>
                <w:sz w:val="20"/>
                <w:szCs w:val="20"/>
                <w:lang w:eastAsia="ar-SA"/>
              </w:rPr>
              <w:t>строительства</w:t>
            </w:r>
            <w:r w:rsidRPr="002F396A">
              <w:rPr>
                <w:rFonts w:ascii="Arial" w:hAnsi="Arial" w:cs="Arial"/>
                <w:sz w:val="20"/>
                <w:szCs w:val="20"/>
                <w:lang w:eastAsia="ar-SA"/>
              </w:rPr>
              <w:t>, жилищно-комму-</w:t>
            </w:r>
            <w:proofErr w:type="spellStart"/>
            <w:r w:rsidRPr="002F396A">
              <w:rPr>
                <w:rFonts w:ascii="Arial" w:hAnsi="Arial" w:cs="Arial"/>
                <w:sz w:val="20"/>
                <w:szCs w:val="20"/>
                <w:lang w:eastAsia="ar-SA"/>
              </w:rPr>
              <w:t>нального</w:t>
            </w:r>
            <w:proofErr w:type="spellEnd"/>
            <w:r w:rsidRPr="002F396A">
              <w:rPr>
                <w:rFonts w:ascii="Arial" w:hAnsi="Arial" w:cs="Arial"/>
                <w:sz w:val="20"/>
                <w:szCs w:val="20"/>
                <w:lang w:eastAsia="ar-SA"/>
              </w:rPr>
              <w:t xml:space="preserve"> и дорожного хозяйства </w:t>
            </w:r>
            <w:r w:rsidR="00644E81" w:rsidRPr="002F396A">
              <w:rPr>
                <w:rFonts w:ascii="Arial" w:hAnsi="Arial" w:cs="Arial"/>
                <w:sz w:val="20"/>
                <w:szCs w:val="20"/>
                <w:lang w:eastAsia="ar-SA"/>
              </w:rPr>
              <w:t>администрации</w:t>
            </w:r>
            <w:r w:rsidRPr="002F396A">
              <w:rPr>
                <w:rFonts w:ascii="Arial" w:hAnsi="Arial" w:cs="Arial"/>
                <w:sz w:val="20"/>
                <w:szCs w:val="20"/>
                <w:lang w:eastAsia="ar-SA"/>
              </w:rPr>
              <w:t xml:space="preserve"> г. Куйбышева</w:t>
            </w:r>
          </w:p>
        </w:tc>
      </w:tr>
      <w:tr w:rsidR="002F396A" w:rsidRPr="002F396A" w:rsidTr="00E619DD">
        <w:tc>
          <w:tcPr>
            <w:tcW w:w="709"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rPr>
                <w:rFonts w:ascii="Arial" w:hAnsi="Arial" w:cs="Arial"/>
                <w:sz w:val="20"/>
                <w:szCs w:val="20"/>
                <w:lang w:eastAsia="ar-SA"/>
              </w:rPr>
            </w:pPr>
            <w:r w:rsidRPr="002F396A">
              <w:rPr>
                <w:rFonts w:ascii="Arial" w:hAnsi="Arial" w:cs="Arial"/>
                <w:sz w:val="20"/>
                <w:szCs w:val="20"/>
                <w:lang w:eastAsia="ar-SA"/>
              </w:rPr>
              <w:t>10.</w:t>
            </w:r>
          </w:p>
        </w:tc>
        <w:tc>
          <w:tcPr>
            <w:tcW w:w="411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r w:rsidRPr="002F396A">
              <w:rPr>
                <w:rFonts w:ascii="Arial" w:hAnsi="Arial" w:cs="Arial"/>
                <w:sz w:val="20"/>
                <w:szCs w:val="20"/>
                <w:lang w:eastAsia="ar-SA"/>
              </w:rPr>
              <w:t>Внесение изменений в проект о внесении изменений в Правила землепользования и застройки г. Куйбышева Куйбышевского района Новосибирской области с учетом</w:t>
            </w:r>
            <w:r>
              <w:rPr>
                <w:rFonts w:ascii="Arial" w:hAnsi="Arial" w:cs="Arial"/>
                <w:sz w:val="20"/>
                <w:szCs w:val="20"/>
                <w:lang w:eastAsia="ar-SA"/>
              </w:rPr>
              <w:t xml:space="preserve"> результатов общественных обсуж</w:t>
            </w:r>
            <w:r w:rsidRPr="002F396A">
              <w:rPr>
                <w:rFonts w:ascii="Arial" w:hAnsi="Arial" w:cs="Arial"/>
                <w:sz w:val="20"/>
                <w:szCs w:val="20"/>
                <w:lang w:eastAsia="ar-SA"/>
              </w:rPr>
              <w:t xml:space="preserve">дений и представление его главе </w:t>
            </w:r>
            <w:r w:rsidRPr="002F396A">
              <w:rPr>
                <w:rFonts w:ascii="Arial" w:hAnsi="Arial" w:cs="Arial"/>
                <w:sz w:val="20"/>
                <w:szCs w:val="20"/>
                <w:lang w:eastAsia="ar-SA"/>
              </w:rPr>
              <w:lastRenderedPageBreak/>
              <w:t xml:space="preserve">администрации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proofErr w:type="gramStart"/>
            <w:r w:rsidRPr="002F396A">
              <w:rPr>
                <w:rFonts w:ascii="Arial" w:hAnsi="Arial" w:cs="Arial"/>
                <w:sz w:val="20"/>
                <w:szCs w:val="20"/>
                <w:lang w:eastAsia="ar-SA"/>
              </w:rPr>
              <w:lastRenderedPageBreak/>
              <w:t>срок</w:t>
            </w:r>
            <w:proofErr w:type="gramEnd"/>
            <w:r w:rsidRPr="002F396A">
              <w:rPr>
                <w:rFonts w:ascii="Arial" w:hAnsi="Arial" w:cs="Arial"/>
                <w:sz w:val="20"/>
                <w:szCs w:val="20"/>
                <w:lang w:eastAsia="ar-SA"/>
              </w:rPr>
              <w:t xml:space="preserve"> определяется дополнительно, в зависимости от объема </w:t>
            </w:r>
            <w:proofErr w:type="spellStart"/>
            <w:r w:rsidRPr="002F396A">
              <w:rPr>
                <w:rFonts w:ascii="Arial" w:hAnsi="Arial" w:cs="Arial"/>
                <w:sz w:val="20"/>
                <w:szCs w:val="20"/>
                <w:lang w:eastAsia="ar-SA"/>
              </w:rPr>
              <w:t>корректи-рования</w:t>
            </w:r>
            <w:proofErr w:type="spellEnd"/>
          </w:p>
        </w:tc>
        <w:tc>
          <w:tcPr>
            <w:tcW w:w="255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r w:rsidRPr="002F396A">
              <w:rPr>
                <w:rFonts w:ascii="Arial" w:hAnsi="Arial" w:cs="Arial"/>
                <w:sz w:val="20"/>
                <w:szCs w:val="20"/>
                <w:lang w:eastAsia="ar-SA"/>
              </w:rPr>
              <w:t xml:space="preserve">Комиссия по </w:t>
            </w:r>
            <w:r w:rsidR="00644E81" w:rsidRPr="002F396A">
              <w:rPr>
                <w:rFonts w:ascii="Arial" w:hAnsi="Arial" w:cs="Arial"/>
                <w:sz w:val="20"/>
                <w:szCs w:val="20"/>
                <w:lang w:eastAsia="ar-SA"/>
              </w:rPr>
              <w:t>корректировке</w:t>
            </w:r>
            <w:r w:rsidRPr="002F396A">
              <w:rPr>
                <w:rFonts w:ascii="Arial" w:hAnsi="Arial" w:cs="Arial"/>
                <w:sz w:val="20"/>
                <w:szCs w:val="20"/>
                <w:lang w:eastAsia="ar-SA"/>
              </w:rPr>
              <w:t xml:space="preserve"> Правил </w:t>
            </w:r>
            <w:r w:rsidR="00644E81" w:rsidRPr="002F396A">
              <w:rPr>
                <w:rFonts w:ascii="Arial" w:hAnsi="Arial" w:cs="Arial"/>
                <w:sz w:val="20"/>
                <w:szCs w:val="20"/>
                <w:lang w:eastAsia="ar-SA"/>
              </w:rPr>
              <w:t>землепользования</w:t>
            </w:r>
            <w:r w:rsidRPr="002F396A">
              <w:rPr>
                <w:rFonts w:ascii="Arial" w:hAnsi="Arial" w:cs="Arial"/>
                <w:sz w:val="20"/>
                <w:szCs w:val="20"/>
                <w:lang w:eastAsia="ar-SA"/>
              </w:rPr>
              <w:t xml:space="preserve"> и застройки города Куйбышева</w:t>
            </w:r>
          </w:p>
        </w:tc>
      </w:tr>
      <w:tr w:rsidR="002F396A" w:rsidRPr="002F396A" w:rsidTr="002F396A">
        <w:trPr>
          <w:trHeight w:val="1118"/>
        </w:trPr>
        <w:tc>
          <w:tcPr>
            <w:tcW w:w="709"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rPr>
                <w:rFonts w:ascii="Arial" w:hAnsi="Arial" w:cs="Arial"/>
                <w:sz w:val="20"/>
                <w:szCs w:val="20"/>
                <w:lang w:eastAsia="ar-SA"/>
              </w:rPr>
            </w:pPr>
            <w:r w:rsidRPr="002F396A">
              <w:rPr>
                <w:rFonts w:ascii="Arial" w:hAnsi="Arial" w:cs="Arial"/>
                <w:sz w:val="20"/>
                <w:szCs w:val="20"/>
                <w:lang w:eastAsia="ar-SA"/>
              </w:rPr>
              <w:lastRenderedPageBreak/>
              <w:t>11.</w:t>
            </w:r>
          </w:p>
        </w:tc>
        <w:tc>
          <w:tcPr>
            <w:tcW w:w="4111" w:type="dxa"/>
            <w:tcBorders>
              <w:top w:val="single" w:sz="4" w:space="0" w:color="auto"/>
              <w:left w:val="single" w:sz="4" w:space="0" w:color="auto"/>
              <w:bottom w:val="single" w:sz="4" w:space="0" w:color="auto"/>
              <w:right w:val="single" w:sz="4" w:space="0" w:color="auto"/>
            </w:tcBorders>
          </w:tcPr>
          <w:p w:rsidR="002F396A" w:rsidRPr="002F396A" w:rsidRDefault="002F396A" w:rsidP="002F396A">
            <w:pPr>
              <w:jc w:val="both"/>
              <w:rPr>
                <w:rFonts w:ascii="Arial" w:hAnsi="Arial" w:cs="Arial"/>
                <w:sz w:val="20"/>
                <w:szCs w:val="20"/>
                <w:lang w:eastAsia="ar-SA"/>
              </w:rPr>
            </w:pPr>
            <w:r w:rsidRPr="002F396A">
              <w:rPr>
                <w:rFonts w:ascii="Arial" w:hAnsi="Arial" w:cs="Arial"/>
                <w:sz w:val="20"/>
                <w:szCs w:val="20"/>
                <w:lang w:eastAsia="ar-SA"/>
              </w:rPr>
              <w:t>Подготовка и оформление протокола общественных обсуждений</w:t>
            </w:r>
          </w:p>
          <w:p w:rsidR="002F396A" w:rsidRPr="002F396A" w:rsidRDefault="002F396A" w:rsidP="002F396A">
            <w:pPr>
              <w:jc w:val="both"/>
              <w:rPr>
                <w:rFonts w:ascii="Arial" w:hAnsi="Arial" w:cs="Arial"/>
                <w:sz w:val="20"/>
                <w:szCs w:val="20"/>
                <w:lang w:eastAsia="ar-SA"/>
              </w:rPr>
            </w:pPr>
          </w:p>
          <w:p w:rsidR="002F396A" w:rsidRPr="002F396A" w:rsidRDefault="002F396A" w:rsidP="002F396A">
            <w:pPr>
              <w:jc w:val="both"/>
              <w:rPr>
                <w:rFonts w:ascii="Arial" w:hAnsi="Arial" w:cs="Arial"/>
                <w:sz w:val="20"/>
                <w:szCs w:val="20"/>
                <w:lang w:eastAsia="ar-SA"/>
              </w:rPr>
            </w:pPr>
          </w:p>
          <w:p w:rsidR="002F396A" w:rsidRPr="002F396A" w:rsidRDefault="002F396A" w:rsidP="002F396A">
            <w:pPr>
              <w:jc w:val="both"/>
              <w:rPr>
                <w:rFonts w:ascii="Arial" w:hAnsi="Arial" w:cs="Arial"/>
                <w:sz w:val="20"/>
                <w:szCs w:val="20"/>
                <w:lang w:eastAsia="ar-SA"/>
              </w:rPr>
            </w:pPr>
          </w:p>
        </w:tc>
        <w:tc>
          <w:tcPr>
            <w:tcW w:w="2410"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proofErr w:type="gramStart"/>
            <w:r w:rsidRPr="002F396A">
              <w:rPr>
                <w:rFonts w:ascii="Arial" w:hAnsi="Arial" w:cs="Arial"/>
                <w:sz w:val="20"/>
                <w:szCs w:val="20"/>
                <w:lang w:eastAsia="ar-SA"/>
              </w:rPr>
              <w:t>в</w:t>
            </w:r>
            <w:proofErr w:type="gramEnd"/>
            <w:r w:rsidRPr="002F396A">
              <w:rPr>
                <w:rFonts w:ascii="Arial" w:hAnsi="Arial" w:cs="Arial"/>
                <w:sz w:val="20"/>
                <w:szCs w:val="20"/>
                <w:lang w:eastAsia="ar-SA"/>
              </w:rPr>
              <w:t xml:space="preserve"> течение 5 рабочих дней со дня окон-</w:t>
            </w:r>
            <w:proofErr w:type="spellStart"/>
            <w:r w:rsidRPr="002F396A">
              <w:rPr>
                <w:rFonts w:ascii="Arial" w:hAnsi="Arial" w:cs="Arial"/>
                <w:sz w:val="20"/>
                <w:szCs w:val="20"/>
                <w:lang w:eastAsia="ar-SA"/>
              </w:rPr>
              <w:t>чания</w:t>
            </w:r>
            <w:proofErr w:type="spellEnd"/>
            <w:r w:rsidRPr="002F396A">
              <w:rPr>
                <w:rFonts w:ascii="Arial" w:hAnsi="Arial" w:cs="Arial"/>
                <w:sz w:val="20"/>
                <w:szCs w:val="20"/>
                <w:lang w:eastAsia="ar-SA"/>
              </w:rPr>
              <w:t xml:space="preserve">  срока </w:t>
            </w:r>
            <w:proofErr w:type="spellStart"/>
            <w:r w:rsidRPr="002F396A">
              <w:rPr>
                <w:rFonts w:ascii="Arial" w:hAnsi="Arial" w:cs="Arial"/>
                <w:sz w:val="20"/>
                <w:szCs w:val="20"/>
                <w:lang w:eastAsia="ar-SA"/>
              </w:rPr>
              <w:t>проведе-ния</w:t>
            </w:r>
            <w:proofErr w:type="spellEnd"/>
            <w:r w:rsidRPr="002F396A">
              <w:rPr>
                <w:rFonts w:ascii="Arial" w:hAnsi="Arial" w:cs="Arial"/>
                <w:sz w:val="20"/>
                <w:szCs w:val="20"/>
                <w:lang w:eastAsia="ar-SA"/>
              </w:rPr>
              <w:t xml:space="preserve"> общественных обсуждений</w:t>
            </w:r>
          </w:p>
        </w:tc>
        <w:tc>
          <w:tcPr>
            <w:tcW w:w="255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r w:rsidRPr="002F396A">
              <w:rPr>
                <w:rFonts w:ascii="Arial" w:hAnsi="Arial" w:cs="Arial"/>
                <w:sz w:val="20"/>
                <w:szCs w:val="20"/>
                <w:lang w:eastAsia="ar-SA"/>
              </w:rPr>
              <w:t>Секретарь общественных обсуждений</w:t>
            </w:r>
          </w:p>
        </w:tc>
      </w:tr>
      <w:tr w:rsidR="002F396A" w:rsidRPr="002F396A" w:rsidTr="00E619DD">
        <w:tc>
          <w:tcPr>
            <w:tcW w:w="709"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rPr>
                <w:rFonts w:ascii="Arial" w:hAnsi="Arial" w:cs="Arial"/>
                <w:sz w:val="20"/>
                <w:szCs w:val="20"/>
                <w:lang w:eastAsia="ar-SA"/>
              </w:rPr>
            </w:pPr>
            <w:r w:rsidRPr="002F396A">
              <w:rPr>
                <w:rFonts w:ascii="Arial" w:hAnsi="Arial" w:cs="Arial"/>
                <w:sz w:val="20"/>
                <w:szCs w:val="20"/>
                <w:lang w:eastAsia="ar-SA"/>
              </w:rPr>
              <w:t>12.</w:t>
            </w:r>
          </w:p>
        </w:tc>
        <w:tc>
          <w:tcPr>
            <w:tcW w:w="411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r w:rsidRPr="002F396A">
              <w:rPr>
                <w:rFonts w:ascii="Arial" w:hAnsi="Arial" w:cs="Arial"/>
                <w:sz w:val="20"/>
                <w:szCs w:val="20"/>
                <w:lang w:eastAsia="ar-SA"/>
              </w:rPr>
              <w:t>Подготовка заключения о результатах общественных обсуждений</w:t>
            </w:r>
          </w:p>
        </w:tc>
        <w:tc>
          <w:tcPr>
            <w:tcW w:w="2410"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proofErr w:type="gramStart"/>
            <w:r w:rsidRPr="002F396A">
              <w:rPr>
                <w:rFonts w:ascii="Arial" w:hAnsi="Arial" w:cs="Arial"/>
                <w:sz w:val="20"/>
                <w:szCs w:val="20"/>
                <w:lang w:eastAsia="ar-SA"/>
              </w:rPr>
              <w:t>в</w:t>
            </w:r>
            <w:proofErr w:type="gramEnd"/>
            <w:r w:rsidRPr="002F396A">
              <w:rPr>
                <w:rFonts w:ascii="Arial" w:hAnsi="Arial" w:cs="Arial"/>
                <w:sz w:val="20"/>
                <w:szCs w:val="20"/>
                <w:lang w:eastAsia="ar-SA"/>
              </w:rPr>
              <w:t xml:space="preserve"> течение 3 рабочих дней со дня полу-</w:t>
            </w:r>
            <w:proofErr w:type="spellStart"/>
            <w:r w:rsidRPr="002F396A">
              <w:rPr>
                <w:rFonts w:ascii="Arial" w:hAnsi="Arial" w:cs="Arial"/>
                <w:sz w:val="20"/>
                <w:szCs w:val="20"/>
                <w:lang w:eastAsia="ar-SA"/>
              </w:rPr>
              <w:t>чения</w:t>
            </w:r>
            <w:proofErr w:type="spellEnd"/>
            <w:r w:rsidRPr="002F396A">
              <w:rPr>
                <w:rFonts w:ascii="Arial" w:hAnsi="Arial" w:cs="Arial"/>
                <w:sz w:val="20"/>
                <w:szCs w:val="20"/>
                <w:lang w:eastAsia="ar-SA"/>
              </w:rPr>
              <w:t xml:space="preserve"> протокола общественных обсуждений</w:t>
            </w:r>
          </w:p>
        </w:tc>
        <w:tc>
          <w:tcPr>
            <w:tcW w:w="255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r w:rsidRPr="002F396A">
              <w:rPr>
                <w:rFonts w:ascii="Arial" w:hAnsi="Arial" w:cs="Arial"/>
                <w:sz w:val="20"/>
                <w:szCs w:val="20"/>
                <w:lang w:eastAsia="ar-SA"/>
              </w:rPr>
              <w:t xml:space="preserve">Управление </w:t>
            </w:r>
            <w:r w:rsidR="00644E81" w:rsidRPr="002F396A">
              <w:rPr>
                <w:rFonts w:ascii="Arial" w:hAnsi="Arial" w:cs="Arial"/>
                <w:sz w:val="20"/>
                <w:szCs w:val="20"/>
                <w:lang w:eastAsia="ar-SA"/>
              </w:rPr>
              <w:t>строительства</w:t>
            </w:r>
            <w:r w:rsidRPr="002F396A">
              <w:rPr>
                <w:rFonts w:ascii="Arial" w:hAnsi="Arial" w:cs="Arial"/>
                <w:sz w:val="20"/>
                <w:szCs w:val="20"/>
                <w:lang w:eastAsia="ar-SA"/>
              </w:rPr>
              <w:t>, жилищно-комму-</w:t>
            </w:r>
            <w:proofErr w:type="spellStart"/>
            <w:r w:rsidRPr="002F396A">
              <w:rPr>
                <w:rFonts w:ascii="Arial" w:hAnsi="Arial" w:cs="Arial"/>
                <w:sz w:val="20"/>
                <w:szCs w:val="20"/>
                <w:lang w:eastAsia="ar-SA"/>
              </w:rPr>
              <w:t>нального</w:t>
            </w:r>
            <w:proofErr w:type="spellEnd"/>
            <w:r w:rsidRPr="002F396A">
              <w:rPr>
                <w:rFonts w:ascii="Arial" w:hAnsi="Arial" w:cs="Arial"/>
                <w:sz w:val="20"/>
                <w:szCs w:val="20"/>
                <w:lang w:eastAsia="ar-SA"/>
              </w:rPr>
              <w:t xml:space="preserve"> и дорожного хозяйства </w:t>
            </w:r>
            <w:r w:rsidR="00644E81" w:rsidRPr="002F396A">
              <w:rPr>
                <w:rFonts w:ascii="Arial" w:hAnsi="Arial" w:cs="Arial"/>
                <w:sz w:val="20"/>
                <w:szCs w:val="20"/>
                <w:lang w:eastAsia="ar-SA"/>
              </w:rPr>
              <w:t>администрации</w:t>
            </w:r>
            <w:r w:rsidRPr="002F396A">
              <w:rPr>
                <w:rFonts w:ascii="Arial" w:hAnsi="Arial" w:cs="Arial"/>
                <w:sz w:val="20"/>
                <w:szCs w:val="20"/>
                <w:lang w:eastAsia="ar-SA"/>
              </w:rPr>
              <w:t xml:space="preserve"> г. Куйбышева</w:t>
            </w:r>
          </w:p>
        </w:tc>
      </w:tr>
      <w:tr w:rsidR="002F396A" w:rsidRPr="002F396A" w:rsidTr="00E619DD">
        <w:tc>
          <w:tcPr>
            <w:tcW w:w="709"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rPr>
                <w:rFonts w:ascii="Arial" w:hAnsi="Arial" w:cs="Arial"/>
                <w:sz w:val="20"/>
                <w:szCs w:val="20"/>
                <w:lang w:eastAsia="ar-SA"/>
              </w:rPr>
            </w:pPr>
            <w:r w:rsidRPr="002F396A">
              <w:rPr>
                <w:rFonts w:ascii="Arial" w:hAnsi="Arial" w:cs="Arial"/>
                <w:sz w:val="20"/>
                <w:szCs w:val="20"/>
                <w:lang w:eastAsia="ar-SA"/>
              </w:rPr>
              <w:t xml:space="preserve">13. </w:t>
            </w:r>
          </w:p>
        </w:tc>
        <w:tc>
          <w:tcPr>
            <w:tcW w:w="411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r w:rsidRPr="002F396A">
              <w:rPr>
                <w:rFonts w:ascii="Arial" w:hAnsi="Arial" w:cs="Arial"/>
                <w:sz w:val="20"/>
                <w:szCs w:val="20"/>
                <w:lang w:eastAsia="ar-SA"/>
              </w:rPr>
              <w:t xml:space="preserve">Опубликование заключения о результатах общественных </w:t>
            </w:r>
            <w:r w:rsidR="00644E81" w:rsidRPr="002F396A">
              <w:rPr>
                <w:rFonts w:ascii="Arial" w:hAnsi="Arial" w:cs="Arial"/>
                <w:sz w:val="20"/>
                <w:szCs w:val="20"/>
                <w:lang w:eastAsia="ar-SA"/>
              </w:rPr>
              <w:t>обсуждений</w:t>
            </w:r>
            <w:r w:rsidRPr="002F396A">
              <w:rPr>
                <w:rFonts w:ascii="Arial" w:hAnsi="Arial" w:cs="Arial"/>
                <w:sz w:val="20"/>
                <w:szCs w:val="20"/>
                <w:lang w:eastAsia="ar-SA"/>
              </w:rPr>
              <w:t xml:space="preserve"> в периодическом печатном издании Бюллетень органов местного самоуправления г. Куйбышева» и размещение на официальном сайте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proofErr w:type="gramStart"/>
            <w:r w:rsidRPr="002F396A">
              <w:rPr>
                <w:rFonts w:ascii="Arial" w:hAnsi="Arial" w:cs="Arial"/>
                <w:sz w:val="20"/>
                <w:szCs w:val="20"/>
                <w:lang w:eastAsia="ar-SA"/>
              </w:rPr>
              <w:t>в</w:t>
            </w:r>
            <w:proofErr w:type="gramEnd"/>
            <w:r w:rsidRPr="002F396A">
              <w:rPr>
                <w:rFonts w:ascii="Arial" w:hAnsi="Arial" w:cs="Arial"/>
                <w:sz w:val="20"/>
                <w:szCs w:val="20"/>
                <w:lang w:eastAsia="ar-SA"/>
              </w:rPr>
              <w:t xml:space="preserve"> течение 15 дней с даты проведения общественных </w:t>
            </w:r>
            <w:proofErr w:type="spellStart"/>
            <w:r w:rsidRPr="002F396A">
              <w:rPr>
                <w:rFonts w:ascii="Arial" w:hAnsi="Arial" w:cs="Arial"/>
                <w:sz w:val="20"/>
                <w:szCs w:val="20"/>
                <w:lang w:eastAsia="ar-SA"/>
              </w:rPr>
              <w:t>обсуж-дений</w:t>
            </w:r>
            <w:proofErr w:type="spellEnd"/>
          </w:p>
        </w:tc>
        <w:tc>
          <w:tcPr>
            <w:tcW w:w="2551" w:type="dxa"/>
            <w:tcBorders>
              <w:top w:val="single" w:sz="4" w:space="0" w:color="auto"/>
              <w:left w:val="single" w:sz="4" w:space="0" w:color="auto"/>
              <w:bottom w:val="single" w:sz="4" w:space="0" w:color="auto"/>
              <w:right w:val="single" w:sz="4" w:space="0" w:color="auto"/>
            </w:tcBorders>
            <w:hideMark/>
          </w:tcPr>
          <w:p w:rsidR="002F396A" w:rsidRPr="002F396A" w:rsidRDefault="002F396A" w:rsidP="002F396A">
            <w:pPr>
              <w:jc w:val="both"/>
              <w:rPr>
                <w:rFonts w:ascii="Arial" w:hAnsi="Arial" w:cs="Arial"/>
                <w:sz w:val="20"/>
                <w:szCs w:val="20"/>
                <w:lang w:eastAsia="ar-SA"/>
              </w:rPr>
            </w:pPr>
            <w:r w:rsidRPr="002F396A">
              <w:rPr>
                <w:rFonts w:ascii="Arial" w:hAnsi="Arial" w:cs="Arial"/>
                <w:sz w:val="20"/>
                <w:szCs w:val="20"/>
                <w:lang w:eastAsia="ar-SA"/>
              </w:rPr>
              <w:t>Управление делами администрации города Куйбышева</w:t>
            </w:r>
          </w:p>
        </w:tc>
      </w:tr>
    </w:tbl>
    <w:p w:rsidR="002F396A" w:rsidRPr="002F396A" w:rsidRDefault="002F396A" w:rsidP="002F396A">
      <w:pPr>
        <w:jc w:val="center"/>
        <w:rPr>
          <w:rFonts w:ascii="Arial" w:hAnsi="Arial" w:cs="Arial"/>
          <w:sz w:val="20"/>
          <w:szCs w:val="20"/>
          <w:lang w:eastAsia="ar-SA"/>
        </w:rPr>
      </w:pPr>
    </w:p>
    <w:p w:rsidR="002F396A" w:rsidRPr="002F396A" w:rsidRDefault="002F396A" w:rsidP="002F396A">
      <w:pPr>
        <w:ind w:left="240" w:firstLine="480"/>
        <w:jc w:val="both"/>
        <w:rPr>
          <w:rFonts w:ascii="Arial" w:hAnsi="Arial" w:cs="Arial"/>
          <w:sz w:val="20"/>
          <w:szCs w:val="20"/>
          <w:lang w:eastAsia="ar-SA"/>
        </w:rPr>
      </w:pPr>
      <w:r w:rsidRPr="002F396A">
        <w:rPr>
          <w:rFonts w:ascii="Arial" w:hAnsi="Arial" w:cs="Arial"/>
          <w:sz w:val="20"/>
          <w:szCs w:val="20"/>
          <w:lang w:eastAsia="ar-SA"/>
        </w:rPr>
        <w:t xml:space="preserve">3. Порядок направления в комиссию предложений заинтересованных лиц по подготовке проекта решения Совета депутатов. </w:t>
      </w:r>
    </w:p>
    <w:p w:rsidR="002F396A" w:rsidRPr="002F396A" w:rsidRDefault="002F396A" w:rsidP="002F396A">
      <w:pPr>
        <w:ind w:left="240" w:firstLine="600"/>
        <w:jc w:val="both"/>
        <w:rPr>
          <w:rFonts w:ascii="Arial" w:hAnsi="Arial" w:cs="Arial"/>
          <w:sz w:val="20"/>
          <w:szCs w:val="20"/>
          <w:lang w:eastAsia="ar-SA"/>
        </w:rPr>
      </w:pPr>
      <w:r w:rsidRPr="002F396A">
        <w:rPr>
          <w:rFonts w:ascii="Arial" w:hAnsi="Arial" w:cs="Arial"/>
          <w:sz w:val="20"/>
          <w:szCs w:val="20"/>
          <w:lang w:eastAsia="ar-SA"/>
        </w:rPr>
        <w:t xml:space="preserve">Заинтересованным лицам направить в комиссию предложения по подготовке проекта решения Совета депутатов города Куйбышева «О внесении изменений в решение </w:t>
      </w:r>
      <w:r w:rsidRPr="002F396A">
        <w:rPr>
          <w:rFonts w:ascii="Arial" w:hAnsi="Arial" w:cs="Arial"/>
          <w:color w:val="000000"/>
          <w:sz w:val="20"/>
          <w:szCs w:val="20"/>
          <w:lang w:eastAsia="ar-SA"/>
        </w:rPr>
        <w:t xml:space="preserve">десятой сессии Совета депутатов </w:t>
      </w:r>
      <w:r w:rsidRPr="002F396A">
        <w:rPr>
          <w:rFonts w:ascii="Arial" w:hAnsi="Arial" w:cs="Arial"/>
          <w:sz w:val="20"/>
          <w:szCs w:val="20"/>
          <w:lang w:eastAsia="ar-SA"/>
        </w:rPr>
        <w:t xml:space="preserve">города Куйбышева Куйбышевского района Новосибирской области </w:t>
      </w:r>
      <w:r w:rsidRPr="002F396A">
        <w:rPr>
          <w:rFonts w:ascii="Arial" w:hAnsi="Arial" w:cs="Arial"/>
          <w:color w:val="000000"/>
          <w:sz w:val="20"/>
          <w:szCs w:val="20"/>
          <w:lang w:eastAsia="ar-SA"/>
        </w:rPr>
        <w:t>пятого созыва от 20.06.2022г. № 103</w:t>
      </w:r>
      <w:r w:rsidRPr="002F396A">
        <w:rPr>
          <w:rFonts w:ascii="Arial" w:hAnsi="Arial" w:cs="Arial"/>
          <w:sz w:val="20"/>
          <w:szCs w:val="20"/>
          <w:lang w:eastAsia="ar-SA"/>
        </w:rPr>
        <w:t xml:space="preserve"> «Об утверждении Правил землепользования и застройки г. Куйбышева Куйбышевского района Новосибирской области». Определить местонахождение комиссии по адресу: 632387, Новосибирская область, Куйбышевский район, г. Куйбышев, </w:t>
      </w:r>
      <w:proofErr w:type="gramStart"/>
      <w:r w:rsidRPr="002F396A">
        <w:rPr>
          <w:rFonts w:ascii="Arial" w:hAnsi="Arial" w:cs="Arial"/>
          <w:sz w:val="20"/>
          <w:szCs w:val="20"/>
          <w:lang w:eastAsia="ar-SA"/>
        </w:rPr>
        <w:t>квартал  12</w:t>
      </w:r>
      <w:proofErr w:type="gramEnd"/>
      <w:r w:rsidRPr="002F396A">
        <w:rPr>
          <w:rFonts w:ascii="Arial" w:hAnsi="Arial" w:cs="Arial"/>
          <w:sz w:val="20"/>
          <w:szCs w:val="20"/>
          <w:lang w:eastAsia="ar-SA"/>
        </w:rPr>
        <w:t xml:space="preserve">, дом 6, кабинет 1, адрес электронной почты: </w:t>
      </w:r>
      <w:proofErr w:type="spellStart"/>
      <w:r w:rsidRPr="002F396A">
        <w:rPr>
          <w:rFonts w:ascii="Arial" w:hAnsi="Arial" w:cs="Arial"/>
          <w:sz w:val="20"/>
          <w:szCs w:val="20"/>
          <w:lang w:val="en-US" w:eastAsia="ar-SA"/>
        </w:rPr>
        <w:t>admarch</w:t>
      </w:r>
      <w:proofErr w:type="spellEnd"/>
      <w:r w:rsidRPr="002F396A">
        <w:rPr>
          <w:rFonts w:ascii="Arial" w:hAnsi="Arial" w:cs="Arial"/>
          <w:sz w:val="20"/>
          <w:szCs w:val="20"/>
          <w:lang w:eastAsia="ar-SA"/>
        </w:rPr>
        <w:t>@m</w:t>
      </w:r>
      <w:r w:rsidRPr="002F396A">
        <w:rPr>
          <w:rFonts w:ascii="Arial" w:hAnsi="Arial" w:cs="Arial"/>
          <w:sz w:val="20"/>
          <w:szCs w:val="20"/>
          <w:lang w:val="en-US" w:eastAsia="ar-SA"/>
        </w:rPr>
        <w:t>ail</w:t>
      </w:r>
      <w:r w:rsidRPr="002F396A">
        <w:rPr>
          <w:rFonts w:ascii="Arial" w:hAnsi="Arial" w:cs="Arial"/>
          <w:sz w:val="20"/>
          <w:szCs w:val="20"/>
          <w:lang w:eastAsia="ar-SA"/>
        </w:rPr>
        <w:t>.</w:t>
      </w:r>
      <w:proofErr w:type="spellStart"/>
      <w:r w:rsidRPr="002F396A">
        <w:rPr>
          <w:rFonts w:ascii="Arial" w:hAnsi="Arial" w:cs="Arial"/>
          <w:sz w:val="20"/>
          <w:szCs w:val="20"/>
          <w:lang w:eastAsia="ar-SA"/>
        </w:rPr>
        <w:t>ru</w:t>
      </w:r>
      <w:proofErr w:type="spellEnd"/>
      <w:r w:rsidRPr="002F396A">
        <w:rPr>
          <w:rFonts w:ascii="Arial" w:hAnsi="Arial" w:cs="Arial"/>
          <w:sz w:val="20"/>
          <w:szCs w:val="20"/>
          <w:lang w:eastAsia="ar-SA"/>
        </w:rPr>
        <w:t>, контактный телефон 53-465.</w:t>
      </w:r>
    </w:p>
    <w:p w:rsidR="002F396A" w:rsidRPr="002F396A" w:rsidRDefault="002F396A" w:rsidP="002F396A">
      <w:pPr>
        <w:rPr>
          <w:rFonts w:ascii="Arial" w:hAnsi="Arial" w:cs="Arial"/>
          <w:sz w:val="20"/>
          <w:szCs w:val="20"/>
          <w:lang w:eastAsia="ar-SA"/>
        </w:rPr>
      </w:pPr>
    </w:p>
    <w:p w:rsidR="009E1C42" w:rsidRPr="002F396A" w:rsidRDefault="009E1C42">
      <w:pPr>
        <w:rPr>
          <w:rFonts w:ascii="Arial" w:hAnsi="Arial" w:cs="Arial"/>
          <w:sz w:val="20"/>
          <w:szCs w:val="20"/>
        </w:rPr>
      </w:pPr>
    </w:p>
    <w:p w:rsidR="009E1C42" w:rsidRDefault="009E1C42">
      <w:pPr>
        <w:rPr>
          <w:rFonts w:ascii="Arial" w:hAnsi="Arial" w:cs="Arial"/>
          <w:sz w:val="20"/>
          <w:szCs w:val="20"/>
        </w:rPr>
      </w:pPr>
    </w:p>
    <w:p w:rsidR="009E1C42" w:rsidRDefault="009E1C42">
      <w:pPr>
        <w:rPr>
          <w:rFonts w:ascii="Arial" w:hAnsi="Arial" w:cs="Arial"/>
          <w:sz w:val="20"/>
          <w:szCs w:val="20"/>
        </w:rPr>
      </w:pPr>
    </w:p>
    <w:p w:rsidR="009E1C42" w:rsidRDefault="009E1C42">
      <w:pPr>
        <w:rPr>
          <w:rFonts w:ascii="Arial" w:hAnsi="Arial" w:cs="Arial"/>
          <w:sz w:val="20"/>
          <w:szCs w:val="20"/>
        </w:rPr>
      </w:pPr>
    </w:p>
    <w:p w:rsidR="00A90B8C" w:rsidRPr="00A90B8C" w:rsidRDefault="00A90B8C" w:rsidP="00A90B8C">
      <w:pPr>
        <w:jc w:val="center"/>
        <w:rPr>
          <w:rFonts w:ascii="Arial" w:hAnsi="Arial" w:cs="Arial"/>
          <w:sz w:val="20"/>
          <w:szCs w:val="20"/>
        </w:rPr>
      </w:pPr>
      <w:r w:rsidRPr="00A90B8C">
        <w:rPr>
          <w:rFonts w:ascii="Arial" w:hAnsi="Arial" w:cs="Arial"/>
          <w:sz w:val="20"/>
          <w:szCs w:val="20"/>
        </w:rPr>
        <w:t>Администрация города Куйбышева Куйбышевского района Новосибирской области</w:t>
      </w:r>
    </w:p>
    <w:p w:rsidR="00A90B8C" w:rsidRPr="00A90B8C" w:rsidRDefault="00A90B8C" w:rsidP="00A90B8C">
      <w:pPr>
        <w:jc w:val="center"/>
        <w:rPr>
          <w:rFonts w:ascii="Arial" w:hAnsi="Arial" w:cs="Arial"/>
          <w:sz w:val="20"/>
          <w:szCs w:val="20"/>
        </w:rPr>
      </w:pPr>
      <w:r w:rsidRPr="00A90B8C">
        <w:rPr>
          <w:rFonts w:ascii="Arial" w:hAnsi="Arial" w:cs="Arial"/>
          <w:sz w:val="20"/>
          <w:szCs w:val="20"/>
        </w:rPr>
        <w:t>Совет депутатов города Куйбышева Куйбышевского района Новосибирской области</w:t>
      </w:r>
    </w:p>
    <w:p w:rsidR="00A90B8C" w:rsidRPr="00A90B8C" w:rsidRDefault="00A90B8C" w:rsidP="00A90B8C">
      <w:pPr>
        <w:jc w:val="center"/>
        <w:rPr>
          <w:rFonts w:ascii="Arial" w:hAnsi="Arial" w:cs="Arial"/>
          <w:sz w:val="20"/>
          <w:szCs w:val="20"/>
        </w:rPr>
      </w:pPr>
      <w:r w:rsidRPr="00A90B8C">
        <w:rPr>
          <w:rFonts w:ascii="Arial" w:hAnsi="Arial" w:cs="Arial"/>
          <w:sz w:val="20"/>
          <w:szCs w:val="20"/>
        </w:rPr>
        <w:t>Редакционный совет:</w:t>
      </w:r>
    </w:p>
    <w:p w:rsidR="00A90B8C" w:rsidRPr="00A90B8C" w:rsidRDefault="00A90B8C" w:rsidP="00A90B8C">
      <w:pPr>
        <w:jc w:val="center"/>
        <w:rPr>
          <w:rFonts w:ascii="Arial" w:hAnsi="Arial" w:cs="Arial"/>
          <w:sz w:val="20"/>
          <w:szCs w:val="20"/>
        </w:rPr>
      </w:pPr>
      <w:r w:rsidRPr="00A90B8C">
        <w:rPr>
          <w:rFonts w:ascii="Arial" w:hAnsi="Arial" w:cs="Arial"/>
          <w:sz w:val="20"/>
          <w:szCs w:val="20"/>
        </w:rPr>
        <w:t>- Кускова Е.Г., заместитель главы администрации города-</w:t>
      </w:r>
    </w:p>
    <w:p w:rsidR="00A90B8C" w:rsidRPr="00A90B8C" w:rsidRDefault="00A90B8C" w:rsidP="00A90B8C">
      <w:pPr>
        <w:jc w:val="center"/>
        <w:rPr>
          <w:rFonts w:ascii="Arial" w:hAnsi="Arial" w:cs="Arial"/>
          <w:sz w:val="20"/>
          <w:szCs w:val="20"/>
        </w:rPr>
      </w:pPr>
      <w:proofErr w:type="gramStart"/>
      <w:r w:rsidRPr="00A90B8C">
        <w:rPr>
          <w:rFonts w:ascii="Arial" w:hAnsi="Arial" w:cs="Arial"/>
          <w:sz w:val="20"/>
          <w:szCs w:val="20"/>
        </w:rPr>
        <w:t>начальник</w:t>
      </w:r>
      <w:proofErr w:type="gramEnd"/>
      <w:r w:rsidRPr="00A90B8C">
        <w:rPr>
          <w:rFonts w:ascii="Arial" w:hAnsi="Arial" w:cs="Arial"/>
          <w:sz w:val="20"/>
          <w:szCs w:val="20"/>
        </w:rPr>
        <w:t xml:space="preserve"> отдела культуры, спорта и молодежной политики</w:t>
      </w:r>
    </w:p>
    <w:p w:rsidR="00A90B8C" w:rsidRPr="00A90B8C" w:rsidRDefault="00A90B8C" w:rsidP="00A90B8C">
      <w:pPr>
        <w:jc w:val="center"/>
        <w:rPr>
          <w:rFonts w:ascii="Arial" w:hAnsi="Arial" w:cs="Arial"/>
          <w:sz w:val="20"/>
          <w:szCs w:val="20"/>
        </w:rPr>
      </w:pPr>
      <w:r w:rsidRPr="00A90B8C">
        <w:rPr>
          <w:rFonts w:ascii="Arial" w:hAnsi="Arial" w:cs="Arial"/>
          <w:sz w:val="20"/>
          <w:szCs w:val="20"/>
        </w:rPr>
        <w:t>(</w:t>
      </w:r>
      <w:proofErr w:type="gramStart"/>
      <w:r w:rsidRPr="00A90B8C">
        <w:rPr>
          <w:rFonts w:ascii="Arial" w:hAnsi="Arial" w:cs="Arial"/>
          <w:sz w:val="20"/>
          <w:szCs w:val="20"/>
        </w:rPr>
        <w:t>председатель</w:t>
      </w:r>
      <w:proofErr w:type="gramEnd"/>
      <w:r w:rsidRPr="00A90B8C">
        <w:rPr>
          <w:rFonts w:ascii="Arial" w:hAnsi="Arial" w:cs="Arial"/>
          <w:sz w:val="20"/>
          <w:szCs w:val="20"/>
        </w:rPr>
        <w:t>)</w:t>
      </w:r>
    </w:p>
    <w:p w:rsidR="00A90B8C" w:rsidRPr="00A90B8C" w:rsidRDefault="00A90B8C" w:rsidP="00A90B8C">
      <w:pPr>
        <w:jc w:val="center"/>
        <w:rPr>
          <w:rFonts w:ascii="Arial" w:hAnsi="Arial" w:cs="Arial"/>
          <w:sz w:val="20"/>
          <w:szCs w:val="20"/>
        </w:rPr>
      </w:pPr>
      <w:r w:rsidRPr="00A90B8C">
        <w:rPr>
          <w:rFonts w:ascii="Arial" w:hAnsi="Arial" w:cs="Arial"/>
          <w:sz w:val="20"/>
          <w:szCs w:val="20"/>
        </w:rPr>
        <w:t>- Рукицкая Т.А., управляющий делами администрации города Куйбышева</w:t>
      </w:r>
    </w:p>
    <w:p w:rsidR="00A90B8C" w:rsidRPr="00A90B8C" w:rsidRDefault="00A90B8C" w:rsidP="00A90B8C">
      <w:pPr>
        <w:jc w:val="center"/>
        <w:rPr>
          <w:rFonts w:ascii="Arial" w:hAnsi="Arial" w:cs="Arial"/>
          <w:sz w:val="20"/>
          <w:szCs w:val="20"/>
        </w:rPr>
      </w:pPr>
      <w:r w:rsidRPr="00A90B8C">
        <w:rPr>
          <w:rFonts w:ascii="Arial" w:hAnsi="Arial" w:cs="Arial"/>
          <w:sz w:val="20"/>
          <w:szCs w:val="20"/>
        </w:rPr>
        <w:t>(</w:t>
      </w:r>
      <w:proofErr w:type="gramStart"/>
      <w:r w:rsidRPr="00A90B8C">
        <w:rPr>
          <w:rFonts w:ascii="Arial" w:hAnsi="Arial" w:cs="Arial"/>
          <w:sz w:val="20"/>
          <w:szCs w:val="20"/>
        </w:rPr>
        <w:t>заместитель</w:t>
      </w:r>
      <w:proofErr w:type="gramEnd"/>
      <w:r w:rsidRPr="00A90B8C">
        <w:rPr>
          <w:rFonts w:ascii="Arial" w:hAnsi="Arial" w:cs="Arial"/>
          <w:sz w:val="20"/>
          <w:szCs w:val="20"/>
        </w:rPr>
        <w:t xml:space="preserve"> председателя)</w:t>
      </w:r>
    </w:p>
    <w:p w:rsidR="00A90B8C" w:rsidRPr="00A90B8C" w:rsidRDefault="00A90B8C" w:rsidP="00A90B8C">
      <w:pPr>
        <w:jc w:val="center"/>
        <w:rPr>
          <w:rFonts w:ascii="Arial" w:hAnsi="Arial" w:cs="Arial"/>
          <w:sz w:val="20"/>
          <w:szCs w:val="20"/>
        </w:rPr>
      </w:pPr>
      <w:r w:rsidRPr="00A90B8C">
        <w:rPr>
          <w:rFonts w:ascii="Arial" w:hAnsi="Arial" w:cs="Arial"/>
          <w:sz w:val="20"/>
          <w:szCs w:val="20"/>
        </w:rPr>
        <w:t>- Балакина Н.Г.,   главный эксперт управления делами</w:t>
      </w:r>
    </w:p>
    <w:p w:rsidR="00A90B8C" w:rsidRPr="00A90B8C" w:rsidRDefault="00A90B8C" w:rsidP="00A90B8C">
      <w:pPr>
        <w:jc w:val="center"/>
        <w:rPr>
          <w:rFonts w:ascii="Arial" w:hAnsi="Arial" w:cs="Arial"/>
          <w:sz w:val="20"/>
          <w:szCs w:val="20"/>
        </w:rPr>
      </w:pPr>
      <w:r w:rsidRPr="00A90B8C">
        <w:rPr>
          <w:rFonts w:ascii="Arial" w:hAnsi="Arial" w:cs="Arial"/>
          <w:sz w:val="20"/>
          <w:szCs w:val="20"/>
        </w:rPr>
        <w:t>(</w:t>
      </w:r>
      <w:proofErr w:type="gramStart"/>
      <w:r w:rsidRPr="00A90B8C">
        <w:rPr>
          <w:rFonts w:ascii="Arial" w:hAnsi="Arial" w:cs="Arial"/>
          <w:sz w:val="20"/>
          <w:szCs w:val="20"/>
        </w:rPr>
        <w:t>секретарь</w:t>
      </w:r>
      <w:proofErr w:type="gramEnd"/>
      <w:r w:rsidRPr="00A90B8C">
        <w:rPr>
          <w:rFonts w:ascii="Arial" w:hAnsi="Arial" w:cs="Arial"/>
          <w:sz w:val="20"/>
          <w:szCs w:val="20"/>
        </w:rPr>
        <w:t>)</w:t>
      </w:r>
    </w:p>
    <w:p w:rsidR="00A90B8C" w:rsidRPr="00A90B8C" w:rsidRDefault="00A90B8C" w:rsidP="00A90B8C">
      <w:pPr>
        <w:jc w:val="center"/>
        <w:rPr>
          <w:rFonts w:ascii="Arial" w:hAnsi="Arial" w:cs="Arial"/>
          <w:sz w:val="20"/>
          <w:szCs w:val="20"/>
        </w:rPr>
      </w:pPr>
      <w:r w:rsidRPr="00A90B8C">
        <w:rPr>
          <w:rFonts w:ascii="Arial" w:hAnsi="Arial" w:cs="Arial"/>
          <w:sz w:val="20"/>
          <w:szCs w:val="20"/>
        </w:rPr>
        <w:t>- Пронина Е.В.,    ведущий эксперт по работе с общественностью и СМИ</w:t>
      </w:r>
    </w:p>
    <w:p w:rsidR="00A90B8C" w:rsidRPr="00A90B8C" w:rsidRDefault="00A90B8C" w:rsidP="00A90B8C">
      <w:pPr>
        <w:jc w:val="center"/>
        <w:rPr>
          <w:rFonts w:ascii="Arial" w:hAnsi="Arial" w:cs="Arial"/>
          <w:sz w:val="20"/>
          <w:szCs w:val="20"/>
        </w:rPr>
      </w:pPr>
      <w:r w:rsidRPr="00A90B8C">
        <w:rPr>
          <w:rFonts w:ascii="Arial" w:hAnsi="Arial" w:cs="Arial"/>
          <w:sz w:val="20"/>
          <w:szCs w:val="20"/>
        </w:rPr>
        <w:t xml:space="preserve">- </w:t>
      </w:r>
      <w:proofErr w:type="spellStart"/>
      <w:r w:rsidRPr="00A90B8C">
        <w:rPr>
          <w:rFonts w:ascii="Arial" w:hAnsi="Arial" w:cs="Arial"/>
          <w:sz w:val="20"/>
          <w:szCs w:val="20"/>
        </w:rPr>
        <w:t>Шурышева</w:t>
      </w:r>
      <w:proofErr w:type="spellEnd"/>
      <w:r w:rsidRPr="00A90B8C">
        <w:rPr>
          <w:rFonts w:ascii="Arial" w:hAnsi="Arial" w:cs="Arial"/>
          <w:sz w:val="20"/>
          <w:szCs w:val="20"/>
        </w:rPr>
        <w:t xml:space="preserve"> О.Ю.,    депутат Совета депутатов г. Куйбышева (V созыва)</w:t>
      </w:r>
    </w:p>
    <w:p w:rsidR="00A90B8C" w:rsidRPr="00A90B8C" w:rsidRDefault="00A90B8C" w:rsidP="00A90B8C">
      <w:pPr>
        <w:jc w:val="center"/>
        <w:rPr>
          <w:rFonts w:ascii="Arial" w:hAnsi="Arial" w:cs="Arial"/>
          <w:sz w:val="20"/>
          <w:szCs w:val="20"/>
        </w:rPr>
      </w:pPr>
      <w:r w:rsidRPr="00A90B8C">
        <w:rPr>
          <w:rFonts w:ascii="Arial" w:hAnsi="Arial" w:cs="Arial"/>
          <w:sz w:val="20"/>
          <w:szCs w:val="20"/>
        </w:rPr>
        <w:t>- Павлова Н.В.,         депутат Совета депутатов г. Куйбышева (V созыва)</w:t>
      </w:r>
    </w:p>
    <w:p w:rsidR="00A90B8C" w:rsidRPr="00A90B8C" w:rsidRDefault="00A90B8C" w:rsidP="00A90B8C">
      <w:pPr>
        <w:jc w:val="center"/>
        <w:rPr>
          <w:rFonts w:ascii="Arial" w:hAnsi="Arial" w:cs="Arial"/>
          <w:sz w:val="20"/>
          <w:szCs w:val="20"/>
        </w:rPr>
      </w:pPr>
    </w:p>
    <w:p w:rsidR="00A90B8C" w:rsidRPr="00A90B8C" w:rsidRDefault="00A90B8C" w:rsidP="00A90B8C">
      <w:pPr>
        <w:jc w:val="center"/>
        <w:rPr>
          <w:rFonts w:ascii="Arial" w:hAnsi="Arial" w:cs="Arial"/>
          <w:sz w:val="20"/>
          <w:szCs w:val="20"/>
        </w:rPr>
      </w:pPr>
      <w:r w:rsidRPr="00A90B8C">
        <w:rPr>
          <w:rFonts w:ascii="Arial" w:hAnsi="Arial" w:cs="Arial"/>
          <w:sz w:val="20"/>
          <w:szCs w:val="20"/>
        </w:rPr>
        <w:t>Адрес издателя:</w:t>
      </w:r>
    </w:p>
    <w:p w:rsidR="00A90B8C" w:rsidRPr="00A90B8C" w:rsidRDefault="00A90B8C" w:rsidP="00A90B8C">
      <w:pPr>
        <w:jc w:val="center"/>
        <w:rPr>
          <w:rFonts w:ascii="Arial" w:hAnsi="Arial" w:cs="Arial"/>
          <w:sz w:val="20"/>
          <w:szCs w:val="20"/>
        </w:rPr>
      </w:pPr>
      <w:r w:rsidRPr="00A90B8C">
        <w:rPr>
          <w:rFonts w:ascii="Arial" w:hAnsi="Arial" w:cs="Arial"/>
          <w:sz w:val="20"/>
          <w:szCs w:val="20"/>
        </w:rPr>
        <w:t>632387</w:t>
      </w:r>
    </w:p>
    <w:p w:rsidR="00A90B8C" w:rsidRPr="00A90B8C" w:rsidRDefault="00A90B8C" w:rsidP="00A90B8C">
      <w:pPr>
        <w:jc w:val="center"/>
        <w:rPr>
          <w:rFonts w:ascii="Arial" w:hAnsi="Arial" w:cs="Arial"/>
          <w:sz w:val="20"/>
          <w:szCs w:val="20"/>
        </w:rPr>
      </w:pPr>
      <w:r w:rsidRPr="00A90B8C">
        <w:rPr>
          <w:rFonts w:ascii="Arial" w:hAnsi="Arial" w:cs="Arial"/>
          <w:sz w:val="20"/>
          <w:szCs w:val="20"/>
        </w:rPr>
        <w:t>Город Куйбышев Куйбышевского района Новосибирской области</w:t>
      </w:r>
    </w:p>
    <w:p w:rsidR="00A90B8C" w:rsidRPr="00A90B8C" w:rsidRDefault="00A90B8C" w:rsidP="00A90B8C">
      <w:pPr>
        <w:jc w:val="center"/>
        <w:rPr>
          <w:rFonts w:ascii="Arial" w:hAnsi="Arial" w:cs="Arial"/>
          <w:sz w:val="20"/>
          <w:szCs w:val="20"/>
        </w:rPr>
      </w:pPr>
      <w:r w:rsidRPr="00A90B8C">
        <w:rPr>
          <w:rFonts w:ascii="Arial" w:hAnsi="Arial" w:cs="Arial"/>
          <w:sz w:val="20"/>
          <w:szCs w:val="20"/>
        </w:rPr>
        <w:t xml:space="preserve">ул. </w:t>
      </w:r>
      <w:proofErr w:type="spellStart"/>
      <w:r w:rsidRPr="00A90B8C">
        <w:rPr>
          <w:rFonts w:ascii="Arial" w:hAnsi="Arial" w:cs="Arial"/>
          <w:sz w:val="20"/>
          <w:szCs w:val="20"/>
        </w:rPr>
        <w:t>Краскома</w:t>
      </w:r>
      <w:proofErr w:type="spellEnd"/>
      <w:r w:rsidRPr="00A90B8C">
        <w:rPr>
          <w:rFonts w:ascii="Arial" w:hAnsi="Arial" w:cs="Arial"/>
          <w:sz w:val="20"/>
          <w:szCs w:val="20"/>
        </w:rPr>
        <w:t>, 37</w:t>
      </w:r>
    </w:p>
    <w:p w:rsidR="00A90B8C" w:rsidRPr="00A90B8C" w:rsidRDefault="00A90B8C" w:rsidP="00A90B8C">
      <w:pPr>
        <w:jc w:val="center"/>
        <w:rPr>
          <w:rFonts w:ascii="Arial" w:hAnsi="Arial" w:cs="Arial"/>
          <w:sz w:val="20"/>
          <w:szCs w:val="20"/>
        </w:rPr>
      </w:pPr>
      <w:r w:rsidRPr="00A90B8C">
        <w:rPr>
          <w:rFonts w:ascii="Arial" w:hAnsi="Arial" w:cs="Arial"/>
          <w:sz w:val="20"/>
          <w:szCs w:val="20"/>
        </w:rPr>
        <w:t>Тел. (38362) 51-390, 50-930</w:t>
      </w:r>
    </w:p>
    <w:p w:rsidR="00A90B8C" w:rsidRPr="00A90B8C" w:rsidRDefault="00A90B8C" w:rsidP="00A90B8C">
      <w:pPr>
        <w:jc w:val="center"/>
        <w:rPr>
          <w:rFonts w:ascii="Arial" w:hAnsi="Arial" w:cs="Arial"/>
          <w:sz w:val="20"/>
          <w:szCs w:val="20"/>
        </w:rPr>
      </w:pPr>
      <w:r w:rsidRPr="00A90B8C">
        <w:rPr>
          <w:rFonts w:ascii="Arial" w:hAnsi="Arial" w:cs="Arial"/>
          <w:sz w:val="20"/>
          <w:szCs w:val="20"/>
        </w:rPr>
        <w:t>E-</w:t>
      </w:r>
      <w:proofErr w:type="spellStart"/>
      <w:r w:rsidRPr="00A90B8C">
        <w:rPr>
          <w:rFonts w:ascii="Arial" w:hAnsi="Arial" w:cs="Arial"/>
          <w:sz w:val="20"/>
          <w:szCs w:val="20"/>
        </w:rPr>
        <w:t>mail</w:t>
      </w:r>
      <w:proofErr w:type="spellEnd"/>
      <w:r w:rsidRPr="00A90B8C">
        <w:rPr>
          <w:rFonts w:ascii="Arial" w:hAnsi="Arial" w:cs="Arial"/>
          <w:sz w:val="20"/>
          <w:szCs w:val="20"/>
        </w:rPr>
        <w:t>: kainsk-today@nso.ru</w:t>
      </w:r>
    </w:p>
    <w:p w:rsidR="00A90B8C" w:rsidRPr="00A90B8C" w:rsidRDefault="00A90B8C" w:rsidP="00A90B8C">
      <w:pPr>
        <w:jc w:val="center"/>
        <w:rPr>
          <w:rFonts w:ascii="Arial" w:hAnsi="Arial" w:cs="Arial"/>
          <w:sz w:val="20"/>
          <w:szCs w:val="20"/>
        </w:rPr>
      </w:pPr>
      <w:r w:rsidRPr="00A90B8C">
        <w:rPr>
          <w:rFonts w:ascii="Arial" w:hAnsi="Arial" w:cs="Arial"/>
          <w:sz w:val="20"/>
          <w:szCs w:val="20"/>
        </w:rPr>
        <w:t>Тираж 10 экземпляров</w:t>
      </w:r>
    </w:p>
    <w:p w:rsidR="00A90B8C" w:rsidRPr="00A90B8C" w:rsidRDefault="00A90B8C" w:rsidP="00A90B8C">
      <w:pPr>
        <w:jc w:val="center"/>
        <w:rPr>
          <w:rFonts w:ascii="Arial" w:hAnsi="Arial" w:cs="Arial"/>
          <w:sz w:val="20"/>
          <w:szCs w:val="20"/>
        </w:rPr>
      </w:pPr>
      <w:r w:rsidRPr="00A90B8C">
        <w:rPr>
          <w:rFonts w:ascii="Arial" w:hAnsi="Arial" w:cs="Arial"/>
          <w:sz w:val="20"/>
          <w:szCs w:val="20"/>
        </w:rPr>
        <w:t>Электронная версия Бюллетеня</w:t>
      </w:r>
    </w:p>
    <w:p w:rsidR="00A90B8C" w:rsidRPr="00A90B8C" w:rsidRDefault="00A90B8C" w:rsidP="00A90B8C">
      <w:pPr>
        <w:jc w:val="center"/>
        <w:rPr>
          <w:rFonts w:ascii="Arial" w:hAnsi="Arial" w:cs="Arial"/>
          <w:sz w:val="20"/>
          <w:szCs w:val="20"/>
        </w:rPr>
      </w:pPr>
      <w:proofErr w:type="gramStart"/>
      <w:r w:rsidRPr="00A90B8C">
        <w:rPr>
          <w:rFonts w:ascii="Arial" w:hAnsi="Arial" w:cs="Arial"/>
          <w:sz w:val="20"/>
          <w:szCs w:val="20"/>
        </w:rPr>
        <w:t>размещается</w:t>
      </w:r>
      <w:proofErr w:type="gramEnd"/>
      <w:r w:rsidRPr="00A90B8C">
        <w:rPr>
          <w:rFonts w:ascii="Arial" w:hAnsi="Arial" w:cs="Arial"/>
          <w:sz w:val="20"/>
          <w:szCs w:val="20"/>
        </w:rPr>
        <w:t xml:space="preserve"> на официальном сайте администрации города Куйбышева</w:t>
      </w:r>
    </w:p>
    <w:p w:rsidR="00A90B8C" w:rsidRPr="00A90B8C" w:rsidRDefault="00A90B8C" w:rsidP="00A90B8C">
      <w:pPr>
        <w:jc w:val="center"/>
        <w:rPr>
          <w:rFonts w:ascii="Arial" w:hAnsi="Arial" w:cs="Arial"/>
          <w:sz w:val="20"/>
          <w:szCs w:val="20"/>
        </w:rPr>
      </w:pPr>
      <w:r w:rsidRPr="00A90B8C">
        <w:rPr>
          <w:rFonts w:ascii="Arial" w:hAnsi="Arial" w:cs="Arial"/>
          <w:sz w:val="20"/>
          <w:szCs w:val="20"/>
        </w:rPr>
        <w:t>Куйбышевского района Новосибирской области: www.kainsk.nso.ru</w:t>
      </w:r>
    </w:p>
    <w:p w:rsidR="0030141B" w:rsidRPr="00D538DD" w:rsidRDefault="00A90B8C" w:rsidP="00A90B8C">
      <w:pPr>
        <w:jc w:val="center"/>
        <w:rPr>
          <w:rFonts w:ascii="Arial" w:hAnsi="Arial" w:cs="Arial"/>
          <w:sz w:val="20"/>
          <w:szCs w:val="20"/>
        </w:rPr>
      </w:pPr>
      <w:r w:rsidRPr="00A90B8C">
        <w:rPr>
          <w:rFonts w:ascii="Arial" w:hAnsi="Arial" w:cs="Arial"/>
          <w:sz w:val="20"/>
          <w:szCs w:val="20"/>
        </w:rPr>
        <w:t>Распространяется бесплатно</w:t>
      </w:r>
    </w:p>
    <w:sectPr w:rsidR="0030141B" w:rsidRPr="00D538DD" w:rsidSect="009E1C4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2F8" w:rsidRDefault="003962F8" w:rsidP="00465802">
      <w:r>
        <w:separator/>
      </w:r>
    </w:p>
  </w:endnote>
  <w:endnote w:type="continuationSeparator" w:id="0">
    <w:p w:rsidR="003962F8" w:rsidRDefault="003962F8"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942510"/>
      <w:docPartObj>
        <w:docPartGallery w:val="Page Numbers (Bottom of Page)"/>
        <w:docPartUnique/>
      </w:docPartObj>
    </w:sdtPr>
    <w:sdtContent>
      <w:p w:rsidR="003962F8" w:rsidRDefault="003962F8">
        <w:pPr>
          <w:pStyle w:val="a7"/>
          <w:jc w:val="center"/>
        </w:pPr>
        <w:r>
          <w:fldChar w:fldCharType="begin"/>
        </w:r>
        <w:r>
          <w:instrText>PAGE   \* MERGEFORMAT</w:instrText>
        </w:r>
        <w:r>
          <w:fldChar w:fldCharType="separate"/>
        </w:r>
        <w:r w:rsidR="00C21D24">
          <w:rPr>
            <w:noProof/>
          </w:rPr>
          <w:t>3</w:t>
        </w:r>
        <w:r>
          <w:fldChar w:fldCharType="end"/>
        </w:r>
      </w:p>
    </w:sdtContent>
  </w:sdt>
  <w:p w:rsidR="003962F8" w:rsidRDefault="003962F8">
    <w:pPr>
      <w:pStyle w:val="a7"/>
    </w:pPr>
  </w:p>
  <w:p w:rsidR="003962F8" w:rsidRDefault="003962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2F8" w:rsidRDefault="003962F8">
    <w:pPr>
      <w:pStyle w:val="a7"/>
      <w:jc w:val="center"/>
    </w:pPr>
  </w:p>
  <w:p w:rsidR="003962F8" w:rsidRDefault="003962F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2F8" w:rsidRDefault="003962F8" w:rsidP="00465802">
      <w:r>
        <w:separator/>
      </w:r>
    </w:p>
  </w:footnote>
  <w:footnote w:type="continuationSeparator" w:id="0">
    <w:p w:rsidR="003962F8" w:rsidRDefault="003962F8"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ED3376"/>
    <w:multiLevelType w:val="hybridMultilevel"/>
    <w:tmpl w:val="E80E1B14"/>
    <w:lvl w:ilvl="0" w:tplc="21A2C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0DB2111B"/>
    <w:multiLevelType w:val="multilevel"/>
    <w:tmpl w:val="D594328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309799C"/>
    <w:multiLevelType w:val="multilevel"/>
    <w:tmpl w:val="67DE4B30"/>
    <w:lvl w:ilvl="0">
      <w:start w:val="1"/>
      <w:numFmt w:val="decimal"/>
      <w:lvlText w:val="%1."/>
      <w:lvlJc w:val="left"/>
      <w:pPr>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400" w:hanging="1800"/>
      </w:pPr>
      <w:rPr>
        <w:rFonts w:hint="default"/>
      </w:rPr>
    </w:lvl>
  </w:abstractNum>
  <w:abstractNum w:abstractNumId="13">
    <w:nsid w:val="16CE1946"/>
    <w:multiLevelType w:val="hybridMultilevel"/>
    <w:tmpl w:val="08480C00"/>
    <w:lvl w:ilvl="0" w:tplc="177671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BD3533"/>
    <w:multiLevelType w:val="hybridMultilevel"/>
    <w:tmpl w:val="279C0D76"/>
    <w:lvl w:ilvl="0" w:tplc="D50830EC">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87C58D8"/>
    <w:multiLevelType w:val="hybridMultilevel"/>
    <w:tmpl w:val="6F00C406"/>
    <w:lvl w:ilvl="0" w:tplc="2BA2729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A937983"/>
    <w:multiLevelType w:val="hybridMultilevel"/>
    <w:tmpl w:val="F48E8718"/>
    <w:lvl w:ilvl="0" w:tplc="A65A4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D9E549A"/>
    <w:multiLevelType w:val="multilevel"/>
    <w:tmpl w:val="A93628F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1">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1A42842"/>
    <w:multiLevelType w:val="hybridMultilevel"/>
    <w:tmpl w:val="99A85C78"/>
    <w:lvl w:ilvl="0" w:tplc="86B653B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4597033"/>
    <w:multiLevelType w:val="hybridMultilevel"/>
    <w:tmpl w:val="C13CB0E6"/>
    <w:lvl w:ilvl="0" w:tplc="A28EAE7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B060417"/>
    <w:multiLevelType w:val="hybridMultilevel"/>
    <w:tmpl w:val="29AC348A"/>
    <w:lvl w:ilvl="0" w:tplc="8820C0A2">
      <w:start w:val="1"/>
      <w:numFmt w:val="decimal"/>
      <w:lvlText w:val="%1."/>
      <w:lvlJc w:val="left"/>
      <w:pPr>
        <w:ind w:left="1685"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E8F3538"/>
    <w:multiLevelType w:val="hybridMultilevel"/>
    <w:tmpl w:val="43768B8A"/>
    <w:lvl w:ilvl="0" w:tplc="824AD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D8354B"/>
    <w:multiLevelType w:val="multilevel"/>
    <w:tmpl w:val="6D969EB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7">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8">
    <w:nsid w:val="4BCF76C4"/>
    <w:multiLevelType w:val="multilevel"/>
    <w:tmpl w:val="08D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12B13DA"/>
    <w:multiLevelType w:val="hybridMultilevel"/>
    <w:tmpl w:val="84567058"/>
    <w:lvl w:ilvl="0" w:tplc="1AE6527A">
      <w:start w:val="1"/>
      <w:numFmt w:val="decimal"/>
      <w:lvlText w:val="%1."/>
      <w:lvlJc w:val="left"/>
      <w:pPr>
        <w:tabs>
          <w:tab w:val="num" w:pos="1931"/>
        </w:tabs>
        <w:ind w:left="1931" w:hanging="108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31">
    <w:nsid w:val="52A30BAB"/>
    <w:multiLevelType w:val="hybridMultilevel"/>
    <w:tmpl w:val="E1C00EBA"/>
    <w:lvl w:ilvl="0" w:tplc="89F4DAA0">
      <w:start w:val="1"/>
      <w:numFmt w:val="decimal"/>
      <w:lvlText w:val="%1."/>
      <w:lvlJc w:val="left"/>
      <w:pPr>
        <w:ind w:left="1200" w:hanging="360"/>
      </w:pPr>
    </w:lvl>
    <w:lvl w:ilvl="1" w:tplc="04190019">
      <w:start w:val="1"/>
      <w:numFmt w:val="lowerLetter"/>
      <w:lvlText w:val="%2."/>
      <w:lvlJc w:val="left"/>
      <w:pPr>
        <w:ind w:left="1920" w:hanging="360"/>
      </w:pPr>
    </w:lvl>
    <w:lvl w:ilvl="2" w:tplc="0419001B">
      <w:start w:val="1"/>
      <w:numFmt w:val="lowerRoman"/>
      <w:lvlText w:val="%3."/>
      <w:lvlJc w:val="right"/>
      <w:pPr>
        <w:ind w:left="2640" w:hanging="180"/>
      </w:pPr>
    </w:lvl>
    <w:lvl w:ilvl="3" w:tplc="0419000F">
      <w:start w:val="1"/>
      <w:numFmt w:val="decimal"/>
      <w:lvlText w:val="%4."/>
      <w:lvlJc w:val="left"/>
      <w:pPr>
        <w:ind w:left="3360" w:hanging="360"/>
      </w:pPr>
    </w:lvl>
    <w:lvl w:ilvl="4" w:tplc="04190019">
      <w:start w:val="1"/>
      <w:numFmt w:val="lowerLetter"/>
      <w:lvlText w:val="%5."/>
      <w:lvlJc w:val="left"/>
      <w:pPr>
        <w:ind w:left="4080" w:hanging="360"/>
      </w:pPr>
    </w:lvl>
    <w:lvl w:ilvl="5" w:tplc="0419001B">
      <w:start w:val="1"/>
      <w:numFmt w:val="lowerRoman"/>
      <w:lvlText w:val="%6."/>
      <w:lvlJc w:val="right"/>
      <w:pPr>
        <w:ind w:left="4800" w:hanging="180"/>
      </w:pPr>
    </w:lvl>
    <w:lvl w:ilvl="6" w:tplc="0419000F">
      <w:start w:val="1"/>
      <w:numFmt w:val="decimal"/>
      <w:lvlText w:val="%7."/>
      <w:lvlJc w:val="left"/>
      <w:pPr>
        <w:ind w:left="5520" w:hanging="360"/>
      </w:pPr>
    </w:lvl>
    <w:lvl w:ilvl="7" w:tplc="04190019">
      <w:start w:val="1"/>
      <w:numFmt w:val="lowerLetter"/>
      <w:lvlText w:val="%8."/>
      <w:lvlJc w:val="left"/>
      <w:pPr>
        <w:ind w:left="6240" w:hanging="360"/>
      </w:pPr>
    </w:lvl>
    <w:lvl w:ilvl="8" w:tplc="0419001B">
      <w:start w:val="1"/>
      <w:numFmt w:val="lowerRoman"/>
      <w:lvlText w:val="%9."/>
      <w:lvlJc w:val="right"/>
      <w:pPr>
        <w:ind w:left="6960" w:hanging="180"/>
      </w:pPr>
    </w:lvl>
  </w:abstractNum>
  <w:abstractNum w:abstractNumId="32">
    <w:nsid w:val="56524398"/>
    <w:multiLevelType w:val="multilevel"/>
    <w:tmpl w:val="4A5AE3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5">
    <w:nsid w:val="613B5B23"/>
    <w:multiLevelType w:val="hybridMultilevel"/>
    <w:tmpl w:val="0012FEB2"/>
    <w:lvl w:ilvl="0" w:tplc="BFB62A9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7">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E4B7E30"/>
    <w:multiLevelType w:val="hybridMultilevel"/>
    <w:tmpl w:val="5D0E79E8"/>
    <w:lvl w:ilvl="0" w:tplc="0B5A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6"/>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29"/>
  </w:num>
  <w:num w:numId="7">
    <w:abstractNumId w:val="8"/>
  </w:num>
  <w:num w:numId="8">
    <w:abstractNumId w:val="37"/>
  </w:num>
  <w:num w:numId="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6"/>
  </w:num>
  <w:num w:numId="12">
    <w:abstractNumId w:val="24"/>
  </w:num>
  <w:num w:numId="13">
    <w:abstractNumId w:val="14"/>
  </w:num>
  <w:num w:numId="14">
    <w:abstractNumId w:val="13"/>
  </w:num>
  <w:num w:numId="15">
    <w:abstractNumId w:val="17"/>
  </w:num>
  <w:num w:numId="16">
    <w:abstractNumId w:val="28"/>
  </w:num>
  <w:num w:numId="17">
    <w:abstractNumId w:val="9"/>
  </w:num>
  <w:num w:numId="18">
    <w:abstractNumId w:val="38"/>
  </w:num>
  <w:num w:numId="19">
    <w:abstractNumId w:val="23"/>
  </w:num>
  <w:num w:numId="20">
    <w:abstractNumId w:val="25"/>
  </w:num>
  <w:num w:numId="21">
    <w:abstractNumId w:val="35"/>
  </w:num>
  <w:num w:numId="22">
    <w:abstractNumId w:val="18"/>
  </w:num>
  <w:num w:numId="23">
    <w:abstractNumId w:val="7"/>
  </w:num>
  <w:num w:numId="24">
    <w:abstractNumId w:val="20"/>
  </w:num>
  <w:num w:numId="25">
    <w:abstractNumId w:val="12"/>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0"/>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41"/>
  </w:num>
  <w:num w:numId="35">
    <w:abstractNumId w:val="19"/>
  </w:num>
  <w:num w:numId="36">
    <w:abstractNumId w:val="15"/>
  </w:num>
  <w:num w:numId="37">
    <w:abstractNumId w:val="39"/>
  </w:num>
  <w:num w:numId="38">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spelling="clean" w:grammar="clean"/>
  <w:defaultTabStop w:val="708"/>
  <w:drawingGridHorizontalSpacing w:val="12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2986"/>
    <w:rsid w:val="00093290"/>
    <w:rsid w:val="000947B7"/>
    <w:rsid w:val="000948FC"/>
    <w:rsid w:val="00094923"/>
    <w:rsid w:val="000958BA"/>
    <w:rsid w:val="00095AF7"/>
    <w:rsid w:val="00095F64"/>
    <w:rsid w:val="00096F0C"/>
    <w:rsid w:val="000A009A"/>
    <w:rsid w:val="000A0BC1"/>
    <w:rsid w:val="000A1F89"/>
    <w:rsid w:val="000A435F"/>
    <w:rsid w:val="000A4F67"/>
    <w:rsid w:val="000A565A"/>
    <w:rsid w:val="000A6D04"/>
    <w:rsid w:val="000A7E30"/>
    <w:rsid w:val="000B1F32"/>
    <w:rsid w:val="000B2CDF"/>
    <w:rsid w:val="000B3E8A"/>
    <w:rsid w:val="000B4246"/>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2615"/>
    <w:rsid w:val="00203999"/>
    <w:rsid w:val="00203E92"/>
    <w:rsid w:val="00204119"/>
    <w:rsid w:val="00204227"/>
    <w:rsid w:val="00204B60"/>
    <w:rsid w:val="00205298"/>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1FC8"/>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5FAF"/>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6A"/>
    <w:rsid w:val="002F39C7"/>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09EF"/>
    <w:rsid w:val="00333D42"/>
    <w:rsid w:val="003349D8"/>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2F8"/>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4EF"/>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3F7692"/>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3B5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D7C"/>
    <w:rsid w:val="005D0E2D"/>
    <w:rsid w:val="005D27FA"/>
    <w:rsid w:val="005D43E5"/>
    <w:rsid w:val="005D4B21"/>
    <w:rsid w:val="005D543D"/>
    <w:rsid w:val="005D56CD"/>
    <w:rsid w:val="005D7F27"/>
    <w:rsid w:val="005E0F5D"/>
    <w:rsid w:val="005E1050"/>
    <w:rsid w:val="005E29BB"/>
    <w:rsid w:val="005E2E0B"/>
    <w:rsid w:val="005E32F0"/>
    <w:rsid w:val="005E375E"/>
    <w:rsid w:val="005E4B30"/>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214D"/>
    <w:rsid w:val="00602DA8"/>
    <w:rsid w:val="00603614"/>
    <w:rsid w:val="00604910"/>
    <w:rsid w:val="00606698"/>
    <w:rsid w:val="00607841"/>
    <w:rsid w:val="00610481"/>
    <w:rsid w:val="006106C4"/>
    <w:rsid w:val="006117A7"/>
    <w:rsid w:val="0061225F"/>
    <w:rsid w:val="0061408E"/>
    <w:rsid w:val="0061522D"/>
    <w:rsid w:val="006157F1"/>
    <w:rsid w:val="00615828"/>
    <w:rsid w:val="0061630F"/>
    <w:rsid w:val="0061631A"/>
    <w:rsid w:val="00616F6B"/>
    <w:rsid w:val="0061788E"/>
    <w:rsid w:val="00617943"/>
    <w:rsid w:val="00617FED"/>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4E81"/>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098"/>
    <w:rsid w:val="006822FF"/>
    <w:rsid w:val="006826D9"/>
    <w:rsid w:val="00683DB7"/>
    <w:rsid w:val="006856F8"/>
    <w:rsid w:val="00685759"/>
    <w:rsid w:val="00686605"/>
    <w:rsid w:val="00693CCB"/>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64D0"/>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55D"/>
    <w:rsid w:val="00764ED7"/>
    <w:rsid w:val="00766526"/>
    <w:rsid w:val="00766A3D"/>
    <w:rsid w:val="00766C81"/>
    <w:rsid w:val="00767365"/>
    <w:rsid w:val="00767F42"/>
    <w:rsid w:val="00770948"/>
    <w:rsid w:val="00770B9F"/>
    <w:rsid w:val="007711C3"/>
    <w:rsid w:val="00771627"/>
    <w:rsid w:val="00773315"/>
    <w:rsid w:val="00773D34"/>
    <w:rsid w:val="007749B5"/>
    <w:rsid w:val="00777D8F"/>
    <w:rsid w:val="00780197"/>
    <w:rsid w:val="007814BA"/>
    <w:rsid w:val="00781B90"/>
    <w:rsid w:val="00782D9B"/>
    <w:rsid w:val="00782DF7"/>
    <w:rsid w:val="00783250"/>
    <w:rsid w:val="00783826"/>
    <w:rsid w:val="00783E0B"/>
    <w:rsid w:val="00783FFF"/>
    <w:rsid w:val="00785432"/>
    <w:rsid w:val="007864A7"/>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1615"/>
    <w:rsid w:val="007E3A2B"/>
    <w:rsid w:val="007E3CA1"/>
    <w:rsid w:val="007E4AC8"/>
    <w:rsid w:val="007E4FDE"/>
    <w:rsid w:val="007E5744"/>
    <w:rsid w:val="007E580E"/>
    <w:rsid w:val="007E5816"/>
    <w:rsid w:val="007E5D21"/>
    <w:rsid w:val="007E6F74"/>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6E8"/>
    <w:rsid w:val="00816888"/>
    <w:rsid w:val="0082032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8AD"/>
    <w:rsid w:val="00863B90"/>
    <w:rsid w:val="00866B44"/>
    <w:rsid w:val="00867921"/>
    <w:rsid w:val="008710FE"/>
    <w:rsid w:val="00871FF7"/>
    <w:rsid w:val="00872774"/>
    <w:rsid w:val="008745F1"/>
    <w:rsid w:val="00875F05"/>
    <w:rsid w:val="008763FC"/>
    <w:rsid w:val="00876E8F"/>
    <w:rsid w:val="00877683"/>
    <w:rsid w:val="00880199"/>
    <w:rsid w:val="008801E3"/>
    <w:rsid w:val="008809E3"/>
    <w:rsid w:val="0088107C"/>
    <w:rsid w:val="00882E04"/>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5F38"/>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189"/>
    <w:rsid w:val="009105D0"/>
    <w:rsid w:val="0091270D"/>
    <w:rsid w:val="00912780"/>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5C4A"/>
    <w:rsid w:val="00966596"/>
    <w:rsid w:val="00967125"/>
    <w:rsid w:val="00967938"/>
    <w:rsid w:val="00972164"/>
    <w:rsid w:val="00973177"/>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4892"/>
    <w:rsid w:val="009D4A4B"/>
    <w:rsid w:val="009D4CA3"/>
    <w:rsid w:val="009D5389"/>
    <w:rsid w:val="009D55F1"/>
    <w:rsid w:val="009D5B4F"/>
    <w:rsid w:val="009D5BAC"/>
    <w:rsid w:val="009D6FD3"/>
    <w:rsid w:val="009E0A44"/>
    <w:rsid w:val="009E1C42"/>
    <w:rsid w:val="009E40BC"/>
    <w:rsid w:val="009E59B2"/>
    <w:rsid w:val="009E72C7"/>
    <w:rsid w:val="009E72F0"/>
    <w:rsid w:val="009F0599"/>
    <w:rsid w:val="009F05BA"/>
    <w:rsid w:val="009F1FA2"/>
    <w:rsid w:val="009F2273"/>
    <w:rsid w:val="009F4C54"/>
    <w:rsid w:val="009F4F47"/>
    <w:rsid w:val="009F50AD"/>
    <w:rsid w:val="009F5BF1"/>
    <w:rsid w:val="009F6FB2"/>
    <w:rsid w:val="00A0182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0AE2"/>
    <w:rsid w:val="00A71348"/>
    <w:rsid w:val="00A72E78"/>
    <w:rsid w:val="00A75F33"/>
    <w:rsid w:val="00A774B4"/>
    <w:rsid w:val="00A803A8"/>
    <w:rsid w:val="00A814C0"/>
    <w:rsid w:val="00A82919"/>
    <w:rsid w:val="00A829E0"/>
    <w:rsid w:val="00A832D9"/>
    <w:rsid w:val="00A84DB8"/>
    <w:rsid w:val="00A85752"/>
    <w:rsid w:val="00A869BB"/>
    <w:rsid w:val="00A86D87"/>
    <w:rsid w:val="00A8748A"/>
    <w:rsid w:val="00A90A51"/>
    <w:rsid w:val="00A90B8C"/>
    <w:rsid w:val="00A922A2"/>
    <w:rsid w:val="00A92890"/>
    <w:rsid w:val="00A94BE3"/>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4854"/>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28B"/>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B3F"/>
    <w:rsid w:val="00BB6E95"/>
    <w:rsid w:val="00BC0189"/>
    <w:rsid w:val="00BC2F97"/>
    <w:rsid w:val="00BC336A"/>
    <w:rsid w:val="00BC4C57"/>
    <w:rsid w:val="00BC4E1D"/>
    <w:rsid w:val="00BC518C"/>
    <w:rsid w:val="00BC5DF0"/>
    <w:rsid w:val="00BC75F4"/>
    <w:rsid w:val="00BC77C5"/>
    <w:rsid w:val="00BD043E"/>
    <w:rsid w:val="00BD1063"/>
    <w:rsid w:val="00BD135D"/>
    <w:rsid w:val="00BD1811"/>
    <w:rsid w:val="00BD1EB7"/>
    <w:rsid w:val="00BD20C4"/>
    <w:rsid w:val="00BD638F"/>
    <w:rsid w:val="00BD73E8"/>
    <w:rsid w:val="00BE0AAF"/>
    <w:rsid w:val="00BE1DCA"/>
    <w:rsid w:val="00BE20ED"/>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23B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1D24"/>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59BD"/>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3CA7"/>
    <w:rsid w:val="00D44BF3"/>
    <w:rsid w:val="00D45220"/>
    <w:rsid w:val="00D457B7"/>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3240"/>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2A04"/>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11"/>
    <w:rsid w:val="00E54551"/>
    <w:rsid w:val="00E551D9"/>
    <w:rsid w:val="00E553A4"/>
    <w:rsid w:val="00E560D1"/>
    <w:rsid w:val="00E561A4"/>
    <w:rsid w:val="00E561F4"/>
    <w:rsid w:val="00E57379"/>
    <w:rsid w:val="00E579F4"/>
    <w:rsid w:val="00E6066D"/>
    <w:rsid w:val="00E6189F"/>
    <w:rsid w:val="00E619DD"/>
    <w:rsid w:val="00E61E0C"/>
    <w:rsid w:val="00E623F1"/>
    <w:rsid w:val="00E62C57"/>
    <w:rsid w:val="00E63DB5"/>
    <w:rsid w:val="00E6456D"/>
    <w:rsid w:val="00E657AF"/>
    <w:rsid w:val="00E662E3"/>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162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6D20"/>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85"/>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3DE1"/>
    <w:rsid w:val="00F9439D"/>
    <w:rsid w:val="00F94831"/>
    <w:rsid w:val="00F94904"/>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82098"/>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9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link w:val="410"/>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uiPriority w:val="99"/>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uiPriority w:val="99"/>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1">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character" w:customStyle="1" w:styleId="1ff1">
    <w:name w:val="Заголовок №1_"/>
    <w:basedOn w:val="a1"/>
    <w:link w:val="116"/>
    <w:rsid w:val="00B24854"/>
    <w:rPr>
      <w:rFonts w:ascii="Times New Roman" w:eastAsia="Times New Roman" w:hAnsi="Times New Roman"/>
      <w:b/>
      <w:bCs/>
      <w:shd w:val="clear" w:color="auto" w:fill="FFFFFF"/>
    </w:rPr>
  </w:style>
  <w:style w:type="character" w:customStyle="1" w:styleId="1ff2">
    <w:name w:val="Заголовок №1"/>
    <w:basedOn w:val="1ff1"/>
    <w:rsid w:val="00B24854"/>
    <w:rPr>
      <w:rFonts w:ascii="Times New Roman" w:eastAsia="Times New Roman" w:hAnsi="Times New Roman"/>
      <w:b/>
      <w:bCs/>
      <w:color w:val="000000"/>
      <w:spacing w:val="0"/>
      <w:w w:val="100"/>
      <w:position w:val="0"/>
      <w:sz w:val="24"/>
      <w:szCs w:val="24"/>
      <w:shd w:val="clear" w:color="auto" w:fill="FFFFFF"/>
      <w:lang w:val="ru-RU" w:eastAsia="ru-RU" w:bidi="ru-RU"/>
    </w:rPr>
  </w:style>
  <w:style w:type="paragraph" w:customStyle="1" w:styleId="116">
    <w:name w:val="Заголовок №11"/>
    <w:basedOn w:val="a0"/>
    <w:link w:val="1ff1"/>
    <w:rsid w:val="00B24854"/>
    <w:pPr>
      <w:widowControl w:val="0"/>
      <w:shd w:val="clear" w:color="auto" w:fill="FFFFFF"/>
      <w:spacing w:before="480" w:line="274" w:lineRule="exact"/>
      <w:ind w:hanging="1880"/>
      <w:jc w:val="center"/>
      <w:outlineLvl w:val="0"/>
    </w:pPr>
    <w:rPr>
      <w:b/>
      <w:bCs/>
      <w:sz w:val="20"/>
      <w:szCs w:val="20"/>
    </w:rPr>
  </w:style>
  <w:style w:type="character" w:customStyle="1" w:styleId="2100">
    <w:name w:val="Основной текст (2)10"/>
    <w:basedOn w:val="27"/>
    <w:rsid w:val="00B24854"/>
    <w:rPr>
      <w:rFonts w:ascii="Times New Roman" w:eastAsia="Times New Roman" w:hAnsi="Times New Roman"/>
      <w:b w:val="0"/>
      <w:bCs w:val="0"/>
      <w:color w:val="000000"/>
      <w:spacing w:val="0"/>
      <w:w w:val="100"/>
      <w:position w:val="0"/>
      <w:sz w:val="24"/>
      <w:szCs w:val="24"/>
      <w:shd w:val="clear" w:color="auto" w:fill="FFFFFF"/>
      <w:lang w:val="ru-RU" w:eastAsia="ru-RU" w:bidi="ru-RU"/>
    </w:rPr>
  </w:style>
  <w:style w:type="character" w:customStyle="1" w:styleId="28pt3">
    <w:name w:val="Основной текст (2) + 8 pt3"/>
    <w:basedOn w:val="27"/>
    <w:rsid w:val="00B24854"/>
    <w:rPr>
      <w:rFonts w:ascii="Times New Roman" w:eastAsia="Times New Roman" w:hAnsi="Times New Roman"/>
      <w:b w:val="0"/>
      <w:bCs w:val="0"/>
      <w:color w:val="000000"/>
      <w:spacing w:val="0"/>
      <w:w w:val="100"/>
      <w:position w:val="0"/>
      <w:sz w:val="16"/>
      <w:szCs w:val="16"/>
      <w:shd w:val="clear" w:color="auto" w:fill="FFFFFF"/>
      <w:lang w:val="ru-RU" w:eastAsia="ru-RU" w:bidi="ru-RU"/>
    </w:rPr>
  </w:style>
  <w:style w:type="character" w:customStyle="1" w:styleId="290">
    <w:name w:val="Основной текст (2)9"/>
    <w:basedOn w:val="27"/>
    <w:rsid w:val="00B24854"/>
    <w:rPr>
      <w:rFonts w:ascii="Times New Roman" w:eastAsia="Times New Roman" w:hAnsi="Times New Roman"/>
      <w:b w:val="0"/>
      <w:bCs w:val="0"/>
      <w:color w:val="000000"/>
      <w:spacing w:val="0"/>
      <w:w w:val="100"/>
      <w:position w:val="0"/>
      <w:sz w:val="24"/>
      <w:szCs w:val="24"/>
      <w:shd w:val="clear" w:color="auto" w:fill="FFFFFF"/>
      <w:lang w:val="ru-RU" w:eastAsia="ru-RU" w:bidi="ru-RU"/>
    </w:rPr>
  </w:style>
  <w:style w:type="character" w:customStyle="1" w:styleId="280">
    <w:name w:val="Основной текст (2)8"/>
    <w:basedOn w:val="27"/>
    <w:rsid w:val="00B24854"/>
    <w:rPr>
      <w:rFonts w:ascii="Times New Roman" w:eastAsia="Times New Roman" w:hAnsi="Times New Roman"/>
      <w:b w:val="0"/>
      <w:bCs w:val="0"/>
      <w:color w:val="000000"/>
      <w:spacing w:val="0"/>
      <w:w w:val="100"/>
      <w:position w:val="0"/>
      <w:sz w:val="24"/>
      <w:szCs w:val="24"/>
      <w:shd w:val="clear" w:color="auto" w:fill="FFFFFF"/>
      <w:lang w:val="ru-RU" w:eastAsia="ru-RU" w:bidi="ru-RU"/>
    </w:rPr>
  </w:style>
  <w:style w:type="paragraph" w:customStyle="1" w:styleId="216">
    <w:name w:val="Основной текст (2)1"/>
    <w:basedOn w:val="a0"/>
    <w:rsid w:val="00B24854"/>
    <w:pPr>
      <w:widowControl w:val="0"/>
      <w:shd w:val="clear" w:color="auto" w:fill="FFFFFF"/>
      <w:spacing w:after="480" w:line="278" w:lineRule="exact"/>
      <w:ind w:hanging="1880"/>
      <w:jc w:val="right"/>
    </w:pPr>
    <w:rPr>
      <w:sz w:val="20"/>
      <w:szCs w:val="20"/>
    </w:rPr>
  </w:style>
  <w:style w:type="character" w:customStyle="1" w:styleId="271">
    <w:name w:val="Основной текст (2)7"/>
    <w:basedOn w:val="27"/>
    <w:rsid w:val="00B24854"/>
    <w:rPr>
      <w:rFonts w:ascii="Times New Roman" w:eastAsia="Times New Roman" w:hAnsi="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61">
    <w:name w:val="Основной текст (2)6"/>
    <w:basedOn w:val="27"/>
    <w:rsid w:val="00B24854"/>
    <w:rPr>
      <w:rFonts w:ascii="Times New Roman" w:eastAsia="Times New Roman" w:hAnsi="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fb">
    <w:name w:val="Основной текст (2) + Полужирный"/>
    <w:basedOn w:val="27"/>
    <w:rsid w:val="00B24854"/>
    <w:rPr>
      <w:rFonts w:ascii="Times New Roman" w:eastAsia="Times New Roman" w:hAnsi="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1">
    <w:name w:val="Основной текст (2)5"/>
    <w:basedOn w:val="27"/>
    <w:rsid w:val="00B24854"/>
    <w:rPr>
      <w:rFonts w:ascii="Times New Roman" w:eastAsia="Times New Roman" w:hAnsi="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1">
    <w:name w:val="Основной текст (2) + Полужирный3"/>
    <w:basedOn w:val="27"/>
    <w:rsid w:val="00B24854"/>
    <w:rPr>
      <w:rFonts w:ascii="Times New Roman" w:eastAsia="Times New Roman" w:hAnsi="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1">
    <w:name w:val="Основной текст (2)4"/>
    <w:basedOn w:val="27"/>
    <w:rsid w:val="00B24854"/>
    <w:rPr>
      <w:rFonts w:ascii="Times New Roman" w:eastAsia="Times New Roman" w:hAnsi="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2">
    <w:name w:val="Основной текст (2)3"/>
    <w:basedOn w:val="27"/>
    <w:rsid w:val="00B24854"/>
    <w:rPr>
      <w:rFonts w:ascii="Times New Roman" w:eastAsia="Times New Roman" w:hAnsi="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1">
    <w:name w:val="Основной текст (2)2"/>
    <w:basedOn w:val="27"/>
    <w:rsid w:val="00B24854"/>
    <w:rPr>
      <w:rFonts w:ascii="Times New Roman" w:eastAsia="Times New Roman" w:hAnsi="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2">
    <w:name w:val="Основной текст (2) + Полужирный2"/>
    <w:basedOn w:val="27"/>
    <w:rsid w:val="00B24854"/>
    <w:rPr>
      <w:rFonts w:ascii="Times New Roman" w:eastAsia="Times New Roman" w:hAnsi="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7">
    <w:name w:val="Основной текст (2) + Полужирный1"/>
    <w:basedOn w:val="27"/>
    <w:rsid w:val="00B24854"/>
    <w:rPr>
      <w:rFonts w:ascii="Times New Roman" w:eastAsia="Times New Roman" w:hAnsi="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0pt33">
    <w:name w:val="Основной текст (2) + 10 pt;Масштаб 33%"/>
    <w:basedOn w:val="27"/>
    <w:rsid w:val="00B24854"/>
    <w:rPr>
      <w:rFonts w:ascii="Times New Roman" w:eastAsia="Times New Roman" w:hAnsi="Times New Roman"/>
      <w:b w:val="0"/>
      <w:bCs w:val="0"/>
      <w:i w:val="0"/>
      <w:iCs w:val="0"/>
      <w:smallCaps w:val="0"/>
      <w:strike w:val="0"/>
      <w:color w:val="000000"/>
      <w:spacing w:val="0"/>
      <w:w w:val="33"/>
      <w:position w:val="0"/>
      <w:sz w:val="20"/>
      <w:szCs w:val="20"/>
      <w:u w:val="none"/>
      <w:shd w:val="clear" w:color="auto" w:fill="FFFFFF"/>
      <w:lang w:val="en-US" w:eastAsia="en-US" w:bidi="en-US"/>
    </w:rPr>
  </w:style>
  <w:style w:type="character" w:customStyle="1" w:styleId="420">
    <w:name w:val="Основной текст (4)2"/>
    <w:basedOn w:val="43"/>
    <w:rsid w:val="00B2485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75pt">
    <w:name w:val="Основной текст (2) + 7;5 pt"/>
    <w:basedOn w:val="27"/>
    <w:rsid w:val="00B24854"/>
    <w:rPr>
      <w:rFonts w:ascii="Times New Roman" w:eastAsia="Times New Roman" w:hAnsi="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
    <w:name w:val="Основной текст (2) + 9 pt;Полужирный"/>
    <w:basedOn w:val="27"/>
    <w:rsid w:val="00B24854"/>
    <w:rPr>
      <w:rFonts w:ascii="Times New Roman" w:eastAsia="Times New Roman" w:hAnsi="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3">
    <w:name w:val="Основной текст (2) + 9 pt;Полужирный3"/>
    <w:basedOn w:val="27"/>
    <w:rsid w:val="00B24854"/>
    <w:rPr>
      <w:rFonts w:ascii="Times New Roman" w:eastAsia="Times New Roman" w:hAnsi="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1">
    <w:name w:val="Основной текст (2) + 7;5 pt11"/>
    <w:basedOn w:val="27"/>
    <w:rsid w:val="00B24854"/>
    <w:rPr>
      <w:rFonts w:ascii="Times New Roman" w:eastAsia="Times New Roman" w:hAnsi="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75pt10">
    <w:name w:val="Основной текст (2) + 7;5 pt10"/>
    <w:basedOn w:val="27"/>
    <w:rsid w:val="00B24854"/>
    <w:rPr>
      <w:rFonts w:ascii="Times New Roman" w:eastAsia="Times New Roman" w:hAnsi="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75pt9">
    <w:name w:val="Основной текст (2) + 7;5 pt9"/>
    <w:basedOn w:val="27"/>
    <w:rsid w:val="00B24854"/>
    <w:rPr>
      <w:rFonts w:ascii="Times New Roman" w:eastAsia="Times New Roman" w:hAnsi="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2">
    <w:name w:val="Основной текст (2) + 9 pt;Полужирный2"/>
    <w:basedOn w:val="27"/>
    <w:rsid w:val="00B24854"/>
    <w:rPr>
      <w:rFonts w:ascii="Times New Roman" w:eastAsia="Times New Roman" w:hAnsi="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7">
    <w:name w:val="Основной текст (2) + 7;5 pt7"/>
    <w:basedOn w:val="27"/>
    <w:rsid w:val="00B24854"/>
    <w:rPr>
      <w:rFonts w:ascii="Times New Roman" w:eastAsia="Times New Roman" w:hAnsi="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Полужирный1"/>
    <w:basedOn w:val="27"/>
    <w:rsid w:val="00B24854"/>
    <w:rPr>
      <w:rFonts w:ascii="Times New Roman" w:eastAsia="Times New Roman" w:hAnsi="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6">
    <w:name w:val="Основной текст (2) + 7;5 pt6"/>
    <w:basedOn w:val="27"/>
    <w:rsid w:val="00B24854"/>
    <w:rPr>
      <w:rFonts w:ascii="Times New Roman" w:eastAsia="Times New Roman" w:hAnsi="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75pt5">
    <w:name w:val="Основной текст (2) + 7;5 pt5"/>
    <w:basedOn w:val="27"/>
    <w:rsid w:val="00B24854"/>
    <w:rPr>
      <w:rFonts w:ascii="Times New Roman" w:eastAsia="Times New Roman" w:hAnsi="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6pt0pt2">
    <w:name w:val="Основной текст (2) + 6 pt;Интервал 0 pt2"/>
    <w:basedOn w:val="27"/>
    <w:rsid w:val="00B24854"/>
    <w:rPr>
      <w:rFonts w:ascii="Times New Roman" w:eastAsia="Times New Roman" w:hAnsi="Times New Roman"/>
      <w:b w:val="0"/>
      <w:bCs w:val="0"/>
      <w:i w:val="0"/>
      <w:iCs w:val="0"/>
      <w:smallCaps w:val="0"/>
      <w:strike w:val="0"/>
      <w:color w:val="000000"/>
      <w:spacing w:val="10"/>
      <w:w w:val="100"/>
      <w:position w:val="0"/>
      <w:sz w:val="12"/>
      <w:szCs w:val="12"/>
      <w:u w:val="none"/>
      <w:shd w:val="clear" w:color="auto" w:fill="FFFFFF"/>
      <w:lang w:val="ru-RU" w:eastAsia="ru-RU" w:bidi="ru-RU"/>
    </w:rPr>
  </w:style>
  <w:style w:type="character" w:customStyle="1" w:styleId="26pt0pt1">
    <w:name w:val="Основной текст (2) + 6 pt;Интервал 0 pt1"/>
    <w:basedOn w:val="27"/>
    <w:rsid w:val="00B24854"/>
    <w:rPr>
      <w:rFonts w:ascii="Times New Roman" w:eastAsia="Times New Roman" w:hAnsi="Times New Roman"/>
      <w:b w:val="0"/>
      <w:bCs w:val="0"/>
      <w:i w:val="0"/>
      <w:iCs w:val="0"/>
      <w:smallCaps w:val="0"/>
      <w:strike w:val="0"/>
      <w:color w:val="000000"/>
      <w:spacing w:val="10"/>
      <w:w w:val="100"/>
      <w:position w:val="0"/>
      <w:sz w:val="12"/>
      <w:szCs w:val="12"/>
      <w:u w:val="none"/>
      <w:shd w:val="clear" w:color="auto" w:fill="FFFFFF"/>
      <w:lang w:val="ru-RU" w:eastAsia="ru-RU" w:bidi="ru-RU"/>
    </w:rPr>
  </w:style>
  <w:style w:type="character" w:customStyle="1" w:styleId="275pt4">
    <w:name w:val="Основной текст (2) + 7;5 pt4"/>
    <w:basedOn w:val="27"/>
    <w:rsid w:val="00B24854"/>
    <w:rPr>
      <w:rFonts w:ascii="Times New Roman" w:eastAsia="Times New Roman" w:hAnsi="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75pt3">
    <w:name w:val="Основной текст (2) + 7;5 pt3"/>
    <w:basedOn w:val="27"/>
    <w:rsid w:val="00B24854"/>
    <w:rPr>
      <w:rFonts w:ascii="Times New Roman" w:eastAsia="Times New Roman" w:hAnsi="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75pt2">
    <w:name w:val="Основной текст (2) + 7;5 pt2"/>
    <w:basedOn w:val="27"/>
    <w:rsid w:val="00B24854"/>
    <w:rPr>
      <w:rFonts w:ascii="Times New Roman" w:eastAsia="Times New Roman" w:hAnsi="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75pt1">
    <w:name w:val="Основной текст (2) + 7;5 pt1"/>
    <w:basedOn w:val="27"/>
    <w:rsid w:val="00B24854"/>
    <w:rPr>
      <w:rFonts w:ascii="Times New Roman" w:eastAsia="Times New Roman" w:hAnsi="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314">
    <w:name w:val="Основной текст (3)1"/>
    <w:basedOn w:val="a0"/>
    <w:rsid w:val="00B24854"/>
    <w:pPr>
      <w:widowControl w:val="0"/>
      <w:shd w:val="clear" w:color="auto" w:fill="FFFFFF"/>
      <w:spacing w:line="216" w:lineRule="exact"/>
    </w:pPr>
    <w:rPr>
      <w:b/>
      <w:bCs/>
      <w:sz w:val="18"/>
      <w:szCs w:val="18"/>
    </w:rPr>
  </w:style>
  <w:style w:type="paragraph" w:customStyle="1" w:styleId="410">
    <w:name w:val="Основной текст (4)1"/>
    <w:basedOn w:val="a0"/>
    <w:link w:val="43"/>
    <w:rsid w:val="00B24854"/>
    <w:pPr>
      <w:widowControl w:val="0"/>
      <w:shd w:val="clear" w:color="auto" w:fill="FFFFFF"/>
      <w:spacing w:after="240" w:line="216" w:lineRule="exact"/>
      <w:jc w:val="right"/>
    </w:pPr>
    <w:rPr>
      <w:sz w:val="23"/>
      <w:szCs w:val="23"/>
    </w:rPr>
  </w:style>
  <w:style w:type="paragraph" w:customStyle="1" w:styleId="512">
    <w:name w:val="Основной текст (5)1"/>
    <w:basedOn w:val="a0"/>
    <w:rsid w:val="00B24854"/>
    <w:pPr>
      <w:widowControl w:val="0"/>
      <w:shd w:val="clear" w:color="auto" w:fill="FFFFFF"/>
      <w:spacing w:before="240" w:line="245" w:lineRule="exact"/>
      <w:jc w:val="center"/>
    </w:pPr>
    <w:rPr>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73441914">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2326353">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44267104">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173624">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89631066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234134">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0883865">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4AB25A3EAA519F463DC70A61D9D87F117B0F6F7D6A94CFC2263489932DEAF324894B1F792EC5CC97E6DC4C3CCBA4bFD" TargetMode="External"/><Relationship Id="rId18" Type="http://schemas.openxmlformats.org/officeDocument/2006/relationships/hyperlink" Target="consultantplus://offline/ref=4AB25A3EAA519F463DC70A61D9D87F117B0F6C756497CFC2263489932DEAF324894B1F792EC5CC97E6DC4C3CCBA4bFD" TargetMode="External"/><Relationship Id="rId26" Type="http://schemas.openxmlformats.org/officeDocument/2006/relationships/hyperlink" Target="consultantplus://offline/ref=4AB25A3EAA519F463DC70A61D9D87F117B0F6F796D94CFC2263489932DEAF3249B4B477728C7D59CB1930A69C44E5FD7440E4F479948ACb6D" TargetMode="External"/><Relationship Id="rId39" Type="http://schemas.openxmlformats.org/officeDocument/2006/relationships/hyperlink" Target="consultantplus://offline/ref=4AB25A3EAA519F463DC70A61D9D87F117C0B68786493CFC2263489932DEAF3249B4B47752CC1D296E4C91A6D8D1956CB401351468748C518A5b6D" TargetMode="External"/><Relationship Id="rId3" Type="http://schemas.openxmlformats.org/officeDocument/2006/relationships/styles" Target="styles.xml"/><Relationship Id="rId21" Type="http://schemas.openxmlformats.org/officeDocument/2006/relationships/hyperlink" Target="consultantplus://offline/ref=4AB25A3EAA519F463DC70A61D9D87F117B0F6F7D6A94CFC2263489932DEAF324894B1F792EC5CC97E6DC4C3CCBA4bFD" TargetMode="External"/><Relationship Id="rId34" Type="http://schemas.openxmlformats.org/officeDocument/2006/relationships/hyperlink" Target="consultantplus://offline/ref=4AB25A3EAA519F463DC70A61D9D87F117B0F6F7E699CCFC2263489932DEAF324894B1F792EC5CC97E6DC4C3CCBA4bFD" TargetMode="External"/><Relationship Id="rId42" Type="http://schemas.openxmlformats.org/officeDocument/2006/relationships/hyperlink" Target="consultantplus://offline/ref=4AB25A3EAA519F463DC70A61D9D87F117B0F6F796D94CFC2263489932DEAF324894B1F792EC5CC97E6DC4C3CCBA4bFD" TargetMode="External"/><Relationship Id="rId7" Type="http://schemas.openxmlformats.org/officeDocument/2006/relationships/endnotes" Target="endnotes.xml"/><Relationship Id="rId12" Type="http://schemas.openxmlformats.org/officeDocument/2006/relationships/hyperlink" Target="consultantplus://offline/ref=4AB25A3EAA519F463DC70A61D9D87F117E0B6A7E6F90CFC2263489932DEAF3249B4B47752CC1D297ECC91A6D8D1956CB401351468748C518A5b6D" TargetMode="External"/><Relationship Id="rId17" Type="http://schemas.openxmlformats.org/officeDocument/2006/relationships/hyperlink" Target="consultantplus://offline/ref=4AB25A3EAA519F463DC70A61D9D87F117B0F6C756497CFC2263489932DEAF3249B4B477229C8D19CB1930A69C44E5FD7440E4F479948ACb6D" TargetMode="External"/><Relationship Id="rId25" Type="http://schemas.openxmlformats.org/officeDocument/2006/relationships/hyperlink" Target="consultantplus://offline/ref=4AB25A3EAA519F463DC70A61D9D87F117B0E6C7E6B95CFC2263489932DEAF3249B4B47752CC1D291E0C91A6D8D1956CB401351468748C518A5b6D" TargetMode="External"/><Relationship Id="rId33" Type="http://schemas.openxmlformats.org/officeDocument/2006/relationships/hyperlink" Target="consultantplus://offline/ref=4AB25A3EAA519F463DC70A61D9D87F117B0C6F7C6F96CFC2263489932DEAF324894B1F792EC5CC97E6DC4C3CCBA4bFD" TargetMode="External"/><Relationship Id="rId38" Type="http://schemas.openxmlformats.org/officeDocument/2006/relationships/hyperlink" Target="consultantplus://offline/ref=4AB25A3EAA519F463DC70A61D9D87F117B0E6B7C6596CFC2263489932DEAF3249B4B47752CC1D390E5C91A6D8D1956CB401351468748C518A5b6D"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4AB25A3EAA519F463DC70A61D9D87F117B0F6F7D6A94CFC2263489932DEAF324894B1F792EC5CC97E6DC4C3CCBA4bFD" TargetMode="External"/><Relationship Id="rId20" Type="http://schemas.openxmlformats.org/officeDocument/2006/relationships/hyperlink" Target="consultantplus://offline/ref=4AB25A3EAA519F463DC70A61D9D87F117B0E6C786590CFC2263489932DEAF3249B4B47752BC6D09CB1930A69C44E5FD7440E4F479948ACb6D" TargetMode="External"/><Relationship Id="rId29" Type="http://schemas.openxmlformats.org/officeDocument/2006/relationships/hyperlink" Target="consultantplus://offline/ref=4AB25A3EAA519F463DC70A61D9D87F117D0E68796B9DCFC2263489932DEAF3249B4B47752CC1D296E4C91A6D8D1956CB401351468748C518A5b6D" TargetMode="External"/><Relationship Id="rId41" Type="http://schemas.openxmlformats.org/officeDocument/2006/relationships/hyperlink" Target="consultantplus://offline/ref=4AB25A3EAA519F463DC70A61D9D87F117B0F6C756497CFC2263489932DEAF324894B1F792EC5CC97E6DC4C3CCBA4bF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consultantplus://offline/ref=4AB25A3EAA519F463DC70A61D9D87F117B0E6C786590CFC2263489932DEAF3249B4B47712AC2D9C3B4861B31CB4845C9471353459BA4b9D" TargetMode="External"/><Relationship Id="rId32" Type="http://schemas.openxmlformats.org/officeDocument/2006/relationships/hyperlink" Target="consultantplus://offline/ref=4AB25A3EAA519F463DC70A61D9D87F117B0E6B7C6593CFC2263489932DEAF324894B1F792EC5CC97E6DC4C3CCBA4bFD" TargetMode="External"/><Relationship Id="rId37" Type="http://schemas.openxmlformats.org/officeDocument/2006/relationships/hyperlink" Target="consultantplus://offline/ref=4AB25A3EAA519F463DC70A61D9D87F117B0D687C6894CFC2263489932DEAF324894B1F792EC5CC97E6DC4C3CCBA4bFD" TargetMode="External"/><Relationship Id="rId40" Type="http://schemas.openxmlformats.org/officeDocument/2006/relationships/hyperlink" Target="consultantplus://offline/ref=4AB25A3EAA519F463DC70A61D9D87F117B0F6C746A9CCFC2263489932DEAF324894B1F792EC5CC97E6DC4C3CCBA4bFD"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4AB25A3EAA519F463DC70A61D9D87F117B0F6C756497CFC2263489932DEAF324894B1F792EC5CC97E6DC4C3CCBA4bFD" TargetMode="External"/><Relationship Id="rId23" Type="http://schemas.openxmlformats.org/officeDocument/2006/relationships/hyperlink" Target="consultantplus://offline/ref=4AB25A3EAA519F463DC70A61D9D87F117B0E6C786590CFC2263489932DEAF3249B4B47712CC9D9C3B4861B31CB4845C9471353459BA4b9D" TargetMode="External"/><Relationship Id="rId28" Type="http://schemas.openxmlformats.org/officeDocument/2006/relationships/hyperlink" Target="consultantplus://offline/ref=4AB25A3EAA519F463DC70A61D9D87F117B0E6C786590CFC2263489932DEAF3249B4B477C29C9D9C3B4861B31CB4845C9471353459BA4b9D" TargetMode="External"/><Relationship Id="rId36" Type="http://schemas.openxmlformats.org/officeDocument/2006/relationships/hyperlink" Target="consultantplus://offline/ref=4AB25A3EAA519F463DC70A61D9D87F117B0E69756C91CFC2263489932DEAF324894B1F792EC5CC97E6DC4C3CCBA4bFD" TargetMode="External"/><Relationship Id="rId10" Type="http://schemas.openxmlformats.org/officeDocument/2006/relationships/footer" Target="footer1.xml"/><Relationship Id="rId19" Type="http://schemas.openxmlformats.org/officeDocument/2006/relationships/hyperlink" Target="consultantplus://offline/ref=4AB25A3EAA519F463DC70A61D9D87F117B0F6C746A9CCFC2263489932DEAF324894B1F792EC5CC97E6DC4C3CCBA4bFD" TargetMode="External"/><Relationship Id="rId31" Type="http://schemas.openxmlformats.org/officeDocument/2006/relationships/hyperlink" Target="consultantplus://offline/ref=4AB25A3EAA519F463DC70A61D9D87F117B0E6C786590CFC2263489932DEAF3249B4B47712CC2D9C3B4861B31CB4845C9471353459BA4b9D" TargetMode="External"/><Relationship Id="rId44" Type="http://schemas.openxmlformats.org/officeDocument/2006/relationships/hyperlink" Target="consultantplus://offline/ref=7E3B3AA9316BB482C5BE96C71E4BEA8F6894507ACE6DD19FD3099027D6860060F6FCE19E6D1A9CDDA61307059412C60A251F247045B7H9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4AB25A3EAA519F463DC70A61D9D87F117B0F6F7D6A94CFC2263489932DEAF3249B4B47752CC1DB9FE7C91A6D8D1956CB401351468748C518A5b6D" TargetMode="External"/><Relationship Id="rId22" Type="http://schemas.openxmlformats.org/officeDocument/2006/relationships/hyperlink" Target="consultantplus://offline/ref=4AB25A3EAA519F463DC70A61D9D87F117B0E6C786590CFC2263489932DEAF3249B4B477C24C5D9C3B4861B31CB4845C9471353459BA4b9D" TargetMode="External"/><Relationship Id="rId27" Type="http://schemas.openxmlformats.org/officeDocument/2006/relationships/hyperlink" Target="consultantplus://offline/ref=4AB25A3EAA519F463DC70A61D9D87F117B0F6F796D94CFC2263489932DEAF324894B1F792EC5CC97E6DC4C3CCBA4bFD" TargetMode="External"/><Relationship Id="rId30" Type="http://schemas.openxmlformats.org/officeDocument/2006/relationships/hyperlink" Target="consultantplus://offline/ref=4AB25A3EAA519F463DC70A61D9D87F117B0E6C786590CFC2263489932DEAF3249B4B47712CC1D9C3B4861B31CB4845C9471353459BA4b9D" TargetMode="External"/><Relationship Id="rId35" Type="http://schemas.openxmlformats.org/officeDocument/2006/relationships/hyperlink" Target="consultantplus://offline/ref=4AB25A3EAA519F463DC70A61D9D87F117B0F6F7D6A94CFC2263489932DEAF324894B1F792EC5CC97E6DC4C3CCBA4bFD" TargetMode="External"/><Relationship Id="rId43" Type="http://schemas.openxmlformats.org/officeDocument/2006/relationships/hyperlink" Target="consultantplus://offline/ref=4AB25A3EAA519F463DC70A61D9D87F117B0F6C756497CFC2263489932DEAF324894B1F792EC5CC97E6DC4C3CCBA4bF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97831-FA63-4C90-AAD9-EC7414D8D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17</Pages>
  <Words>9536</Words>
  <Characters>54361</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63770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12</cp:revision>
  <cp:lastPrinted>2023-01-09T03:58:00Z</cp:lastPrinted>
  <dcterms:created xsi:type="dcterms:W3CDTF">2023-03-13T06:57:00Z</dcterms:created>
  <dcterms:modified xsi:type="dcterms:W3CDTF">2023-03-27T02:03:00Z</dcterms:modified>
</cp:coreProperties>
</file>