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9F3CCC"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21 (1422)&#10;21 мар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9F3CCC"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AC5278">
        <w:rPr>
          <w:rFonts w:ascii="Arial" w:hAnsi="Arial" w:cs="Arial"/>
          <w:b/>
          <w:sz w:val="20"/>
          <w:szCs w:val="20"/>
        </w:rPr>
        <w:t>21</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w:t>
      </w:r>
      <w:r w:rsidR="00AC5278">
        <w:rPr>
          <w:rFonts w:ascii="Arial" w:hAnsi="Arial" w:cs="Arial"/>
          <w:b/>
          <w:sz w:val="20"/>
          <w:szCs w:val="20"/>
        </w:rPr>
        <w:t>22</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AC5278">
        <w:rPr>
          <w:rFonts w:ascii="Arial" w:hAnsi="Arial" w:cs="Arial"/>
          <w:b/>
          <w:sz w:val="20"/>
          <w:szCs w:val="20"/>
        </w:rPr>
        <w:t>21</w:t>
      </w:r>
      <w:r w:rsidR="00523C4D">
        <w:rPr>
          <w:rFonts w:ascii="Arial" w:hAnsi="Arial" w:cs="Arial"/>
          <w:b/>
          <w:sz w:val="20"/>
          <w:szCs w:val="20"/>
        </w:rPr>
        <w:t xml:space="preserve"> </w:t>
      </w:r>
      <w:r w:rsidR="00AC5278">
        <w:rPr>
          <w:rFonts w:ascii="Arial" w:hAnsi="Arial" w:cs="Arial"/>
          <w:b/>
          <w:sz w:val="20"/>
          <w:szCs w:val="20"/>
        </w:rPr>
        <w:t>марта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353320" w:rsidRDefault="00353320"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9375C4" w:rsidRPr="002402CE" w:rsidTr="002E4BC0">
        <w:trPr>
          <w:trHeight w:val="407"/>
        </w:trPr>
        <w:tc>
          <w:tcPr>
            <w:tcW w:w="290" w:type="pct"/>
            <w:shd w:val="clear" w:color="auto" w:fill="auto"/>
          </w:tcPr>
          <w:p w:rsidR="009375C4" w:rsidRDefault="009375C4" w:rsidP="002E4BC0">
            <w:pPr>
              <w:tabs>
                <w:tab w:val="left" w:pos="9071"/>
              </w:tabs>
              <w:ind w:right="-143"/>
              <w:jc w:val="both"/>
              <w:rPr>
                <w:rFonts w:ascii="Arial" w:hAnsi="Arial" w:cs="Arial"/>
                <w:b/>
                <w:sz w:val="20"/>
                <w:szCs w:val="20"/>
              </w:rPr>
            </w:pPr>
            <w:r>
              <w:rPr>
                <w:rFonts w:ascii="Arial" w:hAnsi="Arial" w:cs="Arial"/>
                <w:b/>
                <w:sz w:val="20"/>
                <w:szCs w:val="20"/>
              </w:rPr>
              <w:t>1.1.</w:t>
            </w:r>
          </w:p>
        </w:tc>
        <w:tc>
          <w:tcPr>
            <w:tcW w:w="4420" w:type="pct"/>
            <w:shd w:val="clear" w:color="auto" w:fill="auto"/>
          </w:tcPr>
          <w:p w:rsidR="009375C4" w:rsidRPr="0056715B" w:rsidRDefault="009F3CCC" w:rsidP="002E4BC0">
            <w:pPr>
              <w:keepNext/>
              <w:tabs>
                <w:tab w:val="left" w:pos="4860"/>
              </w:tabs>
              <w:autoSpaceDE w:val="0"/>
              <w:autoSpaceDN w:val="0"/>
              <w:jc w:val="both"/>
              <w:outlineLvl w:val="2"/>
              <w:rPr>
                <w:rFonts w:ascii="Arial" w:hAnsi="Arial" w:cs="Arial"/>
                <w:sz w:val="20"/>
                <w:szCs w:val="20"/>
              </w:rPr>
            </w:pPr>
            <w:r w:rsidRPr="00AD56A6">
              <w:rPr>
                <w:rFonts w:ascii="Arial" w:hAnsi="Arial" w:cs="Arial"/>
                <w:b/>
                <w:bCs/>
                <w:sz w:val="20"/>
                <w:szCs w:val="20"/>
              </w:rPr>
              <w:t>РАСПОРЯЖЕНИЕ</w:t>
            </w:r>
            <w:r>
              <w:rPr>
                <w:rFonts w:ascii="Arial" w:hAnsi="Arial" w:cs="Arial"/>
                <w:b/>
                <w:bCs/>
                <w:sz w:val="20"/>
                <w:szCs w:val="20"/>
              </w:rPr>
              <w:t xml:space="preserve"> </w:t>
            </w:r>
            <w:r>
              <w:rPr>
                <w:rFonts w:ascii="Arial" w:hAnsi="Arial" w:cs="Arial"/>
                <w:b/>
                <w:sz w:val="20"/>
                <w:szCs w:val="20"/>
              </w:rPr>
              <w:t>СОВЕТА ДЕПУТАТОВ ГОРОДА КУЙБЫШЕВА КУЙБЫШЕВСКОГО РАЙОНА НОВОСИБИРСКОЙ ОБЛАСТИ ПЯТОГО СОЗЫВА от 21.03.2025 № 05-р «</w:t>
            </w:r>
            <w:r w:rsidRPr="00270B2B">
              <w:rPr>
                <w:rFonts w:ascii="Arial" w:hAnsi="Arial" w:cs="Arial"/>
                <w:sz w:val="20"/>
                <w:szCs w:val="20"/>
              </w:rPr>
              <w:t>О созыве сорок восьмой сессии Совета депутатов города Куйбышева Куйбышевского района Новосибирской области пятого созыва</w:t>
            </w:r>
            <w:r>
              <w:rPr>
                <w:rFonts w:ascii="Arial" w:hAnsi="Arial" w:cs="Arial"/>
                <w:sz w:val="20"/>
                <w:szCs w:val="20"/>
              </w:rPr>
              <w:t>»</w:t>
            </w:r>
            <w:bookmarkStart w:id="0" w:name="_GoBack"/>
            <w:bookmarkEnd w:id="0"/>
          </w:p>
        </w:tc>
        <w:tc>
          <w:tcPr>
            <w:tcW w:w="290" w:type="pct"/>
            <w:shd w:val="clear" w:color="auto" w:fill="auto"/>
          </w:tcPr>
          <w:p w:rsidR="009375C4" w:rsidRPr="002402CE" w:rsidRDefault="009375C4" w:rsidP="002E4BC0">
            <w:pPr>
              <w:tabs>
                <w:tab w:val="left" w:pos="9071"/>
              </w:tabs>
              <w:ind w:left="-107" w:right="-143"/>
              <w:jc w:val="center"/>
              <w:rPr>
                <w:rFonts w:ascii="Arial" w:hAnsi="Arial" w:cs="Arial"/>
                <w:sz w:val="20"/>
                <w:szCs w:val="20"/>
              </w:rPr>
            </w:pPr>
            <w:r>
              <w:rPr>
                <w:rFonts w:ascii="Arial" w:hAnsi="Arial" w:cs="Arial"/>
                <w:sz w:val="20"/>
                <w:szCs w:val="20"/>
              </w:rPr>
              <w:t>03</w:t>
            </w:r>
          </w:p>
        </w:tc>
      </w:tr>
    </w:tbl>
    <w:p w:rsidR="005F7B59" w:rsidRDefault="005F7B59" w:rsidP="00CE66FD">
      <w:pPr>
        <w:jc w:val="both"/>
        <w:rPr>
          <w:rFonts w:ascii="Arial" w:hAnsi="Arial" w:cs="Arial"/>
          <w:sz w:val="20"/>
          <w:szCs w:val="20"/>
        </w:rPr>
      </w:pPr>
    </w:p>
    <w:p w:rsidR="009375C4" w:rsidRDefault="009375C4"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p w:rsidR="00595047" w:rsidRDefault="00595047"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8B3A14" w:rsidRDefault="008B3A14"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171A4E" w:rsidRDefault="00171A4E" w:rsidP="007D1A7B">
      <w:pPr>
        <w:rPr>
          <w:rFonts w:ascii="Arial" w:hAnsi="Arial" w:cs="Arial"/>
          <w:bCs/>
          <w:sz w:val="20"/>
          <w:szCs w:val="20"/>
        </w:rPr>
      </w:pPr>
    </w:p>
    <w:p w:rsidR="00E16138" w:rsidRDefault="00E16138" w:rsidP="007D1A7B">
      <w:pPr>
        <w:rPr>
          <w:rFonts w:ascii="Arial" w:hAnsi="Arial" w:cs="Arial"/>
          <w:bCs/>
          <w:sz w:val="20"/>
          <w:szCs w:val="20"/>
        </w:rPr>
      </w:pPr>
    </w:p>
    <w:p w:rsidR="00A017D1" w:rsidRDefault="00A017D1" w:rsidP="007D1A7B">
      <w:pPr>
        <w:rPr>
          <w:rFonts w:ascii="Arial" w:hAnsi="Arial" w:cs="Arial"/>
          <w:bCs/>
          <w:sz w:val="20"/>
          <w:szCs w:val="20"/>
        </w:rPr>
      </w:pPr>
    </w:p>
    <w:p w:rsidR="00E16138" w:rsidRDefault="00E16138" w:rsidP="007D1A7B">
      <w:pPr>
        <w:rPr>
          <w:rFonts w:ascii="Arial" w:hAnsi="Arial" w:cs="Arial"/>
          <w:bCs/>
          <w:sz w:val="20"/>
          <w:szCs w:val="20"/>
        </w:rPr>
      </w:pPr>
    </w:p>
    <w:p w:rsidR="00A017D1" w:rsidRDefault="00A017D1" w:rsidP="007D1A7B">
      <w:pPr>
        <w:rPr>
          <w:rFonts w:ascii="Arial" w:hAnsi="Arial" w:cs="Arial"/>
          <w:bCs/>
          <w:sz w:val="20"/>
          <w:szCs w:val="20"/>
        </w:rPr>
      </w:pPr>
    </w:p>
    <w:p w:rsidR="00333292" w:rsidRDefault="00333292" w:rsidP="007D1A7B">
      <w:pPr>
        <w:rPr>
          <w:rFonts w:ascii="Arial" w:hAnsi="Arial" w:cs="Arial"/>
          <w:bCs/>
          <w:sz w:val="20"/>
          <w:szCs w:val="20"/>
        </w:rPr>
      </w:pPr>
    </w:p>
    <w:p w:rsidR="00947D70" w:rsidRDefault="00947D70" w:rsidP="007D1A7B">
      <w:pPr>
        <w:rPr>
          <w:rFonts w:ascii="Arial" w:hAnsi="Arial" w:cs="Arial"/>
          <w:bCs/>
          <w:sz w:val="20"/>
          <w:szCs w:val="20"/>
        </w:rPr>
      </w:pPr>
    </w:p>
    <w:p w:rsidR="00B6628F" w:rsidRDefault="00B6628F" w:rsidP="007D1A7B">
      <w:pPr>
        <w:rPr>
          <w:rFonts w:ascii="Arial" w:hAnsi="Arial" w:cs="Arial"/>
          <w:bCs/>
          <w:sz w:val="20"/>
          <w:szCs w:val="20"/>
        </w:rPr>
      </w:pPr>
    </w:p>
    <w:p w:rsidR="007B014A" w:rsidRDefault="007B014A" w:rsidP="007D1A7B">
      <w:pPr>
        <w:rPr>
          <w:rFonts w:ascii="Arial" w:hAnsi="Arial" w:cs="Arial"/>
          <w:bCs/>
          <w:sz w:val="20"/>
          <w:szCs w:val="20"/>
        </w:rPr>
      </w:pPr>
    </w:p>
    <w:p w:rsidR="00ED47FE" w:rsidRDefault="00ED47FE" w:rsidP="007D1A7B">
      <w:pPr>
        <w:rPr>
          <w:rFonts w:ascii="Arial" w:hAnsi="Arial" w:cs="Arial"/>
          <w:bCs/>
          <w:sz w:val="20"/>
          <w:szCs w:val="20"/>
        </w:rPr>
      </w:pPr>
    </w:p>
    <w:p w:rsidR="00ED47FE" w:rsidRDefault="00ED47FE" w:rsidP="007D1A7B">
      <w:pPr>
        <w:rPr>
          <w:rFonts w:ascii="Arial" w:hAnsi="Arial" w:cs="Arial"/>
          <w:bCs/>
          <w:sz w:val="20"/>
          <w:szCs w:val="20"/>
        </w:rPr>
      </w:pPr>
    </w:p>
    <w:p w:rsidR="007B014A" w:rsidRDefault="007B014A" w:rsidP="007D1A7B">
      <w:pPr>
        <w:rPr>
          <w:rFonts w:ascii="Arial" w:hAnsi="Arial" w:cs="Arial"/>
          <w:bCs/>
          <w:sz w:val="20"/>
          <w:szCs w:val="20"/>
        </w:rPr>
      </w:pPr>
    </w:p>
    <w:p w:rsidR="00C81B9F" w:rsidRDefault="00C81B9F" w:rsidP="007D1A7B">
      <w:pPr>
        <w:rPr>
          <w:rFonts w:ascii="Arial" w:hAnsi="Arial" w:cs="Arial"/>
          <w:bCs/>
          <w:sz w:val="20"/>
          <w:szCs w:val="20"/>
        </w:rPr>
      </w:pPr>
    </w:p>
    <w:p w:rsidR="00A409E5" w:rsidRDefault="00A409E5" w:rsidP="007D1A7B">
      <w:pPr>
        <w:rPr>
          <w:rFonts w:ascii="Arial" w:hAnsi="Arial" w:cs="Arial"/>
          <w:bCs/>
          <w:sz w:val="20"/>
          <w:szCs w:val="20"/>
        </w:rPr>
      </w:pPr>
    </w:p>
    <w:p w:rsidR="00A409E5" w:rsidRDefault="00A409E5" w:rsidP="007D1A7B">
      <w:pPr>
        <w:rPr>
          <w:rFonts w:ascii="Arial" w:hAnsi="Arial" w:cs="Arial"/>
          <w:bCs/>
          <w:sz w:val="20"/>
          <w:szCs w:val="20"/>
        </w:rPr>
      </w:pPr>
    </w:p>
    <w:p w:rsidR="007B014A" w:rsidRDefault="007B014A" w:rsidP="007D1A7B">
      <w:pPr>
        <w:rPr>
          <w:rFonts w:ascii="Arial" w:hAnsi="Arial" w:cs="Arial"/>
          <w:bCs/>
          <w:sz w:val="20"/>
          <w:szCs w:val="20"/>
        </w:rPr>
      </w:pPr>
    </w:p>
    <w:p w:rsidR="007B014A" w:rsidRDefault="007B014A" w:rsidP="007D1A7B">
      <w:pPr>
        <w:rPr>
          <w:rFonts w:ascii="Arial" w:hAnsi="Arial" w:cs="Arial"/>
          <w:bCs/>
          <w:sz w:val="20"/>
          <w:szCs w:val="20"/>
        </w:rPr>
      </w:pPr>
    </w:p>
    <w:p w:rsidR="009375C4" w:rsidRDefault="009375C4" w:rsidP="007D1A7B">
      <w:pPr>
        <w:rPr>
          <w:rFonts w:ascii="Arial" w:hAnsi="Arial" w:cs="Arial"/>
          <w:bCs/>
          <w:sz w:val="20"/>
          <w:szCs w:val="20"/>
        </w:rPr>
      </w:pPr>
    </w:p>
    <w:p w:rsidR="00270B2B" w:rsidRDefault="00270B2B" w:rsidP="007D1A7B">
      <w:pPr>
        <w:rPr>
          <w:rFonts w:ascii="Arial" w:hAnsi="Arial" w:cs="Arial"/>
          <w:bCs/>
          <w:sz w:val="20"/>
          <w:szCs w:val="20"/>
        </w:rPr>
      </w:pPr>
    </w:p>
    <w:p w:rsidR="00270B2B" w:rsidRDefault="00270B2B" w:rsidP="007D1A7B">
      <w:pPr>
        <w:rPr>
          <w:rFonts w:ascii="Arial" w:hAnsi="Arial" w:cs="Arial"/>
          <w:bCs/>
          <w:sz w:val="20"/>
          <w:szCs w:val="20"/>
        </w:rPr>
      </w:pPr>
    </w:p>
    <w:p w:rsidR="00270B2B" w:rsidRDefault="00270B2B" w:rsidP="007D1A7B">
      <w:pPr>
        <w:rPr>
          <w:rFonts w:ascii="Arial" w:hAnsi="Arial" w:cs="Arial"/>
          <w:bCs/>
          <w:sz w:val="20"/>
          <w:szCs w:val="20"/>
        </w:rPr>
      </w:pPr>
    </w:p>
    <w:p w:rsidR="00270B2B" w:rsidRDefault="00270B2B" w:rsidP="007D1A7B">
      <w:pPr>
        <w:rPr>
          <w:rFonts w:ascii="Arial" w:hAnsi="Arial" w:cs="Arial"/>
          <w:bCs/>
          <w:sz w:val="20"/>
          <w:szCs w:val="20"/>
        </w:rPr>
      </w:pPr>
    </w:p>
    <w:p w:rsidR="00270B2B" w:rsidRDefault="00270B2B" w:rsidP="007D1A7B">
      <w:pPr>
        <w:rPr>
          <w:rFonts w:ascii="Arial" w:hAnsi="Arial" w:cs="Arial"/>
          <w:bCs/>
          <w:sz w:val="20"/>
          <w:szCs w:val="20"/>
        </w:rPr>
      </w:pPr>
    </w:p>
    <w:p w:rsidR="00270B2B" w:rsidRDefault="00270B2B" w:rsidP="007D1A7B">
      <w:pPr>
        <w:rPr>
          <w:rFonts w:ascii="Arial" w:hAnsi="Arial" w:cs="Arial"/>
          <w:bCs/>
          <w:sz w:val="20"/>
          <w:szCs w:val="20"/>
        </w:rPr>
      </w:pPr>
    </w:p>
    <w:p w:rsidR="00270B2B" w:rsidRDefault="00270B2B" w:rsidP="007D1A7B">
      <w:pPr>
        <w:rPr>
          <w:rFonts w:ascii="Arial" w:hAnsi="Arial" w:cs="Arial"/>
          <w:bCs/>
          <w:sz w:val="20"/>
          <w:szCs w:val="20"/>
        </w:rPr>
      </w:pPr>
    </w:p>
    <w:p w:rsidR="00270B2B" w:rsidRDefault="00270B2B" w:rsidP="007D1A7B">
      <w:pPr>
        <w:rPr>
          <w:rFonts w:ascii="Arial" w:hAnsi="Arial" w:cs="Arial"/>
          <w:bCs/>
          <w:sz w:val="20"/>
          <w:szCs w:val="20"/>
        </w:rPr>
      </w:pPr>
    </w:p>
    <w:p w:rsidR="00270B2B" w:rsidRDefault="00270B2B" w:rsidP="007D1A7B">
      <w:pPr>
        <w:rPr>
          <w:rFonts w:ascii="Arial" w:hAnsi="Arial" w:cs="Arial"/>
          <w:bCs/>
          <w:sz w:val="20"/>
          <w:szCs w:val="20"/>
        </w:rPr>
      </w:pPr>
    </w:p>
    <w:p w:rsidR="00270B2B" w:rsidRDefault="00270B2B" w:rsidP="007D1A7B">
      <w:pPr>
        <w:rPr>
          <w:rFonts w:ascii="Arial" w:hAnsi="Arial" w:cs="Arial"/>
          <w:bCs/>
          <w:sz w:val="20"/>
          <w:szCs w:val="20"/>
        </w:rPr>
      </w:pPr>
    </w:p>
    <w:p w:rsidR="00270B2B" w:rsidRDefault="00270B2B" w:rsidP="007D1A7B">
      <w:pPr>
        <w:rPr>
          <w:rFonts w:ascii="Arial" w:hAnsi="Arial" w:cs="Arial"/>
          <w:bCs/>
          <w:sz w:val="20"/>
          <w:szCs w:val="20"/>
        </w:rPr>
      </w:pPr>
    </w:p>
    <w:p w:rsidR="00270B2B" w:rsidRDefault="00270B2B" w:rsidP="007D1A7B">
      <w:pPr>
        <w:rPr>
          <w:rFonts w:ascii="Arial" w:hAnsi="Arial" w:cs="Arial"/>
          <w:bCs/>
          <w:sz w:val="20"/>
          <w:szCs w:val="20"/>
        </w:rPr>
      </w:pPr>
    </w:p>
    <w:p w:rsidR="00270B2B" w:rsidRDefault="00270B2B" w:rsidP="007D1A7B">
      <w:pPr>
        <w:rPr>
          <w:rFonts w:ascii="Arial" w:hAnsi="Arial" w:cs="Arial"/>
          <w:bCs/>
          <w:sz w:val="20"/>
          <w:szCs w:val="20"/>
        </w:rPr>
      </w:pPr>
    </w:p>
    <w:p w:rsidR="00270B2B" w:rsidRDefault="00270B2B" w:rsidP="007D1A7B">
      <w:pPr>
        <w:rPr>
          <w:rFonts w:ascii="Arial" w:hAnsi="Arial" w:cs="Arial"/>
          <w:bCs/>
          <w:sz w:val="20"/>
          <w:szCs w:val="20"/>
        </w:rPr>
      </w:pPr>
    </w:p>
    <w:p w:rsidR="007B014A" w:rsidRDefault="007B014A" w:rsidP="007D1A7B">
      <w:pPr>
        <w:rPr>
          <w:rFonts w:ascii="Arial" w:hAnsi="Arial" w:cs="Arial"/>
          <w:bCs/>
          <w:sz w:val="20"/>
          <w:szCs w:val="20"/>
        </w:rPr>
      </w:pPr>
    </w:p>
    <w:p w:rsidR="00AD56A6" w:rsidRDefault="00AD56A6" w:rsidP="00C95CEB">
      <w:pPr>
        <w:rPr>
          <w:rFonts w:ascii="Arial" w:hAnsi="Arial" w:cs="Arial"/>
          <w:b/>
          <w:spacing w:val="1"/>
          <w:sz w:val="20"/>
          <w:szCs w:val="20"/>
        </w:rPr>
      </w:pPr>
    </w:p>
    <w:p w:rsidR="009375C4" w:rsidRDefault="009375C4" w:rsidP="009375C4">
      <w:pPr>
        <w:jc w:val="center"/>
        <w:rPr>
          <w:rFonts w:ascii="Arial" w:hAnsi="Arial" w:cs="Arial"/>
          <w:b/>
          <w:sz w:val="20"/>
          <w:szCs w:val="20"/>
        </w:rPr>
      </w:pPr>
      <w:r>
        <w:rPr>
          <w:rFonts w:ascii="Arial" w:hAnsi="Arial" w:cs="Arial"/>
          <w:b/>
          <w:sz w:val="20"/>
          <w:szCs w:val="20"/>
        </w:rPr>
        <w:lastRenderedPageBreak/>
        <w:t xml:space="preserve">РАЗДЕЛ </w:t>
      </w:r>
      <w:r>
        <w:rPr>
          <w:rFonts w:ascii="Arial" w:hAnsi="Arial" w:cs="Arial"/>
          <w:b/>
          <w:sz w:val="20"/>
          <w:szCs w:val="20"/>
          <w:lang w:val="en-US"/>
        </w:rPr>
        <w:t>I</w:t>
      </w:r>
      <w:r>
        <w:rPr>
          <w:rFonts w:ascii="Arial" w:hAnsi="Arial" w:cs="Arial"/>
          <w:b/>
          <w:sz w:val="20"/>
          <w:szCs w:val="20"/>
        </w:rPr>
        <w:t xml:space="preserve">. </w:t>
      </w:r>
    </w:p>
    <w:p w:rsidR="009375C4" w:rsidRDefault="009375C4" w:rsidP="009375C4">
      <w:pPr>
        <w:jc w:val="center"/>
        <w:rPr>
          <w:rFonts w:ascii="Arial" w:hAnsi="Arial" w:cs="Arial"/>
          <w:b/>
          <w:sz w:val="20"/>
          <w:szCs w:val="20"/>
        </w:rPr>
      </w:pPr>
      <w:r>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9375C4" w:rsidRDefault="009375C4" w:rsidP="009375C4">
      <w:pPr>
        <w:rPr>
          <w:rFonts w:ascii="Arial" w:hAnsi="Arial" w:cs="Arial"/>
          <w:bCs/>
          <w:sz w:val="20"/>
          <w:szCs w:val="20"/>
        </w:rPr>
      </w:pPr>
    </w:p>
    <w:p w:rsidR="00270B2B" w:rsidRDefault="00270B2B" w:rsidP="009375C4">
      <w:pPr>
        <w:rPr>
          <w:rFonts w:ascii="Arial" w:hAnsi="Arial" w:cs="Arial"/>
          <w:bCs/>
          <w:sz w:val="20"/>
          <w:szCs w:val="20"/>
        </w:rPr>
      </w:pPr>
    </w:p>
    <w:p w:rsidR="009375C4" w:rsidRDefault="009375C4" w:rsidP="009375C4">
      <w:pPr>
        <w:widowControl w:val="0"/>
        <w:tabs>
          <w:tab w:val="left" w:pos="4860"/>
        </w:tabs>
        <w:snapToGrid w:val="0"/>
        <w:jc w:val="both"/>
        <w:rPr>
          <w:rFonts w:ascii="Arial" w:hAnsi="Arial" w:cs="Arial"/>
          <w:sz w:val="20"/>
          <w:szCs w:val="20"/>
        </w:rPr>
      </w:pPr>
      <w:r>
        <w:rPr>
          <w:rFonts w:ascii="Arial" w:hAnsi="Arial" w:cs="Arial"/>
          <w:b/>
          <w:bCs/>
          <w:sz w:val="20"/>
          <w:szCs w:val="20"/>
        </w:rPr>
        <w:t>1.1.</w:t>
      </w:r>
      <w:r>
        <w:rPr>
          <w:rFonts w:ascii="Arial" w:hAnsi="Arial" w:cs="Arial"/>
          <w:bCs/>
          <w:sz w:val="20"/>
          <w:szCs w:val="20"/>
        </w:rPr>
        <w:t xml:space="preserve"> </w:t>
      </w:r>
      <w:r w:rsidRPr="00AD56A6">
        <w:rPr>
          <w:rFonts w:ascii="Arial" w:hAnsi="Arial" w:cs="Arial"/>
          <w:b/>
          <w:bCs/>
          <w:sz w:val="20"/>
          <w:szCs w:val="20"/>
        </w:rPr>
        <w:t>РАСПОРЯЖЕНИЕ</w:t>
      </w:r>
      <w:r>
        <w:rPr>
          <w:rFonts w:ascii="Arial" w:hAnsi="Arial" w:cs="Arial"/>
          <w:b/>
          <w:bCs/>
          <w:sz w:val="20"/>
          <w:szCs w:val="20"/>
        </w:rPr>
        <w:t xml:space="preserve"> </w:t>
      </w:r>
      <w:r>
        <w:rPr>
          <w:rFonts w:ascii="Arial" w:hAnsi="Arial" w:cs="Arial"/>
          <w:b/>
          <w:sz w:val="20"/>
          <w:szCs w:val="20"/>
        </w:rPr>
        <w:t xml:space="preserve">СОВЕТА ДЕПУТАТОВ ГОРОДА КУЙБЫШЕВА КУЙБЫШЕВСКОГО РАЙОНА НОВОСИБИРСКОЙ ОБЛАСТИ ПЯТОГО СОЗЫВА от </w:t>
      </w:r>
      <w:r w:rsidR="00270B2B">
        <w:rPr>
          <w:rFonts w:ascii="Arial" w:hAnsi="Arial" w:cs="Arial"/>
          <w:b/>
          <w:sz w:val="20"/>
          <w:szCs w:val="20"/>
        </w:rPr>
        <w:t>21</w:t>
      </w:r>
      <w:r>
        <w:rPr>
          <w:rFonts w:ascii="Arial" w:hAnsi="Arial" w:cs="Arial"/>
          <w:b/>
          <w:sz w:val="20"/>
          <w:szCs w:val="20"/>
        </w:rPr>
        <w:t>.0</w:t>
      </w:r>
      <w:r w:rsidR="00270B2B">
        <w:rPr>
          <w:rFonts w:ascii="Arial" w:hAnsi="Arial" w:cs="Arial"/>
          <w:b/>
          <w:sz w:val="20"/>
          <w:szCs w:val="20"/>
        </w:rPr>
        <w:t>3</w:t>
      </w:r>
      <w:r>
        <w:rPr>
          <w:rFonts w:ascii="Arial" w:hAnsi="Arial" w:cs="Arial"/>
          <w:b/>
          <w:sz w:val="20"/>
          <w:szCs w:val="20"/>
        </w:rPr>
        <w:t>.2025 № 0</w:t>
      </w:r>
      <w:r w:rsidR="00270B2B">
        <w:rPr>
          <w:rFonts w:ascii="Arial" w:hAnsi="Arial" w:cs="Arial"/>
          <w:b/>
          <w:sz w:val="20"/>
          <w:szCs w:val="20"/>
        </w:rPr>
        <w:t>5</w:t>
      </w:r>
      <w:r>
        <w:rPr>
          <w:rFonts w:ascii="Arial" w:hAnsi="Arial" w:cs="Arial"/>
          <w:b/>
          <w:sz w:val="20"/>
          <w:szCs w:val="20"/>
        </w:rPr>
        <w:t>-р «</w:t>
      </w:r>
      <w:r w:rsidR="00270B2B" w:rsidRPr="00270B2B">
        <w:rPr>
          <w:rFonts w:ascii="Arial" w:hAnsi="Arial" w:cs="Arial"/>
          <w:sz w:val="20"/>
          <w:szCs w:val="20"/>
        </w:rPr>
        <w:t>О созыве сорок восьмой сессии Совета депутатов города Куйбышева Куйбышевского района Новосибирской области пятого созыва</w:t>
      </w:r>
      <w:r>
        <w:rPr>
          <w:rFonts w:ascii="Arial" w:hAnsi="Arial" w:cs="Arial"/>
          <w:sz w:val="20"/>
          <w:szCs w:val="20"/>
        </w:rPr>
        <w:t>»</w:t>
      </w:r>
    </w:p>
    <w:p w:rsidR="009375C4" w:rsidRDefault="009375C4" w:rsidP="00595047">
      <w:pPr>
        <w:jc w:val="center"/>
        <w:rPr>
          <w:rFonts w:ascii="Arial" w:hAnsi="Arial" w:cs="Arial"/>
          <w:b/>
          <w:spacing w:val="1"/>
          <w:sz w:val="20"/>
          <w:szCs w:val="20"/>
        </w:rPr>
      </w:pPr>
    </w:p>
    <w:p w:rsidR="00270B2B" w:rsidRPr="00270B2B" w:rsidRDefault="00270B2B" w:rsidP="00270B2B">
      <w:pPr>
        <w:keepNext/>
        <w:tabs>
          <w:tab w:val="left" w:pos="4860"/>
        </w:tabs>
        <w:autoSpaceDE w:val="0"/>
        <w:autoSpaceDN w:val="0"/>
        <w:jc w:val="center"/>
        <w:outlineLvl w:val="2"/>
        <w:rPr>
          <w:rFonts w:ascii="Arial" w:hAnsi="Arial" w:cs="Arial"/>
          <w:b/>
          <w:bCs/>
          <w:sz w:val="20"/>
          <w:szCs w:val="20"/>
        </w:rPr>
      </w:pPr>
      <w:r w:rsidRPr="00270B2B">
        <w:rPr>
          <w:rFonts w:ascii="Arial" w:hAnsi="Arial" w:cs="Arial"/>
          <w:b/>
          <w:bCs/>
          <w:sz w:val="20"/>
          <w:szCs w:val="20"/>
        </w:rPr>
        <w:t>РАСПОРЯЖЕНИЕ</w:t>
      </w:r>
    </w:p>
    <w:p w:rsidR="00270B2B" w:rsidRPr="00270B2B" w:rsidRDefault="00270B2B" w:rsidP="00270B2B">
      <w:pPr>
        <w:widowControl w:val="0"/>
        <w:tabs>
          <w:tab w:val="left" w:pos="4860"/>
        </w:tabs>
        <w:snapToGrid w:val="0"/>
        <w:spacing w:line="259" w:lineRule="auto"/>
        <w:ind w:firstLine="600"/>
        <w:jc w:val="center"/>
        <w:rPr>
          <w:rFonts w:ascii="Arial" w:hAnsi="Arial" w:cs="Arial"/>
          <w:b/>
          <w:bCs/>
          <w:sz w:val="20"/>
          <w:szCs w:val="20"/>
        </w:rPr>
      </w:pPr>
    </w:p>
    <w:p w:rsidR="00270B2B" w:rsidRPr="00270B2B" w:rsidRDefault="00270B2B" w:rsidP="00270B2B">
      <w:pPr>
        <w:widowControl w:val="0"/>
        <w:tabs>
          <w:tab w:val="left" w:pos="4860"/>
        </w:tabs>
        <w:snapToGrid w:val="0"/>
        <w:spacing w:line="259" w:lineRule="auto"/>
        <w:jc w:val="center"/>
        <w:rPr>
          <w:rFonts w:ascii="Arial" w:hAnsi="Arial" w:cs="Arial"/>
          <w:sz w:val="20"/>
          <w:szCs w:val="20"/>
        </w:rPr>
      </w:pPr>
      <w:r w:rsidRPr="00270B2B">
        <w:rPr>
          <w:rFonts w:ascii="Arial" w:hAnsi="Arial" w:cs="Arial"/>
          <w:sz w:val="20"/>
          <w:szCs w:val="20"/>
        </w:rPr>
        <w:t>21.03.2025 № 05-р</w:t>
      </w:r>
    </w:p>
    <w:p w:rsidR="00270B2B" w:rsidRPr="00270B2B" w:rsidRDefault="00270B2B" w:rsidP="00270B2B">
      <w:pPr>
        <w:tabs>
          <w:tab w:val="left" w:pos="4860"/>
        </w:tabs>
        <w:ind w:left="709"/>
        <w:jc w:val="both"/>
        <w:rPr>
          <w:rFonts w:ascii="Arial" w:hAnsi="Arial" w:cs="Arial"/>
          <w:sz w:val="20"/>
          <w:szCs w:val="20"/>
        </w:rPr>
      </w:pPr>
    </w:p>
    <w:p w:rsidR="00270B2B" w:rsidRPr="00270B2B" w:rsidRDefault="00270B2B" w:rsidP="00270B2B">
      <w:pPr>
        <w:widowControl w:val="0"/>
        <w:tabs>
          <w:tab w:val="left" w:pos="4860"/>
        </w:tabs>
        <w:snapToGrid w:val="0"/>
        <w:jc w:val="center"/>
        <w:rPr>
          <w:rFonts w:ascii="Arial" w:hAnsi="Arial" w:cs="Arial"/>
          <w:b/>
          <w:sz w:val="20"/>
          <w:szCs w:val="20"/>
        </w:rPr>
      </w:pPr>
      <w:r w:rsidRPr="00270B2B">
        <w:rPr>
          <w:rFonts w:ascii="Arial" w:hAnsi="Arial" w:cs="Arial"/>
          <w:b/>
          <w:sz w:val="20"/>
          <w:szCs w:val="20"/>
        </w:rPr>
        <w:t xml:space="preserve">О созыве сорок восьмой сессии Совета депутатов города Куйбышева </w:t>
      </w:r>
    </w:p>
    <w:p w:rsidR="00270B2B" w:rsidRPr="00270B2B" w:rsidRDefault="00270B2B" w:rsidP="00270B2B">
      <w:pPr>
        <w:widowControl w:val="0"/>
        <w:tabs>
          <w:tab w:val="left" w:pos="4860"/>
        </w:tabs>
        <w:snapToGrid w:val="0"/>
        <w:jc w:val="center"/>
        <w:rPr>
          <w:rFonts w:ascii="Arial" w:hAnsi="Arial" w:cs="Arial"/>
          <w:b/>
          <w:sz w:val="20"/>
          <w:szCs w:val="20"/>
        </w:rPr>
      </w:pPr>
      <w:r w:rsidRPr="00270B2B">
        <w:rPr>
          <w:rFonts w:ascii="Arial" w:hAnsi="Arial" w:cs="Arial"/>
          <w:b/>
          <w:sz w:val="20"/>
          <w:szCs w:val="20"/>
        </w:rPr>
        <w:t>Куйбышевского района Новосибирской области пятого созыва</w:t>
      </w:r>
    </w:p>
    <w:p w:rsidR="00270B2B" w:rsidRPr="00270B2B" w:rsidRDefault="00270B2B" w:rsidP="00270B2B">
      <w:pPr>
        <w:widowControl w:val="0"/>
        <w:tabs>
          <w:tab w:val="left" w:pos="4095"/>
          <w:tab w:val="left" w:pos="4860"/>
        </w:tabs>
        <w:snapToGrid w:val="0"/>
        <w:contextualSpacing/>
        <w:rPr>
          <w:rFonts w:ascii="Arial" w:hAnsi="Arial" w:cs="Arial"/>
          <w:sz w:val="20"/>
          <w:szCs w:val="20"/>
        </w:rPr>
      </w:pPr>
    </w:p>
    <w:p w:rsidR="00270B2B" w:rsidRPr="00270B2B" w:rsidRDefault="00270B2B" w:rsidP="00270B2B">
      <w:pPr>
        <w:widowControl w:val="0"/>
        <w:tabs>
          <w:tab w:val="left" w:pos="4860"/>
        </w:tabs>
        <w:snapToGrid w:val="0"/>
        <w:ind w:firstLine="709"/>
        <w:contextualSpacing/>
        <w:jc w:val="both"/>
        <w:rPr>
          <w:rFonts w:ascii="Arial" w:hAnsi="Arial" w:cs="Arial"/>
          <w:sz w:val="20"/>
          <w:szCs w:val="20"/>
        </w:rPr>
      </w:pPr>
      <w:r w:rsidRPr="00270B2B">
        <w:rPr>
          <w:rFonts w:ascii="Arial" w:hAnsi="Arial" w:cs="Arial"/>
          <w:sz w:val="20"/>
          <w:szCs w:val="20"/>
        </w:rPr>
        <w:t xml:space="preserve">Созвать сорок восьмую сессию Совета депутатов города Куйбышева Куйбышевского района Новосибирской области пятого созыва 03 апреля 2025 года в 11.00 часов в актовом зале администрации Куйбышевского муниципального района Новосибирской области (г. Куйбышев, ул. </w:t>
      </w:r>
      <w:proofErr w:type="spellStart"/>
      <w:r w:rsidRPr="00270B2B">
        <w:rPr>
          <w:rFonts w:ascii="Arial" w:hAnsi="Arial" w:cs="Arial"/>
          <w:sz w:val="20"/>
          <w:szCs w:val="20"/>
        </w:rPr>
        <w:t>Краскома</w:t>
      </w:r>
      <w:proofErr w:type="spellEnd"/>
      <w:r w:rsidRPr="00270B2B">
        <w:rPr>
          <w:rFonts w:ascii="Arial" w:hAnsi="Arial" w:cs="Arial"/>
          <w:sz w:val="20"/>
          <w:szCs w:val="20"/>
        </w:rPr>
        <w:t xml:space="preserve">, 37). </w:t>
      </w:r>
    </w:p>
    <w:p w:rsidR="00270B2B" w:rsidRPr="00270B2B" w:rsidRDefault="00270B2B" w:rsidP="00270B2B">
      <w:pPr>
        <w:widowControl w:val="0"/>
        <w:tabs>
          <w:tab w:val="left" w:pos="4860"/>
        </w:tabs>
        <w:snapToGrid w:val="0"/>
        <w:ind w:firstLine="709"/>
        <w:contextualSpacing/>
        <w:jc w:val="both"/>
        <w:rPr>
          <w:rFonts w:ascii="Arial" w:hAnsi="Arial" w:cs="Arial"/>
          <w:sz w:val="20"/>
          <w:szCs w:val="20"/>
        </w:rPr>
      </w:pPr>
      <w:r w:rsidRPr="00270B2B">
        <w:rPr>
          <w:rFonts w:ascii="Arial" w:hAnsi="Arial" w:cs="Arial"/>
          <w:sz w:val="20"/>
          <w:szCs w:val="20"/>
        </w:rPr>
        <w:t>Предложить на рассмотрение Совету депутатов города Куйбышева Куйбышевского района Новосибирской области вопросы:</w:t>
      </w:r>
    </w:p>
    <w:p w:rsidR="00270B2B" w:rsidRPr="00270B2B" w:rsidRDefault="00270B2B" w:rsidP="00270B2B">
      <w:pPr>
        <w:widowControl w:val="0"/>
        <w:tabs>
          <w:tab w:val="left" w:pos="4860"/>
        </w:tabs>
        <w:snapToGrid w:val="0"/>
        <w:contextualSpacing/>
        <w:jc w:val="both"/>
        <w:rPr>
          <w:rFonts w:ascii="Arial" w:hAnsi="Arial" w:cs="Arial"/>
          <w:sz w:val="20"/>
          <w:szCs w:val="20"/>
        </w:rPr>
      </w:pPr>
      <w:r w:rsidRPr="00270B2B">
        <w:rPr>
          <w:rFonts w:ascii="Arial" w:hAnsi="Arial" w:cs="Arial"/>
          <w:sz w:val="20"/>
          <w:szCs w:val="20"/>
        </w:rPr>
        <w:t xml:space="preserve">     -  О внесении изменений в решение Совета депутатов от 24.12.2024 № 384 «О бюджете города Куйбышева Куйбышевского района Новосибирской области на 2025 год и плановый период 2026 и 2027 годов»;</w:t>
      </w:r>
    </w:p>
    <w:p w:rsidR="00270B2B" w:rsidRPr="00270B2B" w:rsidRDefault="00270B2B" w:rsidP="00270B2B">
      <w:pPr>
        <w:widowControl w:val="0"/>
        <w:snapToGrid w:val="0"/>
        <w:ind w:firstLine="284"/>
        <w:jc w:val="both"/>
        <w:rPr>
          <w:rFonts w:ascii="Arial" w:hAnsi="Arial" w:cs="Arial"/>
          <w:bCs/>
          <w:sz w:val="20"/>
          <w:szCs w:val="20"/>
        </w:rPr>
      </w:pPr>
      <w:r w:rsidRPr="00270B2B">
        <w:rPr>
          <w:rFonts w:ascii="Arial" w:hAnsi="Arial" w:cs="Arial"/>
          <w:bCs/>
          <w:sz w:val="20"/>
          <w:szCs w:val="20"/>
        </w:rPr>
        <w:t xml:space="preserve"> - О внесении изменений в решение Совета депутатов города Куйбышева Куйбышевского района Новосибирской области от 09.02.2022 № 71 «Об утверждении Положения о бюджетном процессе в городе Куйбышеве Куйбышевского района Новосибирской области»;</w:t>
      </w:r>
    </w:p>
    <w:p w:rsidR="00270B2B" w:rsidRPr="00270B2B" w:rsidRDefault="00270B2B" w:rsidP="00270B2B">
      <w:pPr>
        <w:widowControl w:val="0"/>
        <w:snapToGrid w:val="0"/>
        <w:ind w:firstLine="284"/>
        <w:jc w:val="both"/>
        <w:rPr>
          <w:rFonts w:ascii="Arial" w:hAnsi="Arial" w:cs="Arial"/>
          <w:bCs/>
          <w:sz w:val="20"/>
          <w:szCs w:val="20"/>
        </w:rPr>
      </w:pPr>
      <w:r w:rsidRPr="00270B2B">
        <w:rPr>
          <w:rFonts w:ascii="Arial" w:hAnsi="Arial" w:cs="Arial"/>
          <w:bCs/>
          <w:sz w:val="20"/>
          <w:szCs w:val="20"/>
        </w:rPr>
        <w:t xml:space="preserve"> - О внесении изменений в решение Совета депутатов города Куйбышева Куйбышевского района Новосибирской области от 26.11.2014 № 460 «Об установлении на территории города Куйбышев Куйбышевского района Новосибирской области налога на имущество физических лиц»;</w:t>
      </w:r>
    </w:p>
    <w:p w:rsidR="00270B2B" w:rsidRPr="00270B2B" w:rsidRDefault="00270B2B" w:rsidP="00270B2B">
      <w:pPr>
        <w:widowControl w:val="0"/>
        <w:snapToGrid w:val="0"/>
        <w:ind w:firstLine="284"/>
        <w:jc w:val="both"/>
        <w:rPr>
          <w:rFonts w:ascii="Arial" w:hAnsi="Arial" w:cs="Arial"/>
          <w:bCs/>
          <w:sz w:val="20"/>
          <w:szCs w:val="20"/>
        </w:rPr>
      </w:pPr>
      <w:r w:rsidRPr="00270B2B">
        <w:rPr>
          <w:rFonts w:ascii="Arial" w:hAnsi="Arial" w:cs="Arial"/>
          <w:bCs/>
          <w:sz w:val="20"/>
          <w:szCs w:val="20"/>
        </w:rPr>
        <w:t xml:space="preserve"> - О внесении изменения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270B2B" w:rsidRPr="00270B2B" w:rsidRDefault="00270B2B" w:rsidP="00270B2B">
      <w:pPr>
        <w:widowControl w:val="0"/>
        <w:snapToGrid w:val="0"/>
        <w:ind w:firstLine="284"/>
        <w:jc w:val="both"/>
        <w:rPr>
          <w:rFonts w:ascii="Arial" w:hAnsi="Arial" w:cs="Arial"/>
          <w:bCs/>
          <w:sz w:val="20"/>
          <w:szCs w:val="20"/>
        </w:rPr>
      </w:pPr>
      <w:r w:rsidRPr="00270B2B">
        <w:rPr>
          <w:rFonts w:ascii="Arial" w:hAnsi="Arial" w:cs="Arial"/>
          <w:bCs/>
          <w:sz w:val="20"/>
          <w:szCs w:val="20"/>
        </w:rPr>
        <w:t xml:space="preserve"> - О внесении изменений в решение Совета депутатов города Куйбышева Куйбышевского района Новосибирской области от 28.11.2018г. № 292 «О порядке определения размера арендной платы за использование земельных участков, находящихся в собственности города Куйбышева Куйбышевского района Новосибирской области и предоставленных в аренду без торгов».</w:t>
      </w:r>
    </w:p>
    <w:p w:rsidR="00270B2B" w:rsidRPr="00270B2B" w:rsidRDefault="00270B2B" w:rsidP="00270B2B">
      <w:pPr>
        <w:autoSpaceDE w:val="0"/>
        <w:autoSpaceDN w:val="0"/>
        <w:adjustRightInd w:val="0"/>
        <w:jc w:val="both"/>
        <w:outlineLvl w:val="0"/>
        <w:rPr>
          <w:rFonts w:ascii="Arial" w:hAnsi="Arial" w:cs="Arial"/>
          <w:color w:val="FF0000"/>
          <w:sz w:val="20"/>
          <w:szCs w:val="20"/>
        </w:rPr>
      </w:pPr>
    </w:p>
    <w:p w:rsidR="00270B2B" w:rsidRPr="00270B2B" w:rsidRDefault="00270B2B" w:rsidP="00270B2B">
      <w:pPr>
        <w:autoSpaceDE w:val="0"/>
        <w:autoSpaceDN w:val="0"/>
        <w:adjustRightInd w:val="0"/>
        <w:jc w:val="both"/>
        <w:outlineLvl w:val="0"/>
        <w:rPr>
          <w:rFonts w:ascii="Arial" w:hAnsi="Arial" w:cs="Arial"/>
          <w:sz w:val="20"/>
          <w:szCs w:val="20"/>
        </w:rPr>
      </w:pPr>
      <w:r w:rsidRPr="00270B2B">
        <w:rPr>
          <w:rFonts w:ascii="Arial" w:hAnsi="Arial" w:cs="Arial"/>
          <w:sz w:val="20"/>
          <w:szCs w:val="20"/>
        </w:rPr>
        <w:t xml:space="preserve">Председатель Совета депутатов </w:t>
      </w:r>
      <w:r w:rsidRPr="00270B2B">
        <w:rPr>
          <w:rFonts w:ascii="Arial" w:hAnsi="Arial" w:cs="Arial"/>
          <w:sz w:val="20"/>
          <w:szCs w:val="20"/>
        </w:rPr>
        <w:tab/>
        <w:t xml:space="preserve">                                                  Е.А. Яблокова</w:t>
      </w:r>
    </w:p>
    <w:p w:rsidR="00D3602C" w:rsidRPr="00D3602C" w:rsidRDefault="00D3602C" w:rsidP="00D3602C">
      <w:pPr>
        <w:jc w:val="both"/>
      </w:pPr>
    </w:p>
    <w:p w:rsidR="00D3602C" w:rsidRPr="00D3602C" w:rsidRDefault="00D3602C" w:rsidP="00D3602C">
      <w:pPr>
        <w:jc w:val="both"/>
      </w:pPr>
    </w:p>
    <w:p w:rsidR="00D3602C" w:rsidRPr="00D3602C" w:rsidRDefault="00D3602C" w:rsidP="00D3602C">
      <w:pPr>
        <w:jc w:val="both"/>
      </w:pPr>
    </w:p>
    <w:p w:rsidR="006A6589" w:rsidRDefault="006A6589" w:rsidP="00557070">
      <w:pPr>
        <w:rPr>
          <w:rFonts w:ascii="Arial" w:hAnsi="Arial" w:cs="Arial"/>
          <w:sz w:val="20"/>
          <w:szCs w:val="20"/>
        </w:rPr>
        <w:sectPr w:rsidR="006A6589" w:rsidSect="00270B2B">
          <w:headerReference w:type="default" r:id="rId10"/>
          <w:footerReference w:type="default" r:id="rId11"/>
          <w:pgSz w:w="11906" w:h="16838"/>
          <w:pgMar w:top="1134" w:right="1134" w:bottom="1134" w:left="1134" w:header="0" w:footer="567" w:gutter="0"/>
          <w:cols w:space="708"/>
          <w:titlePg/>
          <w:docGrid w:linePitch="360"/>
        </w:sectPr>
      </w:pPr>
    </w:p>
    <w:p w:rsidR="00535D5C" w:rsidRPr="00ED0C2F" w:rsidRDefault="00535D5C" w:rsidP="00F27C35">
      <w:pPr>
        <w:jc w:val="center"/>
        <w:rPr>
          <w:rFonts w:ascii="Arial" w:hAnsi="Arial" w:cs="Arial"/>
          <w:sz w:val="20"/>
          <w:szCs w:val="20"/>
        </w:rPr>
      </w:pPr>
      <w:r w:rsidRPr="00ED0C2F">
        <w:rPr>
          <w:rFonts w:ascii="Arial" w:hAnsi="Arial" w:cs="Arial"/>
          <w:sz w:val="20"/>
          <w:szCs w:val="20"/>
        </w:rPr>
        <w:lastRenderedPageBreak/>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заместитель</w:t>
      </w:r>
      <w:proofErr w:type="gramEnd"/>
      <w:r>
        <w:rPr>
          <w:rFonts w:ascii="Arial" w:hAnsi="Arial" w:cs="Arial"/>
          <w:sz w:val="20"/>
          <w:szCs w:val="20"/>
        </w:rPr>
        <w:t xml:space="preserve">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w:t>
      </w:r>
      <w:proofErr w:type="spellStart"/>
      <w:r w:rsidR="00167599">
        <w:rPr>
          <w:rFonts w:ascii="Arial" w:hAnsi="Arial" w:cs="Arial"/>
          <w:sz w:val="20"/>
          <w:szCs w:val="20"/>
        </w:rPr>
        <w:t>Андрейчук</w:t>
      </w:r>
      <w:proofErr w:type="spellEnd"/>
      <w:r w:rsidR="00167599">
        <w:rPr>
          <w:rFonts w:ascii="Arial" w:hAnsi="Arial" w:cs="Arial"/>
          <w:sz w:val="20"/>
          <w:szCs w:val="20"/>
        </w:rPr>
        <w:t xml:space="preserve">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6A6589">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028" w:rsidRDefault="00152028" w:rsidP="00465802">
      <w:r>
        <w:separator/>
      </w:r>
    </w:p>
  </w:endnote>
  <w:endnote w:type="continuationSeparator" w:id="0">
    <w:p w:rsidR="00152028" w:rsidRDefault="00152028"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509538"/>
      <w:docPartObj>
        <w:docPartGallery w:val="Page Numbers (Bottom of Page)"/>
        <w:docPartUnique/>
      </w:docPartObj>
    </w:sdtPr>
    <w:sdtEndPr/>
    <w:sdtContent>
      <w:p w:rsidR="00152028" w:rsidRDefault="00152028">
        <w:pPr>
          <w:pStyle w:val="a7"/>
          <w:jc w:val="center"/>
        </w:pPr>
        <w:r>
          <w:fldChar w:fldCharType="begin"/>
        </w:r>
        <w:r>
          <w:instrText>PAGE   \* MERGEFORMAT</w:instrText>
        </w:r>
        <w:r>
          <w:fldChar w:fldCharType="separate"/>
        </w:r>
        <w:r w:rsidR="009F3CCC">
          <w:rPr>
            <w:noProof/>
          </w:rPr>
          <w:t>3</w:t>
        </w:r>
        <w:r>
          <w:fldChar w:fldCharType="end"/>
        </w:r>
      </w:p>
    </w:sdtContent>
  </w:sdt>
  <w:p w:rsidR="00152028" w:rsidRDefault="0015202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028" w:rsidRDefault="00152028" w:rsidP="00465802">
      <w:r>
        <w:separator/>
      </w:r>
    </w:p>
  </w:footnote>
  <w:footnote w:type="continuationSeparator" w:id="0">
    <w:p w:rsidR="00152028" w:rsidRDefault="00152028"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028" w:rsidRDefault="00152028">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46124A8"/>
    <w:multiLevelType w:val="multilevel"/>
    <w:tmpl w:val="8D58C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493FFD"/>
    <w:multiLevelType w:val="hybridMultilevel"/>
    <w:tmpl w:val="58401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ED2DAB"/>
    <w:multiLevelType w:val="hybridMultilevel"/>
    <w:tmpl w:val="461C1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5">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7">
    <w:nsid w:val="251C613A"/>
    <w:multiLevelType w:val="multilevel"/>
    <w:tmpl w:val="643A6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9">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0">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21">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2">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29053B"/>
    <w:multiLevelType w:val="singleLevel"/>
    <w:tmpl w:val="0419000F"/>
    <w:lvl w:ilvl="0">
      <w:start w:val="1"/>
      <w:numFmt w:val="decimal"/>
      <w:lvlText w:val="%1."/>
      <w:lvlJc w:val="left"/>
      <w:pPr>
        <w:tabs>
          <w:tab w:val="num" w:pos="360"/>
        </w:tabs>
        <w:ind w:left="360" w:hanging="360"/>
      </w:pPr>
    </w:lvl>
  </w:abstractNum>
  <w:abstractNum w:abstractNumId="24">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43D626B8"/>
    <w:multiLevelType w:val="hybridMultilevel"/>
    <w:tmpl w:val="128C02CA"/>
    <w:lvl w:ilvl="0" w:tplc="EE30271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4095A83"/>
    <w:multiLevelType w:val="multilevel"/>
    <w:tmpl w:val="48BA8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4E985719"/>
    <w:multiLevelType w:val="hybridMultilevel"/>
    <w:tmpl w:val="5338FAA0"/>
    <w:lvl w:ilvl="0" w:tplc="EBB65F30">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0">
    <w:nsid w:val="625F22E1"/>
    <w:multiLevelType w:val="hybridMultilevel"/>
    <w:tmpl w:val="1C52C100"/>
    <w:lvl w:ilvl="0" w:tplc="D2523BF0">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2">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3">
    <w:nsid w:val="67BC77BD"/>
    <w:multiLevelType w:val="multilevel"/>
    <w:tmpl w:val="D604E0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4">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31"/>
  </w:num>
  <w:num w:numId="2">
    <w:abstractNumId w:val="12"/>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4"/>
    <w:lvlOverride w:ilvl="0">
      <w:startOverride w:val="1"/>
    </w:lvlOverride>
  </w:num>
  <w:num w:numId="4">
    <w:abstractNumId w:val="15"/>
  </w:num>
  <w:num w:numId="5">
    <w:abstractNumId w:val="19"/>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36"/>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6"/>
  </w:num>
  <w:num w:numId="16">
    <w:abstractNumId w:val="20"/>
  </w:num>
  <w:num w:numId="17">
    <w:abstractNumId w:val="21"/>
  </w:num>
  <w:num w:numId="18">
    <w:abstractNumId w:val="7"/>
  </w:num>
  <w:num w:numId="19">
    <w:abstractNumId w:val="34"/>
  </w:num>
  <w:num w:numId="20">
    <w:abstractNumId w:val="13"/>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num>
  <w:num w:numId="23">
    <w:abstractNumId w:val="10"/>
  </w:num>
  <w:num w:numId="24">
    <w:abstractNumId w:val="17"/>
  </w:num>
  <w:num w:numId="25">
    <w:abstractNumId w:val="8"/>
  </w:num>
  <w:num w:numId="26">
    <w:abstractNumId w:val="30"/>
  </w:num>
  <w:num w:numId="27">
    <w:abstractNumId w:val="9"/>
  </w:num>
  <w:num w:numId="28">
    <w:abstractNumId w:val="26"/>
  </w:num>
  <w:num w:numId="29">
    <w:abstractNumId w:val="25"/>
  </w:num>
  <w:num w:numId="30">
    <w:abstractNumId w:val="32"/>
  </w:num>
  <w:num w:numId="31">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25190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1F8"/>
    <w:rsid w:val="00252323"/>
    <w:rsid w:val="002557A7"/>
    <w:rsid w:val="0025588C"/>
    <w:rsid w:val="002562E9"/>
    <w:rsid w:val="002574DE"/>
    <w:rsid w:val="0025776E"/>
    <w:rsid w:val="00260FA3"/>
    <w:rsid w:val="002628F8"/>
    <w:rsid w:val="002641F0"/>
    <w:rsid w:val="00264BEC"/>
    <w:rsid w:val="00265272"/>
    <w:rsid w:val="00267BE8"/>
    <w:rsid w:val="00270B2B"/>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DF7"/>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070"/>
    <w:rsid w:val="00557F55"/>
    <w:rsid w:val="00560310"/>
    <w:rsid w:val="00561D07"/>
    <w:rsid w:val="00561F8F"/>
    <w:rsid w:val="00562AC1"/>
    <w:rsid w:val="0056386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77B9F"/>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4A"/>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5C4"/>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3CCC"/>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09E5"/>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3A0C"/>
    <w:rsid w:val="00AC485B"/>
    <w:rsid w:val="00AC4EF8"/>
    <w:rsid w:val="00AC4F22"/>
    <w:rsid w:val="00AC5278"/>
    <w:rsid w:val="00AC550E"/>
    <w:rsid w:val="00AC60BA"/>
    <w:rsid w:val="00AC6729"/>
    <w:rsid w:val="00AC6E30"/>
    <w:rsid w:val="00AC7810"/>
    <w:rsid w:val="00AD01D8"/>
    <w:rsid w:val="00AD1463"/>
    <w:rsid w:val="00AD146D"/>
    <w:rsid w:val="00AD1855"/>
    <w:rsid w:val="00AD3E4A"/>
    <w:rsid w:val="00AD56A6"/>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1880"/>
    <w:rsid w:val="00B71BD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7B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F7E"/>
    <w:rsid w:val="00C348B6"/>
    <w:rsid w:val="00C3544A"/>
    <w:rsid w:val="00C35698"/>
    <w:rsid w:val="00C35745"/>
    <w:rsid w:val="00C36204"/>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22F"/>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02C"/>
    <w:rsid w:val="00D36A21"/>
    <w:rsid w:val="00D37E68"/>
    <w:rsid w:val="00D4044C"/>
    <w:rsid w:val="00D42981"/>
    <w:rsid w:val="00D44BF3"/>
    <w:rsid w:val="00D45220"/>
    <w:rsid w:val="00D46622"/>
    <w:rsid w:val="00D46689"/>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1FE5"/>
    <w:rsid w:val="00DD26F1"/>
    <w:rsid w:val="00DD2FE1"/>
    <w:rsid w:val="00DD303F"/>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897"/>
    <w:rsid w:val="00E76C68"/>
    <w:rsid w:val="00E777AC"/>
    <w:rsid w:val="00E80B0B"/>
    <w:rsid w:val="00E80BCE"/>
    <w:rsid w:val="00E81B35"/>
    <w:rsid w:val="00E845F5"/>
    <w:rsid w:val="00E851C3"/>
    <w:rsid w:val="00E871BB"/>
    <w:rsid w:val="00E875D4"/>
    <w:rsid w:val="00E87FA4"/>
    <w:rsid w:val="00E90568"/>
    <w:rsid w:val="00E9271B"/>
    <w:rsid w:val="00E92C99"/>
    <w:rsid w:val="00E95024"/>
    <w:rsid w:val="00E9558E"/>
    <w:rsid w:val="00E9617F"/>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D6911"/>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190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F7DB2-992F-44FE-BB7B-EADC121C2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1365</Words>
  <Characters>7784</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9131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4</cp:revision>
  <cp:lastPrinted>2023-02-16T03:18:00Z</cp:lastPrinted>
  <dcterms:created xsi:type="dcterms:W3CDTF">2025-03-21T08:14:00Z</dcterms:created>
  <dcterms:modified xsi:type="dcterms:W3CDTF">2025-03-21T08:18:00Z</dcterms:modified>
</cp:coreProperties>
</file>