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6D32DA6" w14:textId="77777777" w:rsidR="00465802" w:rsidRPr="0085658A" w:rsidRDefault="008971B4" w:rsidP="00034B79">
      <w:pPr>
        <w:rPr>
          <w:rFonts w:ascii="Arial" w:hAnsi="Arial" w:cs="Arial"/>
          <w:sz w:val="20"/>
          <w:szCs w:val="20"/>
        </w:rPr>
      </w:pPr>
      <w:r>
        <w:rPr>
          <w:rFonts w:ascii="Arial" w:hAnsi="Arial" w:cs="Arial"/>
          <w:noProof/>
          <w:sz w:val="20"/>
          <w:szCs w:val="20"/>
        </w:rPr>
        <w:pict w14:anchorId="3192C8BF">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26 (1427)&#10;04 апрел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5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14:paraId="2E8B104C" w14:textId="77777777" w:rsidR="00465802" w:rsidRPr="0085658A" w:rsidRDefault="00465802" w:rsidP="00034B79">
      <w:pPr>
        <w:jc w:val="center"/>
        <w:rPr>
          <w:rFonts w:ascii="Arial" w:hAnsi="Arial" w:cs="Arial"/>
          <w:b/>
          <w:sz w:val="20"/>
          <w:szCs w:val="20"/>
        </w:rPr>
      </w:pPr>
    </w:p>
    <w:p w14:paraId="27FD0908" w14:textId="77777777" w:rsidR="00465802" w:rsidRPr="0085658A" w:rsidRDefault="00465802" w:rsidP="00034B79">
      <w:pPr>
        <w:jc w:val="center"/>
        <w:rPr>
          <w:rFonts w:ascii="Arial" w:hAnsi="Arial" w:cs="Arial"/>
          <w:b/>
          <w:sz w:val="20"/>
          <w:szCs w:val="20"/>
        </w:rPr>
      </w:pPr>
    </w:p>
    <w:p w14:paraId="31502E15" w14:textId="77777777"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6704" behindDoc="0" locked="0" layoutInCell="1" allowOverlap="1" wp14:anchorId="672C1AA1" wp14:editId="22068B20">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14:paraId="6C049B9E" w14:textId="77777777" w:rsidR="00465802" w:rsidRPr="0085658A" w:rsidRDefault="00465802" w:rsidP="00034B79">
      <w:pPr>
        <w:jc w:val="center"/>
        <w:rPr>
          <w:rFonts w:ascii="Arial" w:hAnsi="Arial" w:cs="Arial"/>
          <w:b/>
          <w:sz w:val="20"/>
          <w:szCs w:val="20"/>
        </w:rPr>
      </w:pPr>
    </w:p>
    <w:p w14:paraId="07D2DAE3" w14:textId="77777777" w:rsidR="00465802" w:rsidRPr="0085658A" w:rsidRDefault="00465802" w:rsidP="00034B79">
      <w:pPr>
        <w:jc w:val="center"/>
        <w:rPr>
          <w:rFonts w:ascii="Arial" w:hAnsi="Arial" w:cs="Arial"/>
          <w:b/>
          <w:sz w:val="20"/>
          <w:szCs w:val="20"/>
        </w:rPr>
      </w:pPr>
    </w:p>
    <w:p w14:paraId="3F23EBE4" w14:textId="77777777" w:rsidR="00465802" w:rsidRPr="0085658A" w:rsidRDefault="00465802" w:rsidP="00034B79">
      <w:pPr>
        <w:jc w:val="center"/>
        <w:rPr>
          <w:rFonts w:ascii="Arial" w:hAnsi="Arial" w:cs="Arial"/>
          <w:b/>
          <w:sz w:val="20"/>
          <w:szCs w:val="20"/>
        </w:rPr>
      </w:pPr>
    </w:p>
    <w:p w14:paraId="601D50DC" w14:textId="77777777" w:rsidR="00465802" w:rsidRPr="0085658A" w:rsidRDefault="00465802" w:rsidP="00034B79">
      <w:pPr>
        <w:jc w:val="center"/>
        <w:rPr>
          <w:rFonts w:ascii="Arial" w:hAnsi="Arial" w:cs="Arial"/>
          <w:b/>
          <w:sz w:val="20"/>
          <w:szCs w:val="20"/>
        </w:rPr>
      </w:pPr>
    </w:p>
    <w:p w14:paraId="5FB3E941" w14:textId="77777777" w:rsidR="00465802" w:rsidRPr="0085658A" w:rsidRDefault="00465802" w:rsidP="00034B79">
      <w:pPr>
        <w:jc w:val="center"/>
        <w:rPr>
          <w:rFonts w:ascii="Arial" w:hAnsi="Arial" w:cs="Arial"/>
          <w:b/>
          <w:sz w:val="20"/>
          <w:szCs w:val="20"/>
        </w:rPr>
      </w:pPr>
    </w:p>
    <w:p w14:paraId="14083A95" w14:textId="77777777" w:rsidR="00465802" w:rsidRPr="0085658A" w:rsidRDefault="00465802" w:rsidP="00034B79">
      <w:pPr>
        <w:jc w:val="center"/>
        <w:rPr>
          <w:rFonts w:ascii="Arial" w:hAnsi="Arial" w:cs="Arial"/>
          <w:b/>
          <w:sz w:val="20"/>
          <w:szCs w:val="20"/>
        </w:rPr>
      </w:pPr>
    </w:p>
    <w:p w14:paraId="1ABC230C" w14:textId="77777777" w:rsidR="00465802" w:rsidRPr="0085658A" w:rsidRDefault="00465802" w:rsidP="00034B79">
      <w:pPr>
        <w:jc w:val="center"/>
        <w:rPr>
          <w:rFonts w:ascii="Arial" w:hAnsi="Arial" w:cs="Arial"/>
          <w:b/>
          <w:sz w:val="20"/>
          <w:szCs w:val="20"/>
        </w:rPr>
      </w:pPr>
    </w:p>
    <w:p w14:paraId="3E9950B0" w14:textId="77777777" w:rsidR="00412D95" w:rsidRPr="0085658A" w:rsidRDefault="00412D95" w:rsidP="00034B79">
      <w:pPr>
        <w:jc w:val="center"/>
        <w:rPr>
          <w:rFonts w:ascii="Arial" w:hAnsi="Arial" w:cs="Arial"/>
          <w:b/>
          <w:sz w:val="20"/>
          <w:szCs w:val="20"/>
        </w:rPr>
      </w:pPr>
    </w:p>
    <w:p w14:paraId="1AB934CD" w14:textId="77777777" w:rsidR="00465802" w:rsidRPr="0085658A" w:rsidRDefault="008971B4" w:rsidP="00034B79">
      <w:pPr>
        <w:jc w:val="center"/>
        <w:rPr>
          <w:rFonts w:ascii="Arial" w:hAnsi="Arial" w:cs="Arial"/>
          <w:b/>
          <w:sz w:val="20"/>
          <w:szCs w:val="20"/>
        </w:rPr>
      </w:pPr>
      <w:r>
        <w:rPr>
          <w:rFonts w:ascii="Arial" w:hAnsi="Arial" w:cs="Arial"/>
          <w:noProof/>
          <w:sz w:val="20"/>
          <w:szCs w:val="20"/>
        </w:rPr>
        <w:pict w14:anchorId="70140F08">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14:paraId="4E2B4D2D" w14:textId="77777777" w:rsidR="00465802" w:rsidRPr="0085658A" w:rsidRDefault="00465802" w:rsidP="00034B79">
      <w:pPr>
        <w:jc w:val="center"/>
        <w:rPr>
          <w:rFonts w:ascii="Arial" w:hAnsi="Arial" w:cs="Arial"/>
          <w:b/>
          <w:sz w:val="20"/>
          <w:szCs w:val="20"/>
        </w:rPr>
      </w:pPr>
    </w:p>
    <w:p w14:paraId="6E3C93BB" w14:textId="77777777" w:rsidR="00465802" w:rsidRPr="0085658A" w:rsidRDefault="00465802" w:rsidP="00034B79">
      <w:pPr>
        <w:jc w:val="center"/>
        <w:rPr>
          <w:rFonts w:ascii="Arial" w:hAnsi="Arial" w:cs="Arial"/>
          <w:b/>
          <w:sz w:val="20"/>
          <w:szCs w:val="20"/>
        </w:rPr>
      </w:pPr>
    </w:p>
    <w:p w14:paraId="24FC6BB7" w14:textId="77777777" w:rsidR="00465802" w:rsidRPr="0085658A" w:rsidRDefault="00465802" w:rsidP="00034B79">
      <w:pPr>
        <w:jc w:val="center"/>
        <w:rPr>
          <w:rFonts w:ascii="Arial" w:hAnsi="Arial" w:cs="Arial"/>
          <w:b/>
          <w:sz w:val="20"/>
          <w:szCs w:val="20"/>
        </w:rPr>
      </w:pPr>
    </w:p>
    <w:p w14:paraId="02BD0BD9" w14:textId="77777777" w:rsidR="00465802" w:rsidRPr="0085658A" w:rsidRDefault="00465802" w:rsidP="00034B79">
      <w:pPr>
        <w:jc w:val="center"/>
        <w:rPr>
          <w:rFonts w:ascii="Arial" w:hAnsi="Arial" w:cs="Arial"/>
          <w:b/>
          <w:sz w:val="20"/>
          <w:szCs w:val="20"/>
        </w:rPr>
      </w:pPr>
    </w:p>
    <w:p w14:paraId="297C386F" w14:textId="77777777" w:rsidR="00465802" w:rsidRPr="0085658A" w:rsidRDefault="00465802" w:rsidP="00034B79">
      <w:pPr>
        <w:jc w:val="center"/>
        <w:rPr>
          <w:rFonts w:ascii="Arial" w:hAnsi="Arial" w:cs="Arial"/>
          <w:b/>
          <w:sz w:val="20"/>
          <w:szCs w:val="20"/>
        </w:rPr>
      </w:pPr>
    </w:p>
    <w:p w14:paraId="1D8DC170" w14:textId="77777777" w:rsidR="00465802" w:rsidRPr="0085658A" w:rsidRDefault="00465802" w:rsidP="00034B79">
      <w:pPr>
        <w:jc w:val="center"/>
        <w:rPr>
          <w:rFonts w:ascii="Arial" w:hAnsi="Arial" w:cs="Arial"/>
          <w:b/>
          <w:sz w:val="20"/>
          <w:szCs w:val="20"/>
        </w:rPr>
      </w:pPr>
    </w:p>
    <w:p w14:paraId="62429843" w14:textId="77777777" w:rsidR="00465802" w:rsidRPr="0085658A" w:rsidRDefault="00465802" w:rsidP="00034B79">
      <w:pPr>
        <w:jc w:val="center"/>
        <w:rPr>
          <w:rFonts w:ascii="Arial" w:hAnsi="Arial" w:cs="Arial"/>
          <w:b/>
          <w:sz w:val="20"/>
          <w:szCs w:val="20"/>
        </w:rPr>
      </w:pPr>
    </w:p>
    <w:p w14:paraId="2FD8337C" w14:textId="77777777" w:rsidR="00465802" w:rsidRPr="0085658A" w:rsidRDefault="00465802" w:rsidP="00034B79">
      <w:pPr>
        <w:jc w:val="center"/>
        <w:rPr>
          <w:rFonts w:ascii="Arial" w:hAnsi="Arial" w:cs="Arial"/>
          <w:b/>
          <w:sz w:val="20"/>
          <w:szCs w:val="20"/>
        </w:rPr>
      </w:pPr>
    </w:p>
    <w:p w14:paraId="143BDA2A" w14:textId="77777777"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14:paraId="572D46FC" w14:textId="77777777"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14:paraId="7F09278E" w14:textId="5C689E57"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70362A">
        <w:rPr>
          <w:rFonts w:ascii="Arial" w:hAnsi="Arial" w:cs="Arial"/>
          <w:b/>
          <w:sz w:val="20"/>
          <w:szCs w:val="20"/>
        </w:rPr>
        <w:t>2</w:t>
      </w:r>
      <w:r w:rsidR="007F43B9">
        <w:rPr>
          <w:rFonts w:ascii="Arial" w:hAnsi="Arial" w:cs="Arial"/>
          <w:b/>
          <w:sz w:val="20"/>
          <w:szCs w:val="20"/>
        </w:rPr>
        <w:t>6</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290330">
        <w:rPr>
          <w:rFonts w:ascii="Arial" w:hAnsi="Arial" w:cs="Arial"/>
          <w:b/>
          <w:sz w:val="20"/>
          <w:szCs w:val="20"/>
        </w:rPr>
        <w:t>4</w:t>
      </w:r>
      <w:r w:rsidR="0070362A">
        <w:rPr>
          <w:rFonts w:ascii="Arial" w:hAnsi="Arial" w:cs="Arial"/>
          <w:b/>
          <w:sz w:val="20"/>
          <w:szCs w:val="20"/>
        </w:rPr>
        <w:t>2</w:t>
      </w:r>
      <w:r w:rsidR="007F43B9">
        <w:rPr>
          <w:rFonts w:ascii="Arial" w:hAnsi="Arial" w:cs="Arial"/>
          <w:b/>
          <w:sz w:val="20"/>
          <w:szCs w:val="20"/>
        </w:rPr>
        <w:t>7</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886B7F">
        <w:rPr>
          <w:rFonts w:ascii="Arial" w:hAnsi="Arial" w:cs="Arial"/>
          <w:b/>
          <w:sz w:val="20"/>
          <w:szCs w:val="20"/>
        </w:rPr>
        <w:t>0</w:t>
      </w:r>
      <w:r w:rsidR="007F43B9">
        <w:rPr>
          <w:rFonts w:ascii="Arial" w:hAnsi="Arial" w:cs="Arial"/>
          <w:b/>
          <w:sz w:val="20"/>
          <w:szCs w:val="20"/>
        </w:rPr>
        <w:t>4</w:t>
      </w:r>
      <w:r w:rsidR="00523C4D">
        <w:rPr>
          <w:rFonts w:ascii="Arial" w:hAnsi="Arial" w:cs="Arial"/>
          <w:b/>
          <w:sz w:val="20"/>
          <w:szCs w:val="20"/>
        </w:rPr>
        <w:t xml:space="preserve"> </w:t>
      </w:r>
      <w:r w:rsidR="00886B7F">
        <w:rPr>
          <w:rFonts w:ascii="Arial" w:hAnsi="Arial" w:cs="Arial"/>
          <w:b/>
          <w:sz w:val="20"/>
          <w:szCs w:val="20"/>
        </w:rPr>
        <w:t>апреля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4C28D2">
        <w:rPr>
          <w:rFonts w:ascii="Arial" w:hAnsi="Arial" w:cs="Arial"/>
          <w:b/>
          <w:sz w:val="20"/>
          <w:szCs w:val="20"/>
        </w:rPr>
        <w:t>5</w:t>
      </w:r>
      <w:r w:rsidR="00171420" w:rsidRPr="0085658A">
        <w:rPr>
          <w:rFonts w:ascii="Arial" w:hAnsi="Arial" w:cs="Arial"/>
          <w:b/>
          <w:sz w:val="20"/>
          <w:szCs w:val="20"/>
        </w:rPr>
        <w:t xml:space="preserve"> года</w:t>
      </w:r>
    </w:p>
    <w:p w14:paraId="1D3F7603" w14:textId="77777777" w:rsidR="00171420" w:rsidRPr="0085658A" w:rsidRDefault="00171420" w:rsidP="00034B79">
      <w:pPr>
        <w:rPr>
          <w:rFonts w:ascii="Arial" w:hAnsi="Arial" w:cs="Arial"/>
          <w:sz w:val="20"/>
          <w:szCs w:val="20"/>
        </w:rPr>
      </w:pPr>
    </w:p>
    <w:p w14:paraId="269F1BA5" w14:textId="77777777"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14:paraId="40F45884" w14:textId="77777777" w:rsidR="00275AF5" w:rsidRDefault="00275AF5" w:rsidP="00034B79">
      <w:pPr>
        <w:jc w:val="center"/>
        <w:rPr>
          <w:rFonts w:ascii="Arial" w:hAnsi="Arial" w:cs="Arial"/>
          <w:sz w:val="20"/>
          <w:szCs w:val="20"/>
        </w:rPr>
      </w:pPr>
    </w:p>
    <w:p w14:paraId="78F4960B" w14:textId="77777777" w:rsidR="00586237" w:rsidRPr="0085658A" w:rsidRDefault="00586237" w:rsidP="00034B79">
      <w:pPr>
        <w:jc w:val="center"/>
        <w:rPr>
          <w:rFonts w:ascii="Arial" w:hAnsi="Arial" w:cs="Arial"/>
          <w:sz w:val="20"/>
          <w:szCs w:val="20"/>
        </w:rPr>
      </w:pPr>
    </w:p>
    <w:p w14:paraId="5A2D18E2" w14:textId="77777777"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14:paraId="0F207DBB" w14:textId="77777777" w:rsidR="00F45272" w:rsidRDefault="00F45272" w:rsidP="00CE66FD">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8E1496" w:rsidRPr="002402CE" w14:paraId="7048332A" w14:textId="77777777" w:rsidTr="008E1496">
        <w:trPr>
          <w:trHeight w:val="407"/>
        </w:trPr>
        <w:tc>
          <w:tcPr>
            <w:tcW w:w="290" w:type="pct"/>
            <w:shd w:val="clear" w:color="auto" w:fill="auto"/>
          </w:tcPr>
          <w:p w14:paraId="52F34F2B" w14:textId="43C4521F" w:rsidR="008E1496" w:rsidRPr="00595047" w:rsidRDefault="008E1496" w:rsidP="008E1496">
            <w:pPr>
              <w:tabs>
                <w:tab w:val="left" w:pos="9071"/>
              </w:tabs>
              <w:ind w:right="-143"/>
              <w:jc w:val="both"/>
              <w:rPr>
                <w:rFonts w:ascii="Arial" w:hAnsi="Arial" w:cs="Arial"/>
                <w:b/>
                <w:sz w:val="20"/>
                <w:szCs w:val="20"/>
              </w:rPr>
            </w:pPr>
            <w:r>
              <w:rPr>
                <w:rFonts w:ascii="Arial" w:hAnsi="Arial" w:cs="Arial"/>
                <w:b/>
                <w:sz w:val="20"/>
                <w:szCs w:val="20"/>
              </w:rPr>
              <w:t>1</w:t>
            </w:r>
            <w:r w:rsidRPr="00595047">
              <w:rPr>
                <w:rFonts w:ascii="Arial" w:hAnsi="Arial" w:cs="Arial"/>
                <w:b/>
                <w:sz w:val="20"/>
                <w:szCs w:val="20"/>
              </w:rPr>
              <w:t>.1.</w:t>
            </w:r>
          </w:p>
        </w:tc>
        <w:tc>
          <w:tcPr>
            <w:tcW w:w="4420" w:type="pct"/>
            <w:shd w:val="clear" w:color="auto" w:fill="auto"/>
          </w:tcPr>
          <w:p w14:paraId="5B3106ED" w14:textId="6ABBC777" w:rsidR="008E1496" w:rsidRPr="0056715B" w:rsidRDefault="008E1496" w:rsidP="008E1496">
            <w:pPr>
              <w:tabs>
                <w:tab w:val="left" w:pos="4860"/>
              </w:tabs>
              <w:jc w:val="both"/>
              <w:rPr>
                <w:rFonts w:ascii="Arial" w:hAnsi="Arial" w:cs="Arial"/>
                <w:sz w:val="20"/>
                <w:szCs w:val="20"/>
              </w:rPr>
            </w:pPr>
            <w:r>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ОТ 03.04.2025 № 404 </w:t>
            </w:r>
            <w:r>
              <w:rPr>
                <w:rFonts w:ascii="Arial" w:hAnsi="Arial" w:cs="Arial"/>
                <w:bCs/>
                <w:sz w:val="20"/>
                <w:szCs w:val="20"/>
              </w:rPr>
              <w:t>«</w:t>
            </w:r>
            <w:r w:rsidRPr="008E1496">
              <w:rPr>
                <w:rFonts w:ascii="Arial" w:hAnsi="Arial" w:cs="Arial"/>
                <w:sz w:val="20"/>
                <w:szCs w:val="20"/>
              </w:rPr>
              <w:t>О внесении изменений в решение Совета депутатов от 24.12.2024 г. № 384 «О бюджете города Куйбышева Куйбышевского района Новосибирской области на 2025 год и плановый период 2026 и 2027 годов</w:t>
            </w:r>
            <w:r>
              <w:rPr>
                <w:rFonts w:ascii="Arial" w:hAnsi="Arial" w:cs="Arial"/>
                <w:sz w:val="20"/>
                <w:szCs w:val="20"/>
              </w:rPr>
              <w:t>»</w:t>
            </w:r>
          </w:p>
        </w:tc>
        <w:tc>
          <w:tcPr>
            <w:tcW w:w="290" w:type="pct"/>
            <w:shd w:val="clear" w:color="auto" w:fill="auto"/>
          </w:tcPr>
          <w:p w14:paraId="02E397EE" w14:textId="77777777" w:rsidR="008E1496" w:rsidRPr="002402CE" w:rsidRDefault="008E1496" w:rsidP="008E1496">
            <w:pPr>
              <w:tabs>
                <w:tab w:val="left" w:pos="9071"/>
              </w:tabs>
              <w:ind w:left="-107" w:right="-143"/>
              <w:jc w:val="center"/>
              <w:rPr>
                <w:rFonts w:ascii="Arial" w:hAnsi="Arial" w:cs="Arial"/>
                <w:sz w:val="20"/>
                <w:szCs w:val="20"/>
              </w:rPr>
            </w:pPr>
            <w:r>
              <w:rPr>
                <w:rFonts w:ascii="Arial" w:hAnsi="Arial" w:cs="Arial"/>
                <w:sz w:val="20"/>
                <w:szCs w:val="20"/>
              </w:rPr>
              <w:t>03</w:t>
            </w:r>
          </w:p>
        </w:tc>
      </w:tr>
      <w:tr w:rsidR="008E1496" w14:paraId="30438FA8" w14:textId="77777777" w:rsidTr="008E1496">
        <w:trPr>
          <w:trHeight w:val="407"/>
        </w:trPr>
        <w:tc>
          <w:tcPr>
            <w:tcW w:w="290" w:type="pct"/>
            <w:shd w:val="clear" w:color="auto" w:fill="auto"/>
          </w:tcPr>
          <w:p w14:paraId="1CDFCAD2" w14:textId="5C72E1EF" w:rsidR="008E1496" w:rsidRDefault="008E1496" w:rsidP="008E1496">
            <w:pPr>
              <w:tabs>
                <w:tab w:val="left" w:pos="9071"/>
              </w:tabs>
              <w:ind w:right="-143"/>
              <w:jc w:val="both"/>
              <w:rPr>
                <w:rFonts w:ascii="Arial" w:hAnsi="Arial" w:cs="Arial"/>
                <w:b/>
                <w:sz w:val="20"/>
                <w:szCs w:val="20"/>
              </w:rPr>
            </w:pPr>
            <w:r>
              <w:rPr>
                <w:rFonts w:ascii="Arial" w:hAnsi="Arial" w:cs="Arial"/>
                <w:b/>
                <w:sz w:val="20"/>
                <w:szCs w:val="20"/>
              </w:rPr>
              <w:t>1.2.</w:t>
            </w:r>
          </w:p>
        </w:tc>
        <w:tc>
          <w:tcPr>
            <w:tcW w:w="4420" w:type="pct"/>
            <w:shd w:val="clear" w:color="auto" w:fill="auto"/>
          </w:tcPr>
          <w:p w14:paraId="5074AEBC" w14:textId="17CBC233" w:rsidR="008E1496" w:rsidRPr="00937734" w:rsidRDefault="00AB6E96" w:rsidP="008E1496">
            <w:pPr>
              <w:tabs>
                <w:tab w:val="left" w:pos="4860"/>
              </w:tabs>
              <w:jc w:val="both"/>
              <w:rPr>
                <w:rFonts w:ascii="Arial" w:hAnsi="Arial" w:cs="Arial"/>
                <w:b/>
                <w:bCs/>
                <w:sz w:val="20"/>
                <w:szCs w:val="20"/>
              </w:rPr>
            </w:pPr>
            <w:r>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ОТ 03.04.2025 № 405 </w:t>
            </w:r>
            <w:r>
              <w:rPr>
                <w:rFonts w:ascii="Arial" w:hAnsi="Arial" w:cs="Arial"/>
                <w:bCs/>
                <w:sz w:val="20"/>
                <w:szCs w:val="20"/>
              </w:rPr>
              <w:t>«</w:t>
            </w:r>
            <w:r w:rsidRPr="00184EB8">
              <w:rPr>
                <w:rFonts w:ascii="Arial" w:hAnsi="Arial" w:cs="Arial"/>
                <w:sz w:val="20"/>
                <w:szCs w:val="20"/>
              </w:rPr>
              <w:t>О внесении изменений в решение Совета депутатов города Куйбышева Куйбышевского района Новосибирской области от 09.02.2022 № 71</w:t>
            </w:r>
            <w:r>
              <w:rPr>
                <w:rFonts w:ascii="Arial" w:hAnsi="Arial" w:cs="Arial"/>
                <w:sz w:val="20"/>
                <w:szCs w:val="20"/>
              </w:rPr>
              <w:t xml:space="preserve"> </w:t>
            </w:r>
            <w:r w:rsidRPr="00184EB8">
              <w:rPr>
                <w:rFonts w:ascii="Arial" w:hAnsi="Arial" w:cs="Arial"/>
                <w:sz w:val="20"/>
                <w:szCs w:val="20"/>
              </w:rPr>
              <w:t>«Об утверждении Положения о бюджетном процессе в городе</w:t>
            </w:r>
            <w:r>
              <w:rPr>
                <w:rFonts w:ascii="Arial" w:hAnsi="Arial" w:cs="Arial"/>
                <w:sz w:val="20"/>
                <w:szCs w:val="20"/>
              </w:rPr>
              <w:t xml:space="preserve"> </w:t>
            </w:r>
            <w:r w:rsidRPr="00184EB8">
              <w:rPr>
                <w:rFonts w:ascii="Arial" w:hAnsi="Arial" w:cs="Arial"/>
                <w:sz w:val="20"/>
                <w:szCs w:val="20"/>
              </w:rPr>
              <w:t>Куйбышеве Куйбышевского района Новосибирской области</w:t>
            </w:r>
            <w:r>
              <w:rPr>
                <w:rFonts w:ascii="Arial" w:hAnsi="Arial" w:cs="Arial"/>
                <w:sz w:val="20"/>
                <w:szCs w:val="20"/>
              </w:rPr>
              <w:t>»</w:t>
            </w:r>
          </w:p>
        </w:tc>
        <w:tc>
          <w:tcPr>
            <w:tcW w:w="290" w:type="pct"/>
            <w:shd w:val="clear" w:color="auto" w:fill="auto"/>
          </w:tcPr>
          <w:p w14:paraId="276030F9" w14:textId="7EE5DED0" w:rsidR="008E1496" w:rsidRDefault="00AB6E96" w:rsidP="008E1496">
            <w:pPr>
              <w:tabs>
                <w:tab w:val="left" w:pos="9071"/>
              </w:tabs>
              <w:ind w:left="-107" w:right="-143"/>
              <w:jc w:val="center"/>
              <w:rPr>
                <w:rFonts w:ascii="Arial" w:hAnsi="Arial" w:cs="Arial"/>
                <w:sz w:val="20"/>
                <w:szCs w:val="20"/>
              </w:rPr>
            </w:pPr>
            <w:r>
              <w:rPr>
                <w:rFonts w:ascii="Arial" w:hAnsi="Arial" w:cs="Arial"/>
                <w:sz w:val="20"/>
                <w:szCs w:val="20"/>
              </w:rPr>
              <w:t>48</w:t>
            </w:r>
          </w:p>
        </w:tc>
      </w:tr>
      <w:tr w:rsidR="008E1496" w14:paraId="1CE2645A" w14:textId="77777777" w:rsidTr="008E1496">
        <w:trPr>
          <w:trHeight w:val="407"/>
        </w:trPr>
        <w:tc>
          <w:tcPr>
            <w:tcW w:w="290" w:type="pct"/>
            <w:shd w:val="clear" w:color="auto" w:fill="auto"/>
          </w:tcPr>
          <w:p w14:paraId="2AEAF9A6" w14:textId="7F19DFFB" w:rsidR="008E1496" w:rsidRDefault="008E1496" w:rsidP="008E1496">
            <w:pPr>
              <w:tabs>
                <w:tab w:val="left" w:pos="9071"/>
              </w:tabs>
              <w:ind w:right="-143"/>
              <w:jc w:val="both"/>
              <w:rPr>
                <w:rFonts w:ascii="Arial" w:hAnsi="Arial" w:cs="Arial"/>
                <w:b/>
                <w:sz w:val="20"/>
                <w:szCs w:val="20"/>
              </w:rPr>
            </w:pPr>
            <w:r>
              <w:rPr>
                <w:rFonts w:ascii="Arial" w:hAnsi="Arial" w:cs="Arial"/>
                <w:b/>
                <w:sz w:val="20"/>
                <w:szCs w:val="20"/>
              </w:rPr>
              <w:t>1.3.</w:t>
            </w:r>
          </w:p>
        </w:tc>
        <w:tc>
          <w:tcPr>
            <w:tcW w:w="4420" w:type="pct"/>
            <w:shd w:val="clear" w:color="auto" w:fill="auto"/>
          </w:tcPr>
          <w:p w14:paraId="13781213" w14:textId="1BF0299C" w:rsidR="008E1496" w:rsidRPr="00937734" w:rsidRDefault="00AB6E96" w:rsidP="008E1496">
            <w:pPr>
              <w:tabs>
                <w:tab w:val="left" w:pos="4860"/>
              </w:tabs>
              <w:jc w:val="both"/>
              <w:rPr>
                <w:rFonts w:ascii="Arial" w:hAnsi="Arial" w:cs="Arial"/>
                <w:b/>
                <w:bCs/>
                <w:sz w:val="20"/>
                <w:szCs w:val="20"/>
              </w:rPr>
            </w:pPr>
            <w:r>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ОТ 03.04.2025 № 406 </w:t>
            </w:r>
            <w:r>
              <w:rPr>
                <w:rFonts w:ascii="Arial" w:hAnsi="Arial" w:cs="Arial"/>
                <w:bCs/>
                <w:sz w:val="20"/>
                <w:szCs w:val="20"/>
              </w:rPr>
              <w:t>«</w:t>
            </w:r>
            <w:r w:rsidRPr="00184EB8">
              <w:rPr>
                <w:rFonts w:ascii="Arial" w:hAnsi="Arial" w:cs="Arial"/>
                <w:sz w:val="20"/>
                <w:szCs w:val="20"/>
              </w:rPr>
              <w:t>О внесении изменений в решение Совета депутатов города Куйбышева Куйбышевского района Новосибирской области от 26.11.2014 № 460</w:t>
            </w:r>
            <w:r>
              <w:rPr>
                <w:rFonts w:ascii="Arial" w:hAnsi="Arial" w:cs="Arial"/>
                <w:sz w:val="20"/>
                <w:szCs w:val="20"/>
              </w:rPr>
              <w:t xml:space="preserve"> </w:t>
            </w:r>
            <w:r w:rsidRPr="00184EB8">
              <w:rPr>
                <w:rFonts w:ascii="Arial" w:hAnsi="Arial" w:cs="Arial"/>
                <w:sz w:val="20"/>
                <w:szCs w:val="20"/>
              </w:rPr>
              <w:t>«Об установлении на территории города Куйбышев Куйбышевского района Новосибирской области налога на имущество физических лиц»</w:t>
            </w:r>
          </w:p>
        </w:tc>
        <w:tc>
          <w:tcPr>
            <w:tcW w:w="290" w:type="pct"/>
            <w:shd w:val="clear" w:color="auto" w:fill="auto"/>
          </w:tcPr>
          <w:p w14:paraId="005A224C" w14:textId="6778F8D9" w:rsidR="008E1496" w:rsidRDefault="00AB6E96" w:rsidP="008E1496">
            <w:pPr>
              <w:tabs>
                <w:tab w:val="left" w:pos="9071"/>
              </w:tabs>
              <w:ind w:left="-107" w:right="-143"/>
              <w:jc w:val="center"/>
              <w:rPr>
                <w:rFonts w:ascii="Arial" w:hAnsi="Arial" w:cs="Arial"/>
                <w:sz w:val="20"/>
                <w:szCs w:val="20"/>
              </w:rPr>
            </w:pPr>
            <w:r>
              <w:rPr>
                <w:rFonts w:ascii="Arial" w:hAnsi="Arial" w:cs="Arial"/>
                <w:sz w:val="20"/>
                <w:szCs w:val="20"/>
              </w:rPr>
              <w:t>49</w:t>
            </w:r>
          </w:p>
        </w:tc>
      </w:tr>
      <w:tr w:rsidR="002344D0" w14:paraId="49097F95" w14:textId="77777777" w:rsidTr="008E1496">
        <w:trPr>
          <w:trHeight w:val="407"/>
        </w:trPr>
        <w:tc>
          <w:tcPr>
            <w:tcW w:w="290" w:type="pct"/>
            <w:shd w:val="clear" w:color="auto" w:fill="auto"/>
          </w:tcPr>
          <w:p w14:paraId="2068C76D" w14:textId="0C7040B6" w:rsidR="002344D0" w:rsidRDefault="002344D0" w:rsidP="008E1496">
            <w:pPr>
              <w:tabs>
                <w:tab w:val="left" w:pos="9071"/>
              </w:tabs>
              <w:ind w:right="-143"/>
              <w:jc w:val="both"/>
              <w:rPr>
                <w:rFonts w:ascii="Arial" w:hAnsi="Arial" w:cs="Arial"/>
                <w:b/>
                <w:sz w:val="20"/>
                <w:szCs w:val="20"/>
              </w:rPr>
            </w:pPr>
            <w:r>
              <w:rPr>
                <w:rFonts w:ascii="Arial" w:hAnsi="Arial" w:cs="Arial"/>
                <w:b/>
                <w:sz w:val="20"/>
                <w:szCs w:val="20"/>
              </w:rPr>
              <w:t>1.4.</w:t>
            </w:r>
          </w:p>
        </w:tc>
        <w:tc>
          <w:tcPr>
            <w:tcW w:w="4420" w:type="pct"/>
            <w:shd w:val="clear" w:color="auto" w:fill="auto"/>
          </w:tcPr>
          <w:p w14:paraId="6EB76F0C" w14:textId="04EC3EF6" w:rsidR="002344D0" w:rsidRPr="00AB6E96" w:rsidRDefault="00AB6E96" w:rsidP="00AB6E96">
            <w:pPr>
              <w:jc w:val="both"/>
              <w:rPr>
                <w:lang w:eastAsia="ar-SA"/>
              </w:rPr>
            </w:pPr>
            <w:r>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ОТ 03.04.2025 № 407 </w:t>
            </w:r>
            <w:r>
              <w:rPr>
                <w:rFonts w:ascii="Arial" w:hAnsi="Arial" w:cs="Arial"/>
                <w:bCs/>
                <w:sz w:val="20"/>
                <w:szCs w:val="20"/>
              </w:rPr>
              <w:t>«</w:t>
            </w:r>
            <w:r w:rsidRPr="002344D0">
              <w:rPr>
                <w:rFonts w:ascii="Arial" w:hAnsi="Arial" w:cs="Arial"/>
                <w:bCs/>
                <w:sz w:val="20"/>
                <w:szCs w:val="20"/>
                <w:lang w:eastAsia="ar-SA"/>
              </w:rPr>
              <w:t xml:space="preserve">О внесении изменения в решение </w:t>
            </w:r>
            <w:r w:rsidRPr="002344D0">
              <w:rPr>
                <w:rFonts w:ascii="Arial" w:hAnsi="Arial" w:cs="Arial"/>
                <w:sz w:val="20"/>
                <w:szCs w:val="20"/>
                <w:lang w:eastAsia="ar-SA"/>
              </w:rPr>
              <w:t>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tc>
        <w:tc>
          <w:tcPr>
            <w:tcW w:w="290" w:type="pct"/>
            <w:shd w:val="clear" w:color="auto" w:fill="auto"/>
          </w:tcPr>
          <w:p w14:paraId="0E2C0005" w14:textId="76381797" w:rsidR="002344D0" w:rsidRDefault="00AB6E96" w:rsidP="008E1496">
            <w:pPr>
              <w:tabs>
                <w:tab w:val="left" w:pos="9071"/>
              </w:tabs>
              <w:ind w:left="-107" w:right="-143"/>
              <w:jc w:val="center"/>
              <w:rPr>
                <w:rFonts w:ascii="Arial" w:hAnsi="Arial" w:cs="Arial"/>
                <w:sz w:val="20"/>
                <w:szCs w:val="20"/>
              </w:rPr>
            </w:pPr>
            <w:r>
              <w:rPr>
                <w:rFonts w:ascii="Arial" w:hAnsi="Arial" w:cs="Arial"/>
                <w:sz w:val="20"/>
                <w:szCs w:val="20"/>
              </w:rPr>
              <w:t>50</w:t>
            </w:r>
          </w:p>
        </w:tc>
      </w:tr>
      <w:tr w:rsidR="002344D0" w14:paraId="1BD9C570" w14:textId="77777777" w:rsidTr="008E1496">
        <w:trPr>
          <w:trHeight w:val="407"/>
        </w:trPr>
        <w:tc>
          <w:tcPr>
            <w:tcW w:w="290" w:type="pct"/>
            <w:shd w:val="clear" w:color="auto" w:fill="auto"/>
          </w:tcPr>
          <w:p w14:paraId="3543A218" w14:textId="0C782645" w:rsidR="002344D0" w:rsidRDefault="002344D0" w:rsidP="008E1496">
            <w:pPr>
              <w:tabs>
                <w:tab w:val="left" w:pos="9071"/>
              </w:tabs>
              <w:ind w:right="-143"/>
              <w:jc w:val="both"/>
              <w:rPr>
                <w:rFonts w:ascii="Arial" w:hAnsi="Arial" w:cs="Arial"/>
                <w:b/>
                <w:sz w:val="20"/>
                <w:szCs w:val="20"/>
              </w:rPr>
            </w:pPr>
            <w:r>
              <w:rPr>
                <w:rFonts w:ascii="Arial" w:hAnsi="Arial" w:cs="Arial"/>
                <w:b/>
                <w:sz w:val="20"/>
                <w:szCs w:val="20"/>
              </w:rPr>
              <w:t>1.5.</w:t>
            </w:r>
          </w:p>
        </w:tc>
        <w:tc>
          <w:tcPr>
            <w:tcW w:w="4420" w:type="pct"/>
            <w:shd w:val="clear" w:color="auto" w:fill="auto"/>
          </w:tcPr>
          <w:p w14:paraId="7EAE53E6" w14:textId="6287FE83" w:rsidR="002344D0" w:rsidRDefault="00217E97" w:rsidP="008E1496">
            <w:pPr>
              <w:tabs>
                <w:tab w:val="left" w:pos="4860"/>
              </w:tabs>
              <w:jc w:val="both"/>
              <w:rPr>
                <w:rFonts w:ascii="Arial" w:hAnsi="Arial" w:cs="Arial"/>
                <w:b/>
                <w:sz w:val="20"/>
                <w:szCs w:val="20"/>
              </w:rPr>
            </w:pPr>
            <w:r>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ОТ 03.04.2025 № 408 </w:t>
            </w:r>
            <w:r>
              <w:rPr>
                <w:rFonts w:ascii="Arial" w:hAnsi="Arial" w:cs="Arial"/>
                <w:bCs/>
                <w:sz w:val="20"/>
                <w:szCs w:val="20"/>
              </w:rPr>
              <w:t>«</w:t>
            </w:r>
            <w:r w:rsidRPr="002344D0">
              <w:rPr>
                <w:rFonts w:ascii="Arial" w:hAnsi="Arial" w:cs="Arial"/>
                <w:sz w:val="20"/>
                <w:szCs w:val="20"/>
              </w:rPr>
              <w:t>О внесении изменений в решение Совета депутатов города Куйбышева Куйбышевского района Новосибирской области от 28.11.2018г. №292 «О порядке определения размера арендной платы за использование земельных участков, находящихся в собственности города Куйбышева Куйбышевского района Новосибирской области и предоставленных в аренду без торгов»</w:t>
            </w:r>
          </w:p>
        </w:tc>
        <w:tc>
          <w:tcPr>
            <w:tcW w:w="290" w:type="pct"/>
            <w:shd w:val="clear" w:color="auto" w:fill="auto"/>
          </w:tcPr>
          <w:p w14:paraId="00D58EF4" w14:textId="163BD1C4" w:rsidR="002344D0" w:rsidRDefault="00217E97" w:rsidP="008E1496">
            <w:pPr>
              <w:tabs>
                <w:tab w:val="left" w:pos="9071"/>
              </w:tabs>
              <w:ind w:left="-107" w:right="-143"/>
              <w:jc w:val="center"/>
              <w:rPr>
                <w:rFonts w:ascii="Arial" w:hAnsi="Arial" w:cs="Arial"/>
                <w:sz w:val="20"/>
                <w:szCs w:val="20"/>
              </w:rPr>
            </w:pPr>
            <w:r>
              <w:rPr>
                <w:rFonts w:ascii="Arial" w:hAnsi="Arial" w:cs="Arial"/>
                <w:sz w:val="20"/>
                <w:szCs w:val="20"/>
              </w:rPr>
              <w:t>50</w:t>
            </w:r>
          </w:p>
        </w:tc>
      </w:tr>
    </w:tbl>
    <w:p w14:paraId="4C0ABCA1" w14:textId="77777777" w:rsidR="008E1496" w:rsidRDefault="008E1496" w:rsidP="00CE66FD">
      <w:pPr>
        <w:jc w:val="both"/>
        <w:rPr>
          <w:rFonts w:ascii="Arial" w:hAnsi="Arial" w:cs="Arial"/>
          <w:sz w:val="20"/>
          <w:szCs w:val="20"/>
        </w:rPr>
      </w:pPr>
    </w:p>
    <w:p w14:paraId="6C842A6D" w14:textId="77777777" w:rsidR="005F7B59" w:rsidRDefault="005F7B59" w:rsidP="00CE66FD">
      <w:pPr>
        <w:jc w:val="both"/>
        <w:rPr>
          <w:rFonts w:ascii="Arial" w:hAnsi="Arial" w:cs="Arial"/>
          <w:sz w:val="20"/>
          <w:szCs w:val="20"/>
        </w:rPr>
      </w:pPr>
    </w:p>
    <w:p w14:paraId="255C79FB" w14:textId="77777777"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14:paraId="034116C4" w14:textId="77777777" w:rsidR="00E718DD" w:rsidRDefault="00E718DD" w:rsidP="00034B79">
      <w:pPr>
        <w:jc w:val="both"/>
        <w:rPr>
          <w:rFonts w:ascii="Arial" w:hAnsi="Arial" w:cs="Arial"/>
          <w:sz w:val="20"/>
          <w:szCs w:val="20"/>
        </w:rPr>
      </w:pPr>
    </w:p>
    <w:p w14:paraId="614D5FB8" w14:textId="77777777" w:rsidR="004A66FF" w:rsidRDefault="004A66FF" w:rsidP="00034B79">
      <w:pPr>
        <w:jc w:val="both"/>
        <w:rPr>
          <w:rFonts w:ascii="Arial" w:hAnsi="Arial" w:cs="Arial"/>
          <w:sz w:val="20"/>
          <w:szCs w:val="20"/>
        </w:rPr>
      </w:pPr>
    </w:p>
    <w:p w14:paraId="3E8D6836" w14:textId="77777777"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14:paraId="51E3BBDA" w14:textId="77777777" w:rsidR="00C70A9B" w:rsidRDefault="00C70A9B" w:rsidP="00284E62">
      <w:pPr>
        <w:jc w:val="both"/>
        <w:rPr>
          <w:rFonts w:ascii="Arial" w:hAnsi="Arial" w:cs="Arial"/>
          <w:sz w:val="20"/>
          <w:szCs w:val="20"/>
        </w:rPr>
      </w:pPr>
    </w:p>
    <w:p w14:paraId="2A20399E" w14:textId="77777777" w:rsidR="008B3A14" w:rsidRDefault="008B3A14" w:rsidP="00284E62">
      <w:pPr>
        <w:jc w:val="both"/>
        <w:rPr>
          <w:rFonts w:ascii="Arial" w:hAnsi="Arial" w:cs="Arial"/>
          <w:sz w:val="20"/>
          <w:szCs w:val="20"/>
        </w:rPr>
      </w:pPr>
    </w:p>
    <w:p w14:paraId="314F1C8B" w14:textId="77777777"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14:paraId="4306D889" w14:textId="77777777" w:rsidR="00777CEC" w:rsidRDefault="00777CEC" w:rsidP="00014353">
      <w:pPr>
        <w:jc w:val="center"/>
        <w:rPr>
          <w:rFonts w:ascii="Arial" w:hAnsi="Arial" w:cs="Arial"/>
          <w:b/>
          <w:spacing w:val="1"/>
          <w:sz w:val="20"/>
          <w:szCs w:val="20"/>
        </w:rPr>
      </w:pPr>
    </w:p>
    <w:p w14:paraId="78ADEA04" w14:textId="77777777" w:rsidR="00777CEC" w:rsidRDefault="00777CEC" w:rsidP="00234049">
      <w:pPr>
        <w:jc w:val="both"/>
        <w:rPr>
          <w:rFonts w:ascii="Arial" w:hAnsi="Arial" w:cs="Arial"/>
          <w:b/>
          <w:spacing w:val="1"/>
          <w:sz w:val="20"/>
          <w:szCs w:val="20"/>
        </w:rPr>
      </w:pPr>
    </w:p>
    <w:p w14:paraId="42F78B06" w14:textId="77777777" w:rsidR="00224FFD" w:rsidRDefault="00224FFD" w:rsidP="00234049">
      <w:pPr>
        <w:jc w:val="both"/>
        <w:rPr>
          <w:rFonts w:ascii="Arial" w:hAnsi="Arial" w:cs="Arial"/>
          <w:b/>
          <w:spacing w:val="1"/>
          <w:sz w:val="20"/>
          <w:szCs w:val="20"/>
        </w:rPr>
      </w:pPr>
    </w:p>
    <w:p w14:paraId="2D9D2A7D" w14:textId="77777777" w:rsidR="00DA33CF" w:rsidRDefault="00DA33CF" w:rsidP="00234049">
      <w:pPr>
        <w:jc w:val="both"/>
        <w:rPr>
          <w:rFonts w:ascii="Arial" w:hAnsi="Arial" w:cs="Arial"/>
          <w:b/>
          <w:spacing w:val="1"/>
          <w:sz w:val="20"/>
          <w:szCs w:val="20"/>
        </w:rPr>
      </w:pPr>
    </w:p>
    <w:p w14:paraId="0173D7ED" w14:textId="77777777" w:rsidR="00171A4E" w:rsidRDefault="00171A4E" w:rsidP="007D1A7B">
      <w:pPr>
        <w:rPr>
          <w:rFonts w:ascii="Arial" w:hAnsi="Arial" w:cs="Arial"/>
          <w:bCs/>
          <w:sz w:val="20"/>
          <w:szCs w:val="20"/>
        </w:rPr>
      </w:pPr>
    </w:p>
    <w:p w14:paraId="542F62C2" w14:textId="77777777" w:rsidR="00E16138" w:rsidRDefault="00E16138" w:rsidP="007D1A7B">
      <w:pPr>
        <w:rPr>
          <w:rFonts w:ascii="Arial" w:hAnsi="Arial" w:cs="Arial"/>
          <w:bCs/>
          <w:sz w:val="20"/>
          <w:szCs w:val="20"/>
        </w:rPr>
      </w:pPr>
    </w:p>
    <w:p w14:paraId="74CDBB3A" w14:textId="77777777" w:rsidR="00FE41E4" w:rsidRDefault="00FE41E4" w:rsidP="007D1A7B">
      <w:pPr>
        <w:rPr>
          <w:rFonts w:ascii="Arial" w:hAnsi="Arial" w:cs="Arial"/>
          <w:bCs/>
          <w:sz w:val="20"/>
          <w:szCs w:val="20"/>
        </w:rPr>
      </w:pPr>
    </w:p>
    <w:p w14:paraId="682E4D17" w14:textId="77777777" w:rsidR="002344D0" w:rsidRDefault="002344D0" w:rsidP="007D1A7B">
      <w:pPr>
        <w:rPr>
          <w:rFonts w:ascii="Arial" w:hAnsi="Arial" w:cs="Arial"/>
          <w:bCs/>
          <w:sz w:val="20"/>
          <w:szCs w:val="20"/>
        </w:rPr>
      </w:pPr>
    </w:p>
    <w:p w14:paraId="53504CD6" w14:textId="77777777" w:rsidR="002344D0" w:rsidRDefault="002344D0" w:rsidP="007D1A7B">
      <w:pPr>
        <w:rPr>
          <w:rFonts w:ascii="Arial" w:hAnsi="Arial" w:cs="Arial"/>
          <w:bCs/>
          <w:sz w:val="20"/>
          <w:szCs w:val="20"/>
        </w:rPr>
      </w:pPr>
    </w:p>
    <w:p w14:paraId="13948467" w14:textId="77777777" w:rsidR="00FE41E4" w:rsidRDefault="00FE41E4" w:rsidP="007D1A7B">
      <w:pPr>
        <w:rPr>
          <w:rFonts w:ascii="Arial" w:hAnsi="Arial" w:cs="Arial"/>
          <w:bCs/>
          <w:sz w:val="20"/>
          <w:szCs w:val="20"/>
        </w:rPr>
      </w:pPr>
    </w:p>
    <w:p w14:paraId="40E010A0" w14:textId="77777777" w:rsidR="008E1496" w:rsidRDefault="008E1496" w:rsidP="007D1A7B">
      <w:pPr>
        <w:rPr>
          <w:rFonts w:ascii="Arial" w:hAnsi="Arial" w:cs="Arial"/>
          <w:bCs/>
          <w:sz w:val="20"/>
          <w:szCs w:val="20"/>
        </w:rPr>
      </w:pPr>
    </w:p>
    <w:p w14:paraId="328F2B45" w14:textId="77777777" w:rsidR="008C2BDD" w:rsidRDefault="008C2BDD" w:rsidP="007D1A7B">
      <w:pPr>
        <w:rPr>
          <w:rFonts w:ascii="Arial" w:hAnsi="Arial" w:cs="Arial"/>
          <w:bCs/>
          <w:sz w:val="20"/>
          <w:szCs w:val="20"/>
        </w:rPr>
      </w:pPr>
    </w:p>
    <w:p w14:paraId="397BC32B" w14:textId="77777777" w:rsidR="00767164" w:rsidRDefault="00767164" w:rsidP="007D1A7B">
      <w:pPr>
        <w:rPr>
          <w:rFonts w:ascii="Arial" w:hAnsi="Arial" w:cs="Arial"/>
          <w:bCs/>
          <w:sz w:val="20"/>
          <w:szCs w:val="20"/>
        </w:rPr>
      </w:pPr>
    </w:p>
    <w:p w14:paraId="3B649BF4" w14:textId="77777777" w:rsidR="008E1496" w:rsidRDefault="008E1496" w:rsidP="008E1496">
      <w:pPr>
        <w:jc w:val="center"/>
        <w:rPr>
          <w:rFonts w:ascii="Arial" w:hAnsi="Arial" w:cs="Arial"/>
          <w:b/>
          <w:sz w:val="20"/>
          <w:szCs w:val="20"/>
        </w:rPr>
      </w:pPr>
      <w:r>
        <w:rPr>
          <w:rFonts w:ascii="Arial" w:hAnsi="Arial" w:cs="Arial"/>
          <w:b/>
          <w:sz w:val="20"/>
          <w:szCs w:val="20"/>
        </w:rPr>
        <w:lastRenderedPageBreak/>
        <w:t>РАЗДЕЛ I.</w:t>
      </w:r>
    </w:p>
    <w:p w14:paraId="1DBFBEF4" w14:textId="77777777" w:rsidR="008E1496" w:rsidRDefault="008E1496" w:rsidP="008E1496">
      <w:pPr>
        <w:jc w:val="center"/>
        <w:rPr>
          <w:rFonts w:ascii="Arial" w:hAnsi="Arial" w:cs="Arial"/>
          <w:b/>
          <w:sz w:val="20"/>
          <w:szCs w:val="20"/>
        </w:rPr>
      </w:pPr>
      <w:r>
        <w:rPr>
          <w:rFonts w:ascii="Arial" w:hAnsi="Arial" w:cs="Arial"/>
          <w:b/>
          <w:sz w:val="20"/>
          <w:szCs w:val="20"/>
        </w:rPr>
        <w:t>ПРАВОВЫЕ АКТЫ, ПРИНЯТЫЕ НА МЕСТНОМ РЕФЕРЕНДУМЕ; РЕШЕНИЯ СОВЕТА ДЕПУТАТОВ ГОРОДА КУЙБЫШЕВА КУЙБЫШЕВСКОГО РАЙОНА НОВОСИБИРСКОЙ ОБЛАСТИ</w:t>
      </w:r>
    </w:p>
    <w:p w14:paraId="600D4BEA" w14:textId="77777777" w:rsidR="008E1496" w:rsidRDefault="008E1496" w:rsidP="008E1496">
      <w:pPr>
        <w:widowControl w:val="0"/>
        <w:jc w:val="center"/>
        <w:rPr>
          <w:rFonts w:ascii="Arial" w:hAnsi="Arial" w:cs="Arial"/>
          <w:b/>
          <w:spacing w:val="1"/>
          <w:sz w:val="20"/>
          <w:szCs w:val="20"/>
        </w:rPr>
      </w:pPr>
    </w:p>
    <w:p w14:paraId="79262F77" w14:textId="61F4A046" w:rsidR="008E1496" w:rsidRDefault="008E1496" w:rsidP="008E1496">
      <w:pPr>
        <w:widowControl w:val="0"/>
        <w:autoSpaceDE w:val="0"/>
        <w:autoSpaceDN w:val="0"/>
        <w:adjustRightInd w:val="0"/>
        <w:snapToGrid w:val="0"/>
        <w:jc w:val="both"/>
        <w:rPr>
          <w:rFonts w:ascii="Arial" w:hAnsi="Arial" w:cs="Arial"/>
          <w:sz w:val="20"/>
          <w:szCs w:val="20"/>
        </w:rPr>
      </w:pPr>
      <w:r>
        <w:rPr>
          <w:rFonts w:ascii="Arial" w:hAnsi="Arial" w:cs="Arial"/>
          <w:b/>
          <w:sz w:val="20"/>
          <w:szCs w:val="20"/>
        </w:rPr>
        <w:t xml:space="preserve">1.1. РЕШЕНИЕ СОВЕТА ДЕПУТАТОВ ГОРОДА КУЙБЫШЕВА КУЙБЫШЕВСКОГО РАЙОНА НОВОСИБИРСКОЙ ОБЛАСТИ ПЯТОГО СОЗЫВА ОТ 03.04.2025 № 404 </w:t>
      </w:r>
      <w:r>
        <w:rPr>
          <w:rFonts w:ascii="Arial" w:hAnsi="Arial" w:cs="Arial"/>
          <w:bCs/>
          <w:sz w:val="20"/>
          <w:szCs w:val="20"/>
        </w:rPr>
        <w:t>«</w:t>
      </w:r>
      <w:r w:rsidRPr="008E1496">
        <w:rPr>
          <w:rFonts w:ascii="Arial" w:hAnsi="Arial" w:cs="Arial"/>
          <w:sz w:val="20"/>
          <w:szCs w:val="20"/>
        </w:rPr>
        <w:t>О внесении изменений в решение Совета депутатов от 24.12.2024 г. № 384 «О бюджете города Куйбышева Куйбышевского района Новосибирской области на 2025 год и плановый период 2026 и 2027 годов</w:t>
      </w:r>
      <w:r>
        <w:rPr>
          <w:rFonts w:ascii="Arial" w:hAnsi="Arial" w:cs="Arial"/>
          <w:sz w:val="20"/>
          <w:szCs w:val="20"/>
        </w:rPr>
        <w:t>»</w:t>
      </w:r>
    </w:p>
    <w:p w14:paraId="61D0C5A4" w14:textId="77777777" w:rsidR="008E1496" w:rsidRDefault="008E1496" w:rsidP="004A66FF">
      <w:pPr>
        <w:jc w:val="center"/>
        <w:rPr>
          <w:rFonts w:ascii="Arial" w:hAnsi="Arial" w:cs="Arial"/>
          <w:b/>
          <w:spacing w:val="1"/>
          <w:sz w:val="20"/>
          <w:szCs w:val="20"/>
        </w:rPr>
      </w:pPr>
    </w:p>
    <w:p w14:paraId="29A495EB" w14:textId="77777777" w:rsidR="008E1496" w:rsidRDefault="008E1496" w:rsidP="008E1496">
      <w:pPr>
        <w:keepNext/>
        <w:autoSpaceDE w:val="0"/>
        <w:autoSpaceDN w:val="0"/>
        <w:jc w:val="center"/>
        <w:outlineLvl w:val="0"/>
        <w:rPr>
          <w:rFonts w:ascii="Arial" w:hAnsi="Arial" w:cs="Arial"/>
          <w:b/>
          <w:bCs/>
          <w:sz w:val="20"/>
          <w:szCs w:val="20"/>
        </w:rPr>
      </w:pPr>
      <w:r w:rsidRPr="008E1496">
        <w:rPr>
          <w:rFonts w:ascii="Arial" w:hAnsi="Arial" w:cs="Arial"/>
          <w:b/>
          <w:bCs/>
          <w:sz w:val="20"/>
          <w:szCs w:val="20"/>
        </w:rPr>
        <w:t xml:space="preserve">РЕШЕНИЕ </w:t>
      </w:r>
    </w:p>
    <w:p w14:paraId="25180864" w14:textId="2A181AFC" w:rsidR="008E1496" w:rsidRPr="008E1496" w:rsidRDefault="008E1496" w:rsidP="008E1496">
      <w:pPr>
        <w:keepNext/>
        <w:autoSpaceDE w:val="0"/>
        <w:autoSpaceDN w:val="0"/>
        <w:jc w:val="center"/>
        <w:outlineLvl w:val="0"/>
        <w:rPr>
          <w:rFonts w:ascii="Arial" w:hAnsi="Arial" w:cs="Arial"/>
          <w:sz w:val="20"/>
          <w:szCs w:val="20"/>
        </w:rPr>
      </w:pPr>
      <w:r w:rsidRPr="008E1496">
        <w:rPr>
          <w:rFonts w:ascii="Arial" w:hAnsi="Arial" w:cs="Arial"/>
          <w:sz w:val="20"/>
          <w:szCs w:val="20"/>
        </w:rPr>
        <w:t>(</w:t>
      </w:r>
      <w:proofErr w:type="gramStart"/>
      <w:r w:rsidRPr="008E1496">
        <w:rPr>
          <w:rFonts w:ascii="Arial" w:hAnsi="Arial" w:cs="Arial"/>
          <w:sz w:val="20"/>
          <w:szCs w:val="20"/>
        </w:rPr>
        <w:t>сорок</w:t>
      </w:r>
      <w:proofErr w:type="gramEnd"/>
      <w:r w:rsidRPr="008E1496">
        <w:rPr>
          <w:rFonts w:ascii="Arial" w:hAnsi="Arial" w:cs="Arial"/>
          <w:sz w:val="20"/>
          <w:szCs w:val="20"/>
        </w:rPr>
        <w:t xml:space="preserve"> восьмая сессия)</w:t>
      </w:r>
    </w:p>
    <w:p w14:paraId="2606B913" w14:textId="77777777" w:rsidR="008E1496" w:rsidRPr="008E1496" w:rsidRDefault="008E1496" w:rsidP="008E1496">
      <w:pPr>
        <w:autoSpaceDE w:val="0"/>
        <w:autoSpaceDN w:val="0"/>
        <w:adjustRightInd w:val="0"/>
        <w:jc w:val="center"/>
        <w:rPr>
          <w:rFonts w:ascii="Arial" w:hAnsi="Arial" w:cs="Arial"/>
          <w:b/>
          <w:bCs/>
          <w:sz w:val="20"/>
          <w:szCs w:val="20"/>
        </w:rPr>
      </w:pPr>
    </w:p>
    <w:p w14:paraId="6AF6D216" w14:textId="77777777" w:rsidR="008E1496" w:rsidRPr="008E1496" w:rsidRDefault="008E1496" w:rsidP="008E1496">
      <w:pPr>
        <w:autoSpaceDE w:val="0"/>
        <w:autoSpaceDN w:val="0"/>
        <w:adjustRightInd w:val="0"/>
        <w:jc w:val="center"/>
        <w:rPr>
          <w:rFonts w:ascii="Arial" w:hAnsi="Arial" w:cs="Arial"/>
          <w:sz w:val="20"/>
          <w:szCs w:val="20"/>
        </w:rPr>
      </w:pPr>
      <w:r w:rsidRPr="008E1496">
        <w:rPr>
          <w:rFonts w:ascii="Arial" w:hAnsi="Arial" w:cs="Arial"/>
          <w:sz w:val="20"/>
          <w:szCs w:val="20"/>
        </w:rPr>
        <w:t>03.04.2025  № 404</w:t>
      </w:r>
    </w:p>
    <w:p w14:paraId="19E67B13" w14:textId="77777777" w:rsidR="008E1496" w:rsidRPr="008E1496" w:rsidRDefault="008E1496" w:rsidP="008E1496">
      <w:pPr>
        <w:autoSpaceDE w:val="0"/>
        <w:autoSpaceDN w:val="0"/>
        <w:adjustRightInd w:val="0"/>
        <w:jc w:val="center"/>
        <w:rPr>
          <w:rFonts w:ascii="Arial" w:hAnsi="Arial" w:cs="Arial"/>
          <w:sz w:val="20"/>
          <w:szCs w:val="20"/>
        </w:rPr>
      </w:pPr>
    </w:p>
    <w:p w14:paraId="3A0C3CBA" w14:textId="5CE5329B" w:rsidR="008E1496" w:rsidRPr="008E1496" w:rsidRDefault="008E1496" w:rsidP="008E1496">
      <w:pPr>
        <w:tabs>
          <w:tab w:val="left" w:pos="900"/>
        </w:tabs>
        <w:autoSpaceDE w:val="0"/>
        <w:autoSpaceDN w:val="0"/>
        <w:adjustRightInd w:val="0"/>
        <w:jc w:val="center"/>
        <w:rPr>
          <w:rFonts w:ascii="Arial" w:hAnsi="Arial" w:cs="Arial"/>
          <w:b/>
          <w:sz w:val="20"/>
          <w:szCs w:val="20"/>
        </w:rPr>
      </w:pPr>
      <w:r w:rsidRPr="008E1496">
        <w:rPr>
          <w:rFonts w:ascii="Arial" w:hAnsi="Arial" w:cs="Arial"/>
          <w:b/>
          <w:sz w:val="20"/>
          <w:szCs w:val="20"/>
        </w:rPr>
        <w:t>О внесении изменений в решение Совета депутатов от 24.12.2024 г. № 384 «О бюджете города Куйбышева Куйбышевского района Новосибирской области на 2025 год и плановый период 2026 и 2027 годов»</w:t>
      </w:r>
    </w:p>
    <w:p w14:paraId="02828796" w14:textId="77777777" w:rsidR="008E1496" w:rsidRPr="008E1496" w:rsidRDefault="008E1496" w:rsidP="008E1496">
      <w:pPr>
        <w:autoSpaceDE w:val="0"/>
        <w:autoSpaceDN w:val="0"/>
        <w:adjustRightInd w:val="0"/>
        <w:jc w:val="center"/>
        <w:rPr>
          <w:rFonts w:ascii="Arial" w:hAnsi="Arial" w:cs="Arial"/>
          <w:sz w:val="20"/>
          <w:szCs w:val="20"/>
        </w:rPr>
      </w:pPr>
    </w:p>
    <w:p w14:paraId="7DCB280D" w14:textId="77777777" w:rsidR="00487184" w:rsidRPr="00487184" w:rsidRDefault="008E1496" w:rsidP="00487184">
      <w:pPr>
        <w:pStyle w:val="ConsPlusNormal"/>
        <w:ind w:firstLine="0"/>
        <w:jc w:val="both"/>
      </w:pPr>
      <w:r w:rsidRPr="008E1496">
        <w:t xml:space="preserve">    </w:t>
      </w:r>
      <w:r w:rsidR="00487184" w:rsidRPr="00487184">
        <w:t>В соответствии с Бюджетным кодексом Российской Федерации, Федеральным законом  от 06.10.2003г. № 131-ФЗ "Об общих принципах организации местного самоуправления в Российской Федерации", Положением о бюджетном процессе в городе Куйбышеве Куйбышевского района Новосибирской области, утвержденным решением Совета депутатов города Куйбышева Куйбышевского района Новосибирской области от 09.02.2022 года № 71, руководствуясь Уставом городского поселения  города Куйбышева Куйбышевского муниципального района Новосибирской области, Совет депутатов города Куйбышева  Куйбышевского района Новосибирской области</w:t>
      </w:r>
    </w:p>
    <w:p w14:paraId="75CC8051" w14:textId="77777777" w:rsidR="00487184" w:rsidRPr="00487184" w:rsidRDefault="00487184" w:rsidP="00487184">
      <w:pPr>
        <w:autoSpaceDE w:val="0"/>
        <w:autoSpaceDN w:val="0"/>
        <w:adjustRightInd w:val="0"/>
        <w:jc w:val="both"/>
        <w:rPr>
          <w:rFonts w:ascii="Arial" w:hAnsi="Arial" w:cs="Arial"/>
          <w:b/>
          <w:sz w:val="20"/>
          <w:szCs w:val="20"/>
        </w:rPr>
      </w:pPr>
      <w:r w:rsidRPr="00487184">
        <w:rPr>
          <w:rFonts w:ascii="Arial" w:hAnsi="Arial" w:cs="Arial"/>
          <w:sz w:val="20"/>
          <w:szCs w:val="20"/>
        </w:rPr>
        <w:t xml:space="preserve">    </w:t>
      </w:r>
      <w:r w:rsidRPr="00487184">
        <w:rPr>
          <w:rFonts w:ascii="Arial" w:hAnsi="Arial" w:cs="Arial"/>
          <w:b/>
          <w:sz w:val="20"/>
          <w:szCs w:val="20"/>
        </w:rPr>
        <w:t>РЕШИЛ:</w:t>
      </w:r>
    </w:p>
    <w:p w14:paraId="41639E89" w14:textId="77777777" w:rsidR="00487184" w:rsidRPr="00487184" w:rsidRDefault="00487184" w:rsidP="00487184">
      <w:pPr>
        <w:autoSpaceDE w:val="0"/>
        <w:autoSpaceDN w:val="0"/>
        <w:adjustRightInd w:val="0"/>
        <w:jc w:val="both"/>
        <w:rPr>
          <w:rFonts w:ascii="Arial" w:hAnsi="Arial" w:cs="Arial"/>
          <w:sz w:val="20"/>
          <w:szCs w:val="20"/>
        </w:rPr>
      </w:pPr>
      <w:r w:rsidRPr="00487184">
        <w:rPr>
          <w:rFonts w:ascii="Arial" w:hAnsi="Arial" w:cs="Arial"/>
          <w:sz w:val="20"/>
          <w:szCs w:val="20"/>
        </w:rPr>
        <w:t xml:space="preserve">    1. </w:t>
      </w:r>
      <w:r w:rsidRPr="00487184">
        <w:rPr>
          <w:rFonts w:ascii="Arial" w:hAnsi="Arial" w:cs="Arial"/>
          <w:sz w:val="20"/>
          <w:szCs w:val="20"/>
        </w:rPr>
        <w:t>Внести в Решение</w:t>
      </w:r>
      <w:r w:rsidRPr="00487184">
        <w:rPr>
          <w:rFonts w:ascii="Arial" w:hAnsi="Arial" w:cs="Arial"/>
          <w:sz w:val="20"/>
          <w:szCs w:val="20"/>
        </w:rPr>
        <w:t xml:space="preserve"> Совета </w:t>
      </w:r>
      <w:r w:rsidRPr="00487184">
        <w:rPr>
          <w:rFonts w:ascii="Arial" w:hAnsi="Arial" w:cs="Arial"/>
          <w:sz w:val="20"/>
          <w:szCs w:val="20"/>
        </w:rPr>
        <w:t>депутатов от</w:t>
      </w:r>
      <w:r w:rsidRPr="00487184">
        <w:rPr>
          <w:rFonts w:ascii="Arial" w:hAnsi="Arial" w:cs="Arial"/>
          <w:sz w:val="20"/>
          <w:szCs w:val="20"/>
        </w:rPr>
        <w:t xml:space="preserve">   24.12.2024   </w:t>
      </w:r>
      <w:r w:rsidRPr="00487184">
        <w:rPr>
          <w:rFonts w:ascii="Arial" w:hAnsi="Arial" w:cs="Arial"/>
          <w:sz w:val="20"/>
          <w:szCs w:val="20"/>
        </w:rPr>
        <w:t>№ 384</w:t>
      </w:r>
      <w:r w:rsidRPr="00487184">
        <w:rPr>
          <w:rFonts w:ascii="Arial" w:hAnsi="Arial" w:cs="Arial"/>
          <w:sz w:val="20"/>
          <w:szCs w:val="20"/>
        </w:rPr>
        <w:t xml:space="preserve"> «</w:t>
      </w:r>
      <w:r w:rsidRPr="00487184">
        <w:rPr>
          <w:rFonts w:ascii="Arial" w:hAnsi="Arial" w:cs="Arial"/>
          <w:sz w:val="20"/>
          <w:szCs w:val="20"/>
        </w:rPr>
        <w:t>О бюджете города</w:t>
      </w:r>
      <w:r w:rsidRPr="00487184">
        <w:rPr>
          <w:rFonts w:ascii="Arial" w:hAnsi="Arial" w:cs="Arial"/>
          <w:sz w:val="20"/>
          <w:szCs w:val="20"/>
        </w:rPr>
        <w:t xml:space="preserve"> </w:t>
      </w:r>
      <w:r w:rsidRPr="00487184">
        <w:rPr>
          <w:rFonts w:ascii="Arial" w:hAnsi="Arial" w:cs="Arial"/>
          <w:sz w:val="20"/>
          <w:szCs w:val="20"/>
        </w:rPr>
        <w:t>Куйбышева Куйбышевского</w:t>
      </w:r>
      <w:r w:rsidRPr="00487184">
        <w:rPr>
          <w:rFonts w:ascii="Arial" w:hAnsi="Arial" w:cs="Arial"/>
          <w:sz w:val="20"/>
          <w:szCs w:val="20"/>
        </w:rPr>
        <w:t xml:space="preserve"> района </w:t>
      </w:r>
      <w:r w:rsidRPr="00487184">
        <w:rPr>
          <w:rFonts w:ascii="Arial" w:hAnsi="Arial" w:cs="Arial"/>
          <w:sz w:val="20"/>
          <w:szCs w:val="20"/>
        </w:rPr>
        <w:t>Новосибирской области на</w:t>
      </w:r>
      <w:r w:rsidRPr="00487184">
        <w:rPr>
          <w:rFonts w:ascii="Arial" w:hAnsi="Arial" w:cs="Arial"/>
          <w:sz w:val="20"/>
          <w:szCs w:val="20"/>
        </w:rPr>
        <w:t xml:space="preserve"> 2025 год и плановый период 2026 и 2027 годов» следующие изменения:</w:t>
      </w:r>
    </w:p>
    <w:p w14:paraId="25C5B208" w14:textId="77777777" w:rsidR="00487184" w:rsidRPr="00487184" w:rsidRDefault="00487184" w:rsidP="00487184">
      <w:pPr>
        <w:jc w:val="both"/>
        <w:rPr>
          <w:rFonts w:ascii="Arial" w:hAnsi="Arial" w:cs="Arial"/>
          <w:sz w:val="20"/>
          <w:szCs w:val="20"/>
        </w:rPr>
      </w:pPr>
      <w:r w:rsidRPr="00487184">
        <w:rPr>
          <w:rFonts w:ascii="Arial" w:hAnsi="Arial" w:cs="Arial"/>
          <w:sz w:val="20"/>
          <w:szCs w:val="20"/>
        </w:rPr>
        <w:t xml:space="preserve">  1)  В статье 1: </w:t>
      </w:r>
    </w:p>
    <w:p w14:paraId="2C4BA297" w14:textId="77777777" w:rsidR="00487184" w:rsidRPr="00487184" w:rsidRDefault="00487184" w:rsidP="00487184">
      <w:pPr>
        <w:jc w:val="both"/>
        <w:rPr>
          <w:rFonts w:ascii="Arial" w:hAnsi="Arial" w:cs="Arial"/>
          <w:sz w:val="20"/>
          <w:szCs w:val="20"/>
        </w:rPr>
      </w:pPr>
      <w:r w:rsidRPr="00487184">
        <w:rPr>
          <w:rFonts w:ascii="Arial" w:hAnsi="Arial" w:cs="Arial"/>
          <w:sz w:val="20"/>
          <w:szCs w:val="20"/>
        </w:rPr>
        <w:t xml:space="preserve">        </w:t>
      </w:r>
      <w:proofErr w:type="gramStart"/>
      <w:r w:rsidRPr="00487184">
        <w:rPr>
          <w:rFonts w:ascii="Arial" w:hAnsi="Arial" w:cs="Arial"/>
          <w:sz w:val="20"/>
          <w:szCs w:val="20"/>
        </w:rPr>
        <w:t>в</w:t>
      </w:r>
      <w:proofErr w:type="gramEnd"/>
      <w:r w:rsidRPr="00487184">
        <w:rPr>
          <w:rFonts w:ascii="Arial" w:hAnsi="Arial" w:cs="Arial"/>
          <w:sz w:val="20"/>
          <w:szCs w:val="20"/>
        </w:rPr>
        <w:t xml:space="preserve"> пункте 1:</w:t>
      </w:r>
    </w:p>
    <w:p w14:paraId="6CA951D8" w14:textId="77777777" w:rsidR="00487184" w:rsidRPr="00487184" w:rsidRDefault="00487184" w:rsidP="00487184">
      <w:pPr>
        <w:tabs>
          <w:tab w:val="num" w:pos="360"/>
        </w:tabs>
        <w:jc w:val="both"/>
        <w:rPr>
          <w:rFonts w:ascii="Arial" w:hAnsi="Arial" w:cs="Arial"/>
          <w:sz w:val="20"/>
          <w:szCs w:val="20"/>
        </w:rPr>
      </w:pPr>
      <w:r w:rsidRPr="00487184">
        <w:rPr>
          <w:rFonts w:ascii="Arial" w:hAnsi="Arial" w:cs="Arial"/>
          <w:sz w:val="20"/>
          <w:szCs w:val="20"/>
        </w:rPr>
        <w:t>-в подпункте 1: цифры «467 677 512,15» заменить цифрами «476 101 512,15»,</w:t>
      </w:r>
    </w:p>
    <w:p w14:paraId="36B5C740" w14:textId="77777777" w:rsidR="00487184" w:rsidRPr="00487184" w:rsidRDefault="00487184" w:rsidP="00487184">
      <w:pPr>
        <w:tabs>
          <w:tab w:val="num" w:pos="360"/>
        </w:tabs>
        <w:jc w:val="both"/>
        <w:rPr>
          <w:rFonts w:ascii="Arial" w:hAnsi="Arial" w:cs="Arial"/>
          <w:sz w:val="20"/>
          <w:szCs w:val="20"/>
        </w:rPr>
      </w:pPr>
      <w:r w:rsidRPr="00487184">
        <w:rPr>
          <w:rFonts w:ascii="Arial" w:hAnsi="Arial" w:cs="Arial"/>
          <w:sz w:val="20"/>
          <w:szCs w:val="20"/>
        </w:rPr>
        <w:t xml:space="preserve">                           </w:t>
      </w:r>
      <w:proofErr w:type="gramStart"/>
      <w:r w:rsidRPr="00487184">
        <w:rPr>
          <w:rFonts w:ascii="Arial" w:hAnsi="Arial" w:cs="Arial"/>
          <w:sz w:val="20"/>
          <w:szCs w:val="20"/>
        </w:rPr>
        <w:t>цифры</w:t>
      </w:r>
      <w:proofErr w:type="gramEnd"/>
      <w:r w:rsidRPr="00487184">
        <w:rPr>
          <w:rFonts w:ascii="Arial" w:hAnsi="Arial" w:cs="Arial"/>
          <w:sz w:val="20"/>
          <w:szCs w:val="20"/>
        </w:rPr>
        <w:t xml:space="preserve"> «220 185 612,15» заменить цифрами «228 241 012,15»,</w:t>
      </w:r>
    </w:p>
    <w:p w14:paraId="76A9BEC9" w14:textId="77777777" w:rsidR="00487184" w:rsidRPr="00487184" w:rsidRDefault="00487184" w:rsidP="00487184">
      <w:pPr>
        <w:tabs>
          <w:tab w:val="num" w:pos="360"/>
        </w:tabs>
        <w:jc w:val="both"/>
        <w:rPr>
          <w:rFonts w:ascii="Arial" w:hAnsi="Arial" w:cs="Arial"/>
          <w:sz w:val="20"/>
          <w:szCs w:val="20"/>
        </w:rPr>
      </w:pPr>
      <w:r w:rsidRPr="00487184">
        <w:rPr>
          <w:rFonts w:ascii="Arial" w:hAnsi="Arial" w:cs="Arial"/>
          <w:sz w:val="20"/>
          <w:szCs w:val="20"/>
        </w:rPr>
        <w:t xml:space="preserve">                           </w:t>
      </w:r>
      <w:proofErr w:type="gramStart"/>
      <w:r w:rsidRPr="00487184">
        <w:rPr>
          <w:rFonts w:ascii="Arial" w:hAnsi="Arial" w:cs="Arial"/>
          <w:sz w:val="20"/>
          <w:szCs w:val="20"/>
        </w:rPr>
        <w:t>цифры</w:t>
      </w:r>
      <w:proofErr w:type="gramEnd"/>
      <w:r w:rsidRPr="00487184">
        <w:rPr>
          <w:rFonts w:ascii="Arial" w:hAnsi="Arial" w:cs="Arial"/>
          <w:sz w:val="20"/>
          <w:szCs w:val="20"/>
        </w:rPr>
        <w:t xml:space="preserve"> «220 185 612,15» заменить цифрами «228 241 012,15».</w:t>
      </w:r>
    </w:p>
    <w:p w14:paraId="69090B5F" w14:textId="77777777" w:rsidR="00487184" w:rsidRPr="00487184" w:rsidRDefault="00487184" w:rsidP="00487184">
      <w:pPr>
        <w:tabs>
          <w:tab w:val="num" w:pos="360"/>
        </w:tabs>
        <w:jc w:val="both"/>
        <w:rPr>
          <w:rFonts w:ascii="Arial" w:hAnsi="Arial" w:cs="Arial"/>
          <w:sz w:val="20"/>
          <w:szCs w:val="20"/>
        </w:rPr>
      </w:pPr>
      <w:r w:rsidRPr="00487184">
        <w:rPr>
          <w:rFonts w:ascii="Arial" w:hAnsi="Arial" w:cs="Arial"/>
          <w:sz w:val="20"/>
          <w:szCs w:val="20"/>
        </w:rPr>
        <w:t>-в подпункте 2: цифры «480 938 960,88» заменить цифрами «489 362 960,88».</w:t>
      </w:r>
    </w:p>
    <w:p w14:paraId="1B061A26" w14:textId="77777777" w:rsidR="00487184" w:rsidRPr="00487184" w:rsidRDefault="00487184" w:rsidP="00487184">
      <w:pPr>
        <w:autoSpaceDE w:val="0"/>
        <w:autoSpaceDN w:val="0"/>
        <w:adjustRightInd w:val="0"/>
        <w:jc w:val="both"/>
        <w:rPr>
          <w:rFonts w:ascii="Arial" w:hAnsi="Arial" w:cs="Arial"/>
          <w:sz w:val="20"/>
          <w:szCs w:val="20"/>
        </w:rPr>
      </w:pPr>
      <w:r w:rsidRPr="00487184">
        <w:rPr>
          <w:rFonts w:ascii="Arial" w:hAnsi="Arial" w:cs="Arial"/>
          <w:sz w:val="20"/>
          <w:szCs w:val="20"/>
        </w:rPr>
        <w:t xml:space="preserve">  2) В статье 3 пункте 1:</w:t>
      </w:r>
    </w:p>
    <w:p w14:paraId="5425E717" w14:textId="77777777" w:rsidR="00487184" w:rsidRPr="00487184" w:rsidRDefault="00487184" w:rsidP="00487184">
      <w:pPr>
        <w:autoSpaceDE w:val="0"/>
        <w:autoSpaceDN w:val="0"/>
        <w:adjustRightInd w:val="0"/>
        <w:jc w:val="both"/>
        <w:rPr>
          <w:rFonts w:ascii="Arial" w:hAnsi="Arial" w:cs="Arial"/>
          <w:sz w:val="20"/>
          <w:szCs w:val="20"/>
        </w:rPr>
      </w:pPr>
      <w:r w:rsidRPr="00487184">
        <w:rPr>
          <w:rFonts w:ascii="Arial" w:hAnsi="Arial" w:cs="Arial"/>
          <w:sz w:val="20"/>
          <w:szCs w:val="20"/>
        </w:rPr>
        <w:t xml:space="preserve">- в подпункте 1: утвердить приложение 2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w:t>
      </w:r>
      <w:r w:rsidRPr="00487184">
        <w:rPr>
          <w:rFonts w:ascii="Arial" w:hAnsi="Arial" w:cs="Arial"/>
          <w:sz w:val="20"/>
          <w:szCs w:val="20"/>
        </w:rPr>
        <w:t>на 2025</w:t>
      </w:r>
      <w:r w:rsidRPr="00487184">
        <w:rPr>
          <w:rFonts w:ascii="Arial" w:hAnsi="Arial" w:cs="Arial"/>
          <w:sz w:val="20"/>
          <w:szCs w:val="20"/>
        </w:rPr>
        <w:t xml:space="preserve"> </w:t>
      </w:r>
      <w:r w:rsidRPr="00487184">
        <w:rPr>
          <w:rFonts w:ascii="Arial" w:hAnsi="Arial" w:cs="Arial"/>
          <w:sz w:val="20"/>
          <w:szCs w:val="20"/>
        </w:rPr>
        <w:t>год и</w:t>
      </w:r>
      <w:r w:rsidRPr="00487184">
        <w:rPr>
          <w:rFonts w:ascii="Arial" w:hAnsi="Arial" w:cs="Arial"/>
          <w:sz w:val="20"/>
          <w:szCs w:val="20"/>
        </w:rPr>
        <w:t xml:space="preserve"> плановый </w:t>
      </w:r>
      <w:r w:rsidRPr="00487184">
        <w:rPr>
          <w:rFonts w:ascii="Arial" w:hAnsi="Arial" w:cs="Arial"/>
          <w:sz w:val="20"/>
          <w:szCs w:val="20"/>
        </w:rPr>
        <w:t>период 2026</w:t>
      </w:r>
      <w:r w:rsidRPr="00487184">
        <w:rPr>
          <w:rFonts w:ascii="Arial" w:hAnsi="Arial" w:cs="Arial"/>
          <w:sz w:val="20"/>
          <w:szCs w:val="20"/>
        </w:rPr>
        <w:t xml:space="preserve"> </w:t>
      </w:r>
      <w:r w:rsidRPr="00487184">
        <w:rPr>
          <w:rFonts w:ascii="Arial" w:hAnsi="Arial" w:cs="Arial"/>
          <w:sz w:val="20"/>
          <w:szCs w:val="20"/>
        </w:rPr>
        <w:t>и 2027</w:t>
      </w:r>
      <w:r w:rsidRPr="00487184">
        <w:rPr>
          <w:rFonts w:ascii="Arial" w:hAnsi="Arial" w:cs="Arial"/>
          <w:sz w:val="20"/>
          <w:szCs w:val="20"/>
        </w:rPr>
        <w:t xml:space="preserve"> </w:t>
      </w:r>
      <w:r w:rsidRPr="00487184">
        <w:rPr>
          <w:rFonts w:ascii="Arial" w:hAnsi="Arial" w:cs="Arial"/>
          <w:sz w:val="20"/>
          <w:szCs w:val="20"/>
        </w:rPr>
        <w:t>годов» в прилагаемой редакции</w:t>
      </w:r>
      <w:r w:rsidRPr="00487184">
        <w:rPr>
          <w:rFonts w:ascii="Arial" w:hAnsi="Arial" w:cs="Arial"/>
          <w:sz w:val="20"/>
          <w:szCs w:val="20"/>
        </w:rPr>
        <w:t>;</w:t>
      </w:r>
    </w:p>
    <w:p w14:paraId="4D1F3B8A" w14:textId="77777777" w:rsidR="00487184" w:rsidRPr="00487184" w:rsidRDefault="00487184" w:rsidP="00487184">
      <w:pPr>
        <w:autoSpaceDE w:val="0"/>
        <w:autoSpaceDN w:val="0"/>
        <w:adjustRightInd w:val="0"/>
        <w:jc w:val="both"/>
        <w:rPr>
          <w:rFonts w:ascii="Arial" w:hAnsi="Arial" w:cs="Arial"/>
          <w:sz w:val="20"/>
          <w:szCs w:val="20"/>
        </w:rPr>
      </w:pPr>
      <w:r w:rsidRPr="00487184">
        <w:rPr>
          <w:rFonts w:ascii="Arial" w:hAnsi="Arial" w:cs="Arial"/>
          <w:sz w:val="20"/>
          <w:szCs w:val="20"/>
        </w:rPr>
        <w:t xml:space="preserve">- в подпункте 2: утвердить приложение 3 «Распределение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2025 год и плановый </w:t>
      </w:r>
      <w:r w:rsidRPr="00487184">
        <w:rPr>
          <w:rFonts w:ascii="Arial" w:hAnsi="Arial" w:cs="Arial"/>
          <w:sz w:val="20"/>
          <w:szCs w:val="20"/>
        </w:rPr>
        <w:t>период 2026</w:t>
      </w:r>
      <w:r w:rsidRPr="00487184">
        <w:rPr>
          <w:rFonts w:ascii="Arial" w:hAnsi="Arial" w:cs="Arial"/>
          <w:sz w:val="20"/>
          <w:szCs w:val="20"/>
        </w:rPr>
        <w:t xml:space="preserve"> и 2027 </w:t>
      </w:r>
      <w:r w:rsidRPr="00487184">
        <w:rPr>
          <w:rFonts w:ascii="Arial" w:hAnsi="Arial" w:cs="Arial"/>
          <w:sz w:val="20"/>
          <w:szCs w:val="20"/>
        </w:rPr>
        <w:t>годов» в прилагаемой редакции</w:t>
      </w:r>
      <w:r w:rsidRPr="00487184">
        <w:rPr>
          <w:rFonts w:ascii="Arial" w:hAnsi="Arial" w:cs="Arial"/>
          <w:sz w:val="20"/>
          <w:szCs w:val="20"/>
        </w:rPr>
        <w:t>;</w:t>
      </w:r>
    </w:p>
    <w:p w14:paraId="423C0356" w14:textId="77777777" w:rsidR="00487184" w:rsidRPr="00487184" w:rsidRDefault="00487184" w:rsidP="00487184">
      <w:pPr>
        <w:autoSpaceDE w:val="0"/>
        <w:autoSpaceDN w:val="0"/>
        <w:adjustRightInd w:val="0"/>
        <w:jc w:val="both"/>
        <w:rPr>
          <w:rFonts w:ascii="Arial" w:hAnsi="Arial" w:cs="Arial"/>
          <w:sz w:val="20"/>
          <w:szCs w:val="20"/>
        </w:rPr>
      </w:pPr>
      <w:r w:rsidRPr="00487184">
        <w:rPr>
          <w:rFonts w:ascii="Arial" w:hAnsi="Arial" w:cs="Arial"/>
          <w:sz w:val="20"/>
          <w:szCs w:val="20"/>
        </w:rPr>
        <w:t xml:space="preserve">    </w:t>
      </w:r>
      <w:proofErr w:type="gramStart"/>
      <w:r w:rsidRPr="00487184">
        <w:rPr>
          <w:rFonts w:ascii="Arial" w:hAnsi="Arial" w:cs="Arial"/>
          <w:sz w:val="20"/>
          <w:szCs w:val="20"/>
        </w:rPr>
        <w:t>в</w:t>
      </w:r>
      <w:proofErr w:type="gramEnd"/>
      <w:r w:rsidRPr="00487184">
        <w:rPr>
          <w:rFonts w:ascii="Arial" w:hAnsi="Arial" w:cs="Arial"/>
          <w:sz w:val="20"/>
          <w:szCs w:val="20"/>
        </w:rPr>
        <w:t xml:space="preserve"> пункте 2: утвердить приложение 4 «Ведомственная структура расходов  бюджета на 2025  год и плановый период 2026  и 2027  годов»  в  прилагаемой  редакции.</w:t>
      </w:r>
    </w:p>
    <w:p w14:paraId="1358CACB" w14:textId="77777777" w:rsidR="00487184" w:rsidRPr="00487184" w:rsidRDefault="00487184" w:rsidP="00487184">
      <w:pPr>
        <w:autoSpaceDE w:val="0"/>
        <w:autoSpaceDN w:val="0"/>
        <w:adjustRightInd w:val="0"/>
        <w:jc w:val="both"/>
        <w:outlineLvl w:val="1"/>
        <w:rPr>
          <w:rFonts w:ascii="Arial" w:hAnsi="Arial" w:cs="Arial"/>
          <w:sz w:val="20"/>
          <w:szCs w:val="20"/>
        </w:rPr>
      </w:pPr>
      <w:r w:rsidRPr="00487184">
        <w:rPr>
          <w:rFonts w:ascii="Arial" w:eastAsia="Calibri" w:hAnsi="Arial" w:cs="Arial"/>
          <w:sz w:val="20"/>
          <w:szCs w:val="20"/>
          <w:lang w:eastAsia="en-US"/>
        </w:rPr>
        <w:t xml:space="preserve">  3) </w:t>
      </w:r>
      <w:r w:rsidRPr="00487184">
        <w:rPr>
          <w:rFonts w:ascii="Arial" w:hAnsi="Arial" w:cs="Arial"/>
          <w:sz w:val="20"/>
          <w:szCs w:val="20"/>
        </w:rPr>
        <w:t>В статье 6.1 пункте 1: утвердить приложение 6.1 «</w:t>
      </w:r>
      <w:r w:rsidRPr="00487184">
        <w:rPr>
          <w:rFonts w:ascii="Arial" w:eastAsia="Calibri" w:hAnsi="Arial" w:cs="Arial"/>
          <w:sz w:val="20"/>
          <w:szCs w:val="20"/>
          <w:lang w:eastAsia="en-US"/>
        </w:rPr>
        <w:t xml:space="preserve">Распределение ассигнований на капитальные вложения из бюджета города Куйбышева Куйбышевского района Новосибирской области по направлениям и объектам </w:t>
      </w:r>
      <w:r w:rsidRPr="00487184">
        <w:rPr>
          <w:rFonts w:ascii="Arial" w:eastAsia="Calibri" w:hAnsi="Arial" w:cs="Arial"/>
          <w:bCs/>
          <w:sz w:val="20"/>
          <w:szCs w:val="20"/>
          <w:lang w:eastAsia="en-US"/>
        </w:rPr>
        <w:t xml:space="preserve">в 2025 и плановом </w:t>
      </w:r>
      <w:r w:rsidRPr="00487184">
        <w:rPr>
          <w:rFonts w:ascii="Arial" w:eastAsia="Calibri" w:hAnsi="Arial" w:cs="Arial"/>
          <w:bCs/>
          <w:sz w:val="20"/>
          <w:szCs w:val="20"/>
          <w:lang w:eastAsia="en-US"/>
        </w:rPr>
        <w:t>периоде 2026</w:t>
      </w:r>
      <w:r w:rsidRPr="00487184">
        <w:rPr>
          <w:rFonts w:ascii="Arial" w:eastAsia="Calibri" w:hAnsi="Arial" w:cs="Arial"/>
          <w:bCs/>
          <w:sz w:val="20"/>
          <w:szCs w:val="20"/>
          <w:lang w:eastAsia="en-US"/>
        </w:rPr>
        <w:t xml:space="preserve"> и 2027</w:t>
      </w:r>
      <w:r w:rsidRPr="00487184">
        <w:rPr>
          <w:rFonts w:ascii="Arial" w:hAnsi="Arial" w:cs="Arial"/>
          <w:sz w:val="20"/>
          <w:szCs w:val="20"/>
        </w:rPr>
        <w:t>» в прилагаемой редакции.</w:t>
      </w:r>
    </w:p>
    <w:p w14:paraId="50688B56" w14:textId="77777777" w:rsidR="00487184" w:rsidRPr="00487184" w:rsidRDefault="00487184" w:rsidP="00487184">
      <w:pPr>
        <w:autoSpaceDE w:val="0"/>
        <w:autoSpaceDN w:val="0"/>
        <w:adjustRightInd w:val="0"/>
        <w:jc w:val="both"/>
        <w:rPr>
          <w:rFonts w:ascii="Arial" w:hAnsi="Arial" w:cs="Arial"/>
          <w:sz w:val="20"/>
          <w:szCs w:val="20"/>
        </w:rPr>
      </w:pPr>
      <w:r w:rsidRPr="00487184">
        <w:rPr>
          <w:rFonts w:ascii="Arial" w:hAnsi="Arial" w:cs="Arial"/>
          <w:sz w:val="20"/>
          <w:szCs w:val="20"/>
        </w:rPr>
        <w:t xml:space="preserve">  4) В статье 7 пункте 1:</w:t>
      </w:r>
    </w:p>
    <w:p w14:paraId="55B647EB" w14:textId="77777777" w:rsidR="00487184" w:rsidRPr="00487184" w:rsidRDefault="00487184" w:rsidP="00487184">
      <w:pPr>
        <w:tabs>
          <w:tab w:val="num" w:pos="360"/>
        </w:tabs>
        <w:jc w:val="both"/>
        <w:rPr>
          <w:rFonts w:ascii="Arial" w:hAnsi="Arial" w:cs="Arial"/>
          <w:sz w:val="20"/>
          <w:szCs w:val="20"/>
        </w:rPr>
      </w:pPr>
      <w:r w:rsidRPr="00487184">
        <w:rPr>
          <w:rFonts w:ascii="Arial" w:hAnsi="Arial" w:cs="Arial"/>
          <w:sz w:val="20"/>
          <w:szCs w:val="20"/>
        </w:rPr>
        <w:t>- в подпункте 1: цифры «88 026 659,78» заменить цифрами «87 989 286,04»;</w:t>
      </w:r>
    </w:p>
    <w:p w14:paraId="4CF1EEDE" w14:textId="77777777" w:rsidR="00487184" w:rsidRPr="00487184" w:rsidRDefault="00487184" w:rsidP="00487184">
      <w:pPr>
        <w:autoSpaceDE w:val="0"/>
        <w:autoSpaceDN w:val="0"/>
        <w:adjustRightInd w:val="0"/>
        <w:jc w:val="both"/>
        <w:outlineLvl w:val="1"/>
        <w:rPr>
          <w:rFonts w:ascii="Arial" w:hAnsi="Arial" w:cs="Arial"/>
          <w:sz w:val="20"/>
          <w:szCs w:val="20"/>
        </w:rPr>
      </w:pPr>
      <w:r w:rsidRPr="00487184">
        <w:rPr>
          <w:rFonts w:ascii="Arial" w:hAnsi="Arial" w:cs="Arial"/>
          <w:sz w:val="20"/>
          <w:szCs w:val="20"/>
        </w:rPr>
        <w:t xml:space="preserve">   5) В статье 8 пункте 1: утвердить приложение 7 «Источники финансирования дефицита бюджета города на 2025 год и плановый период 2026 и 2027 годов» в прилагаемой редакции.</w:t>
      </w:r>
    </w:p>
    <w:p w14:paraId="78659515" w14:textId="77777777" w:rsidR="00487184" w:rsidRPr="00487184" w:rsidRDefault="00487184" w:rsidP="00487184">
      <w:pPr>
        <w:autoSpaceDE w:val="0"/>
        <w:autoSpaceDN w:val="0"/>
        <w:adjustRightInd w:val="0"/>
        <w:jc w:val="both"/>
        <w:rPr>
          <w:rFonts w:ascii="Arial" w:hAnsi="Arial" w:cs="Arial"/>
          <w:sz w:val="20"/>
          <w:szCs w:val="20"/>
        </w:rPr>
      </w:pPr>
      <w:r w:rsidRPr="00487184">
        <w:rPr>
          <w:rFonts w:ascii="Arial" w:hAnsi="Arial" w:cs="Arial"/>
          <w:sz w:val="20"/>
          <w:szCs w:val="20"/>
        </w:rPr>
        <w:t xml:space="preserve">   6) В статье 12 пункте 1 утвердить приложение 10 «Перечень муниципальных программ, предусмотренных к финансированию из бюджета города Куйбышева Куйбышевского района Новосибирской области в 2025 году и плановом периоде 2026 и 2027 годов» в прилагаемой редакции.</w:t>
      </w:r>
    </w:p>
    <w:p w14:paraId="6C15500C" w14:textId="77777777" w:rsidR="00487184" w:rsidRPr="00487184" w:rsidRDefault="00487184" w:rsidP="00487184">
      <w:pPr>
        <w:autoSpaceDE w:val="0"/>
        <w:autoSpaceDN w:val="0"/>
        <w:adjustRightInd w:val="0"/>
        <w:jc w:val="both"/>
        <w:rPr>
          <w:rFonts w:ascii="Arial" w:hAnsi="Arial" w:cs="Arial"/>
          <w:sz w:val="20"/>
          <w:szCs w:val="20"/>
        </w:rPr>
      </w:pPr>
      <w:r w:rsidRPr="00487184">
        <w:rPr>
          <w:rFonts w:ascii="Arial" w:hAnsi="Arial" w:cs="Arial"/>
          <w:sz w:val="20"/>
          <w:szCs w:val="20"/>
        </w:rPr>
        <w:t xml:space="preserve">       2. Настоящее решение вступает в силу после его официального опубликования.</w:t>
      </w:r>
    </w:p>
    <w:tbl>
      <w:tblPr>
        <w:tblW w:w="9828" w:type="dxa"/>
        <w:tblLook w:val="01E0" w:firstRow="1" w:lastRow="1" w:firstColumn="1" w:lastColumn="1" w:noHBand="0" w:noVBand="0"/>
      </w:tblPr>
      <w:tblGrid>
        <w:gridCol w:w="5211"/>
        <w:gridCol w:w="4617"/>
      </w:tblGrid>
      <w:tr w:rsidR="00487184" w:rsidRPr="00487184" w14:paraId="0D33DFA7" w14:textId="77777777" w:rsidTr="00487184">
        <w:trPr>
          <w:trHeight w:val="923"/>
        </w:trPr>
        <w:tc>
          <w:tcPr>
            <w:tcW w:w="5211" w:type="dxa"/>
          </w:tcPr>
          <w:p w14:paraId="08ACBB4C" w14:textId="77777777" w:rsidR="00487184" w:rsidRPr="00487184" w:rsidRDefault="00487184" w:rsidP="00487184">
            <w:pPr>
              <w:rPr>
                <w:rFonts w:ascii="Arial" w:hAnsi="Arial" w:cs="Arial"/>
                <w:sz w:val="20"/>
                <w:szCs w:val="20"/>
              </w:rPr>
            </w:pPr>
          </w:p>
          <w:p w14:paraId="659A0B7A" w14:textId="77777777" w:rsidR="00487184" w:rsidRPr="00487184" w:rsidRDefault="00487184" w:rsidP="00487184">
            <w:pPr>
              <w:rPr>
                <w:rFonts w:ascii="Arial" w:hAnsi="Arial" w:cs="Arial"/>
                <w:sz w:val="20"/>
                <w:szCs w:val="20"/>
              </w:rPr>
            </w:pPr>
            <w:r w:rsidRPr="00487184">
              <w:rPr>
                <w:rFonts w:ascii="Arial" w:hAnsi="Arial" w:cs="Arial"/>
                <w:sz w:val="20"/>
                <w:szCs w:val="20"/>
              </w:rPr>
              <w:t xml:space="preserve">Глава города Куйбышева                                              </w:t>
            </w:r>
          </w:p>
          <w:p w14:paraId="61B7425A" w14:textId="77777777" w:rsidR="00487184" w:rsidRPr="00487184" w:rsidRDefault="00487184" w:rsidP="00487184">
            <w:pPr>
              <w:rPr>
                <w:rFonts w:ascii="Arial" w:hAnsi="Arial" w:cs="Arial"/>
                <w:sz w:val="20"/>
                <w:szCs w:val="20"/>
              </w:rPr>
            </w:pPr>
            <w:r w:rsidRPr="00487184">
              <w:rPr>
                <w:rFonts w:ascii="Arial" w:hAnsi="Arial" w:cs="Arial"/>
                <w:sz w:val="20"/>
                <w:szCs w:val="20"/>
              </w:rPr>
              <w:t xml:space="preserve">Куйбышевского района </w:t>
            </w:r>
          </w:p>
          <w:p w14:paraId="4E795A46" w14:textId="77777777" w:rsidR="00487184" w:rsidRPr="00487184" w:rsidRDefault="00487184" w:rsidP="00487184">
            <w:pPr>
              <w:rPr>
                <w:rFonts w:ascii="Arial" w:hAnsi="Arial" w:cs="Arial"/>
                <w:sz w:val="20"/>
                <w:szCs w:val="20"/>
              </w:rPr>
            </w:pPr>
            <w:r w:rsidRPr="00487184">
              <w:rPr>
                <w:rFonts w:ascii="Arial" w:hAnsi="Arial" w:cs="Arial"/>
                <w:sz w:val="20"/>
                <w:szCs w:val="20"/>
              </w:rPr>
              <w:t>Новосибирской области</w:t>
            </w:r>
          </w:p>
          <w:p w14:paraId="208918A2" w14:textId="77777777" w:rsidR="00487184" w:rsidRPr="00487184" w:rsidRDefault="00487184" w:rsidP="00487184">
            <w:pPr>
              <w:rPr>
                <w:rFonts w:ascii="Arial" w:hAnsi="Arial" w:cs="Arial"/>
                <w:color w:val="0070C0"/>
                <w:sz w:val="20"/>
                <w:szCs w:val="20"/>
              </w:rPr>
            </w:pPr>
            <w:r w:rsidRPr="00487184">
              <w:rPr>
                <w:rFonts w:ascii="Arial" w:hAnsi="Arial" w:cs="Arial"/>
                <w:sz w:val="20"/>
                <w:szCs w:val="20"/>
              </w:rPr>
              <w:t>______________А. А. Андронов</w:t>
            </w:r>
          </w:p>
        </w:tc>
        <w:tc>
          <w:tcPr>
            <w:tcW w:w="4617" w:type="dxa"/>
          </w:tcPr>
          <w:p w14:paraId="4682B33A" w14:textId="77777777" w:rsidR="00487184" w:rsidRPr="00487184" w:rsidRDefault="00487184" w:rsidP="00487184">
            <w:pPr>
              <w:rPr>
                <w:rFonts w:ascii="Arial" w:hAnsi="Arial" w:cs="Arial"/>
                <w:sz w:val="20"/>
                <w:szCs w:val="20"/>
              </w:rPr>
            </w:pPr>
          </w:p>
          <w:p w14:paraId="1F2290A3" w14:textId="77777777" w:rsidR="00487184" w:rsidRPr="00487184" w:rsidRDefault="00487184" w:rsidP="00487184">
            <w:pPr>
              <w:rPr>
                <w:rFonts w:ascii="Arial" w:hAnsi="Arial" w:cs="Arial"/>
                <w:sz w:val="20"/>
                <w:szCs w:val="20"/>
              </w:rPr>
            </w:pPr>
            <w:r w:rsidRPr="00487184">
              <w:rPr>
                <w:rFonts w:ascii="Arial" w:hAnsi="Arial" w:cs="Arial"/>
                <w:sz w:val="20"/>
                <w:szCs w:val="20"/>
              </w:rPr>
              <w:t>Председатель Совета депутатов</w:t>
            </w:r>
          </w:p>
          <w:p w14:paraId="0C138B85" w14:textId="77777777" w:rsidR="00487184" w:rsidRPr="00487184" w:rsidRDefault="00487184" w:rsidP="00487184">
            <w:pPr>
              <w:rPr>
                <w:rFonts w:ascii="Arial" w:hAnsi="Arial" w:cs="Arial"/>
                <w:sz w:val="20"/>
                <w:szCs w:val="20"/>
              </w:rPr>
            </w:pPr>
            <w:proofErr w:type="gramStart"/>
            <w:r w:rsidRPr="00487184">
              <w:rPr>
                <w:rFonts w:ascii="Arial" w:hAnsi="Arial" w:cs="Arial"/>
                <w:sz w:val="20"/>
                <w:szCs w:val="20"/>
              </w:rPr>
              <w:t>города</w:t>
            </w:r>
            <w:proofErr w:type="gramEnd"/>
            <w:r w:rsidRPr="00487184">
              <w:rPr>
                <w:rFonts w:ascii="Arial" w:hAnsi="Arial" w:cs="Arial"/>
                <w:sz w:val="20"/>
                <w:szCs w:val="20"/>
              </w:rPr>
              <w:t xml:space="preserve"> Куйбышева Куйбышевского</w:t>
            </w:r>
          </w:p>
          <w:p w14:paraId="64DC19AC" w14:textId="77777777" w:rsidR="00487184" w:rsidRPr="00487184" w:rsidRDefault="00487184" w:rsidP="00487184">
            <w:pPr>
              <w:rPr>
                <w:rFonts w:ascii="Arial" w:hAnsi="Arial" w:cs="Arial"/>
                <w:sz w:val="20"/>
                <w:szCs w:val="20"/>
              </w:rPr>
            </w:pPr>
            <w:proofErr w:type="gramStart"/>
            <w:r w:rsidRPr="00487184">
              <w:rPr>
                <w:rFonts w:ascii="Arial" w:hAnsi="Arial" w:cs="Arial"/>
                <w:sz w:val="20"/>
                <w:szCs w:val="20"/>
              </w:rPr>
              <w:t>района</w:t>
            </w:r>
            <w:proofErr w:type="gramEnd"/>
            <w:r w:rsidRPr="00487184">
              <w:rPr>
                <w:rFonts w:ascii="Arial" w:hAnsi="Arial" w:cs="Arial"/>
                <w:sz w:val="20"/>
                <w:szCs w:val="20"/>
              </w:rPr>
              <w:t xml:space="preserve"> Новосибирской области</w:t>
            </w:r>
          </w:p>
          <w:p w14:paraId="6AD1C9B4" w14:textId="77777777" w:rsidR="00487184" w:rsidRPr="00487184" w:rsidRDefault="00487184" w:rsidP="00487184">
            <w:pPr>
              <w:rPr>
                <w:rFonts w:ascii="Arial" w:hAnsi="Arial" w:cs="Arial"/>
                <w:sz w:val="20"/>
                <w:szCs w:val="20"/>
              </w:rPr>
            </w:pPr>
            <w:r w:rsidRPr="00487184">
              <w:rPr>
                <w:rFonts w:ascii="Arial" w:hAnsi="Arial" w:cs="Arial"/>
                <w:sz w:val="20"/>
                <w:szCs w:val="20"/>
              </w:rPr>
              <w:t xml:space="preserve">______________Е. А. Яблокова  </w:t>
            </w:r>
          </w:p>
        </w:tc>
      </w:tr>
    </w:tbl>
    <w:p w14:paraId="68EC218F" w14:textId="39A4AE9A" w:rsidR="008E1496" w:rsidRPr="008E1496" w:rsidRDefault="008E1496" w:rsidP="00487184">
      <w:pPr>
        <w:autoSpaceDE w:val="0"/>
        <w:autoSpaceDN w:val="0"/>
        <w:adjustRightInd w:val="0"/>
        <w:jc w:val="both"/>
        <w:rPr>
          <w:rFonts w:ascii="Arial" w:hAnsi="Arial" w:cs="Arial"/>
          <w:sz w:val="20"/>
          <w:szCs w:val="20"/>
        </w:rPr>
      </w:pPr>
    </w:p>
    <w:p w14:paraId="1C5EEEED" w14:textId="77777777" w:rsidR="008E1496" w:rsidRDefault="008E1496" w:rsidP="008E1496">
      <w:pPr>
        <w:rPr>
          <w:rFonts w:ascii="Arial" w:hAnsi="Arial" w:cs="Arial"/>
          <w:sz w:val="20"/>
          <w:szCs w:val="20"/>
        </w:rPr>
        <w:sectPr w:rsidR="008E1496" w:rsidSect="004B4DB7">
          <w:headerReference w:type="default" r:id="rId10"/>
          <w:footerReference w:type="default" r:id="rId11"/>
          <w:pgSz w:w="11906" w:h="16838"/>
          <w:pgMar w:top="1134" w:right="1134" w:bottom="1134" w:left="1134" w:header="0" w:footer="567" w:gutter="0"/>
          <w:cols w:space="708"/>
          <w:titlePg/>
          <w:docGrid w:linePitch="360"/>
        </w:sectPr>
      </w:pPr>
    </w:p>
    <w:tbl>
      <w:tblPr>
        <w:tblW w:w="15261" w:type="dxa"/>
        <w:tblInd w:w="118" w:type="dxa"/>
        <w:tblLook w:val="04A0" w:firstRow="1" w:lastRow="0" w:firstColumn="1" w:lastColumn="0" w:noHBand="0" w:noVBand="1"/>
      </w:tblPr>
      <w:tblGrid>
        <w:gridCol w:w="5944"/>
        <w:gridCol w:w="851"/>
        <w:gridCol w:w="850"/>
        <w:gridCol w:w="1375"/>
        <w:gridCol w:w="751"/>
        <w:gridCol w:w="1700"/>
        <w:gridCol w:w="1836"/>
        <w:gridCol w:w="1954"/>
      </w:tblGrid>
      <w:tr w:rsidR="008E1496" w:rsidRPr="008E1496" w14:paraId="15B58EBB" w14:textId="77777777" w:rsidTr="005E0A99">
        <w:trPr>
          <w:trHeight w:val="225"/>
        </w:trPr>
        <w:tc>
          <w:tcPr>
            <w:tcW w:w="5944" w:type="dxa"/>
            <w:tcBorders>
              <w:top w:val="nil"/>
              <w:left w:val="nil"/>
              <w:bottom w:val="nil"/>
              <w:right w:val="nil"/>
            </w:tcBorders>
            <w:shd w:val="clear" w:color="auto" w:fill="auto"/>
            <w:noWrap/>
            <w:vAlign w:val="bottom"/>
            <w:hideMark/>
          </w:tcPr>
          <w:p w14:paraId="495E1449" w14:textId="77777777" w:rsidR="008E1496" w:rsidRPr="008E1496" w:rsidRDefault="008E1496" w:rsidP="008E1496">
            <w:pPr>
              <w:rPr>
                <w:sz w:val="20"/>
                <w:szCs w:val="20"/>
              </w:rPr>
            </w:pPr>
          </w:p>
        </w:tc>
        <w:tc>
          <w:tcPr>
            <w:tcW w:w="851" w:type="dxa"/>
            <w:tcBorders>
              <w:top w:val="nil"/>
              <w:left w:val="nil"/>
              <w:bottom w:val="nil"/>
              <w:right w:val="nil"/>
            </w:tcBorders>
            <w:shd w:val="clear" w:color="auto" w:fill="auto"/>
            <w:noWrap/>
            <w:vAlign w:val="bottom"/>
            <w:hideMark/>
          </w:tcPr>
          <w:p w14:paraId="393D127B" w14:textId="77777777" w:rsidR="008E1496" w:rsidRPr="008E1496" w:rsidRDefault="008E1496" w:rsidP="008E1496">
            <w:pPr>
              <w:rPr>
                <w:sz w:val="20"/>
                <w:szCs w:val="20"/>
              </w:rPr>
            </w:pPr>
          </w:p>
        </w:tc>
        <w:tc>
          <w:tcPr>
            <w:tcW w:w="850" w:type="dxa"/>
            <w:tcBorders>
              <w:top w:val="nil"/>
              <w:left w:val="nil"/>
              <w:bottom w:val="nil"/>
              <w:right w:val="nil"/>
            </w:tcBorders>
            <w:shd w:val="clear" w:color="auto" w:fill="auto"/>
            <w:noWrap/>
            <w:vAlign w:val="bottom"/>
            <w:hideMark/>
          </w:tcPr>
          <w:p w14:paraId="76FAC9FA" w14:textId="77777777" w:rsidR="008E1496" w:rsidRPr="008E1496" w:rsidRDefault="008E1496" w:rsidP="008E1496">
            <w:pPr>
              <w:rPr>
                <w:sz w:val="20"/>
                <w:szCs w:val="20"/>
              </w:rPr>
            </w:pPr>
          </w:p>
        </w:tc>
        <w:tc>
          <w:tcPr>
            <w:tcW w:w="1375" w:type="dxa"/>
            <w:tcBorders>
              <w:top w:val="nil"/>
              <w:left w:val="nil"/>
              <w:bottom w:val="nil"/>
              <w:right w:val="nil"/>
            </w:tcBorders>
            <w:shd w:val="clear" w:color="auto" w:fill="auto"/>
            <w:noWrap/>
            <w:vAlign w:val="bottom"/>
            <w:hideMark/>
          </w:tcPr>
          <w:p w14:paraId="0E237F19" w14:textId="77777777" w:rsidR="008E1496" w:rsidRPr="008E1496" w:rsidRDefault="008E1496" w:rsidP="008E1496">
            <w:pPr>
              <w:rPr>
                <w:sz w:val="20"/>
                <w:szCs w:val="20"/>
              </w:rPr>
            </w:pPr>
          </w:p>
        </w:tc>
        <w:tc>
          <w:tcPr>
            <w:tcW w:w="751" w:type="dxa"/>
            <w:tcBorders>
              <w:top w:val="nil"/>
              <w:left w:val="nil"/>
              <w:bottom w:val="nil"/>
              <w:right w:val="nil"/>
            </w:tcBorders>
            <w:shd w:val="clear" w:color="auto" w:fill="auto"/>
            <w:noWrap/>
            <w:vAlign w:val="bottom"/>
            <w:hideMark/>
          </w:tcPr>
          <w:p w14:paraId="02CF9E8E" w14:textId="77777777" w:rsidR="008E1496" w:rsidRPr="008E1496" w:rsidRDefault="008E1496" w:rsidP="008E1496">
            <w:pPr>
              <w:rPr>
                <w:sz w:val="20"/>
                <w:szCs w:val="20"/>
              </w:rPr>
            </w:pPr>
          </w:p>
        </w:tc>
        <w:tc>
          <w:tcPr>
            <w:tcW w:w="1700" w:type="dxa"/>
            <w:tcBorders>
              <w:top w:val="nil"/>
              <w:left w:val="nil"/>
              <w:bottom w:val="nil"/>
              <w:right w:val="nil"/>
            </w:tcBorders>
            <w:shd w:val="clear" w:color="auto" w:fill="auto"/>
            <w:noWrap/>
            <w:vAlign w:val="bottom"/>
            <w:hideMark/>
          </w:tcPr>
          <w:p w14:paraId="72025119" w14:textId="77777777" w:rsidR="008E1496" w:rsidRPr="008E1496" w:rsidRDefault="008E1496" w:rsidP="008E1496">
            <w:pPr>
              <w:rPr>
                <w:sz w:val="20"/>
                <w:szCs w:val="20"/>
              </w:rPr>
            </w:pPr>
          </w:p>
        </w:tc>
        <w:tc>
          <w:tcPr>
            <w:tcW w:w="3790" w:type="dxa"/>
            <w:gridSpan w:val="2"/>
            <w:tcBorders>
              <w:top w:val="nil"/>
              <w:left w:val="nil"/>
              <w:bottom w:val="nil"/>
              <w:right w:val="nil"/>
            </w:tcBorders>
            <w:shd w:val="clear" w:color="auto" w:fill="auto"/>
            <w:noWrap/>
            <w:vAlign w:val="bottom"/>
            <w:hideMark/>
          </w:tcPr>
          <w:p w14:paraId="5DEE3008" w14:textId="77777777" w:rsidR="008E1496" w:rsidRPr="008E1496" w:rsidRDefault="008E1496" w:rsidP="005827AB">
            <w:pPr>
              <w:ind w:left="-43"/>
              <w:rPr>
                <w:rFonts w:ascii="Arial" w:hAnsi="Arial" w:cs="Arial"/>
                <w:color w:val="000000"/>
                <w:sz w:val="20"/>
                <w:szCs w:val="20"/>
              </w:rPr>
            </w:pPr>
            <w:r w:rsidRPr="008E1496">
              <w:rPr>
                <w:rFonts w:ascii="Arial" w:hAnsi="Arial" w:cs="Arial"/>
                <w:color w:val="000000"/>
                <w:sz w:val="20"/>
                <w:szCs w:val="20"/>
              </w:rPr>
              <w:t>Приложение № 2</w:t>
            </w:r>
          </w:p>
        </w:tc>
      </w:tr>
      <w:tr w:rsidR="008E1496" w:rsidRPr="008E1496" w14:paraId="439A7CD2" w14:textId="77777777" w:rsidTr="005E0A99">
        <w:trPr>
          <w:trHeight w:val="225"/>
        </w:trPr>
        <w:tc>
          <w:tcPr>
            <w:tcW w:w="5944" w:type="dxa"/>
            <w:tcBorders>
              <w:top w:val="nil"/>
              <w:left w:val="nil"/>
              <w:bottom w:val="nil"/>
              <w:right w:val="nil"/>
            </w:tcBorders>
            <w:shd w:val="clear" w:color="auto" w:fill="auto"/>
            <w:noWrap/>
            <w:vAlign w:val="bottom"/>
            <w:hideMark/>
          </w:tcPr>
          <w:p w14:paraId="71315E05" w14:textId="77777777" w:rsidR="008E1496" w:rsidRPr="008E1496" w:rsidRDefault="008E1496" w:rsidP="008E1496">
            <w:pPr>
              <w:rPr>
                <w:rFonts w:ascii="Arial" w:hAnsi="Arial" w:cs="Arial"/>
                <w:color w:val="000000"/>
                <w:sz w:val="20"/>
                <w:szCs w:val="20"/>
              </w:rPr>
            </w:pPr>
          </w:p>
        </w:tc>
        <w:tc>
          <w:tcPr>
            <w:tcW w:w="851" w:type="dxa"/>
            <w:tcBorders>
              <w:top w:val="nil"/>
              <w:left w:val="nil"/>
              <w:bottom w:val="nil"/>
              <w:right w:val="nil"/>
            </w:tcBorders>
            <w:shd w:val="clear" w:color="auto" w:fill="auto"/>
            <w:noWrap/>
            <w:vAlign w:val="bottom"/>
            <w:hideMark/>
          </w:tcPr>
          <w:p w14:paraId="0DF0C79A" w14:textId="77777777" w:rsidR="008E1496" w:rsidRPr="008E1496" w:rsidRDefault="008E1496" w:rsidP="008E1496">
            <w:pPr>
              <w:rPr>
                <w:sz w:val="20"/>
                <w:szCs w:val="20"/>
              </w:rPr>
            </w:pPr>
          </w:p>
        </w:tc>
        <w:tc>
          <w:tcPr>
            <w:tcW w:w="850" w:type="dxa"/>
            <w:tcBorders>
              <w:top w:val="nil"/>
              <w:left w:val="nil"/>
              <w:bottom w:val="nil"/>
              <w:right w:val="nil"/>
            </w:tcBorders>
            <w:shd w:val="clear" w:color="auto" w:fill="auto"/>
            <w:vAlign w:val="bottom"/>
            <w:hideMark/>
          </w:tcPr>
          <w:p w14:paraId="69261411" w14:textId="77777777" w:rsidR="008E1496" w:rsidRPr="008E1496" w:rsidRDefault="008E1496" w:rsidP="008E1496">
            <w:pPr>
              <w:rPr>
                <w:sz w:val="20"/>
                <w:szCs w:val="20"/>
              </w:rPr>
            </w:pPr>
          </w:p>
        </w:tc>
        <w:tc>
          <w:tcPr>
            <w:tcW w:w="1375" w:type="dxa"/>
            <w:tcBorders>
              <w:top w:val="nil"/>
              <w:left w:val="nil"/>
              <w:bottom w:val="nil"/>
              <w:right w:val="nil"/>
            </w:tcBorders>
            <w:shd w:val="clear" w:color="auto" w:fill="auto"/>
            <w:vAlign w:val="bottom"/>
            <w:hideMark/>
          </w:tcPr>
          <w:p w14:paraId="74DCC80F" w14:textId="77777777" w:rsidR="008E1496" w:rsidRPr="008E1496" w:rsidRDefault="008E1496" w:rsidP="008E1496">
            <w:pPr>
              <w:rPr>
                <w:sz w:val="20"/>
                <w:szCs w:val="20"/>
              </w:rPr>
            </w:pPr>
          </w:p>
        </w:tc>
        <w:tc>
          <w:tcPr>
            <w:tcW w:w="751" w:type="dxa"/>
            <w:tcBorders>
              <w:top w:val="nil"/>
              <w:left w:val="nil"/>
              <w:bottom w:val="nil"/>
              <w:right w:val="nil"/>
            </w:tcBorders>
            <w:shd w:val="clear" w:color="auto" w:fill="auto"/>
            <w:hideMark/>
          </w:tcPr>
          <w:p w14:paraId="54F3D944" w14:textId="77777777" w:rsidR="008E1496" w:rsidRPr="008E1496" w:rsidRDefault="008E1496" w:rsidP="008E1496">
            <w:pPr>
              <w:rPr>
                <w:sz w:val="20"/>
                <w:szCs w:val="20"/>
              </w:rPr>
            </w:pPr>
          </w:p>
        </w:tc>
        <w:tc>
          <w:tcPr>
            <w:tcW w:w="1700" w:type="dxa"/>
            <w:tcBorders>
              <w:top w:val="nil"/>
              <w:left w:val="nil"/>
              <w:bottom w:val="nil"/>
              <w:right w:val="nil"/>
            </w:tcBorders>
            <w:shd w:val="clear" w:color="auto" w:fill="auto"/>
            <w:hideMark/>
          </w:tcPr>
          <w:p w14:paraId="29E2DC3F" w14:textId="77777777" w:rsidR="008E1496" w:rsidRPr="008E1496" w:rsidRDefault="008E1496" w:rsidP="008E1496">
            <w:pPr>
              <w:rPr>
                <w:sz w:val="20"/>
                <w:szCs w:val="20"/>
              </w:rPr>
            </w:pPr>
          </w:p>
        </w:tc>
        <w:tc>
          <w:tcPr>
            <w:tcW w:w="3790" w:type="dxa"/>
            <w:gridSpan w:val="2"/>
            <w:tcBorders>
              <w:top w:val="nil"/>
              <w:left w:val="nil"/>
              <w:bottom w:val="nil"/>
              <w:right w:val="nil"/>
            </w:tcBorders>
            <w:shd w:val="clear" w:color="auto" w:fill="auto"/>
            <w:noWrap/>
            <w:vAlign w:val="bottom"/>
            <w:hideMark/>
          </w:tcPr>
          <w:p w14:paraId="7F282EDB" w14:textId="57022BD6" w:rsidR="008E1496" w:rsidRPr="008E1496" w:rsidRDefault="008E1496" w:rsidP="005827AB">
            <w:pPr>
              <w:ind w:left="-43"/>
              <w:rPr>
                <w:rFonts w:ascii="Arial" w:hAnsi="Arial" w:cs="Arial"/>
                <w:color w:val="000000"/>
                <w:sz w:val="20"/>
                <w:szCs w:val="20"/>
              </w:rPr>
            </w:pPr>
            <w:proofErr w:type="gramStart"/>
            <w:r w:rsidRPr="008E1496">
              <w:rPr>
                <w:rFonts w:ascii="Arial" w:hAnsi="Arial" w:cs="Arial"/>
                <w:color w:val="000000"/>
                <w:sz w:val="20"/>
                <w:szCs w:val="20"/>
              </w:rPr>
              <w:t>к</w:t>
            </w:r>
            <w:proofErr w:type="gramEnd"/>
            <w:r w:rsidRPr="008E1496">
              <w:rPr>
                <w:rFonts w:ascii="Arial" w:hAnsi="Arial" w:cs="Arial"/>
                <w:color w:val="000000"/>
                <w:sz w:val="20"/>
                <w:szCs w:val="20"/>
              </w:rPr>
              <w:t xml:space="preserve"> решению сессии совета депутатов</w:t>
            </w:r>
            <w:r>
              <w:rPr>
                <w:rFonts w:ascii="Arial" w:hAnsi="Arial" w:cs="Arial"/>
                <w:color w:val="000000"/>
                <w:sz w:val="20"/>
                <w:szCs w:val="20"/>
              </w:rPr>
              <w:t xml:space="preserve"> </w:t>
            </w:r>
          </w:p>
        </w:tc>
      </w:tr>
      <w:tr w:rsidR="008E1496" w:rsidRPr="008E1496" w14:paraId="1144ACA7" w14:textId="77777777" w:rsidTr="005E0A99">
        <w:trPr>
          <w:trHeight w:val="246"/>
        </w:trPr>
        <w:tc>
          <w:tcPr>
            <w:tcW w:w="5944" w:type="dxa"/>
            <w:tcBorders>
              <w:top w:val="nil"/>
              <w:left w:val="nil"/>
              <w:bottom w:val="nil"/>
              <w:right w:val="nil"/>
            </w:tcBorders>
            <w:shd w:val="clear" w:color="auto" w:fill="auto"/>
            <w:noWrap/>
            <w:vAlign w:val="bottom"/>
            <w:hideMark/>
          </w:tcPr>
          <w:p w14:paraId="18B36879" w14:textId="77777777" w:rsidR="008E1496" w:rsidRPr="008E1496" w:rsidRDefault="008E1496" w:rsidP="008E1496">
            <w:pPr>
              <w:rPr>
                <w:rFonts w:ascii="Arial" w:hAnsi="Arial" w:cs="Arial"/>
                <w:color w:val="000000"/>
                <w:sz w:val="20"/>
                <w:szCs w:val="20"/>
              </w:rPr>
            </w:pPr>
          </w:p>
        </w:tc>
        <w:tc>
          <w:tcPr>
            <w:tcW w:w="851" w:type="dxa"/>
            <w:tcBorders>
              <w:top w:val="nil"/>
              <w:left w:val="nil"/>
              <w:bottom w:val="nil"/>
              <w:right w:val="nil"/>
            </w:tcBorders>
            <w:shd w:val="clear" w:color="auto" w:fill="auto"/>
            <w:noWrap/>
            <w:vAlign w:val="bottom"/>
            <w:hideMark/>
          </w:tcPr>
          <w:p w14:paraId="35BB97D0" w14:textId="77777777" w:rsidR="008E1496" w:rsidRPr="008E1496" w:rsidRDefault="008E1496" w:rsidP="008E1496">
            <w:pPr>
              <w:rPr>
                <w:sz w:val="20"/>
                <w:szCs w:val="20"/>
              </w:rPr>
            </w:pPr>
          </w:p>
        </w:tc>
        <w:tc>
          <w:tcPr>
            <w:tcW w:w="850" w:type="dxa"/>
            <w:tcBorders>
              <w:top w:val="nil"/>
              <w:left w:val="nil"/>
              <w:bottom w:val="nil"/>
              <w:right w:val="nil"/>
            </w:tcBorders>
            <w:shd w:val="clear" w:color="auto" w:fill="auto"/>
            <w:noWrap/>
            <w:vAlign w:val="bottom"/>
            <w:hideMark/>
          </w:tcPr>
          <w:p w14:paraId="78BBE6B1" w14:textId="77777777" w:rsidR="008E1496" w:rsidRPr="008E1496" w:rsidRDefault="008E1496" w:rsidP="008E1496">
            <w:pPr>
              <w:rPr>
                <w:sz w:val="20"/>
                <w:szCs w:val="20"/>
              </w:rPr>
            </w:pPr>
          </w:p>
        </w:tc>
        <w:tc>
          <w:tcPr>
            <w:tcW w:w="1375" w:type="dxa"/>
            <w:tcBorders>
              <w:top w:val="nil"/>
              <w:left w:val="nil"/>
              <w:bottom w:val="nil"/>
              <w:right w:val="nil"/>
            </w:tcBorders>
            <w:shd w:val="clear" w:color="auto" w:fill="auto"/>
            <w:noWrap/>
            <w:vAlign w:val="bottom"/>
            <w:hideMark/>
          </w:tcPr>
          <w:p w14:paraId="5B8E163A" w14:textId="77777777" w:rsidR="008E1496" w:rsidRPr="008E1496" w:rsidRDefault="008E1496" w:rsidP="008E1496">
            <w:pPr>
              <w:rPr>
                <w:sz w:val="20"/>
                <w:szCs w:val="20"/>
              </w:rPr>
            </w:pPr>
          </w:p>
        </w:tc>
        <w:tc>
          <w:tcPr>
            <w:tcW w:w="751" w:type="dxa"/>
            <w:tcBorders>
              <w:top w:val="nil"/>
              <w:left w:val="nil"/>
              <w:bottom w:val="nil"/>
              <w:right w:val="nil"/>
            </w:tcBorders>
            <w:shd w:val="clear" w:color="auto" w:fill="auto"/>
            <w:noWrap/>
            <w:vAlign w:val="bottom"/>
            <w:hideMark/>
          </w:tcPr>
          <w:p w14:paraId="74F787B5" w14:textId="77777777" w:rsidR="008E1496" w:rsidRPr="008E1496" w:rsidRDefault="008E1496" w:rsidP="008E1496">
            <w:pPr>
              <w:rPr>
                <w:sz w:val="20"/>
                <w:szCs w:val="20"/>
              </w:rPr>
            </w:pPr>
          </w:p>
        </w:tc>
        <w:tc>
          <w:tcPr>
            <w:tcW w:w="1700" w:type="dxa"/>
            <w:tcBorders>
              <w:top w:val="nil"/>
              <w:left w:val="nil"/>
              <w:bottom w:val="nil"/>
              <w:right w:val="nil"/>
            </w:tcBorders>
            <w:shd w:val="clear" w:color="auto" w:fill="auto"/>
            <w:noWrap/>
            <w:vAlign w:val="bottom"/>
            <w:hideMark/>
          </w:tcPr>
          <w:p w14:paraId="571E2662" w14:textId="77777777" w:rsidR="008E1496" w:rsidRPr="008E1496" w:rsidRDefault="008E1496" w:rsidP="008E1496">
            <w:pPr>
              <w:rPr>
                <w:sz w:val="20"/>
                <w:szCs w:val="20"/>
              </w:rPr>
            </w:pPr>
          </w:p>
        </w:tc>
        <w:tc>
          <w:tcPr>
            <w:tcW w:w="3790" w:type="dxa"/>
            <w:gridSpan w:val="2"/>
            <w:tcBorders>
              <w:top w:val="nil"/>
              <w:left w:val="nil"/>
              <w:bottom w:val="nil"/>
              <w:right w:val="nil"/>
            </w:tcBorders>
            <w:shd w:val="clear" w:color="auto" w:fill="auto"/>
            <w:vAlign w:val="bottom"/>
            <w:hideMark/>
          </w:tcPr>
          <w:p w14:paraId="3AB372B7" w14:textId="77777777" w:rsidR="008E1496" w:rsidRPr="008E1496" w:rsidRDefault="008E1496" w:rsidP="005827AB">
            <w:pPr>
              <w:ind w:left="-43"/>
              <w:rPr>
                <w:rFonts w:ascii="Arial" w:hAnsi="Arial" w:cs="Arial"/>
                <w:color w:val="000000"/>
                <w:sz w:val="20"/>
                <w:szCs w:val="20"/>
              </w:rPr>
            </w:pPr>
            <w:proofErr w:type="gramStart"/>
            <w:r w:rsidRPr="008E1496">
              <w:rPr>
                <w:rFonts w:ascii="Arial" w:hAnsi="Arial" w:cs="Arial"/>
                <w:color w:val="000000"/>
                <w:sz w:val="20"/>
                <w:szCs w:val="20"/>
              </w:rPr>
              <w:t>города</w:t>
            </w:r>
            <w:proofErr w:type="gramEnd"/>
            <w:r w:rsidRPr="008E1496">
              <w:rPr>
                <w:rFonts w:ascii="Arial" w:hAnsi="Arial" w:cs="Arial"/>
                <w:color w:val="000000"/>
                <w:sz w:val="20"/>
                <w:szCs w:val="20"/>
              </w:rPr>
              <w:t xml:space="preserve"> Куйбышев Куйбышевского района Новосибирской области № 384 от 24.12.2024</w:t>
            </w:r>
          </w:p>
        </w:tc>
      </w:tr>
      <w:tr w:rsidR="008E1496" w:rsidRPr="008E1496" w14:paraId="3E0345CB" w14:textId="77777777" w:rsidTr="005E0A99">
        <w:trPr>
          <w:trHeight w:val="735"/>
        </w:trPr>
        <w:tc>
          <w:tcPr>
            <w:tcW w:w="5944" w:type="dxa"/>
            <w:tcBorders>
              <w:top w:val="nil"/>
              <w:left w:val="nil"/>
              <w:bottom w:val="nil"/>
              <w:right w:val="nil"/>
            </w:tcBorders>
            <w:shd w:val="clear" w:color="auto" w:fill="auto"/>
            <w:vAlign w:val="center"/>
            <w:hideMark/>
          </w:tcPr>
          <w:p w14:paraId="12A031CD" w14:textId="77777777" w:rsidR="008E1496" w:rsidRPr="008E1496" w:rsidRDefault="008E1496" w:rsidP="008E1496">
            <w:pPr>
              <w:rPr>
                <w:rFonts w:ascii="Arial" w:hAnsi="Arial" w:cs="Arial"/>
                <w:color w:val="000000"/>
                <w:sz w:val="20"/>
                <w:szCs w:val="20"/>
              </w:rPr>
            </w:pPr>
          </w:p>
        </w:tc>
        <w:tc>
          <w:tcPr>
            <w:tcW w:w="851" w:type="dxa"/>
            <w:tcBorders>
              <w:top w:val="nil"/>
              <w:left w:val="nil"/>
              <w:bottom w:val="nil"/>
              <w:right w:val="nil"/>
            </w:tcBorders>
            <w:shd w:val="clear" w:color="auto" w:fill="auto"/>
            <w:vAlign w:val="center"/>
            <w:hideMark/>
          </w:tcPr>
          <w:p w14:paraId="26A3429E" w14:textId="77777777" w:rsidR="008E1496" w:rsidRPr="008E1496" w:rsidRDefault="008E1496" w:rsidP="008E1496">
            <w:pPr>
              <w:rPr>
                <w:sz w:val="20"/>
                <w:szCs w:val="20"/>
              </w:rPr>
            </w:pPr>
          </w:p>
        </w:tc>
        <w:tc>
          <w:tcPr>
            <w:tcW w:w="850" w:type="dxa"/>
            <w:tcBorders>
              <w:top w:val="nil"/>
              <w:left w:val="nil"/>
              <w:bottom w:val="nil"/>
              <w:right w:val="nil"/>
            </w:tcBorders>
            <w:shd w:val="clear" w:color="auto" w:fill="auto"/>
            <w:vAlign w:val="center"/>
            <w:hideMark/>
          </w:tcPr>
          <w:p w14:paraId="603F6344" w14:textId="77777777" w:rsidR="008E1496" w:rsidRPr="008E1496" w:rsidRDefault="008E1496" w:rsidP="008E1496">
            <w:pPr>
              <w:rPr>
                <w:sz w:val="20"/>
                <w:szCs w:val="20"/>
              </w:rPr>
            </w:pPr>
          </w:p>
        </w:tc>
        <w:tc>
          <w:tcPr>
            <w:tcW w:w="1375" w:type="dxa"/>
            <w:tcBorders>
              <w:top w:val="nil"/>
              <w:left w:val="nil"/>
              <w:bottom w:val="nil"/>
              <w:right w:val="nil"/>
            </w:tcBorders>
            <w:shd w:val="clear" w:color="auto" w:fill="auto"/>
            <w:vAlign w:val="center"/>
            <w:hideMark/>
          </w:tcPr>
          <w:p w14:paraId="7AD0068F" w14:textId="77777777" w:rsidR="008E1496" w:rsidRPr="008E1496" w:rsidRDefault="008E1496" w:rsidP="008E1496">
            <w:pPr>
              <w:rPr>
                <w:sz w:val="20"/>
                <w:szCs w:val="20"/>
              </w:rPr>
            </w:pPr>
          </w:p>
        </w:tc>
        <w:tc>
          <w:tcPr>
            <w:tcW w:w="751" w:type="dxa"/>
            <w:tcBorders>
              <w:top w:val="nil"/>
              <w:left w:val="nil"/>
              <w:bottom w:val="nil"/>
              <w:right w:val="nil"/>
            </w:tcBorders>
            <w:shd w:val="clear" w:color="auto" w:fill="auto"/>
            <w:vAlign w:val="center"/>
            <w:hideMark/>
          </w:tcPr>
          <w:p w14:paraId="19989A81" w14:textId="77777777" w:rsidR="008E1496" w:rsidRPr="008E1496" w:rsidRDefault="008E1496" w:rsidP="008E1496">
            <w:pPr>
              <w:rPr>
                <w:sz w:val="20"/>
                <w:szCs w:val="20"/>
              </w:rPr>
            </w:pPr>
          </w:p>
        </w:tc>
        <w:tc>
          <w:tcPr>
            <w:tcW w:w="1700" w:type="dxa"/>
            <w:tcBorders>
              <w:top w:val="nil"/>
              <w:left w:val="nil"/>
              <w:bottom w:val="nil"/>
              <w:right w:val="nil"/>
            </w:tcBorders>
            <w:shd w:val="clear" w:color="auto" w:fill="auto"/>
            <w:vAlign w:val="center"/>
            <w:hideMark/>
          </w:tcPr>
          <w:p w14:paraId="0E6C18C3" w14:textId="77777777" w:rsidR="008E1496" w:rsidRPr="008E1496" w:rsidRDefault="008E1496" w:rsidP="008E1496">
            <w:pPr>
              <w:rPr>
                <w:sz w:val="20"/>
                <w:szCs w:val="20"/>
              </w:rPr>
            </w:pPr>
          </w:p>
        </w:tc>
        <w:tc>
          <w:tcPr>
            <w:tcW w:w="3790" w:type="dxa"/>
            <w:gridSpan w:val="2"/>
            <w:tcBorders>
              <w:top w:val="nil"/>
              <w:left w:val="nil"/>
              <w:bottom w:val="nil"/>
              <w:right w:val="nil"/>
            </w:tcBorders>
            <w:shd w:val="clear" w:color="auto" w:fill="auto"/>
            <w:vAlign w:val="bottom"/>
            <w:hideMark/>
          </w:tcPr>
          <w:p w14:paraId="63FEB8C5" w14:textId="514F887E" w:rsidR="008E1496" w:rsidRPr="008E1496" w:rsidRDefault="008E1496" w:rsidP="005827AB">
            <w:pPr>
              <w:ind w:left="-43"/>
              <w:rPr>
                <w:rFonts w:ascii="Arial" w:hAnsi="Arial" w:cs="Arial"/>
                <w:color w:val="000000"/>
                <w:sz w:val="20"/>
                <w:szCs w:val="20"/>
              </w:rPr>
            </w:pPr>
            <w:r w:rsidRPr="008E1496">
              <w:rPr>
                <w:rFonts w:ascii="Arial" w:hAnsi="Arial" w:cs="Arial"/>
                <w:color w:val="000000"/>
                <w:sz w:val="20"/>
                <w:szCs w:val="20"/>
              </w:rPr>
              <w:t xml:space="preserve">"О бюджете города Куйбышев </w:t>
            </w:r>
            <w:r w:rsidR="005827AB">
              <w:rPr>
                <w:rFonts w:ascii="Arial" w:hAnsi="Arial" w:cs="Arial"/>
                <w:color w:val="000000"/>
                <w:sz w:val="20"/>
                <w:szCs w:val="20"/>
              </w:rPr>
              <w:t>К</w:t>
            </w:r>
            <w:r w:rsidRPr="008E1496">
              <w:rPr>
                <w:rFonts w:ascii="Arial" w:hAnsi="Arial" w:cs="Arial"/>
                <w:color w:val="000000"/>
                <w:sz w:val="20"/>
                <w:szCs w:val="20"/>
              </w:rPr>
              <w:t xml:space="preserve">уйбышевского района Новосибирской области на </w:t>
            </w:r>
            <w:r w:rsidR="005827AB" w:rsidRPr="008E1496">
              <w:rPr>
                <w:rFonts w:ascii="Arial" w:hAnsi="Arial" w:cs="Arial"/>
                <w:color w:val="000000"/>
                <w:sz w:val="20"/>
                <w:szCs w:val="20"/>
              </w:rPr>
              <w:t>2025 год и плановый период 2026 и 2027 годов"</w:t>
            </w:r>
            <w:r w:rsidRPr="008E1496">
              <w:rPr>
                <w:rFonts w:ascii="Arial" w:hAnsi="Arial" w:cs="Arial"/>
                <w:color w:val="000000"/>
                <w:sz w:val="20"/>
                <w:szCs w:val="20"/>
              </w:rPr>
              <w:t xml:space="preserve"> </w:t>
            </w:r>
          </w:p>
        </w:tc>
      </w:tr>
      <w:tr w:rsidR="008E1496" w:rsidRPr="008E1496" w14:paraId="45A4C466" w14:textId="77777777" w:rsidTr="005E0A99">
        <w:trPr>
          <w:trHeight w:val="68"/>
        </w:trPr>
        <w:tc>
          <w:tcPr>
            <w:tcW w:w="5944" w:type="dxa"/>
            <w:tcBorders>
              <w:top w:val="nil"/>
              <w:left w:val="nil"/>
              <w:bottom w:val="nil"/>
              <w:right w:val="nil"/>
            </w:tcBorders>
            <w:shd w:val="clear" w:color="auto" w:fill="auto"/>
            <w:noWrap/>
            <w:vAlign w:val="bottom"/>
            <w:hideMark/>
          </w:tcPr>
          <w:p w14:paraId="1E9949A0" w14:textId="77777777" w:rsidR="008E1496" w:rsidRPr="008E1496" w:rsidRDefault="008E1496" w:rsidP="008E1496">
            <w:pPr>
              <w:rPr>
                <w:rFonts w:ascii="Arial" w:hAnsi="Arial" w:cs="Arial"/>
                <w:color w:val="000000"/>
                <w:sz w:val="20"/>
                <w:szCs w:val="20"/>
              </w:rPr>
            </w:pPr>
          </w:p>
        </w:tc>
        <w:tc>
          <w:tcPr>
            <w:tcW w:w="851" w:type="dxa"/>
            <w:tcBorders>
              <w:top w:val="nil"/>
              <w:left w:val="nil"/>
              <w:bottom w:val="nil"/>
              <w:right w:val="nil"/>
            </w:tcBorders>
            <w:shd w:val="clear" w:color="auto" w:fill="auto"/>
            <w:noWrap/>
            <w:vAlign w:val="bottom"/>
            <w:hideMark/>
          </w:tcPr>
          <w:p w14:paraId="79AA4089" w14:textId="77777777" w:rsidR="008E1496" w:rsidRPr="008E1496" w:rsidRDefault="008E1496" w:rsidP="008E1496">
            <w:pPr>
              <w:rPr>
                <w:sz w:val="20"/>
                <w:szCs w:val="20"/>
              </w:rPr>
            </w:pPr>
          </w:p>
        </w:tc>
        <w:tc>
          <w:tcPr>
            <w:tcW w:w="850" w:type="dxa"/>
            <w:tcBorders>
              <w:top w:val="nil"/>
              <w:left w:val="nil"/>
              <w:bottom w:val="nil"/>
              <w:right w:val="nil"/>
            </w:tcBorders>
            <w:shd w:val="clear" w:color="auto" w:fill="auto"/>
            <w:noWrap/>
            <w:vAlign w:val="bottom"/>
            <w:hideMark/>
          </w:tcPr>
          <w:p w14:paraId="137AB791" w14:textId="77777777" w:rsidR="008E1496" w:rsidRPr="008E1496" w:rsidRDefault="008E1496" w:rsidP="008E1496">
            <w:pPr>
              <w:rPr>
                <w:sz w:val="20"/>
                <w:szCs w:val="20"/>
              </w:rPr>
            </w:pPr>
          </w:p>
        </w:tc>
        <w:tc>
          <w:tcPr>
            <w:tcW w:w="1375" w:type="dxa"/>
            <w:tcBorders>
              <w:top w:val="nil"/>
              <w:left w:val="nil"/>
              <w:bottom w:val="nil"/>
              <w:right w:val="nil"/>
            </w:tcBorders>
            <w:shd w:val="clear" w:color="auto" w:fill="auto"/>
            <w:noWrap/>
            <w:vAlign w:val="bottom"/>
            <w:hideMark/>
          </w:tcPr>
          <w:p w14:paraId="65E0E973" w14:textId="77777777" w:rsidR="008E1496" w:rsidRPr="008E1496" w:rsidRDefault="008E1496" w:rsidP="008E1496">
            <w:pPr>
              <w:rPr>
                <w:sz w:val="20"/>
                <w:szCs w:val="20"/>
              </w:rPr>
            </w:pPr>
          </w:p>
        </w:tc>
        <w:tc>
          <w:tcPr>
            <w:tcW w:w="751" w:type="dxa"/>
            <w:tcBorders>
              <w:top w:val="nil"/>
              <w:left w:val="nil"/>
              <w:bottom w:val="nil"/>
              <w:right w:val="nil"/>
            </w:tcBorders>
            <w:shd w:val="clear" w:color="auto" w:fill="auto"/>
            <w:noWrap/>
            <w:vAlign w:val="bottom"/>
            <w:hideMark/>
          </w:tcPr>
          <w:p w14:paraId="0068CE54" w14:textId="77777777" w:rsidR="008E1496" w:rsidRPr="008E1496" w:rsidRDefault="008E1496" w:rsidP="008E1496">
            <w:pPr>
              <w:rPr>
                <w:sz w:val="20"/>
                <w:szCs w:val="20"/>
              </w:rPr>
            </w:pPr>
          </w:p>
        </w:tc>
        <w:tc>
          <w:tcPr>
            <w:tcW w:w="1700" w:type="dxa"/>
            <w:tcBorders>
              <w:top w:val="nil"/>
              <w:left w:val="nil"/>
              <w:bottom w:val="nil"/>
              <w:right w:val="nil"/>
            </w:tcBorders>
            <w:shd w:val="clear" w:color="auto" w:fill="auto"/>
            <w:noWrap/>
            <w:vAlign w:val="bottom"/>
            <w:hideMark/>
          </w:tcPr>
          <w:p w14:paraId="4FC00F0F" w14:textId="77777777" w:rsidR="008E1496" w:rsidRPr="008E1496" w:rsidRDefault="008E1496" w:rsidP="008E1496">
            <w:pPr>
              <w:rPr>
                <w:sz w:val="20"/>
                <w:szCs w:val="20"/>
              </w:rPr>
            </w:pPr>
          </w:p>
        </w:tc>
        <w:tc>
          <w:tcPr>
            <w:tcW w:w="3790" w:type="dxa"/>
            <w:gridSpan w:val="2"/>
            <w:tcBorders>
              <w:top w:val="nil"/>
              <w:left w:val="nil"/>
              <w:bottom w:val="nil"/>
              <w:right w:val="nil"/>
            </w:tcBorders>
            <w:shd w:val="clear" w:color="auto" w:fill="auto"/>
            <w:noWrap/>
            <w:vAlign w:val="bottom"/>
            <w:hideMark/>
          </w:tcPr>
          <w:p w14:paraId="160E822D" w14:textId="3597DC9F" w:rsidR="008E1496" w:rsidRPr="008E1496" w:rsidRDefault="008E1496" w:rsidP="008E1496">
            <w:pPr>
              <w:rPr>
                <w:rFonts w:ascii="Arial" w:hAnsi="Arial" w:cs="Arial"/>
                <w:color w:val="000000"/>
                <w:sz w:val="20"/>
                <w:szCs w:val="20"/>
              </w:rPr>
            </w:pPr>
          </w:p>
        </w:tc>
      </w:tr>
      <w:tr w:rsidR="008E1496" w:rsidRPr="008E1496" w14:paraId="329EE8AE" w14:textId="77777777" w:rsidTr="005E0A99">
        <w:trPr>
          <w:trHeight w:val="264"/>
        </w:trPr>
        <w:tc>
          <w:tcPr>
            <w:tcW w:w="15261" w:type="dxa"/>
            <w:gridSpan w:val="8"/>
            <w:tcBorders>
              <w:top w:val="nil"/>
              <w:left w:val="nil"/>
              <w:bottom w:val="nil"/>
              <w:right w:val="nil"/>
            </w:tcBorders>
            <w:shd w:val="clear" w:color="auto" w:fill="auto"/>
            <w:vAlign w:val="bottom"/>
            <w:hideMark/>
          </w:tcPr>
          <w:p w14:paraId="5D0F64E7" w14:textId="77777777" w:rsidR="008E1496" w:rsidRPr="008E1496" w:rsidRDefault="008E1496" w:rsidP="005827AB">
            <w:pPr>
              <w:jc w:val="center"/>
              <w:rPr>
                <w:rFonts w:ascii="Arial" w:hAnsi="Arial" w:cs="Arial"/>
                <w:b/>
                <w:bCs/>
                <w:color w:val="000000"/>
                <w:sz w:val="20"/>
                <w:szCs w:val="20"/>
              </w:rPr>
            </w:pPr>
            <w:r w:rsidRPr="008E1496">
              <w:rPr>
                <w:rFonts w:ascii="Arial" w:hAnsi="Arial" w:cs="Arial"/>
                <w:b/>
                <w:bCs/>
                <w:color w:val="000000"/>
                <w:sz w:val="20"/>
                <w:szCs w:val="20"/>
              </w:rPr>
              <w:t xml:space="preserve">Распределение бюджетных ассигнований по разделам, подразделам, целевым статьям (муниципальным программам и непрограммным </w:t>
            </w:r>
          </w:p>
        </w:tc>
      </w:tr>
      <w:tr w:rsidR="008E1496" w:rsidRPr="008E1496" w14:paraId="66DA6BFD" w14:textId="77777777" w:rsidTr="005E0A99">
        <w:trPr>
          <w:trHeight w:val="68"/>
        </w:trPr>
        <w:tc>
          <w:tcPr>
            <w:tcW w:w="15261" w:type="dxa"/>
            <w:gridSpan w:val="8"/>
            <w:tcBorders>
              <w:top w:val="nil"/>
              <w:left w:val="nil"/>
              <w:bottom w:val="nil"/>
              <w:right w:val="nil"/>
            </w:tcBorders>
            <w:shd w:val="clear" w:color="auto" w:fill="auto"/>
            <w:vAlign w:val="bottom"/>
            <w:hideMark/>
          </w:tcPr>
          <w:p w14:paraId="1551313B" w14:textId="77777777" w:rsidR="008E1496" w:rsidRPr="008E1496" w:rsidRDefault="008E1496" w:rsidP="005827AB">
            <w:pPr>
              <w:jc w:val="center"/>
              <w:rPr>
                <w:rFonts w:ascii="Arial" w:hAnsi="Arial" w:cs="Arial"/>
                <w:b/>
                <w:bCs/>
                <w:color w:val="000000"/>
                <w:sz w:val="20"/>
                <w:szCs w:val="20"/>
              </w:rPr>
            </w:pPr>
            <w:r w:rsidRPr="008E1496">
              <w:rPr>
                <w:rFonts w:ascii="Arial" w:hAnsi="Arial" w:cs="Arial"/>
                <w:b/>
                <w:bCs/>
                <w:color w:val="000000"/>
                <w:sz w:val="20"/>
                <w:szCs w:val="20"/>
              </w:rPr>
              <w:t xml:space="preserve"> </w:t>
            </w:r>
            <w:proofErr w:type="gramStart"/>
            <w:r w:rsidRPr="008E1496">
              <w:rPr>
                <w:rFonts w:ascii="Arial" w:hAnsi="Arial" w:cs="Arial"/>
                <w:b/>
                <w:bCs/>
                <w:color w:val="000000"/>
                <w:sz w:val="20"/>
                <w:szCs w:val="20"/>
              </w:rPr>
              <w:t>направлениям</w:t>
            </w:r>
            <w:proofErr w:type="gramEnd"/>
            <w:r w:rsidRPr="008E1496">
              <w:rPr>
                <w:rFonts w:ascii="Arial" w:hAnsi="Arial" w:cs="Arial"/>
                <w:b/>
                <w:bCs/>
                <w:color w:val="000000"/>
                <w:sz w:val="20"/>
                <w:szCs w:val="20"/>
              </w:rPr>
              <w:t xml:space="preserve"> деятельности), группам и подгруппам видов расходов классификации расходов бюджета на 2025 год и плановый период 2026  и 2027 годов</w:t>
            </w:r>
          </w:p>
        </w:tc>
      </w:tr>
      <w:tr w:rsidR="008E1496" w:rsidRPr="008E1496" w14:paraId="5FB87283" w14:textId="77777777" w:rsidTr="005E0A99">
        <w:trPr>
          <w:trHeight w:val="68"/>
        </w:trPr>
        <w:tc>
          <w:tcPr>
            <w:tcW w:w="15261" w:type="dxa"/>
            <w:gridSpan w:val="8"/>
            <w:tcBorders>
              <w:top w:val="nil"/>
              <w:left w:val="nil"/>
              <w:bottom w:val="single" w:sz="8" w:space="0" w:color="auto"/>
              <w:right w:val="nil"/>
            </w:tcBorders>
            <w:shd w:val="clear" w:color="auto" w:fill="auto"/>
            <w:noWrap/>
            <w:vAlign w:val="center"/>
            <w:hideMark/>
          </w:tcPr>
          <w:p w14:paraId="646DB4A8" w14:textId="77777777" w:rsidR="008E1496" w:rsidRPr="008E1496" w:rsidRDefault="008E1496" w:rsidP="005827AB">
            <w:pPr>
              <w:jc w:val="right"/>
              <w:rPr>
                <w:rFonts w:ascii="Arial" w:hAnsi="Arial" w:cs="Arial"/>
                <w:color w:val="000000"/>
                <w:sz w:val="20"/>
                <w:szCs w:val="20"/>
              </w:rPr>
            </w:pPr>
            <w:r w:rsidRPr="008E1496">
              <w:rPr>
                <w:rFonts w:ascii="Arial" w:hAnsi="Arial" w:cs="Arial"/>
                <w:color w:val="000000"/>
                <w:sz w:val="20"/>
                <w:szCs w:val="20"/>
              </w:rPr>
              <w:t>руб.</w:t>
            </w:r>
          </w:p>
        </w:tc>
      </w:tr>
      <w:tr w:rsidR="008E1496" w:rsidRPr="008E1496" w14:paraId="1A07640F" w14:textId="77777777" w:rsidTr="005E0A99">
        <w:trPr>
          <w:trHeight w:val="270"/>
        </w:trPr>
        <w:tc>
          <w:tcPr>
            <w:tcW w:w="5944" w:type="dxa"/>
            <w:vMerge w:val="restart"/>
            <w:tcBorders>
              <w:top w:val="nil"/>
              <w:left w:val="single" w:sz="8" w:space="0" w:color="auto"/>
              <w:bottom w:val="single" w:sz="8" w:space="0" w:color="auto"/>
              <w:right w:val="single" w:sz="8" w:space="0" w:color="auto"/>
            </w:tcBorders>
            <w:shd w:val="clear" w:color="auto" w:fill="auto"/>
            <w:vAlign w:val="center"/>
            <w:hideMark/>
          </w:tcPr>
          <w:p w14:paraId="420DF17E" w14:textId="77777777" w:rsidR="008E1496" w:rsidRPr="008E1496" w:rsidRDefault="008E1496" w:rsidP="008E1496">
            <w:pPr>
              <w:jc w:val="center"/>
              <w:rPr>
                <w:rFonts w:ascii="Arial" w:hAnsi="Arial" w:cs="Arial"/>
                <w:b/>
                <w:bCs/>
                <w:color w:val="000000"/>
                <w:sz w:val="20"/>
                <w:szCs w:val="20"/>
              </w:rPr>
            </w:pPr>
            <w:r w:rsidRPr="008E1496">
              <w:rPr>
                <w:rFonts w:ascii="Arial" w:hAnsi="Arial" w:cs="Arial"/>
                <w:b/>
                <w:bCs/>
                <w:color w:val="000000"/>
                <w:sz w:val="20"/>
                <w:szCs w:val="20"/>
              </w:rPr>
              <w:t>Наименование</w:t>
            </w:r>
          </w:p>
        </w:tc>
        <w:tc>
          <w:tcPr>
            <w:tcW w:w="851" w:type="dxa"/>
            <w:vMerge w:val="restart"/>
            <w:tcBorders>
              <w:top w:val="nil"/>
              <w:left w:val="single" w:sz="8" w:space="0" w:color="auto"/>
              <w:bottom w:val="single" w:sz="8" w:space="0" w:color="auto"/>
              <w:right w:val="single" w:sz="8" w:space="0" w:color="auto"/>
            </w:tcBorders>
            <w:shd w:val="clear" w:color="auto" w:fill="auto"/>
            <w:vAlign w:val="center"/>
            <w:hideMark/>
          </w:tcPr>
          <w:p w14:paraId="2BF649D0" w14:textId="77777777" w:rsidR="008E1496" w:rsidRPr="008E1496" w:rsidRDefault="008E1496" w:rsidP="008E1496">
            <w:pPr>
              <w:jc w:val="center"/>
              <w:rPr>
                <w:rFonts w:ascii="Arial" w:hAnsi="Arial" w:cs="Arial"/>
                <w:b/>
                <w:bCs/>
                <w:color w:val="000000"/>
                <w:sz w:val="20"/>
                <w:szCs w:val="20"/>
              </w:rPr>
            </w:pPr>
            <w:r w:rsidRPr="008E1496">
              <w:rPr>
                <w:rFonts w:ascii="Arial" w:hAnsi="Arial" w:cs="Arial"/>
                <w:b/>
                <w:bCs/>
                <w:color w:val="000000"/>
                <w:sz w:val="20"/>
                <w:szCs w:val="20"/>
              </w:rPr>
              <w:t>РЗ</w:t>
            </w:r>
          </w:p>
        </w:tc>
        <w:tc>
          <w:tcPr>
            <w:tcW w:w="850" w:type="dxa"/>
            <w:vMerge w:val="restart"/>
            <w:tcBorders>
              <w:top w:val="nil"/>
              <w:left w:val="single" w:sz="8" w:space="0" w:color="auto"/>
              <w:bottom w:val="single" w:sz="8" w:space="0" w:color="auto"/>
              <w:right w:val="single" w:sz="8" w:space="0" w:color="auto"/>
            </w:tcBorders>
            <w:shd w:val="clear" w:color="auto" w:fill="auto"/>
            <w:vAlign w:val="center"/>
            <w:hideMark/>
          </w:tcPr>
          <w:p w14:paraId="227A7EA4" w14:textId="77777777" w:rsidR="008E1496" w:rsidRPr="008E1496" w:rsidRDefault="008E1496" w:rsidP="008E1496">
            <w:pPr>
              <w:jc w:val="center"/>
              <w:rPr>
                <w:rFonts w:ascii="Arial" w:hAnsi="Arial" w:cs="Arial"/>
                <w:b/>
                <w:bCs/>
                <w:color w:val="000000"/>
                <w:sz w:val="20"/>
                <w:szCs w:val="20"/>
              </w:rPr>
            </w:pPr>
            <w:r w:rsidRPr="008E1496">
              <w:rPr>
                <w:rFonts w:ascii="Arial" w:hAnsi="Arial" w:cs="Arial"/>
                <w:b/>
                <w:bCs/>
                <w:color w:val="000000"/>
                <w:sz w:val="20"/>
                <w:szCs w:val="20"/>
              </w:rPr>
              <w:t>ПР</w:t>
            </w:r>
          </w:p>
        </w:tc>
        <w:tc>
          <w:tcPr>
            <w:tcW w:w="1375" w:type="dxa"/>
            <w:vMerge w:val="restart"/>
            <w:tcBorders>
              <w:top w:val="nil"/>
              <w:left w:val="single" w:sz="8" w:space="0" w:color="auto"/>
              <w:bottom w:val="single" w:sz="8" w:space="0" w:color="auto"/>
              <w:right w:val="single" w:sz="8" w:space="0" w:color="auto"/>
            </w:tcBorders>
            <w:shd w:val="clear" w:color="auto" w:fill="auto"/>
            <w:vAlign w:val="center"/>
            <w:hideMark/>
          </w:tcPr>
          <w:p w14:paraId="50591765" w14:textId="77777777" w:rsidR="008E1496" w:rsidRPr="008E1496" w:rsidRDefault="008E1496" w:rsidP="008E1496">
            <w:pPr>
              <w:jc w:val="center"/>
              <w:rPr>
                <w:rFonts w:ascii="Arial" w:hAnsi="Arial" w:cs="Arial"/>
                <w:b/>
                <w:bCs/>
                <w:color w:val="000000"/>
                <w:sz w:val="20"/>
                <w:szCs w:val="20"/>
              </w:rPr>
            </w:pPr>
            <w:r w:rsidRPr="008E1496">
              <w:rPr>
                <w:rFonts w:ascii="Arial" w:hAnsi="Arial" w:cs="Arial"/>
                <w:b/>
                <w:bCs/>
                <w:color w:val="000000"/>
                <w:sz w:val="20"/>
                <w:szCs w:val="20"/>
              </w:rPr>
              <w:t>ЦСР</w:t>
            </w:r>
          </w:p>
        </w:tc>
        <w:tc>
          <w:tcPr>
            <w:tcW w:w="751" w:type="dxa"/>
            <w:vMerge w:val="restart"/>
            <w:tcBorders>
              <w:top w:val="nil"/>
              <w:left w:val="single" w:sz="8" w:space="0" w:color="auto"/>
              <w:bottom w:val="single" w:sz="8" w:space="0" w:color="auto"/>
              <w:right w:val="single" w:sz="8" w:space="0" w:color="auto"/>
            </w:tcBorders>
            <w:shd w:val="clear" w:color="auto" w:fill="auto"/>
            <w:vAlign w:val="center"/>
            <w:hideMark/>
          </w:tcPr>
          <w:p w14:paraId="04E351EA" w14:textId="77777777" w:rsidR="008E1496" w:rsidRPr="008E1496" w:rsidRDefault="008E1496" w:rsidP="008E1496">
            <w:pPr>
              <w:jc w:val="center"/>
              <w:rPr>
                <w:rFonts w:ascii="Arial" w:hAnsi="Arial" w:cs="Arial"/>
                <w:b/>
                <w:bCs/>
                <w:color w:val="000000"/>
                <w:sz w:val="20"/>
                <w:szCs w:val="20"/>
              </w:rPr>
            </w:pPr>
            <w:r w:rsidRPr="008E1496">
              <w:rPr>
                <w:rFonts w:ascii="Arial" w:hAnsi="Arial" w:cs="Arial"/>
                <w:b/>
                <w:bCs/>
                <w:color w:val="000000"/>
                <w:sz w:val="20"/>
                <w:szCs w:val="20"/>
              </w:rPr>
              <w:t>ВР</w:t>
            </w:r>
          </w:p>
        </w:tc>
        <w:tc>
          <w:tcPr>
            <w:tcW w:w="1700" w:type="dxa"/>
            <w:tcBorders>
              <w:top w:val="nil"/>
              <w:left w:val="single" w:sz="8" w:space="0" w:color="auto"/>
              <w:bottom w:val="nil"/>
              <w:right w:val="single" w:sz="8" w:space="0" w:color="auto"/>
            </w:tcBorders>
            <w:shd w:val="clear" w:color="auto" w:fill="auto"/>
            <w:noWrap/>
            <w:vAlign w:val="center"/>
            <w:hideMark/>
          </w:tcPr>
          <w:p w14:paraId="1FCA37C8" w14:textId="77777777" w:rsidR="008E1496" w:rsidRPr="008E1496" w:rsidRDefault="008E1496" w:rsidP="008E1496">
            <w:pPr>
              <w:jc w:val="center"/>
              <w:rPr>
                <w:rFonts w:ascii="Arial" w:hAnsi="Arial" w:cs="Arial"/>
                <w:b/>
                <w:bCs/>
                <w:color w:val="000000"/>
                <w:sz w:val="20"/>
                <w:szCs w:val="20"/>
              </w:rPr>
            </w:pPr>
            <w:r w:rsidRPr="008E1496">
              <w:rPr>
                <w:rFonts w:ascii="Arial" w:hAnsi="Arial" w:cs="Arial"/>
                <w:b/>
                <w:bCs/>
                <w:color w:val="000000"/>
                <w:sz w:val="20"/>
                <w:szCs w:val="20"/>
              </w:rPr>
              <w:t>Сумма</w:t>
            </w:r>
          </w:p>
        </w:tc>
        <w:tc>
          <w:tcPr>
            <w:tcW w:w="1836" w:type="dxa"/>
            <w:tcBorders>
              <w:top w:val="nil"/>
              <w:left w:val="nil"/>
              <w:bottom w:val="nil"/>
              <w:right w:val="single" w:sz="8" w:space="0" w:color="auto"/>
            </w:tcBorders>
            <w:shd w:val="clear" w:color="auto" w:fill="auto"/>
            <w:noWrap/>
            <w:vAlign w:val="center"/>
            <w:hideMark/>
          </w:tcPr>
          <w:p w14:paraId="2BCAA8DB" w14:textId="77777777" w:rsidR="008E1496" w:rsidRPr="008E1496" w:rsidRDefault="008E1496" w:rsidP="008E1496">
            <w:pPr>
              <w:jc w:val="center"/>
              <w:rPr>
                <w:rFonts w:ascii="Arial" w:hAnsi="Arial" w:cs="Arial"/>
                <w:b/>
                <w:bCs/>
                <w:color w:val="000000"/>
                <w:sz w:val="20"/>
                <w:szCs w:val="20"/>
              </w:rPr>
            </w:pPr>
            <w:r w:rsidRPr="008E1496">
              <w:rPr>
                <w:rFonts w:ascii="Arial" w:hAnsi="Arial" w:cs="Arial"/>
                <w:b/>
                <w:bCs/>
                <w:color w:val="000000"/>
                <w:sz w:val="20"/>
                <w:szCs w:val="20"/>
              </w:rPr>
              <w:t>Сумма</w:t>
            </w:r>
          </w:p>
        </w:tc>
        <w:tc>
          <w:tcPr>
            <w:tcW w:w="1954" w:type="dxa"/>
            <w:tcBorders>
              <w:top w:val="nil"/>
              <w:left w:val="nil"/>
              <w:bottom w:val="nil"/>
              <w:right w:val="single" w:sz="8" w:space="0" w:color="auto"/>
            </w:tcBorders>
            <w:shd w:val="clear" w:color="auto" w:fill="auto"/>
            <w:noWrap/>
            <w:vAlign w:val="center"/>
            <w:hideMark/>
          </w:tcPr>
          <w:p w14:paraId="18BCB20D" w14:textId="77777777" w:rsidR="008E1496" w:rsidRPr="008E1496" w:rsidRDefault="008E1496" w:rsidP="008E1496">
            <w:pPr>
              <w:jc w:val="center"/>
              <w:rPr>
                <w:rFonts w:ascii="Arial" w:hAnsi="Arial" w:cs="Arial"/>
                <w:b/>
                <w:bCs/>
                <w:color w:val="000000"/>
                <w:sz w:val="20"/>
                <w:szCs w:val="20"/>
              </w:rPr>
            </w:pPr>
            <w:r w:rsidRPr="008E1496">
              <w:rPr>
                <w:rFonts w:ascii="Arial" w:hAnsi="Arial" w:cs="Arial"/>
                <w:b/>
                <w:bCs/>
                <w:color w:val="000000"/>
                <w:sz w:val="20"/>
                <w:szCs w:val="20"/>
              </w:rPr>
              <w:t>Сумма</w:t>
            </w:r>
          </w:p>
        </w:tc>
      </w:tr>
      <w:tr w:rsidR="008E1496" w:rsidRPr="008E1496" w14:paraId="4D466F90" w14:textId="77777777" w:rsidTr="005E0A99">
        <w:trPr>
          <w:trHeight w:val="48"/>
        </w:trPr>
        <w:tc>
          <w:tcPr>
            <w:tcW w:w="5944" w:type="dxa"/>
            <w:vMerge/>
            <w:tcBorders>
              <w:top w:val="nil"/>
              <w:left w:val="single" w:sz="8" w:space="0" w:color="auto"/>
              <w:bottom w:val="single" w:sz="8" w:space="0" w:color="auto"/>
              <w:right w:val="single" w:sz="8" w:space="0" w:color="auto"/>
            </w:tcBorders>
            <w:vAlign w:val="center"/>
            <w:hideMark/>
          </w:tcPr>
          <w:p w14:paraId="289643EE" w14:textId="77777777" w:rsidR="008E1496" w:rsidRPr="008E1496" w:rsidRDefault="008E1496" w:rsidP="008E1496">
            <w:pPr>
              <w:rPr>
                <w:rFonts w:ascii="Arial" w:hAnsi="Arial" w:cs="Arial"/>
                <w:b/>
                <w:bCs/>
                <w:color w:val="000000"/>
                <w:sz w:val="20"/>
                <w:szCs w:val="20"/>
              </w:rPr>
            </w:pPr>
          </w:p>
        </w:tc>
        <w:tc>
          <w:tcPr>
            <w:tcW w:w="851" w:type="dxa"/>
            <w:vMerge/>
            <w:tcBorders>
              <w:top w:val="nil"/>
              <w:left w:val="single" w:sz="8" w:space="0" w:color="auto"/>
              <w:bottom w:val="single" w:sz="8" w:space="0" w:color="auto"/>
              <w:right w:val="single" w:sz="8" w:space="0" w:color="auto"/>
            </w:tcBorders>
            <w:vAlign w:val="center"/>
            <w:hideMark/>
          </w:tcPr>
          <w:p w14:paraId="27B8C8F2" w14:textId="77777777" w:rsidR="008E1496" w:rsidRPr="008E1496" w:rsidRDefault="008E1496" w:rsidP="008E1496">
            <w:pPr>
              <w:rPr>
                <w:rFonts w:ascii="Arial" w:hAnsi="Arial" w:cs="Arial"/>
                <w:b/>
                <w:bCs/>
                <w:color w:val="000000"/>
                <w:sz w:val="20"/>
                <w:szCs w:val="20"/>
              </w:rPr>
            </w:pPr>
          </w:p>
        </w:tc>
        <w:tc>
          <w:tcPr>
            <w:tcW w:w="850" w:type="dxa"/>
            <w:vMerge/>
            <w:tcBorders>
              <w:top w:val="nil"/>
              <w:left w:val="single" w:sz="8" w:space="0" w:color="auto"/>
              <w:bottom w:val="single" w:sz="8" w:space="0" w:color="auto"/>
              <w:right w:val="single" w:sz="8" w:space="0" w:color="auto"/>
            </w:tcBorders>
            <w:vAlign w:val="center"/>
            <w:hideMark/>
          </w:tcPr>
          <w:p w14:paraId="7701AA54" w14:textId="77777777" w:rsidR="008E1496" w:rsidRPr="008E1496" w:rsidRDefault="008E1496" w:rsidP="008E1496">
            <w:pPr>
              <w:rPr>
                <w:rFonts w:ascii="Arial" w:hAnsi="Arial" w:cs="Arial"/>
                <w:b/>
                <w:bCs/>
                <w:color w:val="000000"/>
                <w:sz w:val="20"/>
                <w:szCs w:val="20"/>
              </w:rPr>
            </w:pPr>
          </w:p>
        </w:tc>
        <w:tc>
          <w:tcPr>
            <w:tcW w:w="1375" w:type="dxa"/>
            <w:vMerge/>
            <w:tcBorders>
              <w:top w:val="nil"/>
              <w:left w:val="single" w:sz="8" w:space="0" w:color="auto"/>
              <w:bottom w:val="single" w:sz="8" w:space="0" w:color="auto"/>
              <w:right w:val="single" w:sz="8" w:space="0" w:color="auto"/>
            </w:tcBorders>
            <w:vAlign w:val="center"/>
            <w:hideMark/>
          </w:tcPr>
          <w:p w14:paraId="15F03E1F" w14:textId="77777777" w:rsidR="008E1496" w:rsidRPr="008E1496" w:rsidRDefault="008E1496" w:rsidP="008E1496">
            <w:pPr>
              <w:rPr>
                <w:rFonts w:ascii="Arial" w:hAnsi="Arial" w:cs="Arial"/>
                <w:b/>
                <w:bCs/>
                <w:color w:val="000000"/>
                <w:sz w:val="20"/>
                <w:szCs w:val="20"/>
              </w:rPr>
            </w:pPr>
          </w:p>
        </w:tc>
        <w:tc>
          <w:tcPr>
            <w:tcW w:w="751" w:type="dxa"/>
            <w:vMerge/>
            <w:tcBorders>
              <w:top w:val="nil"/>
              <w:left w:val="single" w:sz="8" w:space="0" w:color="auto"/>
              <w:bottom w:val="single" w:sz="8" w:space="0" w:color="auto"/>
              <w:right w:val="single" w:sz="8" w:space="0" w:color="auto"/>
            </w:tcBorders>
            <w:vAlign w:val="center"/>
            <w:hideMark/>
          </w:tcPr>
          <w:p w14:paraId="3C8BEA6D" w14:textId="77777777" w:rsidR="008E1496" w:rsidRPr="008E1496" w:rsidRDefault="008E1496" w:rsidP="008E1496">
            <w:pPr>
              <w:rPr>
                <w:rFonts w:ascii="Arial" w:hAnsi="Arial" w:cs="Arial"/>
                <w:b/>
                <w:bCs/>
                <w:color w:val="000000"/>
                <w:sz w:val="20"/>
                <w:szCs w:val="20"/>
              </w:rPr>
            </w:pPr>
          </w:p>
        </w:tc>
        <w:tc>
          <w:tcPr>
            <w:tcW w:w="170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5EAD3628" w14:textId="77777777" w:rsidR="008E1496" w:rsidRPr="008E1496" w:rsidRDefault="008E1496" w:rsidP="008E1496">
            <w:pPr>
              <w:jc w:val="center"/>
              <w:rPr>
                <w:rFonts w:ascii="Arial" w:hAnsi="Arial" w:cs="Arial"/>
                <w:b/>
                <w:bCs/>
                <w:color w:val="000000"/>
                <w:sz w:val="20"/>
                <w:szCs w:val="20"/>
              </w:rPr>
            </w:pPr>
            <w:r w:rsidRPr="008E1496">
              <w:rPr>
                <w:rFonts w:ascii="Arial" w:hAnsi="Arial" w:cs="Arial"/>
                <w:b/>
                <w:bCs/>
                <w:color w:val="000000"/>
                <w:sz w:val="20"/>
                <w:szCs w:val="20"/>
              </w:rPr>
              <w:t>2025 год</w:t>
            </w:r>
          </w:p>
        </w:tc>
        <w:tc>
          <w:tcPr>
            <w:tcW w:w="1836" w:type="dxa"/>
            <w:tcBorders>
              <w:top w:val="single" w:sz="8" w:space="0" w:color="auto"/>
              <w:left w:val="nil"/>
              <w:bottom w:val="single" w:sz="8" w:space="0" w:color="auto"/>
              <w:right w:val="single" w:sz="8" w:space="0" w:color="auto"/>
            </w:tcBorders>
            <w:shd w:val="clear" w:color="auto" w:fill="auto"/>
            <w:noWrap/>
            <w:vAlign w:val="center"/>
            <w:hideMark/>
          </w:tcPr>
          <w:p w14:paraId="36037F36" w14:textId="77777777" w:rsidR="008E1496" w:rsidRPr="008E1496" w:rsidRDefault="008E1496" w:rsidP="008E1496">
            <w:pPr>
              <w:jc w:val="center"/>
              <w:rPr>
                <w:rFonts w:ascii="Arial" w:hAnsi="Arial" w:cs="Arial"/>
                <w:b/>
                <w:bCs/>
                <w:color w:val="000000"/>
                <w:sz w:val="20"/>
                <w:szCs w:val="20"/>
              </w:rPr>
            </w:pPr>
            <w:r w:rsidRPr="008E1496">
              <w:rPr>
                <w:rFonts w:ascii="Arial" w:hAnsi="Arial" w:cs="Arial"/>
                <w:b/>
                <w:bCs/>
                <w:color w:val="000000"/>
                <w:sz w:val="20"/>
                <w:szCs w:val="20"/>
              </w:rPr>
              <w:t>2026 год</w:t>
            </w:r>
          </w:p>
        </w:tc>
        <w:tc>
          <w:tcPr>
            <w:tcW w:w="1954" w:type="dxa"/>
            <w:tcBorders>
              <w:top w:val="single" w:sz="8" w:space="0" w:color="auto"/>
              <w:left w:val="nil"/>
              <w:bottom w:val="single" w:sz="8" w:space="0" w:color="auto"/>
              <w:right w:val="single" w:sz="8" w:space="0" w:color="auto"/>
            </w:tcBorders>
            <w:shd w:val="clear" w:color="auto" w:fill="auto"/>
            <w:noWrap/>
            <w:vAlign w:val="center"/>
            <w:hideMark/>
          </w:tcPr>
          <w:p w14:paraId="3F341CEC" w14:textId="77777777" w:rsidR="008E1496" w:rsidRPr="008E1496" w:rsidRDefault="008E1496" w:rsidP="008E1496">
            <w:pPr>
              <w:jc w:val="center"/>
              <w:rPr>
                <w:rFonts w:ascii="Arial" w:hAnsi="Arial" w:cs="Arial"/>
                <w:b/>
                <w:bCs/>
                <w:color w:val="000000"/>
                <w:sz w:val="20"/>
                <w:szCs w:val="20"/>
              </w:rPr>
            </w:pPr>
            <w:r w:rsidRPr="008E1496">
              <w:rPr>
                <w:rFonts w:ascii="Arial" w:hAnsi="Arial" w:cs="Arial"/>
                <w:b/>
                <w:bCs/>
                <w:color w:val="000000"/>
                <w:sz w:val="20"/>
                <w:szCs w:val="20"/>
              </w:rPr>
              <w:t>2027 год</w:t>
            </w:r>
          </w:p>
        </w:tc>
      </w:tr>
      <w:tr w:rsidR="008E1496" w:rsidRPr="008E1496" w14:paraId="4E8D0785" w14:textId="77777777" w:rsidTr="005E0A99">
        <w:trPr>
          <w:trHeight w:val="48"/>
        </w:trPr>
        <w:tc>
          <w:tcPr>
            <w:tcW w:w="5944" w:type="dxa"/>
            <w:tcBorders>
              <w:top w:val="single" w:sz="8" w:space="0" w:color="auto"/>
              <w:left w:val="single" w:sz="8" w:space="0" w:color="auto"/>
              <w:bottom w:val="single" w:sz="8" w:space="0" w:color="auto"/>
              <w:right w:val="nil"/>
            </w:tcBorders>
            <w:shd w:val="clear" w:color="auto" w:fill="auto"/>
            <w:noWrap/>
            <w:vAlign w:val="center"/>
            <w:hideMark/>
          </w:tcPr>
          <w:p w14:paraId="2232BB62" w14:textId="77777777" w:rsidR="008E1496" w:rsidRPr="008E1496" w:rsidRDefault="008E1496" w:rsidP="008E1496">
            <w:pPr>
              <w:jc w:val="center"/>
              <w:rPr>
                <w:rFonts w:ascii="Arial" w:hAnsi="Arial" w:cs="Arial"/>
                <w:b/>
                <w:bCs/>
                <w:color w:val="000000"/>
                <w:sz w:val="20"/>
                <w:szCs w:val="20"/>
              </w:rPr>
            </w:pPr>
            <w:r w:rsidRPr="008E1496">
              <w:rPr>
                <w:rFonts w:ascii="Arial" w:hAnsi="Arial" w:cs="Arial"/>
                <w:b/>
                <w:bCs/>
                <w:color w:val="000000"/>
                <w:sz w:val="20"/>
                <w:szCs w:val="20"/>
              </w:rPr>
              <w:t>1</w:t>
            </w:r>
          </w:p>
        </w:tc>
        <w:tc>
          <w:tcPr>
            <w:tcW w:w="851"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0F4B70CD" w14:textId="77777777" w:rsidR="008E1496" w:rsidRPr="008E1496" w:rsidRDefault="008E1496" w:rsidP="008E1496">
            <w:pPr>
              <w:jc w:val="center"/>
              <w:rPr>
                <w:rFonts w:ascii="Arial" w:hAnsi="Arial" w:cs="Arial"/>
                <w:b/>
                <w:bCs/>
                <w:color w:val="000000"/>
                <w:sz w:val="20"/>
                <w:szCs w:val="20"/>
              </w:rPr>
            </w:pPr>
            <w:r w:rsidRPr="008E1496">
              <w:rPr>
                <w:rFonts w:ascii="Arial" w:hAnsi="Arial" w:cs="Arial"/>
                <w:b/>
                <w:bCs/>
                <w:color w:val="000000"/>
                <w:sz w:val="20"/>
                <w:szCs w:val="20"/>
              </w:rPr>
              <w:t>2</w:t>
            </w:r>
          </w:p>
        </w:tc>
        <w:tc>
          <w:tcPr>
            <w:tcW w:w="850" w:type="dxa"/>
            <w:tcBorders>
              <w:top w:val="single" w:sz="8" w:space="0" w:color="auto"/>
              <w:left w:val="nil"/>
              <w:bottom w:val="single" w:sz="8" w:space="0" w:color="auto"/>
              <w:right w:val="single" w:sz="8" w:space="0" w:color="auto"/>
            </w:tcBorders>
            <w:shd w:val="clear" w:color="auto" w:fill="auto"/>
            <w:noWrap/>
            <w:vAlign w:val="center"/>
            <w:hideMark/>
          </w:tcPr>
          <w:p w14:paraId="5C3325EA" w14:textId="77777777" w:rsidR="008E1496" w:rsidRPr="008E1496" w:rsidRDefault="008E1496" w:rsidP="008E1496">
            <w:pPr>
              <w:jc w:val="center"/>
              <w:rPr>
                <w:rFonts w:ascii="Arial" w:hAnsi="Arial" w:cs="Arial"/>
                <w:b/>
                <w:bCs/>
                <w:color w:val="000000"/>
                <w:sz w:val="20"/>
                <w:szCs w:val="20"/>
              </w:rPr>
            </w:pPr>
            <w:r w:rsidRPr="008E1496">
              <w:rPr>
                <w:rFonts w:ascii="Arial" w:hAnsi="Arial" w:cs="Arial"/>
                <w:b/>
                <w:bCs/>
                <w:color w:val="000000"/>
                <w:sz w:val="20"/>
                <w:szCs w:val="20"/>
              </w:rPr>
              <w:t>3</w:t>
            </w:r>
          </w:p>
        </w:tc>
        <w:tc>
          <w:tcPr>
            <w:tcW w:w="1375" w:type="dxa"/>
            <w:tcBorders>
              <w:top w:val="single" w:sz="8" w:space="0" w:color="auto"/>
              <w:left w:val="nil"/>
              <w:bottom w:val="single" w:sz="8" w:space="0" w:color="auto"/>
              <w:right w:val="single" w:sz="8" w:space="0" w:color="auto"/>
            </w:tcBorders>
            <w:shd w:val="clear" w:color="auto" w:fill="auto"/>
            <w:noWrap/>
            <w:vAlign w:val="center"/>
            <w:hideMark/>
          </w:tcPr>
          <w:p w14:paraId="314259C0" w14:textId="77777777" w:rsidR="008E1496" w:rsidRPr="008E1496" w:rsidRDefault="008E1496" w:rsidP="008E1496">
            <w:pPr>
              <w:jc w:val="center"/>
              <w:rPr>
                <w:rFonts w:ascii="Arial" w:hAnsi="Arial" w:cs="Arial"/>
                <w:b/>
                <w:bCs/>
                <w:color w:val="000000"/>
                <w:sz w:val="20"/>
                <w:szCs w:val="20"/>
              </w:rPr>
            </w:pPr>
            <w:r w:rsidRPr="008E1496">
              <w:rPr>
                <w:rFonts w:ascii="Arial" w:hAnsi="Arial" w:cs="Arial"/>
                <w:b/>
                <w:bCs/>
                <w:color w:val="000000"/>
                <w:sz w:val="20"/>
                <w:szCs w:val="20"/>
              </w:rPr>
              <w:t>4</w:t>
            </w:r>
          </w:p>
        </w:tc>
        <w:tc>
          <w:tcPr>
            <w:tcW w:w="751" w:type="dxa"/>
            <w:tcBorders>
              <w:top w:val="single" w:sz="8" w:space="0" w:color="auto"/>
              <w:left w:val="nil"/>
              <w:bottom w:val="single" w:sz="8" w:space="0" w:color="auto"/>
              <w:right w:val="single" w:sz="8" w:space="0" w:color="auto"/>
            </w:tcBorders>
            <w:shd w:val="clear" w:color="auto" w:fill="auto"/>
            <w:noWrap/>
            <w:vAlign w:val="center"/>
            <w:hideMark/>
          </w:tcPr>
          <w:p w14:paraId="5979E920" w14:textId="77777777" w:rsidR="008E1496" w:rsidRPr="008E1496" w:rsidRDefault="008E1496" w:rsidP="008E1496">
            <w:pPr>
              <w:jc w:val="center"/>
              <w:rPr>
                <w:rFonts w:ascii="Arial" w:hAnsi="Arial" w:cs="Arial"/>
                <w:b/>
                <w:bCs/>
                <w:color w:val="000000"/>
                <w:sz w:val="20"/>
                <w:szCs w:val="20"/>
              </w:rPr>
            </w:pPr>
            <w:r w:rsidRPr="008E1496">
              <w:rPr>
                <w:rFonts w:ascii="Arial" w:hAnsi="Arial" w:cs="Arial"/>
                <w:b/>
                <w:bCs/>
                <w:color w:val="000000"/>
                <w:sz w:val="20"/>
                <w:szCs w:val="20"/>
              </w:rPr>
              <w:t>5</w:t>
            </w:r>
          </w:p>
        </w:tc>
        <w:tc>
          <w:tcPr>
            <w:tcW w:w="1700" w:type="dxa"/>
            <w:tcBorders>
              <w:top w:val="nil"/>
              <w:left w:val="nil"/>
              <w:bottom w:val="single" w:sz="8" w:space="0" w:color="auto"/>
              <w:right w:val="single" w:sz="8" w:space="0" w:color="auto"/>
            </w:tcBorders>
            <w:shd w:val="clear" w:color="auto" w:fill="auto"/>
            <w:vAlign w:val="center"/>
            <w:hideMark/>
          </w:tcPr>
          <w:p w14:paraId="34F14A51" w14:textId="77777777" w:rsidR="008E1496" w:rsidRPr="008E1496" w:rsidRDefault="008E1496" w:rsidP="008E1496">
            <w:pPr>
              <w:jc w:val="center"/>
              <w:rPr>
                <w:rFonts w:ascii="Arial" w:hAnsi="Arial" w:cs="Arial"/>
                <w:b/>
                <w:bCs/>
                <w:color w:val="000000"/>
                <w:sz w:val="20"/>
                <w:szCs w:val="20"/>
              </w:rPr>
            </w:pPr>
            <w:r w:rsidRPr="008E1496">
              <w:rPr>
                <w:rFonts w:ascii="Arial" w:hAnsi="Arial" w:cs="Arial"/>
                <w:b/>
                <w:bCs/>
                <w:color w:val="000000"/>
                <w:sz w:val="20"/>
                <w:szCs w:val="20"/>
              </w:rPr>
              <w:t>6</w:t>
            </w:r>
          </w:p>
        </w:tc>
        <w:tc>
          <w:tcPr>
            <w:tcW w:w="1836" w:type="dxa"/>
            <w:tcBorders>
              <w:top w:val="nil"/>
              <w:left w:val="nil"/>
              <w:bottom w:val="single" w:sz="8" w:space="0" w:color="auto"/>
              <w:right w:val="single" w:sz="8" w:space="0" w:color="auto"/>
            </w:tcBorders>
            <w:shd w:val="clear" w:color="auto" w:fill="auto"/>
            <w:vAlign w:val="center"/>
            <w:hideMark/>
          </w:tcPr>
          <w:p w14:paraId="27BCC92A" w14:textId="77777777" w:rsidR="008E1496" w:rsidRPr="008E1496" w:rsidRDefault="008E1496" w:rsidP="008E1496">
            <w:pPr>
              <w:jc w:val="center"/>
              <w:rPr>
                <w:rFonts w:ascii="Arial" w:hAnsi="Arial" w:cs="Arial"/>
                <w:b/>
                <w:bCs/>
                <w:color w:val="000000"/>
                <w:sz w:val="20"/>
                <w:szCs w:val="20"/>
              </w:rPr>
            </w:pPr>
            <w:r w:rsidRPr="008E1496">
              <w:rPr>
                <w:rFonts w:ascii="Arial" w:hAnsi="Arial" w:cs="Arial"/>
                <w:b/>
                <w:bCs/>
                <w:color w:val="000000"/>
                <w:sz w:val="20"/>
                <w:szCs w:val="20"/>
              </w:rPr>
              <w:t>7</w:t>
            </w:r>
          </w:p>
        </w:tc>
        <w:tc>
          <w:tcPr>
            <w:tcW w:w="1954" w:type="dxa"/>
            <w:tcBorders>
              <w:top w:val="nil"/>
              <w:left w:val="nil"/>
              <w:bottom w:val="single" w:sz="8" w:space="0" w:color="auto"/>
              <w:right w:val="single" w:sz="8" w:space="0" w:color="auto"/>
            </w:tcBorders>
            <w:shd w:val="clear" w:color="auto" w:fill="auto"/>
            <w:vAlign w:val="center"/>
            <w:hideMark/>
          </w:tcPr>
          <w:p w14:paraId="107E0B88" w14:textId="77777777" w:rsidR="008E1496" w:rsidRPr="008E1496" w:rsidRDefault="008E1496" w:rsidP="008E1496">
            <w:pPr>
              <w:jc w:val="center"/>
              <w:rPr>
                <w:rFonts w:ascii="Arial" w:hAnsi="Arial" w:cs="Arial"/>
                <w:b/>
                <w:bCs/>
                <w:color w:val="000000"/>
                <w:sz w:val="20"/>
                <w:szCs w:val="20"/>
              </w:rPr>
            </w:pPr>
            <w:r w:rsidRPr="008E1496">
              <w:rPr>
                <w:rFonts w:ascii="Arial" w:hAnsi="Arial" w:cs="Arial"/>
                <w:b/>
                <w:bCs/>
                <w:color w:val="000000"/>
                <w:sz w:val="20"/>
                <w:szCs w:val="20"/>
              </w:rPr>
              <w:t>8</w:t>
            </w:r>
          </w:p>
        </w:tc>
      </w:tr>
      <w:tr w:rsidR="008E1496" w:rsidRPr="008E1496" w14:paraId="3028F241" w14:textId="77777777" w:rsidTr="005E0A99">
        <w:trPr>
          <w:trHeight w:val="4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3664C1D"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ОБЩЕГОСУДАРСТВЕННЫЕ ВОПРОСЫ</w:t>
            </w:r>
          </w:p>
        </w:tc>
        <w:tc>
          <w:tcPr>
            <w:tcW w:w="851" w:type="dxa"/>
            <w:tcBorders>
              <w:top w:val="nil"/>
              <w:left w:val="nil"/>
              <w:bottom w:val="single" w:sz="4" w:space="0" w:color="auto"/>
              <w:right w:val="single" w:sz="4" w:space="0" w:color="auto"/>
            </w:tcBorders>
            <w:shd w:val="clear" w:color="auto" w:fill="auto"/>
            <w:noWrap/>
            <w:vAlign w:val="center"/>
            <w:hideMark/>
          </w:tcPr>
          <w:p w14:paraId="5682C35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718D7D8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375" w:type="dxa"/>
            <w:tcBorders>
              <w:top w:val="nil"/>
              <w:left w:val="nil"/>
              <w:bottom w:val="single" w:sz="4" w:space="0" w:color="auto"/>
              <w:right w:val="single" w:sz="4" w:space="0" w:color="auto"/>
            </w:tcBorders>
            <w:shd w:val="clear" w:color="auto" w:fill="auto"/>
            <w:noWrap/>
            <w:vAlign w:val="center"/>
            <w:hideMark/>
          </w:tcPr>
          <w:p w14:paraId="5C16A85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751" w:type="dxa"/>
            <w:tcBorders>
              <w:top w:val="nil"/>
              <w:left w:val="nil"/>
              <w:bottom w:val="single" w:sz="4" w:space="0" w:color="auto"/>
              <w:right w:val="single" w:sz="4" w:space="0" w:color="auto"/>
            </w:tcBorders>
            <w:shd w:val="clear" w:color="auto" w:fill="auto"/>
            <w:noWrap/>
            <w:vAlign w:val="center"/>
            <w:hideMark/>
          </w:tcPr>
          <w:p w14:paraId="6C4435D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0FD17F9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74 139 370,86 </w:t>
            </w:r>
          </w:p>
        </w:tc>
        <w:tc>
          <w:tcPr>
            <w:tcW w:w="1836" w:type="dxa"/>
            <w:tcBorders>
              <w:top w:val="nil"/>
              <w:left w:val="single" w:sz="4" w:space="0" w:color="auto"/>
              <w:bottom w:val="single" w:sz="4" w:space="0" w:color="auto"/>
              <w:right w:val="nil"/>
            </w:tcBorders>
            <w:shd w:val="clear" w:color="auto" w:fill="auto"/>
            <w:noWrap/>
            <w:vAlign w:val="center"/>
            <w:hideMark/>
          </w:tcPr>
          <w:p w14:paraId="7317EC9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55 936 644,40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7DB390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55 941 010,89 </w:t>
            </w:r>
          </w:p>
        </w:tc>
      </w:tr>
      <w:tr w:rsidR="008E1496" w:rsidRPr="008E1496" w14:paraId="4FB148CE"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DE2808E"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Функционирование высшего должностного лица субъекта Российской Федерации и муниципального образования</w:t>
            </w:r>
          </w:p>
        </w:tc>
        <w:tc>
          <w:tcPr>
            <w:tcW w:w="851" w:type="dxa"/>
            <w:tcBorders>
              <w:top w:val="nil"/>
              <w:left w:val="nil"/>
              <w:bottom w:val="single" w:sz="4" w:space="0" w:color="auto"/>
              <w:right w:val="single" w:sz="4" w:space="0" w:color="auto"/>
            </w:tcBorders>
            <w:shd w:val="clear" w:color="auto" w:fill="auto"/>
            <w:noWrap/>
            <w:vAlign w:val="center"/>
            <w:hideMark/>
          </w:tcPr>
          <w:p w14:paraId="656A925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447DDE4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02</w:t>
            </w:r>
          </w:p>
        </w:tc>
        <w:tc>
          <w:tcPr>
            <w:tcW w:w="1375" w:type="dxa"/>
            <w:tcBorders>
              <w:top w:val="nil"/>
              <w:left w:val="nil"/>
              <w:bottom w:val="single" w:sz="4" w:space="0" w:color="auto"/>
              <w:right w:val="single" w:sz="4" w:space="0" w:color="auto"/>
            </w:tcBorders>
            <w:shd w:val="clear" w:color="auto" w:fill="auto"/>
            <w:noWrap/>
            <w:vAlign w:val="center"/>
            <w:hideMark/>
          </w:tcPr>
          <w:p w14:paraId="2BC4A06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751" w:type="dxa"/>
            <w:tcBorders>
              <w:top w:val="nil"/>
              <w:left w:val="nil"/>
              <w:bottom w:val="single" w:sz="4" w:space="0" w:color="auto"/>
              <w:right w:val="single" w:sz="4" w:space="0" w:color="auto"/>
            </w:tcBorders>
            <w:shd w:val="clear" w:color="auto" w:fill="auto"/>
            <w:noWrap/>
            <w:vAlign w:val="center"/>
            <w:hideMark/>
          </w:tcPr>
          <w:p w14:paraId="314B91F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3B2BDA8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3 118 670,00 </w:t>
            </w:r>
          </w:p>
        </w:tc>
        <w:tc>
          <w:tcPr>
            <w:tcW w:w="1836" w:type="dxa"/>
            <w:tcBorders>
              <w:top w:val="nil"/>
              <w:left w:val="single" w:sz="4" w:space="0" w:color="auto"/>
              <w:bottom w:val="single" w:sz="4" w:space="0" w:color="auto"/>
              <w:right w:val="nil"/>
            </w:tcBorders>
            <w:shd w:val="clear" w:color="auto" w:fill="auto"/>
            <w:noWrap/>
            <w:vAlign w:val="center"/>
            <w:hideMark/>
          </w:tcPr>
          <w:p w14:paraId="1C6AEAB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2 683 822,00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CBB7CD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2 683 822,00 </w:t>
            </w:r>
          </w:p>
        </w:tc>
      </w:tr>
      <w:tr w:rsidR="008E1496" w:rsidRPr="008E1496" w14:paraId="016483DB"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F42D49C"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Непрограммные направления бюджета</w:t>
            </w:r>
          </w:p>
        </w:tc>
        <w:tc>
          <w:tcPr>
            <w:tcW w:w="851" w:type="dxa"/>
            <w:tcBorders>
              <w:top w:val="nil"/>
              <w:left w:val="nil"/>
              <w:bottom w:val="single" w:sz="4" w:space="0" w:color="auto"/>
              <w:right w:val="single" w:sz="4" w:space="0" w:color="auto"/>
            </w:tcBorders>
            <w:shd w:val="clear" w:color="auto" w:fill="auto"/>
            <w:noWrap/>
            <w:vAlign w:val="center"/>
            <w:hideMark/>
          </w:tcPr>
          <w:p w14:paraId="21E3535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2901155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02</w:t>
            </w:r>
          </w:p>
        </w:tc>
        <w:tc>
          <w:tcPr>
            <w:tcW w:w="1375" w:type="dxa"/>
            <w:tcBorders>
              <w:top w:val="nil"/>
              <w:left w:val="nil"/>
              <w:bottom w:val="single" w:sz="4" w:space="0" w:color="auto"/>
              <w:right w:val="single" w:sz="4" w:space="0" w:color="auto"/>
            </w:tcBorders>
            <w:shd w:val="clear" w:color="auto" w:fill="auto"/>
            <w:noWrap/>
            <w:vAlign w:val="center"/>
            <w:hideMark/>
          </w:tcPr>
          <w:p w14:paraId="299B565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9900000000</w:t>
            </w:r>
          </w:p>
        </w:tc>
        <w:tc>
          <w:tcPr>
            <w:tcW w:w="751" w:type="dxa"/>
            <w:tcBorders>
              <w:top w:val="nil"/>
              <w:left w:val="nil"/>
              <w:bottom w:val="single" w:sz="4" w:space="0" w:color="auto"/>
              <w:right w:val="single" w:sz="4" w:space="0" w:color="auto"/>
            </w:tcBorders>
            <w:shd w:val="clear" w:color="auto" w:fill="auto"/>
            <w:noWrap/>
            <w:vAlign w:val="center"/>
            <w:hideMark/>
          </w:tcPr>
          <w:p w14:paraId="474BE48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458AED3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3 118 670,00 </w:t>
            </w:r>
          </w:p>
        </w:tc>
        <w:tc>
          <w:tcPr>
            <w:tcW w:w="1836" w:type="dxa"/>
            <w:tcBorders>
              <w:top w:val="nil"/>
              <w:left w:val="single" w:sz="4" w:space="0" w:color="auto"/>
              <w:bottom w:val="single" w:sz="4" w:space="0" w:color="auto"/>
              <w:right w:val="nil"/>
            </w:tcBorders>
            <w:shd w:val="clear" w:color="auto" w:fill="auto"/>
            <w:noWrap/>
            <w:vAlign w:val="center"/>
            <w:hideMark/>
          </w:tcPr>
          <w:p w14:paraId="7DBBB04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2 683 822,00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4663DF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2 683 822,00 </w:t>
            </w:r>
          </w:p>
        </w:tc>
      </w:tr>
      <w:tr w:rsidR="008E1496" w:rsidRPr="008E1496" w14:paraId="53EFCB42"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0823087B"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Высшее должностное лицо органа местного самоуправления</w:t>
            </w:r>
          </w:p>
        </w:tc>
        <w:tc>
          <w:tcPr>
            <w:tcW w:w="851" w:type="dxa"/>
            <w:tcBorders>
              <w:top w:val="nil"/>
              <w:left w:val="nil"/>
              <w:bottom w:val="single" w:sz="4" w:space="0" w:color="auto"/>
              <w:right w:val="single" w:sz="4" w:space="0" w:color="auto"/>
            </w:tcBorders>
            <w:shd w:val="clear" w:color="auto" w:fill="auto"/>
            <w:noWrap/>
            <w:vAlign w:val="center"/>
            <w:hideMark/>
          </w:tcPr>
          <w:p w14:paraId="430918B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4F054AF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02</w:t>
            </w:r>
          </w:p>
        </w:tc>
        <w:tc>
          <w:tcPr>
            <w:tcW w:w="1375" w:type="dxa"/>
            <w:tcBorders>
              <w:top w:val="nil"/>
              <w:left w:val="nil"/>
              <w:bottom w:val="single" w:sz="4" w:space="0" w:color="auto"/>
              <w:right w:val="single" w:sz="4" w:space="0" w:color="auto"/>
            </w:tcBorders>
            <w:shd w:val="clear" w:color="auto" w:fill="auto"/>
            <w:noWrap/>
            <w:vAlign w:val="center"/>
            <w:hideMark/>
          </w:tcPr>
          <w:p w14:paraId="191A46F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9900001100</w:t>
            </w:r>
          </w:p>
        </w:tc>
        <w:tc>
          <w:tcPr>
            <w:tcW w:w="751" w:type="dxa"/>
            <w:tcBorders>
              <w:top w:val="nil"/>
              <w:left w:val="nil"/>
              <w:bottom w:val="single" w:sz="4" w:space="0" w:color="auto"/>
              <w:right w:val="single" w:sz="4" w:space="0" w:color="auto"/>
            </w:tcBorders>
            <w:shd w:val="clear" w:color="auto" w:fill="auto"/>
            <w:noWrap/>
            <w:vAlign w:val="center"/>
            <w:hideMark/>
          </w:tcPr>
          <w:p w14:paraId="20214C0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386E30F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2 683 822,00 </w:t>
            </w:r>
          </w:p>
        </w:tc>
        <w:tc>
          <w:tcPr>
            <w:tcW w:w="1836" w:type="dxa"/>
            <w:tcBorders>
              <w:top w:val="nil"/>
              <w:left w:val="single" w:sz="4" w:space="0" w:color="auto"/>
              <w:bottom w:val="single" w:sz="4" w:space="0" w:color="auto"/>
              <w:right w:val="nil"/>
            </w:tcBorders>
            <w:shd w:val="clear" w:color="auto" w:fill="auto"/>
            <w:noWrap/>
            <w:vAlign w:val="center"/>
            <w:hideMark/>
          </w:tcPr>
          <w:p w14:paraId="765827D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2 683 822,00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EFDA6A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2 683 822,00 </w:t>
            </w:r>
          </w:p>
        </w:tc>
      </w:tr>
      <w:tr w:rsidR="008E1496" w:rsidRPr="008E1496" w14:paraId="770C969A" w14:textId="77777777" w:rsidTr="005E0A99">
        <w:trPr>
          <w:trHeight w:val="124"/>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3155745A"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center"/>
            <w:hideMark/>
          </w:tcPr>
          <w:p w14:paraId="365D5E3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36F41C5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02</w:t>
            </w:r>
          </w:p>
        </w:tc>
        <w:tc>
          <w:tcPr>
            <w:tcW w:w="1375" w:type="dxa"/>
            <w:tcBorders>
              <w:top w:val="nil"/>
              <w:left w:val="nil"/>
              <w:bottom w:val="single" w:sz="4" w:space="0" w:color="auto"/>
              <w:right w:val="single" w:sz="4" w:space="0" w:color="auto"/>
            </w:tcBorders>
            <w:shd w:val="clear" w:color="auto" w:fill="auto"/>
            <w:noWrap/>
            <w:vAlign w:val="center"/>
            <w:hideMark/>
          </w:tcPr>
          <w:p w14:paraId="4DEF8CC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9900001100</w:t>
            </w:r>
          </w:p>
        </w:tc>
        <w:tc>
          <w:tcPr>
            <w:tcW w:w="751" w:type="dxa"/>
            <w:tcBorders>
              <w:top w:val="nil"/>
              <w:left w:val="nil"/>
              <w:bottom w:val="single" w:sz="4" w:space="0" w:color="auto"/>
              <w:right w:val="single" w:sz="4" w:space="0" w:color="auto"/>
            </w:tcBorders>
            <w:shd w:val="clear" w:color="auto" w:fill="auto"/>
            <w:noWrap/>
            <w:vAlign w:val="center"/>
            <w:hideMark/>
          </w:tcPr>
          <w:p w14:paraId="79F83BA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100</w:t>
            </w:r>
          </w:p>
        </w:tc>
        <w:tc>
          <w:tcPr>
            <w:tcW w:w="1700" w:type="dxa"/>
            <w:tcBorders>
              <w:top w:val="nil"/>
              <w:left w:val="nil"/>
              <w:bottom w:val="single" w:sz="4" w:space="0" w:color="auto"/>
              <w:right w:val="nil"/>
            </w:tcBorders>
            <w:shd w:val="clear" w:color="auto" w:fill="auto"/>
            <w:noWrap/>
            <w:vAlign w:val="center"/>
            <w:hideMark/>
          </w:tcPr>
          <w:p w14:paraId="4314761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2 683 822,00 </w:t>
            </w:r>
          </w:p>
        </w:tc>
        <w:tc>
          <w:tcPr>
            <w:tcW w:w="1836" w:type="dxa"/>
            <w:tcBorders>
              <w:top w:val="nil"/>
              <w:left w:val="single" w:sz="4" w:space="0" w:color="auto"/>
              <w:bottom w:val="single" w:sz="4" w:space="0" w:color="auto"/>
              <w:right w:val="nil"/>
            </w:tcBorders>
            <w:shd w:val="clear" w:color="auto" w:fill="auto"/>
            <w:noWrap/>
            <w:vAlign w:val="center"/>
            <w:hideMark/>
          </w:tcPr>
          <w:p w14:paraId="0302374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2 683 822,00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70F751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2 683 822,00 </w:t>
            </w:r>
          </w:p>
        </w:tc>
      </w:tr>
      <w:tr w:rsidR="008E1496" w:rsidRPr="008E1496" w14:paraId="089B408E"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38FA8434"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noWrap/>
            <w:vAlign w:val="center"/>
            <w:hideMark/>
          </w:tcPr>
          <w:p w14:paraId="7DAE899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2BE169B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02</w:t>
            </w:r>
          </w:p>
        </w:tc>
        <w:tc>
          <w:tcPr>
            <w:tcW w:w="1375" w:type="dxa"/>
            <w:tcBorders>
              <w:top w:val="nil"/>
              <w:left w:val="nil"/>
              <w:bottom w:val="single" w:sz="4" w:space="0" w:color="auto"/>
              <w:right w:val="single" w:sz="4" w:space="0" w:color="auto"/>
            </w:tcBorders>
            <w:shd w:val="clear" w:color="auto" w:fill="auto"/>
            <w:noWrap/>
            <w:vAlign w:val="center"/>
            <w:hideMark/>
          </w:tcPr>
          <w:p w14:paraId="01A1F8C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9900001100</w:t>
            </w:r>
          </w:p>
        </w:tc>
        <w:tc>
          <w:tcPr>
            <w:tcW w:w="751" w:type="dxa"/>
            <w:tcBorders>
              <w:top w:val="nil"/>
              <w:left w:val="nil"/>
              <w:bottom w:val="single" w:sz="4" w:space="0" w:color="auto"/>
              <w:right w:val="single" w:sz="4" w:space="0" w:color="auto"/>
            </w:tcBorders>
            <w:shd w:val="clear" w:color="auto" w:fill="auto"/>
            <w:noWrap/>
            <w:vAlign w:val="center"/>
            <w:hideMark/>
          </w:tcPr>
          <w:p w14:paraId="3DD2064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120</w:t>
            </w:r>
          </w:p>
        </w:tc>
        <w:tc>
          <w:tcPr>
            <w:tcW w:w="1700" w:type="dxa"/>
            <w:tcBorders>
              <w:top w:val="nil"/>
              <w:left w:val="nil"/>
              <w:bottom w:val="single" w:sz="4" w:space="0" w:color="auto"/>
              <w:right w:val="nil"/>
            </w:tcBorders>
            <w:shd w:val="clear" w:color="auto" w:fill="auto"/>
            <w:noWrap/>
            <w:vAlign w:val="center"/>
            <w:hideMark/>
          </w:tcPr>
          <w:p w14:paraId="3D484BD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2 683 822,00 </w:t>
            </w:r>
          </w:p>
        </w:tc>
        <w:tc>
          <w:tcPr>
            <w:tcW w:w="1836" w:type="dxa"/>
            <w:tcBorders>
              <w:top w:val="nil"/>
              <w:left w:val="single" w:sz="4" w:space="0" w:color="auto"/>
              <w:bottom w:val="single" w:sz="4" w:space="0" w:color="auto"/>
              <w:right w:val="nil"/>
            </w:tcBorders>
            <w:shd w:val="clear" w:color="auto" w:fill="auto"/>
            <w:noWrap/>
            <w:vAlign w:val="center"/>
            <w:hideMark/>
          </w:tcPr>
          <w:p w14:paraId="1991EE7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2 683 822,00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E770F8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2 683 822,00 </w:t>
            </w:r>
          </w:p>
        </w:tc>
      </w:tr>
      <w:tr w:rsidR="008E1496" w:rsidRPr="008E1496" w14:paraId="7393796F"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70835E4"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51" w:type="dxa"/>
            <w:tcBorders>
              <w:top w:val="nil"/>
              <w:left w:val="nil"/>
              <w:bottom w:val="single" w:sz="4" w:space="0" w:color="auto"/>
              <w:right w:val="single" w:sz="4" w:space="0" w:color="auto"/>
            </w:tcBorders>
            <w:shd w:val="clear" w:color="auto" w:fill="auto"/>
            <w:noWrap/>
            <w:vAlign w:val="center"/>
            <w:hideMark/>
          </w:tcPr>
          <w:p w14:paraId="21084F6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56DB31F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02</w:t>
            </w:r>
          </w:p>
        </w:tc>
        <w:tc>
          <w:tcPr>
            <w:tcW w:w="1375" w:type="dxa"/>
            <w:tcBorders>
              <w:top w:val="nil"/>
              <w:left w:val="nil"/>
              <w:bottom w:val="single" w:sz="4" w:space="0" w:color="auto"/>
              <w:right w:val="single" w:sz="4" w:space="0" w:color="auto"/>
            </w:tcBorders>
            <w:shd w:val="clear" w:color="auto" w:fill="auto"/>
            <w:noWrap/>
            <w:vAlign w:val="center"/>
            <w:hideMark/>
          </w:tcPr>
          <w:p w14:paraId="321944E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9900070510</w:t>
            </w:r>
          </w:p>
        </w:tc>
        <w:tc>
          <w:tcPr>
            <w:tcW w:w="751" w:type="dxa"/>
            <w:tcBorders>
              <w:top w:val="nil"/>
              <w:left w:val="nil"/>
              <w:bottom w:val="single" w:sz="4" w:space="0" w:color="auto"/>
              <w:right w:val="single" w:sz="4" w:space="0" w:color="auto"/>
            </w:tcBorders>
            <w:shd w:val="clear" w:color="auto" w:fill="auto"/>
            <w:noWrap/>
            <w:vAlign w:val="center"/>
            <w:hideMark/>
          </w:tcPr>
          <w:p w14:paraId="0E75EA4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5CAA5A4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434 848,00 </w:t>
            </w:r>
          </w:p>
        </w:tc>
        <w:tc>
          <w:tcPr>
            <w:tcW w:w="1836" w:type="dxa"/>
            <w:tcBorders>
              <w:top w:val="nil"/>
              <w:left w:val="single" w:sz="4" w:space="0" w:color="auto"/>
              <w:bottom w:val="single" w:sz="4" w:space="0" w:color="auto"/>
              <w:right w:val="nil"/>
            </w:tcBorders>
            <w:shd w:val="clear" w:color="auto" w:fill="auto"/>
            <w:noWrap/>
            <w:vAlign w:val="center"/>
            <w:hideMark/>
          </w:tcPr>
          <w:p w14:paraId="0E56022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49D5A0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53EB7942"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BA68EAF"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center"/>
            <w:hideMark/>
          </w:tcPr>
          <w:p w14:paraId="3FBCB70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45C741B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02</w:t>
            </w:r>
          </w:p>
        </w:tc>
        <w:tc>
          <w:tcPr>
            <w:tcW w:w="1375" w:type="dxa"/>
            <w:tcBorders>
              <w:top w:val="nil"/>
              <w:left w:val="nil"/>
              <w:bottom w:val="single" w:sz="4" w:space="0" w:color="auto"/>
              <w:right w:val="single" w:sz="4" w:space="0" w:color="auto"/>
            </w:tcBorders>
            <w:shd w:val="clear" w:color="auto" w:fill="auto"/>
            <w:noWrap/>
            <w:vAlign w:val="center"/>
            <w:hideMark/>
          </w:tcPr>
          <w:p w14:paraId="0830FB1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9900070510</w:t>
            </w:r>
          </w:p>
        </w:tc>
        <w:tc>
          <w:tcPr>
            <w:tcW w:w="751" w:type="dxa"/>
            <w:tcBorders>
              <w:top w:val="nil"/>
              <w:left w:val="nil"/>
              <w:bottom w:val="single" w:sz="4" w:space="0" w:color="auto"/>
              <w:right w:val="single" w:sz="4" w:space="0" w:color="auto"/>
            </w:tcBorders>
            <w:shd w:val="clear" w:color="auto" w:fill="auto"/>
            <w:noWrap/>
            <w:vAlign w:val="center"/>
            <w:hideMark/>
          </w:tcPr>
          <w:p w14:paraId="5A1CC97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100</w:t>
            </w:r>
          </w:p>
        </w:tc>
        <w:tc>
          <w:tcPr>
            <w:tcW w:w="1700" w:type="dxa"/>
            <w:tcBorders>
              <w:top w:val="nil"/>
              <w:left w:val="nil"/>
              <w:bottom w:val="single" w:sz="4" w:space="0" w:color="auto"/>
              <w:right w:val="nil"/>
            </w:tcBorders>
            <w:shd w:val="clear" w:color="auto" w:fill="auto"/>
            <w:noWrap/>
            <w:vAlign w:val="center"/>
            <w:hideMark/>
          </w:tcPr>
          <w:p w14:paraId="1D69B19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434 848,00 </w:t>
            </w:r>
          </w:p>
        </w:tc>
        <w:tc>
          <w:tcPr>
            <w:tcW w:w="1836" w:type="dxa"/>
            <w:tcBorders>
              <w:top w:val="nil"/>
              <w:left w:val="single" w:sz="4" w:space="0" w:color="auto"/>
              <w:bottom w:val="single" w:sz="4" w:space="0" w:color="auto"/>
              <w:right w:val="nil"/>
            </w:tcBorders>
            <w:shd w:val="clear" w:color="auto" w:fill="auto"/>
            <w:noWrap/>
            <w:vAlign w:val="center"/>
            <w:hideMark/>
          </w:tcPr>
          <w:p w14:paraId="7ACF0C7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41E929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0C5CC522"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0B97CC4B"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noWrap/>
            <w:vAlign w:val="center"/>
            <w:hideMark/>
          </w:tcPr>
          <w:p w14:paraId="598521A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6367E2C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02</w:t>
            </w:r>
          </w:p>
        </w:tc>
        <w:tc>
          <w:tcPr>
            <w:tcW w:w="1375" w:type="dxa"/>
            <w:tcBorders>
              <w:top w:val="nil"/>
              <w:left w:val="nil"/>
              <w:bottom w:val="single" w:sz="4" w:space="0" w:color="auto"/>
              <w:right w:val="single" w:sz="4" w:space="0" w:color="auto"/>
            </w:tcBorders>
            <w:shd w:val="clear" w:color="auto" w:fill="auto"/>
            <w:noWrap/>
            <w:vAlign w:val="center"/>
            <w:hideMark/>
          </w:tcPr>
          <w:p w14:paraId="237486A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9900070510</w:t>
            </w:r>
          </w:p>
        </w:tc>
        <w:tc>
          <w:tcPr>
            <w:tcW w:w="751" w:type="dxa"/>
            <w:tcBorders>
              <w:top w:val="nil"/>
              <w:left w:val="nil"/>
              <w:bottom w:val="single" w:sz="4" w:space="0" w:color="auto"/>
              <w:right w:val="single" w:sz="4" w:space="0" w:color="auto"/>
            </w:tcBorders>
            <w:shd w:val="clear" w:color="auto" w:fill="auto"/>
            <w:noWrap/>
            <w:vAlign w:val="center"/>
            <w:hideMark/>
          </w:tcPr>
          <w:p w14:paraId="485D6BC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120</w:t>
            </w:r>
          </w:p>
        </w:tc>
        <w:tc>
          <w:tcPr>
            <w:tcW w:w="1700" w:type="dxa"/>
            <w:tcBorders>
              <w:top w:val="nil"/>
              <w:left w:val="nil"/>
              <w:bottom w:val="single" w:sz="4" w:space="0" w:color="auto"/>
              <w:right w:val="nil"/>
            </w:tcBorders>
            <w:shd w:val="clear" w:color="auto" w:fill="auto"/>
            <w:noWrap/>
            <w:vAlign w:val="center"/>
            <w:hideMark/>
          </w:tcPr>
          <w:p w14:paraId="42FCD8A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434 848,00 </w:t>
            </w:r>
          </w:p>
        </w:tc>
        <w:tc>
          <w:tcPr>
            <w:tcW w:w="1836" w:type="dxa"/>
            <w:tcBorders>
              <w:top w:val="nil"/>
              <w:left w:val="single" w:sz="4" w:space="0" w:color="auto"/>
              <w:bottom w:val="single" w:sz="4" w:space="0" w:color="auto"/>
              <w:right w:val="nil"/>
            </w:tcBorders>
            <w:shd w:val="clear" w:color="auto" w:fill="auto"/>
            <w:noWrap/>
            <w:vAlign w:val="center"/>
            <w:hideMark/>
          </w:tcPr>
          <w:p w14:paraId="7911832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FE2016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7825C6D8"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E034E5D"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 xml:space="preserve">Функционирование законодательных (представительных) органов государственной власти и представительных </w:t>
            </w:r>
            <w:r w:rsidRPr="008E1496">
              <w:rPr>
                <w:rFonts w:ascii="Arial" w:hAnsi="Arial" w:cs="Arial"/>
                <w:color w:val="000000"/>
                <w:sz w:val="20"/>
                <w:szCs w:val="20"/>
              </w:rPr>
              <w:lastRenderedPageBreak/>
              <w:t>органов муниципальных образований</w:t>
            </w:r>
          </w:p>
        </w:tc>
        <w:tc>
          <w:tcPr>
            <w:tcW w:w="851" w:type="dxa"/>
            <w:tcBorders>
              <w:top w:val="nil"/>
              <w:left w:val="nil"/>
              <w:bottom w:val="single" w:sz="4" w:space="0" w:color="auto"/>
              <w:right w:val="single" w:sz="4" w:space="0" w:color="auto"/>
            </w:tcBorders>
            <w:shd w:val="clear" w:color="auto" w:fill="auto"/>
            <w:noWrap/>
            <w:vAlign w:val="center"/>
            <w:hideMark/>
          </w:tcPr>
          <w:p w14:paraId="3FE23BA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lastRenderedPageBreak/>
              <w:t>01</w:t>
            </w:r>
          </w:p>
        </w:tc>
        <w:tc>
          <w:tcPr>
            <w:tcW w:w="850" w:type="dxa"/>
            <w:tcBorders>
              <w:top w:val="nil"/>
              <w:left w:val="nil"/>
              <w:bottom w:val="single" w:sz="4" w:space="0" w:color="auto"/>
              <w:right w:val="single" w:sz="4" w:space="0" w:color="auto"/>
            </w:tcBorders>
            <w:shd w:val="clear" w:color="auto" w:fill="auto"/>
            <w:noWrap/>
            <w:vAlign w:val="center"/>
            <w:hideMark/>
          </w:tcPr>
          <w:p w14:paraId="65171E6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42F7349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751" w:type="dxa"/>
            <w:tcBorders>
              <w:top w:val="nil"/>
              <w:left w:val="nil"/>
              <w:bottom w:val="single" w:sz="4" w:space="0" w:color="auto"/>
              <w:right w:val="single" w:sz="4" w:space="0" w:color="auto"/>
            </w:tcBorders>
            <w:shd w:val="clear" w:color="auto" w:fill="auto"/>
            <w:noWrap/>
            <w:vAlign w:val="center"/>
            <w:hideMark/>
          </w:tcPr>
          <w:p w14:paraId="20AA059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35A4245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2 816 803,00 </w:t>
            </w:r>
          </w:p>
        </w:tc>
        <w:tc>
          <w:tcPr>
            <w:tcW w:w="1836" w:type="dxa"/>
            <w:tcBorders>
              <w:top w:val="nil"/>
              <w:left w:val="single" w:sz="4" w:space="0" w:color="auto"/>
              <w:bottom w:val="single" w:sz="4" w:space="0" w:color="auto"/>
              <w:right w:val="nil"/>
            </w:tcBorders>
            <w:shd w:val="clear" w:color="auto" w:fill="auto"/>
            <w:noWrap/>
            <w:vAlign w:val="center"/>
            <w:hideMark/>
          </w:tcPr>
          <w:p w14:paraId="75127B2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2 415 440,00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10AD8A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2 415 440,00 </w:t>
            </w:r>
          </w:p>
        </w:tc>
      </w:tr>
      <w:tr w:rsidR="008E1496" w:rsidRPr="008E1496" w14:paraId="078159CE"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C4A404E"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lastRenderedPageBreak/>
              <w:t>Непрограммные направления бюджета</w:t>
            </w:r>
          </w:p>
        </w:tc>
        <w:tc>
          <w:tcPr>
            <w:tcW w:w="851" w:type="dxa"/>
            <w:tcBorders>
              <w:top w:val="nil"/>
              <w:left w:val="nil"/>
              <w:bottom w:val="single" w:sz="4" w:space="0" w:color="auto"/>
              <w:right w:val="single" w:sz="4" w:space="0" w:color="auto"/>
            </w:tcBorders>
            <w:shd w:val="clear" w:color="auto" w:fill="auto"/>
            <w:noWrap/>
            <w:vAlign w:val="center"/>
            <w:hideMark/>
          </w:tcPr>
          <w:p w14:paraId="2791E9A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23BD3BB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2DA83D4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9900000000</w:t>
            </w:r>
          </w:p>
        </w:tc>
        <w:tc>
          <w:tcPr>
            <w:tcW w:w="751" w:type="dxa"/>
            <w:tcBorders>
              <w:top w:val="nil"/>
              <w:left w:val="nil"/>
              <w:bottom w:val="single" w:sz="4" w:space="0" w:color="auto"/>
              <w:right w:val="single" w:sz="4" w:space="0" w:color="auto"/>
            </w:tcBorders>
            <w:shd w:val="clear" w:color="auto" w:fill="auto"/>
            <w:noWrap/>
            <w:vAlign w:val="center"/>
            <w:hideMark/>
          </w:tcPr>
          <w:p w14:paraId="2A43EBA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0AB3CF6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2 816 803,00 </w:t>
            </w:r>
          </w:p>
        </w:tc>
        <w:tc>
          <w:tcPr>
            <w:tcW w:w="1836" w:type="dxa"/>
            <w:tcBorders>
              <w:top w:val="nil"/>
              <w:left w:val="single" w:sz="4" w:space="0" w:color="auto"/>
              <w:bottom w:val="single" w:sz="4" w:space="0" w:color="auto"/>
              <w:right w:val="nil"/>
            </w:tcBorders>
            <w:shd w:val="clear" w:color="auto" w:fill="auto"/>
            <w:noWrap/>
            <w:vAlign w:val="center"/>
            <w:hideMark/>
          </w:tcPr>
          <w:p w14:paraId="2F28F15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2 415 440,00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0C0978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2 415 440,00 </w:t>
            </w:r>
          </w:p>
        </w:tc>
      </w:tr>
      <w:tr w:rsidR="008E1496" w:rsidRPr="008E1496" w14:paraId="71AFF0B5"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085EE5D1"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Содержание аппарата управления представительного органа местного самоуправления</w:t>
            </w:r>
          </w:p>
        </w:tc>
        <w:tc>
          <w:tcPr>
            <w:tcW w:w="851" w:type="dxa"/>
            <w:tcBorders>
              <w:top w:val="nil"/>
              <w:left w:val="nil"/>
              <w:bottom w:val="single" w:sz="4" w:space="0" w:color="auto"/>
              <w:right w:val="single" w:sz="4" w:space="0" w:color="auto"/>
            </w:tcBorders>
            <w:shd w:val="clear" w:color="auto" w:fill="auto"/>
            <w:noWrap/>
            <w:vAlign w:val="center"/>
            <w:hideMark/>
          </w:tcPr>
          <w:p w14:paraId="3BA33C5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004DF4E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49B7FC1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9900001990</w:t>
            </w:r>
          </w:p>
        </w:tc>
        <w:tc>
          <w:tcPr>
            <w:tcW w:w="751" w:type="dxa"/>
            <w:tcBorders>
              <w:top w:val="nil"/>
              <w:left w:val="nil"/>
              <w:bottom w:val="single" w:sz="4" w:space="0" w:color="auto"/>
              <w:right w:val="single" w:sz="4" w:space="0" w:color="auto"/>
            </w:tcBorders>
            <w:shd w:val="clear" w:color="auto" w:fill="auto"/>
            <w:noWrap/>
            <w:vAlign w:val="center"/>
            <w:hideMark/>
          </w:tcPr>
          <w:p w14:paraId="324F83A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2F79AE5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10 000,00 </w:t>
            </w:r>
          </w:p>
        </w:tc>
        <w:tc>
          <w:tcPr>
            <w:tcW w:w="1836" w:type="dxa"/>
            <w:tcBorders>
              <w:top w:val="nil"/>
              <w:left w:val="single" w:sz="4" w:space="0" w:color="auto"/>
              <w:bottom w:val="single" w:sz="4" w:space="0" w:color="auto"/>
              <w:right w:val="nil"/>
            </w:tcBorders>
            <w:shd w:val="clear" w:color="auto" w:fill="auto"/>
            <w:noWrap/>
            <w:vAlign w:val="center"/>
            <w:hideMark/>
          </w:tcPr>
          <w:p w14:paraId="6A21832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2B0BF8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3FE77E3C"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05B25415"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center"/>
            <w:hideMark/>
          </w:tcPr>
          <w:p w14:paraId="255054B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15CEB4F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3601425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9900001990</w:t>
            </w:r>
          </w:p>
        </w:tc>
        <w:tc>
          <w:tcPr>
            <w:tcW w:w="751" w:type="dxa"/>
            <w:tcBorders>
              <w:top w:val="nil"/>
              <w:left w:val="nil"/>
              <w:bottom w:val="single" w:sz="4" w:space="0" w:color="auto"/>
              <w:right w:val="single" w:sz="4" w:space="0" w:color="auto"/>
            </w:tcBorders>
            <w:shd w:val="clear" w:color="auto" w:fill="auto"/>
            <w:noWrap/>
            <w:vAlign w:val="center"/>
            <w:hideMark/>
          </w:tcPr>
          <w:p w14:paraId="695A0E6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100</w:t>
            </w:r>
          </w:p>
        </w:tc>
        <w:tc>
          <w:tcPr>
            <w:tcW w:w="1700" w:type="dxa"/>
            <w:tcBorders>
              <w:top w:val="nil"/>
              <w:left w:val="nil"/>
              <w:bottom w:val="single" w:sz="4" w:space="0" w:color="auto"/>
              <w:right w:val="nil"/>
            </w:tcBorders>
            <w:shd w:val="clear" w:color="auto" w:fill="auto"/>
            <w:noWrap/>
            <w:vAlign w:val="center"/>
            <w:hideMark/>
          </w:tcPr>
          <w:p w14:paraId="3EE7F56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3 000,00 </w:t>
            </w:r>
          </w:p>
        </w:tc>
        <w:tc>
          <w:tcPr>
            <w:tcW w:w="1836" w:type="dxa"/>
            <w:tcBorders>
              <w:top w:val="nil"/>
              <w:left w:val="single" w:sz="4" w:space="0" w:color="auto"/>
              <w:bottom w:val="single" w:sz="4" w:space="0" w:color="auto"/>
              <w:right w:val="nil"/>
            </w:tcBorders>
            <w:shd w:val="clear" w:color="auto" w:fill="auto"/>
            <w:noWrap/>
            <w:vAlign w:val="center"/>
            <w:hideMark/>
          </w:tcPr>
          <w:p w14:paraId="63BEB57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644FE9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2D45A1E7" w14:textId="77777777" w:rsidTr="005E0A99">
        <w:trPr>
          <w:trHeight w:val="465"/>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EE2910D"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noWrap/>
            <w:vAlign w:val="center"/>
            <w:hideMark/>
          </w:tcPr>
          <w:p w14:paraId="44E35D9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618B2B3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330605B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9900001990</w:t>
            </w:r>
          </w:p>
        </w:tc>
        <w:tc>
          <w:tcPr>
            <w:tcW w:w="751" w:type="dxa"/>
            <w:tcBorders>
              <w:top w:val="nil"/>
              <w:left w:val="nil"/>
              <w:bottom w:val="single" w:sz="4" w:space="0" w:color="auto"/>
              <w:right w:val="single" w:sz="4" w:space="0" w:color="auto"/>
            </w:tcBorders>
            <w:shd w:val="clear" w:color="auto" w:fill="auto"/>
            <w:noWrap/>
            <w:vAlign w:val="center"/>
            <w:hideMark/>
          </w:tcPr>
          <w:p w14:paraId="09163FC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120</w:t>
            </w:r>
          </w:p>
        </w:tc>
        <w:tc>
          <w:tcPr>
            <w:tcW w:w="1700" w:type="dxa"/>
            <w:tcBorders>
              <w:top w:val="nil"/>
              <w:left w:val="nil"/>
              <w:bottom w:val="single" w:sz="4" w:space="0" w:color="auto"/>
              <w:right w:val="nil"/>
            </w:tcBorders>
            <w:shd w:val="clear" w:color="auto" w:fill="auto"/>
            <w:noWrap/>
            <w:vAlign w:val="center"/>
            <w:hideMark/>
          </w:tcPr>
          <w:p w14:paraId="3599B0A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3 000,00 </w:t>
            </w:r>
          </w:p>
        </w:tc>
        <w:tc>
          <w:tcPr>
            <w:tcW w:w="1836" w:type="dxa"/>
            <w:tcBorders>
              <w:top w:val="nil"/>
              <w:left w:val="single" w:sz="4" w:space="0" w:color="auto"/>
              <w:bottom w:val="single" w:sz="4" w:space="0" w:color="auto"/>
              <w:right w:val="nil"/>
            </w:tcBorders>
            <w:shd w:val="clear" w:color="auto" w:fill="auto"/>
            <w:noWrap/>
            <w:vAlign w:val="center"/>
            <w:hideMark/>
          </w:tcPr>
          <w:p w14:paraId="6419C33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B62EDB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4F965DE0" w14:textId="77777777" w:rsidTr="005E0A99">
        <w:trPr>
          <w:trHeight w:val="465"/>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360E565"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174D42A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0A03279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361359D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9900001990</w:t>
            </w:r>
          </w:p>
        </w:tc>
        <w:tc>
          <w:tcPr>
            <w:tcW w:w="751" w:type="dxa"/>
            <w:tcBorders>
              <w:top w:val="nil"/>
              <w:left w:val="nil"/>
              <w:bottom w:val="single" w:sz="4" w:space="0" w:color="auto"/>
              <w:right w:val="single" w:sz="4" w:space="0" w:color="auto"/>
            </w:tcBorders>
            <w:shd w:val="clear" w:color="auto" w:fill="auto"/>
            <w:noWrap/>
            <w:vAlign w:val="center"/>
            <w:hideMark/>
          </w:tcPr>
          <w:p w14:paraId="1F69B87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35D570C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7 000,00 </w:t>
            </w:r>
          </w:p>
        </w:tc>
        <w:tc>
          <w:tcPr>
            <w:tcW w:w="1836" w:type="dxa"/>
            <w:tcBorders>
              <w:top w:val="nil"/>
              <w:left w:val="single" w:sz="4" w:space="0" w:color="auto"/>
              <w:bottom w:val="single" w:sz="4" w:space="0" w:color="auto"/>
              <w:right w:val="nil"/>
            </w:tcBorders>
            <w:shd w:val="clear" w:color="auto" w:fill="auto"/>
            <w:noWrap/>
            <w:vAlign w:val="center"/>
            <w:hideMark/>
          </w:tcPr>
          <w:p w14:paraId="5854AF8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3DEA61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BB15489"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69C49F1"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44CD8E2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1CD31B5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69CD137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9900001990</w:t>
            </w:r>
          </w:p>
        </w:tc>
        <w:tc>
          <w:tcPr>
            <w:tcW w:w="751" w:type="dxa"/>
            <w:tcBorders>
              <w:top w:val="nil"/>
              <w:left w:val="nil"/>
              <w:bottom w:val="single" w:sz="4" w:space="0" w:color="auto"/>
              <w:right w:val="single" w:sz="4" w:space="0" w:color="auto"/>
            </w:tcBorders>
            <w:shd w:val="clear" w:color="auto" w:fill="auto"/>
            <w:noWrap/>
            <w:vAlign w:val="center"/>
            <w:hideMark/>
          </w:tcPr>
          <w:p w14:paraId="7B71099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3A8A7AC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7 000,00 </w:t>
            </w:r>
          </w:p>
        </w:tc>
        <w:tc>
          <w:tcPr>
            <w:tcW w:w="1836" w:type="dxa"/>
            <w:tcBorders>
              <w:top w:val="nil"/>
              <w:left w:val="single" w:sz="4" w:space="0" w:color="auto"/>
              <w:bottom w:val="single" w:sz="4" w:space="0" w:color="auto"/>
              <w:right w:val="nil"/>
            </w:tcBorders>
            <w:shd w:val="clear" w:color="auto" w:fill="auto"/>
            <w:noWrap/>
            <w:vAlign w:val="center"/>
            <w:hideMark/>
          </w:tcPr>
          <w:p w14:paraId="6D957E6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B1F529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212CFC68"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D04DD23"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Председатель законодательного (представительного) органа муниципальной власти</w:t>
            </w:r>
          </w:p>
        </w:tc>
        <w:tc>
          <w:tcPr>
            <w:tcW w:w="851" w:type="dxa"/>
            <w:tcBorders>
              <w:top w:val="nil"/>
              <w:left w:val="nil"/>
              <w:bottom w:val="single" w:sz="4" w:space="0" w:color="auto"/>
              <w:right w:val="single" w:sz="4" w:space="0" w:color="auto"/>
            </w:tcBorders>
            <w:shd w:val="clear" w:color="auto" w:fill="auto"/>
            <w:noWrap/>
            <w:vAlign w:val="center"/>
            <w:hideMark/>
          </w:tcPr>
          <w:p w14:paraId="3EA491F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4A8042C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358F109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9900004110</w:t>
            </w:r>
          </w:p>
        </w:tc>
        <w:tc>
          <w:tcPr>
            <w:tcW w:w="751" w:type="dxa"/>
            <w:tcBorders>
              <w:top w:val="nil"/>
              <w:left w:val="nil"/>
              <w:bottom w:val="single" w:sz="4" w:space="0" w:color="auto"/>
              <w:right w:val="single" w:sz="4" w:space="0" w:color="auto"/>
            </w:tcBorders>
            <w:shd w:val="clear" w:color="auto" w:fill="auto"/>
            <w:noWrap/>
            <w:vAlign w:val="center"/>
            <w:hideMark/>
          </w:tcPr>
          <w:p w14:paraId="4C7CE04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6DB3DE3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2 415 440,00 </w:t>
            </w:r>
          </w:p>
        </w:tc>
        <w:tc>
          <w:tcPr>
            <w:tcW w:w="1836" w:type="dxa"/>
            <w:tcBorders>
              <w:top w:val="nil"/>
              <w:left w:val="single" w:sz="4" w:space="0" w:color="auto"/>
              <w:bottom w:val="single" w:sz="4" w:space="0" w:color="auto"/>
              <w:right w:val="nil"/>
            </w:tcBorders>
            <w:shd w:val="clear" w:color="auto" w:fill="auto"/>
            <w:noWrap/>
            <w:vAlign w:val="center"/>
            <w:hideMark/>
          </w:tcPr>
          <w:p w14:paraId="28603A6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2 415 440,00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EAD15E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2 415 440,00 </w:t>
            </w:r>
          </w:p>
        </w:tc>
      </w:tr>
      <w:tr w:rsidR="008E1496" w:rsidRPr="008E1496" w14:paraId="4937AE20" w14:textId="77777777" w:rsidTr="005E0A99">
        <w:trPr>
          <w:trHeight w:val="79"/>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5DBE6F0"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center"/>
            <w:hideMark/>
          </w:tcPr>
          <w:p w14:paraId="7037782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1B0855E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29D3E5D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9900004110</w:t>
            </w:r>
          </w:p>
        </w:tc>
        <w:tc>
          <w:tcPr>
            <w:tcW w:w="751" w:type="dxa"/>
            <w:tcBorders>
              <w:top w:val="nil"/>
              <w:left w:val="nil"/>
              <w:bottom w:val="single" w:sz="4" w:space="0" w:color="auto"/>
              <w:right w:val="single" w:sz="4" w:space="0" w:color="auto"/>
            </w:tcBorders>
            <w:shd w:val="clear" w:color="auto" w:fill="auto"/>
            <w:noWrap/>
            <w:vAlign w:val="center"/>
            <w:hideMark/>
          </w:tcPr>
          <w:p w14:paraId="4124628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100</w:t>
            </w:r>
          </w:p>
        </w:tc>
        <w:tc>
          <w:tcPr>
            <w:tcW w:w="1700" w:type="dxa"/>
            <w:tcBorders>
              <w:top w:val="nil"/>
              <w:left w:val="nil"/>
              <w:bottom w:val="single" w:sz="4" w:space="0" w:color="auto"/>
              <w:right w:val="nil"/>
            </w:tcBorders>
            <w:shd w:val="clear" w:color="auto" w:fill="auto"/>
            <w:noWrap/>
            <w:vAlign w:val="center"/>
            <w:hideMark/>
          </w:tcPr>
          <w:p w14:paraId="2BE4F2E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2 415 440,00 </w:t>
            </w:r>
          </w:p>
        </w:tc>
        <w:tc>
          <w:tcPr>
            <w:tcW w:w="1836" w:type="dxa"/>
            <w:tcBorders>
              <w:top w:val="nil"/>
              <w:left w:val="single" w:sz="4" w:space="0" w:color="auto"/>
              <w:bottom w:val="single" w:sz="4" w:space="0" w:color="auto"/>
              <w:right w:val="nil"/>
            </w:tcBorders>
            <w:shd w:val="clear" w:color="auto" w:fill="auto"/>
            <w:noWrap/>
            <w:vAlign w:val="center"/>
            <w:hideMark/>
          </w:tcPr>
          <w:p w14:paraId="0947F05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2 415 440,00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7DC4B0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2 415 440,00 </w:t>
            </w:r>
          </w:p>
        </w:tc>
      </w:tr>
      <w:tr w:rsidR="008E1496" w:rsidRPr="008E1496" w14:paraId="71B6A241" w14:textId="77777777" w:rsidTr="005E0A99">
        <w:trPr>
          <w:trHeight w:val="465"/>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81FE640"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noWrap/>
            <w:vAlign w:val="center"/>
            <w:hideMark/>
          </w:tcPr>
          <w:p w14:paraId="7AD1234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444348B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644959F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9900004110</w:t>
            </w:r>
          </w:p>
        </w:tc>
        <w:tc>
          <w:tcPr>
            <w:tcW w:w="751" w:type="dxa"/>
            <w:tcBorders>
              <w:top w:val="nil"/>
              <w:left w:val="nil"/>
              <w:bottom w:val="single" w:sz="4" w:space="0" w:color="auto"/>
              <w:right w:val="single" w:sz="4" w:space="0" w:color="auto"/>
            </w:tcBorders>
            <w:shd w:val="clear" w:color="auto" w:fill="auto"/>
            <w:noWrap/>
            <w:vAlign w:val="center"/>
            <w:hideMark/>
          </w:tcPr>
          <w:p w14:paraId="6D0C34A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120</w:t>
            </w:r>
          </w:p>
        </w:tc>
        <w:tc>
          <w:tcPr>
            <w:tcW w:w="1700" w:type="dxa"/>
            <w:tcBorders>
              <w:top w:val="nil"/>
              <w:left w:val="nil"/>
              <w:bottom w:val="single" w:sz="4" w:space="0" w:color="auto"/>
              <w:right w:val="nil"/>
            </w:tcBorders>
            <w:shd w:val="clear" w:color="auto" w:fill="auto"/>
            <w:noWrap/>
            <w:vAlign w:val="center"/>
            <w:hideMark/>
          </w:tcPr>
          <w:p w14:paraId="084C330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2 415 440,00 </w:t>
            </w:r>
          </w:p>
        </w:tc>
        <w:tc>
          <w:tcPr>
            <w:tcW w:w="1836" w:type="dxa"/>
            <w:tcBorders>
              <w:top w:val="nil"/>
              <w:left w:val="single" w:sz="4" w:space="0" w:color="auto"/>
              <w:bottom w:val="single" w:sz="4" w:space="0" w:color="auto"/>
              <w:right w:val="nil"/>
            </w:tcBorders>
            <w:shd w:val="clear" w:color="auto" w:fill="auto"/>
            <w:noWrap/>
            <w:vAlign w:val="center"/>
            <w:hideMark/>
          </w:tcPr>
          <w:p w14:paraId="6E4D3C1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2 415 440,00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408692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2 415 440,00 </w:t>
            </w:r>
          </w:p>
        </w:tc>
      </w:tr>
      <w:tr w:rsidR="008E1496" w:rsidRPr="008E1496" w14:paraId="1C97F5B4" w14:textId="77777777" w:rsidTr="005E0A99">
        <w:trPr>
          <w:trHeight w:val="132"/>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067B9473"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51" w:type="dxa"/>
            <w:tcBorders>
              <w:top w:val="nil"/>
              <w:left w:val="nil"/>
              <w:bottom w:val="single" w:sz="4" w:space="0" w:color="auto"/>
              <w:right w:val="single" w:sz="4" w:space="0" w:color="auto"/>
            </w:tcBorders>
            <w:shd w:val="clear" w:color="auto" w:fill="auto"/>
            <w:noWrap/>
            <w:vAlign w:val="center"/>
            <w:hideMark/>
          </w:tcPr>
          <w:p w14:paraId="4DFAA49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23882FA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3A98355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9900070510</w:t>
            </w:r>
          </w:p>
        </w:tc>
        <w:tc>
          <w:tcPr>
            <w:tcW w:w="751" w:type="dxa"/>
            <w:tcBorders>
              <w:top w:val="nil"/>
              <w:left w:val="nil"/>
              <w:bottom w:val="single" w:sz="4" w:space="0" w:color="auto"/>
              <w:right w:val="single" w:sz="4" w:space="0" w:color="auto"/>
            </w:tcBorders>
            <w:shd w:val="clear" w:color="auto" w:fill="auto"/>
            <w:noWrap/>
            <w:vAlign w:val="center"/>
            <w:hideMark/>
          </w:tcPr>
          <w:p w14:paraId="7C431C2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359AE97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391 363,00 </w:t>
            </w:r>
          </w:p>
        </w:tc>
        <w:tc>
          <w:tcPr>
            <w:tcW w:w="1836" w:type="dxa"/>
            <w:tcBorders>
              <w:top w:val="nil"/>
              <w:left w:val="single" w:sz="4" w:space="0" w:color="auto"/>
              <w:bottom w:val="single" w:sz="4" w:space="0" w:color="auto"/>
              <w:right w:val="nil"/>
            </w:tcBorders>
            <w:shd w:val="clear" w:color="auto" w:fill="auto"/>
            <w:noWrap/>
            <w:vAlign w:val="center"/>
            <w:hideMark/>
          </w:tcPr>
          <w:p w14:paraId="12FA6A9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BD81B3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7E0A3EB6"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0CB9B823"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center"/>
            <w:hideMark/>
          </w:tcPr>
          <w:p w14:paraId="4BD9BD9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7B4BA13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1F73FCB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9900070510</w:t>
            </w:r>
          </w:p>
        </w:tc>
        <w:tc>
          <w:tcPr>
            <w:tcW w:w="751" w:type="dxa"/>
            <w:tcBorders>
              <w:top w:val="nil"/>
              <w:left w:val="nil"/>
              <w:bottom w:val="single" w:sz="4" w:space="0" w:color="auto"/>
              <w:right w:val="single" w:sz="4" w:space="0" w:color="auto"/>
            </w:tcBorders>
            <w:shd w:val="clear" w:color="auto" w:fill="auto"/>
            <w:noWrap/>
            <w:vAlign w:val="center"/>
            <w:hideMark/>
          </w:tcPr>
          <w:p w14:paraId="3FB2D49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100</w:t>
            </w:r>
          </w:p>
        </w:tc>
        <w:tc>
          <w:tcPr>
            <w:tcW w:w="1700" w:type="dxa"/>
            <w:tcBorders>
              <w:top w:val="nil"/>
              <w:left w:val="nil"/>
              <w:bottom w:val="single" w:sz="4" w:space="0" w:color="auto"/>
              <w:right w:val="nil"/>
            </w:tcBorders>
            <w:shd w:val="clear" w:color="auto" w:fill="auto"/>
            <w:noWrap/>
            <w:vAlign w:val="center"/>
            <w:hideMark/>
          </w:tcPr>
          <w:p w14:paraId="4A91A19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391 363,00 </w:t>
            </w:r>
          </w:p>
        </w:tc>
        <w:tc>
          <w:tcPr>
            <w:tcW w:w="1836" w:type="dxa"/>
            <w:tcBorders>
              <w:top w:val="nil"/>
              <w:left w:val="single" w:sz="4" w:space="0" w:color="auto"/>
              <w:bottom w:val="single" w:sz="4" w:space="0" w:color="auto"/>
              <w:right w:val="nil"/>
            </w:tcBorders>
            <w:shd w:val="clear" w:color="auto" w:fill="auto"/>
            <w:noWrap/>
            <w:vAlign w:val="center"/>
            <w:hideMark/>
          </w:tcPr>
          <w:p w14:paraId="4FF0A1F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D82CD4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07D85320"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A14BA1C"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noWrap/>
            <w:vAlign w:val="center"/>
            <w:hideMark/>
          </w:tcPr>
          <w:p w14:paraId="3834B6E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5958FFD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465B27E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9900070510</w:t>
            </w:r>
          </w:p>
        </w:tc>
        <w:tc>
          <w:tcPr>
            <w:tcW w:w="751" w:type="dxa"/>
            <w:tcBorders>
              <w:top w:val="nil"/>
              <w:left w:val="nil"/>
              <w:bottom w:val="single" w:sz="4" w:space="0" w:color="auto"/>
              <w:right w:val="single" w:sz="4" w:space="0" w:color="auto"/>
            </w:tcBorders>
            <w:shd w:val="clear" w:color="auto" w:fill="auto"/>
            <w:noWrap/>
            <w:vAlign w:val="center"/>
            <w:hideMark/>
          </w:tcPr>
          <w:p w14:paraId="3217ACF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120</w:t>
            </w:r>
          </w:p>
        </w:tc>
        <w:tc>
          <w:tcPr>
            <w:tcW w:w="1700" w:type="dxa"/>
            <w:tcBorders>
              <w:top w:val="nil"/>
              <w:left w:val="nil"/>
              <w:bottom w:val="single" w:sz="4" w:space="0" w:color="auto"/>
              <w:right w:val="nil"/>
            </w:tcBorders>
            <w:shd w:val="clear" w:color="auto" w:fill="auto"/>
            <w:noWrap/>
            <w:vAlign w:val="center"/>
            <w:hideMark/>
          </w:tcPr>
          <w:p w14:paraId="5153D2A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391 363,00 </w:t>
            </w:r>
          </w:p>
        </w:tc>
        <w:tc>
          <w:tcPr>
            <w:tcW w:w="1836" w:type="dxa"/>
            <w:tcBorders>
              <w:top w:val="nil"/>
              <w:left w:val="single" w:sz="4" w:space="0" w:color="auto"/>
              <w:bottom w:val="single" w:sz="4" w:space="0" w:color="auto"/>
              <w:right w:val="nil"/>
            </w:tcBorders>
            <w:shd w:val="clear" w:color="auto" w:fill="auto"/>
            <w:noWrap/>
            <w:vAlign w:val="center"/>
            <w:hideMark/>
          </w:tcPr>
          <w:p w14:paraId="17C536B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3D119D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3D637D27"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0F9B131"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851" w:type="dxa"/>
            <w:tcBorders>
              <w:top w:val="nil"/>
              <w:left w:val="nil"/>
              <w:bottom w:val="single" w:sz="4" w:space="0" w:color="auto"/>
              <w:right w:val="single" w:sz="4" w:space="0" w:color="auto"/>
            </w:tcBorders>
            <w:shd w:val="clear" w:color="auto" w:fill="auto"/>
            <w:noWrap/>
            <w:vAlign w:val="center"/>
            <w:hideMark/>
          </w:tcPr>
          <w:p w14:paraId="560F71F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2994611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1375" w:type="dxa"/>
            <w:tcBorders>
              <w:top w:val="nil"/>
              <w:left w:val="nil"/>
              <w:bottom w:val="single" w:sz="4" w:space="0" w:color="auto"/>
              <w:right w:val="single" w:sz="4" w:space="0" w:color="auto"/>
            </w:tcBorders>
            <w:shd w:val="clear" w:color="auto" w:fill="auto"/>
            <w:noWrap/>
            <w:vAlign w:val="center"/>
            <w:hideMark/>
          </w:tcPr>
          <w:p w14:paraId="3C5E281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751" w:type="dxa"/>
            <w:tcBorders>
              <w:top w:val="nil"/>
              <w:left w:val="nil"/>
              <w:bottom w:val="single" w:sz="4" w:space="0" w:color="auto"/>
              <w:right w:val="single" w:sz="4" w:space="0" w:color="auto"/>
            </w:tcBorders>
            <w:shd w:val="clear" w:color="auto" w:fill="auto"/>
            <w:noWrap/>
            <w:vAlign w:val="center"/>
            <w:hideMark/>
          </w:tcPr>
          <w:p w14:paraId="0335E28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4540813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65 456 392,11 </w:t>
            </w:r>
          </w:p>
        </w:tc>
        <w:tc>
          <w:tcPr>
            <w:tcW w:w="1836" w:type="dxa"/>
            <w:tcBorders>
              <w:top w:val="nil"/>
              <w:left w:val="single" w:sz="4" w:space="0" w:color="auto"/>
              <w:bottom w:val="single" w:sz="4" w:space="0" w:color="auto"/>
              <w:right w:val="nil"/>
            </w:tcBorders>
            <w:shd w:val="clear" w:color="auto" w:fill="auto"/>
            <w:noWrap/>
            <w:vAlign w:val="center"/>
            <w:hideMark/>
          </w:tcPr>
          <w:p w14:paraId="56AA77A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50 517 382,40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4BCE32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50 521 748,89 </w:t>
            </w:r>
          </w:p>
        </w:tc>
      </w:tr>
      <w:tr w:rsidR="008E1496" w:rsidRPr="008E1496" w14:paraId="4BAA848A"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CC5122B"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Непрограммные направления бюджета</w:t>
            </w:r>
          </w:p>
        </w:tc>
        <w:tc>
          <w:tcPr>
            <w:tcW w:w="851" w:type="dxa"/>
            <w:tcBorders>
              <w:top w:val="nil"/>
              <w:left w:val="nil"/>
              <w:bottom w:val="single" w:sz="4" w:space="0" w:color="auto"/>
              <w:right w:val="single" w:sz="4" w:space="0" w:color="auto"/>
            </w:tcBorders>
            <w:shd w:val="clear" w:color="auto" w:fill="auto"/>
            <w:noWrap/>
            <w:vAlign w:val="center"/>
            <w:hideMark/>
          </w:tcPr>
          <w:p w14:paraId="1F56BCA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5D906C5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1375" w:type="dxa"/>
            <w:tcBorders>
              <w:top w:val="nil"/>
              <w:left w:val="nil"/>
              <w:bottom w:val="single" w:sz="4" w:space="0" w:color="auto"/>
              <w:right w:val="single" w:sz="4" w:space="0" w:color="auto"/>
            </w:tcBorders>
            <w:shd w:val="clear" w:color="auto" w:fill="auto"/>
            <w:noWrap/>
            <w:vAlign w:val="center"/>
            <w:hideMark/>
          </w:tcPr>
          <w:p w14:paraId="08995AB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9900000000</w:t>
            </w:r>
          </w:p>
        </w:tc>
        <w:tc>
          <w:tcPr>
            <w:tcW w:w="751" w:type="dxa"/>
            <w:tcBorders>
              <w:top w:val="nil"/>
              <w:left w:val="nil"/>
              <w:bottom w:val="single" w:sz="4" w:space="0" w:color="auto"/>
              <w:right w:val="single" w:sz="4" w:space="0" w:color="auto"/>
            </w:tcBorders>
            <w:shd w:val="clear" w:color="auto" w:fill="auto"/>
            <w:noWrap/>
            <w:vAlign w:val="center"/>
            <w:hideMark/>
          </w:tcPr>
          <w:p w14:paraId="7E39E3C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0DE496E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65 456 392,11 </w:t>
            </w:r>
          </w:p>
        </w:tc>
        <w:tc>
          <w:tcPr>
            <w:tcW w:w="1836" w:type="dxa"/>
            <w:tcBorders>
              <w:top w:val="nil"/>
              <w:left w:val="single" w:sz="4" w:space="0" w:color="auto"/>
              <w:bottom w:val="single" w:sz="4" w:space="0" w:color="auto"/>
              <w:right w:val="nil"/>
            </w:tcBorders>
            <w:shd w:val="clear" w:color="auto" w:fill="auto"/>
            <w:noWrap/>
            <w:vAlign w:val="center"/>
            <w:hideMark/>
          </w:tcPr>
          <w:p w14:paraId="157DB93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50 517 382,40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3374DA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50 521 748,89 </w:t>
            </w:r>
          </w:p>
        </w:tc>
      </w:tr>
      <w:tr w:rsidR="008E1496" w:rsidRPr="008E1496" w14:paraId="2621F60A"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7AB748D"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обеспечение функций муниципальных органов</w:t>
            </w:r>
          </w:p>
        </w:tc>
        <w:tc>
          <w:tcPr>
            <w:tcW w:w="851" w:type="dxa"/>
            <w:tcBorders>
              <w:top w:val="nil"/>
              <w:left w:val="nil"/>
              <w:bottom w:val="single" w:sz="4" w:space="0" w:color="auto"/>
              <w:right w:val="single" w:sz="4" w:space="0" w:color="auto"/>
            </w:tcBorders>
            <w:shd w:val="clear" w:color="auto" w:fill="auto"/>
            <w:noWrap/>
            <w:vAlign w:val="center"/>
            <w:hideMark/>
          </w:tcPr>
          <w:p w14:paraId="37A33DE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0C8BC53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1375" w:type="dxa"/>
            <w:tcBorders>
              <w:top w:val="nil"/>
              <w:left w:val="nil"/>
              <w:bottom w:val="single" w:sz="4" w:space="0" w:color="auto"/>
              <w:right w:val="single" w:sz="4" w:space="0" w:color="auto"/>
            </w:tcBorders>
            <w:shd w:val="clear" w:color="auto" w:fill="auto"/>
            <w:noWrap/>
            <w:vAlign w:val="center"/>
            <w:hideMark/>
          </w:tcPr>
          <w:p w14:paraId="69192B6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9900001400</w:t>
            </w:r>
          </w:p>
        </w:tc>
        <w:tc>
          <w:tcPr>
            <w:tcW w:w="751" w:type="dxa"/>
            <w:tcBorders>
              <w:top w:val="nil"/>
              <w:left w:val="nil"/>
              <w:bottom w:val="single" w:sz="4" w:space="0" w:color="auto"/>
              <w:right w:val="single" w:sz="4" w:space="0" w:color="auto"/>
            </w:tcBorders>
            <w:shd w:val="clear" w:color="auto" w:fill="auto"/>
            <w:noWrap/>
            <w:vAlign w:val="center"/>
            <w:hideMark/>
          </w:tcPr>
          <w:p w14:paraId="05A26A7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42DAB6C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48 227 203,11 </w:t>
            </w:r>
          </w:p>
        </w:tc>
        <w:tc>
          <w:tcPr>
            <w:tcW w:w="1836" w:type="dxa"/>
            <w:tcBorders>
              <w:top w:val="nil"/>
              <w:left w:val="single" w:sz="4" w:space="0" w:color="auto"/>
              <w:bottom w:val="single" w:sz="4" w:space="0" w:color="auto"/>
              <w:right w:val="nil"/>
            </w:tcBorders>
            <w:shd w:val="clear" w:color="auto" w:fill="auto"/>
            <w:noWrap/>
            <w:vAlign w:val="center"/>
            <w:hideMark/>
          </w:tcPr>
          <w:p w14:paraId="5BA3244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50 517 382,40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CB3507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50 521 748,89 </w:t>
            </w:r>
          </w:p>
        </w:tc>
      </w:tr>
      <w:tr w:rsidR="008E1496" w:rsidRPr="008E1496" w14:paraId="26A17FFD"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FE8A230"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center"/>
            <w:hideMark/>
          </w:tcPr>
          <w:p w14:paraId="1AA3135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7D2A771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1375" w:type="dxa"/>
            <w:tcBorders>
              <w:top w:val="nil"/>
              <w:left w:val="nil"/>
              <w:bottom w:val="single" w:sz="4" w:space="0" w:color="auto"/>
              <w:right w:val="single" w:sz="4" w:space="0" w:color="auto"/>
            </w:tcBorders>
            <w:shd w:val="clear" w:color="auto" w:fill="auto"/>
            <w:noWrap/>
            <w:vAlign w:val="center"/>
            <w:hideMark/>
          </w:tcPr>
          <w:p w14:paraId="61271F1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9900001400</w:t>
            </w:r>
          </w:p>
        </w:tc>
        <w:tc>
          <w:tcPr>
            <w:tcW w:w="751" w:type="dxa"/>
            <w:tcBorders>
              <w:top w:val="nil"/>
              <w:left w:val="nil"/>
              <w:bottom w:val="single" w:sz="4" w:space="0" w:color="auto"/>
              <w:right w:val="single" w:sz="4" w:space="0" w:color="auto"/>
            </w:tcBorders>
            <w:shd w:val="clear" w:color="auto" w:fill="auto"/>
            <w:noWrap/>
            <w:vAlign w:val="center"/>
            <w:hideMark/>
          </w:tcPr>
          <w:p w14:paraId="34E1AE9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100</w:t>
            </w:r>
          </w:p>
        </w:tc>
        <w:tc>
          <w:tcPr>
            <w:tcW w:w="1700" w:type="dxa"/>
            <w:tcBorders>
              <w:top w:val="nil"/>
              <w:left w:val="nil"/>
              <w:bottom w:val="single" w:sz="4" w:space="0" w:color="auto"/>
              <w:right w:val="nil"/>
            </w:tcBorders>
            <w:shd w:val="clear" w:color="auto" w:fill="auto"/>
            <w:noWrap/>
            <w:vAlign w:val="center"/>
            <w:hideMark/>
          </w:tcPr>
          <w:p w14:paraId="50F4D2B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41 675 889,61 </w:t>
            </w:r>
          </w:p>
        </w:tc>
        <w:tc>
          <w:tcPr>
            <w:tcW w:w="1836" w:type="dxa"/>
            <w:tcBorders>
              <w:top w:val="nil"/>
              <w:left w:val="single" w:sz="4" w:space="0" w:color="auto"/>
              <w:bottom w:val="single" w:sz="4" w:space="0" w:color="auto"/>
              <w:right w:val="nil"/>
            </w:tcBorders>
            <w:shd w:val="clear" w:color="auto" w:fill="auto"/>
            <w:noWrap/>
            <w:vAlign w:val="center"/>
            <w:hideMark/>
          </w:tcPr>
          <w:p w14:paraId="5B4599B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50 517 382,40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826E16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50 521 748,89 </w:t>
            </w:r>
          </w:p>
        </w:tc>
      </w:tr>
      <w:tr w:rsidR="008E1496" w:rsidRPr="008E1496" w14:paraId="64B13EF7"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CB7CB67"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lastRenderedPageBreak/>
              <w:t>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noWrap/>
            <w:vAlign w:val="center"/>
            <w:hideMark/>
          </w:tcPr>
          <w:p w14:paraId="5202F4A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566F7F8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1375" w:type="dxa"/>
            <w:tcBorders>
              <w:top w:val="nil"/>
              <w:left w:val="nil"/>
              <w:bottom w:val="single" w:sz="4" w:space="0" w:color="auto"/>
              <w:right w:val="single" w:sz="4" w:space="0" w:color="auto"/>
            </w:tcBorders>
            <w:shd w:val="clear" w:color="auto" w:fill="auto"/>
            <w:noWrap/>
            <w:vAlign w:val="center"/>
            <w:hideMark/>
          </w:tcPr>
          <w:p w14:paraId="0E7C635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9900001400</w:t>
            </w:r>
          </w:p>
        </w:tc>
        <w:tc>
          <w:tcPr>
            <w:tcW w:w="751" w:type="dxa"/>
            <w:tcBorders>
              <w:top w:val="nil"/>
              <w:left w:val="nil"/>
              <w:bottom w:val="single" w:sz="4" w:space="0" w:color="auto"/>
              <w:right w:val="single" w:sz="4" w:space="0" w:color="auto"/>
            </w:tcBorders>
            <w:shd w:val="clear" w:color="auto" w:fill="auto"/>
            <w:noWrap/>
            <w:vAlign w:val="center"/>
            <w:hideMark/>
          </w:tcPr>
          <w:p w14:paraId="54FBDFC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120</w:t>
            </w:r>
          </w:p>
        </w:tc>
        <w:tc>
          <w:tcPr>
            <w:tcW w:w="1700" w:type="dxa"/>
            <w:tcBorders>
              <w:top w:val="nil"/>
              <w:left w:val="nil"/>
              <w:bottom w:val="single" w:sz="4" w:space="0" w:color="auto"/>
              <w:right w:val="nil"/>
            </w:tcBorders>
            <w:shd w:val="clear" w:color="auto" w:fill="auto"/>
            <w:noWrap/>
            <w:vAlign w:val="center"/>
            <w:hideMark/>
          </w:tcPr>
          <w:p w14:paraId="5DC42FE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41 675 889,61 </w:t>
            </w:r>
          </w:p>
        </w:tc>
        <w:tc>
          <w:tcPr>
            <w:tcW w:w="1836" w:type="dxa"/>
            <w:tcBorders>
              <w:top w:val="nil"/>
              <w:left w:val="single" w:sz="4" w:space="0" w:color="auto"/>
              <w:bottom w:val="single" w:sz="4" w:space="0" w:color="auto"/>
              <w:right w:val="nil"/>
            </w:tcBorders>
            <w:shd w:val="clear" w:color="auto" w:fill="auto"/>
            <w:noWrap/>
            <w:vAlign w:val="center"/>
            <w:hideMark/>
          </w:tcPr>
          <w:p w14:paraId="4A6E989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50 517 382,40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FE1CE3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50 521 748,89 </w:t>
            </w:r>
          </w:p>
        </w:tc>
      </w:tr>
      <w:tr w:rsidR="008E1496" w:rsidRPr="008E1496" w14:paraId="70172B15"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EC976E6"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11E3485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575B3C4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1375" w:type="dxa"/>
            <w:tcBorders>
              <w:top w:val="nil"/>
              <w:left w:val="nil"/>
              <w:bottom w:val="single" w:sz="4" w:space="0" w:color="auto"/>
              <w:right w:val="single" w:sz="4" w:space="0" w:color="auto"/>
            </w:tcBorders>
            <w:shd w:val="clear" w:color="auto" w:fill="auto"/>
            <w:noWrap/>
            <w:vAlign w:val="center"/>
            <w:hideMark/>
          </w:tcPr>
          <w:p w14:paraId="622511C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9900001400</w:t>
            </w:r>
          </w:p>
        </w:tc>
        <w:tc>
          <w:tcPr>
            <w:tcW w:w="751" w:type="dxa"/>
            <w:tcBorders>
              <w:top w:val="nil"/>
              <w:left w:val="nil"/>
              <w:bottom w:val="single" w:sz="4" w:space="0" w:color="auto"/>
              <w:right w:val="single" w:sz="4" w:space="0" w:color="auto"/>
            </w:tcBorders>
            <w:shd w:val="clear" w:color="auto" w:fill="auto"/>
            <w:noWrap/>
            <w:vAlign w:val="center"/>
            <w:hideMark/>
          </w:tcPr>
          <w:p w14:paraId="4327641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5937C90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6 048 271,37 </w:t>
            </w:r>
          </w:p>
        </w:tc>
        <w:tc>
          <w:tcPr>
            <w:tcW w:w="1836" w:type="dxa"/>
            <w:tcBorders>
              <w:top w:val="nil"/>
              <w:left w:val="single" w:sz="4" w:space="0" w:color="auto"/>
              <w:bottom w:val="single" w:sz="4" w:space="0" w:color="auto"/>
              <w:right w:val="nil"/>
            </w:tcBorders>
            <w:shd w:val="clear" w:color="auto" w:fill="auto"/>
            <w:noWrap/>
            <w:vAlign w:val="center"/>
            <w:hideMark/>
          </w:tcPr>
          <w:p w14:paraId="4C28095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6FBAC8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49590D6C"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3DCB59F"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05306B4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2D91614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1375" w:type="dxa"/>
            <w:tcBorders>
              <w:top w:val="nil"/>
              <w:left w:val="nil"/>
              <w:bottom w:val="single" w:sz="4" w:space="0" w:color="auto"/>
              <w:right w:val="single" w:sz="4" w:space="0" w:color="auto"/>
            </w:tcBorders>
            <w:shd w:val="clear" w:color="auto" w:fill="auto"/>
            <w:noWrap/>
            <w:vAlign w:val="center"/>
            <w:hideMark/>
          </w:tcPr>
          <w:p w14:paraId="3D4EE29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9900001400</w:t>
            </w:r>
          </w:p>
        </w:tc>
        <w:tc>
          <w:tcPr>
            <w:tcW w:w="751" w:type="dxa"/>
            <w:tcBorders>
              <w:top w:val="nil"/>
              <w:left w:val="nil"/>
              <w:bottom w:val="single" w:sz="4" w:space="0" w:color="auto"/>
              <w:right w:val="single" w:sz="4" w:space="0" w:color="auto"/>
            </w:tcBorders>
            <w:shd w:val="clear" w:color="auto" w:fill="auto"/>
            <w:noWrap/>
            <w:vAlign w:val="center"/>
            <w:hideMark/>
          </w:tcPr>
          <w:p w14:paraId="1657EBB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45F98C3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6 048 271,37 </w:t>
            </w:r>
          </w:p>
        </w:tc>
        <w:tc>
          <w:tcPr>
            <w:tcW w:w="1836" w:type="dxa"/>
            <w:tcBorders>
              <w:top w:val="nil"/>
              <w:left w:val="single" w:sz="4" w:space="0" w:color="auto"/>
              <w:bottom w:val="single" w:sz="4" w:space="0" w:color="auto"/>
              <w:right w:val="nil"/>
            </w:tcBorders>
            <w:shd w:val="clear" w:color="auto" w:fill="auto"/>
            <w:noWrap/>
            <w:vAlign w:val="center"/>
            <w:hideMark/>
          </w:tcPr>
          <w:p w14:paraId="1183F1B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DDBEE7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C5B0BA2"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864C42B"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Социальное обеспечение и иные выплаты населению</w:t>
            </w:r>
          </w:p>
        </w:tc>
        <w:tc>
          <w:tcPr>
            <w:tcW w:w="851" w:type="dxa"/>
            <w:tcBorders>
              <w:top w:val="nil"/>
              <w:left w:val="nil"/>
              <w:bottom w:val="single" w:sz="4" w:space="0" w:color="auto"/>
              <w:right w:val="single" w:sz="4" w:space="0" w:color="auto"/>
            </w:tcBorders>
            <w:shd w:val="clear" w:color="auto" w:fill="auto"/>
            <w:noWrap/>
            <w:vAlign w:val="center"/>
            <w:hideMark/>
          </w:tcPr>
          <w:p w14:paraId="4CC6A0F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7B1989E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1375" w:type="dxa"/>
            <w:tcBorders>
              <w:top w:val="nil"/>
              <w:left w:val="nil"/>
              <w:bottom w:val="single" w:sz="4" w:space="0" w:color="auto"/>
              <w:right w:val="single" w:sz="4" w:space="0" w:color="auto"/>
            </w:tcBorders>
            <w:shd w:val="clear" w:color="auto" w:fill="auto"/>
            <w:noWrap/>
            <w:vAlign w:val="center"/>
            <w:hideMark/>
          </w:tcPr>
          <w:p w14:paraId="1DCB636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9900001400</w:t>
            </w:r>
          </w:p>
        </w:tc>
        <w:tc>
          <w:tcPr>
            <w:tcW w:w="751" w:type="dxa"/>
            <w:tcBorders>
              <w:top w:val="nil"/>
              <w:left w:val="nil"/>
              <w:bottom w:val="single" w:sz="4" w:space="0" w:color="auto"/>
              <w:right w:val="single" w:sz="4" w:space="0" w:color="auto"/>
            </w:tcBorders>
            <w:shd w:val="clear" w:color="auto" w:fill="auto"/>
            <w:noWrap/>
            <w:vAlign w:val="center"/>
            <w:hideMark/>
          </w:tcPr>
          <w:p w14:paraId="1EB0C77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300</w:t>
            </w:r>
          </w:p>
        </w:tc>
        <w:tc>
          <w:tcPr>
            <w:tcW w:w="1700" w:type="dxa"/>
            <w:tcBorders>
              <w:top w:val="nil"/>
              <w:left w:val="nil"/>
              <w:bottom w:val="single" w:sz="4" w:space="0" w:color="auto"/>
              <w:right w:val="nil"/>
            </w:tcBorders>
            <w:shd w:val="clear" w:color="auto" w:fill="auto"/>
            <w:noWrap/>
            <w:vAlign w:val="center"/>
            <w:hideMark/>
          </w:tcPr>
          <w:p w14:paraId="7EE1461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3 850,71 </w:t>
            </w:r>
          </w:p>
        </w:tc>
        <w:tc>
          <w:tcPr>
            <w:tcW w:w="1836" w:type="dxa"/>
            <w:tcBorders>
              <w:top w:val="nil"/>
              <w:left w:val="single" w:sz="4" w:space="0" w:color="auto"/>
              <w:bottom w:val="single" w:sz="4" w:space="0" w:color="auto"/>
              <w:right w:val="nil"/>
            </w:tcBorders>
            <w:shd w:val="clear" w:color="auto" w:fill="auto"/>
            <w:noWrap/>
            <w:vAlign w:val="center"/>
            <w:hideMark/>
          </w:tcPr>
          <w:p w14:paraId="234BF2F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3B4061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217AED61"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BDA06D0"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Социальные выплаты гражданам, кроме публичных нормативных социальных выплат</w:t>
            </w:r>
          </w:p>
        </w:tc>
        <w:tc>
          <w:tcPr>
            <w:tcW w:w="851" w:type="dxa"/>
            <w:tcBorders>
              <w:top w:val="nil"/>
              <w:left w:val="nil"/>
              <w:bottom w:val="single" w:sz="4" w:space="0" w:color="auto"/>
              <w:right w:val="single" w:sz="4" w:space="0" w:color="auto"/>
            </w:tcBorders>
            <w:shd w:val="clear" w:color="auto" w:fill="auto"/>
            <w:noWrap/>
            <w:vAlign w:val="center"/>
            <w:hideMark/>
          </w:tcPr>
          <w:p w14:paraId="264445E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243AC84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1375" w:type="dxa"/>
            <w:tcBorders>
              <w:top w:val="nil"/>
              <w:left w:val="nil"/>
              <w:bottom w:val="single" w:sz="4" w:space="0" w:color="auto"/>
              <w:right w:val="single" w:sz="4" w:space="0" w:color="auto"/>
            </w:tcBorders>
            <w:shd w:val="clear" w:color="auto" w:fill="auto"/>
            <w:noWrap/>
            <w:vAlign w:val="center"/>
            <w:hideMark/>
          </w:tcPr>
          <w:p w14:paraId="7E22DE7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9900001400</w:t>
            </w:r>
          </w:p>
        </w:tc>
        <w:tc>
          <w:tcPr>
            <w:tcW w:w="751" w:type="dxa"/>
            <w:tcBorders>
              <w:top w:val="nil"/>
              <w:left w:val="nil"/>
              <w:bottom w:val="single" w:sz="4" w:space="0" w:color="auto"/>
              <w:right w:val="single" w:sz="4" w:space="0" w:color="auto"/>
            </w:tcBorders>
            <w:shd w:val="clear" w:color="auto" w:fill="auto"/>
            <w:noWrap/>
            <w:vAlign w:val="center"/>
            <w:hideMark/>
          </w:tcPr>
          <w:p w14:paraId="1ABDEA7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320</w:t>
            </w:r>
          </w:p>
        </w:tc>
        <w:tc>
          <w:tcPr>
            <w:tcW w:w="1700" w:type="dxa"/>
            <w:tcBorders>
              <w:top w:val="nil"/>
              <w:left w:val="nil"/>
              <w:bottom w:val="single" w:sz="4" w:space="0" w:color="auto"/>
              <w:right w:val="nil"/>
            </w:tcBorders>
            <w:shd w:val="clear" w:color="auto" w:fill="auto"/>
            <w:noWrap/>
            <w:vAlign w:val="center"/>
            <w:hideMark/>
          </w:tcPr>
          <w:p w14:paraId="02D9236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3 850,71 </w:t>
            </w:r>
          </w:p>
        </w:tc>
        <w:tc>
          <w:tcPr>
            <w:tcW w:w="1836" w:type="dxa"/>
            <w:tcBorders>
              <w:top w:val="nil"/>
              <w:left w:val="single" w:sz="4" w:space="0" w:color="auto"/>
              <w:bottom w:val="single" w:sz="4" w:space="0" w:color="auto"/>
              <w:right w:val="nil"/>
            </w:tcBorders>
            <w:shd w:val="clear" w:color="auto" w:fill="auto"/>
            <w:noWrap/>
            <w:vAlign w:val="center"/>
            <w:hideMark/>
          </w:tcPr>
          <w:p w14:paraId="5F304BD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ADB132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57D07CCC"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03F161C8"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Межбюджетные трансферты</w:t>
            </w:r>
          </w:p>
        </w:tc>
        <w:tc>
          <w:tcPr>
            <w:tcW w:w="851" w:type="dxa"/>
            <w:tcBorders>
              <w:top w:val="nil"/>
              <w:left w:val="nil"/>
              <w:bottom w:val="single" w:sz="4" w:space="0" w:color="auto"/>
              <w:right w:val="single" w:sz="4" w:space="0" w:color="auto"/>
            </w:tcBorders>
            <w:shd w:val="clear" w:color="auto" w:fill="auto"/>
            <w:noWrap/>
            <w:vAlign w:val="center"/>
            <w:hideMark/>
          </w:tcPr>
          <w:p w14:paraId="5E40EA5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7B6A8CF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1375" w:type="dxa"/>
            <w:tcBorders>
              <w:top w:val="nil"/>
              <w:left w:val="nil"/>
              <w:bottom w:val="single" w:sz="4" w:space="0" w:color="auto"/>
              <w:right w:val="single" w:sz="4" w:space="0" w:color="auto"/>
            </w:tcBorders>
            <w:shd w:val="clear" w:color="auto" w:fill="auto"/>
            <w:noWrap/>
            <w:vAlign w:val="center"/>
            <w:hideMark/>
          </w:tcPr>
          <w:p w14:paraId="41AE50D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9900001400</w:t>
            </w:r>
          </w:p>
        </w:tc>
        <w:tc>
          <w:tcPr>
            <w:tcW w:w="751" w:type="dxa"/>
            <w:tcBorders>
              <w:top w:val="nil"/>
              <w:left w:val="nil"/>
              <w:bottom w:val="single" w:sz="4" w:space="0" w:color="auto"/>
              <w:right w:val="single" w:sz="4" w:space="0" w:color="auto"/>
            </w:tcBorders>
            <w:shd w:val="clear" w:color="auto" w:fill="auto"/>
            <w:noWrap/>
            <w:vAlign w:val="center"/>
            <w:hideMark/>
          </w:tcPr>
          <w:p w14:paraId="575F5C9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500</w:t>
            </w:r>
          </w:p>
        </w:tc>
        <w:tc>
          <w:tcPr>
            <w:tcW w:w="1700" w:type="dxa"/>
            <w:tcBorders>
              <w:top w:val="nil"/>
              <w:left w:val="nil"/>
              <w:bottom w:val="single" w:sz="4" w:space="0" w:color="auto"/>
              <w:right w:val="nil"/>
            </w:tcBorders>
            <w:shd w:val="clear" w:color="auto" w:fill="auto"/>
            <w:noWrap/>
            <w:vAlign w:val="center"/>
            <w:hideMark/>
          </w:tcPr>
          <w:p w14:paraId="006FA73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487 691,42 </w:t>
            </w:r>
          </w:p>
        </w:tc>
        <w:tc>
          <w:tcPr>
            <w:tcW w:w="1836" w:type="dxa"/>
            <w:tcBorders>
              <w:top w:val="nil"/>
              <w:left w:val="single" w:sz="4" w:space="0" w:color="auto"/>
              <w:bottom w:val="single" w:sz="4" w:space="0" w:color="auto"/>
              <w:right w:val="nil"/>
            </w:tcBorders>
            <w:shd w:val="clear" w:color="auto" w:fill="auto"/>
            <w:noWrap/>
            <w:vAlign w:val="center"/>
            <w:hideMark/>
          </w:tcPr>
          <w:p w14:paraId="566F59E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8D7BF3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2AFF060E"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4507EB0"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межбюджетные трансферты</w:t>
            </w:r>
          </w:p>
        </w:tc>
        <w:tc>
          <w:tcPr>
            <w:tcW w:w="851" w:type="dxa"/>
            <w:tcBorders>
              <w:top w:val="nil"/>
              <w:left w:val="nil"/>
              <w:bottom w:val="single" w:sz="4" w:space="0" w:color="auto"/>
              <w:right w:val="single" w:sz="4" w:space="0" w:color="auto"/>
            </w:tcBorders>
            <w:shd w:val="clear" w:color="auto" w:fill="auto"/>
            <w:noWrap/>
            <w:vAlign w:val="center"/>
            <w:hideMark/>
          </w:tcPr>
          <w:p w14:paraId="4F192B4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139F5BD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1375" w:type="dxa"/>
            <w:tcBorders>
              <w:top w:val="nil"/>
              <w:left w:val="nil"/>
              <w:bottom w:val="single" w:sz="4" w:space="0" w:color="auto"/>
              <w:right w:val="single" w:sz="4" w:space="0" w:color="auto"/>
            </w:tcBorders>
            <w:shd w:val="clear" w:color="auto" w:fill="auto"/>
            <w:noWrap/>
            <w:vAlign w:val="center"/>
            <w:hideMark/>
          </w:tcPr>
          <w:p w14:paraId="63929D9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9900001400</w:t>
            </w:r>
          </w:p>
        </w:tc>
        <w:tc>
          <w:tcPr>
            <w:tcW w:w="751" w:type="dxa"/>
            <w:tcBorders>
              <w:top w:val="nil"/>
              <w:left w:val="nil"/>
              <w:bottom w:val="single" w:sz="4" w:space="0" w:color="auto"/>
              <w:right w:val="single" w:sz="4" w:space="0" w:color="auto"/>
            </w:tcBorders>
            <w:shd w:val="clear" w:color="auto" w:fill="auto"/>
            <w:noWrap/>
            <w:vAlign w:val="center"/>
            <w:hideMark/>
          </w:tcPr>
          <w:p w14:paraId="0AB4B84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540</w:t>
            </w:r>
          </w:p>
        </w:tc>
        <w:tc>
          <w:tcPr>
            <w:tcW w:w="1700" w:type="dxa"/>
            <w:tcBorders>
              <w:top w:val="nil"/>
              <w:left w:val="nil"/>
              <w:bottom w:val="single" w:sz="4" w:space="0" w:color="auto"/>
              <w:right w:val="nil"/>
            </w:tcBorders>
            <w:shd w:val="clear" w:color="auto" w:fill="auto"/>
            <w:noWrap/>
            <w:vAlign w:val="center"/>
            <w:hideMark/>
          </w:tcPr>
          <w:p w14:paraId="520EFA8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487 691,42 </w:t>
            </w:r>
          </w:p>
        </w:tc>
        <w:tc>
          <w:tcPr>
            <w:tcW w:w="1836" w:type="dxa"/>
            <w:tcBorders>
              <w:top w:val="nil"/>
              <w:left w:val="single" w:sz="4" w:space="0" w:color="auto"/>
              <w:bottom w:val="single" w:sz="4" w:space="0" w:color="auto"/>
              <w:right w:val="nil"/>
            </w:tcBorders>
            <w:shd w:val="clear" w:color="auto" w:fill="auto"/>
            <w:noWrap/>
            <w:vAlign w:val="center"/>
            <w:hideMark/>
          </w:tcPr>
          <w:p w14:paraId="23AEBCE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190CC6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4E931D31"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498111F"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бюджетные ассигнования</w:t>
            </w:r>
          </w:p>
        </w:tc>
        <w:tc>
          <w:tcPr>
            <w:tcW w:w="851" w:type="dxa"/>
            <w:tcBorders>
              <w:top w:val="nil"/>
              <w:left w:val="nil"/>
              <w:bottom w:val="single" w:sz="4" w:space="0" w:color="auto"/>
              <w:right w:val="single" w:sz="4" w:space="0" w:color="auto"/>
            </w:tcBorders>
            <w:shd w:val="clear" w:color="auto" w:fill="auto"/>
            <w:noWrap/>
            <w:vAlign w:val="center"/>
            <w:hideMark/>
          </w:tcPr>
          <w:p w14:paraId="28D57C8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2118552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1375" w:type="dxa"/>
            <w:tcBorders>
              <w:top w:val="nil"/>
              <w:left w:val="nil"/>
              <w:bottom w:val="single" w:sz="4" w:space="0" w:color="auto"/>
              <w:right w:val="single" w:sz="4" w:space="0" w:color="auto"/>
            </w:tcBorders>
            <w:shd w:val="clear" w:color="auto" w:fill="auto"/>
            <w:noWrap/>
            <w:vAlign w:val="center"/>
            <w:hideMark/>
          </w:tcPr>
          <w:p w14:paraId="3D886BA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9900001400</w:t>
            </w:r>
          </w:p>
        </w:tc>
        <w:tc>
          <w:tcPr>
            <w:tcW w:w="751" w:type="dxa"/>
            <w:tcBorders>
              <w:top w:val="nil"/>
              <w:left w:val="nil"/>
              <w:bottom w:val="single" w:sz="4" w:space="0" w:color="auto"/>
              <w:right w:val="single" w:sz="4" w:space="0" w:color="auto"/>
            </w:tcBorders>
            <w:shd w:val="clear" w:color="auto" w:fill="auto"/>
            <w:noWrap/>
            <w:vAlign w:val="center"/>
            <w:hideMark/>
          </w:tcPr>
          <w:p w14:paraId="35971F7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800</w:t>
            </w:r>
          </w:p>
        </w:tc>
        <w:tc>
          <w:tcPr>
            <w:tcW w:w="1700" w:type="dxa"/>
            <w:tcBorders>
              <w:top w:val="nil"/>
              <w:left w:val="nil"/>
              <w:bottom w:val="single" w:sz="4" w:space="0" w:color="auto"/>
              <w:right w:val="nil"/>
            </w:tcBorders>
            <w:shd w:val="clear" w:color="auto" w:fill="auto"/>
            <w:noWrap/>
            <w:vAlign w:val="center"/>
            <w:hideMark/>
          </w:tcPr>
          <w:p w14:paraId="019E7A4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11 500,00 </w:t>
            </w:r>
          </w:p>
        </w:tc>
        <w:tc>
          <w:tcPr>
            <w:tcW w:w="1836" w:type="dxa"/>
            <w:tcBorders>
              <w:top w:val="nil"/>
              <w:left w:val="single" w:sz="4" w:space="0" w:color="auto"/>
              <w:bottom w:val="single" w:sz="4" w:space="0" w:color="auto"/>
              <w:right w:val="nil"/>
            </w:tcBorders>
            <w:shd w:val="clear" w:color="auto" w:fill="auto"/>
            <w:noWrap/>
            <w:vAlign w:val="center"/>
            <w:hideMark/>
          </w:tcPr>
          <w:p w14:paraId="37C51D0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FF67FD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6A28AC23"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CD3C294"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Уплата налогов, сборов и иных платежей</w:t>
            </w:r>
          </w:p>
        </w:tc>
        <w:tc>
          <w:tcPr>
            <w:tcW w:w="851" w:type="dxa"/>
            <w:tcBorders>
              <w:top w:val="nil"/>
              <w:left w:val="nil"/>
              <w:bottom w:val="single" w:sz="4" w:space="0" w:color="auto"/>
              <w:right w:val="single" w:sz="4" w:space="0" w:color="auto"/>
            </w:tcBorders>
            <w:shd w:val="clear" w:color="auto" w:fill="auto"/>
            <w:noWrap/>
            <w:vAlign w:val="center"/>
            <w:hideMark/>
          </w:tcPr>
          <w:p w14:paraId="62DCA98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4661040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1375" w:type="dxa"/>
            <w:tcBorders>
              <w:top w:val="nil"/>
              <w:left w:val="nil"/>
              <w:bottom w:val="single" w:sz="4" w:space="0" w:color="auto"/>
              <w:right w:val="single" w:sz="4" w:space="0" w:color="auto"/>
            </w:tcBorders>
            <w:shd w:val="clear" w:color="auto" w:fill="auto"/>
            <w:noWrap/>
            <w:vAlign w:val="center"/>
            <w:hideMark/>
          </w:tcPr>
          <w:p w14:paraId="12E5364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9900001400</w:t>
            </w:r>
          </w:p>
        </w:tc>
        <w:tc>
          <w:tcPr>
            <w:tcW w:w="751" w:type="dxa"/>
            <w:tcBorders>
              <w:top w:val="nil"/>
              <w:left w:val="nil"/>
              <w:bottom w:val="single" w:sz="4" w:space="0" w:color="auto"/>
              <w:right w:val="single" w:sz="4" w:space="0" w:color="auto"/>
            </w:tcBorders>
            <w:shd w:val="clear" w:color="auto" w:fill="auto"/>
            <w:noWrap/>
            <w:vAlign w:val="center"/>
            <w:hideMark/>
          </w:tcPr>
          <w:p w14:paraId="7E60D7B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850</w:t>
            </w:r>
          </w:p>
        </w:tc>
        <w:tc>
          <w:tcPr>
            <w:tcW w:w="1700" w:type="dxa"/>
            <w:tcBorders>
              <w:top w:val="nil"/>
              <w:left w:val="nil"/>
              <w:bottom w:val="single" w:sz="4" w:space="0" w:color="auto"/>
              <w:right w:val="nil"/>
            </w:tcBorders>
            <w:shd w:val="clear" w:color="auto" w:fill="auto"/>
            <w:noWrap/>
            <w:vAlign w:val="center"/>
            <w:hideMark/>
          </w:tcPr>
          <w:p w14:paraId="643FE2E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11 500,00 </w:t>
            </w:r>
          </w:p>
        </w:tc>
        <w:tc>
          <w:tcPr>
            <w:tcW w:w="1836" w:type="dxa"/>
            <w:tcBorders>
              <w:top w:val="nil"/>
              <w:left w:val="single" w:sz="4" w:space="0" w:color="auto"/>
              <w:bottom w:val="single" w:sz="4" w:space="0" w:color="auto"/>
              <w:right w:val="nil"/>
            </w:tcBorders>
            <w:shd w:val="clear" w:color="auto" w:fill="auto"/>
            <w:noWrap/>
            <w:vAlign w:val="center"/>
            <w:hideMark/>
          </w:tcPr>
          <w:p w14:paraId="01F112A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864B2B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4275EBCE"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35609827"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51" w:type="dxa"/>
            <w:tcBorders>
              <w:top w:val="nil"/>
              <w:left w:val="nil"/>
              <w:bottom w:val="single" w:sz="4" w:space="0" w:color="auto"/>
              <w:right w:val="single" w:sz="4" w:space="0" w:color="auto"/>
            </w:tcBorders>
            <w:shd w:val="clear" w:color="auto" w:fill="auto"/>
            <w:noWrap/>
            <w:vAlign w:val="center"/>
            <w:hideMark/>
          </w:tcPr>
          <w:p w14:paraId="55B9D70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557BE11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1375" w:type="dxa"/>
            <w:tcBorders>
              <w:top w:val="nil"/>
              <w:left w:val="nil"/>
              <w:bottom w:val="single" w:sz="4" w:space="0" w:color="auto"/>
              <w:right w:val="single" w:sz="4" w:space="0" w:color="auto"/>
            </w:tcBorders>
            <w:shd w:val="clear" w:color="auto" w:fill="auto"/>
            <w:noWrap/>
            <w:vAlign w:val="center"/>
            <w:hideMark/>
          </w:tcPr>
          <w:p w14:paraId="0C781C1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9900070510</w:t>
            </w:r>
          </w:p>
        </w:tc>
        <w:tc>
          <w:tcPr>
            <w:tcW w:w="751" w:type="dxa"/>
            <w:tcBorders>
              <w:top w:val="nil"/>
              <w:left w:val="nil"/>
              <w:bottom w:val="single" w:sz="4" w:space="0" w:color="auto"/>
              <w:right w:val="single" w:sz="4" w:space="0" w:color="auto"/>
            </w:tcBorders>
            <w:shd w:val="clear" w:color="auto" w:fill="auto"/>
            <w:noWrap/>
            <w:vAlign w:val="center"/>
            <w:hideMark/>
          </w:tcPr>
          <w:p w14:paraId="76DB1A5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4E8E4FF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17 229 189,00 </w:t>
            </w:r>
          </w:p>
        </w:tc>
        <w:tc>
          <w:tcPr>
            <w:tcW w:w="1836" w:type="dxa"/>
            <w:tcBorders>
              <w:top w:val="nil"/>
              <w:left w:val="single" w:sz="4" w:space="0" w:color="auto"/>
              <w:bottom w:val="single" w:sz="4" w:space="0" w:color="auto"/>
              <w:right w:val="nil"/>
            </w:tcBorders>
            <w:shd w:val="clear" w:color="auto" w:fill="auto"/>
            <w:noWrap/>
            <w:vAlign w:val="center"/>
            <w:hideMark/>
          </w:tcPr>
          <w:p w14:paraId="449EF1A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0AA5B1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94B19A2"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0E4253D"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center"/>
            <w:hideMark/>
          </w:tcPr>
          <w:p w14:paraId="0B75621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3141BAE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1375" w:type="dxa"/>
            <w:tcBorders>
              <w:top w:val="nil"/>
              <w:left w:val="nil"/>
              <w:bottom w:val="single" w:sz="4" w:space="0" w:color="auto"/>
              <w:right w:val="single" w:sz="4" w:space="0" w:color="auto"/>
            </w:tcBorders>
            <w:shd w:val="clear" w:color="auto" w:fill="auto"/>
            <w:noWrap/>
            <w:vAlign w:val="center"/>
            <w:hideMark/>
          </w:tcPr>
          <w:p w14:paraId="41AC8EA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9900070510</w:t>
            </w:r>
          </w:p>
        </w:tc>
        <w:tc>
          <w:tcPr>
            <w:tcW w:w="751" w:type="dxa"/>
            <w:tcBorders>
              <w:top w:val="nil"/>
              <w:left w:val="nil"/>
              <w:bottom w:val="single" w:sz="4" w:space="0" w:color="auto"/>
              <w:right w:val="single" w:sz="4" w:space="0" w:color="auto"/>
            </w:tcBorders>
            <w:shd w:val="clear" w:color="auto" w:fill="auto"/>
            <w:noWrap/>
            <w:vAlign w:val="center"/>
            <w:hideMark/>
          </w:tcPr>
          <w:p w14:paraId="13EA83B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100</w:t>
            </w:r>
          </w:p>
        </w:tc>
        <w:tc>
          <w:tcPr>
            <w:tcW w:w="1700" w:type="dxa"/>
            <w:tcBorders>
              <w:top w:val="nil"/>
              <w:left w:val="nil"/>
              <w:bottom w:val="single" w:sz="4" w:space="0" w:color="auto"/>
              <w:right w:val="nil"/>
            </w:tcBorders>
            <w:shd w:val="clear" w:color="auto" w:fill="auto"/>
            <w:noWrap/>
            <w:vAlign w:val="center"/>
            <w:hideMark/>
          </w:tcPr>
          <w:p w14:paraId="26CC3A3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17 229 189,00 </w:t>
            </w:r>
          </w:p>
        </w:tc>
        <w:tc>
          <w:tcPr>
            <w:tcW w:w="1836" w:type="dxa"/>
            <w:tcBorders>
              <w:top w:val="nil"/>
              <w:left w:val="single" w:sz="4" w:space="0" w:color="auto"/>
              <w:bottom w:val="single" w:sz="4" w:space="0" w:color="auto"/>
              <w:right w:val="nil"/>
            </w:tcBorders>
            <w:shd w:val="clear" w:color="auto" w:fill="auto"/>
            <w:noWrap/>
            <w:vAlign w:val="center"/>
            <w:hideMark/>
          </w:tcPr>
          <w:p w14:paraId="03E2C41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D89C4A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E4BE02D"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1232E32"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noWrap/>
            <w:vAlign w:val="center"/>
            <w:hideMark/>
          </w:tcPr>
          <w:p w14:paraId="6DB025E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19AB04E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1375" w:type="dxa"/>
            <w:tcBorders>
              <w:top w:val="nil"/>
              <w:left w:val="nil"/>
              <w:bottom w:val="single" w:sz="4" w:space="0" w:color="auto"/>
              <w:right w:val="single" w:sz="4" w:space="0" w:color="auto"/>
            </w:tcBorders>
            <w:shd w:val="clear" w:color="auto" w:fill="auto"/>
            <w:noWrap/>
            <w:vAlign w:val="center"/>
            <w:hideMark/>
          </w:tcPr>
          <w:p w14:paraId="50E8FB9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9900070510</w:t>
            </w:r>
          </w:p>
        </w:tc>
        <w:tc>
          <w:tcPr>
            <w:tcW w:w="751" w:type="dxa"/>
            <w:tcBorders>
              <w:top w:val="nil"/>
              <w:left w:val="nil"/>
              <w:bottom w:val="single" w:sz="4" w:space="0" w:color="auto"/>
              <w:right w:val="single" w:sz="4" w:space="0" w:color="auto"/>
            </w:tcBorders>
            <w:shd w:val="clear" w:color="auto" w:fill="auto"/>
            <w:noWrap/>
            <w:vAlign w:val="center"/>
            <w:hideMark/>
          </w:tcPr>
          <w:p w14:paraId="1508EDF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120</w:t>
            </w:r>
          </w:p>
        </w:tc>
        <w:tc>
          <w:tcPr>
            <w:tcW w:w="1700" w:type="dxa"/>
            <w:tcBorders>
              <w:top w:val="nil"/>
              <w:left w:val="nil"/>
              <w:bottom w:val="single" w:sz="4" w:space="0" w:color="auto"/>
              <w:right w:val="nil"/>
            </w:tcBorders>
            <w:shd w:val="clear" w:color="auto" w:fill="auto"/>
            <w:noWrap/>
            <w:vAlign w:val="center"/>
            <w:hideMark/>
          </w:tcPr>
          <w:p w14:paraId="129D8D8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17 229 189,00 </w:t>
            </w:r>
          </w:p>
        </w:tc>
        <w:tc>
          <w:tcPr>
            <w:tcW w:w="1836" w:type="dxa"/>
            <w:tcBorders>
              <w:top w:val="nil"/>
              <w:left w:val="single" w:sz="4" w:space="0" w:color="auto"/>
              <w:bottom w:val="single" w:sz="4" w:space="0" w:color="auto"/>
              <w:right w:val="nil"/>
            </w:tcBorders>
            <w:shd w:val="clear" w:color="auto" w:fill="auto"/>
            <w:noWrap/>
            <w:vAlign w:val="center"/>
            <w:hideMark/>
          </w:tcPr>
          <w:p w14:paraId="414B060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63304C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2FADFB48"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FE3DEB6"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51" w:type="dxa"/>
            <w:tcBorders>
              <w:top w:val="nil"/>
              <w:left w:val="nil"/>
              <w:bottom w:val="single" w:sz="4" w:space="0" w:color="auto"/>
              <w:right w:val="single" w:sz="4" w:space="0" w:color="auto"/>
            </w:tcBorders>
            <w:shd w:val="clear" w:color="auto" w:fill="auto"/>
            <w:noWrap/>
            <w:vAlign w:val="center"/>
            <w:hideMark/>
          </w:tcPr>
          <w:p w14:paraId="43E3C71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145937B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06</w:t>
            </w:r>
          </w:p>
        </w:tc>
        <w:tc>
          <w:tcPr>
            <w:tcW w:w="1375" w:type="dxa"/>
            <w:tcBorders>
              <w:top w:val="nil"/>
              <w:left w:val="nil"/>
              <w:bottom w:val="single" w:sz="4" w:space="0" w:color="auto"/>
              <w:right w:val="single" w:sz="4" w:space="0" w:color="auto"/>
            </w:tcBorders>
            <w:shd w:val="clear" w:color="auto" w:fill="auto"/>
            <w:noWrap/>
            <w:vAlign w:val="center"/>
            <w:hideMark/>
          </w:tcPr>
          <w:p w14:paraId="3DBC0F9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751" w:type="dxa"/>
            <w:tcBorders>
              <w:top w:val="nil"/>
              <w:left w:val="nil"/>
              <w:bottom w:val="single" w:sz="4" w:space="0" w:color="auto"/>
              <w:right w:val="single" w:sz="4" w:space="0" w:color="auto"/>
            </w:tcBorders>
            <w:shd w:val="clear" w:color="auto" w:fill="auto"/>
            <w:noWrap/>
            <w:vAlign w:val="center"/>
            <w:hideMark/>
          </w:tcPr>
          <w:p w14:paraId="72AF346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467B1D4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196 316,15 </w:t>
            </w:r>
          </w:p>
        </w:tc>
        <w:tc>
          <w:tcPr>
            <w:tcW w:w="1836" w:type="dxa"/>
            <w:tcBorders>
              <w:top w:val="nil"/>
              <w:left w:val="single" w:sz="4" w:space="0" w:color="auto"/>
              <w:bottom w:val="single" w:sz="4" w:space="0" w:color="auto"/>
              <w:right w:val="nil"/>
            </w:tcBorders>
            <w:shd w:val="clear" w:color="auto" w:fill="auto"/>
            <w:noWrap/>
            <w:vAlign w:val="center"/>
            <w:hideMark/>
          </w:tcPr>
          <w:p w14:paraId="7C1E109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86E6F3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79BAF92C"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08DD29F"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Непрограммные направления бюджета</w:t>
            </w:r>
          </w:p>
        </w:tc>
        <w:tc>
          <w:tcPr>
            <w:tcW w:w="851" w:type="dxa"/>
            <w:tcBorders>
              <w:top w:val="nil"/>
              <w:left w:val="nil"/>
              <w:bottom w:val="single" w:sz="4" w:space="0" w:color="auto"/>
              <w:right w:val="single" w:sz="4" w:space="0" w:color="auto"/>
            </w:tcBorders>
            <w:shd w:val="clear" w:color="auto" w:fill="auto"/>
            <w:noWrap/>
            <w:vAlign w:val="center"/>
            <w:hideMark/>
          </w:tcPr>
          <w:p w14:paraId="1BD5F2F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79D668A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06</w:t>
            </w:r>
          </w:p>
        </w:tc>
        <w:tc>
          <w:tcPr>
            <w:tcW w:w="1375" w:type="dxa"/>
            <w:tcBorders>
              <w:top w:val="nil"/>
              <w:left w:val="nil"/>
              <w:bottom w:val="single" w:sz="4" w:space="0" w:color="auto"/>
              <w:right w:val="single" w:sz="4" w:space="0" w:color="auto"/>
            </w:tcBorders>
            <w:shd w:val="clear" w:color="auto" w:fill="auto"/>
            <w:noWrap/>
            <w:vAlign w:val="center"/>
            <w:hideMark/>
          </w:tcPr>
          <w:p w14:paraId="3179019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9900000000</w:t>
            </w:r>
          </w:p>
        </w:tc>
        <w:tc>
          <w:tcPr>
            <w:tcW w:w="751" w:type="dxa"/>
            <w:tcBorders>
              <w:top w:val="nil"/>
              <w:left w:val="nil"/>
              <w:bottom w:val="single" w:sz="4" w:space="0" w:color="auto"/>
              <w:right w:val="single" w:sz="4" w:space="0" w:color="auto"/>
            </w:tcBorders>
            <w:shd w:val="clear" w:color="auto" w:fill="auto"/>
            <w:noWrap/>
            <w:vAlign w:val="center"/>
            <w:hideMark/>
          </w:tcPr>
          <w:p w14:paraId="0A3DF51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05F1206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196 316,15 </w:t>
            </w:r>
          </w:p>
        </w:tc>
        <w:tc>
          <w:tcPr>
            <w:tcW w:w="1836" w:type="dxa"/>
            <w:tcBorders>
              <w:top w:val="nil"/>
              <w:left w:val="single" w:sz="4" w:space="0" w:color="auto"/>
              <w:bottom w:val="single" w:sz="4" w:space="0" w:color="auto"/>
              <w:right w:val="nil"/>
            </w:tcBorders>
            <w:shd w:val="clear" w:color="auto" w:fill="auto"/>
            <w:noWrap/>
            <w:vAlign w:val="center"/>
            <w:hideMark/>
          </w:tcPr>
          <w:p w14:paraId="0E757C4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C2D1CE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413B6237"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4F607B8"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обеспечение функций муниципальных органов</w:t>
            </w:r>
          </w:p>
        </w:tc>
        <w:tc>
          <w:tcPr>
            <w:tcW w:w="851" w:type="dxa"/>
            <w:tcBorders>
              <w:top w:val="nil"/>
              <w:left w:val="nil"/>
              <w:bottom w:val="single" w:sz="4" w:space="0" w:color="auto"/>
              <w:right w:val="single" w:sz="4" w:space="0" w:color="auto"/>
            </w:tcBorders>
            <w:shd w:val="clear" w:color="auto" w:fill="auto"/>
            <w:noWrap/>
            <w:vAlign w:val="center"/>
            <w:hideMark/>
          </w:tcPr>
          <w:p w14:paraId="3D92E5B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4782E54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06</w:t>
            </w:r>
          </w:p>
        </w:tc>
        <w:tc>
          <w:tcPr>
            <w:tcW w:w="1375" w:type="dxa"/>
            <w:tcBorders>
              <w:top w:val="nil"/>
              <w:left w:val="nil"/>
              <w:bottom w:val="single" w:sz="4" w:space="0" w:color="auto"/>
              <w:right w:val="single" w:sz="4" w:space="0" w:color="auto"/>
            </w:tcBorders>
            <w:shd w:val="clear" w:color="auto" w:fill="auto"/>
            <w:noWrap/>
            <w:vAlign w:val="center"/>
            <w:hideMark/>
          </w:tcPr>
          <w:p w14:paraId="03A2F28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9900001400</w:t>
            </w:r>
          </w:p>
        </w:tc>
        <w:tc>
          <w:tcPr>
            <w:tcW w:w="751" w:type="dxa"/>
            <w:tcBorders>
              <w:top w:val="nil"/>
              <w:left w:val="nil"/>
              <w:bottom w:val="single" w:sz="4" w:space="0" w:color="auto"/>
              <w:right w:val="single" w:sz="4" w:space="0" w:color="auto"/>
            </w:tcBorders>
            <w:shd w:val="clear" w:color="auto" w:fill="auto"/>
            <w:noWrap/>
            <w:vAlign w:val="center"/>
            <w:hideMark/>
          </w:tcPr>
          <w:p w14:paraId="1D3E995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058E050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196 316,15 </w:t>
            </w:r>
          </w:p>
        </w:tc>
        <w:tc>
          <w:tcPr>
            <w:tcW w:w="1836" w:type="dxa"/>
            <w:tcBorders>
              <w:top w:val="nil"/>
              <w:left w:val="single" w:sz="4" w:space="0" w:color="auto"/>
              <w:bottom w:val="single" w:sz="4" w:space="0" w:color="auto"/>
              <w:right w:val="nil"/>
            </w:tcBorders>
            <w:shd w:val="clear" w:color="auto" w:fill="auto"/>
            <w:noWrap/>
            <w:vAlign w:val="center"/>
            <w:hideMark/>
          </w:tcPr>
          <w:p w14:paraId="34630C7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6E2434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75135801"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E33C202"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Межбюджетные трансферты</w:t>
            </w:r>
          </w:p>
        </w:tc>
        <w:tc>
          <w:tcPr>
            <w:tcW w:w="851" w:type="dxa"/>
            <w:tcBorders>
              <w:top w:val="nil"/>
              <w:left w:val="nil"/>
              <w:bottom w:val="single" w:sz="4" w:space="0" w:color="auto"/>
              <w:right w:val="single" w:sz="4" w:space="0" w:color="auto"/>
            </w:tcBorders>
            <w:shd w:val="clear" w:color="auto" w:fill="auto"/>
            <w:noWrap/>
            <w:vAlign w:val="center"/>
            <w:hideMark/>
          </w:tcPr>
          <w:p w14:paraId="42A67B0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07CA8D2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06</w:t>
            </w:r>
          </w:p>
        </w:tc>
        <w:tc>
          <w:tcPr>
            <w:tcW w:w="1375" w:type="dxa"/>
            <w:tcBorders>
              <w:top w:val="nil"/>
              <w:left w:val="nil"/>
              <w:bottom w:val="single" w:sz="4" w:space="0" w:color="auto"/>
              <w:right w:val="single" w:sz="4" w:space="0" w:color="auto"/>
            </w:tcBorders>
            <w:shd w:val="clear" w:color="auto" w:fill="auto"/>
            <w:noWrap/>
            <w:vAlign w:val="center"/>
            <w:hideMark/>
          </w:tcPr>
          <w:p w14:paraId="0095708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9900001400</w:t>
            </w:r>
          </w:p>
        </w:tc>
        <w:tc>
          <w:tcPr>
            <w:tcW w:w="751" w:type="dxa"/>
            <w:tcBorders>
              <w:top w:val="nil"/>
              <w:left w:val="nil"/>
              <w:bottom w:val="single" w:sz="4" w:space="0" w:color="auto"/>
              <w:right w:val="single" w:sz="4" w:space="0" w:color="auto"/>
            </w:tcBorders>
            <w:shd w:val="clear" w:color="auto" w:fill="auto"/>
            <w:noWrap/>
            <w:vAlign w:val="center"/>
            <w:hideMark/>
          </w:tcPr>
          <w:p w14:paraId="0009B0D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500</w:t>
            </w:r>
          </w:p>
        </w:tc>
        <w:tc>
          <w:tcPr>
            <w:tcW w:w="1700" w:type="dxa"/>
            <w:tcBorders>
              <w:top w:val="nil"/>
              <w:left w:val="nil"/>
              <w:bottom w:val="single" w:sz="4" w:space="0" w:color="auto"/>
              <w:right w:val="nil"/>
            </w:tcBorders>
            <w:shd w:val="clear" w:color="auto" w:fill="auto"/>
            <w:noWrap/>
            <w:vAlign w:val="center"/>
            <w:hideMark/>
          </w:tcPr>
          <w:p w14:paraId="0ED2403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196 316,15 </w:t>
            </w:r>
          </w:p>
        </w:tc>
        <w:tc>
          <w:tcPr>
            <w:tcW w:w="1836" w:type="dxa"/>
            <w:tcBorders>
              <w:top w:val="nil"/>
              <w:left w:val="single" w:sz="4" w:space="0" w:color="auto"/>
              <w:bottom w:val="single" w:sz="4" w:space="0" w:color="auto"/>
              <w:right w:val="nil"/>
            </w:tcBorders>
            <w:shd w:val="clear" w:color="auto" w:fill="auto"/>
            <w:noWrap/>
            <w:vAlign w:val="center"/>
            <w:hideMark/>
          </w:tcPr>
          <w:p w14:paraId="32F6329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A00A05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44A3C9B9"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022425FD"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межбюджетные трансферты</w:t>
            </w:r>
          </w:p>
        </w:tc>
        <w:tc>
          <w:tcPr>
            <w:tcW w:w="851" w:type="dxa"/>
            <w:tcBorders>
              <w:top w:val="nil"/>
              <w:left w:val="nil"/>
              <w:bottom w:val="single" w:sz="4" w:space="0" w:color="auto"/>
              <w:right w:val="single" w:sz="4" w:space="0" w:color="auto"/>
            </w:tcBorders>
            <w:shd w:val="clear" w:color="auto" w:fill="auto"/>
            <w:noWrap/>
            <w:vAlign w:val="center"/>
            <w:hideMark/>
          </w:tcPr>
          <w:p w14:paraId="3FD205B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77314CA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06</w:t>
            </w:r>
          </w:p>
        </w:tc>
        <w:tc>
          <w:tcPr>
            <w:tcW w:w="1375" w:type="dxa"/>
            <w:tcBorders>
              <w:top w:val="nil"/>
              <w:left w:val="nil"/>
              <w:bottom w:val="single" w:sz="4" w:space="0" w:color="auto"/>
              <w:right w:val="single" w:sz="4" w:space="0" w:color="auto"/>
            </w:tcBorders>
            <w:shd w:val="clear" w:color="auto" w:fill="auto"/>
            <w:noWrap/>
            <w:vAlign w:val="center"/>
            <w:hideMark/>
          </w:tcPr>
          <w:p w14:paraId="39560B4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9900001400</w:t>
            </w:r>
          </w:p>
        </w:tc>
        <w:tc>
          <w:tcPr>
            <w:tcW w:w="751" w:type="dxa"/>
            <w:tcBorders>
              <w:top w:val="nil"/>
              <w:left w:val="nil"/>
              <w:bottom w:val="single" w:sz="4" w:space="0" w:color="auto"/>
              <w:right w:val="single" w:sz="4" w:space="0" w:color="auto"/>
            </w:tcBorders>
            <w:shd w:val="clear" w:color="auto" w:fill="auto"/>
            <w:noWrap/>
            <w:vAlign w:val="center"/>
            <w:hideMark/>
          </w:tcPr>
          <w:p w14:paraId="34FBFC5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540</w:t>
            </w:r>
          </w:p>
        </w:tc>
        <w:tc>
          <w:tcPr>
            <w:tcW w:w="1700" w:type="dxa"/>
            <w:tcBorders>
              <w:top w:val="nil"/>
              <w:left w:val="nil"/>
              <w:bottom w:val="single" w:sz="4" w:space="0" w:color="auto"/>
              <w:right w:val="nil"/>
            </w:tcBorders>
            <w:shd w:val="clear" w:color="auto" w:fill="auto"/>
            <w:noWrap/>
            <w:vAlign w:val="center"/>
            <w:hideMark/>
          </w:tcPr>
          <w:p w14:paraId="420B482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196 316,15 </w:t>
            </w:r>
          </w:p>
        </w:tc>
        <w:tc>
          <w:tcPr>
            <w:tcW w:w="1836" w:type="dxa"/>
            <w:tcBorders>
              <w:top w:val="nil"/>
              <w:left w:val="single" w:sz="4" w:space="0" w:color="auto"/>
              <w:bottom w:val="single" w:sz="4" w:space="0" w:color="auto"/>
              <w:right w:val="nil"/>
            </w:tcBorders>
            <w:shd w:val="clear" w:color="auto" w:fill="auto"/>
            <w:noWrap/>
            <w:vAlign w:val="center"/>
            <w:hideMark/>
          </w:tcPr>
          <w:p w14:paraId="45DBD7C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DF1144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982BE04"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A7EA78E"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Резервные фонды</w:t>
            </w:r>
          </w:p>
        </w:tc>
        <w:tc>
          <w:tcPr>
            <w:tcW w:w="851" w:type="dxa"/>
            <w:tcBorders>
              <w:top w:val="nil"/>
              <w:left w:val="nil"/>
              <w:bottom w:val="single" w:sz="4" w:space="0" w:color="auto"/>
              <w:right w:val="single" w:sz="4" w:space="0" w:color="auto"/>
            </w:tcBorders>
            <w:shd w:val="clear" w:color="auto" w:fill="auto"/>
            <w:noWrap/>
            <w:vAlign w:val="center"/>
            <w:hideMark/>
          </w:tcPr>
          <w:p w14:paraId="47EEDB4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315E69A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11</w:t>
            </w:r>
          </w:p>
        </w:tc>
        <w:tc>
          <w:tcPr>
            <w:tcW w:w="1375" w:type="dxa"/>
            <w:tcBorders>
              <w:top w:val="nil"/>
              <w:left w:val="nil"/>
              <w:bottom w:val="single" w:sz="4" w:space="0" w:color="auto"/>
              <w:right w:val="single" w:sz="4" w:space="0" w:color="auto"/>
            </w:tcBorders>
            <w:shd w:val="clear" w:color="auto" w:fill="auto"/>
            <w:noWrap/>
            <w:vAlign w:val="center"/>
            <w:hideMark/>
          </w:tcPr>
          <w:p w14:paraId="0E086DC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751" w:type="dxa"/>
            <w:tcBorders>
              <w:top w:val="nil"/>
              <w:left w:val="nil"/>
              <w:bottom w:val="single" w:sz="4" w:space="0" w:color="auto"/>
              <w:right w:val="single" w:sz="4" w:space="0" w:color="auto"/>
            </w:tcBorders>
            <w:shd w:val="clear" w:color="auto" w:fill="auto"/>
            <w:noWrap/>
            <w:vAlign w:val="center"/>
            <w:hideMark/>
          </w:tcPr>
          <w:p w14:paraId="746969E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0B0FA1C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320 000,00 </w:t>
            </w:r>
          </w:p>
        </w:tc>
        <w:tc>
          <w:tcPr>
            <w:tcW w:w="1836" w:type="dxa"/>
            <w:tcBorders>
              <w:top w:val="nil"/>
              <w:left w:val="single" w:sz="4" w:space="0" w:color="auto"/>
              <w:bottom w:val="single" w:sz="4" w:space="0" w:color="auto"/>
              <w:right w:val="nil"/>
            </w:tcBorders>
            <w:shd w:val="clear" w:color="auto" w:fill="auto"/>
            <w:noWrap/>
            <w:vAlign w:val="center"/>
            <w:hideMark/>
          </w:tcPr>
          <w:p w14:paraId="71BD017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320 000,00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AEE0D5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320 000,00 </w:t>
            </w:r>
          </w:p>
        </w:tc>
      </w:tr>
      <w:tr w:rsidR="008E1496" w:rsidRPr="008E1496" w14:paraId="7931231E"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7C05939"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Непрограммные направления бюджета</w:t>
            </w:r>
          </w:p>
        </w:tc>
        <w:tc>
          <w:tcPr>
            <w:tcW w:w="851" w:type="dxa"/>
            <w:tcBorders>
              <w:top w:val="nil"/>
              <w:left w:val="nil"/>
              <w:bottom w:val="single" w:sz="4" w:space="0" w:color="auto"/>
              <w:right w:val="single" w:sz="4" w:space="0" w:color="auto"/>
            </w:tcBorders>
            <w:shd w:val="clear" w:color="auto" w:fill="auto"/>
            <w:noWrap/>
            <w:vAlign w:val="center"/>
            <w:hideMark/>
          </w:tcPr>
          <w:p w14:paraId="392BBB4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5DBC1E8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11</w:t>
            </w:r>
          </w:p>
        </w:tc>
        <w:tc>
          <w:tcPr>
            <w:tcW w:w="1375" w:type="dxa"/>
            <w:tcBorders>
              <w:top w:val="nil"/>
              <w:left w:val="nil"/>
              <w:bottom w:val="single" w:sz="4" w:space="0" w:color="auto"/>
              <w:right w:val="single" w:sz="4" w:space="0" w:color="auto"/>
            </w:tcBorders>
            <w:shd w:val="clear" w:color="auto" w:fill="auto"/>
            <w:noWrap/>
            <w:vAlign w:val="center"/>
            <w:hideMark/>
          </w:tcPr>
          <w:p w14:paraId="14ED1B4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9900000000</w:t>
            </w:r>
          </w:p>
        </w:tc>
        <w:tc>
          <w:tcPr>
            <w:tcW w:w="751" w:type="dxa"/>
            <w:tcBorders>
              <w:top w:val="nil"/>
              <w:left w:val="nil"/>
              <w:bottom w:val="single" w:sz="4" w:space="0" w:color="auto"/>
              <w:right w:val="single" w:sz="4" w:space="0" w:color="auto"/>
            </w:tcBorders>
            <w:shd w:val="clear" w:color="auto" w:fill="auto"/>
            <w:noWrap/>
            <w:vAlign w:val="center"/>
            <w:hideMark/>
          </w:tcPr>
          <w:p w14:paraId="673C6FF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14A1777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320 000,00 </w:t>
            </w:r>
          </w:p>
        </w:tc>
        <w:tc>
          <w:tcPr>
            <w:tcW w:w="1836" w:type="dxa"/>
            <w:tcBorders>
              <w:top w:val="nil"/>
              <w:left w:val="single" w:sz="4" w:space="0" w:color="auto"/>
              <w:bottom w:val="single" w:sz="4" w:space="0" w:color="auto"/>
              <w:right w:val="nil"/>
            </w:tcBorders>
            <w:shd w:val="clear" w:color="auto" w:fill="auto"/>
            <w:noWrap/>
            <w:vAlign w:val="center"/>
            <w:hideMark/>
          </w:tcPr>
          <w:p w14:paraId="11718E7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320 000,00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C732A7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320 000,00 </w:t>
            </w:r>
          </w:p>
        </w:tc>
      </w:tr>
      <w:tr w:rsidR="008E1496" w:rsidRPr="008E1496" w14:paraId="382A620A"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D1D3AD2"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Резервные фонды местного бюджета</w:t>
            </w:r>
          </w:p>
        </w:tc>
        <w:tc>
          <w:tcPr>
            <w:tcW w:w="851" w:type="dxa"/>
            <w:tcBorders>
              <w:top w:val="nil"/>
              <w:left w:val="nil"/>
              <w:bottom w:val="single" w:sz="4" w:space="0" w:color="auto"/>
              <w:right w:val="single" w:sz="4" w:space="0" w:color="auto"/>
            </w:tcBorders>
            <w:shd w:val="clear" w:color="auto" w:fill="auto"/>
            <w:noWrap/>
            <w:vAlign w:val="center"/>
            <w:hideMark/>
          </w:tcPr>
          <w:p w14:paraId="15666D1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1575083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11</w:t>
            </w:r>
          </w:p>
        </w:tc>
        <w:tc>
          <w:tcPr>
            <w:tcW w:w="1375" w:type="dxa"/>
            <w:tcBorders>
              <w:top w:val="nil"/>
              <w:left w:val="nil"/>
              <w:bottom w:val="single" w:sz="4" w:space="0" w:color="auto"/>
              <w:right w:val="single" w:sz="4" w:space="0" w:color="auto"/>
            </w:tcBorders>
            <w:shd w:val="clear" w:color="auto" w:fill="auto"/>
            <w:noWrap/>
            <w:vAlign w:val="center"/>
            <w:hideMark/>
          </w:tcPr>
          <w:p w14:paraId="45C90A8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9900001700</w:t>
            </w:r>
          </w:p>
        </w:tc>
        <w:tc>
          <w:tcPr>
            <w:tcW w:w="751" w:type="dxa"/>
            <w:tcBorders>
              <w:top w:val="nil"/>
              <w:left w:val="nil"/>
              <w:bottom w:val="single" w:sz="4" w:space="0" w:color="auto"/>
              <w:right w:val="single" w:sz="4" w:space="0" w:color="auto"/>
            </w:tcBorders>
            <w:shd w:val="clear" w:color="auto" w:fill="auto"/>
            <w:noWrap/>
            <w:vAlign w:val="center"/>
            <w:hideMark/>
          </w:tcPr>
          <w:p w14:paraId="4CA5FA7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1686992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320 000,00 </w:t>
            </w:r>
          </w:p>
        </w:tc>
        <w:tc>
          <w:tcPr>
            <w:tcW w:w="1836" w:type="dxa"/>
            <w:tcBorders>
              <w:top w:val="nil"/>
              <w:left w:val="single" w:sz="4" w:space="0" w:color="auto"/>
              <w:bottom w:val="single" w:sz="4" w:space="0" w:color="auto"/>
              <w:right w:val="nil"/>
            </w:tcBorders>
            <w:shd w:val="clear" w:color="auto" w:fill="auto"/>
            <w:noWrap/>
            <w:vAlign w:val="center"/>
            <w:hideMark/>
          </w:tcPr>
          <w:p w14:paraId="44AD17B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320 000,00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F72F4E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320 000,00 </w:t>
            </w:r>
          </w:p>
        </w:tc>
      </w:tr>
      <w:tr w:rsidR="008E1496" w:rsidRPr="008E1496" w14:paraId="335A486A"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CFFF9D7"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бюджетные ассигнования</w:t>
            </w:r>
          </w:p>
        </w:tc>
        <w:tc>
          <w:tcPr>
            <w:tcW w:w="851" w:type="dxa"/>
            <w:tcBorders>
              <w:top w:val="nil"/>
              <w:left w:val="nil"/>
              <w:bottom w:val="single" w:sz="4" w:space="0" w:color="auto"/>
              <w:right w:val="single" w:sz="4" w:space="0" w:color="auto"/>
            </w:tcBorders>
            <w:shd w:val="clear" w:color="auto" w:fill="auto"/>
            <w:noWrap/>
            <w:vAlign w:val="center"/>
            <w:hideMark/>
          </w:tcPr>
          <w:p w14:paraId="13208FA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6333349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11</w:t>
            </w:r>
          </w:p>
        </w:tc>
        <w:tc>
          <w:tcPr>
            <w:tcW w:w="1375" w:type="dxa"/>
            <w:tcBorders>
              <w:top w:val="nil"/>
              <w:left w:val="nil"/>
              <w:bottom w:val="single" w:sz="4" w:space="0" w:color="auto"/>
              <w:right w:val="single" w:sz="4" w:space="0" w:color="auto"/>
            </w:tcBorders>
            <w:shd w:val="clear" w:color="auto" w:fill="auto"/>
            <w:noWrap/>
            <w:vAlign w:val="center"/>
            <w:hideMark/>
          </w:tcPr>
          <w:p w14:paraId="3E75263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9900001700</w:t>
            </w:r>
          </w:p>
        </w:tc>
        <w:tc>
          <w:tcPr>
            <w:tcW w:w="751" w:type="dxa"/>
            <w:tcBorders>
              <w:top w:val="nil"/>
              <w:left w:val="nil"/>
              <w:bottom w:val="single" w:sz="4" w:space="0" w:color="auto"/>
              <w:right w:val="single" w:sz="4" w:space="0" w:color="auto"/>
            </w:tcBorders>
            <w:shd w:val="clear" w:color="auto" w:fill="auto"/>
            <w:noWrap/>
            <w:vAlign w:val="center"/>
            <w:hideMark/>
          </w:tcPr>
          <w:p w14:paraId="2F4745D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800</w:t>
            </w:r>
          </w:p>
        </w:tc>
        <w:tc>
          <w:tcPr>
            <w:tcW w:w="1700" w:type="dxa"/>
            <w:tcBorders>
              <w:top w:val="nil"/>
              <w:left w:val="nil"/>
              <w:bottom w:val="single" w:sz="4" w:space="0" w:color="auto"/>
              <w:right w:val="nil"/>
            </w:tcBorders>
            <w:shd w:val="clear" w:color="auto" w:fill="auto"/>
            <w:noWrap/>
            <w:vAlign w:val="center"/>
            <w:hideMark/>
          </w:tcPr>
          <w:p w14:paraId="5C4F6F1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320 000,00 </w:t>
            </w:r>
          </w:p>
        </w:tc>
        <w:tc>
          <w:tcPr>
            <w:tcW w:w="1836" w:type="dxa"/>
            <w:tcBorders>
              <w:top w:val="nil"/>
              <w:left w:val="single" w:sz="4" w:space="0" w:color="auto"/>
              <w:bottom w:val="single" w:sz="4" w:space="0" w:color="auto"/>
              <w:right w:val="nil"/>
            </w:tcBorders>
            <w:shd w:val="clear" w:color="auto" w:fill="auto"/>
            <w:noWrap/>
            <w:vAlign w:val="center"/>
            <w:hideMark/>
          </w:tcPr>
          <w:p w14:paraId="6E64EC3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320 000,00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0C5E7C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320 000,00 </w:t>
            </w:r>
          </w:p>
        </w:tc>
      </w:tr>
      <w:tr w:rsidR="008E1496" w:rsidRPr="008E1496" w14:paraId="32AB3C92"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998D30A"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Резервные средства</w:t>
            </w:r>
          </w:p>
        </w:tc>
        <w:tc>
          <w:tcPr>
            <w:tcW w:w="851" w:type="dxa"/>
            <w:tcBorders>
              <w:top w:val="nil"/>
              <w:left w:val="nil"/>
              <w:bottom w:val="single" w:sz="4" w:space="0" w:color="auto"/>
              <w:right w:val="single" w:sz="4" w:space="0" w:color="auto"/>
            </w:tcBorders>
            <w:shd w:val="clear" w:color="auto" w:fill="auto"/>
            <w:noWrap/>
            <w:vAlign w:val="center"/>
            <w:hideMark/>
          </w:tcPr>
          <w:p w14:paraId="66E4F9E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7952FF0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11</w:t>
            </w:r>
          </w:p>
        </w:tc>
        <w:tc>
          <w:tcPr>
            <w:tcW w:w="1375" w:type="dxa"/>
            <w:tcBorders>
              <w:top w:val="nil"/>
              <w:left w:val="nil"/>
              <w:bottom w:val="single" w:sz="4" w:space="0" w:color="auto"/>
              <w:right w:val="single" w:sz="4" w:space="0" w:color="auto"/>
            </w:tcBorders>
            <w:shd w:val="clear" w:color="auto" w:fill="auto"/>
            <w:noWrap/>
            <w:vAlign w:val="center"/>
            <w:hideMark/>
          </w:tcPr>
          <w:p w14:paraId="000DDA8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9900001700</w:t>
            </w:r>
          </w:p>
        </w:tc>
        <w:tc>
          <w:tcPr>
            <w:tcW w:w="751" w:type="dxa"/>
            <w:tcBorders>
              <w:top w:val="nil"/>
              <w:left w:val="nil"/>
              <w:bottom w:val="single" w:sz="4" w:space="0" w:color="auto"/>
              <w:right w:val="single" w:sz="4" w:space="0" w:color="auto"/>
            </w:tcBorders>
            <w:shd w:val="clear" w:color="auto" w:fill="auto"/>
            <w:noWrap/>
            <w:vAlign w:val="center"/>
            <w:hideMark/>
          </w:tcPr>
          <w:p w14:paraId="2E84343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870</w:t>
            </w:r>
          </w:p>
        </w:tc>
        <w:tc>
          <w:tcPr>
            <w:tcW w:w="1700" w:type="dxa"/>
            <w:tcBorders>
              <w:top w:val="nil"/>
              <w:left w:val="nil"/>
              <w:bottom w:val="single" w:sz="4" w:space="0" w:color="auto"/>
              <w:right w:val="nil"/>
            </w:tcBorders>
            <w:shd w:val="clear" w:color="auto" w:fill="auto"/>
            <w:noWrap/>
            <w:vAlign w:val="center"/>
            <w:hideMark/>
          </w:tcPr>
          <w:p w14:paraId="20D337E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320 000,00 </w:t>
            </w:r>
          </w:p>
        </w:tc>
        <w:tc>
          <w:tcPr>
            <w:tcW w:w="1836" w:type="dxa"/>
            <w:tcBorders>
              <w:top w:val="nil"/>
              <w:left w:val="single" w:sz="4" w:space="0" w:color="auto"/>
              <w:bottom w:val="single" w:sz="4" w:space="0" w:color="auto"/>
              <w:right w:val="nil"/>
            </w:tcBorders>
            <w:shd w:val="clear" w:color="auto" w:fill="auto"/>
            <w:noWrap/>
            <w:vAlign w:val="center"/>
            <w:hideMark/>
          </w:tcPr>
          <w:p w14:paraId="6213B8C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320 000,00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9A4CF2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320 000,00 </w:t>
            </w:r>
          </w:p>
        </w:tc>
      </w:tr>
      <w:tr w:rsidR="008E1496" w:rsidRPr="008E1496" w14:paraId="1831791C"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E3F721F"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Другие общегосударственные вопросы</w:t>
            </w:r>
          </w:p>
        </w:tc>
        <w:tc>
          <w:tcPr>
            <w:tcW w:w="851" w:type="dxa"/>
            <w:tcBorders>
              <w:top w:val="nil"/>
              <w:left w:val="nil"/>
              <w:bottom w:val="single" w:sz="4" w:space="0" w:color="auto"/>
              <w:right w:val="single" w:sz="4" w:space="0" w:color="auto"/>
            </w:tcBorders>
            <w:shd w:val="clear" w:color="auto" w:fill="auto"/>
            <w:noWrap/>
            <w:vAlign w:val="center"/>
            <w:hideMark/>
          </w:tcPr>
          <w:p w14:paraId="1309FB3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00F7FCE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13</w:t>
            </w:r>
          </w:p>
        </w:tc>
        <w:tc>
          <w:tcPr>
            <w:tcW w:w="1375" w:type="dxa"/>
            <w:tcBorders>
              <w:top w:val="nil"/>
              <w:left w:val="nil"/>
              <w:bottom w:val="single" w:sz="4" w:space="0" w:color="auto"/>
              <w:right w:val="single" w:sz="4" w:space="0" w:color="auto"/>
            </w:tcBorders>
            <w:shd w:val="clear" w:color="auto" w:fill="auto"/>
            <w:noWrap/>
            <w:vAlign w:val="center"/>
            <w:hideMark/>
          </w:tcPr>
          <w:p w14:paraId="44ADBDB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751" w:type="dxa"/>
            <w:tcBorders>
              <w:top w:val="nil"/>
              <w:left w:val="nil"/>
              <w:bottom w:val="single" w:sz="4" w:space="0" w:color="auto"/>
              <w:right w:val="single" w:sz="4" w:space="0" w:color="auto"/>
            </w:tcBorders>
            <w:shd w:val="clear" w:color="auto" w:fill="auto"/>
            <w:noWrap/>
            <w:vAlign w:val="center"/>
            <w:hideMark/>
          </w:tcPr>
          <w:p w14:paraId="5853541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0FCD05E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2 231 189,60 </w:t>
            </w:r>
          </w:p>
        </w:tc>
        <w:tc>
          <w:tcPr>
            <w:tcW w:w="1836" w:type="dxa"/>
            <w:tcBorders>
              <w:top w:val="nil"/>
              <w:left w:val="single" w:sz="4" w:space="0" w:color="auto"/>
              <w:bottom w:val="single" w:sz="4" w:space="0" w:color="auto"/>
              <w:right w:val="nil"/>
            </w:tcBorders>
            <w:shd w:val="clear" w:color="auto" w:fill="auto"/>
            <w:noWrap/>
            <w:vAlign w:val="center"/>
            <w:hideMark/>
          </w:tcPr>
          <w:p w14:paraId="4767BD0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1CB1D5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66966CFB"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3CFFED3B"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Муниципальная программа "Развитие и поддержка ТОС на территории г. Куйбышева"</w:t>
            </w:r>
          </w:p>
        </w:tc>
        <w:tc>
          <w:tcPr>
            <w:tcW w:w="851" w:type="dxa"/>
            <w:tcBorders>
              <w:top w:val="nil"/>
              <w:left w:val="nil"/>
              <w:bottom w:val="single" w:sz="4" w:space="0" w:color="auto"/>
              <w:right w:val="single" w:sz="4" w:space="0" w:color="auto"/>
            </w:tcBorders>
            <w:shd w:val="clear" w:color="auto" w:fill="auto"/>
            <w:noWrap/>
            <w:vAlign w:val="center"/>
            <w:hideMark/>
          </w:tcPr>
          <w:p w14:paraId="413CC3E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53345C1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13</w:t>
            </w:r>
          </w:p>
        </w:tc>
        <w:tc>
          <w:tcPr>
            <w:tcW w:w="1375" w:type="dxa"/>
            <w:tcBorders>
              <w:top w:val="nil"/>
              <w:left w:val="nil"/>
              <w:bottom w:val="single" w:sz="4" w:space="0" w:color="auto"/>
              <w:right w:val="single" w:sz="4" w:space="0" w:color="auto"/>
            </w:tcBorders>
            <w:shd w:val="clear" w:color="auto" w:fill="auto"/>
            <w:noWrap/>
            <w:vAlign w:val="center"/>
            <w:hideMark/>
          </w:tcPr>
          <w:p w14:paraId="1ABDE32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2600000000</w:t>
            </w:r>
          </w:p>
        </w:tc>
        <w:tc>
          <w:tcPr>
            <w:tcW w:w="751" w:type="dxa"/>
            <w:tcBorders>
              <w:top w:val="nil"/>
              <w:left w:val="nil"/>
              <w:bottom w:val="single" w:sz="4" w:space="0" w:color="auto"/>
              <w:right w:val="single" w:sz="4" w:space="0" w:color="auto"/>
            </w:tcBorders>
            <w:shd w:val="clear" w:color="auto" w:fill="auto"/>
            <w:noWrap/>
            <w:vAlign w:val="center"/>
            <w:hideMark/>
          </w:tcPr>
          <w:p w14:paraId="01BF3DB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20B0197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250 000,00 </w:t>
            </w:r>
          </w:p>
        </w:tc>
        <w:tc>
          <w:tcPr>
            <w:tcW w:w="1836" w:type="dxa"/>
            <w:tcBorders>
              <w:top w:val="nil"/>
              <w:left w:val="single" w:sz="4" w:space="0" w:color="auto"/>
              <w:bottom w:val="single" w:sz="4" w:space="0" w:color="auto"/>
              <w:right w:val="nil"/>
            </w:tcBorders>
            <w:shd w:val="clear" w:color="auto" w:fill="auto"/>
            <w:noWrap/>
            <w:vAlign w:val="center"/>
            <w:hideMark/>
          </w:tcPr>
          <w:p w14:paraId="1ECE68C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F95F2F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43406BB8" w14:textId="77777777" w:rsidTr="005E0A99">
        <w:trPr>
          <w:trHeight w:val="90"/>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33DFBA38"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Муниципальная программа "Развитие и поддержка ТОС на территории г. Куйбышева"</w:t>
            </w:r>
          </w:p>
        </w:tc>
        <w:tc>
          <w:tcPr>
            <w:tcW w:w="851" w:type="dxa"/>
            <w:tcBorders>
              <w:top w:val="nil"/>
              <w:left w:val="nil"/>
              <w:bottom w:val="single" w:sz="4" w:space="0" w:color="auto"/>
              <w:right w:val="single" w:sz="4" w:space="0" w:color="auto"/>
            </w:tcBorders>
            <w:shd w:val="clear" w:color="auto" w:fill="auto"/>
            <w:noWrap/>
            <w:vAlign w:val="center"/>
            <w:hideMark/>
          </w:tcPr>
          <w:p w14:paraId="28F7B27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4185401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13</w:t>
            </w:r>
          </w:p>
        </w:tc>
        <w:tc>
          <w:tcPr>
            <w:tcW w:w="1375" w:type="dxa"/>
            <w:tcBorders>
              <w:top w:val="nil"/>
              <w:left w:val="nil"/>
              <w:bottom w:val="single" w:sz="4" w:space="0" w:color="auto"/>
              <w:right w:val="single" w:sz="4" w:space="0" w:color="auto"/>
            </w:tcBorders>
            <w:shd w:val="clear" w:color="auto" w:fill="auto"/>
            <w:noWrap/>
            <w:vAlign w:val="center"/>
            <w:hideMark/>
          </w:tcPr>
          <w:p w14:paraId="2FF87E2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2600079500</w:t>
            </w:r>
          </w:p>
        </w:tc>
        <w:tc>
          <w:tcPr>
            <w:tcW w:w="751" w:type="dxa"/>
            <w:tcBorders>
              <w:top w:val="nil"/>
              <w:left w:val="nil"/>
              <w:bottom w:val="single" w:sz="4" w:space="0" w:color="auto"/>
              <w:right w:val="single" w:sz="4" w:space="0" w:color="auto"/>
            </w:tcBorders>
            <w:shd w:val="clear" w:color="auto" w:fill="auto"/>
            <w:noWrap/>
            <w:vAlign w:val="center"/>
            <w:hideMark/>
          </w:tcPr>
          <w:p w14:paraId="6B0DA40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055A309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250 000,00 </w:t>
            </w:r>
          </w:p>
        </w:tc>
        <w:tc>
          <w:tcPr>
            <w:tcW w:w="1836" w:type="dxa"/>
            <w:tcBorders>
              <w:top w:val="nil"/>
              <w:left w:val="single" w:sz="4" w:space="0" w:color="auto"/>
              <w:bottom w:val="single" w:sz="4" w:space="0" w:color="auto"/>
              <w:right w:val="nil"/>
            </w:tcBorders>
            <w:shd w:val="clear" w:color="auto" w:fill="auto"/>
            <w:noWrap/>
            <w:vAlign w:val="center"/>
            <w:hideMark/>
          </w:tcPr>
          <w:p w14:paraId="700672C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26F4F4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2E309C4A"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9715C65"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lastRenderedPageBreak/>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2CF24D6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669069E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13</w:t>
            </w:r>
          </w:p>
        </w:tc>
        <w:tc>
          <w:tcPr>
            <w:tcW w:w="1375" w:type="dxa"/>
            <w:tcBorders>
              <w:top w:val="nil"/>
              <w:left w:val="nil"/>
              <w:bottom w:val="single" w:sz="4" w:space="0" w:color="auto"/>
              <w:right w:val="single" w:sz="4" w:space="0" w:color="auto"/>
            </w:tcBorders>
            <w:shd w:val="clear" w:color="auto" w:fill="auto"/>
            <w:noWrap/>
            <w:vAlign w:val="center"/>
            <w:hideMark/>
          </w:tcPr>
          <w:p w14:paraId="4D3B4B3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2600079500</w:t>
            </w:r>
          </w:p>
        </w:tc>
        <w:tc>
          <w:tcPr>
            <w:tcW w:w="751" w:type="dxa"/>
            <w:tcBorders>
              <w:top w:val="nil"/>
              <w:left w:val="nil"/>
              <w:bottom w:val="single" w:sz="4" w:space="0" w:color="auto"/>
              <w:right w:val="single" w:sz="4" w:space="0" w:color="auto"/>
            </w:tcBorders>
            <w:shd w:val="clear" w:color="auto" w:fill="auto"/>
            <w:noWrap/>
            <w:vAlign w:val="center"/>
            <w:hideMark/>
          </w:tcPr>
          <w:p w14:paraId="76C21CD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0FD9D22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124 967,00 </w:t>
            </w:r>
          </w:p>
        </w:tc>
        <w:tc>
          <w:tcPr>
            <w:tcW w:w="1836" w:type="dxa"/>
            <w:tcBorders>
              <w:top w:val="nil"/>
              <w:left w:val="single" w:sz="4" w:space="0" w:color="auto"/>
              <w:bottom w:val="single" w:sz="4" w:space="0" w:color="auto"/>
              <w:right w:val="nil"/>
            </w:tcBorders>
            <w:shd w:val="clear" w:color="auto" w:fill="auto"/>
            <w:noWrap/>
            <w:vAlign w:val="center"/>
            <w:hideMark/>
          </w:tcPr>
          <w:p w14:paraId="325FFED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7C0E57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3595D7B2"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9E89F59"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0C35D25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07D3A94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13</w:t>
            </w:r>
          </w:p>
        </w:tc>
        <w:tc>
          <w:tcPr>
            <w:tcW w:w="1375" w:type="dxa"/>
            <w:tcBorders>
              <w:top w:val="nil"/>
              <w:left w:val="nil"/>
              <w:bottom w:val="single" w:sz="4" w:space="0" w:color="auto"/>
              <w:right w:val="single" w:sz="4" w:space="0" w:color="auto"/>
            </w:tcBorders>
            <w:shd w:val="clear" w:color="auto" w:fill="auto"/>
            <w:noWrap/>
            <w:vAlign w:val="center"/>
            <w:hideMark/>
          </w:tcPr>
          <w:p w14:paraId="5E12CA4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2600079500</w:t>
            </w:r>
          </w:p>
        </w:tc>
        <w:tc>
          <w:tcPr>
            <w:tcW w:w="751" w:type="dxa"/>
            <w:tcBorders>
              <w:top w:val="nil"/>
              <w:left w:val="nil"/>
              <w:bottom w:val="single" w:sz="4" w:space="0" w:color="auto"/>
              <w:right w:val="single" w:sz="4" w:space="0" w:color="auto"/>
            </w:tcBorders>
            <w:shd w:val="clear" w:color="auto" w:fill="auto"/>
            <w:noWrap/>
            <w:vAlign w:val="center"/>
            <w:hideMark/>
          </w:tcPr>
          <w:p w14:paraId="11E822A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11860E0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124 967,00 </w:t>
            </w:r>
          </w:p>
        </w:tc>
        <w:tc>
          <w:tcPr>
            <w:tcW w:w="1836" w:type="dxa"/>
            <w:tcBorders>
              <w:top w:val="nil"/>
              <w:left w:val="single" w:sz="4" w:space="0" w:color="auto"/>
              <w:bottom w:val="single" w:sz="4" w:space="0" w:color="auto"/>
              <w:right w:val="nil"/>
            </w:tcBorders>
            <w:shd w:val="clear" w:color="auto" w:fill="auto"/>
            <w:noWrap/>
            <w:vAlign w:val="center"/>
            <w:hideMark/>
          </w:tcPr>
          <w:p w14:paraId="5ED3EBB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306C3E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3E68AF2E"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080A7A6"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Социальное обеспечение и иные выплаты населению</w:t>
            </w:r>
          </w:p>
        </w:tc>
        <w:tc>
          <w:tcPr>
            <w:tcW w:w="851" w:type="dxa"/>
            <w:tcBorders>
              <w:top w:val="nil"/>
              <w:left w:val="nil"/>
              <w:bottom w:val="single" w:sz="4" w:space="0" w:color="auto"/>
              <w:right w:val="single" w:sz="4" w:space="0" w:color="auto"/>
            </w:tcBorders>
            <w:shd w:val="clear" w:color="auto" w:fill="auto"/>
            <w:noWrap/>
            <w:vAlign w:val="center"/>
            <w:hideMark/>
          </w:tcPr>
          <w:p w14:paraId="72AC6FE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5C4EFB7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13</w:t>
            </w:r>
          </w:p>
        </w:tc>
        <w:tc>
          <w:tcPr>
            <w:tcW w:w="1375" w:type="dxa"/>
            <w:tcBorders>
              <w:top w:val="nil"/>
              <w:left w:val="nil"/>
              <w:bottom w:val="single" w:sz="4" w:space="0" w:color="auto"/>
              <w:right w:val="single" w:sz="4" w:space="0" w:color="auto"/>
            </w:tcBorders>
            <w:shd w:val="clear" w:color="auto" w:fill="auto"/>
            <w:noWrap/>
            <w:vAlign w:val="center"/>
            <w:hideMark/>
          </w:tcPr>
          <w:p w14:paraId="5D12D85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2600079500</w:t>
            </w:r>
          </w:p>
        </w:tc>
        <w:tc>
          <w:tcPr>
            <w:tcW w:w="751" w:type="dxa"/>
            <w:tcBorders>
              <w:top w:val="nil"/>
              <w:left w:val="nil"/>
              <w:bottom w:val="single" w:sz="4" w:space="0" w:color="auto"/>
              <w:right w:val="single" w:sz="4" w:space="0" w:color="auto"/>
            </w:tcBorders>
            <w:shd w:val="clear" w:color="auto" w:fill="auto"/>
            <w:noWrap/>
            <w:vAlign w:val="center"/>
            <w:hideMark/>
          </w:tcPr>
          <w:p w14:paraId="3701FA4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300</w:t>
            </w:r>
          </w:p>
        </w:tc>
        <w:tc>
          <w:tcPr>
            <w:tcW w:w="1700" w:type="dxa"/>
            <w:tcBorders>
              <w:top w:val="nil"/>
              <w:left w:val="nil"/>
              <w:bottom w:val="single" w:sz="4" w:space="0" w:color="auto"/>
              <w:right w:val="nil"/>
            </w:tcBorders>
            <w:shd w:val="clear" w:color="auto" w:fill="auto"/>
            <w:noWrap/>
            <w:vAlign w:val="center"/>
            <w:hideMark/>
          </w:tcPr>
          <w:p w14:paraId="61EABDD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125 033,00 </w:t>
            </w:r>
          </w:p>
        </w:tc>
        <w:tc>
          <w:tcPr>
            <w:tcW w:w="1836" w:type="dxa"/>
            <w:tcBorders>
              <w:top w:val="nil"/>
              <w:left w:val="single" w:sz="4" w:space="0" w:color="auto"/>
              <w:bottom w:val="single" w:sz="4" w:space="0" w:color="auto"/>
              <w:right w:val="nil"/>
            </w:tcBorders>
            <w:shd w:val="clear" w:color="auto" w:fill="auto"/>
            <w:noWrap/>
            <w:vAlign w:val="center"/>
            <w:hideMark/>
          </w:tcPr>
          <w:p w14:paraId="0581073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1FDBDD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785AE659"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1155BE4"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выплаты населению</w:t>
            </w:r>
          </w:p>
        </w:tc>
        <w:tc>
          <w:tcPr>
            <w:tcW w:w="851" w:type="dxa"/>
            <w:tcBorders>
              <w:top w:val="nil"/>
              <w:left w:val="nil"/>
              <w:bottom w:val="single" w:sz="4" w:space="0" w:color="auto"/>
              <w:right w:val="single" w:sz="4" w:space="0" w:color="auto"/>
            </w:tcBorders>
            <w:shd w:val="clear" w:color="auto" w:fill="auto"/>
            <w:noWrap/>
            <w:vAlign w:val="center"/>
            <w:hideMark/>
          </w:tcPr>
          <w:p w14:paraId="3B730E0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47EEC27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13</w:t>
            </w:r>
          </w:p>
        </w:tc>
        <w:tc>
          <w:tcPr>
            <w:tcW w:w="1375" w:type="dxa"/>
            <w:tcBorders>
              <w:top w:val="nil"/>
              <w:left w:val="nil"/>
              <w:bottom w:val="single" w:sz="4" w:space="0" w:color="auto"/>
              <w:right w:val="single" w:sz="4" w:space="0" w:color="auto"/>
            </w:tcBorders>
            <w:shd w:val="clear" w:color="auto" w:fill="auto"/>
            <w:noWrap/>
            <w:vAlign w:val="center"/>
            <w:hideMark/>
          </w:tcPr>
          <w:p w14:paraId="2DA8375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2600079500</w:t>
            </w:r>
          </w:p>
        </w:tc>
        <w:tc>
          <w:tcPr>
            <w:tcW w:w="751" w:type="dxa"/>
            <w:tcBorders>
              <w:top w:val="nil"/>
              <w:left w:val="nil"/>
              <w:bottom w:val="single" w:sz="4" w:space="0" w:color="auto"/>
              <w:right w:val="single" w:sz="4" w:space="0" w:color="auto"/>
            </w:tcBorders>
            <w:shd w:val="clear" w:color="auto" w:fill="auto"/>
            <w:noWrap/>
            <w:vAlign w:val="center"/>
            <w:hideMark/>
          </w:tcPr>
          <w:p w14:paraId="295FB6B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360</w:t>
            </w:r>
          </w:p>
        </w:tc>
        <w:tc>
          <w:tcPr>
            <w:tcW w:w="1700" w:type="dxa"/>
            <w:tcBorders>
              <w:top w:val="nil"/>
              <w:left w:val="nil"/>
              <w:bottom w:val="single" w:sz="4" w:space="0" w:color="auto"/>
              <w:right w:val="nil"/>
            </w:tcBorders>
            <w:shd w:val="clear" w:color="auto" w:fill="auto"/>
            <w:noWrap/>
            <w:vAlign w:val="center"/>
            <w:hideMark/>
          </w:tcPr>
          <w:p w14:paraId="57F211A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125 033,00 </w:t>
            </w:r>
          </w:p>
        </w:tc>
        <w:tc>
          <w:tcPr>
            <w:tcW w:w="1836" w:type="dxa"/>
            <w:tcBorders>
              <w:top w:val="nil"/>
              <w:left w:val="single" w:sz="4" w:space="0" w:color="auto"/>
              <w:bottom w:val="single" w:sz="4" w:space="0" w:color="auto"/>
              <w:right w:val="nil"/>
            </w:tcBorders>
            <w:shd w:val="clear" w:color="auto" w:fill="auto"/>
            <w:noWrap/>
            <w:vAlign w:val="center"/>
            <w:hideMark/>
          </w:tcPr>
          <w:p w14:paraId="7C9B245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6CD985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77314E0F"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243D7DF"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Непрограммные направления бюджета</w:t>
            </w:r>
          </w:p>
        </w:tc>
        <w:tc>
          <w:tcPr>
            <w:tcW w:w="851" w:type="dxa"/>
            <w:tcBorders>
              <w:top w:val="nil"/>
              <w:left w:val="nil"/>
              <w:bottom w:val="single" w:sz="4" w:space="0" w:color="auto"/>
              <w:right w:val="single" w:sz="4" w:space="0" w:color="auto"/>
            </w:tcBorders>
            <w:shd w:val="clear" w:color="auto" w:fill="auto"/>
            <w:noWrap/>
            <w:vAlign w:val="center"/>
            <w:hideMark/>
          </w:tcPr>
          <w:p w14:paraId="0FBD637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6F9CF9A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13</w:t>
            </w:r>
          </w:p>
        </w:tc>
        <w:tc>
          <w:tcPr>
            <w:tcW w:w="1375" w:type="dxa"/>
            <w:tcBorders>
              <w:top w:val="nil"/>
              <w:left w:val="nil"/>
              <w:bottom w:val="single" w:sz="4" w:space="0" w:color="auto"/>
              <w:right w:val="single" w:sz="4" w:space="0" w:color="auto"/>
            </w:tcBorders>
            <w:shd w:val="clear" w:color="auto" w:fill="auto"/>
            <w:noWrap/>
            <w:vAlign w:val="center"/>
            <w:hideMark/>
          </w:tcPr>
          <w:p w14:paraId="74229BC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9900000000</w:t>
            </w:r>
          </w:p>
        </w:tc>
        <w:tc>
          <w:tcPr>
            <w:tcW w:w="751" w:type="dxa"/>
            <w:tcBorders>
              <w:top w:val="nil"/>
              <w:left w:val="nil"/>
              <w:bottom w:val="single" w:sz="4" w:space="0" w:color="auto"/>
              <w:right w:val="single" w:sz="4" w:space="0" w:color="auto"/>
            </w:tcBorders>
            <w:shd w:val="clear" w:color="auto" w:fill="auto"/>
            <w:noWrap/>
            <w:vAlign w:val="center"/>
            <w:hideMark/>
          </w:tcPr>
          <w:p w14:paraId="6EBF74A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41EB875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1 981 189,60 </w:t>
            </w:r>
          </w:p>
        </w:tc>
        <w:tc>
          <w:tcPr>
            <w:tcW w:w="1836" w:type="dxa"/>
            <w:tcBorders>
              <w:top w:val="nil"/>
              <w:left w:val="single" w:sz="4" w:space="0" w:color="auto"/>
              <w:bottom w:val="single" w:sz="4" w:space="0" w:color="auto"/>
              <w:right w:val="nil"/>
            </w:tcBorders>
            <w:shd w:val="clear" w:color="auto" w:fill="auto"/>
            <w:noWrap/>
            <w:vAlign w:val="center"/>
            <w:hideMark/>
          </w:tcPr>
          <w:p w14:paraId="03B39F2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CEE25E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43ED1E6"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398C7D4D"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Оценка недвижимости, признание прав и регулирование отношений по государственной собственности</w:t>
            </w:r>
          </w:p>
        </w:tc>
        <w:tc>
          <w:tcPr>
            <w:tcW w:w="851" w:type="dxa"/>
            <w:tcBorders>
              <w:top w:val="nil"/>
              <w:left w:val="nil"/>
              <w:bottom w:val="single" w:sz="4" w:space="0" w:color="auto"/>
              <w:right w:val="single" w:sz="4" w:space="0" w:color="auto"/>
            </w:tcBorders>
            <w:shd w:val="clear" w:color="auto" w:fill="auto"/>
            <w:noWrap/>
            <w:vAlign w:val="center"/>
            <w:hideMark/>
          </w:tcPr>
          <w:p w14:paraId="5DAFC38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3AECA94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13</w:t>
            </w:r>
          </w:p>
        </w:tc>
        <w:tc>
          <w:tcPr>
            <w:tcW w:w="1375" w:type="dxa"/>
            <w:tcBorders>
              <w:top w:val="nil"/>
              <w:left w:val="nil"/>
              <w:bottom w:val="single" w:sz="4" w:space="0" w:color="auto"/>
              <w:right w:val="single" w:sz="4" w:space="0" w:color="auto"/>
            </w:tcBorders>
            <w:shd w:val="clear" w:color="auto" w:fill="auto"/>
            <w:noWrap/>
            <w:vAlign w:val="center"/>
            <w:hideMark/>
          </w:tcPr>
          <w:p w14:paraId="2426A1B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9900001610</w:t>
            </w:r>
          </w:p>
        </w:tc>
        <w:tc>
          <w:tcPr>
            <w:tcW w:w="751" w:type="dxa"/>
            <w:tcBorders>
              <w:top w:val="nil"/>
              <w:left w:val="nil"/>
              <w:bottom w:val="single" w:sz="4" w:space="0" w:color="auto"/>
              <w:right w:val="single" w:sz="4" w:space="0" w:color="auto"/>
            </w:tcBorders>
            <w:shd w:val="clear" w:color="auto" w:fill="auto"/>
            <w:noWrap/>
            <w:vAlign w:val="center"/>
            <w:hideMark/>
          </w:tcPr>
          <w:p w14:paraId="7917E28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2459E2C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150 000,00 </w:t>
            </w:r>
          </w:p>
        </w:tc>
        <w:tc>
          <w:tcPr>
            <w:tcW w:w="1836" w:type="dxa"/>
            <w:tcBorders>
              <w:top w:val="nil"/>
              <w:left w:val="single" w:sz="4" w:space="0" w:color="auto"/>
              <w:bottom w:val="single" w:sz="4" w:space="0" w:color="auto"/>
              <w:right w:val="nil"/>
            </w:tcBorders>
            <w:shd w:val="clear" w:color="auto" w:fill="auto"/>
            <w:noWrap/>
            <w:vAlign w:val="center"/>
            <w:hideMark/>
          </w:tcPr>
          <w:p w14:paraId="275CE93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26CD54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318170F5"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9071482"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2FAAA2A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402EE24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13</w:t>
            </w:r>
          </w:p>
        </w:tc>
        <w:tc>
          <w:tcPr>
            <w:tcW w:w="1375" w:type="dxa"/>
            <w:tcBorders>
              <w:top w:val="nil"/>
              <w:left w:val="nil"/>
              <w:bottom w:val="single" w:sz="4" w:space="0" w:color="auto"/>
              <w:right w:val="single" w:sz="4" w:space="0" w:color="auto"/>
            </w:tcBorders>
            <w:shd w:val="clear" w:color="auto" w:fill="auto"/>
            <w:noWrap/>
            <w:vAlign w:val="center"/>
            <w:hideMark/>
          </w:tcPr>
          <w:p w14:paraId="61AC3A3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9900001610</w:t>
            </w:r>
          </w:p>
        </w:tc>
        <w:tc>
          <w:tcPr>
            <w:tcW w:w="751" w:type="dxa"/>
            <w:tcBorders>
              <w:top w:val="nil"/>
              <w:left w:val="nil"/>
              <w:bottom w:val="single" w:sz="4" w:space="0" w:color="auto"/>
              <w:right w:val="single" w:sz="4" w:space="0" w:color="auto"/>
            </w:tcBorders>
            <w:shd w:val="clear" w:color="auto" w:fill="auto"/>
            <w:noWrap/>
            <w:vAlign w:val="center"/>
            <w:hideMark/>
          </w:tcPr>
          <w:p w14:paraId="27429AE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413CCBC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150 000,00 </w:t>
            </w:r>
          </w:p>
        </w:tc>
        <w:tc>
          <w:tcPr>
            <w:tcW w:w="1836" w:type="dxa"/>
            <w:tcBorders>
              <w:top w:val="nil"/>
              <w:left w:val="single" w:sz="4" w:space="0" w:color="auto"/>
              <w:bottom w:val="single" w:sz="4" w:space="0" w:color="auto"/>
              <w:right w:val="nil"/>
            </w:tcBorders>
            <w:shd w:val="clear" w:color="auto" w:fill="auto"/>
            <w:noWrap/>
            <w:vAlign w:val="center"/>
            <w:hideMark/>
          </w:tcPr>
          <w:p w14:paraId="546399C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C0EDEA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6AE6417E"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DD7463D"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56AE66D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7BABB69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13</w:t>
            </w:r>
          </w:p>
        </w:tc>
        <w:tc>
          <w:tcPr>
            <w:tcW w:w="1375" w:type="dxa"/>
            <w:tcBorders>
              <w:top w:val="nil"/>
              <w:left w:val="nil"/>
              <w:bottom w:val="single" w:sz="4" w:space="0" w:color="auto"/>
              <w:right w:val="single" w:sz="4" w:space="0" w:color="auto"/>
            </w:tcBorders>
            <w:shd w:val="clear" w:color="auto" w:fill="auto"/>
            <w:noWrap/>
            <w:vAlign w:val="center"/>
            <w:hideMark/>
          </w:tcPr>
          <w:p w14:paraId="0588CE6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9900001610</w:t>
            </w:r>
          </w:p>
        </w:tc>
        <w:tc>
          <w:tcPr>
            <w:tcW w:w="751" w:type="dxa"/>
            <w:tcBorders>
              <w:top w:val="nil"/>
              <w:left w:val="nil"/>
              <w:bottom w:val="single" w:sz="4" w:space="0" w:color="auto"/>
              <w:right w:val="single" w:sz="4" w:space="0" w:color="auto"/>
            </w:tcBorders>
            <w:shd w:val="clear" w:color="auto" w:fill="auto"/>
            <w:noWrap/>
            <w:vAlign w:val="center"/>
            <w:hideMark/>
          </w:tcPr>
          <w:p w14:paraId="6C63B99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48D46E3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150 000,00 </w:t>
            </w:r>
          </w:p>
        </w:tc>
        <w:tc>
          <w:tcPr>
            <w:tcW w:w="1836" w:type="dxa"/>
            <w:tcBorders>
              <w:top w:val="nil"/>
              <w:left w:val="single" w:sz="4" w:space="0" w:color="auto"/>
              <w:bottom w:val="single" w:sz="4" w:space="0" w:color="auto"/>
              <w:right w:val="nil"/>
            </w:tcBorders>
            <w:shd w:val="clear" w:color="auto" w:fill="auto"/>
            <w:noWrap/>
            <w:vAlign w:val="center"/>
            <w:hideMark/>
          </w:tcPr>
          <w:p w14:paraId="1895E89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A09895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5374CF20"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E6B60C8"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Реализация государственных функций, связанных с общегосударственным управлением</w:t>
            </w:r>
          </w:p>
        </w:tc>
        <w:tc>
          <w:tcPr>
            <w:tcW w:w="851" w:type="dxa"/>
            <w:tcBorders>
              <w:top w:val="nil"/>
              <w:left w:val="nil"/>
              <w:bottom w:val="single" w:sz="4" w:space="0" w:color="auto"/>
              <w:right w:val="single" w:sz="4" w:space="0" w:color="auto"/>
            </w:tcBorders>
            <w:shd w:val="clear" w:color="auto" w:fill="auto"/>
            <w:noWrap/>
            <w:vAlign w:val="center"/>
            <w:hideMark/>
          </w:tcPr>
          <w:p w14:paraId="186CA29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1AA71F3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13</w:t>
            </w:r>
          </w:p>
        </w:tc>
        <w:tc>
          <w:tcPr>
            <w:tcW w:w="1375" w:type="dxa"/>
            <w:tcBorders>
              <w:top w:val="nil"/>
              <w:left w:val="nil"/>
              <w:bottom w:val="single" w:sz="4" w:space="0" w:color="auto"/>
              <w:right w:val="single" w:sz="4" w:space="0" w:color="auto"/>
            </w:tcBorders>
            <w:shd w:val="clear" w:color="auto" w:fill="auto"/>
            <w:noWrap/>
            <w:vAlign w:val="center"/>
            <w:hideMark/>
          </w:tcPr>
          <w:p w14:paraId="1865C4C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9900001620</w:t>
            </w:r>
          </w:p>
        </w:tc>
        <w:tc>
          <w:tcPr>
            <w:tcW w:w="751" w:type="dxa"/>
            <w:tcBorders>
              <w:top w:val="nil"/>
              <w:left w:val="nil"/>
              <w:bottom w:val="single" w:sz="4" w:space="0" w:color="auto"/>
              <w:right w:val="single" w:sz="4" w:space="0" w:color="auto"/>
            </w:tcBorders>
            <w:shd w:val="clear" w:color="auto" w:fill="auto"/>
            <w:noWrap/>
            <w:vAlign w:val="center"/>
            <w:hideMark/>
          </w:tcPr>
          <w:p w14:paraId="133A851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4710C72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1 727 689,60 </w:t>
            </w:r>
          </w:p>
        </w:tc>
        <w:tc>
          <w:tcPr>
            <w:tcW w:w="1836" w:type="dxa"/>
            <w:tcBorders>
              <w:top w:val="nil"/>
              <w:left w:val="single" w:sz="4" w:space="0" w:color="auto"/>
              <w:bottom w:val="single" w:sz="4" w:space="0" w:color="auto"/>
              <w:right w:val="nil"/>
            </w:tcBorders>
            <w:shd w:val="clear" w:color="auto" w:fill="auto"/>
            <w:noWrap/>
            <w:vAlign w:val="center"/>
            <w:hideMark/>
          </w:tcPr>
          <w:p w14:paraId="69B5106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24385E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12B4FB0"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33AE128"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44DC8FE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5C89589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13</w:t>
            </w:r>
          </w:p>
        </w:tc>
        <w:tc>
          <w:tcPr>
            <w:tcW w:w="1375" w:type="dxa"/>
            <w:tcBorders>
              <w:top w:val="nil"/>
              <w:left w:val="nil"/>
              <w:bottom w:val="single" w:sz="4" w:space="0" w:color="auto"/>
              <w:right w:val="single" w:sz="4" w:space="0" w:color="auto"/>
            </w:tcBorders>
            <w:shd w:val="clear" w:color="auto" w:fill="auto"/>
            <w:noWrap/>
            <w:vAlign w:val="center"/>
            <w:hideMark/>
          </w:tcPr>
          <w:p w14:paraId="1C19C57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9900001620</w:t>
            </w:r>
          </w:p>
        </w:tc>
        <w:tc>
          <w:tcPr>
            <w:tcW w:w="751" w:type="dxa"/>
            <w:tcBorders>
              <w:top w:val="nil"/>
              <w:left w:val="nil"/>
              <w:bottom w:val="single" w:sz="4" w:space="0" w:color="auto"/>
              <w:right w:val="single" w:sz="4" w:space="0" w:color="auto"/>
            </w:tcBorders>
            <w:shd w:val="clear" w:color="auto" w:fill="auto"/>
            <w:noWrap/>
            <w:vAlign w:val="center"/>
            <w:hideMark/>
          </w:tcPr>
          <w:p w14:paraId="23B87FA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7806105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1 503 279,14 </w:t>
            </w:r>
          </w:p>
        </w:tc>
        <w:tc>
          <w:tcPr>
            <w:tcW w:w="1836" w:type="dxa"/>
            <w:tcBorders>
              <w:top w:val="nil"/>
              <w:left w:val="single" w:sz="4" w:space="0" w:color="auto"/>
              <w:bottom w:val="single" w:sz="4" w:space="0" w:color="auto"/>
              <w:right w:val="nil"/>
            </w:tcBorders>
            <w:shd w:val="clear" w:color="auto" w:fill="auto"/>
            <w:noWrap/>
            <w:vAlign w:val="center"/>
            <w:hideMark/>
          </w:tcPr>
          <w:p w14:paraId="1BACEDC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42B035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6DF7FEE0"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59CBFD2"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2977AD9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6F4A31B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13</w:t>
            </w:r>
          </w:p>
        </w:tc>
        <w:tc>
          <w:tcPr>
            <w:tcW w:w="1375" w:type="dxa"/>
            <w:tcBorders>
              <w:top w:val="nil"/>
              <w:left w:val="nil"/>
              <w:bottom w:val="single" w:sz="4" w:space="0" w:color="auto"/>
              <w:right w:val="single" w:sz="4" w:space="0" w:color="auto"/>
            </w:tcBorders>
            <w:shd w:val="clear" w:color="auto" w:fill="auto"/>
            <w:noWrap/>
            <w:vAlign w:val="center"/>
            <w:hideMark/>
          </w:tcPr>
          <w:p w14:paraId="0C6259D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9900001620</w:t>
            </w:r>
          </w:p>
        </w:tc>
        <w:tc>
          <w:tcPr>
            <w:tcW w:w="751" w:type="dxa"/>
            <w:tcBorders>
              <w:top w:val="nil"/>
              <w:left w:val="nil"/>
              <w:bottom w:val="single" w:sz="4" w:space="0" w:color="auto"/>
              <w:right w:val="single" w:sz="4" w:space="0" w:color="auto"/>
            </w:tcBorders>
            <w:shd w:val="clear" w:color="auto" w:fill="auto"/>
            <w:noWrap/>
            <w:vAlign w:val="center"/>
            <w:hideMark/>
          </w:tcPr>
          <w:p w14:paraId="341CE8C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541A7D5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1 503 279,14 </w:t>
            </w:r>
          </w:p>
        </w:tc>
        <w:tc>
          <w:tcPr>
            <w:tcW w:w="1836" w:type="dxa"/>
            <w:tcBorders>
              <w:top w:val="nil"/>
              <w:left w:val="single" w:sz="4" w:space="0" w:color="auto"/>
              <w:bottom w:val="single" w:sz="4" w:space="0" w:color="auto"/>
              <w:right w:val="nil"/>
            </w:tcBorders>
            <w:shd w:val="clear" w:color="auto" w:fill="auto"/>
            <w:noWrap/>
            <w:vAlign w:val="center"/>
            <w:hideMark/>
          </w:tcPr>
          <w:p w14:paraId="17487B0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2A3B8D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2AF9768C"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DF9DC99"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бюджетные ассигнования</w:t>
            </w:r>
          </w:p>
        </w:tc>
        <w:tc>
          <w:tcPr>
            <w:tcW w:w="851" w:type="dxa"/>
            <w:tcBorders>
              <w:top w:val="nil"/>
              <w:left w:val="nil"/>
              <w:bottom w:val="single" w:sz="4" w:space="0" w:color="auto"/>
              <w:right w:val="single" w:sz="4" w:space="0" w:color="auto"/>
            </w:tcBorders>
            <w:shd w:val="clear" w:color="auto" w:fill="auto"/>
            <w:noWrap/>
            <w:vAlign w:val="center"/>
            <w:hideMark/>
          </w:tcPr>
          <w:p w14:paraId="5590B1E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2B068A7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13</w:t>
            </w:r>
          </w:p>
        </w:tc>
        <w:tc>
          <w:tcPr>
            <w:tcW w:w="1375" w:type="dxa"/>
            <w:tcBorders>
              <w:top w:val="nil"/>
              <w:left w:val="nil"/>
              <w:bottom w:val="single" w:sz="4" w:space="0" w:color="auto"/>
              <w:right w:val="single" w:sz="4" w:space="0" w:color="auto"/>
            </w:tcBorders>
            <w:shd w:val="clear" w:color="auto" w:fill="auto"/>
            <w:noWrap/>
            <w:vAlign w:val="center"/>
            <w:hideMark/>
          </w:tcPr>
          <w:p w14:paraId="34FBE2D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9900001620</w:t>
            </w:r>
          </w:p>
        </w:tc>
        <w:tc>
          <w:tcPr>
            <w:tcW w:w="751" w:type="dxa"/>
            <w:tcBorders>
              <w:top w:val="nil"/>
              <w:left w:val="nil"/>
              <w:bottom w:val="single" w:sz="4" w:space="0" w:color="auto"/>
              <w:right w:val="single" w:sz="4" w:space="0" w:color="auto"/>
            </w:tcBorders>
            <w:shd w:val="clear" w:color="auto" w:fill="auto"/>
            <w:noWrap/>
            <w:vAlign w:val="center"/>
            <w:hideMark/>
          </w:tcPr>
          <w:p w14:paraId="3E3AD8A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800</w:t>
            </w:r>
          </w:p>
        </w:tc>
        <w:tc>
          <w:tcPr>
            <w:tcW w:w="1700" w:type="dxa"/>
            <w:tcBorders>
              <w:top w:val="nil"/>
              <w:left w:val="nil"/>
              <w:bottom w:val="single" w:sz="4" w:space="0" w:color="auto"/>
              <w:right w:val="nil"/>
            </w:tcBorders>
            <w:shd w:val="clear" w:color="auto" w:fill="auto"/>
            <w:noWrap/>
            <w:vAlign w:val="center"/>
            <w:hideMark/>
          </w:tcPr>
          <w:p w14:paraId="72966A7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224 410,46 </w:t>
            </w:r>
          </w:p>
        </w:tc>
        <w:tc>
          <w:tcPr>
            <w:tcW w:w="1836" w:type="dxa"/>
            <w:tcBorders>
              <w:top w:val="nil"/>
              <w:left w:val="single" w:sz="4" w:space="0" w:color="auto"/>
              <w:bottom w:val="single" w:sz="4" w:space="0" w:color="auto"/>
              <w:right w:val="nil"/>
            </w:tcBorders>
            <w:shd w:val="clear" w:color="auto" w:fill="auto"/>
            <w:noWrap/>
            <w:vAlign w:val="center"/>
            <w:hideMark/>
          </w:tcPr>
          <w:p w14:paraId="0F8025D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2394AD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3B569564"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3F459B2C"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Уплата налогов, сборов и иных платежей</w:t>
            </w:r>
          </w:p>
        </w:tc>
        <w:tc>
          <w:tcPr>
            <w:tcW w:w="851" w:type="dxa"/>
            <w:tcBorders>
              <w:top w:val="nil"/>
              <w:left w:val="nil"/>
              <w:bottom w:val="single" w:sz="4" w:space="0" w:color="auto"/>
              <w:right w:val="single" w:sz="4" w:space="0" w:color="auto"/>
            </w:tcBorders>
            <w:shd w:val="clear" w:color="auto" w:fill="auto"/>
            <w:noWrap/>
            <w:vAlign w:val="center"/>
            <w:hideMark/>
          </w:tcPr>
          <w:p w14:paraId="6C5EB74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08AB20C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13</w:t>
            </w:r>
          </w:p>
        </w:tc>
        <w:tc>
          <w:tcPr>
            <w:tcW w:w="1375" w:type="dxa"/>
            <w:tcBorders>
              <w:top w:val="nil"/>
              <w:left w:val="nil"/>
              <w:bottom w:val="single" w:sz="4" w:space="0" w:color="auto"/>
              <w:right w:val="single" w:sz="4" w:space="0" w:color="auto"/>
            </w:tcBorders>
            <w:shd w:val="clear" w:color="auto" w:fill="auto"/>
            <w:noWrap/>
            <w:vAlign w:val="center"/>
            <w:hideMark/>
          </w:tcPr>
          <w:p w14:paraId="2814318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9900001620</w:t>
            </w:r>
          </w:p>
        </w:tc>
        <w:tc>
          <w:tcPr>
            <w:tcW w:w="751" w:type="dxa"/>
            <w:tcBorders>
              <w:top w:val="nil"/>
              <w:left w:val="nil"/>
              <w:bottom w:val="single" w:sz="4" w:space="0" w:color="auto"/>
              <w:right w:val="single" w:sz="4" w:space="0" w:color="auto"/>
            </w:tcBorders>
            <w:shd w:val="clear" w:color="auto" w:fill="auto"/>
            <w:noWrap/>
            <w:vAlign w:val="center"/>
            <w:hideMark/>
          </w:tcPr>
          <w:p w14:paraId="29BBEDD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850</w:t>
            </w:r>
          </w:p>
        </w:tc>
        <w:tc>
          <w:tcPr>
            <w:tcW w:w="1700" w:type="dxa"/>
            <w:tcBorders>
              <w:top w:val="nil"/>
              <w:left w:val="nil"/>
              <w:bottom w:val="single" w:sz="4" w:space="0" w:color="auto"/>
              <w:right w:val="nil"/>
            </w:tcBorders>
            <w:shd w:val="clear" w:color="auto" w:fill="auto"/>
            <w:noWrap/>
            <w:vAlign w:val="center"/>
            <w:hideMark/>
          </w:tcPr>
          <w:p w14:paraId="29A031F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224 410,46 </w:t>
            </w:r>
          </w:p>
        </w:tc>
        <w:tc>
          <w:tcPr>
            <w:tcW w:w="1836" w:type="dxa"/>
            <w:tcBorders>
              <w:top w:val="nil"/>
              <w:left w:val="single" w:sz="4" w:space="0" w:color="auto"/>
              <w:bottom w:val="single" w:sz="4" w:space="0" w:color="auto"/>
              <w:right w:val="nil"/>
            </w:tcBorders>
            <w:shd w:val="clear" w:color="auto" w:fill="auto"/>
            <w:noWrap/>
            <w:vAlign w:val="center"/>
            <w:hideMark/>
          </w:tcPr>
          <w:p w14:paraId="01AA8B6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6B3D09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4916C7F0"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03ADE7F4"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Денежная выплата почетным гражданам</w:t>
            </w:r>
          </w:p>
        </w:tc>
        <w:tc>
          <w:tcPr>
            <w:tcW w:w="851" w:type="dxa"/>
            <w:tcBorders>
              <w:top w:val="nil"/>
              <w:left w:val="nil"/>
              <w:bottom w:val="single" w:sz="4" w:space="0" w:color="auto"/>
              <w:right w:val="single" w:sz="4" w:space="0" w:color="auto"/>
            </w:tcBorders>
            <w:shd w:val="clear" w:color="auto" w:fill="auto"/>
            <w:noWrap/>
            <w:vAlign w:val="center"/>
            <w:hideMark/>
          </w:tcPr>
          <w:p w14:paraId="41A81C8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695B83A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13</w:t>
            </w:r>
          </w:p>
        </w:tc>
        <w:tc>
          <w:tcPr>
            <w:tcW w:w="1375" w:type="dxa"/>
            <w:tcBorders>
              <w:top w:val="nil"/>
              <w:left w:val="nil"/>
              <w:bottom w:val="single" w:sz="4" w:space="0" w:color="auto"/>
              <w:right w:val="single" w:sz="4" w:space="0" w:color="auto"/>
            </w:tcBorders>
            <w:shd w:val="clear" w:color="auto" w:fill="auto"/>
            <w:noWrap/>
            <w:vAlign w:val="center"/>
            <w:hideMark/>
          </w:tcPr>
          <w:p w14:paraId="76D61C8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9900010400</w:t>
            </w:r>
          </w:p>
        </w:tc>
        <w:tc>
          <w:tcPr>
            <w:tcW w:w="751" w:type="dxa"/>
            <w:tcBorders>
              <w:top w:val="nil"/>
              <w:left w:val="nil"/>
              <w:bottom w:val="single" w:sz="4" w:space="0" w:color="auto"/>
              <w:right w:val="single" w:sz="4" w:space="0" w:color="auto"/>
            </w:tcBorders>
            <w:shd w:val="clear" w:color="auto" w:fill="auto"/>
            <w:noWrap/>
            <w:vAlign w:val="center"/>
            <w:hideMark/>
          </w:tcPr>
          <w:p w14:paraId="0F11E4E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3C8734A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103 500,00 </w:t>
            </w:r>
          </w:p>
        </w:tc>
        <w:tc>
          <w:tcPr>
            <w:tcW w:w="1836" w:type="dxa"/>
            <w:tcBorders>
              <w:top w:val="nil"/>
              <w:left w:val="single" w:sz="4" w:space="0" w:color="auto"/>
              <w:bottom w:val="single" w:sz="4" w:space="0" w:color="auto"/>
              <w:right w:val="nil"/>
            </w:tcBorders>
            <w:shd w:val="clear" w:color="auto" w:fill="auto"/>
            <w:noWrap/>
            <w:vAlign w:val="center"/>
            <w:hideMark/>
          </w:tcPr>
          <w:p w14:paraId="29FCCAF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203DBD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2E673688"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0A01186F"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Социальное обеспечение и иные выплаты населению</w:t>
            </w:r>
          </w:p>
        </w:tc>
        <w:tc>
          <w:tcPr>
            <w:tcW w:w="851" w:type="dxa"/>
            <w:tcBorders>
              <w:top w:val="nil"/>
              <w:left w:val="nil"/>
              <w:bottom w:val="single" w:sz="4" w:space="0" w:color="auto"/>
              <w:right w:val="single" w:sz="4" w:space="0" w:color="auto"/>
            </w:tcBorders>
            <w:shd w:val="clear" w:color="auto" w:fill="auto"/>
            <w:noWrap/>
            <w:vAlign w:val="center"/>
            <w:hideMark/>
          </w:tcPr>
          <w:p w14:paraId="6713106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6169DE9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13</w:t>
            </w:r>
          </w:p>
        </w:tc>
        <w:tc>
          <w:tcPr>
            <w:tcW w:w="1375" w:type="dxa"/>
            <w:tcBorders>
              <w:top w:val="nil"/>
              <w:left w:val="nil"/>
              <w:bottom w:val="single" w:sz="4" w:space="0" w:color="auto"/>
              <w:right w:val="single" w:sz="4" w:space="0" w:color="auto"/>
            </w:tcBorders>
            <w:shd w:val="clear" w:color="auto" w:fill="auto"/>
            <w:noWrap/>
            <w:vAlign w:val="center"/>
            <w:hideMark/>
          </w:tcPr>
          <w:p w14:paraId="358E360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9900010400</w:t>
            </w:r>
          </w:p>
        </w:tc>
        <w:tc>
          <w:tcPr>
            <w:tcW w:w="751" w:type="dxa"/>
            <w:tcBorders>
              <w:top w:val="nil"/>
              <w:left w:val="nil"/>
              <w:bottom w:val="single" w:sz="4" w:space="0" w:color="auto"/>
              <w:right w:val="single" w:sz="4" w:space="0" w:color="auto"/>
            </w:tcBorders>
            <w:shd w:val="clear" w:color="auto" w:fill="auto"/>
            <w:noWrap/>
            <w:vAlign w:val="center"/>
            <w:hideMark/>
          </w:tcPr>
          <w:p w14:paraId="2BBA9FB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300</w:t>
            </w:r>
          </w:p>
        </w:tc>
        <w:tc>
          <w:tcPr>
            <w:tcW w:w="1700" w:type="dxa"/>
            <w:tcBorders>
              <w:top w:val="nil"/>
              <w:left w:val="nil"/>
              <w:bottom w:val="single" w:sz="4" w:space="0" w:color="auto"/>
              <w:right w:val="nil"/>
            </w:tcBorders>
            <w:shd w:val="clear" w:color="auto" w:fill="auto"/>
            <w:noWrap/>
            <w:vAlign w:val="center"/>
            <w:hideMark/>
          </w:tcPr>
          <w:p w14:paraId="318D7FF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103 500,00 </w:t>
            </w:r>
          </w:p>
        </w:tc>
        <w:tc>
          <w:tcPr>
            <w:tcW w:w="1836" w:type="dxa"/>
            <w:tcBorders>
              <w:top w:val="nil"/>
              <w:left w:val="single" w:sz="4" w:space="0" w:color="auto"/>
              <w:bottom w:val="single" w:sz="4" w:space="0" w:color="auto"/>
              <w:right w:val="nil"/>
            </w:tcBorders>
            <w:shd w:val="clear" w:color="auto" w:fill="auto"/>
            <w:noWrap/>
            <w:vAlign w:val="center"/>
            <w:hideMark/>
          </w:tcPr>
          <w:p w14:paraId="1C736D8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33D36A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790EF9D5"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8A3D546"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Публичные нормативные выплаты гражданам несоциального характера</w:t>
            </w:r>
          </w:p>
        </w:tc>
        <w:tc>
          <w:tcPr>
            <w:tcW w:w="851" w:type="dxa"/>
            <w:tcBorders>
              <w:top w:val="nil"/>
              <w:left w:val="nil"/>
              <w:bottom w:val="single" w:sz="4" w:space="0" w:color="auto"/>
              <w:right w:val="single" w:sz="4" w:space="0" w:color="auto"/>
            </w:tcBorders>
            <w:shd w:val="clear" w:color="auto" w:fill="auto"/>
            <w:noWrap/>
            <w:vAlign w:val="center"/>
            <w:hideMark/>
          </w:tcPr>
          <w:p w14:paraId="5039BE6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524AB62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13</w:t>
            </w:r>
          </w:p>
        </w:tc>
        <w:tc>
          <w:tcPr>
            <w:tcW w:w="1375" w:type="dxa"/>
            <w:tcBorders>
              <w:top w:val="nil"/>
              <w:left w:val="nil"/>
              <w:bottom w:val="single" w:sz="4" w:space="0" w:color="auto"/>
              <w:right w:val="single" w:sz="4" w:space="0" w:color="auto"/>
            </w:tcBorders>
            <w:shd w:val="clear" w:color="auto" w:fill="auto"/>
            <w:noWrap/>
            <w:vAlign w:val="center"/>
            <w:hideMark/>
          </w:tcPr>
          <w:p w14:paraId="173A171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9900010400</w:t>
            </w:r>
          </w:p>
        </w:tc>
        <w:tc>
          <w:tcPr>
            <w:tcW w:w="751" w:type="dxa"/>
            <w:tcBorders>
              <w:top w:val="nil"/>
              <w:left w:val="nil"/>
              <w:bottom w:val="single" w:sz="4" w:space="0" w:color="auto"/>
              <w:right w:val="single" w:sz="4" w:space="0" w:color="auto"/>
            </w:tcBorders>
            <w:shd w:val="clear" w:color="auto" w:fill="auto"/>
            <w:noWrap/>
            <w:vAlign w:val="center"/>
            <w:hideMark/>
          </w:tcPr>
          <w:p w14:paraId="2A946D9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330</w:t>
            </w:r>
          </w:p>
        </w:tc>
        <w:tc>
          <w:tcPr>
            <w:tcW w:w="1700" w:type="dxa"/>
            <w:tcBorders>
              <w:top w:val="nil"/>
              <w:left w:val="nil"/>
              <w:bottom w:val="single" w:sz="4" w:space="0" w:color="auto"/>
              <w:right w:val="nil"/>
            </w:tcBorders>
            <w:shd w:val="clear" w:color="auto" w:fill="auto"/>
            <w:noWrap/>
            <w:vAlign w:val="center"/>
            <w:hideMark/>
          </w:tcPr>
          <w:p w14:paraId="1B3C7E4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103 500,00 </w:t>
            </w:r>
          </w:p>
        </w:tc>
        <w:tc>
          <w:tcPr>
            <w:tcW w:w="1836" w:type="dxa"/>
            <w:tcBorders>
              <w:top w:val="nil"/>
              <w:left w:val="single" w:sz="4" w:space="0" w:color="auto"/>
              <w:bottom w:val="single" w:sz="4" w:space="0" w:color="auto"/>
              <w:right w:val="nil"/>
            </w:tcBorders>
            <w:shd w:val="clear" w:color="auto" w:fill="auto"/>
            <w:noWrap/>
            <w:vAlign w:val="center"/>
            <w:hideMark/>
          </w:tcPr>
          <w:p w14:paraId="7AC5A73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BACA3A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74A70CCF"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E935B1C"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НАЦИОНАЛЬНАЯ БЕЗОПАСНОСТЬ И ПРАВООХРАНИТЕЛЬНАЯ ДЕЯТЕЛЬНОСТЬ</w:t>
            </w:r>
          </w:p>
        </w:tc>
        <w:tc>
          <w:tcPr>
            <w:tcW w:w="851" w:type="dxa"/>
            <w:tcBorders>
              <w:top w:val="nil"/>
              <w:left w:val="nil"/>
              <w:bottom w:val="single" w:sz="4" w:space="0" w:color="auto"/>
              <w:right w:val="single" w:sz="4" w:space="0" w:color="auto"/>
            </w:tcBorders>
            <w:shd w:val="clear" w:color="auto" w:fill="auto"/>
            <w:noWrap/>
            <w:vAlign w:val="center"/>
            <w:hideMark/>
          </w:tcPr>
          <w:p w14:paraId="061B2F6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850" w:type="dxa"/>
            <w:tcBorders>
              <w:top w:val="nil"/>
              <w:left w:val="nil"/>
              <w:bottom w:val="single" w:sz="4" w:space="0" w:color="auto"/>
              <w:right w:val="single" w:sz="4" w:space="0" w:color="auto"/>
            </w:tcBorders>
            <w:shd w:val="clear" w:color="auto" w:fill="auto"/>
            <w:noWrap/>
            <w:vAlign w:val="center"/>
            <w:hideMark/>
          </w:tcPr>
          <w:p w14:paraId="5BF5F09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375" w:type="dxa"/>
            <w:tcBorders>
              <w:top w:val="nil"/>
              <w:left w:val="nil"/>
              <w:bottom w:val="single" w:sz="4" w:space="0" w:color="auto"/>
              <w:right w:val="single" w:sz="4" w:space="0" w:color="auto"/>
            </w:tcBorders>
            <w:shd w:val="clear" w:color="auto" w:fill="auto"/>
            <w:noWrap/>
            <w:vAlign w:val="center"/>
            <w:hideMark/>
          </w:tcPr>
          <w:p w14:paraId="051B7B7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751" w:type="dxa"/>
            <w:tcBorders>
              <w:top w:val="nil"/>
              <w:left w:val="nil"/>
              <w:bottom w:val="single" w:sz="4" w:space="0" w:color="auto"/>
              <w:right w:val="single" w:sz="4" w:space="0" w:color="auto"/>
            </w:tcBorders>
            <w:shd w:val="clear" w:color="auto" w:fill="auto"/>
            <w:noWrap/>
            <w:vAlign w:val="center"/>
            <w:hideMark/>
          </w:tcPr>
          <w:p w14:paraId="0A5D51D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3918658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1 396 109,00 </w:t>
            </w:r>
          </w:p>
        </w:tc>
        <w:tc>
          <w:tcPr>
            <w:tcW w:w="1836" w:type="dxa"/>
            <w:tcBorders>
              <w:top w:val="nil"/>
              <w:left w:val="single" w:sz="4" w:space="0" w:color="auto"/>
              <w:bottom w:val="single" w:sz="4" w:space="0" w:color="auto"/>
              <w:right w:val="nil"/>
            </w:tcBorders>
            <w:shd w:val="clear" w:color="auto" w:fill="auto"/>
            <w:noWrap/>
            <w:vAlign w:val="center"/>
            <w:hideMark/>
          </w:tcPr>
          <w:p w14:paraId="77FB415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320 000,00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D06458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300 000,00 </w:t>
            </w:r>
          </w:p>
        </w:tc>
      </w:tr>
      <w:tr w:rsidR="008E1496" w:rsidRPr="008E1496" w14:paraId="3D8B47F7"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7A35244"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851" w:type="dxa"/>
            <w:tcBorders>
              <w:top w:val="nil"/>
              <w:left w:val="nil"/>
              <w:bottom w:val="single" w:sz="4" w:space="0" w:color="auto"/>
              <w:right w:val="single" w:sz="4" w:space="0" w:color="auto"/>
            </w:tcBorders>
            <w:shd w:val="clear" w:color="auto" w:fill="auto"/>
            <w:noWrap/>
            <w:vAlign w:val="center"/>
            <w:hideMark/>
          </w:tcPr>
          <w:p w14:paraId="5F97D84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850" w:type="dxa"/>
            <w:tcBorders>
              <w:top w:val="nil"/>
              <w:left w:val="nil"/>
              <w:bottom w:val="single" w:sz="4" w:space="0" w:color="auto"/>
              <w:right w:val="single" w:sz="4" w:space="0" w:color="auto"/>
            </w:tcBorders>
            <w:shd w:val="clear" w:color="auto" w:fill="auto"/>
            <w:noWrap/>
            <w:vAlign w:val="center"/>
            <w:hideMark/>
          </w:tcPr>
          <w:p w14:paraId="5F5163B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1375" w:type="dxa"/>
            <w:tcBorders>
              <w:top w:val="nil"/>
              <w:left w:val="nil"/>
              <w:bottom w:val="single" w:sz="4" w:space="0" w:color="auto"/>
              <w:right w:val="single" w:sz="4" w:space="0" w:color="auto"/>
            </w:tcBorders>
            <w:shd w:val="clear" w:color="auto" w:fill="auto"/>
            <w:noWrap/>
            <w:vAlign w:val="center"/>
            <w:hideMark/>
          </w:tcPr>
          <w:p w14:paraId="506ABB8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751" w:type="dxa"/>
            <w:tcBorders>
              <w:top w:val="nil"/>
              <w:left w:val="nil"/>
              <w:bottom w:val="single" w:sz="4" w:space="0" w:color="auto"/>
              <w:right w:val="single" w:sz="4" w:space="0" w:color="auto"/>
            </w:tcBorders>
            <w:shd w:val="clear" w:color="auto" w:fill="auto"/>
            <w:noWrap/>
            <w:vAlign w:val="center"/>
            <w:hideMark/>
          </w:tcPr>
          <w:p w14:paraId="29A9A47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6C16D1A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1 396 109,00 </w:t>
            </w:r>
          </w:p>
        </w:tc>
        <w:tc>
          <w:tcPr>
            <w:tcW w:w="1836" w:type="dxa"/>
            <w:tcBorders>
              <w:top w:val="nil"/>
              <w:left w:val="single" w:sz="4" w:space="0" w:color="auto"/>
              <w:bottom w:val="single" w:sz="4" w:space="0" w:color="auto"/>
              <w:right w:val="nil"/>
            </w:tcBorders>
            <w:shd w:val="clear" w:color="auto" w:fill="auto"/>
            <w:noWrap/>
            <w:vAlign w:val="center"/>
            <w:hideMark/>
          </w:tcPr>
          <w:p w14:paraId="4274DF0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320 000,00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89C418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300 000,00 </w:t>
            </w:r>
          </w:p>
        </w:tc>
      </w:tr>
      <w:tr w:rsidR="008E1496" w:rsidRPr="008E1496" w14:paraId="3C18E912"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35499BC"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Муниципальная программа "Обеспечение первичных мер пожарной безопасности"</w:t>
            </w:r>
          </w:p>
        </w:tc>
        <w:tc>
          <w:tcPr>
            <w:tcW w:w="851" w:type="dxa"/>
            <w:tcBorders>
              <w:top w:val="nil"/>
              <w:left w:val="nil"/>
              <w:bottom w:val="single" w:sz="4" w:space="0" w:color="auto"/>
              <w:right w:val="single" w:sz="4" w:space="0" w:color="auto"/>
            </w:tcBorders>
            <w:shd w:val="clear" w:color="auto" w:fill="auto"/>
            <w:noWrap/>
            <w:vAlign w:val="center"/>
            <w:hideMark/>
          </w:tcPr>
          <w:p w14:paraId="7F9A945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850" w:type="dxa"/>
            <w:tcBorders>
              <w:top w:val="nil"/>
              <w:left w:val="nil"/>
              <w:bottom w:val="single" w:sz="4" w:space="0" w:color="auto"/>
              <w:right w:val="single" w:sz="4" w:space="0" w:color="auto"/>
            </w:tcBorders>
            <w:shd w:val="clear" w:color="auto" w:fill="auto"/>
            <w:noWrap/>
            <w:vAlign w:val="center"/>
            <w:hideMark/>
          </w:tcPr>
          <w:p w14:paraId="6838CB2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1375" w:type="dxa"/>
            <w:tcBorders>
              <w:top w:val="nil"/>
              <w:left w:val="nil"/>
              <w:bottom w:val="single" w:sz="4" w:space="0" w:color="auto"/>
              <w:right w:val="single" w:sz="4" w:space="0" w:color="auto"/>
            </w:tcBorders>
            <w:shd w:val="clear" w:color="auto" w:fill="auto"/>
            <w:noWrap/>
            <w:vAlign w:val="center"/>
            <w:hideMark/>
          </w:tcPr>
          <w:p w14:paraId="65D68E6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2100000000</w:t>
            </w:r>
          </w:p>
        </w:tc>
        <w:tc>
          <w:tcPr>
            <w:tcW w:w="751" w:type="dxa"/>
            <w:tcBorders>
              <w:top w:val="nil"/>
              <w:left w:val="nil"/>
              <w:bottom w:val="single" w:sz="4" w:space="0" w:color="auto"/>
              <w:right w:val="single" w:sz="4" w:space="0" w:color="auto"/>
            </w:tcBorders>
            <w:shd w:val="clear" w:color="auto" w:fill="auto"/>
            <w:noWrap/>
            <w:vAlign w:val="center"/>
            <w:hideMark/>
          </w:tcPr>
          <w:p w14:paraId="7320F8B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52F1E69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300 000,00 </w:t>
            </w:r>
          </w:p>
        </w:tc>
        <w:tc>
          <w:tcPr>
            <w:tcW w:w="1836" w:type="dxa"/>
            <w:tcBorders>
              <w:top w:val="nil"/>
              <w:left w:val="single" w:sz="4" w:space="0" w:color="auto"/>
              <w:bottom w:val="single" w:sz="4" w:space="0" w:color="auto"/>
              <w:right w:val="nil"/>
            </w:tcBorders>
            <w:shd w:val="clear" w:color="auto" w:fill="auto"/>
            <w:noWrap/>
            <w:vAlign w:val="center"/>
            <w:hideMark/>
          </w:tcPr>
          <w:p w14:paraId="2527D03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300 000,00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36B07D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300 000,00 </w:t>
            </w:r>
          </w:p>
        </w:tc>
      </w:tr>
      <w:tr w:rsidR="008E1496" w:rsidRPr="008E1496" w14:paraId="498C29DC"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2B23E31"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Муниципальная программа "Обеспечение первичных мер пожарной безопасности"</w:t>
            </w:r>
          </w:p>
        </w:tc>
        <w:tc>
          <w:tcPr>
            <w:tcW w:w="851" w:type="dxa"/>
            <w:tcBorders>
              <w:top w:val="nil"/>
              <w:left w:val="nil"/>
              <w:bottom w:val="single" w:sz="4" w:space="0" w:color="auto"/>
              <w:right w:val="single" w:sz="4" w:space="0" w:color="auto"/>
            </w:tcBorders>
            <w:shd w:val="clear" w:color="auto" w:fill="auto"/>
            <w:noWrap/>
            <w:vAlign w:val="center"/>
            <w:hideMark/>
          </w:tcPr>
          <w:p w14:paraId="2B08B1C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850" w:type="dxa"/>
            <w:tcBorders>
              <w:top w:val="nil"/>
              <w:left w:val="nil"/>
              <w:bottom w:val="single" w:sz="4" w:space="0" w:color="auto"/>
              <w:right w:val="single" w:sz="4" w:space="0" w:color="auto"/>
            </w:tcBorders>
            <w:shd w:val="clear" w:color="auto" w:fill="auto"/>
            <w:noWrap/>
            <w:vAlign w:val="center"/>
            <w:hideMark/>
          </w:tcPr>
          <w:p w14:paraId="0799AA5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1375" w:type="dxa"/>
            <w:tcBorders>
              <w:top w:val="nil"/>
              <w:left w:val="nil"/>
              <w:bottom w:val="single" w:sz="4" w:space="0" w:color="auto"/>
              <w:right w:val="single" w:sz="4" w:space="0" w:color="auto"/>
            </w:tcBorders>
            <w:shd w:val="clear" w:color="auto" w:fill="auto"/>
            <w:noWrap/>
            <w:vAlign w:val="center"/>
            <w:hideMark/>
          </w:tcPr>
          <w:p w14:paraId="2D288D2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2100079500</w:t>
            </w:r>
          </w:p>
        </w:tc>
        <w:tc>
          <w:tcPr>
            <w:tcW w:w="751" w:type="dxa"/>
            <w:tcBorders>
              <w:top w:val="nil"/>
              <w:left w:val="nil"/>
              <w:bottom w:val="single" w:sz="4" w:space="0" w:color="auto"/>
              <w:right w:val="single" w:sz="4" w:space="0" w:color="auto"/>
            </w:tcBorders>
            <w:shd w:val="clear" w:color="auto" w:fill="auto"/>
            <w:noWrap/>
            <w:vAlign w:val="center"/>
            <w:hideMark/>
          </w:tcPr>
          <w:p w14:paraId="07BC81F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65D398C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300 000,00 </w:t>
            </w:r>
          </w:p>
        </w:tc>
        <w:tc>
          <w:tcPr>
            <w:tcW w:w="1836" w:type="dxa"/>
            <w:tcBorders>
              <w:top w:val="nil"/>
              <w:left w:val="single" w:sz="4" w:space="0" w:color="auto"/>
              <w:bottom w:val="single" w:sz="4" w:space="0" w:color="auto"/>
              <w:right w:val="nil"/>
            </w:tcBorders>
            <w:shd w:val="clear" w:color="auto" w:fill="auto"/>
            <w:noWrap/>
            <w:vAlign w:val="center"/>
            <w:hideMark/>
          </w:tcPr>
          <w:p w14:paraId="019A052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300 000,00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CC3AB3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300 000,00 </w:t>
            </w:r>
          </w:p>
        </w:tc>
      </w:tr>
      <w:tr w:rsidR="008E1496" w:rsidRPr="008E1496" w14:paraId="5BA68B99"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12EA9D7"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16364ED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850" w:type="dxa"/>
            <w:tcBorders>
              <w:top w:val="nil"/>
              <w:left w:val="nil"/>
              <w:bottom w:val="single" w:sz="4" w:space="0" w:color="auto"/>
              <w:right w:val="single" w:sz="4" w:space="0" w:color="auto"/>
            </w:tcBorders>
            <w:shd w:val="clear" w:color="auto" w:fill="auto"/>
            <w:noWrap/>
            <w:vAlign w:val="center"/>
            <w:hideMark/>
          </w:tcPr>
          <w:p w14:paraId="3C7C18C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1375" w:type="dxa"/>
            <w:tcBorders>
              <w:top w:val="nil"/>
              <w:left w:val="nil"/>
              <w:bottom w:val="single" w:sz="4" w:space="0" w:color="auto"/>
              <w:right w:val="single" w:sz="4" w:space="0" w:color="auto"/>
            </w:tcBorders>
            <w:shd w:val="clear" w:color="auto" w:fill="auto"/>
            <w:noWrap/>
            <w:vAlign w:val="center"/>
            <w:hideMark/>
          </w:tcPr>
          <w:p w14:paraId="7FCF4F6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2100079500</w:t>
            </w:r>
          </w:p>
        </w:tc>
        <w:tc>
          <w:tcPr>
            <w:tcW w:w="751" w:type="dxa"/>
            <w:tcBorders>
              <w:top w:val="nil"/>
              <w:left w:val="nil"/>
              <w:bottom w:val="single" w:sz="4" w:space="0" w:color="auto"/>
              <w:right w:val="single" w:sz="4" w:space="0" w:color="auto"/>
            </w:tcBorders>
            <w:shd w:val="clear" w:color="auto" w:fill="auto"/>
            <w:noWrap/>
            <w:vAlign w:val="center"/>
            <w:hideMark/>
          </w:tcPr>
          <w:p w14:paraId="4F2501D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59C4B1E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240 000,00 </w:t>
            </w:r>
          </w:p>
        </w:tc>
        <w:tc>
          <w:tcPr>
            <w:tcW w:w="1836" w:type="dxa"/>
            <w:tcBorders>
              <w:top w:val="nil"/>
              <w:left w:val="single" w:sz="4" w:space="0" w:color="auto"/>
              <w:bottom w:val="single" w:sz="4" w:space="0" w:color="auto"/>
              <w:right w:val="nil"/>
            </w:tcBorders>
            <w:shd w:val="clear" w:color="auto" w:fill="auto"/>
            <w:noWrap/>
            <w:vAlign w:val="center"/>
            <w:hideMark/>
          </w:tcPr>
          <w:p w14:paraId="69EAD7F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240 000,00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16C1D2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240 000,00 </w:t>
            </w:r>
          </w:p>
        </w:tc>
      </w:tr>
      <w:tr w:rsidR="008E1496" w:rsidRPr="008E1496" w14:paraId="3E2A4B50"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F465C4D"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694FC92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850" w:type="dxa"/>
            <w:tcBorders>
              <w:top w:val="nil"/>
              <w:left w:val="nil"/>
              <w:bottom w:val="single" w:sz="4" w:space="0" w:color="auto"/>
              <w:right w:val="single" w:sz="4" w:space="0" w:color="auto"/>
            </w:tcBorders>
            <w:shd w:val="clear" w:color="auto" w:fill="auto"/>
            <w:noWrap/>
            <w:vAlign w:val="center"/>
            <w:hideMark/>
          </w:tcPr>
          <w:p w14:paraId="34E45BB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1375" w:type="dxa"/>
            <w:tcBorders>
              <w:top w:val="nil"/>
              <w:left w:val="nil"/>
              <w:bottom w:val="single" w:sz="4" w:space="0" w:color="auto"/>
              <w:right w:val="single" w:sz="4" w:space="0" w:color="auto"/>
            </w:tcBorders>
            <w:shd w:val="clear" w:color="auto" w:fill="auto"/>
            <w:noWrap/>
            <w:vAlign w:val="center"/>
            <w:hideMark/>
          </w:tcPr>
          <w:p w14:paraId="37A076E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2100079500</w:t>
            </w:r>
          </w:p>
        </w:tc>
        <w:tc>
          <w:tcPr>
            <w:tcW w:w="751" w:type="dxa"/>
            <w:tcBorders>
              <w:top w:val="nil"/>
              <w:left w:val="nil"/>
              <w:bottom w:val="single" w:sz="4" w:space="0" w:color="auto"/>
              <w:right w:val="single" w:sz="4" w:space="0" w:color="auto"/>
            </w:tcBorders>
            <w:shd w:val="clear" w:color="auto" w:fill="auto"/>
            <w:noWrap/>
            <w:vAlign w:val="center"/>
            <w:hideMark/>
          </w:tcPr>
          <w:p w14:paraId="21FEE89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4B2EC7A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240 000,00 </w:t>
            </w:r>
          </w:p>
        </w:tc>
        <w:tc>
          <w:tcPr>
            <w:tcW w:w="1836" w:type="dxa"/>
            <w:tcBorders>
              <w:top w:val="nil"/>
              <w:left w:val="single" w:sz="4" w:space="0" w:color="auto"/>
              <w:bottom w:val="single" w:sz="4" w:space="0" w:color="auto"/>
              <w:right w:val="nil"/>
            </w:tcBorders>
            <w:shd w:val="clear" w:color="auto" w:fill="auto"/>
            <w:noWrap/>
            <w:vAlign w:val="center"/>
            <w:hideMark/>
          </w:tcPr>
          <w:p w14:paraId="5CAED5E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240 000,00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A5085D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240 000,00 </w:t>
            </w:r>
          </w:p>
        </w:tc>
      </w:tr>
      <w:tr w:rsidR="008E1496" w:rsidRPr="008E1496" w14:paraId="3B56EA6A"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798123A"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Социальное обеспечение и иные выплаты населению</w:t>
            </w:r>
          </w:p>
        </w:tc>
        <w:tc>
          <w:tcPr>
            <w:tcW w:w="851" w:type="dxa"/>
            <w:tcBorders>
              <w:top w:val="nil"/>
              <w:left w:val="nil"/>
              <w:bottom w:val="single" w:sz="4" w:space="0" w:color="auto"/>
              <w:right w:val="single" w:sz="4" w:space="0" w:color="auto"/>
            </w:tcBorders>
            <w:shd w:val="clear" w:color="auto" w:fill="auto"/>
            <w:noWrap/>
            <w:vAlign w:val="center"/>
            <w:hideMark/>
          </w:tcPr>
          <w:p w14:paraId="200036E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850" w:type="dxa"/>
            <w:tcBorders>
              <w:top w:val="nil"/>
              <w:left w:val="nil"/>
              <w:bottom w:val="single" w:sz="4" w:space="0" w:color="auto"/>
              <w:right w:val="single" w:sz="4" w:space="0" w:color="auto"/>
            </w:tcBorders>
            <w:shd w:val="clear" w:color="auto" w:fill="auto"/>
            <w:noWrap/>
            <w:vAlign w:val="center"/>
            <w:hideMark/>
          </w:tcPr>
          <w:p w14:paraId="434805A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1375" w:type="dxa"/>
            <w:tcBorders>
              <w:top w:val="nil"/>
              <w:left w:val="nil"/>
              <w:bottom w:val="single" w:sz="4" w:space="0" w:color="auto"/>
              <w:right w:val="single" w:sz="4" w:space="0" w:color="auto"/>
            </w:tcBorders>
            <w:shd w:val="clear" w:color="auto" w:fill="auto"/>
            <w:noWrap/>
            <w:vAlign w:val="center"/>
            <w:hideMark/>
          </w:tcPr>
          <w:p w14:paraId="3D0EA70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2100079500</w:t>
            </w:r>
          </w:p>
        </w:tc>
        <w:tc>
          <w:tcPr>
            <w:tcW w:w="751" w:type="dxa"/>
            <w:tcBorders>
              <w:top w:val="nil"/>
              <w:left w:val="nil"/>
              <w:bottom w:val="single" w:sz="4" w:space="0" w:color="auto"/>
              <w:right w:val="single" w:sz="4" w:space="0" w:color="auto"/>
            </w:tcBorders>
            <w:shd w:val="clear" w:color="auto" w:fill="auto"/>
            <w:noWrap/>
            <w:vAlign w:val="center"/>
            <w:hideMark/>
          </w:tcPr>
          <w:p w14:paraId="762B521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300</w:t>
            </w:r>
          </w:p>
        </w:tc>
        <w:tc>
          <w:tcPr>
            <w:tcW w:w="1700" w:type="dxa"/>
            <w:tcBorders>
              <w:top w:val="nil"/>
              <w:left w:val="nil"/>
              <w:bottom w:val="single" w:sz="4" w:space="0" w:color="auto"/>
              <w:right w:val="nil"/>
            </w:tcBorders>
            <w:shd w:val="clear" w:color="auto" w:fill="auto"/>
            <w:noWrap/>
            <w:vAlign w:val="center"/>
            <w:hideMark/>
          </w:tcPr>
          <w:p w14:paraId="76F961A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60 000,00 </w:t>
            </w:r>
          </w:p>
        </w:tc>
        <w:tc>
          <w:tcPr>
            <w:tcW w:w="1836" w:type="dxa"/>
            <w:tcBorders>
              <w:top w:val="nil"/>
              <w:left w:val="single" w:sz="4" w:space="0" w:color="auto"/>
              <w:bottom w:val="single" w:sz="4" w:space="0" w:color="auto"/>
              <w:right w:val="nil"/>
            </w:tcBorders>
            <w:shd w:val="clear" w:color="auto" w:fill="auto"/>
            <w:noWrap/>
            <w:vAlign w:val="center"/>
            <w:hideMark/>
          </w:tcPr>
          <w:p w14:paraId="5823EBC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60 000,00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5182BD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60 000,00 </w:t>
            </w:r>
          </w:p>
        </w:tc>
      </w:tr>
      <w:tr w:rsidR="008E1496" w:rsidRPr="008E1496" w14:paraId="72ABE293"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06BC28C"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выплаты населению</w:t>
            </w:r>
          </w:p>
        </w:tc>
        <w:tc>
          <w:tcPr>
            <w:tcW w:w="851" w:type="dxa"/>
            <w:tcBorders>
              <w:top w:val="nil"/>
              <w:left w:val="nil"/>
              <w:bottom w:val="single" w:sz="4" w:space="0" w:color="auto"/>
              <w:right w:val="single" w:sz="4" w:space="0" w:color="auto"/>
            </w:tcBorders>
            <w:shd w:val="clear" w:color="auto" w:fill="auto"/>
            <w:noWrap/>
            <w:vAlign w:val="center"/>
            <w:hideMark/>
          </w:tcPr>
          <w:p w14:paraId="111326C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850" w:type="dxa"/>
            <w:tcBorders>
              <w:top w:val="nil"/>
              <w:left w:val="nil"/>
              <w:bottom w:val="single" w:sz="4" w:space="0" w:color="auto"/>
              <w:right w:val="single" w:sz="4" w:space="0" w:color="auto"/>
            </w:tcBorders>
            <w:shd w:val="clear" w:color="auto" w:fill="auto"/>
            <w:noWrap/>
            <w:vAlign w:val="center"/>
            <w:hideMark/>
          </w:tcPr>
          <w:p w14:paraId="26C2DFA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1375" w:type="dxa"/>
            <w:tcBorders>
              <w:top w:val="nil"/>
              <w:left w:val="nil"/>
              <w:bottom w:val="single" w:sz="4" w:space="0" w:color="auto"/>
              <w:right w:val="single" w:sz="4" w:space="0" w:color="auto"/>
            </w:tcBorders>
            <w:shd w:val="clear" w:color="auto" w:fill="auto"/>
            <w:noWrap/>
            <w:vAlign w:val="center"/>
            <w:hideMark/>
          </w:tcPr>
          <w:p w14:paraId="1D0A06B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2100079500</w:t>
            </w:r>
          </w:p>
        </w:tc>
        <w:tc>
          <w:tcPr>
            <w:tcW w:w="751" w:type="dxa"/>
            <w:tcBorders>
              <w:top w:val="nil"/>
              <w:left w:val="nil"/>
              <w:bottom w:val="single" w:sz="4" w:space="0" w:color="auto"/>
              <w:right w:val="single" w:sz="4" w:space="0" w:color="auto"/>
            </w:tcBorders>
            <w:shd w:val="clear" w:color="auto" w:fill="auto"/>
            <w:noWrap/>
            <w:vAlign w:val="center"/>
            <w:hideMark/>
          </w:tcPr>
          <w:p w14:paraId="24AFA10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360</w:t>
            </w:r>
          </w:p>
        </w:tc>
        <w:tc>
          <w:tcPr>
            <w:tcW w:w="1700" w:type="dxa"/>
            <w:tcBorders>
              <w:top w:val="nil"/>
              <w:left w:val="nil"/>
              <w:bottom w:val="single" w:sz="4" w:space="0" w:color="auto"/>
              <w:right w:val="nil"/>
            </w:tcBorders>
            <w:shd w:val="clear" w:color="auto" w:fill="auto"/>
            <w:noWrap/>
            <w:vAlign w:val="center"/>
            <w:hideMark/>
          </w:tcPr>
          <w:p w14:paraId="00C12C2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60 000,00 </w:t>
            </w:r>
          </w:p>
        </w:tc>
        <w:tc>
          <w:tcPr>
            <w:tcW w:w="1836" w:type="dxa"/>
            <w:tcBorders>
              <w:top w:val="nil"/>
              <w:left w:val="single" w:sz="4" w:space="0" w:color="auto"/>
              <w:bottom w:val="single" w:sz="4" w:space="0" w:color="auto"/>
              <w:right w:val="nil"/>
            </w:tcBorders>
            <w:shd w:val="clear" w:color="auto" w:fill="auto"/>
            <w:noWrap/>
            <w:vAlign w:val="center"/>
            <w:hideMark/>
          </w:tcPr>
          <w:p w14:paraId="0DC7F79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60 000,00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B72156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60 000,00 </w:t>
            </w:r>
          </w:p>
        </w:tc>
      </w:tr>
      <w:tr w:rsidR="008E1496" w:rsidRPr="008E1496" w14:paraId="3A4954EC" w14:textId="77777777" w:rsidTr="005E0A99">
        <w:trPr>
          <w:trHeight w:val="465"/>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72014F1"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lastRenderedPageBreak/>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851" w:type="dxa"/>
            <w:tcBorders>
              <w:top w:val="nil"/>
              <w:left w:val="nil"/>
              <w:bottom w:val="single" w:sz="4" w:space="0" w:color="auto"/>
              <w:right w:val="single" w:sz="4" w:space="0" w:color="auto"/>
            </w:tcBorders>
            <w:shd w:val="clear" w:color="auto" w:fill="auto"/>
            <w:noWrap/>
            <w:vAlign w:val="center"/>
            <w:hideMark/>
          </w:tcPr>
          <w:p w14:paraId="34D03EF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850" w:type="dxa"/>
            <w:tcBorders>
              <w:top w:val="nil"/>
              <w:left w:val="nil"/>
              <w:bottom w:val="single" w:sz="4" w:space="0" w:color="auto"/>
              <w:right w:val="single" w:sz="4" w:space="0" w:color="auto"/>
            </w:tcBorders>
            <w:shd w:val="clear" w:color="auto" w:fill="auto"/>
            <w:noWrap/>
            <w:vAlign w:val="center"/>
            <w:hideMark/>
          </w:tcPr>
          <w:p w14:paraId="340D36C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1375" w:type="dxa"/>
            <w:tcBorders>
              <w:top w:val="nil"/>
              <w:left w:val="nil"/>
              <w:bottom w:val="single" w:sz="4" w:space="0" w:color="auto"/>
              <w:right w:val="single" w:sz="4" w:space="0" w:color="auto"/>
            </w:tcBorders>
            <w:shd w:val="clear" w:color="auto" w:fill="auto"/>
            <w:noWrap/>
            <w:vAlign w:val="center"/>
            <w:hideMark/>
          </w:tcPr>
          <w:p w14:paraId="79FBDD2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2300000000</w:t>
            </w:r>
          </w:p>
        </w:tc>
        <w:tc>
          <w:tcPr>
            <w:tcW w:w="751" w:type="dxa"/>
            <w:tcBorders>
              <w:top w:val="nil"/>
              <w:left w:val="nil"/>
              <w:bottom w:val="single" w:sz="4" w:space="0" w:color="auto"/>
              <w:right w:val="single" w:sz="4" w:space="0" w:color="auto"/>
            </w:tcBorders>
            <w:shd w:val="clear" w:color="auto" w:fill="auto"/>
            <w:noWrap/>
            <w:vAlign w:val="center"/>
            <w:hideMark/>
          </w:tcPr>
          <w:p w14:paraId="4E5F8E4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42E2690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234 870,00 </w:t>
            </w:r>
          </w:p>
        </w:tc>
        <w:tc>
          <w:tcPr>
            <w:tcW w:w="1836" w:type="dxa"/>
            <w:tcBorders>
              <w:top w:val="nil"/>
              <w:left w:val="single" w:sz="4" w:space="0" w:color="auto"/>
              <w:bottom w:val="single" w:sz="4" w:space="0" w:color="auto"/>
              <w:right w:val="nil"/>
            </w:tcBorders>
            <w:shd w:val="clear" w:color="auto" w:fill="auto"/>
            <w:noWrap/>
            <w:vAlign w:val="center"/>
            <w:hideMark/>
          </w:tcPr>
          <w:p w14:paraId="02E4EC1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3421C6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2BBF90F0" w14:textId="77777777" w:rsidTr="005E0A99">
        <w:trPr>
          <w:trHeight w:val="403"/>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A4BAB9E"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851" w:type="dxa"/>
            <w:tcBorders>
              <w:top w:val="nil"/>
              <w:left w:val="nil"/>
              <w:bottom w:val="single" w:sz="4" w:space="0" w:color="auto"/>
              <w:right w:val="single" w:sz="4" w:space="0" w:color="auto"/>
            </w:tcBorders>
            <w:shd w:val="clear" w:color="auto" w:fill="auto"/>
            <w:noWrap/>
            <w:vAlign w:val="center"/>
            <w:hideMark/>
          </w:tcPr>
          <w:p w14:paraId="3403839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850" w:type="dxa"/>
            <w:tcBorders>
              <w:top w:val="nil"/>
              <w:left w:val="nil"/>
              <w:bottom w:val="single" w:sz="4" w:space="0" w:color="auto"/>
              <w:right w:val="single" w:sz="4" w:space="0" w:color="auto"/>
            </w:tcBorders>
            <w:shd w:val="clear" w:color="auto" w:fill="auto"/>
            <w:noWrap/>
            <w:vAlign w:val="center"/>
            <w:hideMark/>
          </w:tcPr>
          <w:p w14:paraId="05DD3F9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1375" w:type="dxa"/>
            <w:tcBorders>
              <w:top w:val="nil"/>
              <w:left w:val="nil"/>
              <w:bottom w:val="single" w:sz="4" w:space="0" w:color="auto"/>
              <w:right w:val="single" w:sz="4" w:space="0" w:color="auto"/>
            </w:tcBorders>
            <w:shd w:val="clear" w:color="auto" w:fill="auto"/>
            <w:noWrap/>
            <w:vAlign w:val="center"/>
            <w:hideMark/>
          </w:tcPr>
          <w:p w14:paraId="13DD024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2300079500</w:t>
            </w:r>
          </w:p>
        </w:tc>
        <w:tc>
          <w:tcPr>
            <w:tcW w:w="751" w:type="dxa"/>
            <w:tcBorders>
              <w:top w:val="nil"/>
              <w:left w:val="nil"/>
              <w:bottom w:val="single" w:sz="4" w:space="0" w:color="auto"/>
              <w:right w:val="single" w:sz="4" w:space="0" w:color="auto"/>
            </w:tcBorders>
            <w:shd w:val="clear" w:color="auto" w:fill="auto"/>
            <w:noWrap/>
            <w:vAlign w:val="center"/>
            <w:hideMark/>
          </w:tcPr>
          <w:p w14:paraId="20AD651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370CE50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234 870,00 </w:t>
            </w:r>
          </w:p>
        </w:tc>
        <w:tc>
          <w:tcPr>
            <w:tcW w:w="1836" w:type="dxa"/>
            <w:tcBorders>
              <w:top w:val="nil"/>
              <w:left w:val="single" w:sz="4" w:space="0" w:color="auto"/>
              <w:bottom w:val="single" w:sz="4" w:space="0" w:color="auto"/>
              <w:right w:val="nil"/>
            </w:tcBorders>
            <w:shd w:val="clear" w:color="auto" w:fill="auto"/>
            <w:noWrap/>
            <w:vAlign w:val="center"/>
            <w:hideMark/>
          </w:tcPr>
          <w:p w14:paraId="04BAE8B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17E0CD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7720F8C3"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F281230"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6F4EB4D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850" w:type="dxa"/>
            <w:tcBorders>
              <w:top w:val="nil"/>
              <w:left w:val="nil"/>
              <w:bottom w:val="single" w:sz="4" w:space="0" w:color="auto"/>
              <w:right w:val="single" w:sz="4" w:space="0" w:color="auto"/>
            </w:tcBorders>
            <w:shd w:val="clear" w:color="auto" w:fill="auto"/>
            <w:noWrap/>
            <w:vAlign w:val="center"/>
            <w:hideMark/>
          </w:tcPr>
          <w:p w14:paraId="397BC00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1375" w:type="dxa"/>
            <w:tcBorders>
              <w:top w:val="nil"/>
              <w:left w:val="nil"/>
              <w:bottom w:val="single" w:sz="4" w:space="0" w:color="auto"/>
              <w:right w:val="single" w:sz="4" w:space="0" w:color="auto"/>
            </w:tcBorders>
            <w:shd w:val="clear" w:color="auto" w:fill="auto"/>
            <w:noWrap/>
            <w:vAlign w:val="center"/>
            <w:hideMark/>
          </w:tcPr>
          <w:p w14:paraId="5B8250A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2300079500</w:t>
            </w:r>
          </w:p>
        </w:tc>
        <w:tc>
          <w:tcPr>
            <w:tcW w:w="751" w:type="dxa"/>
            <w:tcBorders>
              <w:top w:val="nil"/>
              <w:left w:val="nil"/>
              <w:bottom w:val="single" w:sz="4" w:space="0" w:color="auto"/>
              <w:right w:val="single" w:sz="4" w:space="0" w:color="auto"/>
            </w:tcBorders>
            <w:shd w:val="clear" w:color="auto" w:fill="auto"/>
            <w:noWrap/>
            <w:vAlign w:val="center"/>
            <w:hideMark/>
          </w:tcPr>
          <w:p w14:paraId="315D633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66B456E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234 870,00 </w:t>
            </w:r>
          </w:p>
        </w:tc>
        <w:tc>
          <w:tcPr>
            <w:tcW w:w="1836" w:type="dxa"/>
            <w:tcBorders>
              <w:top w:val="nil"/>
              <w:left w:val="single" w:sz="4" w:space="0" w:color="auto"/>
              <w:bottom w:val="single" w:sz="4" w:space="0" w:color="auto"/>
              <w:right w:val="nil"/>
            </w:tcBorders>
            <w:shd w:val="clear" w:color="auto" w:fill="auto"/>
            <w:noWrap/>
            <w:vAlign w:val="center"/>
            <w:hideMark/>
          </w:tcPr>
          <w:p w14:paraId="2F76A38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56D249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48C1BE2E"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6F43744"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21F9113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850" w:type="dxa"/>
            <w:tcBorders>
              <w:top w:val="nil"/>
              <w:left w:val="nil"/>
              <w:bottom w:val="single" w:sz="4" w:space="0" w:color="auto"/>
              <w:right w:val="single" w:sz="4" w:space="0" w:color="auto"/>
            </w:tcBorders>
            <w:shd w:val="clear" w:color="auto" w:fill="auto"/>
            <w:noWrap/>
            <w:vAlign w:val="center"/>
            <w:hideMark/>
          </w:tcPr>
          <w:p w14:paraId="6B16E2F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1375" w:type="dxa"/>
            <w:tcBorders>
              <w:top w:val="nil"/>
              <w:left w:val="nil"/>
              <w:bottom w:val="single" w:sz="4" w:space="0" w:color="auto"/>
              <w:right w:val="single" w:sz="4" w:space="0" w:color="auto"/>
            </w:tcBorders>
            <w:shd w:val="clear" w:color="auto" w:fill="auto"/>
            <w:noWrap/>
            <w:vAlign w:val="center"/>
            <w:hideMark/>
          </w:tcPr>
          <w:p w14:paraId="680F0CF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2300079500</w:t>
            </w:r>
          </w:p>
        </w:tc>
        <w:tc>
          <w:tcPr>
            <w:tcW w:w="751" w:type="dxa"/>
            <w:tcBorders>
              <w:top w:val="nil"/>
              <w:left w:val="nil"/>
              <w:bottom w:val="single" w:sz="4" w:space="0" w:color="auto"/>
              <w:right w:val="single" w:sz="4" w:space="0" w:color="auto"/>
            </w:tcBorders>
            <w:shd w:val="clear" w:color="auto" w:fill="auto"/>
            <w:noWrap/>
            <w:vAlign w:val="center"/>
            <w:hideMark/>
          </w:tcPr>
          <w:p w14:paraId="2470CF0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16C2DF9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234 870,00 </w:t>
            </w:r>
          </w:p>
        </w:tc>
        <w:tc>
          <w:tcPr>
            <w:tcW w:w="1836" w:type="dxa"/>
            <w:tcBorders>
              <w:top w:val="nil"/>
              <w:left w:val="single" w:sz="4" w:space="0" w:color="auto"/>
              <w:bottom w:val="single" w:sz="4" w:space="0" w:color="auto"/>
              <w:right w:val="nil"/>
            </w:tcBorders>
            <w:shd w:val="clear" w:color="auto" w:fill="auto"/>
            <w:noWrap/>
            <w:vAlign w:val="center"/>
            <w:hideMark/>
          </w:tcPr>
          <w:p w14:paraId="4D0959F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ACDEB1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33218962" w14:textId="77777777" w:rsidTr="005E0A99">
        <w:trPr>
          <w:trHeight w:val="114"/>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BA9D449"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851" w:type="dxa"/>
            <w:tcBorders>
              <w:top w:val="nil"/>
              <w:left w:val="nil"/>
              <w:bottom w:val="single" w:sz="4" w:space="0" w:color="auto"/>
              <w:right w:val="single" w:sz="4" w:space="0" w:color="auto"/>
            </w:tcBorders>
            <w:shd w:val="clear" w:color="auto" w:fill="auto"/>
            <w:noWrap/>
            <w:vAlign w:val="center"/>
            <w:hideMark/>
          </w:tcPr>
          <w:p w14:paraId="4D41CBB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850" w:type="dxa"/>
            <w:tcBorders>
              <w:top w:val="nil"/>
              <w:left w:val="nil"/>
              <w:bottom w:val="single" w:sz="4" w:space="0" w:color="auto"/>
              <w:right w:val="single" w:sz="4" w:space="0" w:color="auto"/>
            </w:tcBorders>
            <w:shd w:val="clear" w:color="auto" w:fill="auto"/>
            <w:noWrap/>
            <w:vAlign w:val="center"/>
            <w:hideMark/>
          </w:tcPr>
          <w:p w14:paraId="7031D59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1375" w:type="dxa"/>
            <w:tcBorders>
              <w:top w:val="nil"/>
              <w:left w:val="nil"/>
              <w:bottom w:val="single" w:sz="4" w:space="0" w:color="auto"/>
              <w:right w:val="single" w:sz="4" w:space="0" w:color="auto"/>
            </w:tcBorders>
            <w:shd w:val="clear" w:color="auto" w:fill="auto"/>
            <w:noWrap/>
            <w:vAlign w:val="center"/>
            <w:hideMark/>
          </w:tcPr>
          <w:p w14:paraId="42DD04E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2800000000</w:t>
            </w:r>
          </w:p>
        </w:tc>
        <w:tc>
          <w:tcPr>
            <w:tcW w:w="751" w:type="dxa"/>
            <w:tcBorders>
              <w:top w:val="nil"/>
              <w:left w:val="nil"/>
              <w:bottom w:val="single" w:sz="4" w:space="0" w:color="auto"/>
              <w:right w:val="single" w:sz="4" w:space="0" w:color="auto"/>
            </w:tcBorders>
            <w:shd w:val="clear" w:color="auto" w:fill="auto"/>
            <w:noWrap/>
            <w:vAlign w:val="center"/>
            <w:hideMark/>
          </w:tcPr>
          <w:p w14:paraId="34132C7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5E9D19A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20 000,00 </w:t>
            </w:r>
          </w:p>
        </w:tc>
        <w:tc>
          <w:tcPr>
            <w:tcW w:w="1836" w:type="dxa"/>
            <w:tcBorders>
              <w:top w:val="nil"/>
              <w:left w:val="single" w:sz="4" w:space="0" w:color="auto"/>
              <w:bottom w:val="single" w:sz="4" w:space="0" w:color="auto"/>
              <w:right w:val="nil"/>
            </w:tcBorders>
            <w:shd w:val="clear" w:color="auto" w:fill="auto"/>
            <w:noWrap/>
            <w:vAlign w:val="center"/>
            <w:hideMark/>
          </w:tcPr>
          <w:p w14:paraId="4BED3E3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20 000,00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7794A3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76215F19" w14:textId="77777777" w:rsidTr="005E0A99">
        <w:trPr>
          <w:trHeight w:val="266"/>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8A0472D"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851" w:type="dxa"/>
            <w:tcBorders>
              <w:top w:val="nil"/>
              <w:left w:val="nil"/>
              <w:bottom w:val="single" w:sz="4" w:space="0" w:color="auto"/>
              <w:right w:val="single" w:sz="4" w:space="0" w:color="auto"/>
            </w:tcBorders>
            <w:shd w:val="clear" w:color="auto" w:fill="auto"/>
            <w:noWrap/>
            <w:vAlign w:val="center"/>
            <w:hideMark/>
          </w:tcPr>
          <w:p w14:paraId="27D7434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850" w:type="dxa"/>
            <w:tcBorders>
              <w:top w:val="nil"/>
              <w:left w:val="nil"/>
              <w:bottom w:val="single" w:sz="4" w:space="0" w:color="auto"/>
              <w:right w:val="single" w:sz="4" w:space="0" w:color="auto"/>
            </w:tcBorders>
            <w:shd w:val="clear" w:color="auto" w:fill="auto"/>
            <w:noWrap/>
            <w:vAlign w:val="center"/>
            <w:hideMark/>
          </w:tcPr>
          <w:p w14:paraId="083C713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1375" w:type="dxa"/>
            <w:tcBorders>
              <w:top w:val="nil"/>
              <w:left w:val="nil"/>
              <w:bottom w:val="single" w:sz="4" w:space="0" w:color="auto"/>
              <w:right w:val="single" w:sz="4" w:space="0" w:color="auto"/>
            </w:tcBorders>
            <w:shd w:val="clear" w:color="auto" w:fill="auto"/>
            <w:noWrap/>
            <w:vAlign w:val="center"/>
            <w:hideMark/>
          </w:tcPr>
          <w:p w14:paraId="11CFA82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2800079500</w:t>
            </w:r>
          </w:p>
        </w:tc>
        <w:tc>
          <w:tcPr>
            <w:tcW w:w="751" w:type="dxa"/>
            <w:tcBorders>
              <w:top w:val="nil"/>
              <w:left w:val="nil"/>
              <w:bottom w:val="single" w:sz="4" w:space="0" w:color="auto"/>
              <w:right w:val="single" w:sz="4" w:space="0" w:color="auto"/>
            </w:tcBorders>
            <w:shd w:val="clear" w:color="auto" w:fill="auto"/>
            <w:noWrap/>
            <w:vAlign w:val="center"/>
            <w:hideMark/>
          </w:tcPr>
          <w:p w14:paraId="6672352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466E35B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20 000,00 </w:t>
            </w:r>
          </w:p>
        </w:tc>
        <w:tc>
          <w:tcPr>
            <w:tcW w:w="1836" w:type="dxa"/>
            <w:tcBorders>
              <w:top w:val="nil"/>
              <w:left w:val="single" w:sz="4" w:space="0" w:color="auto"/>
              <w:bottom w:val="single" w:sz="4" w:space="0" w:color="auto"/>
              <w:right w:val="nil"/>
            </w:tcBorders>
            <w:shd w:val="clear" w:color="auto" w:fill="auto"/>
            <w:noWrap/>
            <w:vAlign w:val="center"/>
            <w:hideMark/>
          </w:tcPr>
          <w:p w14:paraId="0D0EB24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20 000,00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7DAF62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49DAF449"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94A3FBC"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307C00A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850" w:type="dxa"/>
            <w:tcBorders>
              <w:top w:val="nil"/>
              <w:left w:val="nil"/>
              <w:bottom w:val="single" w:sz="4" w:space="0" w:color="auto"/>
              <w:right w:val="single" w:sz="4" w:space="0" w:color="auto"/>
            </w:tcBorders>
            <w:shd w:val="clear" w:color="auto" w:fill="auto"/>
            <w:noWrap/>
            <w:vAlign w:val="center"/>
            <w:hideMark/>
          </w:tcPr>
          <w:p w14:paraId="20324CD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1375" w:type="dxa"/>
            <w:tcBorders>
              <w:top w:val="nil"/>
              <w:left w:val="nil"/>
              <w:bottom w:val="single" w:sz="4" w:space="0" w:color="auto"/>
              <w:right w:val="single" w:sz="4" w:space="0" w:color="auto"/>
            </w:tcBorders>
            <w:shd w:val="clear" w:color="auto" w:fill="auto"/>
            <w:noWrap/>
            <w:vAlign w:val="center"/>
            <w:hideMark/>
          </w:tcPr>
          <w:p w14:paraId="44BB31E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2800079500</w:t>
            </w:r>
          </w:p>
        </w:tc>
        <w:tc>
          <w:tcPr>
            <w:tcW w:w="751" w:type="dxa"/>
            <w:tcBorders>
              <w:top w:val="nil"/>
              <w:left w:val="nil"/>
              <w:bottom w:val="single" w:sz="4" w:space="0" w:color="auto"/>
              <w:right w:val="single" w:sz="4" w:space="0" w:color="auto"/>
            </w:tcBorders>
            <w:shd w:val="clear" w:color="auto" w:fill="auto"/>
            <w:noWrap/>
            <w:vAlign w:val="center"/>
            <w:hideMark/>
          </w:tcPr>
          <w:p w14:paraId="5C75EAD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32BF335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20 000,00 </w:t>
            </w:r>
          </w:p>
        </w:tc>
        <w:tc>
          <w:tcPr>
            <w:tcW w:w="1836" w:type="dxa"/>
            <w:tcBorders>
              <w:top w:val="nil"/>
              <w:left w:val="single" w:sz="4" w:space="0" w:color="auto"/>
              <w:bottom w:val="single" w:sz="4" w:space="0" w:color="auto"/>
              <w:right w:val="nil"/>
            </w:tcBorders>
            <w:shd w:val="clear" w:color="auto" w:fill="auto"/>
            <w:noWrap/>
            <w:vAlign w:val="center"/>
            <w:hideMark/>
          </w:tcPr>
          <w:p w14:paraId="6C21666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20 000,00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862301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582AA4D9"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FDA74E0"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2AC2A5D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850" w:type="dxa"/>
            <w:tcBorders>
              <w:top w:val="nil"/>
              <w:left w:val="nil"/>
              <w:bottom w:val="single" w:sz="4" w:space="0" w:color="auto"/>
              <w:right w:val="single" w:sz="4" w:space="0" w:color="auto"/>
            </w:tcBorders>
            <w:shd w:val="clear" w:color="auto" w:fill="auto"/>
            <w:noWrap/>
            <w:vAlign w:val="center"/>
            <w:hideMark/>
          </w:tcPr>
          <w:p w14:paraId="08611BA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1375" w:type="dxa"/>
            <w:tcBorders>
              <w:top w:val="nil"/>
              <w:left w:val="nil"/>
              <w:bottom w:val="single" w:sz="4" w:space="0" w:color="auto"/>
              <w:right w:val="single" w:sz="4" w:space="0" w:color="auto"/>
            </w:tcBorders>
            <w:shd w:val="clear" w:color="auto" w:fill="auto"/>
            <w:noWrap/>
            <w:vAlign w:val="center"/>
            <w:hideMark/>
          </w:tcPr>
          <w:p w14:paraId="106F64E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2800079500</w:t>
            </w:r>
          </w:p>
        </w:tc>
        <w:tc>
          <w:tcPr>
            <w:tcW w:w="751" w:type="dxa"/>
            <w:tcBorders>
              <w:top w:val="nil"/>
              <w:left w:val="nil"/>
              <w:bottom w:val="single" w:sz="4" w:space="0" w:color="auto"/>
              <w:right w:val="single" w:sz="4" w:space="0" w:color="auto"/>
            </w:tcBorders>
            <w:shd w:val="clear" w:color="auto" w:fill="auto"/>
            <w:noWrap/>
            <w:vAlign w:val="center"/>
            <w:hideMark/>
          </w:tcPr>
          <w:p w14:paraId="1C7F06C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5034BD3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20 000,00 </w:t>
            </w:r>
          </w:p>
        </w:tc>
        <w:tc>
          <w:tcPr>
            <w:tcW w:w="1836" w:type="dxa"/>
            <w:tcBorders>
              <w:top w:val="nil"/>
              <w:left w:val="single" w:sz="4" w:space="0" w:color="auto"/>
              <w:bottom w:val="single" w:sz="4" w:space="0" w:color="auto"/>
              <w:right w:val="nil"/>
            </w:tcBorders>
            <w:shd w:val="clear" w:color="auto" w:fill="auto"/>
            <w:noWrap/>
            <w:vAlign w:val="center"/>
            <w:hideMark/>
          </w:tcPr>
          <w:p w14:paraId="124CB40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20 000,00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3A3A62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EBE4FA5"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70301E1"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Непрограммные направления бюджета</w:t>
            </w:r>
          </w:p>
        </w:tc>
        <w:tc>
          <w:tcPr>
            <w:tcW w:w="851" w:type="dxa"/>
            <w:tcBorders>
              <w:top w:val="nil"/>
              <w:left w:val="nil"/>
              <w:bottom w:val="single" w:sz="4" w:space="0" w:color="auto"/>
              <w:right w:val="single" w:sz="4" w:space="0" w:color="auto"/>
            </w:tcBorders>
            <w:shd w:val="clear" w:color="auto" w:fill="auto"/>
            <w:noWrap/>
            <w:vAlign w:val="center"/>
            <w:hideMark/>
          </w:tcPr>
          <w:p w14:paraId="496C07E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850" w:type="dxa"/>
            <w:tcBorders>
              <w:top w:val="nil"/>
              <w:left w:val="nil"/>
              <w:bottom w:val="single" w:sz="4" w:space="0" w:color="auto"/>
              <w:right w:val="single" w:sz="4" w:space="0" w:color="auto"/>
            </w:tcBorders>
            <w:shd w:val="clear" w:color="auto" w:fill="auto"/>
            <w:noWrap/>
            <w:vAlign w:val="center"/>
            <w:hideMark/>
          </w:tcPr>
          <w:p w14:paraId="507809C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1375" w:type="dxa"/>
            <w:tcBorders>
              <w:top w:val="nil"/>
              <w:left w:val="nil"/>
              <w:bottom w:val="single" w:sz="4" w:space="0" w:color="auto"/>
              <w:right w:val="single" w:sz="4" w:space="0" w:color="auto"/>
            </w:tcBorders>
            <w:shd w:val="clear" w:color="auto" w:fill="auto"/>
            <w:noWrap/>
            <w:vAlign w:val="center"/>
            <w:hideMark/>
          </w:tcPr>
          <w:p w14:paraId="281CD1F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9900000000</w:t>
            </w:r>
          </w:p>
        </w:tc>
        <w:tc>
          <w:tcPr>
            <w:tcW w:w="751" w:type="dxa"/>
            <w:tcBorders>
              <w:top w:val="nil"/>
              <w:left w:val="nil"/>
              <w:bottom w:val="single" w:sz="4" w:space="0" w:color="auto"/>
              <w:right w:val="single" w:sz="4" w:space="0" w:color="auto"/>
            </w:tcBorders>
            <w:shd w:val="clear" w:color="auto" w:fill="auto"/>
            <w:noWrap/>
            <w:vAlign w:val="center"/>
            <w:hideMark/>
          </w:tcPr>
          <w:p w14:paraId="74B0D2E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3E984C7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841 239,00 </w:t>
            </w:r>
          </w:p>
        </w:tc>
        <w:tc>
          <w:tcPr>
            <w:tcW w:w="1836" w:type="dxa"/>
            <w:tcBorders>
              <w:top w:val="nil"/>
              <w:left w:val="single" w:sz="4" w:space="0" w:color="auto"/>
              <w:bottom w:val="single" w:sz="4" w:space="0" w:color="auto"/>
              <w:right w:val="nil"/>
            </w:tcBorders>
            <w:shd w:val="clear" w:color="auto" w:fill="auto"/>
            <w:noWrap/>
            <w:vAlign w:val="center"/>
            <w:hideMark/>
          </w:tcPr>
          <w:p w14:paraId="73B9B1E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5EB4B8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4B966359"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0602243E"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обеспечение деятельности (оказание услуг) единой диспетчерской службы</w:t>
            </w:r>
          </w:p>
        </w:tc>
        <w:tc>
          <w:tcPr>
            <w:tcW w:w="851" w:type="dxa"/>
            <w:tcBorders>
              <w:top w:val="nil"/>
              <w:left w:val="nil"/>
              <w:bottom w:val="single" w:sz="4" w:space="0" w:color="auto"/>
              <w:right w:val="single" w:sz="4" w:space="0" w:color="auto"/>
            </w:tcBorders>
            <w:shd w:val="clear" w:color="auto" w:fill="auto"/>
            <w:noWrap/>
            <w:vAlign w:val="center"/>
            <w:hideMark/>
          </w:tcPr>
          <w:p w14:paraId="1B3513F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850" w:type="dxa"/>
            <w:tcBorders>
              <w:top w:val="nil"/>
              <w:left w:val="nil"/>
              <w:bottom w:val="single" w:sz="4" w:space="0" w:color="auto"/>
              <w:right w:val="single" w:sz="4" w:space="0" w:color="auto"/>
            </w:tcBorders>
            <w:shd w:val="clear" w:color="auto" w:fill="auto"/>
            <w:noWrap/>
            <w:vAlign w:val="center"/>
            <w:hideMark/>
          </w:tcPr>
          <w:p w14:paraId="5E4B184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1375" w:type="dxa"/>
            <w:tcBorders>
              <w:top w:val="nil"/>
              <w:left w:val="nil"/>
              <w:bottom w:val="single" w:sz="4" w:space="0" w:color="auto"/>
              <w:right w:val="single" w:sz="4" w:space="0" w:color="auto"/>
            </w:tcBorders>
            <w:shd w:val="clear" w:color="auto" w:fill="auto"/>
            <w:noWrap/>
            <w:vAlign w:val="center"/>
            <w:hideMark/>
          </w:tcPr>
          <w:p w14:paraId="01F0700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9900003190</w:t>
            </w:r>
          </w:p>
        </w:tc>
        <w:tc>
          <w:tcPr>
            <w:tcW w:w="751" w:type="dxa"/>
            <w:tcBorders>
              <w:top w:val="nil"/>
              <w:left w:val="nil"/>
              <w:bottom w:val="single" w:sz="4" w:space="0" w:color="auto"/>
              <w:right w:val="single" w:sz="4" w:space="0" w:color="auto"/>
            </w:tcBorders>
            <w:shd w:val="clear" w:color="auto" w:fill="auto"/>
            <w:noWrap/>
            <w:vAlign w:val="center"/>
            <w:hideMark/>
          </w:tcPr>
          <w:p w14:paraId="0006BAE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1D3BE04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841 239,00 </w:t>
            </w:r>
          </w:p>
        </w:tc>
        <w:tc>
          <w:tcPr>
            <w:tcW w:w="1836" w:type="dxa"/>
            <w:tcBorders>
              <w:top w:val="nil"/>
              <w:left w:val="single" w:sz="4" w:space="0" w:color="auto"/>
              <w:bottom w:val="single" w:sz="4" w:space="0" w:color="auto"/>
              <w:right w:val="nil"/>
            </w:tcBorders>
            <w:shd w:val="clear" w:color="auto" w:fill="auto"/>
            <w:noWrap/>
            <w:vAlign w:val="center"/>
            <w:hideMark/>
          </w:tcPr>
          <w:p w14:paraId="1D18819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02F8F3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09DF3631"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36E2333"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Межбюджетные трансферты</w:t>
            </w:r>
          </w:p>
        </w:tc>
        <w:tc>
          <w:tcPr>
            <w:tcW w:w="851" w:type="dxa"/>
            <w:tcBorders>
              <w:top w:val="nil"/>
              <w:left w:val="nil"/>
              <w:bottom w:val="single" w:sz="4" w:space="0" w:color="auto"/>
              <w:right w:val="single" w:sz="4" w:space="0" w:color="auto"/>
            </w:tcBorders>
            <w:shd w:val="clear" w:color="auto" w:fill="auto"/>
            <w:noWrap/>
            <w:vAlign w:val="center"/>
            <w:hideMark/>
          </w:tcPr>
          <w:p w14:paraId="13493B8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850" w:type="dxa"/>
            <w:tcBorders>
              <w:top w:val="nil"/>
              <w:left w:val="nil"/>
              <w:bottom w:val="single" w:sz="4" w:space="0" w:color="auto"/>
              <w:right w:val="single" w:sz="4" w:space="0" w:color="auto"/>
            </w:tcBorders>
            <w:shd w:val="clear" w:color="auto" w:fill="auto"/>
            <w:noWrap/>
            <w:vAlign w:val="center"/>
            <w:hideMark/>
          </w:tcPr>
          <w:p w14:paraId="7B7CDE3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1375" w:type="dxa"/>
            <w:tcBorders>
              <w:top w:val="nil"/>
              <w:left w:val="nil"/>
              <w:bottom w:val="single" w:sz="4" w:space="0" w:color="auto"/>
              <w:right w:val="single" w:sz="4" w:space="0" w:color="auto"/>
            </w:tcBorders>
            <w:shd w:val="clear" w:color="auto" w:fill="auto"/>
            <w:noWrap/>
            <w:vAlign w:val="center"/>
            <w:hideMark/>
          </w:tcPr>
          <w:p w14:paraId="0065C4B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9900003190</w:t>
            </w:r>
          </w:p>
        </w:tc>
        <w:tc>
          <w:tcPr>
            <w:tcW w:w="751" w:type="dxa"/>
            <w:tcBorders>
              <w:top w:val="nil"/>
              <w:left w:val="nil"/>
              <w:bottom w:val="single" w:sz="4" w:space="0" w:color="auto"/>
              <w:right w:val="single" w:sz="4" w:space="0" w:color="auto"/>
            </w:tcBorders>
            <w:shd w:val="clear" w:color="auto" w:fill="auto"/>
            <w:noWrap/>
            <w:vAlign w:val="center"/>
            <w:hideMark/>
          </w:tcPr>
          <w:p w14:paraId="5B38672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500</w:t>
            </w:r>
          </w:p>
        </w:tc>
        <w:tc>
          <w:tcPr>
            <w:tcW w:w="1700" w:type="dxa"/>
            <w:tcBorders>
              <w:top w:val="nil"/>
              <w:left w:val="nil"/>
              <w:bottom w:val="single" w:sz="4" w:space="0" w:color="auto"/>
              <w:right w:val="nil"/>
            </w:tcBorders>
            <w:shd w:val="clear" w:color="auto" w:fill="auto"/>
            <w:noWrap/>
            <w:vAlign w:val="center"/>
            <w:hideMark/>
          </w:tcPr>
          <w:p w14:paraId="1DD98E9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841 239,00 </w:t>
            </w:r>
          </w:p>
        </w:tc>
        <w:tc>
          <w:tcPr>
            <w:tcW w:w="1836" w:type="dxa"/>
            <w:tcBorders>
              <w:top w:val="nil"/>
              <w:left w:val="single" w:sz="4" w:space="0" w:color="auto"/>
              <w:bottom w:val="single" w:sz="4" w:space="0" w:color="auto"/>
              <w:right w:val="nil"/>
            </w:tcBorders>
            <w:shd w:val="clear" w:color="auto" w:fill="auto"/>
            <w:noWrap/>
            <w:vAlign w:val="center"/>
            <w:hideMark/>
          </w:tcPr>
          <w:p w14:paraId="3E3F4BA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D45627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28B6D48E"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32EA9CD"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межбюджетные трансферты</w:t>
            </w:r>
          </w:p>
        </w:tc>
        <w:tc>
          <w:tcPr>
            <w:tcW w:w="851" w:type="dxa"/>
            <w:tcBorders>
              <w:top w:val="nil"/>
              <w:left w:val="nil"/>
              <w:bottom w:val="single" w:sz="4" w:space="0" w:color="auto"/>
              <w:right w:val="single" w:sz="4" w:space="0" w:color="auto"/>
            </w:tcBorders>
            <w:shd w:val="clear" w:color="auto" w:fill="auto"/>
            <w:noWrap/>
            <w:vAlign w:val="center"/>
            <w:hideMark/>
          </w:tcPr>
          <w:p w14:paraId="4034F98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850" w:type="dxa"/>
            <w:tcBorders>
              <w:top w:val="nil"/>
              <w:left w:val="nil"/>
              <w:bottom w:val="single" w:sz="4" w:space="0" w:color="auto"/>
              <w:right w:val="single" w:sz="4" w:space="0" w:color="auto"/>
            </w:tcBorders>
            <w:shd w:val="clear" w:color="auto" w:fill="auto"/>
            <w:noWrap/>
            <w:vAlign w:val="center"/>
            <w:hideMark/>
          </w:tcPr>
          <w:p w14:paraId="4B56C5D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1375" w:type="dxa"/>
            <w:tcBorders>
              <w:top w:val="nil"/>
              <w:left w:val="nil"/>
              <w:bottom w:val="single" w:sz="4" w:space="0" w:color="auto"/>
              <w:right w:val="single" w:sz="4" w:space="0" w:color="auto"/>
            </w:tcBorders>
            <w:shd w:val="clear" w:color="auto" w:fill="auto"/>
            <w:noWrap/>
            <w:vAlign w:val="center"/>
            <w:hideMark/>
          </w:tcPr>
          <w:p w14:paraId="5AF1336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9900003190</w:t>
            </w:r>
          </w:p>
        </w:tc>
        <w:tc>
          <w:tcPr>
            <w:tcW w:w="751" w:type="dxa"/>
            <w:tcBorders>
              <w:top w:val="nil"/>
              <w:left w:val="nil"/>
              <w:bottom w:val="single" w:sz="4" w:space="0" w:color="auto"/>
              <w:right w:val="single" w:sz="4" w:space="0" w:color="auto"/>
            </w:tcBorders>
            <w:shd w:val="clear" w:color="auto" w:fill="auto"/>
            <w:noWrap/>
            <w:vAlign w:val="center"/>
            <w:hideMark/>
          </w:tcPr>
          <w:p w14:paraId="724DF63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540</w:t>
            </w:r>
          </w:p>
        </w:tc>
        <w:tc>
          <w:tcPr>
            <w:tcW w:w="1700" w:type="dxa"/>
            <w:tcBorders>
              <w:top w:val="nil"/>
              <w:left w:val="nil"/>
              <w:bottom w:val="single" w:sz="4" w:space="0" w:color="auto"/>
              <w:right w:val="nil"/>
            </w:tcBorders>
            <w:shd w:val="clear" w:color="auto" w:fill="auto"/>
            <w:noWrap/>
            <w:vAlign w:val="center"/>
            <w:hideMark/>
          </w:tcPr>
          <w:p w14:paraId="33ECA41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841 239,00 </w:t>
            </w:r>
          </w:p>
        </w:tc>
        <w:tc>
          <w:tcPr>
            <w:tcW w:w="1836" w:type="dxa"/>
            <w:tcBorders>
              <w:top w:val="nil"/>
              <w:left w:val="single" w:sz="4" w:space="0" w:color="auto"/>
              <w:bottom w:val="single" w:sz="4" w:space="0" w:color="auto"/>
              <w:right w:val="nil"/>
            </w:tcBorders>
            <w:shd w:val="clear" w:color="auto" w:fill="auto"/>
            <w:noWrap/>
            <w:vAlign w:val="center"/>
            <w:hideMark/>
          </w:tcPr>
          <w:p w14:paraId="185F815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2F1939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34022CEB"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09050BE1"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НАЦИОНАЛЬНАЯ ЭКОНОМИКА</w:t>
            </w:r>
          </w:p>
        </w:tc>
        <w:tc>
          <w:tcPr>
            <w:tcW w:w="851" w:type="dxa"/>
            <w:tcBorders>
              <w:top w:val="nil"/>
              <w:left w:val="nil"/>
              <w:bottom w:val="single" w:sz="4" w:space="0" w:color="auto"/>
              <w:right w:val="single" w:sz="4" w:space="0" w:color="auto"/>
            </w:tcBorders>
            <w:shd w:val="clear" w:color="auto" w:fill="auto"/>
            <w:noWrap/>
            <w:vAlign w:val="center"/>
            <w:hideMark/>
          </w:tcPr>
          <w:p w14:paraId="21A5645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61085BB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375" w:type="dxa"/>
            <w:tcBorders>
              <w:top w:val="nil"/>
              <w:left w:val="nil"/>
              <w:bottom w:val="single" w:sz="4" w:space="0" w:color="auto"/>
              <w:right w:val="single" w:sz="4" w:space="0" w:color="auto"/>
            </w:tcBorders>
            <w:shd w:val="clear" w:color="auto" w:fill="auto"/>
            <w:noWrap/>
            <w:vAlign w:val="center"/>
            <w:hideMark/>
          </w:tcPr>
          <w:p w14:paraId="18B4499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751" w:type="dxa"/>
            <w:tcBorders>
              <w:top w:val="nil"/>
              <w:left w:val="nil"/>
              <w:bottom w:val="single" w:sz="4" w:space="0" w:color="auto"/>
              <w:right w:val="single" w:sz="4" w:space="0" w:color="auto"/>
            </w:tcBorders>
            <w:shd w:val="clear" w:color="auto" w:fill="auto"/>
            <w:noWrap/>
            <w:vAlign w:val="center"/>
            <w:hideMark/>
          </w:tcPr>
          <w:p w14:paraId="5777D6D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2B7A87D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116 729 443,23 </w:t>
            </w:r>
          </w:p>
        </w:tc>
        <w:tc>
          <w:tcPr>
            <w:tcW w:w="1836" w:type="dxa"/>
            <w:tcBorders>
              <w:top w:val="nil"/>
              <w:left w:val="single" w:sz="4" w:space="0" w:color="auto"/>
              <w:bottom w:val="single" w:sz="4" w:space="0" w:color="auto"/>
              <w:right w:val="nil"/>
            </w:tcBorders>
            <w:shd w:val="clear" w:color="auto" w:fill="auto"/>
            <w:noWrap/>
            <w:vAlign w:val="center"/>
            <w:hideMark/>
          </w:tcPr>
          <w:p w14:paraId="16B94B3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129 017 731,01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D878B9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55 100 530,93 </w:t>
            </w:r>
          </w:p>
        </w:tc>
      </w:tr>
      <w:tr w:rsidR="008E1496" w:rsidRPr="008E1496" w14:paraId="2874014B"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281F4C8"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Транспорт</w:t>
            </w:r>
          </w:p>
        </w:tc>
        <w:tc>
          <w:tcPr>
            <w:tcW w:w="851" w:type="dxa"/>
            <w:tcBorders>
              <w:top w:val="nil"/>
              <w:left w:val="nil"/>
              <w:bottom w:val="single" w:sz="4" w:space="0" w:color="auto"/>
              <w:right w:val="single" w:sz="4" w:space="0" w:color="auto"/>
            </w:tcBorders>
            <w:shd w:val="clear" w:color="auto" w:fill="auto"/>
            <w:noWrap/>
            <w:vAlign w:val="center"/>
            <w:hideMark/>
          </w:tcPr>
          <w:p w14:paraId="5E988C7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1D50F1E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1375" w:type="dxa"/>
            <w:tcBorders>
              <w:top w:val="nil"/>
              <w:left w:val="nil"/>
              <w:bottom w:val="single" w:sz="4" w:space="0" w:color="auto"/>
              <w:right w:val="single" w:sz="4" w:space="0" w:color="auto"/>
            </w:tcBorders>
            <w:shd w:val="clear" w:color="auto" w:fill="auto"/>
            <w:noWrap/>
            <w:vAlign w:val="center"/>
            <w:hideMark/>
          </w:tcPr>
          <w:p w14:paraId="455D8B8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751" w:type="dxa"/>
            <w:tcBorders>
              <w:top w:val="nil"/>
              <w:left w:val="nil"/>
              <w:bottom w:val="single" w:sz="4" w:space="0" w:color="auto"/>
              <w:right w:val="single" w:sz="4" w:space="0" w:color="auto"/>
            </w:tcBorders>
            <w:shd w:val="clear" w:color="auto" w:fill="auto"/>
            <w:noWrap/>
            <w:vAlign w:val="center"/>
            <w:hideMark/>
          </w:tcPr>
          <w:p w14:paraId="30BF8F7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3FF0A47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28 740 157,19 </w:t>
            </w:r>
          </w:p>
        </w:tc>
        <w:tc>
          <w:tcPr>
            <w:tcW w:w="1836" w:type="dxa"/>
            <w:tcBorders>
              <w:top w:val="nil"/>
              <w:left w:val="single" w:sz="4" w:space="0" w:color="auto"/>
              <w:bottom w:val="single" w:sz="4" w:space="0" w:color="auto"/>
              <w:right w:val="nil"/>
            </w:tcBorders>
            <w:shd w:val="clear" w:color="auto" w:fill="auto"/>
            <w:noWrap/>
            <w:vAlign w:val="center"/>
            <w:hideMark/>
          </w:tcPr>
          <w:p w14:paraId="0DE3802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28 740 157,19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BB8B7E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28 740 157,19 </w:t>
            </w:r>
          </w:p>
        </w:tc>
      </w:tr>
      <w:tr w:rsidR="008E1496" w:rsidRPr="008E1496" w14:paraId="3DA2E76E"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05627523"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851" w:type="dxa"/>
            <w:tcBorders>
              <w:top w:val="nil"/>
              <w:left w:val="nil"/>
              <w:bottom w:val="single" w:sz="4" w:space="0" w:color="auto"/>
              <w:right w:val="single" w:sz="4" w:space="0" w:color="auto"/>
            </w:tcBorders>
            <w:shd w:val="clear" w:color="auto" w:fill="auto"/>
            <w:noWrap/>
            <w:vAlign w:val="center"/>
            <w:hideMark/>
          </w:tcPr>
          <w:p w14:paraId="2D347FD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5219BA9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1375" w:type="dxa"/>
            <w:tcBorders>
              <w:top w:val="nil"/>
              <w:left w:val="nil"/>
              <w:bottom w:val="single" w:sz="4" w:space="0" w:color="auto"/>
              <w:right w:val="single" w:sz="4" w:space="0" w:color="auto"/>
            </w:tcBorders>
            <w:shd w:val="clear" w:color="auto" w:fill="auto"/>
            <w:noWrap/>
            <w:vAlign w:val="center"/>
            <w:hideMark/>
          </w:tcPr>
          <w:p w14:paraId="401912D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2500000000</w:t>
            </w:r>
          </w:p>
        </w:tc>
        <w:tc>
          <w:tcPr>
            <w:tcW w:w="751" w:type="dxa"/>
            <w:tcBorders>
              <w:top w:val="nil"/>
              <w:left w:val="nil"/>
              <w:bottom w:val="single" w:sz="4" w:space="0" w:color="auto"/>
              <w:right w:val="single" w:sz="4" w:space="0" w:color="auto"/>
            </w:tcBorders>
            <w:shd w:val="clear" w:color="auto" w:fill="auto"/>
            <w:noWrap/>
            <w:vAlign w:val="center"/>
            <w:hideMark/>
          </w:tcPr>
          <w:p w14:paraId="1CF5B5D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194D3E1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28 740 157,19 </w:t>
            </w:r>
          </w:p>
        </w:tc>
        <w:tc>
          <w:tcPr>
            <w:tcW w:w="1836" w:type="dxa"/>
            <w:tcBorders>
              <w:top w:val="nil"/>
              <w:left w:val="single" w:sz="4" w:space="0" w:color="auto"/>
              <w:bottom w:val="single" w:sz="4" w:space="0" w:color="auto"/>
              <w:right w:val="nil"/>
            </w:tcBorders>
            <w:shd w:val="clear" w:color="auto" w:fill="auto"/>
            <w:noWrap/>
            <w:vAlign w:val="center"/>
            <w:hideMark/>
          </w:tcPr>
          <w:p w14:paraId="4352C08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28 740 157,19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8B1F22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28 740 157,19 </w:t>
            </w:r>
          </w:p>
        </w:tc>
      </w:tr>
      <w:tr w:rsidR="008E1496" w:rsidRPr="008E1496" w14:paraId="06A69749" w14:textId="77777777" w:rsidTr="005E0A99">
        <w:trPr>
          <w:trHeight w:val="530"/>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D954213"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lastRenderedPageBreak/>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851" w:type="dxa"/>
            <w:tcBorders>
              <w:top w:val="nil"/>
              <w:left w:val="nil"/>
              <w:bottom w:val="single" w:sz="4" w:space="0" w:color="auto"/>
              <w:right w:val="single" w:sz="4" w:space="0" w:color="auto"/>
            </w:tcBorders>
            <w:shd w:val="clear" w:color="auto" w:fill="auto"/>
            <w:noWrap/>
            <w:vAlign w:val="center"/>
            <w:hideMark/>
          </w:tcPr>
          <w:p w14:paraId="5214A7F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7D7BCEF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1375" w:type="dxa"/>
            <w:tcBorders>
              <w:top w:val="nil"/>
              <w:left w:val="nil"/>
              <w:bottom w:val="single" w:sz="4" w:space="0" w:color="auto"/>
              <w:right w:val="single" w:sz="4" w:space="0" w:color="auto"/>
            </w:tcBorders>
            <w:shd w:val="clear" w:color="auto" w:fill="auto"/>
            <w:noWrap/>
            <w:vAlign w:val="center"/>
            <w:hideMark/>
          </w:tcPr>
          <w:p w14:paraId="11BFFB0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2500071100</w:t>
            </w:r>
          </w:p>
        </w:tc>
        <w:tc>
          <w:tcPr>
            <w:tcW w:w="751" w:type="dxa"/>
            <w:tcBorders>
              <w:top w:val="nil"/>
              <w:left w:val="nil"/>
              <w:bottom w:val="single" w:sz="4" w:space="0" w:color="auto"/>
              <w:right w:val="single" w:sz="4" w:space="0" w:color="auto"/>
            </w:tcBorders>
            <w:shd w:val="clear" w:color="auto" w:fill="auto"/>
            <w:noWrap/>
            <w:vAlign w:val="center"/>
            <w:hideMark/>
          </w:tcPr>
          <w:p w14:paraId="0D0EFE6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1342D01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28 452 755,62 </w:t>
            </w:r>
          </w:p>
        </w:tc>
        <w:tc>
          <w:tcPr>
            <w:tcW w:w="1836" w:type="dxa"/>
            <w:tcBorders>
              <w:top w:val="nil"/>
              <w:left w:val="single" w:sz="4" w:space="0" w:color="auto"/>
              <w:bottom w:val="single" w:sz="4" w:space="0" w:color="auto"/>
              <w:right w:val="nil"/>
            </w:tcBorders>
            <w:shd w:val="clear" w:color="auto" w:fill="auto"/>
            <w:noWrap/>
            <w:vAlign w:val="center"/>
            <w:hideMark/>
          </w:tcPr>
          <w:p w14:paraId="053518C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28 452 755,62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1048D1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28 452 755,62 </w:t>
            </w:r>
          </w:p>
        </w:tc>
      </w:tr>
      <w:tr w:rsidR="008E1496" w:rsidRPr="008E1496" w14:paraId="5763D124"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00687C3"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55931F2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081FEB4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1375" w:type="dxa"/>
            <w:tcBorders>
              <w:top w:val="nil"/>
              <w:left w:val="nil"/>
              <w:bottom w:val="single" w:sz="4" w:space="0" w:color="auto"/>
              <w:right w:val="single" w:sz="4" w:space="0" w:color="auto"/>
            </w:tcBorders>
            <w:shd w:val="clear" w:color="auto" w:fill="auto"/>
            <w:noWrap/>
            <w:vAlign w:val="center"/>
            <w:hideMark/>
          </w:tcPr>
          <w:p w14:paraId="4B92964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2500071100</w:t>
            </w:r>
          </w:p>
        </w:tc>
        <w:tc>
          <w:tcPr>
            <w:tcW w:w="751" w:type="dxa"/>
            <w:tcBorders>
              <w:top w:val="nil"/>
              <w:left w:val="nil"/>
              <w:bottom w:val="single" w:sz="4" w:space="0" w:color="auto"/>
              <w:right w:val="single" w:sz="4" w:space="0" w:color="auto"/>
            </w:tcBorders>
            <w:shd w:val="clear" w:color="auto" w:fill="auto"/>
            <w:noWrap/>
            <w:vAlign w:val="center"/>
            <w:hideMark/>
          </w:tcPr>
          <w:p w14:paraId="519D040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0FB15F2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28 452 755,62 </w:t>
            </w:r>
          </w:p>
        </w:tc>
        <w:tc>
          <w:tcPr>
            <w:tcW w:w="1836" w:type="dxa"/>
            <w:tcBorders>
              <w:top w:val="nil"/>
              <w:left w:val="single" w:sz="4" w:space="0" w:color="auto"/>
              <w:bottom w:val="single" w:sz="4" w:space="0" w:color="auto"/>
              <w:right w:val="nil"/>
            </w:tcBorders>
            <w:shd w:val="clear" w:color="auto" w:fill="auto"/>
            <w:noWrap/>
            <w:vAlign w:val="center"/>
            <w:hideMark/>
          </w:tcPr>
          <w:p w14:paraId="229B713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28 452 755,62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053515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28 452 755,62 </w:t>
            </w:r>
          </w:p>
        </w:tc>
      </w:tr>
      <w:tr w:rsidR="008E1496" w:rsidRPr="008E1496" w14:paraId="1A88207E"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B5B32D0"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64B91C2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2C79955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1375" w:type="dxa"/>
            <w:tcBorders>
              <w:top w:val="nil"/>
              <w:left w:val="nil"/>
              <w:bottom w:val="single" w:sz="4" w:space="0" w:color="auto"/>
              <w:right w:val="single" w:sz="4" w:space="0" w:color="auto"/>
            </w:tcBorders>
            <w:shd w:val="clear" w:color="auto" w:fill="auto"/>
            <w:noWrap/>
            <w:vAlign w:val="center"/>
            <w:hideMark/>
          </w:tcPr>
          <w:p w14:paraId="4F6281D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2500071100</w:t>
            </w:r>
          </w:p>
        </w:tc>
        <w:tc>
          <w:tcPr>
            <w:tcW w:w="751" w:type="dxa"/>
            <w:tcBorders>
              <w:top w:val="nil"/>
              <w:left w:val="nil"/>
              <w:bottom w:val="single" w:sz="4" w:space="0" w:color="auto"/>
              <w:right w:val="single" w:sz="4" w:space="0" w:color="auto"/>
            </w:tcBorders>
            <w:shd w:val="clear" w:color="auto" w:fill="auto"/>
            <w:noWrap/>
            <w:vAlign w:val="center"/>
            <w:hideMark/>
          </w:tcPr>
          <w:p w14:paraId="111C1C8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7E7E3CF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28 452 755,62 </w:t>
            </w:r>
          </w:p>
        </w:tc>
        <w:tc>
          <w:tcPr>
            <w:tcW w:w="1836" w:type="dxa"/>
            <w:tcBorders>
              <w:top w:val="nil"/>
              <w:left w:val="single" w:sz="4" w:space="0" w:color="auto"/>
              <w:bottom w:val="single" w:sz="4" w:space="0" w:color="auto"/>
              <w:right w:val="nil"/>
            </w:tcBorders>
            <w:shd w:val="clear" w:color="auto" w:fill="auto"/>
            <w:noWrap/>
            <w:vAlign w:val="center"/>
            <w:hideMark/>
          </w:tcPr>
          <w:p w14:paraId="4BF5506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28 452 755,62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D1A71B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28 452 755,62 </w:t>
            </w:r>
          </w:p>
        </w:tc>
      </w:tr>
      <w:tr w:rsidR="008E1496" w:rsidRPr="008E1496" w14:paraId="5DE86537" w14:textId="77777777" w:rsidTr="005E0A99">
        <w:trPr>
          <w:trHeight w:val="477"/>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353340C" w14:textId="77777777" w:rsidR="008E1496" w:rsidRPr="008E1496" w:rsidRDefault="008E1496" w:rsidP="008E1496">
            <w:pPr>
              <w:rPr>
                <w:rFonts w:ascii="Arial" w:hAnsi="Arial" w:cs="Arial"/>
                <w:color w:val="000000"/>
                <w:sz w:val="20"/>
                <w:szCs w:val="20"/>
              </w:rPr>
            </w:pPr>
            <w:proofErr w:type="spellStart"/>
            <w:r w:rsidRPr="008E1496">
              <w:rPr>
                <w:rFonts w:ascii="Arial" w:hAnsi="Arial" w:cs="Arial"/>
                <w:color w:val="000000"/>
                <w:sz w:val="20"/>
                <w:szCs w:val="20"/>
              </w:rPr>
              <w:t>Софинансирование</w:t>
            </w:r>
            <w:proofErr w:type="spellEnd"/>
            <w:r w:rsidRPr="008E1496">
              <w:rPr>
                <w:rFonts w:ascii="Arial" w:hAnsi="Arial" w:cs="Arial"/>
                <w:color w:val="000000"/>
                <w:sz w:val="20"/>
                <w:szCs w:val="20"/>
              </w:rPr>
              <w:t xml:space="preserve">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851" w:type="dxa"/>
            <w:tcBorders>
              <w:top w:val="nil"/>
              <w:left w:val="nil"/>
              <w:bottom w:val="single" w:sz="4" w:space="0" w:color="auto"/>
              <w:right w:val="single" w:sz="4" w:space="0" w:color="auto"/>
            </w:tcBorders>
            <w:shd w:val="clear" w:color="auto" w:fill="auto"/>
            <w:noWrap/>
            <w:vAlign w:val="center"/>
            <w:hideMark/>
          </w:tcPr>
          <w:p w14:paraId="5A00ABF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66D2FE0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1375" w:type="dxa"/>
            <w:tcBorders>
              <w:top w:val="nil"/>
              <w:left w:val="nil"/>
              <w:bottom w:val="single" w:sz="4" w:space="0" w:color="auto"/>
              <w:right w:val="single" w:sz="4" w:space="0" w:color="auto"/>
            </w:tcBorders>
            <w:shd w:val="clear" w:color="auto" w:fill="auto"/>
            <w:noWrap/>
            <w:vAlign w:val="center"/>
            <w:hideMark/>
          </w:tcPr>
          <w:p w14:paraId="4768025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25000S1100</w:t>
            </w:r>
          </w:p>
        </w:tc>
        <w:tc>
          <w:tcPr>
            <w:tcW w:w="751" w:type="dxa"/>
            <w:tcBorders>
              <w:top w:val="nil"/>
              <w:left w:val="nil"/>
              <w:bottom w:val="single" w:sz="4" w:space="0" w:color="auto"/>
              <w:right w:val="single" w:sz="4" w:space="0" w:color="auto"/>
            </w:tcBorders>
            <w:shd w:val="clear" w:color="auto" w:fill="auto"/>
            <w:noWrap/>
            <w:vAlign w:val="center"/>
            <w:hideMark/>
          </w:tcPr>
          <w:p w14:paraId="7C2EE5D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2E33B32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287 401,57 </w:t>
            </w:r>
          </w:p>
        </w:tc>
        <w:tc>
          <w:tcPr>
            <w:tcW w:w="1836" w:type="dxa"/>
            <w:tcBorders>
              <w:top w:val="nil"/>
              <w:left w:val="single" w:sz="4" w:space="0" w:color="auto"/>
              <w:bottom w:val="single" w:sz="4" w:space="0" w:color="auto"/>
              <w:right w:val="nil"/>
            </w:tcBorders>
            <w:shd w:val="clear" w:color="auto" w:fill="auto"/>
            <w:noWrap/>
            <w:vAlign w:val="center"/>
            <w:hideMark/>
          </w:tcPr>
          <w:p w14:paraId="106CE7C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287 401,57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D0402B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287 401,57 </w:t>
            </w:r>
          </w:p>
        </w:tc>
      </w:tr>
      <w:tr w:rsidR="008E1496" w:rsidRPr="008E1496" w14:paraId="70D88C5B"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377FE72B"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40D41D9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247FC97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1375" w:type="dxa"/>
            <w:tcBorders>
              <w:top w:val="nil"/>
              <w:left w:val="nil"/>
              <w:bottom w:val="single" w:sz="4" w:space="0" w:color="auto"/>
              <w:right w:val="single" w:sz="4" w:space="0" w:color="auto"/>
            </w:tcBorders>
            <w:shd w:val="clear" w:color="auto" w:fill="auto"/>
            <w:noWrap/>
            <w:vAlign w:val="center"/>
            <w:hideMark/>
          </w:tcPr>
          <w:p w14:paraId="556119D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25000S1100</w:t>
            </w:r>
          </w:p>
        </w:tc>
        <w:tc>
          <w:tcPr>
            <w:tcW w:w="751" w:type="dxa"/>
            <w:tcBorders>
              <w:top w:val="nil"/>
              <w:left w:val="nil"/>
              <w:bottom w:val="single" w:sz="4" w:space="0" w:color="auto"/>
              <w:right w:val="single" w:sz="4" w:space="0" w:color="auto"/>
            </w:tcBorders>
            <w:shd w:val="clear" w:color="auto" w:fill="auto"/>
            <w:noWrap/>
            <w:vAlign w:val="center"/>
            <w:hideMark/>
          </w:tcPr>
          <w:p w14:paraId="0928789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70A6F08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287 401,57 </w:t>
            </w:r>
          </w:p>
        </w:tc>
        <w:tc>
          <w:tcPr>
            <w:tcW w:w="1836" w:type="dxa"/>
            <w:tcBorders>
              <w:top w:val="nil"/>
              <w:left w:val="single" w:sz="4" w:space="0" w:color="auto"/>
              <w:bottom w:val="single" w:sz="4" w:space="0" w:color="auto"/>
              <w:right w:val="nil"/>
            </w:tcBorders>
            <w:shd w:val="clear" w:color="auto" w:fill="auto"/>
            <w:noWrap/>
            <w:vAlign w:val="center"/>
            <w:hideMark/>
          </w:tcPr>
          <w:p w14:paraId="4F66434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287 401,57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13106A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287 401,57 </w:t>
            </w:r>
          </w:p>
        </w:tc>
      </w:tr>
      <w:tr w:rsidR="008E1496" w:rsidRPr="008E1496" w14:paraId="187EE14A"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3E8D638A"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51306EF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4A1CC3C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1375" w:type="dxa"/>
            <w:tcBorders>
              <w:top w:val="nil"/>
              <w:left w:val="nil"/>
              <w:bottom w:val="single" w:sz="4" w:space="0" w:color="auto"/>
              <w:right w:val="single" w:sz="4" w:space="0" w:color="auto"/>
            </w:tcBorders>
            <w:shd w:val="clear" w:color="auto" w:fill="auto"/>
            <w:noWrap/>
            <w:vAlign w:val="center"/>
            <w:hideMark/>
          </w:tcPr>
          <w:p w14:paraId="4C908EC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25000S1100</w:t>
            </w:r>
          </w:p>
        </w:tc>
        <w:tc>
          <w:tcPr>
            <w:tcW w:w="751" w:type="dxa"/>
            <w:tcBorders>
              <w:top w:val="nil"/>
              <w:left w:val="nil"/>
              <w:bottom w:val="single" w:sz="4" w:space="0" w:color="auto"/>
              <w:right w:val="single" w:sz="4" w:space="0" w:color="auto"/>
            </w:tcBorders>
            <w:shd w:val="clear" w:color="auto" w:fill="auto"/>
            <w:noWrap/>
            <w:vAlign w:val="center"/>
            <w:hideMark/>
          </w:tcPr>
          <w:p w14:paraId="60C2331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152E1E0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287 401,57 </w:t>
            </w:r>
          </w:p>
        </w:tc>
        <w:tc>
          <w:tcPr>
            <w:tcW w:w="1836" w:type="dxa"/>
            <w:tcBorders>
              <w:top w:val="nil"/>
              <w:left w:val="single" w:sz="4" w:space="0" w:color="auto"/>
              <w:bottom w:val="single" w:sz="4" w:space="0" w:color="auto"/>
              <w:right w:val="nil"/>
            </w:tcBorders>
            <w:shd w:val="clear" w:color="auto" w:fill="auto"/>
            <w:noWrap/>
            <w:vAlign w:val="center"/>
            <w:hideMark/>
          </w:tcPr>
          <w:p w14:paraId="25426F8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287 401,57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0BE1D8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287 401,57 </w:t>
            </w:r>
          </w:p>
        </w:tc>
      </w:tr>
      <w:tr w:rsidR="008E1496" w:rsidRPr="008E1496" w14:paraId="62B2C2C7"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6959E49"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Дорожное хозяйство (дорожные фонды)</w:t>
            </w:r>
          </w:p>
        </w:tc>
        <w:tc>
          <w:tcPr>
            <w:tcW w:w="851" w:type="dxa"/>
            <w:tcBorders>
              <w:top w:val="nil"/>
              <w:left w:val="nil"/>
              <w:bottom w:val="single" w:sz="4" w:space="0" w:color="auto"/>
              <w:right w:val="single" w:sz="4" w:space="0" w:color="auto"/>
            </w:tcBorders>
            <w:shd w:val="clear" w:color="auto" w:fill="auto"/>
            <w:noWrap/>
            <w:vAlign w:val="center"/>
            <w:hideMark/>
          </w:tcPr>
          <w:p w14:paraId="44E64A0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51B28EC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4A1BACB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751" w:type="dxa"/>
            <w:tcBorders>
              <w:top w:val="nil"/>
              <w:left w:val="nil"/>
              <w:bottom w:val="single" w:sz="4" w:space="0" w:color="auto"/>
              <w:right w:val="single" w:sz="4" w:space="0" w:color="auto"/>
            </w:tcBorders>
            <w:shd w:val="clear" w:color="auto" w:fill="auto"/>
            <w:noWrap/>
            <w:vAlign w:val="center"/>
            <w:hideMark/>
          </w:tcPr>
          <w:p w14:paraId="22BE25E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73C0C99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87 989 286,04 </w:t>
            </w:r>
          </w:p>
        </w:tc>
        <w:tc>
          <w:tcPr>
            <w:tcW w:w="1836" w:type="dxa"/>
            <w:tcBorders>
              <w:top w:val="nil"/>
              <w:left w:val="single" w:sz="4" w:space="0" w:color="auto"/>
              <w:bottom w:val="single" w:sz="4" w:space="0" w:color="auto"/>
              <w:right w:val="nil"/>
            </w:tcBorders>
            <w:shd w:val="clear" w:color="auto" w:fill="auto"/>
            <w:noWrap/>
            <w:vAlign w:val="center"/>
            <w:hideMark/>
          </w:tcPr>
          <w:p w14:paraId="460261F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100 277 573,82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47474D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26 360 373,74 </w:t>
            </w:r>
          </w:p>
        </w:tc>
      </w:tr>
      <w:tr w:rsidR="008E1496" w:rsidRPr="008E1496" w14:paraId="29330557"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EE73D5B"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Муниципальная программа "Развитие автомобильных дорог местного значения в Куйбышевском районе "</w:t>
            </w:r>
          </w:p>
        </w:tc>
        <w:tc>
          <w:tcPr>
            <w:tcW w:w="851" w:type="dxa"/>
            <w:tcBorders>
              <w:top w:val="nil"/>
              <w:left w:val="nil"/>
              <w:bottom w:val="single" w:sz="4" w:space="0" w:color="auto"/>
              <w:right w:val="single" w:sz="4" w:space="0" w:color="auto"/>
            </w:tcBorders>
            <w:shd w:val="clear" w:color="auto" w:fill="auto"/>
            <w:noWrap/>
            <w:vAlign w:val="center"/>
            <w:hideMark/>
          </w:tcPr>
          <w:p w14:paraId="0829CFF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471AD1A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6AEAA91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1000000000</w:t>
            </w:r>
          </w:p>
        </w:tc>
        <w:tc>
          <w:tcPr>
            <w:tcW w:w="751" w:type="dxa"/>
            <w:tcBorders>
              <w:top w:val="nil"/>
              <w:left w:val="nil"/>
              <w:bottom w:val="single" w:sz="4" w:space="0" w:color="auto"/>
              <w:right w:val="single" w:sz="4" w:space="0" w:color="auto"/>
            </w:tcBorders>
            <w:shd w:val="clear" w:color="auto" w:fill="auto"/>
            <w:noWrap/>
            <w:vAlign w:val="center"/>
            <w:hideMark/>
          </w:tcPr>
          <w:p w14:paraId="4766EAD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524C3F8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7 424 317,65 </w:t>
            </w:r>
          </w:p>
        </w:tc>
        <w:tc>
          <w:tcPr>
            <w:tcW w:w="1836" w:type="dxa"/>
            <w:tcBorders>
              <w:top w:val="nil"/>
              <w:left w:val="single" w:sz="4" w:space="0" w:color="auto"/>
              <w:bottom w:val="single" w:sz="4" w:space="0" w:color="auto"/>
              <w:right w:val="nil"/>
            </w:tcBorders>
            <w:shd w:val="clear" w:color="auto" w:fill="auto"/>
            <w:noWrap/>
            <w:vAlign w:val="center"/>
            <w:hideMark/>
          </w:tcPr>
          <w:p w14:paraId="522EF15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DEC9C3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22701A00"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560962D"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Содержание автомобильных дорог и дорожных сооружений</w:t>
            </w:r>
          </w:p>
        </w:tc>
        <w:tc>
          <w:tcPr>
            <w:tcW w:w="851" w:type="dxa"/>
            <w:tcBorders>
              <w:top w:val="nil"/>
              <w:left w:val="nil"/>
              <w:bottom w:val="single" w:sz="4" w:space="0" w:color="auto"/>
              <w:right w:val="single" w:sz="4" w:space="0" w:color="auto"/>
            </w:tcBorders>
            <w:shd w:val="clear" w:color="auto" w:fill="auto"/>
            <w:noWrap/>
            <w:vAlign w:val="center"/>
            <w:hideMark/>
          </w:tcPr>
          <w:p w14:paraId="056DFF5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67E9488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7B913FE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100009Д031</w:t>
            </w:r>
          </w:p>
        </w:tc>
        <w:tc>
          <w:tcPr>
            <w:tcW w:w="751" w:type="dxa"/>
            <w:tcBorders>
              <w:top w:val="nil"/>
              <w:left w:val="nil"/>
              <w:bottom w:val="single" w:sz="4" w:space="0" w:color="auto"/>
              <w:right w:val="single" w:sz="4" w:space="0" w:color="auto"/>
            </w:tcBorders>
            <w:shd w:val="clear" w:color="auto" w:fill="auto"/>
            <w:noWrap/>
            <w:vAlign w:val="center"/>
            <w:hideMark/>
          </w:tcPr>
          <w:p w14:paraId="0E4D9CB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5281246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291 920,42 </w:t>
            </w:r>
          </w:p>
        </w:tc>
        <w:tc>
          <w:tcPr>
            <w:tcW w:w="1836" w:type="dxa"/>
            <w:tcBorders>
              <w:top w:val="nil"/>
              <w:left w:val="single" w:sz="4" w:space="0" w:color="auto"/>
              <w:bottom w:val="single" w:sz="4" w:space="0" w:color="auto"/>
              <w:right w:val="nil"/>
            </w:tcBorders>
            <w:shd w:val="clear" w:color="auto" w:fill="auto"/>
            <w:noWrap/>
            <w:vAlign w:val="center"/>
            <w:hideMark/>
          </w:tcPr>
          <w:p w14:paraId="3F5EE8D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717ADB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378699F6"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1A247A5"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09A3500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5941A9C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471C237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100009Д031</w:t>
            </w:r>
          </w:p>
        </w:tc>
        <w:tc>
          <w:tcPr>
            <w:tcW w:w="751" w:type="dxa"/>
            <w:tcBorders>
              <w:top w:val="nil"/>
              <w:left w:val="nil"/>
              <w:bottom w:val="single" w:sz="4" w:space="0" w:color="auto"/>
              <w:right w:val="single" w:sz="4" w:space="0" w:color="auto"/>
            </w:tcBorders>
            <w:shd w:val="clear" w:color="auto" w:fill="auto"/>
            <w:noWrap/>
            <w:vAlign w:val="center"/>
            <w:hideMark/>
          </w:tcPr>
          <w:p w14:paraId="1D889D9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1D116C4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291 920,42 </w:t>
            </w:r>
          </w:p>
        </w:tc>
        <w:tc>
          <w:tcPr>
            <w:tcW w:w="1836" w:type="dxa"/>
            <w:tcBorders>
              <w:top w:val="nil"/>
              <w:left w:val="single" w:sz="4" w:space="0" w:color="auto"/>
              <w:bottom w:val="single" w:sz="4" w:space="0" w:color="auto"/>
              <w:right w:val="nil"/>
            </w:tcBorders>
            <w:shd w:val="clear" w:color="auto" w:fill="auto"/>
            <w:noWrap/>
            <w:vAlign w:val="center"/>
            <w:hideMark/>
          </w:tcPr>
          <w:p w14:paraId="4074179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0B9EB5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39488931"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1CD4A09"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7B9E02A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77D984A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6EC30AC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100009Д031</w:t>
            </w:r>
          </w:p>
        </w:tc>
        <w:tc>
          <w:tcPr>
            <w:tcW w:w="751" w:type="dxa"/>
            <w:tcBorders>
              <w:top w:val="nil"/>
              <w:left w:val="nil"/>
              <w:bottom w:val="single" w:sz="4" w:space="0" w:color="auto"/>
              <w:right w:val="single" w:sz="4" w:space="0" w:color="auto"/>
            </w:tcBorders>
            <w:shd w:val="clear" w:color="auto" w:fill="auto"/>
            <w:noWrap/>
            <w:vAlign w:val="center"/>
            <w:hideMark/>
          </w:tcPr>
          <w:p w14:paraId="4B80735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19D5B9B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291 920,42 </w:t>
            </w:r>
          </w:p>
        </w:tc>
        <w:tc>
          <w:tcPr>
            <w:tcW w:w="1836" w:type="dxa"/>
            <w:tcBorders>
              <w:top w:val="nil"/>
              <w:left w:val="single" w:sz="4" w:space="0" w:color="auto"/>
              <w:bottom w:val="single" w:sz="4" w:space="0" w:color="auto"/>
              <w:right w:val="nil"/>
            </w:tcBorders>
            <w:shd w:val="clear" w:color="auto" w:fill="auto"/>
            <w:noWrap/>
            <w:vAlign w:val="center"/>
            <w:hideMark/>
          </w:tcPr>
          <w:p w14:paraId="37430EB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297EC1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588FF0E"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EC3F30B"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Капитальный ремонт и ремонт сети автомобильных дорог общего пользования и искусственных сооружений на них</w:t>
            </w:r>
          </w:p>
        </w:tc>
        <w:tc>
          <w:tcPr>
            <w:tcW w:w="851" w:type="dxa"/>
            <w:tcBorders>
              <w:top w:val="nil"/>
              <w:left w:val="nil"/>
              <w:bottom w:val="single" w:sz="4" w:space="0" w:color="auto"/>
              <w:right w:val="single" w:sz="4" w:space="0" w:color="auto"/>
            </w:tcBorders>
            <w:shd w:val="clear" w:color="auto" w:fill="auto"/>
            <w:noWrap/>
            <w:vAlign w:val="center"/>
            <w:hideMark/>
          </w:tcPr>
          <w:p w14:paraId="2E4FC97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45F06CE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338E231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100009Д033</w:t>
            </w:r>
          </w:p>
        </w:tc>
        <w:tc>
          <w:tcPr>
            <w:tcW w:w="751" w:type="dxa"/>
            <w:tcBorders>
              <w:top w:val="nil"/>
              <w:left w:val="nil"/>
              <w:bottom w:val="single" w:sz="4" w:space="0" w:color="auto"/>
              <w:right w:val="single" w:sz="4" w:space="0" w:color="auto"/>
            </w:tcBorders>
            <w:shd w:val="clear" w:color="auto" w:fill="auto"/>
            <w:noWrap/>
            <w:vAlign w:val="center"/>
            <w:hideMark/>
          </w:tcPr>
          <w:p w14:paraId="6EE444E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46332F5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7 132 397,23 </w:t>
            </w:r>
          </w:p>
        </w:tc>
        <w:tc>
          <w:tcPr>
            <w:tcW w:w="1836" w:type="dxa"/>
            <w:tcBorders>
              <w:top w:val="nil"/>
              <w:left w:val="single" w:sz="4" w:space="0" w:color="auto"/>
              <w:bottom w:val="single" w:sz="4" w:space="0" w:color="auto"/>
              <w:right w:val="nil"/>
            </w:tcBorders>
            <w:shd w:val="clear" w:color="auto" w:fill="auto"/>
            <w:noWrap/>
            <w:vAlign w:val="center"/>
            <w:hideMark/>
          </w:tcPr>
          <w:p w14:paraId="34AB570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C35584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06815A7F"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3AD6C57"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6F221E8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0AFAABA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4D9770D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100009Д033</w:t>
            </w:r>
          </w:p>
        </w:tc>
        <w:tc>
          <w:tcPr>
            <w:tcW w:w="751" w:type="dxa"/>
            <w:tcBorders>
              <w:top w:val="nil"/>
              <w:left w:val="nil"/>
              <w:bottom w:val="single" w:sz="4" w:space="0" w:color="auto"/>
              <w:right w:val="single" w:sz="4" w:space="0" w:color="auto"/>
            </w:tcBorders>
            <w:shd w:val="clear" w:color="auto" w:fill="auto"/>
            <w:noWrap/>
            <w:vAlign w:val="center"/>
            <w:hideMark/>
          </w:tcPr>
          <w:p w14:paraId="45D0E62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7A19941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7 132 397,23 </w:t>
            </w:r>
          </w:p>
        </w:tc>
        <w:tc>
          <w:tcPr>
            <w:tcW w:w="1836" w:type="dxa"/>
            <w:tcBorders>
              <w:top w:val="nil"/>
              <w:left w:val="single" w:sz="4" w:space="0" w:color="auto"/>
              <w:bottom w:val="single" w:sz="4" w:space="0" w:color="auto"/>
              <w:right w:val="nil"/>
            </w:tcBorders>
            <w:shd w:val="clear" w:color="auto" w:fill="auto"/>
            <w:noWrap/>
            <w:vAlign w:val="center"/>
            <w:hideMark/>
          </w:tcPr>
          <w:p w14:paraId="4254471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637674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8CB2CD5"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B7975DB"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6DAB237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597D061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2C607E0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100009Д033</w:t>
            </w:r>
          </w:p>
        </w:tc>
        <w:tc>
          <w:tcPr>
            <w:tcW w:w="751" w:type="dxa"/>
            <w:tcBorders>
              <w:top w:val="nil"/>
              <w:left w:val="nil"/>
              <w:bottom w:val="single" w:sz="4" w:space="0" w:color="auto"/>
              <w:right w:val="single" w:sz="4" w:space="0" w:color="auto"/>
            </w:tcBorders>
            <w:shd w:val="clear" w:color="auto" w:fill="auto"/>
            <w:noWrap/>
            <w:vAlign w:val="center"/>
            <w:hideMark/>
          </w:tcPr>
          <w:p w14:paraId="0CD0615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3132E4F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7 132 397,23 </w:t>
            </w:r>
          </w:p>
        </w:tc>
        <w:tc>
          <w:tcPr>
            <w:tcW w:w="1836" w:type="dxa"/>
            <w:tcBorders>
              <w:top w:val="nil"/>
              <w:left w:val="single" w:sz="4" w:space="0" w:color="auto"/>
              <w:bottom w:val="single" w:sz="4" w:space="0" w:color="auto"/>
              <w:right w:val="nil"/>
            </w:tcBorders>
            <w:shd w:val="clear" w:color="auto" w:fill="auto"/>
            <w:noWrap/>
            <w:vAlign w:val="center"/>
            <w:hideMark/>
          </w:tcPr>
          <w:p w14:paraId="08862DC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E96C33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696644FC" w14:textId="77777777" w:rsidTr="005E0A99">
        <w:trPr>
          <w:trHeight w:val="144"/>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583AEC9"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851" w:type="dxa"/>
            <w:tcBorders>
              <w:top w:val="nil"/>
              <w:left w:val="nil"/>
              <w:bottom w:val="single" w:sz="4" w:space="0" w:color="auto"/>
              <w:right w:val="single" w:sz="4" w:space="0" w:color="auto"/>
            </w:tcBorders>
            <w:shd w:val="clear" w:color="auto" w:fill="auto"/>
            <w:noWrap/>
            <w:vAlign w:val="center"/>
            <w:hideMark/>
          </w:tcPr>
          <w:p w14:paraId="67D532D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790BD8B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5686AFD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2700000000</w:t>
            </w:r>
          </w:p>
        </w:tc>
        <w:tc>
          <w:tcPr>
            <w:tcW w:w="751" w:type="dxa"/>
            <w:tcBorders>
              <w:top w:val="nil"/>
              <w:left w:val="nil"/>
              <w:bottom w:val="single" w:sz="4" w:space="0" w:color="auto"/>
              <w:right w:val="single" w:sz="4" w:space="0" w:color="auto"/>
            </w:tcBorders>
            <w:shd w:val="clear" w:color="auto" w:fill="auto"/>
            <w:noWrap/>
            <w:vAlign w:val="center"/>
            <w:hideMark/>
          </w:tcPr>
          <w:p w14:paraId="0813A0C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740C6A9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62 496 906,88 </w:t>
            </w:r>
          </w:p>
        </w:tc>
        <w:tc>
          <w:tcPr>
            <w:tcW w:w="1836" w:type="dxa"/>
            <w:tcBorders>
              <w:top w:val="nil"/>
              <w:left w:val="single" w:sz="4" w:space="0" w:color="auto"/>
              <w:bottom w:val="single" w:sz="4" w:space="0" w:color="auto"/>
              <w:right w:val="nil"/>
            </w:tcBorders>
            <w:shd w:val="clear" w:color="auto" w:fill="auto"/>
            <w:noWrap/>
            <w:vAlign w:val="center"/>
            <w:hideMark/>
          </w:tcPr>
          <w:p w14:paraId="1B62948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80 960 808,08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FE7C46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B7817C7"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3715FC6"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Содержание автомобильных дорог и дорожных сооружений</w:t>
            </w:r>
          </w:p>
        </w:tc>
        <w:tc>
          <w:tcPr>
            <w:tcW w:w="851" w:type="dxa"/>
            <w:tcBorders>
              <w:top w:val="nil"/>
              <w:left w:val="nil"/>
              <w:bottom w:val="single" w:sz="4" w:space="0" w:color="auto"/>
              <w:right w:val="single" w:sz="4" w:space="0" w:color="auto"/>
            </w:tcBorders>
            <w:shd w:val="clear" w:color="auto" w:fill="auto"/>
            <w:noWrap/>
            <w:vAlign w:val="center"/>
            <w:hideMark/>
          </w:tcPr>
          <w:p w14:paraId="7F73FBC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1F8FF59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70CE518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270009Д031</w:t>
            </w:r>
          </w:p>
        </w:tc>
        <w:tc>
          <w:tcPr>
            <w:tcW w:w="751" w:type="dxa"/>
            <w:tcBorders>
              <w:top w:val="nil"/>
              <w:left w:val="nil"/>
              <w:bottom w:val="single" w:sz="4" w:space="0" w:color="auto"/>
              <w:right w:val="single" w:sz="4" w:space="0" w:color="auto"/>
            </w:tcBorders>
            <w:shd w:val="clear" w:color="auto" w:fill="auto"/>
            <w:noWrap/>
            <w:vAlign w:val="center"/>
            <w:hideMark/>
          </w:tcPr>
          <w:p w14:paraId="361AFC3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444B999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4 321 496,32 </w:t>
            </w:r>
          </w:p>
        </w:tc>
        <w:tc>
          <w:tcPr>
            <w:tcW w:w="1836" w:type="dxa"/>
            <w:tcBorders>
              <w:top w:val="nil"/>
              <w:left w:val="single" w:sz="4" w:space="0" w:color="auto"/>
              <w:bottom w:val="single" w:sz="4" w:space="0" w:color="auto"/>
              <w:right w:val="nil"/>
            </w:tcBorders>
            <w:shd w:val="clear" w:color="auto" w:fill="auto"/>
            <w:noWrap/>
            <w:vAlign w:val="center"/>
            <w:hideMark/>
          </w:tcPr>
          <w:p w14:paraId="234FD8C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93BF02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7999F863"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934F572"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2FB9138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6A2FA25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4074FF6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270009Д031</w:t>
            </w:r>
          </w:p>
        </w:tc>
        <w:tc>
          <w:tcPr>
            <w:tcW w:w="751" w:type="dxa"/>
            <w:tcBorders>
              <w:top w:val="nil"/>
              <w:left w:val="nil"/>
              <w:bottom w:val="single" w:sz="4" w:space="0" w:color="auto"/>
              <w:right w:val="single" w:sz="4" w:space="0" w:color="auto"/>
            </w:tcBorders>
            <w:shd w:val="clear" w:color="auto" w:fill="auto"/>
            <w:noWrap/>
            <w:vAlign w:val="center"/>
            <w:hideMark/>
          </w:tcPr>
          <w:p w14:paraId="6377445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7186D98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4 321 496,32 </w:t>
            </w:r>
          </w:p>
        </w:tc>
        <w:tc>
          <w:tcPr>
            <w:tcW w:w="1836" w:type="dxa"/>
            <w:tcBorders>
              <w:top w:val="nil"/>
              <w:left w:val="single" w:sz="4" w:space="0" w:color="auto"/>
              <w:bottom w:val="single" w:sz="4" w:space="0" w:color="auto"/>
              <w:right w:val="nil"/>
            </w:tcBorders>
            <w:shd w:val="clear" w:color="auto" w:fill="auto"/>
            <w:noWrap/>
            <w:vAlign w:val="center"/>
            <w:hideMark/>
          </w:tcPr>
          <w:p w14:paraId="5D55361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909D76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0B5F3DB7"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2DAE9F9"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lastRenderedPageBreak/>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434EC09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3F4001A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158B58F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270009Д031</w:t>
            </w:r>
          </w:p>
        </w:tc>
        <w:tc>
          <w:tcPr>
            <w:tcW w:w="751" w:type="dxa"/>
            <w:tcBorders>
              <w:top w:val="nil"/>
              <w:left w:val="nil"/>
              <w:bottom w:val="single" w:sz="4" w:space="0" w:color="auto"/>
              <w:right w:val="single" w:sz="4" w:space="0" w:color="auto"/>
            </w:tcBorders>
            <w:shd w:val="clear" w:color="auto" w:fill="auto"/>
            <w:noWrap/>
            <w:vAlign w:val="center"/>
            <w:hideMark/>
          </w:tcPr>
          <w:p w14:paraId="1DE1405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656E3B6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4 321 496,32 </w:t>
            </w:r>
          </w:p>
        </w:tc>
        <w:tc>
          <w:tcPr>
            <w:tcW w:w="1836" w:type="dxa"/>
            <w:tcBorders>
              <w:top w:val="nil"/>
              <w:left w:val="single" w:sz="4" w:space="0" w:color="auto"/>
              <w:bottom w:val="single" w:sz="4" w:space="0" w:color="auto"/>
              <w:right w:val="nil"/>
            </w:tcBorders>
            <w:shd w:val="clear" w:color="auto" w:fill="auto"/>
            <w:noWrap/>
            <w:vAlign w:val="center"/>
            <w:hideMark/>
          </w:tcPr>
          <w:p w14:paraId="50EA74B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D8BE86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30562C06"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FCF52D8"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Капитальный ремонт и ремонт сети автомобильных дорог общего пользования и искусственных сооружений на них</w:t>
            </w:r>
          </w:p>
        </w:tc>
        <w:tc>
          <w:tcPr>
            <w:tcW w:w="851" w:type="dxa"/>
            <w:tcBorders>
              <w:top w:val="nil"/>
              <w:left w:val="nil"/>
              <w:bottom w:val="single" w:sz="4" w:space="0" w:color="auto"/>
              <w:right w:val="single" w:sz="4" w:space="0" w:color="auto"/>
            </w:tcBorders>
            <w:shd w:val="clear" w:color="auto" w:fill="auto"/>
            <w:noWrap/>
            <w:vAlign w:val="center"/>
            <w:hideMark/>
          </w:tcPr>
          <w:p w14:paraId="2FAA1F9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2C8B4FC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77816B2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270009Д033</w:t>
            </w:r>
          </w:p>
        </w:tc>
        <w:tc>
          <w:tcPr>
            <w:tcW w:w="751" w:type="dxa"/>
            <w:tcBorders>
              <w:top w:val="nil"/>
              <w:left w:val="nil"/>
              <w:bottom w:val="single" w:sz="4" w:space="0" w:color="auto"/>
              <w:right w:val="single" w:sz="4" w:space="0" w:color="auto"/>
            </w:tcBorders>
            <w:shd w:val="clear" w:color="auto" w:fill="auto"/>
            <w:noWrap/>
            <w:vAlign w:val="center"/>
            <w:hideMark/>
          </w:tcPr>
          <w:p w14:paraId="3AF87E6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6A16EB8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2 851 268,56 </w:t>
            </w:r>
          </w:p>
        </w:tc>
        <w:tc>
          <w:tcPr>
            <w:tcW w:w="1836" w:type="dxa"/>
            <w:tcBorders>
              <w:top w:val="nil"/>
              <w:left w:val="single" w:sz="4" w:space="0" w:color="auto"/>
              <w:bottom w:val="single" w:sz="4" w:space="0" w:color="auto"/>
              <w:right w:val="nil"/>
            </w:tcBorders>
            <w:shd w:val="clear" w:color="auto" w:fill="auto"/>
            <w:noWrap/>
            <w:vAlign w:val="center"/>
            <w:hideMark/>
          </w:tcPr>
          <w:p w14:paraId="0C572C6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750583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659D847E"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4E3B26D"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5E40EE0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7BF8EBF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1780757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270009Д033</w:t>
            </w:r>
          </w:p>
        </w:tc>
        <w:tc>
          <w:tcPr>
            <w:tcW w:w="751" w:type="dxa"/>
            <w:tcBorders>
              <w:top w:val="nil"/>
              <w:left w:val="nil"/>
              <w:bottom w:val="single" w:sz="4" w:space="0" w:color="auto"/>
              <w:right w:val="single" w:sz="4" w:space="0" w:color="auto"/>
            </w:tcBorders>
            <w:shd w:val="clear" w:color="auto" w:fill="auto"/>
            <w:noWrap/>
            <w:vAlign w:val="center"/>
            <w:hideMark/>
          </w:tcPr>
          <w:p w14:paraId="3627F67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36279DC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2 851 268,56 </w:t>
            </w:r>
          </w:p>
        </w:tc>
        <w:tc>
          <w:tcPr>
            <w:tcW w:w="1836" w:type="dxa"/>
            <w:tcBorders>
              <w:top w:val="nil"/>
              <w:left w:val="single" w:sz="4" w:space="0" w:color="auto"/>
              <w:bottom w:val="single" w:sz="4" w:space="0" w:color="auto"/>
              <w:right w:val="nil"/>
            </w:tcBorders>
            <w:shd w:val="clear" w:color="auto" w:fill="auto"/>
            <w:noWrap/>
            <w:vAlign w:val="center"/>
            <w:hideMark/>
          </w:tcPr>
          <w:p w14:paraId="28DBE37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6B2D4E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72592BFE" w14:textId="77777777" w:rsidTr="005E0A99">
        <w:trPr>
          <w:trHeight w:val="60"/>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6F0BDEC"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3CB2F30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3821594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726A286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270009Д033</w:t>
            </w:r>
          </w:p>
        </w:tc>
        <w:tc>
          <w:tcPr>
            <w:tcW w:w="751" w:type="dxa"/>
            <w:tcBorders>
              <w:top w:val="nil"/>
              <w:left w:val="nil"/>
              <w:bottom w:val="single" w:sz="4" w:space="0" w:color="auto"/>
              <w:right w:val="single" w:sz="4" w:space="0" w:color="auto"/>
            </w:tcBorders>
            <w:shd w:val="clear" w:color="auto" w:fill="auto"/>
            <w:noWrap/>
            <w:vAlign w:val="center"/>
            <w:hideMark/>
          </w:tcPr>
          <w:p w14:paraId="6D9C885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2927C0A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2 851 268,56 </w:t>
            </w:r>
          </w:p>
        </w:tc>
        <w:tc>
          <w:tcPr>
            <w:tcW w:w="1836" w:type="dxa"/>
            <w:tcBorders>
              <w:top w:val="nil"/>
              <w:left w:val="single" w:sz="4" w:space="0" w:color="auto"/>
              <w:bottom w:val="single" w:sz="4" w:space="0" w:color="auto"/>
              <w:right w:val="nil"/>
            </w:tcBorders>
            <w:shd w:val="clear" w:color="auto" w:fill="auto"/>
            <w:noWrap/>
            <w:vAlign w:val="center"/>
            <w:hideMark/>
          </w:tcPr>
          <w:p w14:paraId="7515DBE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2A1C03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4D0BE2B" w14:textId="77777777" w:rsidTr="005E0A99">
        <w:trPr>
          <w:trHeight w:val="11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1F999D2"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51" w:type="dxa"/>
            <w:tcBorders>
              <w:top w:val="nil"/>
              <w:left w:val="nil"/>
              <w:bottom w:val="single" w:sz="4" w:space="0" w:color="auto"/>
              <w:right w:val="single" w:sz="4" w:space="0" w:color="auto"/>
            </w:tcBorders>
            <w:shd w:val="clear" w:color="auto" w:fill="auto"/>
            <w:noWrap/>
            <w:vAlign w:val="center"/>
            <w:hideMark/>
          </w:tcPr>
          <w:p w14:paraId="3F8EF28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69FA9B0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4E19422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270009Д160</w:t>
            </w:r>
          </w:p>
        </w:tc>
        <w:tc>
          <w:tcPr>
            <w:tcW w:w="751" w:type="dxa"/>
            <w:tcBorders>
              <w:top w:val="nil"/>
              <w:left w:val="nil"/>
              <w:bottom w:val="single" w:sz="4" w:space="0" w:color="auto"/>
              <w:right w:val="single" w:sz="4" w:space="0" w:color="auto"/>
            </w:tcBorders>
            <w:shd w:val="clear" w:color="auto" w:fill="auto"/>
            <w:noWrap/>
            <w:vAlign w:val="center"/>
            <w:hideMark/>
          </w:tcPr>
          <w:p w14:paraId="3A0C261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7F1D27B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54 770 900,00 </w:t>
            </w:r>
          </w:p>
        </w:tc>
        <w:tc>
          <w:tcPr>
            <w:tcW w:w="1836" w:type="dxa"/>
            <w:tcBorders>
              <w:top w:val="nil"/>
              <w:left w:val="single" w:sz="4" w:space="0" w:color="auto"/>
              <w:bottom w:val="single" w:sz="4" w:space="0" w:color="auto"/>
              <w:right w:val="nil"/>
            </w:tcBorders>
            <w:shd w:val="clear" w:color="auto" w:fill="auto"/>
            <w:noWrap/>
            <w:vAlign w:val="center"/>
            <w:hideMark/>
          </w:tcPr>
          <w:p w14:paraId="1C89E45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80 151 200,00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109821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33050327"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71C3D62"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016B903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1687C5D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71BD0C9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270009Д160</w:t>
            </w:r>
          </w:p>
        </w:tc>
        <w:tc>
          <w:tcPr>
            <w:tcW w:w="751" w:type="dxa"/>
            <w:tcBorders>
              <w:top w:val="nil"/>
              <w:left w:val="nil"/>
              <w:bottom w:val="single" w:sz="4" w:space="0" w:color="auto"/>
              <w:right w:val="single" w:sz="4" w:space="0" w:color="auto"/>
            </w:tcBorders>
            <w:shd w:val="clear" w:color="auto" w:fill="auto"/>
            <w:noWrap/>
            <w:vAlign w:val="center"/>
            <w:hideMark/>
          </w:tcPr>
          <w:p w14:paraId="7C97DEA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6945389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54 770 900,00 </w:t>
            </w:r>
          </w:p>
        </w:tc>
        <w:tc>
          <w:tcPr>
            <w:tcW w:w="1836" w:type="dxa"/>
            <w:tcBorders>
              <w:top w:val="nil"/>
              <w:left w:val="single" w:sz="4" w:space="0" w:color="auto"/>
              <w:bottom w:val="single" w:sz="4" w:space="0" w:color="auto"/>
              <w:right w:val="nil"/>
            </w:tcBorders>
            <w:shd w:val="clear" w:color="auto" w:fill="auto"/>
            <w:noWrap/>
            <w:vAlign w:val="center"/>
            <w:hideMark/>
          </w:tcPr>
          <w:p w14:paraId="1F98817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80 151 200,00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8ABD48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0C9A0929"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256CD47"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370DFC0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2E8A6D3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0F8C943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270009Д160</w:t>
            </w:r>
          </w:p>
        </w:tc>
        <w:tc>
          <w:tcPr>
            <w:tcW w:w="751" w:type="dxa"/>
            <w:tcBorders>
              <w:top w:val="nil"/>
              <w:left w:val="nil"/>
              <w:bottom w:val="single" w:sz="4" w:space="0" w:color="auto"/>
              <w:right w:val="single" w:sz="4" w:space="0" w:color="auto"/>
            </w:tcBorders>
            <w:shd w:val="clear" w:color="auto" w:fill="auto"/>
            <w:noWrap/>
            <w:vAlign w:val="center"/>
            <w:hideMark/>
          </w:tcPr>
          <w:p w14:paraId="1F1E2B5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6372698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54 770 900,00 </w:t>
            </w:r>
          </w:p>
        </w:tc>
        <w:tc>
          <w:tcPr>
            <w:tcW w:w="1836" w:type="dxa"/>
            <w:tcBorders>
              <w:top w:val="nil"/>
              <w:left w:val="single" w:sz="4" w:space="0" w:color="auto"/>
              <w:bottom w:val="single" w:sz="4" w:space="0" w:color="auto"/>
              <w:right w:val="nil"/>
            </w:tcBorders>
            <w:shd w:val="clear" w:color="auto" w:fill="auto"/>
            <w:noWrap/>
            <w:vAlign w:val="center"/>
            <w:hideMark/>
          </w:tcPr>
          <w:p w14:paraId="3747123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80 151 200,00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C93C93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37C16E0D"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0C5E31C1" w14:textId="77777777" w:rsidR="008E1496" w:rsidRPr="008E1496" w:rsidRDefault="008E1496" w:rsidP="008E1496">
            <w:pPr>
              <w:rPr>
                <w:rFonts w:ascii="Arial" w:hAnsi="Arial" w:cs="Arial"/>
                <w:color w:val="000000"/>
                <w:sz w:val="20"/>
                <w:szCs w:val="20"/>
              </w:rPr>
            </w:pPr>
            <w:proofErr w:type="spellStart"/>
            <w:r w:rsidRPr="008E1496">
              <w:rPr>
                <w:rFonts w:ascii="Arial" w:hAnsi="Arial" w:cs="Arial"/>
                <w:color w:val="000000"/>
                <w:sz w:val="20"/>
                <w:szCs w:val="20"/>
              </w:rPr>
              <w:t>Софинансирование</w:t>
            </w:r>
            <w:proofErr w:type="spellEnd"/>
            <w:r w:rsidRPr="008E1496">
              <w:rPr>
                <w:rFonts w:ascii="Arial" w:hAnsi="Arial" w:cs="Arial"/>
                <w:color w:val="000000"/>
                <w:sz w:val="20"/>
                <w:szCs w:val="20"/>
              </w:rPr>
              <w:t xml:space="preserve"> местного бюджета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51" w:type="dxa"/>
            <w:tcBorders>
              <w:top w:val="nil"/>
              <w:left w:val="nil"/>
              <w:bottom w:val="single" w:sz="4" w:space="0" w:color="auto"/>
              <w:right w:val="single" w:sz="4" w:space="0" w:color="auto"/>
            </w:tcBorders>
            <w:shd w:val="clear" w:color="auto" w:fill="auto"/>
            <w:noWrap/>
            <w:vAlign w:val="center"/>
            <w:hideMark/>
          </w:tcPr>
          <w:p w14:paraId="14A7740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771A41B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45583D9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27000SД160</w:t>
            </w:r>
          </w:p>
        </w:tc>
        <w:tc>
          <w:tcPr>
            <w:tcW w:w="751" w:type="dxa"/>
            <w:tcBorders>
              <w:top w:val="nil"/>
              <w:left w:val="nil"/>
              <w:bottom w:val="single" w:sz="4" w:space="0" w:color="auto"/>
              <w:right w:val="single" w:sz="4" w:space="0" w:color="auto"/>
            </w:tcBorders>
            <w:shd w:val="clear" w:color="auto" w:fill="auto"/>
            <w:noWrap/>
            <w:vAlign w:val="center"/>
            <w:hideMark/>
          </w:tcPr>
          <w:p w14:paraId="6540569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7048008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553 242,00 </w:t>
            </w:r>
          </w:p>
        </w:tc>
        <w:tc>
          <w:tcPr>
            <w:tcW w:w="1836" w:type="dxa"/>
            <w:tcBorders>
              <w:top w:val="nil"/>
              <w:left w:val="single" w:sz="4" w:space="0" w:color="auto"/>
              <w:bottom w:val="single" w:sz="4" w:space="0" w:color="auto"/>
              <w:right w:val="nil"/>
            </w:tcBorders>
            <w:shd w:val="clear" w:color="auto" w:fill="auto"/>
            <w:noWrap/>
            <w:vAlign w:val="center"/>
            <w:hideMark/>
          </w:tcPr>
          <w:p w14:paraId="1548408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809 608,08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FE0A25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9CE21E3"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2A7BF45"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486165A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5B866CB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4F06BF7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27000SД160</w:t>
            </w:r>
          </w:p>
        </w:tc>
        <w:tc>
          <w:tcPr>
            <w:tcW w:w="751" w:type="dxa"/>
            <w:tcBorders>
              <w:top w:val="nil"/>
              <w:left w:val="nil"/>
              <w:bottom w:val="single" w:sz="4" w:space="0" w:color="auto"/>
              <w:right w:val="single" w:sz="4" w:space="0" w:color="auto"/>
            </w:tcBorders>
            <w:shd w:val="clear" w:color="auto" w:fill="auto"/>
            <w:noWrap/>
            <w:vAlign w:val="center"/>
            <w:hideMark/>
          </w:tcPr>
          <w:p w14:paraId="50ED120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31D9546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553 242,00 </w:t>
            </w:r>
          </w:p>
        </w:tc>
        <w:tc>
          <w:tcPr>
            <w:tcW w:w="1836" w:type="dxa"/>
            <w:tcBorders>
              <w:top w:val="nil"/>
              <w:left w:val="single" w:sz="4" w:space="0" w:color="auto"/>
              <w:bottom w:val="single" w:sz="4" w:space="0" w:color="auto"/>
              <w:right w:val="nil"/>
            </w:tcBorders>
            <w:shd w:val="clear" w:color="auto" w:fill="auto"/>
            <w:noWrap/>
            <w:vAlign w:val="center"/>
            <w:hideMark/>
          </w:tcPr>
          <w:p w14:paraId="7989018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809 608,08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80BDA9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0C108F23"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3F6B013"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79CD7BA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5B0CA83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0F9DAF2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27000SД160</w:t>
            </w:r>
          </w:p>
        </w:tc>
        <w:tc>
          <w:tcPr>
            <w:tcW w:w="751" w:type="dxa"/>
            <w:tcBorders>
              <w:top w:val="nil"/>
              <w:left w:val="nil"/>
              <w:bottom w:val="single" w:sz="4" w:space="0" w:color="auto"/>
              <w:right w:val="single" w:sz="4" w:space="0" w:color="auto"/>
            </w:tcBorders>
            <w:shd w:val="clear" w:color="auto" w:fill="auto"/>
            <w:noWrap/>
            <w:vAlign w:val="center"/>
            <w:hideMark/>
          </w:tcPr>
          <w:p w14:paraId="2F544F7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5079773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553 242,00 </w:t>
            </w:r>
          </w:p>
        </w:tc>
        <w:tc>
          <w:tcPr>
            <w:tcW w:w="1836" w:type="dxa"/>
            <w:tcBorders>
              <w:top w:val="nil"/>
              <w:left w:val="single" w:sz="4" w:space="0" w:color="auto"/>
              <w:bottom w:val="single" w:sz="4" w:space="0" w:color="auto"/>
              <w:right w:val="nil"/>
            </w:tcBorders>
            <w:shd w:val="clear" w:color="auto" w:fill="auto"/>
            <w:noWrap/>
            <w:vAlign w:val="center"/>
            <w:hideMark/>
          </w:tcPr>
          <w:p w14:paraId="5EDEB9B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809 608,08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1887C2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41EDD16E"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24FDB72"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Непрограммные направления бюджета</w:t>
            </w:r>
          </w:p>
        </w:tc>
        <w:tc>
          <w:tcPr>
            <w:tcW w:w="851" w:type="dxa"/>
            <w:tcBorders>
              <w:top w:val="nil"/>
              <w:left w:val="nil"/>
              <w:bottom w:val="single" w:sz="4" w:space="0" w:color="auto"/>
              <w:right w:val="single" w:sz="4" w:space="0" w:color="auto"/>
            </w:tcBorders>
            <w:shd w:val="clear" w:color="auto" w:fill="auto"/>
            <w:noWrap/>
            <w:vAlign w:val="center"/>
            <w:hideMark/>
          </w:tcPr>
          <w:p w14:paraId="7CA2AB4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0791E79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036D434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9900000000</w:t>
            </w:r>
          </w:p>
        </w:tc>
        <w:tc>
          <w:tcPr>
            <w:tcW w:w="751" w:type="dxa"/>
            <w:tcBorders>
              <w:top w:val="nil"/>
              <w:left w:val="nil"/>
              <w:bottom w:val="single" w:sz="4" w:space="0" w:color="auto"/>
              <w:right w:val="single" w:sz="4" w:space="0" w:color="auto"/>
            </w:tcBorders>
            <w:shd w:val="clear" w:color="auto" w:fill="auto"/>
            <w:noWrap/>
            <w:vAlign w:val="center"/>
            <w:hideMark/>
          </w:tcPr>
          <w:p w14:paraId="11BAA49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40498F6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18 068 061,51 </w:t>
            </w:r>
          </w:p>
        </w:tc>
        <w:tc>
          <w:tcPr>
            <w:tcW w:w="1836" w:type="dxa"/>
            <w:tcBorders>
              <w:top w:val="nil"/>
              <w:left w:val="single" w:sz="4" w:space="0" w:color="auto"/>
              <w:bottom w:val="single" w:sz="4" w:space="0" w:color="auto"/>
              <w:right w:val="nil"/>
            </w:tcBorders>
            <w:shd w:val="clear" w:color="auto" w:fill="auto"/>
            <w:noWrap/>
            <w:vAlign w:val="center"/>
            <w:hideMark/>
          </w:tcPr>
          <w:p w14:paraId="610FF62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19 316 765,74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C6320C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26 360 373,74 </w:t>
            </w:r>
          </w:p>
        </w:tc>
      </w:tr>
      <w:tr w:rsidR="008E1496" w:rsidRPr="008E1496" w14:paraId="6594A308"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B883FF4"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Содержание автомобильных дорог и дорожных сооружений</w:t>
            </w:r>
          </w:p>
        </w:tc>
        <w:tc>
          <w:tcPr>
            <w:tcW w:w="851" w:type="dxa"/>
            <w:tcBorders>
              <w:top w:val="nil"/>
              <w:left w:val="nil"/>
              <w:bottom w:val="single" w:sz="4" w:space="0" w:color="auto"/>
              <w:right w:val="single" w:sz="4" w:space="0" w:color="auto"/>
            </w:tcBorders>
            <w:shd w:val="clear" w:color="auto" w:fill="auto"/>
            <w:noWrap/>
            <w:vAlign w:val="center"/>
            <w:hideMark/>
          </w:tcPr>
          <w:p w14:paraId="150A491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46A1A0F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41A9C9E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990009Д031</w:t>
            </w:r>
          </w:p>
        </w:tc>
        <w:tc>
          <w:tcPr>
            <w:tcW w:w="751" w:type="dxa"/>
            <w:tcBorders>
              <w:top w:val="nil"/>
              <w:left w:val="nil"/>
              <w:bottom w:val="single" w:sz="4" w:space="0" w:color="auto"/>
              <w:right w:val="single" w:sz="4" w:space="0" w:color="auto"/>
            </w:tcBorders>
            <w:shd w:val="clear" w:color="auto" w:fill="auto"/>
            <w:noWrap/>
            <w:vAlign w:val="center"/>
            <w:hideMark/>
          </w:tcPr>
          <w:p w14:paraId="29B35B0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60B86A5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6 260 778,53 </w:t>
            </w:r>
          </w:p>
        </w:tc>
        <w:tc>
          <w:tcPr>
            <w:tcW w:w="1836" w:type="dxa"/>
            <w:tcBorders>
              <w:top w:val="nil"/>
              <w:left w:val="single" w:sz="4" w:space="0" w:color="auto"/>
              <w:bottom w:val="single" w:sz="4" w:space="0" w:color="auto"/>
              <w:right w:val="nil"/>
            </w:tcBorders>
            <w:shd w:val="clear" w:color="auto" w:fill="auto"/>
            <w:noWrap/>
            <w:vAlign w:val="center"/>
            <w:hideMark/>
          </w:tcPr>
          <w:p w14:paraId="1DD4986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15 579 392,00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FE7402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22 623 000,00 </w:t>
            </w:r>
          </w:p>
        </w:tc>
      </w:tr>
      <w:tr w:rsidR="008E1496" w:rsidRPr="008E1496" w14:paraId="068B983E"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23F50C9"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220AF18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18E1B9D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26A2499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990009Д031</w:t>
            </w:r>
          </w:p>
        </w:tc>
        <w:tc>
          <w:tcPr>
            <w:tcW w:w="751" w:type="dxa"/>
            <w:tcBorders>
              <w:top w:val="nil"/>
              <w:left w:val="nil"/>
              <w:bottom w:val="single" w:sz="4" w:space="0" w:color="auto"/>
              <w:right w:val="single" w:sz="4" w:space="0" w:color="auto"/>
            </w:tcBorders>
            <w:shd w:val="clear" w:color="auto" w:fill="auto"/>
            <w:noWrap/>
            <w:vAlign w:val="center"/>
            <w:hideMark/>
          </w:tcPr>
          <w:p w14:paraId="3AEED8D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78016A8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6 260 778,53 </w:t>
            </w:r>
          </w:p>
        </w:tc>
        <w:tc>
          <w:tcPr>
            <w:tcW w:w="1836" w:type="dxa"/>
            <w:tcBorders>
              <w:top w:val="nil"/>
              <w:left w:val="single" w:sz="4" w:space="0" w:color="auto"/>
              <w:bottom w:val="single" w:sz="4" w:space="0" w:color="auto"/>
              <w:right w:val="nil"/>
            </w:tcBorders>
            <w:shd w:val="clear" w:color="auto" w:fill="auto"/>
            <w:noWrap/>
            <w:vAlign w:val="center"/>
            <w:hideMark/>
          </w:tcPr>
          <w:p w14:paraId="696170C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15 579 392,00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A3035C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22 623 000,00 </w:t>
            </w:r>
          </w:p>
        </w:tc>
      </w:tr>
      <w:tr w:rsidR="008E1496" w:rsidRPr="008E1496" w14:paraId="5D6B57A3"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345C358D"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507F307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3A72778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5460686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990009Д031</w:t>
            </w:r>
          </w:p>
        </w:tc>
        <w:tc>
          <w:tcPr>
            <w:tcW w:w="751" w:type="dxa"/>
            <w:tcBorders>
              <w:top w:val="nil"/>
              <w:left w:val="nil"/>
              <w:bottom w:val="single" w:sz="4" w:space="0" w:color="auto"/>
              <w:right w:val="single" w:sz="4" w:space="0" w:color="auto"/>
            </w:tcBorders>
            <w:shd w:val="clear" w:color="auto" w:fill="auto"/>
            <w:noWrap/>
            <w:vAlign w:val="center"/>
            <w:hideMark/>
          </w:tcPr>
          <w:p w14:paraId="1191587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0FFC619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6 260 778,53 </w:t>
            </w:r>
          </w:p>
        </w:tc>
        <w:tc>
          <w:tcPr>
            <w:tcW w:w="1836" w:type="dxa"/>
            <w:tcBorders>
              <w:top w:val="nil"/>
              <w:left w:val="single" w:sz="4" w:space="0" w:color="auto"/>
              <w:bottom w:val="single" w:sz="4" w:space="0" w:color="auto"/>
              <w:right w:val="nil"/>
            </w:tcBorders>
            <w:shd w:val="clear" w:color="auto" w:fill="auto"/>
            <w:noWrap/>
            <w:vAlign w:val="center"/>
            <w:hideMark/>
          </w:tcPr>
          <w:p w14:paraId="6037CD5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15 579 392,00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7CC8DD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22 623 000,00 </w:t>
            </w:r>
          </w:p>
        </w:tc>
      </w:tr>
      <w:tr w:rsidR="008E1496" w:rsidRPr="008E1496" w14:paraId="1F3C966A"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A0DE7D2"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Реконструкция и строительство автомобильных дорог</w:t>
            </w:r>
          </w:p>
        </w:tc>
        <w:tc>
          <w:tcPr>
            <w:tcW w:w="851" w:type="dxa"/>
            <w:tcBorders>
              <w:top w:val="nil"/>
              <w:left w:val="nil"/>
              <w:bottom w:val="single" w:sz="4" w:space="0" w:color="auto"/>
              <w:right w:val="single" w:sz="4" w:space="0" w:color="auto"/>
            </w:tcBorders>
            <w:shd w:val="clear" w:color="auto" w:fill="auto"/>
            <w:noWrap/>
            <w:vAlign w:val="center"/>
            <w:hideMark/>
          </w:tcPr>
          <w:p w14:paraId="02835AC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043F398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088E955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990009Д032</w:t>
            </w:r>
          </w:p>
        </w:tc>
        <w:tc>
          <w:tcPr>
            <w:tcW w:w="751" w:type="dxa"/>
            <w:tcBorders>
              <w:top w:val="nil"/>
              <w:left w:val="nil"/>
              <w:bottom w:val="single" w:sz="4" w:space="0" w:color="auto"/>
              <w:right w:val="single" w:sz="4" w:space="0" w:color="auto"/>
            </w:tcBorders>
            <w:shd w:val="clear" w:color="auto" w:fill="auto"/>
            <w:noWrap/>
            <w:vAlign w:val="center"/>
            <w:hideMark/>
          </w:tcPr>
          <w:p w14:paraId="6104C66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0F3D104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3 271 853,00 </w:t>
            </w:r>
          </w:p>
        </w:tc>
        <w:tc>
          <w:tcPr>
            <w:tcW w:w="1836" w:type="dxa"/>
            <w:tcBorders>
              <w:top w:val="nil"/>
              <w:left w:val="single" w:sz="4" w:space="0" w:color="auto"/>
              <w:bottom w:val="single" w:sz="4" w:space="0" w:color="auto"/>
              <w:right w:val="nil"/>
            </w:tcBorders>
            <w:shd w:val="clear" w:color="auto" w:fill="auto"/>
            <w:noWrap/>
            <w:vAlign w:val="center"/>
            <w:hideMark/>
          </w:tcPr>
          <w:p w14:paraId="34A64E1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B0E50B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50C8BFC6"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263310E"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Капитальные вложения в объекты государственной (муниципальной) собственности</w:t>
            </w:r>
          </w:p>
        </w:tc>
        <w:tc>
          <w:tcPr>
            <w:tcW w:w="851" w:type="dxa"/>
            <w:tcBorders>
              <w:top w:val="nil"/>
              <w:left w:val="nil"/>
              <w:bottom w:val="single" w:sz="4" w:space="0" w:color="auto"/>
              <w:right w:val="single" w:sz="4" w:space="0" w:color="auto"/>
            </w:tcBorders>
            <w:shd w:val="clear" w:color="auto" w:fill="auto"/>
            <w:noWrap/>
            <w:vAlign w:val="center"/>
            <w:hideMark/>
          </w:tcPr>
          <w:p w14:paraId="625DCA0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431CC77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421CCDF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990009Д032</w:t>
            </w:r>
          </w:p>
        </w:tc>
        <w:tc>
          <w:tcPr>
            <w:tcW w:w="751" w:type="dxa"/>
            <w:tcBorders>
              <w:top w:val="nil"/>
              <w:left w:val="nil"/>
              <w:bottom w:val="single" w:sz="4" w:space="0" w:color="auto"/>
              <w:right w:val="single" w:sz="4" w:space="0" w:color="auto"/>
            </w:tcBorders>
            <w:shd w:val="clear" w:color="auto" w:fill="auto"/>
            <w:noWrap/>
            <w:vAlign w:val="center"/>
            <w:hideMark/>
          </w:tcPr>
          <w:p w14:paraId="6615426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400</w:t>
            </w:r>
          </w:p>
        </w:tc>
        <w:tc>
          <w:tcPr>
            <w:tcW w:w="1700" w:type="dxa"/>
            <w:tcBorders>
              <w:top w:val="nil"/>
              <w:left w:val="nil"/>
              <w:bottom w:val="single" w:sz="4" w:space="0" w:color="auto"/>
              <w:right w:val="nil"/>
            </w:tcBorders>
            <w:shd w:val="clear" w:color="auto" w:fill="auto"/>
            <w:noWrap/>
            <w:vAlign w:val="center"/>
            <w:hideMark/>
          </w:tcPr>
          <w:p w14:paraId="58A08D6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3 271 853,00 </w:t>
            </w:r>
          </w:p>
        </w:tc>
        <w:tc>
          <w:tcPr>
            <w:tcW w:w="1836" w:type="dxa"/>
            <w:tcBorders>
              <w:top w:val="nil"/>
              <w:left w:val="single" w:sz="4" w:space="0" w:color="auto"/>
              <w:bottom w:val="single" w:sz="4" w:space="0" w:color="auto"/>
              <w:right w:val="nil"/>
            </w:tcBorders>
            <w:shd w:val="clear" w:color="auto" w:fill="auto"/>
            <w:noWrap/>
            <w:vAlign w:val="center"/>
            <w:hideMark/>
          </w:tcPr>
          <w:p w14:paraId="225DA68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DCA310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6B063A76"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071F91A"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Бюджетные инвестиции</w:t>
            </w:r>
          </w:p>
        </w:tc>
        <w:tc>
          <w:tcPr>
            <w:tcW w:w="851" w:type="dxa"/>
            <w:tcBorders>
              <w:top w:val="nil"/>
              <w:left w:val="nil"/>
              <w:bottom w:val="single" w:sz="4" w:space="0" w:color="auto"/>
              <w:right w:val="single" w:sz="4" w:space="0" w:color="auto"/>
            </w:tcBorders>
            <w:shd w:val="clear" w:color="auto" w:fill="auto"/>
            <w:noWrap/>
            <w:vAlign w:val="center"/>
            <w:hideMark/>
          </w:tcPr>
          <w:p w14:paraId="6F6E430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740EECB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7B9BFBB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990009Д032</w:t>
            </w:r>
          </w:p>
        </w:tc>
        <w:tc>
          <w:tcPr>
            <w:tcW w:w="751" w:type="dxa"/>
            <w:tcBorders>
              <w:top w:val="nil"/>
              <w:left w:val="nil"/>
              <w:bottom w:val="single" w:sz="4" w:space="0" w:color="auto"/>
              <w:right w:val="single" w:sz="4" w:space="0" w:color="auto"/>
            </w:tcBorders>
            <w:shd w:val="clear" w:color="auto" w:fill="auto"/>
            <w:noWrap/>
            <w:vAlign w:val="center"/>
            <w:hideMark/>
          </w:tcPr>
          <w:p w14:paraId="2A14E0E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410</w:t>
            </w:r>
          </w:p>
        </w:tc>
        <w:tc>
          <w:tcPr>
            <w:tcW w:w="1700" w:type="dxa"/>
            <w:tcBorders>
              <w:top w:val="nil"/>
              <w:left w:val="nil"/>
              <w:bottom w:val="single" w:sz="4" w:space="0" w:color="auto"/>
              <w:right w:val="nil"/>
            </w:tcBorders>
            <w:shd w:val="clear" w:color="auto" w:fill="auto"/>
            <w:noWrap/>
            <w:vAlign w:val="center"/>
            <w:hideMark/>
          </w:tcPr>
          <w:p w14:paraId="7E0562D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3 271 853,00 </w:t>
            </w:r>
          </w:p>
        </w:tc>
        <w:tc>
          <w:tcPr>
            <w:tcW w:w="1836" w:type="dxa"/>
            <w:tcBorders>
              <w:top w:val="nil"/>
              <w:left w:val="single" w:sz="4" w:space="0" w:color="auto"/>
              <w:bottom w:val="single" w:sz="4" w:space="0" w:color="auto"/>
              <w:right w:val="nil"/>
            </w:tcBorders>
            <w:shd w:val="clear" w:color="auto" w:fill="auto"/>
            <w:noWrap/>
            <w:vAlign w:val="center"/>
            <w:hideMark/>
          </w:tcPr>
          <w:p w14:paraId="2FAD0F1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D29E36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47798476"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8FDC2B7"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Капитальный ремонт и ремонт сети автомобильных дорог общего пользования и искусственных сооружений на них</w:t>
            </w:r>
          </w:p>
        </w:tc>
        <w:tc>
          <w:tcPr>
            <w:tcW w:w="851" w:type="dxa"/>
            <w:tcBorders>
              <w:top w:val="nil"/>
              <w:left w:val="nil"/>
              <w:bottom w:val="single" w:sz="4" w:space="0" w:color="auto"/>
              <w:right w:val="single" w:sz="4" w:space="0" w:color="auto"/>
            </w:tcBorders>
            <w:shd w:val="clear" w:color="auto" w:fill="auto"/>
            <w:noWrap/>
            <w:vAlign w:val="center"/>
            <w:hideMark/>
          </w:tcPr>
          <w:p w14:paraId="6A23DE7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7D19677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52A35F4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990009Д033</w:t>
            </w:r>
          </w:p>
        </w:tc>
        <w:tc>
          <w:tcPr>
            <w:tcW w:w="751" w:type="dxa"/>
            <w:tcBorders>
              <w:top w:val="nil"/>
              <w:left w:val="nil"/>
              <w:bottom w:val="single" w:sz="4" w:space="0" w:color="auto"/>
              <w:right w:val="single" w:sz="4" w:space="0" w:color="auto"/>
            </w:tcBorders>
            <w:shd w:val="clear" w:color="auto" w:fill="auto"/>
            <w:noWrap/>
            <w:vAlign w:val="center"/>
            <w:hideMark/>
          </w:tcPr>
          <w:p w14:paraId="608BFEC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75BA61D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4 835 429,98 </w:t>
            </w:r>
          </w:p>
        </w:tc>
        <w:tc>
          <w:tcPr>
            <w:tcW w:w="1836" w:type="dxa"/>
            <w:tcBorders>
              <w:top w:val="nil"/>
              <w:left w:val="single" w:sz="4" w:space="0" w:color="auto"/>
              <w:bottom w:val="single" w:sz="4" w:space="0" w:color="auto"/>
              <w:right w:val="nil"/>
            </w:tcBorders>
            <w:shd w:val="clear" w:color="auto" w:fill="auto"/>
            <w:noWrap/>
            <w:vAlign w:val="center"/>
            <w:hideMark/>
          </w:tcPr>
          <w:p w14:paraId="0A48B33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20F7EA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2A5BEDD7"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BDB6F85"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lastRenderedPageBreak/>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4C52143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03DD4B3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5B9BEF7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990009Д033</w:t>
            </w:r>
          </w:p>
        </w:tc>
        <w:tc>
          <w:tcPr>
            <w:tcW w:w="751" w:type="dxa"/>
            <w:tcBorders>
              <w:top w:val="nil"/>
              <w:left w:val="nil"/>
              <w:bottom w:val="single" w:sz="4" w:space="0" w:color="auto"/>
              <w:right w:val="single" w:sz="4" w:space="0" w:color="auto"/>
            </w:tcBorders>
            <w:shd w:val="clear" w:color="auto" w:fill="auto"/>
            <w:noWrap/>
            <w:vAlign w:val="center"/>
            <w:hideMark/>
          </w:tcPr>
          <w:p w14:paraId="083DE08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48DB550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4 835 429,98 </w:t>
            </w:r>
          </w:p>
        </w:tc>
        <w:tc>
          <w:tcPr>
            <w:tcW w:w="1836" w:type="dxa"/>
            <w:tcBorders>
              <w:top w:val="nil"/>
              <w:left w:val="single" w:sz="4" w:space="0" w:color="auto"/>
              <w:bottom w:val="single" w:sz="4" w:space="0" w:color="auto"/>
              <w:right w:val="nil"/>
            </w:tcBorders>
            <w:shd w:val="clear" w:color="auto" w:fill="auto"/>
            <w:noWrap/>
            <w:vAlign w:val="center"/>
            <w:hideMark/>
          </w:tcPr>
          <w:p w14:paraId="215A2AB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B2660C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7EDBE71A"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3C01D62"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1C340EF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143010A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12FC6DA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990009Д033</w:t>
            </w:r>
          </w:p>
        </w:tc>
        <w:tc>
          <w:tcPr>
            <w:tcW w:w="751" w:type="dxa"/>
            <w:tcBorders>
              <w:top w:val="nil"/>
              <w:left w:val="nil"/>
              <w:bottom w:val="single" w:sz="4" w:space="0" w:color="auto"/>
              <w:right w:val="single" w:sz="4" w:space="0" w:color="auto"/>
            </w:tcBorders>
            <w:shd w:val="clear" w:color="auto" w:fill="auto"/>
            <w:noWrap/>
            <w:vAlign w:val="center"/>
            <w:hideMark/>
          </w:tcPr>
          <w:p w14:paraId="7906767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07FC20F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4 835 429,98 </w:t>
            </w:r>
          </w:p>
        </w:tc>
        <w:tc>
          <w:tcPr>
            <w:tcW w:w="1836" w:type="dxa"/>
            <w:tcBorders>
              <w:top w:val="nil"/>
              <w:left w:val="single" w:sz="4" w:space="0" w:color="auto"/>
              <w:bottom w:val="single" w:sz="4" w:space="0" w:color="auto"/>
              <w:right w:val="nil"/>
            </w:tcBorders>
            <w:shd w:val="clear" w:color="auto" w:fill="auto"/>
            <w:noWrap/>
            <w:vAlign w:val="center"/>
            <w:hideMark/>
          </w:tcPr>
          <w:p w14:paraId="6E89FDF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EE1FE0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6AF2BAD6"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53DBAFE"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Реализация мероприятий по управлению дорожным хозяйством</w:t>
            </w:r>
          </w:p>
        </w:tc>
        <w:tc>
          <w:tcPr>
            <w:tcW w:w="851" w:type="dxa"/>
            <w:tcBorders>
              <w:top w:val="nil"/>
              <w:left w:val="nil"/>
              <w:bottom w:val="single" w:sz="4" w:space="0" w:color="auto"/>
              <w:right w:val="single" w:sz="4" w:space="0" w:color="auto"/>
            </w:tcBorders>
            <w:shd w:val="clear" w:color="auto" w:fill="auto"/>
            <w:noWrap/>
            <w:vAlign w:val="center"/>
            <w:hideMark/>
          </w:tcPr>
          <w:p w14:paraId="3C3B878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52CA228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2F9C480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990009Д880</w:t>
            </w:r>
          </w:p>
        </w:tc>
        <w:tc>
          <w:tcPr>
            <w:tcW w:w="751" w:type="dxa"/>
            <w:tcBorders>
              <w:top w:val="nil"/>
              <w:left w:val="nil"/>
              <w:bottom w:val="single" w:sz="4" w:space="0" w:color="auto"/>
              <w:right w:val="single" w:sz="4" w:space="0" w:color="auto"/>
            </w:tcBorders>
            <w:shd w:val="clear" w:color="auto" w:fill="auto"/>
            <w:noWrap/>
            <w:vAlign w:val="center"/>
            <w:hideMark/>
          </w:tcPr>
          <w:p w14:paraId="1983EEF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75742D7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3 700 000,00 </w:t>
            </w:r>
          </w:p>
        </w:tc>
        <w:tc>
          <w:tcPr>
            <w:tcW w:w="1836" w:type="dxa"/>
            <w:tcBorders>
              <w:top w:val="nil"/>
              <w:left w:val="single" w:sz="4" w:space="0" w:color="auto"/>
              <w:bottom w:val="single" w:sz="4" w:space="0" w:color="auto"/>
              <w:right w:val="nil"/>
            </w:tcBorders>
            <w:shd w:val="clear" w:color="auto" w:fill="auto"/>
            <w:noWrap/>
            <w:vAlign w:val="center"/>
            <w:hideMark/>
          </w:tcPr>
          <w:p w14:paraId="0500E1A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3 700 000,00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DDCCEB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3 700 000,00 </w:t>
            </w:r>
          </w:p>
        </w:tc>
      </w:tr>
      <w:tr w:rsidR="008E1496" w:rsidRPr="008E1496" w14:paraId="5D54F310"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CF68FB6"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бюджетные ассигнования</w:t>
            </w:r>
          </w:p>
        </w:tc>
        <w:tc>
          <w:tcPr>
            <w:tcW w:w="851" w:type="dxa"/>
            <w:tcBorders>
              <w:top w:val="nil"/>
              <w:left w:val="nil"/>
              <w:bottom w:val="single" w:sz="4" w:space="0" w:color="auto"/>
              <w:right w:val="single" w:sz="4" w:space="0" w:color="auto"/>
            </w:tcBorders>
            <w:shd w:val="clear" w:color="auto" w:fill="auto"/>
            <w:noWrap/>
            <w:vAlign w:val="center"/>
            <w:hideMark/>
          </w:tcPr>
          <w:p w14:paraId="19F42F9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47D2215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6356325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990009Д880</w:t>
            </w:r>
          </w:p>
        </w:tc>
        <w:tc>
          <w:tcPr>
            <w:tcW w:w="751" w:type="dxa"/>
            <w:tcBorders>
              <w:top w:val="nil"/>
              <w:left w:val="nil"/>
              <w:bottom w:val="single" w:sz="4" w:space="0" w:color="auto"/>
              <w:right w:val="single" w:sz="4" w:space="0" w:color="auto"/>
            </w:tcBorders>
            <w:shd w:val="clear" w:color="auto" w:fill="auto"/>
            <w:noWrap/>
            <w:vAlign w:val="center"/>
            <w:hideMark/>
          </w:tcPr>
          <w:p w14:paraId="7CD619B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800</w:t>
            </w:r>
          </w:p>
        </w:tc>
        <w:tc>
          <w:tcPr>
            <w:tcW w:w="1700" w:type="dxa"/>
            <w:tcBorders>
              <w:top w:val="nil"/>
              <w:left w:val="nil"/>
              <w:bottom w:val="single" w:sz="4" w:space="0" w:color="auto"/>
              <w:right w:val="nil"/>
            </w:tcBorders>
            <w:shd w:val="clear" w:color="auto" w:fill="auto"/>
            <w:noWrap/>
            <w:vAlign w:val="center"/>
            <w:hideMark/>
          </w:tcPr>
          <w:p w14:paraId="3CA60AE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3 700 000,00 </w:t>
            </w:r>
          </w:p>
        </w:tc>
        <w:tc>
          <w:tcPr>
            <w:tcW w:w="1836" w:type="dxa"/>
            <w:tcBorders>
              <w:top w:val="nil"/>
              <w:left w:val="single" w:sz="4" w:space="0" w:color="auto"/>
              <w:bottom w:val="single" w:sz="4" w:space="0" w:color="auto"/>
              <w:right w:val="nil"/>
            </w:tcBorders>
            <w:shd w:val="clear" w:color="auto" w:fill="auto"/>
            <w:noWrap/>
            <w:vAlign w:val="center"/>
            <w:hideMark/>
          </w:tcPr>
          <w:p w14:paraId="48FC1B9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3 700 000,00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ABBAFD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3 700 000,00 </w:t>
            </w:r>
          </w:p>
        </w:tc>
      </w:tr>
      <w:tr w:rsidR="008E1496" w:rsidRPr="008E1496" w14:paraId="335DA480"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EFD9C9C"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Уплата налогов, сборов и иных платежей</w:t>
            </w:r>
          </w:p>
        </w:tc>
        <w:tc>
          <w:tcPr>
            <w:tcW w:w="851" w:type="dxa"/>
            <w:tcBorders>
              <w:top w:val="nil"/>
              <w:left w:val="nil"/>
              <w:bottom w:val="single" w:sz="4" w:space="0" w:color="auto"/>
              <w:right w:val="single" w:sz="4" w:space="0" w:color="auto"/>
            </w:tcBorders>
            <w:shd w:val="clear" w:color="auto" w:fill="auto"/>
            <w:noWrap/>
            <w:vAlign w:val="center"/>
            <w:hideMark/>
          </w:tcPr>
          <w:p w14:paraId="026DC07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477CC2F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1850204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990009Д880</w:t>
            </w:r>
          </w:p>
        </w:tc>
        <w:tc>
          <w:tcPr>
            <w:tcW w:w="751" w:type="dxa"/>
            <w:tcBorders>
              <w:top w:val="nil"/>
              <w:left w:val="nil"/>
              <w:bottom w:val="single" w:sz="4" w:space="0" w:color="auto"/>
              <w:right w:val="single" w:sz="4" w:space="0" w:color="auto"/>
            </w:tcBorders>
            <w:shd w:val="clear" w:color="auto" w:fill="auto"/>
            <w:noWrap/>
            <w:vAlign w:val="center"/>
            <w:hideMark/>
          </w:tcPr>
          <w:p w14:paraId="54F3042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850</w:t>
            </w:r>
          </w:p>
        </w:tc>
        <w:tc>
          <w:tcPr>
            <w:tcW w:w="1700" w:type="dxa"/>
            <w:tcBorders>
              <w:top w:val="nil"/>
              <w:left w:val="nil"/>
              <w:bottom w:val="single" w:sz="4" w:space="0" w:color="auto"/>
              <w:right w:val="nil"/>
            </w:tcBorders>
            <w:shd w:val="clear" w:color="auto" w:fill="auto"/>
            <w:noWrap/>
            <w:vAlign w:val="center"/>
            <w:hideMark/>
          </w:tcPr>
          <w:p w14:paraId="09F34D7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3 700 000,00 </w:t>
            </w:r>
          </w:p>
        </w:tc>
        <w:tc>
          <w:tcPr>
            <w:tcW w:w="1836" w:type="dxa"/>
            <w:tcBorders>
              <w:top w:val="nil"/>
              <w:left w:val="single" w:sz="4" w:space="0" w:color="auto"/>
              <w:bottom w:val="single" w:sz="4" w:space="0" w:color="auto"/>
              <w:right w:val="nil"/>
            </w:tcBorders>
            <w:shd w:val="clear" w:color="auto" w:fill="auto"/>
            <w:noWrap/>
            <w:vAlign w:val="center"/>
            <w:hideMark/>
          </w:tcPr>
          <w:p w14:paraId="55F0C83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3 700 000,00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13EDAD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3 700 000,00 </w:t>
            </w:r>
          </w:p>
        </w:tc>
      </w:tr>
      <w:tr w:rsidR="008E1496" w:rsidRPr="008E1496" w14:paraId="5995E80E"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A7C7FCB" w14:textId="77777777" w:rsidR="008E1496" w:rsidRPr="008E1496" w:rsidRDefault="008E1496" w:rsidP="008E1496">
            <w:pPr>
              <w:rPr>
                <w:rFonts w:ascii="Arial" w:hAnsi="Arial" w:cs="Arial"/>
                <w:color w:val="000000"/>
                <w:sz w:val="20"/>
                <w:szCs w:val="20"/>
              </w:rPr>
            </w:pPr>
            <w:proofErr w:type="spellStart"/>
            <w:r w:rsidRPr="008E1496">
              <w:rPr>
                <w:rFonts w:ascii="Arial" w:hAnsi="Arial" w:cs="Arial"/>
                <w:color w:val="000000"/>
                <w:sz w:val="20"/>
                <w:szCs w:val="20"/>
              </w:rPr>
              <w:t>Софинансирование</w:t>
            </w:r>
            <w:proofErr w:type="spellEnd"/>
            <w:r w:rsidRPr="008E1496">
              <w:rPr>
                <w:rFonts w:ascii="Arial" w:hAnsi="Arial" w:cs="Arial"/>
                <w:color w:val="000000"/>
                <w:sz w:val="20"/>
                <w:szCs w:val="20"/>
              </w:rPr>
              <w:t xml:space="preserve"> местного бюджета на реализацию мероприятий по управлению дорожным хозяйством</w:t>
            </w:r>
          </w:p>
        </w:tc>
        <w:tc>
          <w:tcPr>
            <w:tcW w:w="851" w:type="dxa"/>
            <w:tcBorders>
              <w:top w:val="nil"/>
              <w:left w:val="nil"/>
              <w:bottom w:val="single" w:sz="4" w:space="0" w:color="auto"/>
              <w:right w:val="single" w:sz="4" w:space="0" w:color="auto"/>
            </w:tcBorders>
            <w:shd w:val="clear" w:color="auto" w:fill="auto"/>
            <w:noWrap/>
            <w:vAlign w:val="center"/>
            <w:hideMark/>
          </w:tcPr>
          <w:p w14:paraId="053F588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6A34EFD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0BE1E40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99000SД880</w:t>
            </w:r>
          </w:p>
        </w:tc>
        <w:tc>
          <w:tcPr>
            <w:tcW w:w="751" w:type="dxa"/>
            <w:tcBorders>
              <w:top w:val="nil"/>
              <w:left w:val="nil"/>
              <w:bottom w:val="single" w:sz="4" w:space="0" w:color="auto"/>
              <w:right w:val="single" w:sz="4" w:space="0" w:color="auto"/>
            </w:tcBorders>
            <w:shd w:val="clear" w:color="auto" w:fill="auto"/>
            <w:noWrap/>
            <w:vAlign w:val="center"/>
            <w:hideMark/>
          </w:tcPr>
          <w:p w14:paraId="73F66B2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4F79023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836" w:type="dxa"/>
            <w:tcBorders>
              <w:top w:val="nil"/>
              <w:left w:val="single" w:sz="4" w:space="0" w:color="auto"/>
              <w:bottom w:val="single" w:sz="4" w:space="0" w:color="auto"/>
              <w:right w:val="nil"/>
            </w:tcBorders>
            <w:shd w:val="clear" w:color="auto" w:fill="auto"/>
            <w:noWrap/>
            <w:vAlign w:val="center"/>
            <w:hideMark/>
          </w:tcPr>
          <w:p w14:paraId="705601F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37 373,74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E965DB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37 373,74 </w:t>
            </w:r>
          </w:p>
        </w:tc>
      </w:tr>
      <w:tr w:rsidR="008E1496" w:rsidRPr="008E1496" w14:paraId="079BF69B"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6F4523A"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бюджетные ассигнования</w:t>
            </w:r>
          </w:p>
        </w:tc>
        <w:tc>
          <w:tcPr>
            <w:tcW w:w="851" w:type="dxa"/>
            <w:tcBorders>
              <w:top w:val="nil"/>
              <w:left w:val="nil"/>
              <w:bottom w:val="single" w:sz="4" w:space="0" w:color="auto"/>
              <w:right w:val="single" w:sz="4" w:space="0" w:color="auto"/>
            </w:tcBorders>
            <w:shd w:val="clear" w:color="auto" w:fill="auto"/>
            <w:noWrap/>
            <w:vAlign w:val="center"/>
            <w:hideMark/>
          </w:tcPr>
          <w:p w14:paraId="46035F8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0A756DF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5607F94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99000SД880</w:t>
            </w:r>
          </w:p>
        </w:tc>
        <w:tc>
          <w:tcPr>
            <w:tcW w:w="751" w:type="dxa"/>
            <w:tcBorders>
              <w:top w:val="nil"/>
              <w:left w:val="nil"/>
              <w:bottom w:val="single" w:sz="4" w:space="0" w:color="auto"/>
              <w:right w:val="single" w:sz="4" w:space="0" w:color="auto"/>
            </w:tcBorders>
            <w:shd w:val="clear" w:color="auto" w:fill="auto"/>
            <w:noWrap/>
            <w:vAlign w:val="center"/>
            <w:hideMark/>
          </w:tcPr>
          <w:p w14:paraId="0AF368F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800</w:t>
            </w:r>
          </w:p>
        </w:tc>
        <w:tc>
          <w:tcPr>
            <w:tcW w:w="1700" w:type="dxa"/>
            <w:tcBorders>
              <w:top w:val="nil"/>
              <w:left w:val="nil"/>
              <w:bottom w:val="single" w:sz="4" w:space="0" w:color="auto"/>
              <w:right w:val="nil"/>
            </w:tcBorders>
            <w:shd w:val="clear" w:color="auto" w:fill="auto"/>
            <w:noWrap/>
            <w:vAlign w:val="center"/>
            <w:hideMark/>
          </w:tcPr>
          <w:p w14:paraId="370DD65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836" w:type="dxa"/>
            <w:tcBorders>
              <w:top w:val="nil"/>
              <w:left w:val="single" w:sz="4" w:space="0" w:color="auto"/>
              <w:bottom w:val="single" w:sz="4" w:space="0" w:color="auto"/>
              <w:right w:val="nil"/>
            </w:tcBorders>
            <w:shd w:val="clear" w:color="auto" w:fill="auto"/>
            <w:noWrap/>
            <w:vAlign w:val="center"/>
            <w:hideMark/>
          </w:tcPr>
          <w:p w14:paraId="28E3C96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37 373,74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5B338E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37 373,74 </w:t>
            </w:r>
          </w:p>
        </w:tc>
      </w:tr>
      <w:tr w:rsidR="008E1496" w:rsidRPr="008E1496" w14:paraId="1C06E734"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05503A41"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Уплата налогов, сборов и иных платежей</w:t>
            </w:r>
          </w:p>
        </w:tc>
        <w:tc>
          <w:tcPr>
            <w:tcW w:w="851" w:type="dxa"/>
            <w:tcBorders>
              <w:top w:val="nil"/>
              <w:left w:val="nil"/>
              <w:bottom w:val="single" w:sz="4" w:space="0" w:color="auto"/>
              <w:right w:val="single" w:sz="4" w:space="0" w:color="auto"/>
            </w:tcBorders>
            <w:shd w:val="clear" w:color="auto" w:fill="auto"/>
            <w:noWrap/>
            <w:vAlign w:val="center"/>
            <w:hideMark/>
          </w:tcPr>
          <w:p w14:paraId="71D78DF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756DA84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09</w:t>
            </w:r>
          </w:p>
        </w:tc>
        <w:tc>
          <w:tcPr>
            <w:tcW w:w="1375" w:type="dxa"/>
            <w:tcBorders>
              <w:top w:val="nil"/>
              <w:left w:val="nil"/>
              <w:bottom w:val="single" w:sz="4" w:space="0" w:color="auto"/>
              <w:right w:val="single" w:sz="4" w:space="0" w:color="auto"/>
            </w:tcBorders>
            <w:shd w:val="clear" w:color="auto" w:fill="auto"/>
            <w:noWrap/>
            <w:vAlign w:val="center"/>
            <w:hideMark/>
          </w:tcPr>
          <w:p w14:paraId="0ADD6F2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99000SД880</w:t>
            </w:r>
          </w:p>
        </w:tc>
        <w:tc>
          <w:tcPr>
            <w:tcW w:w="751" w:type="dxa"/>
            <w:tcBorders>
              <w:top w:val="nil"/>
              <w:left w:val="nil"/>
              <w:bottom w:val="single" w:sz="4" w:space="0" w:color="auto"/>
              <w:right w:val="single" w:sz="4" w:space="0" w:color="auto"/>
            </w:tcBorders>
            <w:shd w:val="clear" w:color="auto" w:fill="auto"/>
            <w:noWrap/>
            <w:vAlign w:val="center"/>
            <w:hideMark/>
          </w:tcPr>
          <w:p w14:paraId="6BFE106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850</w:t>
            </w:r>
          </w:p>
        </w:tc>
        <w:tc>
          <w:tcPr>
            <w:tcW w:w="1700" w:type="dxa"/>
            <w:tcBorders>
              <w:top w:val="nil"/>
              <w:left w:val="nil"/>
              <w:bottom w:val="single" w:sz="4" w:space="0" w:color="auto"/>
              <w:right w:val="nil"/>
            </w:tcBorders>
            <w:shd w:val="clear" w:color="auto" w:fill="auto"/>
            <w:noWrap/>
            <w:vAlign w:val="center"/>
            <w:hideMark/>
          </w:tcPr>
          <w:p w14:paraId="0CC7DBB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836" w:type="dxa"/>
            <w:tcBorders>
              <w:top w:val="nil"/>
              <w:left w:val="single" w:sz="4" w:space="0" w:color="auto"/>
              <w:bottom w:val="single" w:sz="4" w:space="0" w:color="auto"/>
              <w:right w:val="nil"/>
            </w:tcBorders>
            <w:shd w:val="clear" w:color="auto" w:fill="auto"/>
            <w:noWrap/>
            <w:vAlign w:val="center"/>
            <w:hideMark/>
          </w:tcPr>
          <w:p w14:paraId="6A45D4F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37 373,74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408433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37 373,74 </w:t>
            </w:r>
          </w:p>
        </w:tc>
      </w:tr>
      <w:tr w:rsidR="008E1496" w:rsidRPr="008E1496" w14:paraId="72D2FDFF"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FE06A0A"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ЖИЛИЩНО-КОММУНАЛЬНОЕ ХОЗЯЙСТВО</w:t>
            </w:r>
          </w:p>
        </w:tc>
        <w:tc>
          <w:tcPr>
            <w:tcW w:w="851" w:type="dxa"/>
            <w:tcBorders>
              <w:top w:val="nil"/>
              <w:left w:val="nil"/>
              <w:bottom w:val="single" w:sz="4" w:space="0" w:color="auto"/>
              <w:right w:val="single" w:sz="4" w:space="0" w:color="auto"/>
            </w:tcBorders>
            <w:shd w:val="clear" w:color="auto" w:fill="auto"/>
            <w:noWrap/>
            <w:vAlign w:val="center"/>
            <w:hideMark/>
          </w:tcPr>
          <w:p w14:paraId="6F50EBA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0E6D66B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375" w:type="dxa"/>
            <w:tcBorders>
              <w:top w:val="nil"/>
              <w:left w:val="nil"/>
              <w:bottom w:val="single" w:sz="4" w:space="0" w:color="auto"/>
              <w:right w:val="single" w:sz="4" w:space="0" w:color="auto"/>
            </w:tcBorders>
            <w:shd w:val="clear" w:color="auto" w:fill="auto"/>
            <w:noWrap/>
            <w:vAlign w:val="center"/>
            <w:hideMark/>
          </w:tcPr>
          <w:p w14:paraId="16098C6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751" w:type="dxa"/>
            <w:tcBorders>
              <w:top w:val="nil"/>
              <w:left w:val="nil"/>
              <w:bottom w:val="single" w:sz="4" w:space="0" w:color="auto"/>
              <w:right w:val="single" w:sz="4" w:space="0" w:color="auto"/>
            </w:tcBorders>
            <w:shd w:val="clear" w:color="auto" w:fill="auto"/>
            <w:noWrap/>
            <w:vAlign w:val="center"/>
            <w:hideMark/>
          </w:tcPr>
          <w:p w14:paraId="075C788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0187B6F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121 450 827,51 </w:t>
            </w:r>
          </w:p>
        </w:tc>
        <w:tc>
          <w:tcPr>
            <w:tcW w:w="1836" w:type="dxa"/>
            <w:tcBorders>
              <w:top w:val="nil"/>
              <w:left w:val="single" w:sz="4" w:space="0" w:color="auto"/>
              <w:bottom w:val="single" w:sz="4" w:space="0" w:color="auto"/>
              <w:right w:val="nil"/>
            </w:tcBorders>
            <w:shd w:val="clear" w:color="auto" w:fill="auto"/>
            <w:noWrap/>
            <w:vAlign w:val="center"/>
            <w:hideMark/>
          </w:tcPr>
          <w:p w14:paraId="4E83143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71 445 147,74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5AB972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71 008 507,00 </w:t>
            </w:r>
          </w:p>
        </w:tc>
      </w:tr>
      <w:tr w:rsidR="008E1496" w:rsidRPr="008E1496" w14:paraId="561C356B"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3671461"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Жилищное хозяйство</w:t>
            </w:r>
          </w:p>
        </w:tc>
        <w:tc>
          <w:tcPr>
            <w:tcW w:w="851" w:type="dxa"/>
            <w:tcBorders>
              <w:top w:val="nil"/>
              <w:left w:val="nil"/>
              <w:bottom w:val="single" w:sz="4" w:space="0" w:color="auto"/>
              <w:right w:val="single" w:sz="4" w:space="0" w:color="auto"/>
            </w:tcBorders>
            <w:shd w:val="clear" w:color="auto" w:fill="auto"/>
            <w:noWrap/>
            <w:vAlign w:val="center"/>
            <w:hideMark/>
          </w:tcPr>
          <w:p w14:paraId="448580B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50A7BE2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4E36B78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751" w:type="dxa"/>
            <w:tcBorders>
              <w:top w:val="nil"/>
              <w:left w:val="nil"/>
              <w:bottom w:val="single" w:sz="4" w:space="0" w:color="auto"/>
              <w:right w:val="single" w:sz="4" w:space="0" w:color="auto"/>
            </w:tcBorders>
            <w:shd w:val="clear" w:color="auto" w:fill="auto"/>
            <w:noWrap/>
            <w:vAlign w:val="center"/>
            <w:hideMark/>
          </w:tcPr>
          <w:p w14:paraId="242CB72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627C051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40 000,00 </w:t>
            </w:r>
          </w:p>
        </w:tc>
        <w:tc>
          <w:tcPr>
            <w:tcW w:w="1836" w:type="dxa"/>
            <w:tcBorders>
              <w:top w:val="nil"/>
              <w:left w:val="single" w:sz="4" w:space="0" w:color="auto"/>
              <w:bottom w:val="single" w:sz="4" w:space="0" w:color="auto"/>
              <w:right w:val="nil"/>
            </w:tcBorders>
            <w:shd w:val="clear" w:color="auto" w:fill="auto"/>
            <w:noWrap/>
            <w:vAlign w:val="center"/>
            <w:hideMark/>
          </w:tcPr>
          <w:p w14:paraId="4ADC826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8844A1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33B09C49"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33A1F84"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Непрограммные направления бюджета</w:t>
            </w:r>
          </w:p>
        </w:tc>
        <w:tc>
          <w:tcPr>
            <w:tcW w:w="851" w:type="dxa"/>
            <w:tcBorders>
              <w:top w:val="nil"/>
              <w:left w:val="nil"/>
              <w:bottom w:val="single" w:sz="4" w:space="0" w:color="auto"/>
              <w:right w:val="single" w:sz="4" w:space="0" w:color="auto"/>
            </w:tcBorders>
            <w:shd w:val="clear" w:color="auto" w:fill="auto"/>
            <w:noWrap/>
            <w:vAlign w:val="center"/>
            <w:hideMark/>
          </w:tcPr>
          <w:p w14:paraId="37D7D60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6E3ACAE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608692C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9900000000</w:t>
            </w:r>
          </w:p>
        </w:tc>
        <w:tc>
          <w:tcPr>
            <w:tcW w:w="751" w:type="dxa"/>
            <w:tcBorders>
              <w:top w:val="nil"/>
              <w:left w:val="nil"/>
              <w:bottom w:val="single" w:sz="4" w:space="0" w:color="auto"/>
              <w:right w:val="single" w:sz="4" w:space="0" w:color="auto"/>
            </w:tcBorders>
            <w:shd w:val="clear" w:color="auto" w:fill="auto"/>
            <w:noWrap/>
            <w:vAlign w:val="center"/>
            <w:hideMark/>
          </w:tcPr>
          <w:p w14:paraId="25BA939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01BE09B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40 000,00 </w:t>
            </w:r>
          </w:p>
        </w:tc>
        <w:tc>
          <w:tcPr>
            <w:tcW w:w="1836" w:type="dxa"/>
            <w:tcBorders>
              <w:top w:val="nil"/>
              <w:left w:val="single" w:sz="4" w:space="0" w:color="auto"/>
              <w:bottom w:val="single" w:sz="4" w:space="0" w:color="auto"/>
              <w:right w:val="nil"/>
            </w:tcBorders>
            <w:shd w:val="clear" w:color="auto" w:fill="auto"/>
            <w:noWrap/>
            <w:vAlign w:val="center"/>
            <w:hideMark/>
          </w:tcPr>
          <w:p w14:paraId="72885C5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44C71A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02448F9C"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968722A"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Мероприятия в области жилищного хозяйства</w:t>
            </w:r>
          </w:p>
        </w:tc>
        <w:tc>
          <w:tcPr>
            <w:tcW w:w="851" w:type="dxa"/>
            <w:tcBorders>
              <w:top w:val="nil"/>
              <w:left w:val="nil"/>
              <w:bottom w:val="single" w:sz="4" w:space="0" w:color="auto"/>
              <w:right w:val="single" w:sz="4" w:space="0" w:color="auto"/>
            </w:tcBorders>
            <w:shd w:val="clear" w:color="auto" w:fill="auto"/>
            <w:noWrap/>
            <w:vAlign w:val="center"/>
            <w:hideMark/>
          </w:tcPr>
          <w:p w14:paraId="56F0805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63783D3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16D1E00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9900005120</w:t>
            </w:r>
          </w:p>
        </w:tc>
        <w:tc>
          <w:tcPr>
            <w:tcW w:w="751" w:type="dxa"/>
            <w:tcBorders>
              <w:top w:val="nil"/>
              <w:left w:val="nil"/>
              <w:bottom w:val="single" w:sz="4" w:space="0" w:color="auto"/>
              <w:right w:val="single" w:sz="4" w:space="0" w:color="auto"/>
            </w:tcBorders>
            <w:shd w:val="clear" w:color="auto" w:fill="auto"/>
            <w:noWrap/>
            <w:vAlign w:val="center"/>
            <w:hideMark/>
          </w:tcPr>
          <w:p w14:paraId="0C8CD72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1226756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40 000,00 </w:t>
            </w:r>
          </w:p>
        </w:tc>
        <w:tc>
          <w:tcPr>
            <w:tcW w:w="1836" w:type="dxa"/>
            <w:tcBorders>
              <w:top w:val="nil"/>
              <w:left w:val="single" w:sz="4" w:space="0" w:color="auto"/>
              <w:bottom w:val="single" w:sz="4" w:space="0" w:color="auto"/>
              <w:right w:val="nil"/>
            </w:tcBorders>
            <w:shd w:val="clear" w:color="auto" w:fill="auto"/>
            <w:noWrap/>
            <w:vAlign w:val="center"/>
            <w:hideMark/>
          </w:tcPr>
          <w:p w14:paraId="68734E9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A9A734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8AFBA9B"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B4604FA"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6839B23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08774FE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644071C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9900005120</w:t>
            </w:r>
          </w:p>
        </w:tc>
        <w:tc>
          <w:tcPr>
            <w:tcW w:w="751" w:type="dxa"/>
            <w:tcBorders>
              <w:top w:val="nil"/>
              <w:left w:val="nil"/>
              <w:bottom w:val="single" w:sz="4" w:space="0" w:color="auto"/>
              <w:right w:val="single" w:sz="4" w:space="0" w:color="auto"/>
            </w:tcBorders>
            <w:shd w:val="clear" w:color="auto" w:fill="auto"/>
            <w:noWrap/>
            <w:vAlign w:val="center"/>
            <w:hideMark/>
          </w:tcPr>
          <w:p w14:paraId="1759057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4D33152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40 000,00 </w:t>
            </w:r>
          </w:p>
        </w:tc>
        <w:tc>
          <w:tcPr>
            <w:tcW w:w="1836" w:type="dxa"/>
            <w:tcBorders>
              <w:top w:val="nil"/>
              <w:left w:val="single" w:sz="4" w:space="0" w:color="auto"/>
              <w:bottom w:val="single" w:sz="4" w:space="0" w:color="auto"/>
              <w:right w:val="nil"/>
            </w:tcBorders>
            <w:shd w:val="clear" w:color="auto" w:fill="auto"/>
            <w:noWrap/>
            <w:vAlign w:val="center"/>
            <w:hideMark/>
          </w:tcPr>
          <w:p w14:paraId="3BBF1CC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DBF230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40DFDEF0"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89697D7"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344BCA2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5A980D9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164E539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9900005120</w:t>
            </w:r>
          </w:p>
        </w:tc>
        <w:tc>
          <w:tcPr>
            <w:tcW w:w="751" w:type="dxa"/>
            <w:tcBorders>
              <w:top w:val="nil"/>
              <w:left w:val="nil"/>
              <w:bottom w:val="single" w:sz="4" w:space="0" w:color="auto"/>
              <w:right w:val="single" w:sz="4" w:space="0" w:color="auto"/>
            </w:tcBorders>
            <w:shd w:val="clear" w:color="auto" w:fill="auto"/>
            <w:noWrap/>
            <w:vAlign w:val="center"/>
            <w:hideMark/>
          </w:tcPr>
          <w:p w14:paraId="55EA8E3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225FC30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40 000,00 </w:t>
            </w:r>
          </w:p>
        </w:tc>
        <w:tc>
          <w:tcPr>
            <w:tcW w:w="1836" w:type="dxa"/>
            <w:tcBorders>
              <w:top w:val="nil"/>
              <w:left w:val="single" w:sz="4" w:space="0" w:color="auto"/>
              <w:bottom w:val="single" w:sz="4" w:space="0" w:color="auto"/>
              <w:right w:val="nil"/>
            </w:tcBorders>
            <w:shd w:val="clear" w:color="auto" w:fill="auto"/>
            <w:noWrap/>
            <w:vAlign w:val="center"/>
            <w:hideMark/>
          </w:tcPr>
          <w:p w14:paraId="4ECAC47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3DF843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14787B2"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778766D"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Коммунальное хозяйство</w:t>
            </w:r>
          </w:p>
        </w:tc>
        <w:tc>
          <w:tcPr>
            <w:tcW w:w="851" w:type="dxa"/>
            <w:tcBorders>
              <w:top w:val="nil"/>
              <w:left w:val="nil"/>
              <w:bottom w:val="single" w:sz="4" w:space="0" w:color="auto"/>
              <w:right w:val="single" w:sz="4" w:space="0" w:color="auto"/>
            </w:tcBorders>
            <w:shd w:val="clear" w:color="auto" w:fill="auto"/>
            <w:noWrap/>
            <w:vAlign w:val="center"/>
            <w:hideMark/>
          </w:tcPr>
          <w:p w14:paraId="13641A4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024FDD4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02</w:t>
            </w:r>
          </w:p>
        </w:tc>
        <w:tc>
          <w:tcPr>
            <w:tcW w:w="1375" w:type="dxa"/>
            <w:tcBorders>
              <w:top w:val="nil"/>
              <w:left w:val="nil"/>
              <w:bottom w:val="single" w:sz="4" w:space="0" w:color="auto"/>
              <w:right w:val="single" w:sz="4" w:space="0" w:color="auto"/>
            </w:tcBorders>
            <w:shd w:val="clear" w:color="auto" w:fill="auto"/>
            <w:noWrap/>
            <w:vAlign w:val="center"/>
            <w:hideMark/>
          </w:tcPr>
          <w:p w14:paraId="4CE7851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751" w:type="dxa"/>
            <w:tcBorders>
              <w:top w:val="nil"/>
              <w:left w:val="nil"/>
              <w:bottom w:val="single" w:sz="4" w:space="0" w:color="auto"/>
              <w:right w:val="single" w:sz="4" w:space="0" w:color="auto"/>
            </w:tcBorders>
            <w:shd w:val="clear" w:color="auto" w:fill="auto"/>
            <w:noWrap/>
            <w:vAlign w:val="center"/>
            <w:hideMark/>
          </w:tcPr>
          <w:p w14:paraId="68EA917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09DB4A3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9 793 916,00 </w:t>
            </w:r>
          </w:p>
        </w:tc>
        <w:tc>
          <w:tcPr>
            <w:tcW w:w="1836" w:type="dxa"/>
            <w:tcBorders>
              <w:top w:val="nil"/>
              <w:left w:val="single" w:sz="4" w:space="0" w:color="auto"/>
              <w:bottom w:val="single" w:sz="4" w:space="0" w:color="auto"/>
              <w:right w:val="nil"/>
            </w:tcBorders>
            <w:shd w:val="clear" w:color="auto" w:fill="auto"/>
            <w:noWrap/>
            <w:vAlign w:val="center"/>
            <w:hideMark/>
          </w:tcPr>
          <w:p w14:paraId="3CBBCEF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C00AF0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7D7B69AD"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002D7D94"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Муниципальная программа "Жилищно-коммунальное хозяйство Куйбышевского района"</w:t>
            </w:r>
          </w:p>
        </w:tc>
        <w:tc>
          <w:tcPr>
            <w:tcW w:w="851" w:type="dxa"/>
            <w:tcBorders>
              <w:top w:val="nil"/>
              <w:left w:val="nil"/>
              <w:bottom w:val="single" w:sz="4" w:space="0" w:color="auto"/>
              <w:right w:val="single" w:sz="4" w:space="0" w:color="auto"/>
            </w:tcBorders>
            <w:shd w:val="clear" w:color="auto" w:fill="auto"/>
            <w:noWrap/>
            <w:vAlign w:val="center"/>
            <w:hideMark/>
          </w:tcPr>
          <w:p w14:paraId="6C3735E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1D1D013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02</w:t>
            </w:r>
          </w:p>
        </w:tc>
        <w:tc>
          <w:tcPr>
            <w:tcW w:w="1375" w:type="dxa"/>
            <w:tcBorders>
              <w:top w:val="nil"/>
              <w:left w:val="nil"/>
              <w:bottom w:val="single" w:sz="4" w:space="0" w:color="auto"/>
              <w:right w:val="single" w:sz="4" w:space="0" w:color="auto"/>
            </w:tcBorders>
            <w:shd w:val="clear" w:color="auto" w:fill="auto"/>
            <w:noWrap/>
            <w:vAlign w:val="center"/>
            <w:hideMark/>
          </w:tcPr>
          <w:p w14:paraId="7CC593A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1700000000</w:t>
            </w:r>
          </w:p>
        </w:tc>
        <w:tc>
          <w:tcPr>
            <w:tcW w:w="751" w:type="dxa"/>
            <w:tcBorders>
              <w:top w:val="nil"/>
              <w:left w:val="nil"/>
              <w:bottom w:val="single" w:sz="4" w:space="0" w:color="auto"/>
              <w:right w:val="single" w:sz="4" w:space="0" w:color="auto"/>
            </w:tcBorders>
            <w:shd w:val="clear" w:color="auto" w:fill="auto"/>
            <w:noWrap/>
            <w:vAlign w:val="center"/>
            <w:hideMark/>
          </w:tcPr>
          <w:p w14:paraId="42BDFEE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0DE8B55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9 793 916,00 </w:t>
            </w:r>
          </w:p>
        </w:tc>
        <w:tc>
          <w:tcPr>
            <w:tcW w:w="1836" w:type="dxa"/>
            <w:tcBorders>
              <w:top w:val="nil"/>
              <w:left w:val="single" w:sz="4" w:space="0" w:color="auto"/>
              <w:bottom w:val="single" w:sz="4" w:space="0" w:color="auto"/>
              <w:right w:val="nil"/>
            </w:tcBorders>
            <w:shd w:val="clear" w:color="auto" w:fill="auto"/>
            <w:noWrap/>
            <w:vAlign w:val="center"/>
            <w:hideMark/>
          </w:tcPr>
          <w:p w14:paraId="33829BA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499707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26280B3"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02920EC2"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Подпрограмма "Безопасность жилищно-коммунального хозяйства Куйбышевского района"</w:t>
            </w:r>
          </w:p>
        </w:tc>
        <w:tc>
          <w:tcPr>
            <w:tcW w:w="851" w:type="dxa"/>
            <w:tcBorders>
              <w:top w:val="nil"/>
              <w:left w:val="nil"/>
              <w:bottom w:val="single" w:sz="4" w:space="0" w:color="auto"/>
              <w:right w:val="single" w:sz="4" w:space="0" w:color="auto"/>
            </w:tcBorders>
            <w:shd w:val="clear" w:color="auto" w:fill="auto"/>
            <w:noWrap/>
            <w:vAlign w:val="center"/>
            <w:hideMark/>
          </w:tcPr>
          <w:p w14:paraId="384CD42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7673FEC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02</w:t>
            </w:r>
          </w:p>
        </w:tc>
        <w:tc>
          <w:tcPr>
            <w:tcW w:w="1375" w:type="dxa"/>
            <w:tcBorders>
              <w:top w:val="nil"/>
              <w:left w:val="nil"/>
              <w:bottom w:val="single" w:sz="4" w:space="0" w:color="auto"/>
              <w:right w:val="single" w:sz="4" w:space="0" w:color="auto"/>
            </w:tcBorders>
            <w:shd w:val="clear" w:color="auto" w:fill="auto"/>
            <w:noWrap/>
            <w:vAlign w:val="center"/>
            <w:hideMark/>
          </w:tcPr>
          <w:p w14:paraId="5B0175D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1730000000</w:t>
            </w:r>
          </w:p>
        </w:tc>
        <w:tc>
          <w:tcPr>
            <w:tcW w:w="751" w:type="dxa"/>
            <w:tcBorders>
              <w:top w:val="nil"/>
              <w:left w:val="nil"/>
              <w:bottom w:val="single" w:sz="4" w:space="0" w:color="auto"/>
              <w:right w:val="single" w:sz="4" w:space="0" w:color="auto"/>
            </w:tcBorders>
            <w:shd w:val="clear" w:color="auto" w:fill="auto"/>
            <w:noWrap/>
            <w:vAlign w:val="center"/>
            <w:hideMark/>
          </w:tcPr>
          <w:p w14:paraId="62120A9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692C8AF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9 793 916,00 </w:t>
            </w:r>
          </w:p>
        </w:tc>
        <w:tc>
          <w:tcPr>
            <w:tcW w:w="1836" w:type="dxa"/>
            <w:tcBorders>
              <w:top w:val="nil"/>
              <w:left w:val="single" w:sz="4" w:space="0" w:color="auto"/>
              <w:bottom w:val="single" w:sz="4" w:space="0" w:color="auto"/>
              <w:right w:val="nil"/>
            </w:tcBorders>
            <w:shd w:val="clear" w:color="auto" w:fill="auto"/>
            <w:noWrap/>
            <w:vAlign w:val="center"/>
            <w:hideMark/>
          </w:tcPr>
          <w:p w14:paraId="6CDBC5D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642F94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62F3038F" w14:textId="77777777" w:rsidTr="005E0A99">
        <w:trPr>
          <w:trHeight w:val="411"/>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7F00D52"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51" w:type="dxa"/>
            <w:tcBorders>
              <w:top w:val="nil"/>
              <w:left w:val="nil"/>
              <w:bottom w:val="single" w:sz="4" w:space="0" w:color="auto"/>
              <w:right w:val="single" w:sz="4" w:space="0" w:color="auto"/>
            </w:tcBorders>
            <w:shd w:val="clear" w:color="auto" w:fill="auto"/>
            <w:noWrap/>
            <w:vAlign w:val="center"/>
            <w:hideMark/>
          </w:tcPr>
          <w:p w14:paraId="7F3BE8C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385D893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02</w:t>
            </w:r>
          </w:p>
        </w:tc>
        <w:tc>
          <w:tcPr>
            <w:tcW w:w="1375" w:type="dxa"/>
            <w:tcBorders>
              <w:top w:val="nil"/>
              <w:left w:val="nil"/>
              <w:bottom w:val="single" w:sz="4" w:space="0" w:color="auto"/>
              <w:right w:val="single" w:sz="4" w:space="0" w:color="auto"/>
            </w:tcBorders>
            <w:shd w:val="clear" w:color="auto" w:fill="auto"/>
            <w:noWrap/>
            <w:vAlign w:val="center"/>
            <w:hideMark/>
          </w:tcPr>
          <w:p w14:paraId="7765A69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1730070490</w:t>
            </w:r>
          </w:p>
        </w:tc>
        <w:tc>
          <w:tcPr>
            <w:tcW w:w="751" w:type="dxa"/>
            <w:tcBorders>
              <w:top w:val="nil"/>
              <w:left w:val="nil"/>
              <w:bottom w:val="single" w:sz="4" w:space="0" w:color="auto"/>
              <w:right w:val="single" w:sz="4" w:space="0" w:color="auto"/>
            </w:tcBorders>
            <w:shd w:val="clear" w:color="auto" w:fill="auto"/>
            <w:noWrap/>
            <w:vAlign w:val="center"/>
            <w:hideMark/>
          </w:tcPr>
          <w:p w14:paraId="11B4139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44607F1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9 093 916,00 </w:t>
            </w:r>
          </w:p>
        </w:tc>
        <w:tc>
          <w:tcPr>
            <w:tcW w:w="1836" w:type="dxa"/>
            <w:tcBorders>
              <w:top w:val="nil"/>
              <w:left w:val="single" w:sz="4" w:space="0" w:color="auto"/>
              <w:bottom w:val="single" w:sz="4" w:space="0" w:color="auto"/>
              <w:right w:val="nil"/>
            </w:tcBorders>
            <w:shd w:val="clear" w:color="auto" w:fill="auto"/>
            <w:noWrap/>
            <w:vAlign w:val="center"/>
            <w:hideMark/>
          </w:tcPr>
          <w:p w14:paraId="44F788A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741D0C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6D9D268B"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FDC77AB"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бюджетные ассигнования</w:t>
            </w:r>
          </w:p>
        </w:tc>
        <w:tc>
          <w:tcPr>
            <w:tcW w:w="851" w:type="dxa"/>
            <w:tcBorders>
              <w:top w:val="nil"/>
              <w:left w:val="nil"/>
              <w:bottom w:val="single" w:sz="4" w:space="0" w:color="auto"/>
              <w:right w:val="single" w:sz="4" w:space="0" w:color="auto"/>
            </w:tcBorders>
            <w:shd w:val="clear" w:color="auto" w:fill="auto"/>
            <w:noWrap/>
            <w:vAlign w:val="center"/>
            <w:hideMark/>
          </w:tcPr>
          <w:p w14:paraId="67E7921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39DD6F2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02</w:t>
            </w:r>
          </w:p>
        </w:tc>
        <w:tc>
          <w:tcPr>
            <w:tcW w:w="1375" w:type="dxa"/>
            <w:tcBorders>
              <w:top w:val="nil"/>
              <w:left w:val="nil"/>
              <w:bottom w:val="single" w:sz="4" w:space="0" w:color="auto"/>
              <w:right w:val="single" w:sz="4" w:space="0" w:color="auto"/>
            </w:tcBorders>
            <w:shd w:val="clear" w:color="auto" w:fill="auto"/>
            <w:noWrap/>
            <w:vAlign w:val="center"/>
            <w:hideMark/>
          </w:tcPr>
          <w:p w14:paraId="7EFEE8D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1730070490</w:t>
            </w:r>
          </w:p>
        </w:tc>
        <w:tc>
          <w:tcPr>
            <w:tcW w:w="751" w:type="dxa"/>
            <w:tcBorders>
              <w:top w:val="nil"/>
              <w:left w:val="nil"/>
              <w:bottom w:val="single" w:sz="4" w:space="0" w:color="auto"/>
              <w:right w:val="single" w:sz="4" w:space="0" w:color="auto"/>
            </w:tcBorders>
            <w:shd w:val="clear" w:color="auto" w:fill="auto"/>
            <w:noWrap/>
            <w:vAlign w:val="center"/>
            <w:hideMark/>
          </w:tcPr>
          <w:p w14:paraId="1438461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800</w:t>
            </w:r>
          </w:p>
        </w:tc>
        <w:tc>
          <w:tcPr>
            <w:tcW w:w="1700" w:type="dxa"/>
            <w:tcBorders>
              <w:top w:val="nil"/>
              <w:left w:val="nil"/>
              <w:bottom w:val="single" w:sz="4" w:space="0" w:color="auto"/>
              <w:right w:val="nil"/>
            </w:tcBorders>
            <w:shd w:val="clear" w:color="auto" w:fill="auto"/>
            <w:noWrap/>
            <w:vAlign w:val="center"/>
            <w:hideMark/>
          </w:tcPr>
          <w:p w14:paraId="4DE6D30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9 093 916,00 </w:t>
            </w:r>
          </w:p>
        </w:tc>
        <w:tc>
          <w:tcPr>
            <w:tcW w:w="1836" w:type="dxa"/>
            <w:tcBorders>
              <w:top w:val="nil"/>
              <w:left w:val="single" w:sz="4" w:space="0" w:color="auto"/>
              <w:bottom w:val="single" w:sz="4" w:space="0" w:color="auto"/>
              <w:right w:val="nil"/>
            </w:tcBorders>
            <w:shd w:val="clear" w:color="auto" w:fill="auto"/>
            <w:noWrap/>
            <w:vAlign w:val="center"/>
            <w:hideMark/>
          </w:tcPr>
          <w:p w14:paraId="2B3A7D2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DDEF65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629DBEF5"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0DC9284"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1" w:type="dxa"/>
            <w:tcBorders>
              <w:top w:val="nil"/>
              <w:left w:val="nil"/>
              <w:bottom w:val="single" w:sz="4" w:space="0" w:color="auto"/>
              <w:right w:val="single" w:sz="4" w:space="0" w:color="auto"/>
            </w:tcBorders>
            <w:shd w:val="clear" w:color="auto" w:fill="auto"/>
            <w:noWrap/>
            <w:vAlign w:val="center"/>
            <w:hideMark/>
          </w:tcPr>
          <w:p w14:paraId="68ED9AB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7E54F9E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02</w:t>
            </w:r>
          </w:p>
        </w:tc>
        <w:tc>
          <w:tcPr>
            <w:tcW w:w="1375" w:type="dxa"/>
            <w:tcBorders>
              <w:top w:val="nil"/>
              <w:left w:val="nil"/>
              <w:bottom w:val="single" w:sz="4" w:space="0" w:color="auto"/>
              <w:right w:val="single" w:sz="4" w:space="0" w:color="auto"/>
            </w:tcBorders>
            <w:shd w:val="clear" w:color="auto" w:fill="auto"/>
            <w:noWrap/>
            <w:vAlign w:val="center"/>
            <w:hideMark/>
          </w:tcPr>
          <w:p w14:paraId="1D03FF3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1730070490</w:t>
            </w:r>
          </w:p>
        </w:tc>
        <w:tc>
          <w:tcPr>
            <w:tcW w:w="751" w:type="dxa"/>
            <w:tcBorders>
              <w:top w:val="nil"/>
              <w:left w:val="nil"/>
              <w:bottom w:val="single" w:sz="4" w:space="0" w:color="auto"/>
              <w:right w:val="single" w:sz="4" w:space="0" w:color="auto"/>
            </w:tcBorders>
            <w:shd w:val="clear" w:color="auto" w:fill="auto"/>
            <w:noWrap/>
            <w:vAlign w:val="center"/>
            <w:hideMark/>
          </w:tcPr>
          <w:p w14:paraId="3D61C06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810</w:t>
            </w:r>
          </w:p>
        </w:tc>
        <w:tc>
          <w:tcPr>
            <w:tcW w:w="1700" w:type="dxa"/>
            <w:tcBorders>
              <w:top w:val="nil"/>
              <w:left w:val="nil"/>
              <w:bottom w:val="single" w:sz="4" w:space="0" w:color="auto"/>
              <w:right w:val="nil"/>
            </w:tcBorders>
            <w:shd w:val="clear" w:color="auto" w:fill="auto"/>
            <w:noWrap/>
            <w:vAlign w:val="center"/>
            <w:hideMark/>
          </w:tcPr>
          <w:p w14:paraId="6A1F4C2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9 093 916,00 </w:t>
            </w:r>
          </w:p>
        </w:tc>
        <w:tc>
          <w:tcPr>
            <w:tcW w:w="1836" w:type="dxa"/>
            <w:tcBorders>
              <w:top w:val="nil"/>
              <w:left w:val="single" w:sz="4" w:space="0" w:color="auto"/>
              <w:bottom w:val="single" w:sz="4" w:space="0" w:color="auto"/>
              <w:right w:val="nil"/>
            </w:tcBorders>
            <w:shd w:val="clear" w:color="auto" w:fill="auto"/>
            <w:noWrap/>
            <w:vAlign w:val="center"/>
            <w:hideMark/>
          </w:tcPr>
          <w:p w14:paraId="4DB9E72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FE5EC0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7EC3D8C2" w14:textId="77777777" w:rsidTr="006A040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8B3B02B" w14:textId="77777777" w:rsidR="008E1496" w:rsidRPr="008E1496" w:rsidRDefault="008E1496" w:rsidP="008E1496">
            <w:pPr>
              <w:rPr>
                <w:rFonts w:ascii="Arial" w:hAnsi="Arial" w:cs="Arial"/>
                <w:color w:val="000000"/>
                <w:sz w:val="20"/>
                <w:szCs w:val="20"/>
              </w:rPr>
            </w:pPr>
            <w:proofErr w:type="spellStart"/>
            <w:r w:rsidRPr="008E1496">
              <w:rPr>
                <w:rFonts w:ascii="Arial" w:hAnsi="Arial" w:cs="Arial"/>
                <w:color w:val="000000"/>
                <w:sz w:val="20"/>
                <w:szCs w:val="20"/>
              </w:rPr>
              <w:t>Софинансирование</w:t>
            </w:r>
            <w:proofErr w:type="spellEnd"/>
            <w:r w:rsidRPr="008E1496">
              <w:rPr>
                <w:rFonts w:ascii="Arial" w:hAnsi="Arial" w:cs="Arial"/>
                <w:color w:val="000000"/>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w:t>
            </w:r>
            <w:r w:rsidRPr="008E1496">
              <w:rPr>
                <w:rFonts w:ascii="Arial" w:hAnsi="Arial" w:cs="Arial"/>
                <w:color w:val="000000"/>
                <w:sz w:val="20"/>
                <w:szCs w:val="20"/>
              </w:rPr>
              <w:lastRenderedPageBreak/>
              <w:t>области "Жилищно-коммунальное хозяйство Новосибирской области"</w:t>
            </w:r>
          </w:p>
        </w:tc>
        <w:tc>
          <w:tcPr>
            <w:tcW w:w="851" w:type="dxa"/>
            <w:tcBorders>
              <w:top w:val="nil"/>
              <w:left w:val="nil"/>
              <w:bottom w:val="single" w:sz="4" w:space="0" w:color="auto"/>
              <w:right w:val="single" w:sz="4" w:space="0" w:color="auto"/>
            </w:tcBorders>
            <w:shd w:val="clear" w:color="auto" w:fill="auto"/>
            <w:noWrap/>
            <w:vAlign w:val="center"/>
            <w:hideMark/>
          </w:tcPr>
          <w:p w14:paraId="007A426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lastRenderedPageBreak/>
              <w:t>05</w:t>
            </w:r>
          </w:p>
        </w:tc>
        <w:tc>
          <w:tcPr>
            <w:tcW w:w="850" w:type="dxa"/>
            <w:tcBorders>
              <w:top w:val="nil"/>
              <w:left w:val="nil"/>
              <w:bottom w:val="single" w:sz="4" w:space="0" w:color="auto"/>
              <w:right w:val="single" w:sz="4" w:space="0" w:color="auto"/>
            </w:tcBorders>
            <w:shd w:val="clear" w:color="auto" w:fill="auto"/>
            <w:noWrap/>
            <w:vAlign w:val="center"/>
            <w:hideMark/>
          </w:tcPr>
          <w:p w14:paraId="6D53438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02</w:t>
            </w:r>
          </w:p>
        </w:tc>
        <w:tc>
          <w:tcPr>
            <w:tcW w:w="1375" w:type="dxa"/>
            <w:tcBorders>
              <w:top w:val="nil"/>
              <w:left w:val="nil"/>
              <w:bottom w:val="single" w:sz="4" w:space="0" w:color="auto"/>
              <w:right w:val="single" w:sz="4" w:space="0" w:color="auto"/>
            </w:tcBorders>
            <w:shd w:val="clear" w:color="auto" w:fill="auto"/>
            <w:noWrap/>
            <w:vAlign w:val="center"/>
            <w:hideMark/>
          </w:tcPr>
          <w:p w14:paraId="2E51D25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17300S0490</w:t>
            </w:r>
          </w:p>
        </w:tc>
        <w:tc>
          <w:tcPr>
            <w:tcW w:w="751" w:type="dxa"/>
            <w:tcBorders>
              <w:top w:val="nil"/>
              <w:left w:val="nil"/>
              <w:bottom w:val="single" w:sz="4" w:space="0" w:color="auto"/>
              <w:right w:val="single" w:sz="4" w:space="0" w:color="auto"/>
            </w:tcBorders>
            <w:shd w:val="clear" w:color="auto" w:fill="auto"/>
            <w:noWrap/>
            <w:vAlign w:val="center"/>
            <w:hideMark/>
          </w:tcPr>
          <w:p w14:paraId="13FFC34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55F43D6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700 000,00 </w:t>
            </w:r>
          </w:p>
        </w:tc>
        <w:tc>
          <w:tcPr>
            <w:tcW w:w="1836" w:type="dxa"/>
            <w:tcBorders>
              <w:top w:val="nil"/>
              <w:left w:val="single" w:sz="4" w:space="0" w:color="auto"/>
              <w:bottom w:val="single" w:sz="4" w:space="0" w:color="auto"/>
              <w:right w:val="nil"/>
            </w:tcBorders>
            <w:shd w:val="clear" w:color="auto" w:fill="auto"/>
            <w:noWrap/>
            <w:vAlign w:val="center"/>
            <w:hideMark/>
          </w:tcPr>
          <w:p w14:paraId="15E5AAB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6D2C45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6CC7118F"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3A5F746D"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lastRenderedPageBreak/>
              <w:t>Иные бюджетные ассигнования</w:t>
            </w:r>
          </w:p>
        </w:tc>
        <w:tc>
          <w:tcPr>
            <w:tcW w:w="851" w:type="dxa"/>
            <w:tcBorders>
              <w:top w:val="nil"/>
              <w:left w:val="nil"/>
              <w:bottom w:val="single" w:sz="4" w:space="0" w:color="auto"/>
              <w:right w:val="single" w:sz="4" w:space="0" w:color="auto"/>
            </w:tcBorders>
            <w:shd w:val="clear" w:color="auto" w:fill="auto"/>
            <w:noWrap/>
            <w:vAlign w:val="center"/>
            <w:hideMark/>
          </w:tcPr>
          <w:p w14:paraId="7B024D7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2261CBB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02</w:t>
            </w:r>
          </w:p>
        </w:tc>
        <w:tc>
          <w:tcPr>
            <w:tcW w:w="1375" w:type="dxa"/>
            <w:tcBorders>
              <w:top w:val="nil"/>
              <w:left w:val="nil"/>
              <w:bottom w:val="single" w:sz="4" w:space="0" w:color="auto"/>
              <w:right w:val="single" w:sz="4" w:space="0" w:color="auto"/>
            </w:tcBorders>
            <w:shd w:val="clear" w:color="auto" w:fill="auto"/>
            <w:noWrap/>
            <w:vAlign w:val="center"/>
            <w:hideMark/>
          </w:tcPr>
          <w:p w14:paraId="1CD0A8B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17300S0490</w:t>
            </w:r>
          </w:p>
        </w:tc>
        <w:tc>
          <w:tcPr>
            <w:tcW w:w="751" w:type="dxa"/>
            <w:tcBorders>
              <w:top w:val="nil"/>
              <w:left w:val="nil"/>
              <w:bottom w:val="single" w:sz="4" w:space="0" w:color="auto"/>
              <w:right w:val="single" w:sz="4" w:space="0" w:color="auto"/>
            </w:tcBorders>
            <w:shd w:val="clear" w:color="auto" w:fill="auto"/>
            <w:noWrap/>
            <w:vAlign w:val="center"/>
            <w:hideMark/>
          </w:tcPr>
          <w:p w14:paraId="0BE50C5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800</w:t>
            </w:r>
          </w:p>
        </w:tc>
        <w:tc>
          <w:tcPr>
            <w:tcW w:w="1700" w:type="dxa"/>
            <w:tcBorders>
              <w:top w:val="nil"/>
              <w:left w:val="nil"/>
              <w:bottom w:val="single" w:sz="4" w:space="0" w:color="auto"/>
              <w:right w:val="nil"/>
            </w:tcBorders>
            <w:shd w:val="clear" w:color="auto" w:fill="auto"/>
            <w:noWrap/>
            <w:vAlign w:val="center"/>
            <w:hideMark/>
          </w:tcPr>
          <w:p w14:paraId="6D16036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700 000,00 </w:t>
            </w:r>
          </w:p>
        </w:tc>
        <w:tc>
          <w:tcPr>
            <w:tcW w:w="1836" w:type="dxa"/>
            <w:tcBorders>
              <w:top w:val="nil"/>
              <w:left w:val="single" w:sz="4" w:space="0" w:color="auto"/>
              <w:bottom w:val="single" w:sz="4" w:space="0" w:color="auto"/>
              <w:right w:val="nil"/>
            </w:tcBorders>
            <w:shd w:val="clear" w:color="auto" w:fill="auto"/>
            <w:noWrap/>
            <w:vAlign w:val="center"/>
            <w:hideMark/>
          </w:tcPr>
          <w:p w14:paraId="008D2B9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2CDD09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DC4DD02"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BF979CF"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1" w:type="dxa"/>
            <w:tcBorders>
              <w:top w:val="nil"/>
              <w:left w:val="nil"/>
              <w:bottom w:val="single" w:sz="4" w:space="0" w:color="auto"/>
              <w:right w:val="single" w:sz="4" w:space="0" w:color="auto"/>
            </w:tcBorders>
            <w:shd w:val="clear" w:color="auto" w:fill="auto"/>
            <w:noWrap/>
            <w:vAlign w:val="center"/>
            <w:hideMark/>
          </w:tcPr>
          <w:p w14:paraId="1CC2D28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7913D7E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02</w:t>
            </w:r>
          </w:p>
        </w:tc>
        <w:tc>
          <w:tcPr>
            <w:tcW w:w="1375" w:type="dxa"/>
            <w:tcBorders>
              <w:top w:val="nil"/>
              <w:left w:val="nil"/>
              <w:bottom w:val="single" w:sz="4" w:space="0" w:color="auto"/>
              <w:right w:val="single" w:sz="4" w:space="0" w:color="auto"/>
            </w:tcBorders>
            <w:shd w:val="clear" w:color="auto" w:fill="auto"/>
            <w:noWrap/>
            <w:vAlign w:val="center"/>
            <w:hideMark/>
          </w:tcPr>
          <w:p w14:paraId="094E24E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17300S0490</w:t>
            </w:r>
          </w:p>
        </w:tc>
        <w:tc>
          <w:tcPr>
            <w:tcW w:w="751" w:type="dxa"/>
            <w:tcBorders>
              <w:top w:val="nil"/>
              <w:left w:val="nil"/>
              <w:bottom w:val="single" w:sz="4" w:space="0" w:color="auto"/>
              <w:right w:val="single" w:sz="4" w:space="0" w:color="auto"/>
            </w:tcBorders>
            <w:shd w:val="clear" w:color="auto" w:fill="auto"/>
            <w:noWrap/>
            <w:vAlign w:val="center"/>
            <w:hideMark/>
          </w:tcPr>
          <w:p w14:paraId="15EAEBD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810</w:t>
            </w:r>
          </w:p>
        </w:tc>
        <w:tc>
          <w:tcPr>
            <w:tcW w:w="1700" w:type="dxa"/>
            <w:tcBorders>
              <w:top w:val="nil"/>
              <w:left w:val="nil"/>
              <w:bottom w:val="single" w:sz="4" w:space="0" w:color="auto"/>
              <w:right w:val="nil"/>
            </w:tcBorders>
            <w:shd w:val="clear" w:color="auto" w:fill="auto"/>
            <w:noWrap/>
            <w:vAlign w:val="center"/>
            <w:hideMark/>
          </w:tcPr>
          <w:p w14:paraId="70657D5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700 000,00 </w:t>
            </w:r>
          </w:p>
        </w:tc>
        <w:tc>
          <w:tcPr>
            <w:tcW w:w="1836" w:type="dxa"/>
            <w:tcBorders>
              <w:top w:val="nil"/>
              <w:left w:val="single" w:sz="4" w:space="0" w:color="auto"/>
              <w:bottom w:val="single" w:sz="4" w:space="0" w:color="auto"/>
              <w:right w:val="nil"/>
            </w:tcBorders>
            <w:shd w:val="clear" w:color="auto" w:fill="auto"/>
            <w:noWrap/>
            <w:vAlign w:val="center"/>
            <w:hideMark/>
          </w:tcPr>
          <w:p w14:paraId="0086CA0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E012A6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70F1E60C"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45F5305"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Благоустройство</w:t>
            </w:r>
          </w:p>
        </w:tc>
        <w:tc>
          <w:tcPr>
            <w:tcW w:w="851" w:type="dxa"/>
            <w:tcBorders>
              <w:top w:val="nil"/>
              <w:left w:val="nil"/>
              <w:bottom w:val="single" w:sz="4" w:space="0" w:color="auto"/>
              <w:right w:val="single" w:sz="4" w:space="0" w:color="auto"/>
            </w:tcBorders>
            <w:shd w:val="clear" w:color="auto" w:fill="auto"/>
            <w:noWrap/>
            <w:vAlign w:val="center"/>
            <w:hideMark/>
          </w:tcPr>
          <w:p w14:paraId="7800B09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4D849A6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7323542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751" w:type="dxa"/>
            <w:tcBorders>
              <w:top w:val="nil"/>
              <w:left w:val="nil"/>
              <w:bottom w:val="single" w:sz="4" w:space="0" w:color="auto"/>
              <w:right w:val="single" w:sz="4" w:space="0" w:color="auto"/>
            </w:tcBorders>
            <w:shd w:val="clear" w:color="auto" w:fill="auto"/>
            <w:noWrap/>
            <w:vAlign w:val="center"/>
            <w:hideMark/>
          </w:tcPr>
          <w:p w14:paraId="2D61337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0501270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27 655 415,71 </w:t>
            </w:r>
          </w:p>
        </w:tc>
        <w:tc>
          <w:tcPr>
            <w:tcW w:w="1836" w:type="dxa"/>
            <w:tcBorders>
              <w:top w:val="nil"/>
              <w:left w:val="single" w:sz="4" w:space="0" w:color="auto"/>
              <w:bottom w:val="single" w:sz="4" w:space="0" w:color="auto"/>
              <w:right w:val="nil"/>
            </w:tcBorders>
            <w:shd w:val="clear" w:color="auto" w:fill="auto"/>
            <w:noWrap/>
            <w:vAlign w:val="center"/>
            <w:hideMark/>
          </w:tcPr>
          <w:p w14:paraId="1843824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12 141 995,41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0EA8B6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10 518 370,10 </w:t>
            </w:r>
          </w:p>
        </w:tc>
      </w:tr>
      <w:tr w:rsidR="008E1496" w:rsidRPr="008E1496" w14:paraId="7B52D79C"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0B134416"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851" w:type="dxa"/>
            <w:tcBorders>
              <w:top w:val="nil"/>
              <w:left w:val="nil"/>
              <w:bottom w:val="single" w:sz="4" w:space="0" w:color="auto"/>
              <w:right w:val="single" w:sz="4" w:space="0" w:color="auto"/>
            </w:tcBorders>
            <w:shd w:val="clear" w:color="auto" w:fill="auto"/>
            <w:noWrap/>
            <w:vAlign w:val="center"/>
            <w:hideMark/>
          </w:tcPr>
          <w:p w14:paraId="7D27BED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78D1C09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21D6EDA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2700000000</w:t>
            </w:r>
          </w:p>
        </w:tc>
        <w:tc>
          <w:tcPr>
            <w:tcW w:w="751" w:type="dxa"/>
            <w:tcBorders>
              <w:top w:val="nil"/>
              <w:left w:val="nil"/>
              <w:bottom w:val="single" w:sz="4" w:space="0" w:color="auto"/>
              <w:right w:val="single" w:sz="4" w:space="0" w:color="auto"/>
            </w:tcBorders>
            <w:shd w:val="clear" w:color="auto" w:fill="auto"/>
            <w:noWrap/>
            <w:vAlign w:val="center"/>
            <w:hideMark/>
          </w:tcPr>
          <w:p w14:paraId="4D66DB9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7E02AF6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1 205 810,34 </w:t>
            </w:r>
          </w:p>
        </w:tc>
        <w:tc>
          <w:tcPr>
            <w:tcW w:w="1836" w:type="dxa"/>
            <w:tcBorders>
              <w:top w:val="nil"/>
              <w:left w:val="single" w:sz="4" w:space="0" w:color="auto"/>
              <w:bottom w:val="single" w:sz="4" w:space="0" w:color="auto"/>
              <w:right w:val="nil"/>
            </w:tcBorders>
            <w:shd w:val="clear" w:color="auto" w:fill="auto"/>
            <w:noWrap/>
            <w:vAlign w:val="center"/>
            <w:hideMark/>
          </w:tcPr>
          <w:p w14:paraId="480FFF2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8BD257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016FE9B2"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34268145"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Реализация мероприятий на уличное освещение в границах поселения</w:t>
            </w:r>
          </w:p>
        </w:tc>
        <w:tc>
          <w:tcPr>
            <w:tcW w:w="851" w:type="dxa"/>
            <w:tcBorders>
              <w:top w:val="nil"/>
              <w:left w:val="nil"/>
              <w:bottom w:val="single" w:sz="4" w:space="0" w:color="auto"/>
              <w:right w:val="single" w:sz="4" w:space="0" w:color="auto"/>
            </w:tcBorders>
            <w:shd w:val="clear" w:color="auto" w:fill="auto"/>
            <w:noWrap/>
            <w:vAlign w:val="center"/>
            <w:hideMark/>
          </w:tcPr>
          <w:p w14:paraId="443A08C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0170D7C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61119F7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2700005310</w:t>
            </w:r>
          </w:p>
        </w:tc>
        <w:tc>
          <w:tcPr>
            <w:tcW w:w="751" w:type="dxa"/>
            <w:tcBorders>
              <w:top w:val="nil"/>
              <w:left w:val="nil"/>
              <w:bottom w:val="single" w:sz="4" w:space="0" w:color="auto"/>
              <w:right w:val="single" w:sz="4" w:space="0" w:color="auto"/>
            </w:tcBorders>
            <w:shd w:val="clear" w:color="auto" w:fill="auto"/>
            <w:noWrap/>
            <w:vAlign w:val="center"/>
            <w:hideMark/>
          </w:tcPr>
          <w:p w14:paraId="7C1F735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5D98D77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1 205 810,34 </w:t>
            </w:r>
          </w:p>
        </w:tc>
        <w:tc>
          <w:tcPr>
            <w:tcW w:w="1836" w:type="dxa"/>
            <w:tcBorders>
              <w:top w:val="nil"/>
              <w:left w:val="single" w:sz="4" w:space="0" w:color="auto"/>
              <w:bottom w:val="single" w:sz="4" w:space="0" w:color="auto"/>
              <w:right w:val="nil"/>
            </w:tcBorders>
            <w:shd w:val="clear" w:color="auto" w:fill="auto"/>
            <w:noWrap/>
            <w:vAlign w:val="center"/>
            <w:hideMark/>
          </w:tcPr>
          <w:p w14:paraId="4B8F3B5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0E522A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50095D4B"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3D64F089"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646C8B5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332975A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589419C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2700005310</w:t>
            </w:r>
          </w:p>
        </w:tc>
        <w:tc>
          <w:tcPr>
            <w:tcW w:w="751" w:type="dxa"/>
            <w:tcBorders>
              <w:top w:val="nil"/>
              <w:left w:val="nil"/>
              <w:bottom w:val="single" w:sz="4" w:space="0" w:color="auto"/>
              <w:right w:val="single" w:sz="4" w:space="0" w:color="auto"/>
            </w:tcBorders>
            <w:shd w:val="clear" w:color="auto" w:fill="auto"/>
            <w:noWrap/>
            <w:vAlign w:val="center"/>
            <w:hideMark/>
          </w:tcPr>
          <w:p w14:paraId="44ACEBE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38E2371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1 205 810,34 </w:t>
            </w:r>
          </w:p>
        </w:tc>
        <w:tc>
          <w:tcPr>
            <w:tcW w:w="1836" w:type="dxa"/>
            <w:tcBorders>
              <w:top w:val="nil"/>
              <w:left w:val="single" w:sz="4" w:space="0" w:color="auto"/>
              <w:bottom w:val="single" w:sz="4" w:space="0" w:color="auto"/>
              <w:right w:val="nil"/>
            </w:tcBorders>
            <w:shd w:val="clear" w:color="auto" w:fill="auto"/>
            <w:noWrap/>
            <w:vAlign w:val="center"/>
            <w:hideMark/>
          </w:tcPr>
          <w:p w14:paraId="596815B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916F03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4327813"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24CE9C1"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2BB04CF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2586180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2455363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2700005310</w:t>
            </w:r>
          </w:p>
        </w:tc>
        <w:tc>
          <w:tcPr>
            <w:tcW w:w="751" w:type="dxa"/>
            <w:tcBorders>
              <w:top w:val="nil"/>
              <w:left w:val="nil"/>
              <w:bottom w:val="single" w:sz="4" w:space="0" w:color="auto"/>
              <w:right w:val="single" w:sz="4" w:space="0" w:color="auto"/>
            </w:tcBorders>
            <w:shd w:val="clear" w:color="auto" w:fill="auto"/>
            <w:noWrap/>
            <w:vAlign w:val="center"/>
            <w:hideMark/>
          </w:tcPr>
          <w:p w14:paraId="740CA14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2393484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1 205 810,34 </w:t>
            </w:r>
          </w:p>
        </w:tc>
        <w:tc>
          <w:tcPr>
            <w:tcW w:w="1836" w:type="dxa"/>
            <w:tcBorders>
              <w:top w:val="nil"/>
              <w:left w:val="single" w:sz="4" w:space="0" w:color="auto"/>
              <w:bottom w:val="single" w:sz="4" w:space="0" w:color="auto"/>
              <w:right w:val="nil"/>
            </w:tcBorders>
            <w:shd w:val="clear" w:color="auto" w:fill="auto"/>
            <w:noWrap/>
            <w:vAlign w:val="center"/>
            <w:hideMark/>
          </w:tcPr>
          <w:p w14:paraId="64499E6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74E5C2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006124E6"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F352905"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Муниципальная программа "Формирование комфортной городской среды города Куйбышева"</w:t>
            </w:r>
          </w:p>
        </w:tc>
        <w:tc>
          <w:tcPr>
            <w:tcW w:w="851" w:type="dxa"/>
            <w:tcBorders>
              <w:top w:val="nil"/>
              <w:left w:val="nil"/>
              <w:bottom w:val="single" w:sz="4" w:space="0" w:color="auto"/>
              <w:right w:val="single" w:sz="4" w:space="0" w:color="auto"/>
            </w:tcBorders>
            <w:shd w:val="clear" w:color="auto" w:fill="auto"/>
            <w:noWrap/>
            <w:vAlign w:val="center"/>
            <w:hideMark/>
          </w:tcPr>
          <w:p w14:paraId="6573A6E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20D65F4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5B11261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3600000000</w:t>
            </w:r>
          </w:p>
        </w:tc>
        <w:tc>
          <w:tcPr>
            <w:tcW w:w="751" w:type="dxa"/>
            <w:tcBorders>
              <w:top w:val="nil"/>
              <w:left w:val="nil"/>
              <w:bottom w:val="single" w:sz="4" w:space="0" w:color="auto"/>
              <w:right w:val="single" w:sz="4" w:space="0" w:color="auto"/>
            </w:tcBorders>
            <w:shd w:val="clear" w:color="auto" w:fill="auto"/>
            <w:noWrap/>
            <w:vAlign w:val="center"/>
            <w:hideMark/>
          </w:tcPr>
          <w:p w14:paraId="3BEE31C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3BF8130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11 401 033,21 </w:t>
            </w:r>
          </w:p>
        </w:tc>
        <w:tc>
          <w:tcPr>
            <w:tcW w:w="1836" w:type="dxa"/>
            <w:tcBorders>
              <w:top w:val="nil"/>
              <w:left w:val="single" w:sz="4" w:space="0" w:color="auto"/>
              <w:bottom w:val="single" w:sz="4" w:space="0" w:color="auto"/>
              <w:right w:val="nil"/>
            </w:tcBorders>
            <w:shd w:val="clear" w:color="auto" w:fill="auto"/>
            <w:noWrap/>
            <w:vAlign w:val="center"/>
            <w:hideMark/>
          </w:tcPr>
          <w:p w14:paraId="36FDEF4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10 955 010,84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6D1F99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10 518 370,10 </w:t>
            </w:r>
          </w:p>
        </w:tc>
      </w:tr>
      <w:tr w:rsidR="008E1496" w:rsidRPr="008E1496" w14:paraId="631445C9"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9D13584"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Реализация мероприятий по муниципальной программе "Формирование комфортной городской среды города Куйбышева"(благоустройство дворовых территорий)</w:t>
            </w:r>
          </w:p>
        </w:tc>
        <w:tc>
          <w:tcPr>
            <w:tcW w:w="851" w:type="dxa"/>
            <w:tcBorders>
              <w:top w:val="nil"/>
              <w:left w:val="nil"/>
              <w:bottom w:val="single" w:sz="4" w:space="0" w:color="auto"/>
              <w:right w:val="single" w:sz="4" w:space="0" w:color="auto"/>
            </w:tcBorders>
            <w:shd w:val="clear" w:color="auto" w:fill="auto"/>
            <w:noWrap/>
            <w:vAlign w:val="center"/>
            <w:hideMark/>
          </w:tcPr>
          <w:p w14:paraId="59FED80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20B1786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5365D42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360И400000</w:t>
            </w:r>
          </w:p>
        </w:tc>
        <w:tc>
          <w:tcPr>
            <w:tcW w:w="751" w:type="dxa"/>
            <w:tcBorders>
              <w:top w:val="nil"/>
              <w:left w:val="nil"/>
              <w:bottom w:val="single" w:sz="4" w:space="0" w:color="auto"/>
              <w:right w:val="single" w:sz="4" w:space="0" w:color="auto"/>
            </w:tcBorders>
            <w:shd w:val="clear" w:color="auto" w:fill="auto"/>
            <w:noWrap/>
            <w:vAlign w:val="center"/>
            <w:hideMark/>
          </w:tcPr>
          <w:p w14:paraId="04898F6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2C4E253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11 401 033,21 </w:t>
            </w:r>
          </w:p>
        </w:tc>
        <w:tc>
          <w:tcPr>
            <w:tcW w:w="1836" w:type="dxa"/>
            <w:tcBorders>
              <w:top w:val="nil"/>
              <w:left w:val="single" w:sz="4" w:space="0" w:color="auto"/>
              <w:bottom w:val="single" w:sz="4" w:space="0" w:color="auto"/>
              <w:right w:val="nil"/>
            </w:tcBorders>
            <w:shd w:val="clear" w:color="auto" w:fill="auto"/>
            <w:noWrap/>
            <w:vAlign w:val="center"/>
            <w:hideMark/>
          </w:tcPr>
          <w:p w14:paraId="4CF6E34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10 955 010,84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67935D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10 518 370,10 </w:t>
            </w:r>
          </w:p>
        </w:tc>
      </w:tr>
      <w:tr w:rsidR="008E1496" w:rsidRPr="008E1496" w14:paraId="296335A6"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BC61C71"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Реализация мероприятий по муниципальной программе "Формирование комфортной городской среды города Куйбышева"(благоустройство дворовых территорий)</w:t>
            </w:r>
          </w:p>
        </w:tc>
        <w:tc>
          <w:tcPr>
            <w:tcW w:w="851" w:type="dxa"/>
            <w:tcBorders>
              <w:top w:val="nil"/>
              <w:left w:val="nil"/>
              <w:bottom w:val="single" w:sz="4" w:space="0" w:color="auto"/>
              <w:right w:val="single" w:sz="4" w:space="0" w:color="auto"/>
            </w:tcBorders>
            <w:shd w:val="clear" w:color="auto" w:fill="auto"/>
            <w:noWrap/>
            <w:vAlign w:val="center"/>
            <w:hideMark/>
          </w:tcPr>
          <w:p w14:paraId="1A3DEE8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54F44B7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3B00FF2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360И455550</w:t>
            </w:r>
          </w:p>
        </w:tc>
        <w:tc>
          <w:tcPr>
            <w:tcW w:w="751" w:type="dxa"/>
            <w:tcBorders>
              <w:top w:val="nil"/>
              <w:left w:val="nil"/>
              <w:bottom w:val="single" w:sz="4" w:space="0" w:color="auto"/>
              <w:right w:val="single" w:sz="4" w:space="0" w:color="auto"/>
            </w:tcBorders>
            <w:shd w:val="clear" w:color="auto" w:fill="auto"/>
            <w:noWrap/>
            <w:vAlign w:val="center"/>
            <w:hideMark/>
          </w:tcPr>
          <w:p w14:paraId="304A82D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3589767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11 401 033,21 </w:t>
            </w:r>
          </w:p>
        </w:tc>
        <w:tc>
          <w:tcPr>
            <w:tcW w:w="1836" w:type="dxa"/>
            <w:tcBorders>
              <w:top w:val="nil"/>
              <w:left w:val="single" w:sz="4" w:space="0" w:color="auto"/>
              <w:bottom w:val="single" w:sz="4" w:space="0" w:color="auto"/>
              <w:right w:val="nil"/>
            </w:tcBorders>
            <w:shd w:val="clear" w:color="auto" w:fill="auto"/>
            <w:noWrap/>
            <w:vAlign w:val="center"/>
            <w:hideMark/>
          </w:tcPr>
          <w:p w14:paraId="7592E50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10 955 010,84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F69656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10 518 370,10 </w:t>
            </w:r>
          </w:p>
        </w:tc>
      </w:tr>
      <w:tr w:rsidR="008E1496" w:rsidRPr="008E1496" w14:paraId="57ECD780"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E0DDAFF"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бюджетные ассигнования</w:t>
            </w:r>
          </w:p>
        </w:tc>
        <w:tc>
          <w:tcPr>
            <w:tcW w:w="851" w:type="dxa"/>
            <w:tcBorders>
              <w:top w:val="nil"/>
              <w:left w:val="nil"/>
              <w:bottom w:val="single" w:sz="4" w:space="0" w:color="auto"/>
              <w:right w:val="single" w:sz="4" w:space="0" w:color="auto"/>
            </w:tcBorders>
            <w:shd w:val="clear" w:color="auto" w:fill="auto"/>
            <w:noWrap/>
            <w:vAlign w:val="center"/>
            <w:hideMark/>
          </w:tcPr>
          <w:p w14:paraId="5497639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4ED49AD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4D44A45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360И455550</w:t>
            </w:r>
          </w:p>
        </w:tc>
        <w:tc>
          <w:tcPr>
            <w:tcW w:w="751" w:type="dxa"/>
            <w:tcBorders>
              <w:top w:val="nil"/>
              <w:left w:val="nil"/>
              <w:bottom w:val="single" w:sz="4" w:space="0" w:color="auto"/>
              <w:right w:val="single" w:sz="4" w:space="0" w:color="auto"/>
            </w:tcBorders>
            <w:shd w:val="clear" w:color="auto" w:fill="auto"/>
            <w:noWrap/>
            <w:vAlign w:val="center"/>
            <w:hideMark/>
          </w:tcPr>
          <w:p w14:paraId="5D61519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800</w:t>
            </w:r>
          </w:p>
        </w:tc>
        <w:tc>
          <w:tcPr>
            <w:tcW w:w="1700" w:type="dxa"/>
            <w:tcBorders>
              <w:top w:val="nil"/>
              <w:left w:val="nil"/>
              <w:bottom w:val="single" w:sz="4" w:space="0" w:color="auto"/>
              <w:right w:val="nil"/>
            </w:tcBorders>
            <w:shd w:val="clear" w:color="auto" w:fill="auto"/>
            <w:noWrap/>
            <w:vAlign w:val="center"/>
            <w:hideMark/>
          </w:tcPr>
          <w:p w14:paraId="7984836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11 401 033,21 </w:t>
            </w:r>
          </w:p>
        </w:tc>
        <w:tc>
          <w:tcPr>
            <w:tcW w:w="1836" w:type="dxa"/>
            <w:tcBorders>
              <w:top w:val="nil"/>
              <w:left w:val="single" w:sz="4" w:space="0" w:color="auto"/>
              <w:bottom w:val="single" w:sz="4" w:space="0" w:color="auto"/>
              <w:right w:val="nil"/>
            </w:tcBorders>
            <w:shd w:val="clear" w:color="auto" w:fill="auto"/>
            <w:noWrap/>
            <w:vAlign w:val="center"/>
            <w:hideMark/>
          </w:tcPr>
          <w:p w14:paraId="6BB19C9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10 955 010,84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7D16A6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10 518 370,10 </w:t>
            </w:r>
          </w:p>
        </w:tc>
      </w:tr>
      <w:tr w:rsidR="008E1496" w:rsidRPr="008E1496" w14:paraId="6689681E"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341425AA"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1" w:type="dxa"/>
            <w:tcBorders>
              <w:top w:val="nil"/>
              <w:left w:val="nil"/>
              <w:bottom w:val="single" w:sz="4" w:space="0" w:color="auto"/>
              <w:right w:val="single" w:sz="4" w:space="0" w:color="auto"/>
            </w:tcBorders>
            <w:shd w:val="clear" w:color="auto" w:fill="auto"/>
            <w:noWrap/>
            <w:vAlign w:val="center"/>
            <w:hideMark/>
          </w:tcPr>
          <w:p w14:paraId="03F5AE4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032B59C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31209A9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360И455550</w:t>
            </w:r>
          </w:p>
        </w:tc>
        <w:tc>
          <w:tcPr>
            <w:tcW w:w="751" w:type="dxa"/>
            <w:tcBorders>
              <w:top w:val="nil"/>
              <w:left w:val="nil"/>
              <w:bottom w:val="single" w:sz="4" w:space="0" w:color="auto"/>
              <w:right w:val="single" w:sz="4" w:space="0" w:color="auto"/>
            </w:tcBorders>
            <w:shd w:val="clear" w:color="auto" w:fill="auto"/>
            <w:noWrap/>
            <w:vAlign w:val="center"/>
            <w:hideMark/>
          </w:tcPr>
          <w:p w14:paraId="4AD73E2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810</w:t>
            </w:r>
          </w:p>
        </w:tc>
        <w:tc>
          <w:tcPr>
            <w:tcW w:w="1700" w:type="dxa"/>
            <w:tcBorders>
              <w:top w:val="nil"/>
              <w:left w:val="nil"/>
              <w:bottom w:val="single" w:sz="4" w:space="0" w:color="auto"/>
              <w:right w:val="nil"/>
            </w:tcBorders>
            <w:shd w:val="clear" w:color="auto" w:fill="auto"/>
            <w:noWrap/>
            <w:vAlign w:val="center"/>
            <w:hideMark/>
          </w:tcPr>
          <w:p w14:paraId="3E78C1A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11 401 033,21 </w:t>
            </w:r>
          </w:p>
        </w:tc>
        <w:tc>
          <w:tcPr>
            <w:tcW w:w="1836" w:type="dxa"/>
            <w:tcBorders>
              <w:top w:val="nil"/>
              <w:left w:val="single" w:sz="4" w:space="0" w:color="auto"/>
              <w:bottom w:val="single" w:sz="4" w:space="0" w:color="auto"/>
              <w:right w:val="nil"/>
            </w:tcBorders>
            <w:shd w:val="clear" w:color="auto" w:fill="auto"/>
            <w:noWrap/>
            <w:vAlign w:val="center"/>
            <w:hideMark/>
          </w:tcPr>
          <w:p w14:paraId="39A9E8D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10 955 010,84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655D99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10 518 370,10 </w:t>
            </w:r>
          </w:p>
        </w:tc>
      </w:tr>
      <w:tr w:rsidR="008E1496" w:rsidRPr="008E1496" w14:paraId="44885193"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06C472D"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Непрограммные направления бюджета</w:t>
            </w:r>
          </w:p>
        </w:tc>
        <w:tc>
          <w:tcPr>
            <w:tcW w:w="851" w:type="dxa"/>
            <w:tcBorders>
              <w:top w:val="nil"/>
              <w:left w:val="nil"/>
              <w:bottom w:val="single" w:sz="4" w:space="0" w:color="auto"/>
              <w:right w:val="single" w:sz="4" w:space="0" w:color="auto"/>
            </w:tcBorders>
            <w:shd w:val="clear" w:color="auto" w:fill="auto"/>
            <w:noWrap/>
            <w:vAlign w:val="center"/>
            <w:hideMark/>
          </w:tcPr>
          <w:p w14:paraId="14F361F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5802FC2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05913F5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9900000000</w:t>
            </w:r>
          </w:p>
        </w:tc>
        <w:tc>
          <w:tcPr>
            <w:tcW w:w="751" w:type="dxa"/>
            <w:tcBorders>
              <w:top w:val="nil"/>
              <w:left w:val="nil"/>
              <w:bottom w:val="single" w:sz="4" w:space="0" w:color="auto"/>
              <w:right w:val="single" w:sz="4" w:space="0" w:color="auto"/>
            </w:tcBorders>
            <w:shd w:val="clear" w:color="auto" w:fill="auto"/>
            <w:noWrap/>
            <w:vAlign w:val="center"/>
            <w:hideMark/>
          </w:tcPr>
          <w:p w14:paraId="3036A84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3BE322F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15 048 572,16 </w:t>
            </w:r>
          </w:p>
        </w:tc>
        <w:tc>
          <w:tcPr>
            <w:tcW w:w="1836" w:type="dxa"/>
            <w:tcBorders>
              <w:top w:val="nil"/>
              <w:left w:val="single" w:sz="4" w:space="0" w:color="auto"/>
              <w:bottom w:val="single" w:sz="4" w:space="0" w:color="auto"/>
              <w:right w:val="nil"/>
            </w:tcBorders>
            <w:shd w:val="clear" w:color="auto" w:fill="auto"/>
            <w:noWrap/>
            <w:vAlign w:val="center"/>
            <w:hideMark/>
          </w:tcPr>
          <w:p w14:paraId="13C1D9F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1 186 984,57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ED2B57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051BA7FA"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3CAE48D9"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Реализация мероприятий на уличное освещение в границах поселения</w:t>
            </w:r>
          </w:p>
        </w:tc>
        <w:tc>
          <w:tcPr>
            <w:tcW w:w="851" w:type="dxa"/>
            <w:tcBorders>
              <w:top w:val="nil"/>
              <w:left w:val="nil"/>
              <w:bottom w:val="single" w:sz="4" w:space="0" w:color="auto"/>
              <w:right w:val="single" w:sz="4" w:space="0" w:color="auto"/>
            </w:tcBorders>
            <w:shd w:val="clear" w:color="auto" w:fill="auto"/>
            <w:noWrap/>
            <w:vAlign w:val="center"/>
            <w:hideMark/>
          </w:tcPr>
          <w:p w14:paraId="052D7B8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3CE7F96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2A58A43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9900005310</w:t>
            </w:r>
          </w:p>
        </w:tc>
        <w:tc>
          <w:tcPr>
            <w:tcW w:w="751" w:type="dxa"/>
            <w:tcBorders>
              <w:top w:val="nil"/>
              <w:left w:val="nil"/>
              <w:bottom w:val="single" w:sz="4" w:space="0" w:color="auto"/>
              <w:right w:val="single" w:sz="4" w:space="0" w:color="auto"/>
            </w:tcBorders>
            <w:shd w:val="clear" w:color="auto" w:fill="auto"/>
            <w:noWrap/>
            <w:vAlign w:val="center"/>
            <w:hideMark/>
          </w:tcPr>
          <w:p w14:paraId="25A08EC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1B911B2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12 543 921,00 </w:t>
            </w:r>
          </w:p>
        </w:tc>
        <w:tc>
          <w:tcPr>
            <w:tcW w:w="1836" w:type="dxa"/>
            <w:tcBorders>
              <w:top w:val="nil"/>
              <w:left w:val="single" w:sz="4" w:space="0" w:color="auto"/>
              <w:bottom w:val="single" w:sz="4" w:space="0" w:color="auto"/>
              <w:right w:val="nil"/>
            </w:tcBorders>
            <w:shd w:val="clear" w:color="auto" w:fill="auto"/>
            <w:noWrap/>
            <w:vAlign w:val="center"/>
            <w:hideMark/>
          </w:tcPr>
          <w:p w14:paraId="28CB012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1 186 984,57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EF9180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6A411761"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107D6B9"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74C533D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4C61FD7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6645B9E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9900005310</w:t>
            </w:r>
          </w:p>
        </w:tc>
        <w:tc>
          <w:tcPr>
            <w:tcW w:w="751" w:type="dxa"/>
            <w:tcBorders>
              <w:top w:val="nil"/>
              <w:left w:val="nil"/>
              <w:bottom w:val="single" w:sz="4" w:space="0" w:color="auto"/>
              <w:right w:val="single" w:sz="4" w:space="0" w:color="auto"/>
            </w:tcBorders>
            <w:shd w:val="clear" w:color="auto" w:fill="auto"/>
            <w:noWrap/>
            <w:vAlign w:val="center"/>
            <w:hideMark/>
          </w:tcPr>
          <w:p w14:paraId="1BFB01C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077F339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12 543 921,00 </w:t>
            </w:r>
          </w:p>
        </w:tc>
        <w:tc>
          <w:tcPr>
            <w:tcW w:w="1836" w:type="dxa"/>
            <w:tcBorders>
              <w:top w:val="nil"/>
              <w:left w:val="single" w:sz="4" w:space="0" w:color="auto"/>
              <w:bottom w:val="single" w:sz="4" w:space="0" w:color="auto"/>
              <w:right w:val="nil"/>
            </w:tcBorders>
            <w:shd w:val="clear" w:color="auto" w:fill="auto"/>
            <w:noWrap/>
            <w:vAlign w:val="center"/>
            <w:hideMark/>
          </w:tcPr>
          <w:p w14:paraId="35EADF9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1 186 984,57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E90F62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770C098"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E2AC7D1"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2A40862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0866545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58BF4C5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9900005310</w:t>
            </w:r>
          </w:p>
        </w:tc>
        <w:tc>
          <w:tcPr>
            <w:tcW w:w="751" w:type="dxa"/>
            <w:tcBorders>
              <w:top w:val="nil"/>
              <w:left w:val="nil"/>
              <w:bottom w:val="single" w:sz="4" w:space="0" w:color="auto"/>
              <w:right w:val="single" w:sz="4" w:space="0" w:color="auto"/>
            </w:tcBorders>
            <w:shd w:val="clear" w:color="auto" w:fill="auto"/>
            <w:noWrap/>
            <w:vAlign w:val="center"/>
            <w:hideMark/>
          </w:tcPr>
          <w:p w14:paraId="3DE0E6F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780A975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12 543 921,00 </w:t>
            </w:r>
          </w:p>
        </w:tc>
        <w:tc>
          <w:tcPr>
            <w:tcW w:w="1836" w:type="dxa"/>
            <w:tcBorders>
              <w:top w:val="nil"/>
              <w:left w:val="single" w:sz="4" w:space="0" w:color="auto"/>
              <w:bottom w:val="single" w:sz="4" w:space="0" w:color="auto"/>
              <w:right w:val="nil"/>
            </w:tcBorders>
            <w:shd w:val="clear" w:color="auto" w:fill="auto"/>
            <w:noWrap/>
            <w:vAlign w:val="center"/>
            <w:hideMark/>
          </w:tcPr>
          <w:p w14:paraId="495D6C4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1 186 984,57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00FC12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53CBA7A2"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B994422"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Реализация мероприятий на озеленение в границах поселения</w:t>
            </w:r>
          </w:p>
        </w:tc>
        <w:tc>
          <w:tcPr>
            <w:tcW w:w="851" w:type="dxa"/>
            <w:tcBorders>
              <w:top w:val="nil"/>
              <w:left w:val="nil"/>
              <w:bottom w:val="single" w:sz="4" w:space="0" w:color="auto"/>
              <w:right w:val="single" w:sz="4" w:space="0" w:color="auto"/>
            </w:tcBorders>
            <w:shd w:val="clear" w:color="auto" w:fill="auto"/>
            <w:noWrap/>
            <w:vAlign w:val="center"/>
            <w:hideMark/>
          </w:tcPr>
          <w:p w14:paraId="21D7C00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6CEF2AD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2E4BEAA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9900005330</w:t>
            </w:r>
          </w:p>
        </w:tc>
        <w:tc>
          <w:tcPr>
            <w:tcW w:w="751" w:type="dxa"/>
            <w:tcBorders>
              <w:top w:val="nil"/>
              <w:left w:val="nil"/>
              <w:bottom w:val="single" w:sz="4" w:space="0" w:color="auto"/>
              <w:right w:val="single" w:sz="4" w:space="0" w:color="auto"/>
            </w:tcBorders>
            <w:shd w:val="clear" w:color="auto" w:fill="auto"/>
            <w:noWrap/>
            <w:vAlign w:val="center"/>
            <w:hideMark/>
          </w:tcPr>
          <w:p w14:paraId="3174D8A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6AA8B1B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822 270,01 </w:t>
            </w:r>
          </w:p>
        </w:tc>
        <w:tc>
          <w:tcPr>
            <w:tcW w:w="1836" w:type="dxa"/>
            <w:tcBorders>
              <w:top w:val="nil"/>
              <w:left w:val="single" w:sz="4" w:space="0" w:color="auto"/>
              <w:bottom w:val="single" w:sz="4" w:space="0" w:color="auto"/>
              <w:right w:val="nil"/>
            </w:tcBorders>
            <w:shd w:val="clear" w:color="auto" w:fill="auto"/>
            <w:noWrap/>
            <w:vAlign w:val="center"/>
            <w:hideMark/>
          </w:tcPr>
          <w:p w14:paraId="64B7CAD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9EEA8B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846F2DB"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6EAD761"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3A5582C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7D87AEC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59495DB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9900005330</w:t>
            </w:r>
          </w:p>
        </w:tc>
        <w:tc>
          <w:tcPr>
            <w:tcW w:w="751" w:type="dxa"/>
            <w:tcBorders>
              <w:top w:val="nil"/>
              <w:left w:val="nil"/>
              <w:bottom w:val="single" w:sz="4" w:space="0" w:color="auto"/>
              <w:right w:val="single" w:sz="4" w:space="0" w:color="auto"/>
            </w:tcBorders>
            <w:shd w:val="clear" w:color="auto" w:fill="auto"/>
            <w:noWrap/>
            <w:vAlign w:val="center"/>
            <w:hideMark/>
          </w:tcPr>
          <w:p w14:paraId="6E9C0EC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73EF494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822 270,01 </w:t>
            </w:r>
          </w:p>
        </w:tc>
        <w:tc>
          <w:tcPr>
            <w:tcW w:w="1836" w:type="dxa"/>
            <w:tcBorders>
              <w:top w:val="nil"/>
              <w:left w:val="single" w:sz="4" w:space="0" w:color="auto"/>
              <w:bottom w:val="single" w:sz="4" w:space="0" w:color="auto"/>
              <w:right w:val="nil"/>
            </w:tcBorders>
            <w:shd w:val="clear" w:color="auto" w:fill="auto"/>
            <w:noWrap/>
            <w:vAlign w:val="center"/>
            <w:hideMark/>
          </w:tcPr>
          <w:p w14:paraId="3DDAD4C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F21A1C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07520DC2"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4DF868F"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3E3A155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5551419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294ECE7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9900005330</w:t>
            </w:r>
          </w:p>
        </w:tc>
        <w:tc>
          <w:tcPr>
            <w:tcW w:w="751" w:type="dxa"/>
            <w:tcBorders>
              <w:top w:val="nil"/>
              <w:left w:val="nil"/>
              <w:bottom w:val="single" w:sz="4" w:space="0" w:color="auto"/>
              <w:right w:val="single" w:sz="4" w:space="0" w:color="auto"/>
            </w:tcBorders>
            <w:shd w:val="clear" w:color="auto" w:fill="auto"/>
            <w:noWrap/>
            <w:vAlign w:val="center"/>
            <w:hideMark/>
          </w:tcPr>
          <w:p w14:paraId="4F52BDE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344C6CF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822 270,01 </w:t>
            </w:r>
          </w:p>
        </w:tc>
        <w:tc>
          <w:tcPr>
            <w:tcW w:w="1836" w:type="dxa"/>
            <w:tcBorders>
              <w:top w:val="nil"/>
              <w:left w:val="single" w:sz="4" w:space="0" w:color="auto"/>
              <w:bottom w:val="single" w:sz="4" w:space="0" w:color="auto"/>
              <w:right w:val="nil"/>
            </w:tcBorders>
            <w:shd w:val="clear" w:color="auto" w:fill="auto"/>
            <w:noWrap/>
            <w:vAlign w:val="center"/>
            <w:hideMark/>
          </w:tcPr>
          <w:p w14:paraId="72FCE09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A4229F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9E52B70"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1E67116"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lastRenderedPageBreak/>
              <w:t>Реализация мероприятий на организацию и содержание мест захоронения в границах поселений</w:t>
            </w:r>
          </w:p>
        </w:tc>
        <w:tc>
          <w:tcPr>
            <w:tcW w:w="851" w:type="dxa"/>
            <w:tcBorders>
              <w:top w:val="nil"/>
              <w:left w:val="nil"/>
              <w:bottom w:val="single" w:sz="4" w:space="0" w:color="auto"/>
              <w:right w:val="single" w:sz="4" w:space="0" w:color="auto"/>
            </w:tcBorders>
            <w:shd w:val="clear" w:color="auto" w:fill="auto"/>
            <w:noWrap/>
            <w:vAlign w:val="center"/>
            <w:hideMark/>
          </w:tcPr>
          <w:p w14:paraId="308D603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3AB1D8C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53D540B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9900005340</w:t>
            </w:r>
          </w:p>
        </w:tc>
        <w:tc>
          <w:tcPr>
            <w:tcW w:w="751" w:type="dxa"/>
            <w:tcBorders>
              <w:top w:val="nil"/>
              <w:left w:val="nil"/>
              <w:bottom w:val="single" w:sz="4" w:space="0" w:color="auto"/>
              <w:right w:val="single" w:sz="4" w:space="0" w:color="auto"/>
            </w:tcBorders>
            <w:shd w:val="clear" w:color="auto" w:fill="auto"/>
            <w:noWrap/>
            <w:vAlign w:val="center"/>
            <w:hideMark/>
          </w:tcPr>
          <w:p w14:paraId="3720E68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0438A36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832 581,15 </w:t>
            </w:r>
          </w:p>
        </w:tc>
        <w:tc>
          <w:tcPr>
            <w:tcW w:w="1836" w:type="dxa"/>
            <w:tcBorders>
              <w:top w:val="nil"/>
              <w:left w:val="single" w:sz="4" w:space="0" w:color="auto"/>
              <w:bottom w:val="single" w:sz="4" w:space="0" w:color="auto"/>
              <w:right w:val="nil"/>
            </w:tcBorders>
            <w:shd w:val="clear" w:color="auto" w:fill="auto"/>
            <w:noWrap/>
            <w:vAlign w:val="center"/>
            <w:hideMark/>
          </w:tcPr>
          <w:p w14:paraId="0BE1A8D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B182F8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5353F58D"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07C01ADE"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6FD36C7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1CF43B4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609352A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9900005340</w:t>
            </w:r>
          </w:p>
        </w:tc>
        <w:tc>
          <w:tcPr>
            <w:tcW w:w="751" w:type="dxa"/>
            <w:tcBorders>
              <w:top w:val="nil"/>
              <w:left w:val="nil"/>
              <w:bottom w:val="single" w:sz="4" w:space="0" w:color="auto"/>
              <w:right w:val="single" w:sz="4" w:space="0" w:color="auto"/>
            </w:tcBorders>
            <w:shd w:val="clear" w:color="auto" w:fill="auto"/>
            <w:noWrap/>
            <w:vAlign w:val="center"/>
            <w:hideMark/>
          </w:tcPr>
          <w:p w14:paraId="0ED7E46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0B61512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832 581,15 </w:t>
            </w:r>
          </w:p>
        </w:tc>
        <w:tc>
          <w:tcPr>
            <w:tcW w:w="1836" w:type="dxa"/>
            <w:tcBorders>
              <w:top w:val="nil"/>
              <w:left w:val="single" w:sz="4" w:space="0" w:color="auto"/>
              <w:bottom w:val="single" w:sz="4" w:space="0" w:color="auto"/>
              <w:right w:val="nil"/>
            </w:tcBorders>
            <w:shd w:val="clear" w:color="auto" w:fill="auto"/>
            <w:noWrap/>
            <w:vAlign w:val="center"/>
            <w:hideMark/>
          </w:tcPr>
          <w:p w14:paraId="2F731EE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E76818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3301C353" w14:textId="77777777" w:rsidTr="005E0A99">
        <w:trPr>
          <w:trHeight w:val="60"/>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700166F"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396995F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22AADEF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1037EF4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9900005340</w:t>
            </w:r>
          </w:p>
        </w:tc>
        <w:tc>
          <w:tcPr>
            <w:tcW w:w="751" w:type="dxa"/>
            <w:tcBorders>
              <w:top w:val="nil"/>
              <w:left w:val="nil"/>
              <w:bottom w:val="single" w:sz="4" w:space="0" w:color="auto"/>
              <w:right w:val="single" w:sz="4" w:space="0" w:color="auto"/>
            </w:tcBorders>
            <w:shd w:val="clear" w:color="auto" w:fill="auto"/>
            <w:noWrap/>
            <w:vAlign w:val="center"/>
            <w:hideMark/>
          </w:tcPr>
          <w:p w14:paraId="4CE3A9A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54F00EE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832 581,15 </w:t>
            </w:r>
          </w:p>
        </w:tc>
        <w:tc>
          <w:tcPr>
            <w:tcW w:w="1836" w:type="dxa"/>
            <w:tcBorders>
              <w:top w:val="nil"/>
              <w:left w:val="single" w:sz="4" w:space="0" w:color="auto"/>
              <w:bottom w:val="single" w:sz="4" w:space="0" w:color="auto"/>
              <w:right w:val="nil"/>
            </w:tcBorders>
            <w:shd w:val="clear" w:color="auto" w:fill="auto"/>
            <w:noWrap/>
            <w:vAlign w:val="center"/>
            <w:hideMark/>
          </w:tcPr>
          <w:p w14:paraId="1877DC2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9468FA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4394477"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5AF0FD5"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Прочие мероприятия по благоустройству поселений</w:t>
            </w:r>
          </w:p>
        </w:tc>
        <w:tc>
          <w:tcPr>
            <w:tcW w:w="851" w:type="dxa"/>
            <w:tcBorders>
              <w:top w:val="nil"/>
              <w:left w:val="nil"/>
              <w:bottom w:val="single" w:sz="4" w:space="0" w:color="auto"/>
              <w:right w:val="single" w:sz="4" w:space="0" w:color="auto"/>
            </w:tcBorders>
            <w:shd w:val="clear" w:color="auto" w:fill="auto"/>
            <w:noWrap/>
            <w:vAlign w:val="center"/>
            <w:hideMark/>
          </w:tcPr>
          <w:p w14:paraId="07FF3F9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6636415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4A75922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9900005350</w:t>
            </w:r>
          </w:p>
        </w:tc>
        <w:tc>
          <w:tcPr>
            <w:tcW w:w="751" w:type="dxa"/>
            <w:tcBorders>
              <w:top w:val="nil"/>
              <w:left w:val="nil"/>
              <w:bottom w:val="single" w:sz="4" w:space="0" w:color="auto"/>
              <w:right w:val="single" w:sz="4" w:space="0" w:color="auto"/>
            </w:tcBorders>
            <w:shd w:val="clear" w:color="auto" w:fill="auto"/>
            <w:noWrap/>
            <w:vAlign w:val="center"/>
            <w:hideMark/>
          </w:tcPr>
          <w:p w14:paraId="1B73C89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43E22E9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849 800,00 </w:t>
            </w:r>
          </w:p>
        </w:tc>
        <w:tc>
          <w:tcPr>
            <w:tcW w:w="1836" w:type="dxa"/>
            <w:tcBorders>
              <w:top w:val="nil"/>
              <w:left w:val="single" w:sz="4" w:space="0" w:color="auto"/>
              <w:bottom w:val="single" w:sz="4" w:space="0" w:color="auto"/>
              <w:right w:val="nil"/>
            </w:tcBorders>
            <w:shd w:val="clear" w:color="auto" w:fill="auto"/>
            <w:noWrap/>
            <w:vAlign w:val="center"/>
            <w:hideMark/>
          </w:tcPr>
          <w:p w14:paraId="5721BDA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47694D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713A7CF0"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40457D4"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65AA4E9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5196946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18C83C8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9900005350</w:t>
            </w:r>
          </w:p>
        </w:tc>
        <w:tc>
          <w:tcPr>
            <w:tcW w:w="751" w:type="dxa"/>
            <w:tcBorders>
              <w:top w:val="nil"/>
              <w:left w:val="nil"/>
              <w:bottom w:val="single" w:sz="4" w:space="0" w:color="auto"/>
              <w:right w:val="single" w:sz="4" w:space="0" w:color="auto"/>
            </w:tcBorders>
            <w:shd w:val="clear" w:color="auto" w:fill="auto"/>
            <w:noWrap/>
            <w:vAlign w:val="center"/>
            <w:hideMark/>
          </w:tcPr>
          <w:p w14:paraId="54C73D0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7A7DB0B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849 800,00 </w:t>
            </w:r>
          </w:p>
        </w:tc>
        <w:tc>
          <w:tcPr>
            <w:tcW w:w="1836" w:type="dxa"/>
            <w:tcBorders>
              <w:top w:val="nil"/>
              <w:left w:val="single" w:sz="4" w:space="0" w:color="auto"/>
              <w:bottom w:val="single" w:sz="4" w:space="0" w:color="auto"/>
              <w:right w:val="nil"/>
            </w:tcBorders>
            <w:shd w:val="clear" w:color="auto" w:fill="auto"/>
            <w:noWrap/>
            <w:vAlign w:val="center"/>
            <w:hideMark/>
          </w:tcPr>
          <w:p w14:paraId="42F0BDD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8AF897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0E9DA31F"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BD7FF0B"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58602C9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7C9AECA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w:t>
            </w:r>
          </w:p>
        </w:tc>
        <w:tc>
          <w:tcPr>
            <w:tcW w:w="1375" w:type="dxa"/>
            <w:tcBorders>
              <w:top w:val="nil"/>
              <w:left w:val="nil"/>
              <w:bottom w:val="single" w:sz="4" w:space="0" w:color="auto"/>
              <w:right w:val="single" w:sz="4" w:space="0" w:color="auto"/>
            </w:tcBorders>
            <w:shd w:val="clear" w:color="auto" w:fill="auto"/>
            <w:noWrap/>
            <w:vAlign w:val="center"/>
            <w:hideMark/>
          </w:tcPr>
          <w:p w14:paraId="5E768A8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9900005350</w:t>
            </w:r>
          </w:p>
        </w:tc>
        <w:tc>
          <w:tcPr>
            <w:tcW w:w="751" w:type="dxa"/>
            <w:tcBorders>
              <w:top w:val="nil"/>
              <w:left w:val="nil"/>
              <w:bottom w:val="single" w:sz="4" w:space="0" w:color="auto"/>
              <w:right w:val="single" w:sz="4" w:space="0" w:color="auto"/>
            </w:tcBorders>
            <w:shd w:val="clear" w:color="auto" w:fill="auto"/>
            <w:noWrap/>
            <w:vAlign w:val="center"/>
            <w:hideMark/>
          </w:tcPr>
          <w:p w14:paraId="04AE3E0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2B8E879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849 800,00 </w:t>
            </w:r>
          </w:p>
        </w:tc>
        <w:tc>
          <w:tcPr>
            <w:tcW w:w="1836" w:type="dxa"/>
            <w:tcBorders>
              <w:top w:val="nil"/>
              <w:left w:val="single" w:sz="4" w:space="0" w:color="auto"/>
              <w:bottom w:val="single" w:sz="4" w:space="0" w:color="auto"/>
              <w:right w:val="nil"/>
            </w:tcBorders>
            <w:shd w:val="clear" w:color="auto" w:fill="auto"/>
            <w:noWrap/>
            <w:vAlign w:val="center"/>
            <w:hideMark/>
          </w:tcPr>
          <w:p w14:paraId="15F42E5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3A2262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71FB5C24"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0879BA6"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Другие вопросы в области жилищно-коммунального хозяйства</w:t>
            </w:r>
          </w:p>
        </w:tc>
        <w:tc>
          <w:tcPr>
            <w:tcW w:w="851" w:type="dxa"/>
            <w:tcBorders>
              <w:top w:val="nil"/>
              <w:left w:val="nil"/>
              <w:bottom w:val="single" w:sz="4" w:space="0" w:color="auto"/>
              <w:right w:val="single" w:sz="4" w:space="0" w:color="auto"/>
            </w:tcBorders>
            <w:shd w:val="clear" w:color="auto" w:fill="auto"/>
            <w:noWrap/>
            <w:vAlign w:val="center"/>
            <w:hideMark/>
          </w:tcPr>
          <w:p w14:paraId="7D6B22C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1221B5E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1375" w:type="dxa"/>
            <w:tcBorders>
              <w:top w:val="nil"/>
              <w:left w:val="nil"/>
              <w:bottom w:val="single" w:sz="4" w:space="0" w:color="auto"/>
              <w:right w:val="single" w:sz="4" w:space="0" w:color="auto"/>
            </w:tcBorders>
            <w:shd w:val="clear" w:color="auto" w:fill="auto"/>
            <w:noWrap/>
            <w:vAlign w:val="center"/>
            <w:hideMark/>
          </w:tcPr>
          <w:p w14:paraId="324B828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751" w:type="dxa"/>
            <w:tcBorders>
              <w:top w:val="nil"/>
              <w:left w:val="nil"/>
              <w:bottom w:val="single" w:sz="4" w:space="0" w:color="auto"/>
              <w:right w:val="single" w:sz="4" w:space="0" w:color="auto"/>
            </w:tcBorders>
            <w:shd w:val="clear" w:color="auto" w:fill="auto"/>
            <w:noWrap/>
            <w:vAlign w:val="center"/>
            <w:hideMark/>
          </w:tcPr>
          <w:p w14:paraId="15DB76A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1F64611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83 961 495,80 </w:t>
            </w:r>
          </w:p>
        </w:tc>
        <w:tc>
          <w:tcPr>
            <w:tcW w:w="1836" w:type="dxa"/>
            <w:tcBorders>
              <w:top w:val="nil"/>
              <w:left w:val="single" w:sz="4" w:space="0" w:color="auto"/>
              <w:bottom w:val="single" w:sz="4" w:space="0" w:color="auto"/>
              <w:right w:val="nil"/>
            </w:tcBorders>
            <w:shd w:val="clear" w:color="auto" w:fill="auto"/>
            <w:noWrap/>
            <w:vAlign w:val="center"/>
            <w:hideMark/>
          </w:tcPr>
          <w:p w14:paraId="68EDFA4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59 303 152,33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CA6B1B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60 490 136,90 </w:t>
            </w:r>
          </w:p>
        </w:tc>
      </w:tr>
      <w:tr w:rsidR="008E1496" w:rsidRPr="008E1496" w14:paraId="7AE11EA9"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30ABB8D"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Непрограммные направления бюджета</w:t>
            </w:r>
          </w:p>
        </w:tc>
        <w:tc>
          <w:tcPr>
            <w:tcW w:w="851" w:type="dxa"/>
            <w:tcBorders>
              <w:top w:val="nil"/>
              <w:left w:val="nil"/>
              <w:bottom w:val="single" w:sz="4" w:space="0" w:color="auto"/>
              <w:right w:val="single" w:sz="4" w:space="0" w:color="auto"/>
            </w:tcBorders>
            <w:shd w:val="clear" w:color="auto" w:fill="auto"/>
            <w:noWrap/>
            <w:vAlign w:val="center"/>
            <w:hideMark/>
          </w:tcPr>
          <w:p w14:paraId="5DC9EE6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26CBF1F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1375" w:type="dxa"/>
            <w:tcBorders>
              <w:top w:val="nil"/>
              <w:left w:val="nil"/>
              <w:bottom w:val="single" w:sz="4" w:space="0" w:color="auto"/>
              <w:right w:val="single" w:sz="4" w:space="0" w:color="auto"/>
            </w:tcBorders>
            <w:shd w:val="clear" w:color="auto" w:fill="auto"/>
            <w:noWrap/>
            <w:vAlign w:val="center"/>
            <w:hideMark/>
          </w:tcPr>
          <w:p w14:paraId="790F211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9900000000</w:t>
            </w:r>
          </w:p>
        </w:tc>
        <w:tc>
          <w:tcPr>
            <w:tcW w:w="751" w:type="dxa"/>
            <w:tcBorders>
              <w:top w:val="nil"/>
              <w:left w:val="nil"/>
              <w:bottom w:val="single" w:sz="4" w:space="0" w:color="auto"/>
              <w:right w:val="single" w:sz="4" w:space="0" w:color="auto"/>
            </w:tcBorders>
            <w:shd w:val="clear" w:color="auto" w:fill="auto"/>
            <w:noWrap/>
            <w:vAlign w:val="center"/>
            <w:hideMark/>
          </w:tcPr>
          <w:p w14:paraId="547579A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39C9A15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83 961 495,80 </w:t>
            </w:r>
          </w:p>
        </w:tc>
        <w:tc>
          <w:tcPr>
            <w:tcW w:w="1836" w:type="dxa"/>
            <w:tcBorders>
              <w:top w:val="nil"/>
              <w:left w:val="single" w:sz="4" w:space="0" w:color="auto"/>
              <w:bottom w:val="single" w:sz="4" w:space="0" w:color="auto"/>
              <w:right w:val="nil"/>
            </w:tcBorders>
            <w:shd w:val="clear" w:color="auto" w:fill="auto"/>
            <w:noWrap/>
            <w:vAlign w:val="center"/>
            <w:hideMark/>
          </w:tcPr>
          <w:p w14:paraId="073E4E2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59 303 152,33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C48408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60 490 136,90 </w:t>
            </w:r>
          </w:p>
        </w:tc>
      </w:tr>
      <w:tr w:rsidR="008E1496" w:rsidRPr="008E1496" w14:paraId="0381A03C"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9623780"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Капитальный ремонт муниципального жилого фонда</w:t>
            </w:r>
          </w:p>
        </w:tc>
        <w:tc>
          <w:tcPr>
            <w:tcW w:w="851" w:type="dxa"/>
            <w:tcBorders>
              <w:top w:val="nil"/>
              <w:left w:val="nil"/>
              <w:bottom w:val="single" w:sz="4" w:space="0" w:color="auto"/>
              <w:right w:val="single" w:sz="4" w:space="0" w:color="auto"/>
            </w:tcBorders>
            <w:shd w:val="clear" w:color="auto" w:fill="auto"/>
            <w:noWrap/>
            <w:vAlign w:val="center"/>
            <w:hideMark/>
          </w:tcPr>
          <w:p w14:paraId="37F7F7F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3EF005E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1375" w:type="dxa"/>
            <w:tcBorders>
              <w:top w:val="nil"/>
              <w:left w:val="nil"/>
              <w:bottom w:val="single" w:sz="4" w:space="0" w:color="auto"/>
              <w:right w:val="single" w:sz="4" w:space="0" w:color="auto"/>
            </w:tcBorders>
            <w:shd w:val="clear" w:color="auto" w:fill="auto"/>
            <w:noWrap/>
            <w:vAlign w:val="center"/>
            <w:hideMark/>
          </w:tcPr>
          <w:p w14:paraId="192087C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9900005110</w:t>
            </w:r>
          </w:p>
        </w:tc>
        <w:tc>
          <w:tcPr>
            <w:tcW w:w="751" w:type="dxa"/>
            <w:tcBorders>
              <w:top w:val="nil"/>
              <w:left w:val="nil"/>
              <w:bottom w:val="single" w:sz="4" w:space="0" w:color="auto"/>
              <w:right w:val="single" w:sz="4" w:space="0" w:color="auto"/>
            </w:tcBorders>
            <w:shd w:val="clear" w:color="auto" w:fill="auto"/>
            <w:noWrap/>
            <w:vAlign w:val="center"/>
            <w:hideMark/>
          </w:tcPr>
          <w:p w14:paraId="1006A57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6A0729A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1 933 093,43 </w:t>
            </w:r>
          </w:p>
        </w:tc>
        <w:tc>
          <w:tcPr>
            <w:tcW w:w="1836" w:type="dxa"/>
            <w:tcBorders>
              <w:top w:val="nil"/>
              <w:left w:val="single" w:sz="4" w:space="0" w:color="auto"/>
              <w:bottom w:val="single" w:sz="4" w:space="0" w:color="auto"/>
              <w:right w:val="nil"/>
            </w:tcBorders>
            <w:shd w:val="clear" w:color="auto" w:fill="auto"/>
            <w:noWrap/>
            <w:vAlign w:val="center"/>
            <w:hideMark/>
          </w:tcPr>
          <w:p w14:paraId="2FD536C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1A2F44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46BA8A64"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EECD4DF"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7EAF35E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22B3659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1375" w:type="dxa"/>
            <w:tcBorders>
              <w:top w:val="nil"/>
              <w:left w:val="nil"/>
              <w:bottom w:val="single" w:sz="4" w:space="0" w:color="auto"/>
              <w:right w:val="single" w:sz="4" w:space="0" w:color="auto"/>
            </w:tcBorders>
            <w:shd w:val="clear" w:color="auto" w:fill="auto"/>
            <w:noWrap/>
            <w:vAlign w:val="center"/>
            <w:hideMark/>
          </w:tcPr>
          <w:p w14:paraId="574D0BC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9900005110</w:t>
            </w:r>
          </w:p>
        </w:tc>
        <w:tc>
          <w:tcPr>
            <w:tcW w:w="751" w:type="dxa"/>
            <w:tcBorders>
              <w:top w:val="nil"/>
              <w:left w:val="nil"/>
              <w:bottom w:val="single" w:sz="4" w:space="0" w:color="auto"/>
              <w:right w:val="single" w:sz="4" w:space="0" w:color="auto"/>
            </w:tcBorders>
            <w:shd w:val="clear" w:color="auto" w:fill="auto"/>
            <w:noWrap/>
            <w:vAlign w:val="center"/>
            <w:hideMark/>
          </w:tcPr>
          <w:p w14:paraId="41C9946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6D50103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1 933 093,43 </w:t>
            </w:r>
          </w:p>
        </w:tc>
        <w:tc>
          <w:tcPr>
            <w:tcW w:w="1836" w:type="dxa"/>
            <w:tcBorders>
              <w:top w:val="nil"/>
              <w:left w:val="single" w:sz="4" w:space="0" w:color="auto"/>
              <w:bottom w:val="single" w:sz="4" w:space="0" w:color="auto"/>
              <w:right w:val="nil"/>
            </w:tcBorders>
            <w:shd w:val="clear" w:color="auto" w:fill="auto"/>
            <w:noWrap/>
            <w:vAlign w:val="center"/>
            <w:hideMark/>
          </w:tcPr>
          <w:p w14:paraId="338AAFB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A8335F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096E5216"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D5BFE9C"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4D43902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33FEB83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1375" w:type="dxa"/>
            <w:tcBorders>
              <w:top w:val="nil"/>
              <w:left w:val="nil"/>
              <w:bottom w:val="single" w:sz="4" w:space="0" w:color="auto"/>
              <w:right w:val="single" w:sz="4" w:space="0" w:color="auto"/>
            </w:tcBorders>
            <w:shd w:val="clear" w:color="auto" w:fill="auto"/>
            <w:noWrap/>
            <w:vAlign w:val="center"/>
            <w:hideMark/>
          </w:tcPr>
          <w:p w14:paraId="4DEE9DE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9900005110</w:t>
            </w:r>
          </w:p>
        </w:tc>
        <w:tc>
          <w:tcPr>
            <w:tcW w:w="751" w:type="dxa"/>
            <w:tcBorders>
              <w:top w:val="nil"/>
              <w:left w:val="nil"/>
              <w:bottom w:val="single" w:sz="4" w:space="0" w:color="auto"/>
              <w:right w:val="single" w:sz="4" w:space="0" w:color="auto"/>
            </w:tcBorders>
            <w:shd w:val="clear" w:color="auto" w:fill="auto"/>
            <w:noWrap/>
            <w:vAlign w:val="center"/>
            <w:hideMark/>
          </w:tcPr>
          <w:p w14:paraId="562B908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6054C2C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1 933 093,43 </w:t>
            </w:r>
          </w:p>
        </w:tc>
        <w:tc>
          <w:tcPr>
            <w:tcW w:w="1836" w:type="dxa"/>
            <w:tcBorders>
              <w:top w:val="nil"/>
              <w:left w:val="single" w:sz="4" w:space="0" w:color="auto"/>
              <w:bottom w:val="single" w:sz="4" w:space="0" w:color="auto"/>
              <w:right w:val="nil"/>
            </w:tcBorders>
            <w:shd w:val="clear" w:color="auto" w:fill="auto"/>
            <w:noWrap/>
            <w:vAlign w:val="center"/>
            <w:hideMark/>
          </w:tcPr>
          <w:p w14:paraId="2EC0C1B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3D4E55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7CB7171F"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84FBA8E"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851" w:type="dxa"/>
            <w:tcBorders>
              <w:top w:val="nil"/>
              <w:left w:val="nil"/>
              <w:bottom w:val="single" w:sz="4" w:space="0" w:color="auto"/>
              <w:right w:val="single" w:sz="4" w:space="0" w:color="auto"/>
            </w:tcBorders>
            <w:shd w:val="clear" w:color="auto" w:fill="auto"/>
            <w:noWrap/>
            <w:vAlign w:val="center"/>
            <w:hideMark/>
          </w:tcPr>
          <w:p w14:paraId="55B4CC0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140303D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1375" w:type="dxa"/>
            <w:tcBorders>
              <w:top w:val="nil"/>
              <w:left w:val="nil"/>
              <w:bottom w:val="single" w:sz="4" w:space="0" w:color="auto"/>
              <w:right w:val="single" w:sz="4" w:space="0" w:color="auto"/>
            </w:tcBorders>
            <w:shd w:val="clear" w:color="auto" w:fill="auto"/>
            <w:noWrap/>
            <w:vAlign w:val="center"/>
            <w:hideMark/>
          </w:tcPr>
          <w:p w14:paraId="52B7929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9900005190</w:t>
            </w:r>
          </w:p>
        </w:tc>
        <w:tc>
          <w:tcPr>
            <w:tcW w:w="751" w:type="dxa"/>
            <w:tcBorders>
              <w:top w:val="nil"/>
              <w:left w:val="nil"/>
              <w:bottom w:val="single" w:sz="4" w:space="0" w:color="auto"/>
              <w:right w:val="single" w:sz="4" w:space="0" w:color="auto"/>
            </w:tcBorders>
            <w:shd w:val="clear" w:color="auto" w:fill="auto"/>
            <w:noWrap/>
            <w:vAlign w:val="center"/>
            <w:hideMark/>
          </w:tcPr>
          <w:p w14:paraId="677FA73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273F96B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72 028 402,37 </w:t>
            </w:r>
          </w:p>
        </w:tc>
        <w:tc>
          <w:tcPr>
            <w:tcW w:w="1836" w:type="dxa"/>
            <w:tcBorders>
              <w:top w:val="nil"/>
              <w:left w:val="single" w:sz="4" w:space="0" w:color="auto"/>
              <w:bottom w:val="single" w:sz="4" w:space="0" w:color="auto"/>
              <w:right w:val="nil"/>
            </w:tcBorders>
            <w:shd w:val="clear" w:color="auto" w:fill="auto"/>
            <w:noWrap/>
            <w:vAlign w:val="center"/>
            <w:hideMark/>
          </w:tcPr>
          <w:p w14:paraId="4D85D63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59 303 152,33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278508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60 490 136,90 </w:t>
            </w:r>
          </w:p>
        </w:tc>
      </w:tr>
      <w:tr w:rsidR="008E1496" w:rsidRPr="008E1496" w14:paraId="700B8C74" w14:textId="77777777" w:rsidTr="005E0A99">
        <w:trPr>
          <w:trHeight w:val="219"/>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6FF01AA"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center"/>
            <w:hideMark/>
          </w:tcPr>
          <w:p w14:paraId="4FEFA4E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3796436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1375" w:type="dxa"/>
            <w:tcBorders>
              <w:top w:val="nil"/>
              <w:left w:val="nil"/>
              <w:bottom w:val="single" w:sz="4" w:space="0" w:color="auto"/>
              <w:right w:val="single" w:sz="4" w:space="0" w:color="auto"/>
            </w:tcBorders>
            <w:shd w:val="clear" w:color="auto" w:fill="auto"/>
            <w:noWrap/>
            <w:vAlign w:val="center"/>
            <w:hideMark/>
          </w:tcPr>
          <w:p w14:paraId="1AA5A31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9900005190</w:t>
            </w:r>
          </w:p>
        </w:tc>
        <w:tc>
          <w:tcPr>
            <w:tcW w:w="751" w:type="dxa"/>
            <w:tcBorders>
              <w:top w:val="nil"/>
              <w:left w:val="nil"/>
              <w:bottom w:val="single" w:sz="4" w:space="0" w:color="auto"/>
              <w:right w:val="single" w:sz="4" w:space="0" w:color="auto"/>
            </w:tcBorders>
            <w:shd w:val="clear" w:color="auto" w:fill="auto"/>
            <w:noWrap/>
            <w:vAlign w:val="center"/>
            <w:hideMark/>
          </w:tcPr>
          <w:p w14:paraId="5F6D56F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100</w:t>
            </w:r>
          </w:p>
        </w:tc>
        <w:tc>
          <w:tcPr>
            <w:tcW w:w="1700" w:type="dxa"/>
            <w:tcBorders>
              <w:top w:val="nil"/>
              <w:left w:val="nil"/>
              <w:bottom w:val="single" w:sz="4" w:space="0" w:color="auto"/>
              <w:right w:val="nil"/>
            </w:tcBorders>
            <w:shd w:val="clear" w:color="auto" w:fill="auto"/>
            <w:noWrap/>
            <w:vAlign w:val="center"/>
            <w:hideMark/>
          </w:tcPr>
          <w:p w14:paraId="00ADCD0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50 528 952,12 </w:t>
            </w:r>
          </w:p>
        </w:tc>
        <w:tc>
          <w:tcPr>
            <w:tcW w:w="1836" w:type="dxa"/>
            <w:tcBorders>
              <w:top w:val="nil"/>
              <w:left w:val="single" w:sz="4" w:space="0" w:color="auto"/>
              <w:bottom w:val="single" w:sz="4" w:space="0" w:color="auto"/>
              <w:right w:val="nil"/>
            </w:tcBorders>
            <w:shd w:val="clear" w:color="auto" w:fill="auto"/>
            <w:noWrap/>
            <w:vAlign w:val="center"/>
            <w:hideMark/>
          </w:tcPr>
          <w:p w14:paraId="26A0093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59 303 152,33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48F7F1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60 490 136,90 </w:t>
            </w:r>
          </w:p>
        </w:tc>
      </w:tr>
      <w:tr w:rsidR="008E1496" w:rsidRPr="008E1496" w14:paraId="79179EAF"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0618204D"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выплаты персоналу казенных учреждений</w:t>
            </w:r>
          </w:p>
        </w:tc>
        <w:tc>
          <w:tcPr>
            <w:tcW w:w="851" w:type="dxa"/>
            <w:tcBorders>
              <w:top w:val="nil"/>
              <w:left w:val="nil"/>
              <w:bottom w:val="single" w:sz="4" w:space="0" w:color="auto"/>
              <w:right w:val="single" w:sz="4" w:space="0" w:color="auto"/>
            </w:tcBorders>
            <w:shd w:val="clear" w:color="auto" w:fill="auto"/>
            <w:noWrap/>
            <w:vAlign w:val="center"/>
            <w:hideMark/>
          </w:tcPr>
          <w:p w14:paraId="669BDBA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0446598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1375" w:type="dxa"/>
            <w:tcBorders>
              <w:top w:val="nil"/>
              <w:left w:val="nil"/>
              <w:bottom w:val="single" w:sz="4" w:space="0" w:color="auto"/>
              <w:right w:val="single" w:sz="4" w:space="0" w:color="auto"/>
            </w:tcBorders>
            <w:shd w:val="clear" w:color="auto" w:fill="auto"/>
            <w:noWrap/>
            <w:vAlign w:val="center"/>
            <w:hideMark/>
          </w:tcPr>
          <w:p w14:paraId="19E665C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9900005190</w:t>
            </w:r>
          </w:p>
        </w:tc>
        <w:tc>
          <w:tcPr>
            <w:tcW w:w="751" w:type="dxa"/>
            <w:tcBorders>
              <w:top w:val="nil"/>
              <w:left w:val="nil"/>
              <w:bottom w:val="single" w:sz="4" w:space="0" w:color="auto"/>
              <w:right w:val="single" w:sz="4" w:space="0" w:color="auto"/>
            </w:tcBorders>
            <w:shd w:val="clear" w:color="auto" w:fill="auto"/>
            <w:noWrap/>
            <w:vAlign w:val="center"/>
            <w:hideMark/>
          </w:tcPr>
          <w:p w14:paraId="36DBE1F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110</w:t>
            </w:r>
          </w:p>
        </w:tc>
        <w:tc>
          <w:tcPr>
            <w:tcW w:w="1700" w:type="dxa"/>
            <w:tcBorders>
              <w:top w:val="nil"/>
              <w:left w:val="nil"/>
              <w:bottom w:val="single" w:sz="4" w:space="0" w:color="auto"/>
              <w:right w:val="nil"/>
            </w:tcBorders>
            <w:shd w:val="clear" w:color="auto" w:fill="auto"/>
            <w:noWrap/>
            <w:vAlign w:val="center"/>
            <w:hideMark/>
          </w:tcPr>
          <w:p w14:paraId="2C792DB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50 528 952,12 </w:t>
            </w:r>
          </w:p>
        </w:tc>
        <w:tc>
          <w:tcPr>
            <w:tcW w:w="1836" w:type="dxa"/>
            <w:tcBorders>
              <w:top w:val="nil"/>
              <w:left w:val="single" w:sz="4" w:space="0" w:color="auto"/>
              <w:bottom w:val="single" w:sz="4" w:space="0" w:color="auto"/>
              <w:right w:val="nil"/>
            </w:tcBorders>
            <w:shd w:val="clear" w:color="auto" w:fill="auto"/>
            <w:noWrap/>
            <w:vAlign w:val="center"/>
            <w:hideMark/>
          </w:tcPr>
          <w:p w14:paraId="3FDC26B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59 303 152,33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BC614C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60 490 136,90 </w:t>
            </w:r>
          </w:p>
        </w:tc>
      </w:tr>
      <w:tr w:rsidR="008E1496" w:rsidRPr="008E1496" w14:paraId="7965A351"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A2F869A"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2C4B927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6A3FCFB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1375" w:type="dxa"/>
            <w:tcBorders>
              <w:top w:val="nil"/>
              <w:left w:val="nil"/>
              <w:bottom w:val="single" w:sz="4" w:space="0" w:color="auto"/>
              <w:right w:val="single" w:sz="4" w:space="0" w:color="auto"/>
            </w:tcBorders>
            <w:shd w:val="clear" w:color="auto" w:fill="auto"/>
            <w:noWrap/>
            <w:vAlign w:val="center"/>
            <w:hideMark/>
          </w:tcPr>
          <w:p w14:paraId="2D10F84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9900005190</w:t>
            </w:r>
          </w:p>
        </w:tc>
        <w:tc>
          <w:tcPr>
            <w:tcW w:w="751" w:type="dxa"/>
            <w:tcBorders>
              <w:top w:val="nil"/>
              <w:left w:val="nil"/>
              <w:bottom w:val="single" w:sz="4" w:space="0" w:color="auto"/>
              <w:right w:val="single" w:sz="4" w:space="0" w:color="auto"/>
            </w:tcBorders>
            <w:shd w:val="clear" w:color="auto" w:fill="auto"/>
            <w:noWrap/>
            <w:vAlign w:val="center"/>
            <w:hideMark/>
          </w:tcPr>
          <w:p w14:paraId="7F10756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35740B0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18 328 645,25 </w:t>
            </w:r>
          </w:p>
        </w:tc>
        <w:tc>
          <w:tcPr>
            <w:tcW w:w="1836" w:type="dxa"/>
            <w:tcBorders>
              <w:top w:val="nil"/>
              <w:left w:val="single" w:sz="4" w:space="0" w:color="auto"/>
              <w:bottom w:val="single" w:sz="4" w:space="0" w:color="auto"/>
              <w:right w:val="nil"/>
            </w:tcBorders>
            <w:shd w:val="clear" w:color="auto" w:fill="auto"/>
            <w:noWrap/>
            <w:vAlign w:val="center"/>
            <w:hideMark/>
          </w:tcPr>
          <w:p w14:paraId="3FD861C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B2B5B9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5BA9FDE6"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B37572E"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25186A3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34AE6B2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1375" w:type="dxa"/>
            <w:tcBorders>
              <w:top w:val="nil"/>
              <w:left w:val="nil"/>
              <w:bottom w:val="single" w:sz="4" w:space="0" w:color="auto"/>
              <w:right w:val="single" w:sz="4" w:space="0" w:color="auto"/>
            </w:tcBorders>
            <w:shd w:val="clear" w:color="auto" w:fill="auto"/>
            <w:noWrap/>
            <w:vAlign w:val="center"/>
            <w:hideMark/>
          </w:tcPr>
          <w:p w14:paraId="2252C94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9900005190</w:t>
            </w:r>
          </w:p>
        </w:tc>
        <w:tc>
          <w:tcPr>
            <w:tcW w:w="751" w:type="dxa"/>
            <w:tcBorders>
              <w:top w:val="nil"/>
              <w:left w:val="nil"/>
              <w:bottom w:val="single" w:sz="4" w:space="0" w:color="auto"/>
              <w:right w:val="single" w:sz="4" w:space="0" w:color="auto"/>
            </w:tcBorders>
            <w:shd w:val="clear" w:color="auto" w:fill="auto"/>
            <w:noWrap/>
            <w:vAlign w:val="center"/>
            <w:hideMark/>
          </w:tcPr>
          <w:p w14:paraId="5D01B05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24D7E9B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18 328 645,25 </w:t>
            </w:r>
          </w:p>
        </w:tc>
        <w:tc>
          <w:tcPr>
            <w:tcW w:w="1836" w:type="dxa"/>
            <w:tcBorders>
              <w:top w:val="nil"/>
              <w:left w:val="single" w:sz="4" w:space="0" w:color="auto"/>
              <w:bottom w:val="single" w:sz="4" w:space="0" w:color="auto"/>
              <w:right w:val="nil"/>
            </w:tcBorders>
            <w:shd w:val="clear" w:color="auto" w:fill="auto"/>
            <w:noWrap/>
            <w:vAlign w:val="center"/>
            <w:hideMark/>
          </w:tcPr>
          <w:p w14:paraId="0A2E6DC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235F94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5BB91D11"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37E5538"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бюджетные ассигнования</w:t>
            </w:r>
          </w:p>
        </w:tc>
        <w:tc>
          <w:tcPr>
            <w:tcW w:w="851" w:type="dxa"/>
            <w:tcBorders>
              <w:top w:val="nil"/>
              <w:left w:val="nil"/>
              <w:bottom w:val="single" w:sz="4" w:space="0" w:color="auto"/>
              <w:right w:val="single" w:sz="4" w:space="0" w:color="auto"/>
            </w:tcBorders>
            <w:shd w:val="clear" w:color="auto" w:fill="auto"/>
            <w:noWrap/>
            <w:vAlign w:val="center"/>
            <w:hideMark/>
          </w:tcPr>
          <w:p w14:paraId="4098181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25E00C0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1375" w:type="dxa"/>
            <w:tcBorders>
              <w:top w:val="nil"/>
              <w:left w:val="nil"/>
              <w:bottom w:val="single" w:sz="4" w:space="0" w:color="auto"/>
              <w:right w:val="single" w:sz="4" w:space="0" w:color="auto"/>
            </w:tcBorders>
            <w:shd w:val="clear" w:color="auto" w:fill="auto"/>
            <w:noWrap/>
            <w:vAlign w:val="center"/>
            <w:hideMark/>
          </w:tcPr>
          <w:p w14:paraId="1F3A702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9900005190</w:t>
            </w:r>
          </w:p>
        </w:tc>
        <w:tc>
          <w:tcPr>
            <w:tcW w:w="751" w:type="dxa"/>
            <w:tcBorders>
              <w:top w:val="nil"/>
              <w:left w:val="nil"/>
              <w:bottom w:val="single" w:sz="4" w:space="0" w:color="auto"/>
              <w:right w:val="single" w:sz="4" w:space="0" w:color="auto"/>
            </w:tcBorders>
            <w:shd w:val="clear" w:color="auto" w:fill="auto"/>
            <w:noWrap/>
            <w:vAlign w:val="center"/>
            <w:hideMark/>
          </w:tcPr>
          <w:p w14:paraId="1FEDCC4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800</w:t>
            </w:r>
          </w:p>
        </w:tc>
        <w:tc>
          <w:tcPr>
            <w:tcW w:w="1700" w:type="dxa"/>
            <w:tcBorders>
              <w:top w:val="nil"/>
              <w:left w:val="nil"/>
              <w:bottom w:val="single" w:sz="4" w:space="0" w:color="auto"/>
              <w:right w:val="nil"/>
            </w:tcBorders>
            <w:shd w:val="clear" w:color="auto" w:fill="auto"/>
            <w:noWrap/>
            <w:vAlign w:val="center"/>
            <w:hideMark/>
          </w:tcPr>
          <w:p w14:paraId="00C1C10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3 170 805,00 </w:t>
            </w:r>
          </w:p>
        </w:tc>
        <w:tc>
          <w:tcPr>
            <w:tcW w:w="1836" w:type="dxa"/>
            <w:tcBorders>
              <w:top w:val="nil"/>
              <w:left w:val="single" w:sz="4" w:space="0" w:color="auto"/>
              <w:bottom w:val="single" w:sz="4" w:space="0" w:color="auto"/>
              <w:right w:val="nil"/>
            </w:tcBorders>
            <w:shd w:val="clear" w:color="auto" w:fill="auto"/>
            <w:noWrap/>
            <w:vAlign w:val="center"/>
            <w:hideMark/>
          </w:tcPr>
          <w:p w14:paraId="2416836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EBBF52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267A3123"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79CFE56"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Уплата налогов, сборов и иных платежей</w:t>
            </w:r>
          </w:p>
        </w:tc>
        <w:tc>
          <w:tcPr>
            <w:tcW w:w="851" w:type="dxa"/>
            <w:tcBorders>
              <w:top w:val="nil"/>
              <w:left w:val="nil"/>
              <w:bottom w:val="single" w:sz="4" w:space="0" w:color="auto"/>
              <w:right w:val="single" w:sz="4" w:space="0" w:color="auto"/>
            </w:tcBorders>
            <w:shd w:val="clear" w:color="auto" w:fill="auto"/>
            <w:noWrap/>
            <w:vAlign w:val="center"/>
            <w:hideMark/>
          </w:tcPr>
          <w:p w14:paraId="0CD613A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0BBC51B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1375" w:type="dxa"/>
            <w:tcBorders>
              <w:top w:val="nil"/>
              <w:left w:val="nil"/>
              <w:bottom w:val="single" w:sz="4" w:space="0" w:color="auto"/>
              <w:right w:val="single" w:sz="4" w:space="0" w:color="auto"/>
            </w:tcBorders>
            <w:shd w:val="clear" w:color="auto" w:fill="auto"/>
            <w:noWrap/>
            <w:vAlign w:val="center"/>
            <w:hideMark/>
          </w:tcPr>
          <w:p w14:paraId="5297E33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9900005190</w:t>
            </w:r>
          </w:p>
        </w:tc>
        <w:tc>
          <w:tcPr>
            <w:tcW w:w="751" w:type="dxa"/>
            <w:tcBorders>
              <w:top w:val="nil"/>
              <w:left w:val="nil"/>
              <w:bottom w:val="single" w:sz="4" w:space="0" w:color="auto"/>
              <w:right w:val="single" w:sz="4" w:space="0" w:color="auto"/>
            </w:tcBorders>
            <w:shd w:val="clear" w:color="auto" w:fill="auto"/>
            <w:noWrap/>
            <w:vAlign w:val="center"/>
            <w:hideMark/>
          </w:tcPr>
          <w:p w14:paraId="27F3EFD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850</w:t>
            </w:r>
          </w:p>
        </w:tc>
        <w:tc>
          <w:tcPr>
            <w:tcW w:w="1700" w:type="dxa"/>
            <w:tcBorders>
              <w:top w:val="nil"/>
              <w:left w:val="nil"/>
              <w:bottom w:val="single" w:sz="4" w:space="0" w:color="auto"/>
              <w:right w:val="nil"/>
            </w:tcBorders>
            <w:shd w:val="clear" w:color="auto" w:fill="auto"/>
            <w:noWrap/>
            <w:vAlign w:val="center"/>
            <w:hideMark/>
          </w:tcPr>
          <w:p w14:paraId="5444326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3 170 805,00 </w:t>
            </w:r>
          </w:p>
        </w:tc>
        <w:tc>
          <w:tcPr>
            <w:tcW w:w="1836" w:type="dxa"/>
            <w:tcBorders>
              <w:top w:val="nil"/>
              <w:left w:val="single" w:sz="4" w:space="0" w:color="auto"/>
              <w:bottom w:val="single" w:sz="4" w:space="0" w:color="auto"/>
              <w:right w:val="nil"/>
            </w:tcBorders>
            <w:shd w:val="clear" w:color="auto" w:fill="auto"/>
            <w:noWrap/>
            <w:vAlign w:val="center"/>
            <w:hideMark/>
          </w:tcPr>
          <w:p w14:paraId="574DFDC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60D476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329607C8" w14:textId="77777777" w:rsidTr="005E0A99">
        <w:trPr>
          <w:trHeight w:val="127"/>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38BBCDF4"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51" w:type="dxa"/>
            <w:tcBorders>
              <w:top w:val="nil"/>
              <w:left w:val="nil"/>
              <w:bottom w:val="single" w:sz="4" w:space="0" w:color="auto"/>
              <w:right w:val="single" w:sz="4" w:space="0" w:color="auto"/>
            </w:tcBorders>
            <w:shd w:val="clear" w:color="auto" w:fill="auto"/>
            <w:noWrap/>
            <w:vAlign w:val="center"/>
            <w:hideMark/>
          </w:tcPr>
          <w:p w14:paraId="17D8D30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742353C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1375" w:type="dxa"/>
            <w:tcBorders>
              <w:top w:val="nil"/>
              <w:left w:val="nil"/>
              <w:bottom w:val="single" w:sz="4" w:space="0" w:color="auto"/>
              <w:right w:val="single" w:sz="4" w:space="0" w:color="auto"/>
            </w:tcBorders>
            <w:shd w:val="clear" w:color="auto" w:fill="auto"/>
            <w:noWrap/>
            <w:vAlign w:val="center"/>
            <w:hideMark/>
          </w:tcPr>
          <w:p w14:paraId="0A52F78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9900070510</w:t>
            </w:r>
          </w:p>
        </w:tc>
        <w:tc>
          <w:tcPr>
            <w:tcW w:w="751" w:type="dxa"/>
            <w:tcBorders>
              <w:top w:val="nil"/>
              <w:left w:val="nil"/>
              <w:bottom w:val="single" w:sz="4" w:space="0" w:color="auto"/>
              <w:right w:val="single" w:sz="4" w:space="0" w:color="auto"/>
            </w:tcBorders>
            <w:shd w:val="clear" w:color="auto" w:fill="auto"/>
            <w:noWrap/>
            <w:vAlign w:val="center"/>
            <w:hideMark/>
          </w:tcPr>
          <w:p w14:paraId="2BEDD87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5E964DC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10 000 000,00 </w:t>
            </w:r>
          </w:p>
        </w:tc>
        <w:tc>
          <w:tcPr>
            <w:tcW w:w="1836" w:type="dxa"/>
            <w:tcBorders>
              <w:top w:val="nil"/>
              <w:left w:val="single" w:sz="4" w:space="0" w:color="auto"/>
              <w:bottom w:val="single" w:sz="4" w:space="0" w:color="auto"/>
              <w:right w:val="nil"/>
            </w:tcBorders>
            <w:shd w:val="clear" w:color="auto" w:fill="auto"/>
            <w:noWrap/>
            <w:vAlign w:val="center"/>
            <w:hideMark/>
          </w:tcPr>
          <w:p w14:paraId="4733CC5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9335D7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01765D0C" w14:textId="77777777" w:rsidTr="005E0A99">
        <w:trPr>
          <w:trHeight w:val="195"/>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0B5642A"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center"/>
            <w:hideMark/>
          </w:tcPr>
          <w:p w14:paraId="09D0774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1D7D88D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1375" w:type="dxa"/>
            <w:tcBorders>
              <w:top w:val="nil"/>
              <w:left w:val="nil"/>
              <w:bottom w:val="single" w:sz="4" w:space="0" w:color="auto"/>
              <w:right w:val="single" w:sz="4" w:space="0" w:color="auto"/>
            </w:tcBorders>
            <w:shd w:val="clear" w:color="auto" w:fill="auto"/>
            <w:noWrap/>
            <w:vAlign w:val="center"/>
            <w:hideMark/>
          </w:tcPr>
          <w:p w14:paraId="73F8292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9900070510</w:t>
            </w:r>
          </w:p>
        </w:tc>
        <w:tc>
          <w:tcPr>
            <w:tcW w:w="751" w:type="dxa"/>
            <w:tcBorders>
              <w:top w:val="nil"/>
              <w:left w:val="nil"/>
              <w:bottom w:val="single" w:sz="4" w:space="0" w:color="auto"/>
              <w:right w:val="single" w:sz="4" w:space="0" w:color="auto"/>
            </w:tcBorders>
            <w:shd w:val="clear" w:color="auto" w:fill="auto"/>
            <w:noWrap/>
            <w:vAlign w:val="center"/>
            <w:hideMark/>
          </w:tcPr>
          <w:p w14:paraId="124E9C3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100</w:t>
            </w:r>
          </w:p>
        </w:tc>
        <w:tc>
          <w:tcPr>
            <w:tcW w:w="1700" w:type="dxa"/>
            <w:tcBorders>
              <w:top w:val="nil"/>
              <w:left w:val="nil"/>
              <w:bottom w:val="single" w:sz="4" w:space="0" w:color="auto"/>
              <w:right w:val="nil"/>
            </w:tcBorders>
            <w:shd w:val="clear" w:color="auto" w:fill="auto"/>
            <w:noWrap/>
            <w:vAlign w:val="center"/>
            <w:hideMark/>
          </w:tcPr>
          <w:p w14:paraId="6CCC0A4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10 000 000,00 </w:t>
            </w:r>
          </w:p>
        </w:tc>
        <w:tc>
          <w:tcPr>
            <w:tcW w:w="1836" w:type="dxa"/>
            <w:tcBorders>
              <w:top w:val="nil"/>
              <w:left w:val="single" w:sz="4" w:space="0" w:color="auto"/>
              <w:bottom w:val="single" w:sz="4" w:space="0" w:color="auto"/>
              <w:right w:val="nil"/>
            </w:tcBorders>
            <w:shd w:val="clear" w:color="auto" w:fill="auto"/>
            <w:noWrap/>
            <w:vAlign w:val="center"/>
            <w:hideMark/>
          </w:tcPr>
          <w:p w14:paraId="6AB2276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F9E282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582722B6"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34DC4DC8"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lastRenderedPageBreak/>
              <w:t>Расходы на выплаты персоналу казенных учреждений</w:t>
            </w:r>
          </w:p>
        </w:tc>
        <w:tc>
          <w:tcPr>
            <w:tcW w:w="851" w:type="dxa"/>
            <w:tcBorders>
              <w:top w:val="nil"/>
              <w:left w:val="nil"/>
              <w:bottom w:val="single" w:sz="4" w:space="0" w:color="auto"/>
              <w:right w:val="single" w:sz="4" w:space="0" w:color="auto"/>
            </w:tcBorders>
            <w:shd w:val="clear" w:color="auto" w:fill="auto"/>
            <w:noWrap/>
            <w:vAlign w:val="center"/>
            <w:hideMark/>
          </w:tcPr>
          <w:p w14:paraId="02A0C2E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6C61132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05</w:t>
            </w:r>
          </w:p>
        </w:tc>
        <w:tc>
          <w:tcPr>
            <w:tcW w:w="1375" w:type="dxa"/>
            <w:tcBorders>
              <w:top w:val="nil"/>
              <w:left w:val="nil"/>
              <w:bottom w:val="single" w:sz="4" w:space="0" w:color="auto"/>
              <w:right w:val="single" w:sz="4" w:space="0" w:color="auto"/>
            </w:tcBorders>
            <w:shd w:val="clear" w:color="auto" w:fill="auto"/>
            <w:noWrap/>
            <w:vAlign w:val="center"/>
            <w:hideMark/>
          </w:tcPr>
          <w:p w14:paraId="6329C15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9900070510</w:t>
            </w:r>
          </w:p>
        </w:tc>
        <w:tc>
          <w:tcPr>
            <w:tcW w:w="751" w:type="dxa"/>
            <w:tcBorders>
              <w:top w:val="nil"/>
              <w:left w:val="nil"/>
              <w:bottom w:val="single" w:sz="4" w:space="0" w:color="auto"/>
              <w:right w:val="single" w:sz="4" w:space="0" w:color="auto"/>
            </w:tcBorders>
            <w:shd w:val="clear" w:color="auto" w:fill="auto"/>
            <w:noWrap/>
            <w:vAlign w:val="center"/>
            <w:hideMark/>
          </w:tcPr>
          <w:p w14:paraId="53E9FB1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110</w:t>
            </w:r>
          </w:p>
        </w:tc>
        <w:tc>
          <w:tcPr>
            <w:tcW w:w="1700" w:type="dxa"/>
            <w:tcBorders>
              <w:top w:val="nil"/>
              <w:left w:val="nil"/>
              <w:bottom w:val="single" w:sz="4" w:space="0" w:color="auto"/>
              <w:right w:val="nil"/>
            </w:tcBorders>
            <w:shd w:val="clear" w:color="auto" w:fill="auto"/>
            <w:noWrap/>
            <w:vAlign w:val="center"/>
            <w:hideMark/>
          </w:tcPr>
          <w:p w14:paraId="5252AA2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10 000 000,00 </w:t>
            </w:r>
          </w:p>
        </w:tc>
        <w:tc>
          <w:tcPr>
            <w:tcW w:w="1836" w:type="dxa"/>
            <w:tcBorders>
              <w:top w:val="nil"/>
              <w:left w:val="single" w:sz="4" w:space="0" w:color="auto"/>
              <w:bottom w:val="single" w:sz="4" w:space="0" w:color="auto"/>
              <w:right w:val="nil"/>
            </w:tcBorders>
            <w:shd w:val="clear" w:color="auto" w:fill="auto"/>
            <w:noWrap/>
            <w:vAlign w:val="center"/>
            <w:hideMark/>
          </w:tcPr>
          <w:p w14:paraId="48574DC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84E8A9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7B07520C"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06B7CE0"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ОБРАЗОВАНИЕ</w:t>
            </w:r>
          </w:p>
        </w:tc>
        <w:tc>
          <w:tcPr>
            <w:tcW w:w="851" w:type="dxa"/>
            <w:tcBorders>
              <w:top w:val="nil"/>
              <w:left w:val="nil"/>
              <w:bottom w:val="single" w:sz="4" w:space="0" w:color="auto"/>
              <w:right w:val="single" w:sz="4" w:space="0" w:color="auto"/>
            </w:tcBorders>
            <w:shd w:val="clear" w:color="auto" w:fill="auto"/>
            <w:noWrap/>
            <w:vAlign w:val="center"/>
            <w:hideMark/>
          </w:tcPr>
          <w:p w14:paraId="66A298A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06C6510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375" w:type="dxa"/>
            <w:tcBorders>
              <w:top w:val="nil"/>
              <w:left w:val="nil"/>
              <w:bottom w:val="single" w:sz="4" w:space="0" w:color="auto"/>
              <w:right w:val="single" w:sz="4" w:space="0" w:color="auto"/>
            </w:tcBorders>
            <w:shd w:val="clear" w:color="auto" w:fill="auto"/>
            <w:noWrap/>
            <w:vAlign w:val="center"/>
            <w:hideMark/>
          </w:tcPr>
          <w:p w14:paraId="01201D2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751" w:type="dxa"/>
            <w:tcBorders>
              <w:top w:val="nil"/>
              <w:left w:val="nil"/>
              <w:bottom w:val="single" w:sz="4" w:space="0" w:color="auto"/>
              <w:right w:val="single" w:sz="4" w:space="0" w:color="auto"/>
            </w:tcBorders>
            <w:shd w:val="clear" w:color="auto" w:fill="auto"/>
            <w:noWrap/>
            <w:vAlign w:val="center"/>
            <w:hideMark/>
          </w:tcPr>
          <w:p w14:paraId="480BAC0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02D24A6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21 433 169,90 </w:t>
            </w:r>
          </w:p>
        </w:tc>
        <w:tc>
          <w:tcPr>
            <w:tcW w:w="1836" w:type="dxa"/>
            <w:tcBorders>
              <w:top w:val="nil"/>
              <w:left w:val="single" w:sz="4" w:space="0" w:color="auto"/>
              <w:bottom w:val="single" w:sz="4" w:space="0" w:color="auto"/>
              <w:right w:val="nil"/>
            </w:tcBorders>
            <w:shd w:val="clear" w:color="auto" w:fill="auto"/>
            <w:noWrap/>
            <w:vAlign w:val="center"/>
            <w:hideMark/>
          </w:tcPr>
          <w:p w14:paraId="587C2A0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18 283 926,91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E6530A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18 283 926,91 </w:t>
            </w:r>
          </w:p>
        </w:tc>
      </w:tr>
      <w:tr w:rsidR="008E1496" w:rsidRPr="008E1496" w14:paraId="670C86DF"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2E39416"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Молодежная политика</w:t>
            </w:r>
          </w:p>
        </w:tc>
        <w:tc>
          <w:tcPr>
            <w:tcW w:w="851" w:type="dxa"/>
            <w:tcBorders>
              <w:top w:val="nil"/>
              <w:left w:val="nil"/>
              <w:bottom w:val="single" w:sz="4" w:space="0" w:color="auto"/>
              <w:right w:val="single" w:sz="4" w:space="0" w:color="auto"/>
            </w:tcBorders>
            <w:shd w:val="clear" w:color="auto" w:fill="auto"/>
            <w:noWrap/>
            <w:vAlign w:val="center"/>
            <w:hideMark/>
          </w:tcPr>
          <w:p w14:paraId="4FB5086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6F102D4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1375" w:type="dxa"/>
            <w:tcBorders>
              <w:top w:val="nil"/>
              <w:left w:val="nil"/>
              <w:bottom w:val="single" w:sz="4" w:space="0" w:color="auto"/>
              <w:right w:val="single" w:sz="4" w:space="0" w:color="auto"/>
            </w:tcBorders>
            <w:shd w:val="clear" w:color="auto" w:fill="auto"/>
            <w:noWrap/>
            <w:vAlign w:val="center"/>
            <w:hideMark/>
          </w:tcPr>
          <w:p w14:paraId="5AA6298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751" w:type="dxa"/>
            <w:tcBorders>
              <w:top w:val="nil"/>
              <w:left w:val="nil"/>
              <w:bottom w:val="single" w:sz="4" w:space="0" w:color="auto"/>
              <w:right w:val="single" w:sz="4" w:space="0" w:color="auto"/>
            </w:tcBorders>
            <w:shd w:val="clear" w:color="auto" w:fill="auto"/>
            <w:noWrap/>
            <w:vAlign w:val="center"/>
            <w:hideMark/>
          </w:tcPr>
          <w:p w14:paraId="3393079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2A96070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21 433 169,90 </w:t>
            </w:r>
          </w:p>
        </w:tc>
        <w:tc>
          <w:tcPr>
            <w:tcW w:w="1836" w:type="dxa"/>
            <w:tcBorders>
              <w:top w:val="nil"/>
              <w:left w:val="single" w:sz="4" w:space="0" w:color="auto"/>
              <w:bottom w:val="single" w:sz="4" w:space="0" w:color="auto"/>
              <w:right w:val="nil"/>
            </w:tcBorders>
            <w:shd w:val="clear" w:color="auto" w:fill="auto"/>
            <w:noWrap/>
            <w:vAlign w:val="center"/>
            <w:hideMark/>
          </w:tcPr>
          <w:p w14:paraId="5897E6E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18 283 926,91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6827D4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18 283 926,91 </w:t>
            </w:r>
          </w:p>
        </w:tc>
      </w:tr>
      <w:tr w:rsidR="008E1496" w:rsidRPr="008E1496" w14:paraId="2A56E004"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69F0BCD"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Муниципальная программа "Патриотическое воспитание граждан Куйбышевского района"</w:t>
            </w:r>
          </w:p>
        </w:tc>
        <w:tc>
          <w:tcPr>
            <w:tcW w:w="851" w:type="dxa"/>
            <w:tcBorders>
              <w:top w:val="nil"/>
              <w:left w:val="nil"/>
              <w:bottom w:val="single" w:sz="4" w:space="0" w:color="auto"/>
              <w:right w:val="single" w:sz="4" w:space="0" w:color="auto"/>
            </w:tcBorders>
            <w:shd w:val="clear" w:color="auto" w:fill="auto"/>
            <w:noWrap/>
            <w:vAlign w:val="center"/>
            <w:hideMark/>
          </w:tcPr>
          <w:p w14:paraId="7E949BC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2629E9A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1375" w:type="dxa"/>
            <w:tcBorders>
              <w:top w:val="nil"/>
              <w:left w:val="nil"/>
              <w:bottom w:val="single" w:sz="4" w:space="0" w:color="auto"/>
              <w:right w:val="single" w:sz="4" w:space="0" w:color="auto"/>
            </w:tcBorders>
            <w:shd w:val="clear" w:color="auto" w:fill="auto"/>
            <w:noWrap/>
            <w:vAlign w:val="center"/>
            <w:hideMark/>
          </w:tcPr>
          <w:p w14:paraId="30F49D8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0300000000</w:t>
            </w:r>
          </w:p>
        </w:tc>
        <w:tc>
          <w:tcPr>
            <w:tcW w:w="751" w:type="dxa"/>
            <w:tcBorders>
              <w:top w:val="nil"/>
              <w:left w:val="nil"/>
              <w:bottom w:val="single" w:sz="4" w:space="0" w:color="auto"/>
              <w:right w:val="single" w:sz="4" w:space="0" w:color="auto"/>
            </w:tcBorders>
            <w:shd w:val="clear" w:color="auto" w:fill="auto"/>
            <w:noWrap/>
            <w:vAlign w:val="center"/>
            <w:hideMark/>
          </w:tcPr>
          <w:p w14:paraId="334C2E4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0C98BC7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100 000,00 </w:t>
            </w:r>
          </w:p>
        </w:tc>
        <w:tc>
          <w:tcPr>
            <w:tcW w:w="1836" w:type="dxa"/>
            <w:tcBorders>
              <w:top w:val="nil"/>
              <w:left w:val="single" w:sz="4" w:space="0" w:color="auto"/>
              <w:bottom w:val="single" w:sz="4" w:space="0" w:color="auto"/>
              <w:right w:val="nil"/>
            </w:tcBorders>
            <w:shd w:val="clear" w:color="auto" w:fill="auto"/>
            <w:noWrap/>
            <w:vAlign w:val="center"/>
            <w:hideMark/>
          </w:tcPr>
          <w:p w14:paraId="5A82736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990FD6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6F4A90B7"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1DCD3BD"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Реализация мероприятий в рамках МП "Патриотическое воспитание граждан Куйбышевского района"</w:t>
            </w:r>
          </w:p>
        </w:tc>
        <w:tc>
          <w:tcPr>
            <w:tcW w:w="851" w:type="dxa"/>
            <w:tcBorders>
              <w:top w:val="nil"/>
              <w:left w:val="nil"/>
              <w:bottom w:val="single" w:sz="4" w:space="0" w:color="auto"/>
              <w:right w:val="single" w:sz="4" w:space="0" w:color="auto"/>
            </w:tcBorders>
            <w:shd w:val="clear" w:color="auto" w:fill="auto"/>
            <w:noWrap/>
            <w:vAlign w:val="center"/>
            <w:hideMark/>
          </w:tcPr>
          <w:p w14:paraId="6FB3F52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65D04D1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1375" w:type="dxa"/>
            <w:tcBorders>
              <w:top w:val="nil"/>
              <w:left w:val="nil"/>
              <w:bottom w:val="single" w:sz="4" w:space="0" w:color="auto"/>
              <w:right w:val="single" w:sz="4" w:space="0" w:color="auto"/>
            </w:tcBorders>
            <w:shd w:val="clear" w:color="auto" w:fill="auto"/>
            <w:noWrap/>
            <w:vAlign w:val="center"/>
            <w:hideMark/>
          </w:tcPr>
          <w:p w14:paraId="032AD55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0300079500</w:t>
            </w:r>
          </w:p>
        </w:tc>
        <w:tc>
          <w:tcPr>
            <w:tcW w:w="751" w:type="dxa"/>
            <w:tcBorders>
              <w:top w:val="nil"/>
              <w:left w:val="nil"/>
              <w:bottom w:val="single" w:sz="4" w:space="0" w:color="auto"/>
              <w:right w:val="single" w:sz="4" w:space="0" w:color="auto"/>
            </w:tcBorders>
            <w:shd w:val="clear" w:color="auto" w:fill="auto"/>
            <w:noWrap/>
            <w:vAlign w:val="center"/>
            <w:hideMark/>
          </w:tcPr>
          <w:p w14:paraId="1D47E80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6A9CA0C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100 000,00 </w:t>
            </w:r>
          </w:p>
        </w:tc>
        <w:tc>
          <w:tcPr>
            <w:tcW w:w="1836" w:type="dxa"/>
            <w:tcBorders>
              <w:top w:val="nil"/>
              <w:left w:val="single" w:sz="4" w:space="0" w:color="auto"/>
              <w:bottom w:val="single" w:sz="4" w:space="0" w:color="auto"/>
              <w:right w:val="nil"/>
            </w:tcBorders>
            <w:shd w:val="clear" w:color="auto" w:fill="auto"/>
            <w:noWrap/>
            <w:vAlign w:val="center"/>
            <w:hideMark/>
          </w:tcPr>
          <w:p w14:paraId="15D082B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B3304C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77ED020F"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A9EC1A1"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57770EC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0D7F11E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1375" w:type="dxa"/>
            <w:tcBorders>
              <w:top w:val="nil"/>
              <w:left w:val="nil"/>
              <w:bottom w:val="single" w:sz="4" w:space="0" w:color="auto"/>
              <w:right w:val="single" w:sz="4" w:space="0" w:color="auto"/>
            </w:tcBorders>
            <w:shd w:val="clear" w:color="auto" w:fill="auto"/>
            <w:noWrap/>
            <w:vAlign w:val="center"/>
            <w:hideMark/>
          </w:tcPr>
          <w:p w14:paraId="5EDFBA4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0300079500</w:t>
            </w:r>
          </w:p>
        </w:tc>
        <w:tc>
          <w:tcPr>
            <w:tcW w:w="751" w:type="dxa"/>
            <w:tcBorders>
              <w:top w:val="nil"/>
              <w:left w:val="nil"/>
              <w:bottom w:val="single" w:sz="4" w:space="0" w:color="auto"/>
              <w:right w:val="single" w:sz="4" w:space="0" w:color="auto"/>
            </w:tcBorders>
            <w:shd w:val="clear" w:color="auto" w:fill="auto"/>
            <w:noWrap/>
            <w:vAlign w:val="center"/>
            <w:hideMark/>
          </w:tcPr>
          <w:p w14:paraId="47FA992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73D13E3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100 000,00 </w:t>
            </w:r>
          </w:p>
        </w:tc>
        <w:tc>
          <w:tcPr>
            <w:tcW w:w="1836" w:type="dxa"/>
            <w:tcBorders>
              <w:top w:val="nil"/>
              <w:left w:val="single" w:sz="4" w:space="0" w:color="auto"/>
              <w:bottom w:val="single" w:sz="4" w:space="0" w:color="auto"/>
              <w:right w:val="nil"/>
            </w:tcBorders>
            <w:shd w:val="clear" w:color="auto" w:fill="auto"/>
            <w:noWrap/>
            <w:vAlign w:val="center"/>
            <w:hideMark/>
          </w:tcPr>
          <w:p w14:paraId="3D4C727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8CEFDD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6B5B1AED"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A74FB4C"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54D98A9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38A5D57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1375" w:type="dxa"/>
            <w:tcBorders>
              <w:top w:val="nil"/>
              <w:left w:val="nil"/>
              <w:bottom w:val="single" w:sz="4" w:space="0" w:color="auto"/>
              <w:right w:val="single" w:sz="4" w:space="0" w:color="auto"/>
            </w:tcBorders>
            <w:shd w:val="clear" w:color="auto" w:fill="auto"/>
            <w:noWrap/>
            <w:vAlign w:val="center"/>
            <w:hideMark/>
          </w:tcPr>
          <w:p w14:paraId="4CFAE23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0300079500</w:t>
            </w:r>
          </w:p>
        </w:tc>
        <w:tc>
          <w:tcPr>
            <w:tcW w:w="751" w:type="dxa"/>
            <w:tcBorders>
              <w:top w:val="nil"/>
              <w:left w:val="nil"/>
              <w:bottom w:val="single" w:sz="4" w:space="0" w:color="auto"/>
              <w:right w:val="single" w:sz="4" w:space="0" w:color="auto"/>
            </w:tcBorders>
            <w:shd w:val="clear" w:color="auto" w:fill="auto"/>
            <w:noWrap/>
            <w:vAlign w:val="center"/>
            <w:hideMark/>
          </w:tcPr>
          <w:p w14:paraId="4FC5235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58EA4FE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100 000,00 </w:t>
            </w:r>
          </w:p>
        </w:tc>
        <w:tc>
          <w:tcPr>
            <w:tcW w:w="1836" w:type="dxa"/>
            <w:tcBorders>
              <w:top w:val="nil"/>
              <w:left w:val="single" w:sz="4" w:space="0" w:color="auto"/>
              <w:bottom w:val="single" w:sz="4" w:space="0" w:color="auto"/>
              <w:right w:val="nil"/>
            </w:tcBorders>
            <w:shd w:val="clear" w:color="auto" w:fill="auto"/>
            <w:noWrap/>
            <w:vAlign w:val="center"/>
            <w:hideMark/>
          </w:tcPr>
          <w:p w14:paraId="3008DFD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F80CD9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14F3DFD"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124DB7A"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Муниципальная программа "Развитие молодёжной политики в Куйбышевском районе Новосибирской области"</w:t>
            </w:r>
          </w:p>
        </w:tc>
        <w:tc>
          <w:tcPr>
            <w:tcW w:w="851" w:type="dxa"/>
            <w:tcBorders>
              <w:top w:val="nil"/>
              <w:left w:val="nil"/>
              <w:bottom w:val="single" w:sz="4" w:space="0" w:color="auto"/>
              <w:right w:val="single" w:sz="4" w:space="0" w:color="auto"/>
            </w:tcBorders>
            <w:shd w:val="clear" w:color="auto" w:fill="auto"/>
            <w:noWrap/>
            <w:vAlign w:val="center"/>
            <w:hideMark/>
          </w:tcPr>
          <w:p w14:paraId="1E04A80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33AE935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1375" w:type="dxa"/>
            <w:tcBorders>
              <w:top w:val="nil"/>
              <w:left w:val="nil"/>
              <w:bottom w:val="single" w:sz="4" w:space="0" w:color="auto"/>
              <w:right w:val="single" w:sz="4" w:space="0" w:color="auto"/>
            </w:tcBorders>
            <w:shd w:val="clear" w:color="auto" w:fill="auto"/>
            <w:noWrap/>
            <w:vAlign w:val="center"/>
            <w:hideMark/>
          </w:tcPr>
          <w:p w14:paraId="4B57746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0400000000</w:t>
            </w:r>
          </w:p>
        </w:tc>
        <w:tc>
          <w:tcPr>
            <w:tcW w:w="751" w:type="dxa"/>
            <w:tcBorders>
              <w:top w:val="nil"/>
              <w:left w:val="nil"/>
              <w:bottom w:val="single" w:sz="4" w:space="0" w:color="auto"/>
              <w:right w:val="single" w:sz="4" w:space="0" w:color="auto"/>
            </w:tcBorders>
            <w:shd w:val="clear" w:color="auto" w:fill="auto"/>
            <w:noWrap/>
            <w:vAlign w:val="center"/>
            <w:hideMark/>
          </w:tcPr>
          <w:p w14:paraId="751980A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6E69CD2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30 000,00 </w:t>
            </w:r>
          </w:p>
        </w:tc>
        <w:tc>
          <w:tcPr>
            <w:tcW w:w="1836" w:type="dxa"/>
            <w:tcBorders>
              <w:top w:val="nil"/>
              <w:left w:val="single" w:sz="4" w:space="0" w:color="auto"/>
              <w:bottom w:val="single" w:sz="4" w:space="0" w:color="auto"/>
              <w:right w:val="nil"/>
            </w:tcBorders>
            <w:shd w:val="clear" w:color="auto" w:fill="auto"/>
            <w:noWrap/>
            <w:vAlign w:val="center"/>
            <w:hideMark/>
          </w:tcPr>
          <w:p w14:paraId="6BF0317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8A5F25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363D3D7C" w14:textId="77777777" w:rsidTr="005E0A99">
        <w:trPr>
          <w:trHeight w:val="355"/>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809DDEA"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851" w:type="dxa"/>
            <w:tcBorders>
              <w:top w:val="nil"/>
              <w:left w:val="nil"/>
              <w:bottom w:val="single" w:sz="4" w:space="0" w:color="auto"/>
              <w:right w:val="single" w:sz="4" w:space="0" w:color="auto"/>
            </w:tcBorders>
            <w:shd w:val="clear" w:color="auto" w:fill="auto"/>
            <w:noWrap/>
            <w:vAlign w:val="center"/>
            <w:hideMark/>
          </w:tcPr>
          <w:p w14:paraId="1D932D0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3233494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1375" w:type="dxa"/>
            <w:tcBorders>
              <w:top w:val="nil"/>
              <w:left w:val="nil"/>
              <w:bottom w:val="single" w:sz="4" w:space="0" w:color="auto"/>
              <w:right w:val="single" w:sz="4" w:space="0" w:color="auto"/>
            </w:tcBorders>
            <w:shd w:val="clear" w:color="auto" w:fill="auto"/>
            <w:noWrap/>
            <w:vAlign w:val="center"/>
            <w:hideMark/>
          </w:tcPr>
          <w:p w14:paraId="748ED33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0400079500</w:t>
            </w:r>
          </w:p>
        </w:tc>
        <w:tc>
          <w:tcPr>
            <w:tcW w:w="751" w:type="dxa"/>
            <w:tcBorders>
              <w:top w:val="nil"/>
              <w:left w:val="nil"/>
              <w:bottom w:val="single" w:sz="4" w:space="0" w:color="auto"/>
              <w:right w:val="single" w:sz="4" w:space="0" w:color="auto"/>
            </w:tcBorders>
            <w:shd w:val="clear" w:color="auto" w:fill="auto"/>
            <w:noWrap/>
            <w:vAlign w:val="center"/>
            <w:hideMark/>
          </w:tcPr>
          <w:p w14:paraId="2649446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63D1635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30 000,00 </w:t>
            </w:r>
          </w:p>
        </w:tc>
        <w:tc>
          <w:tcPr>
            <w:tcW w:w="1836" w:type="dxa"/>
            <w:tcBorders>
              <w:top w:val="nil"/>
              <w:left w:val="single" w:sz="4" w:space="0" w:color="auto"/>
              <w:bottom w:val="single" w:sz="4" w:space="0" w:color="auto"/>
              <w:right w:val="nil"/>
            </w:tcBorders>
            <w:shd w:val="clear" w:color="auto" w:fill="auto"/>
            <w:noWrap/>
            <w:vAlign w:val="center"/>
            <w:hideMark/>
          </w:tcPr>
          <w:p w14:paraId="72DD684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2F6844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557915F7" w14:textId="77777777" w:rsidTr="005E0A99">
        <w:trPr>
          <w:trHeight w:val="82"/>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66C7F88"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6B657B2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2F32F6A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1375" w:type="dxa"/>
            <w:tcBorders>
              <w:top w:val="nil"/>
              <w:left w:val="nil"/>
              <w:bottom w:val="single" w:sz="4" w:space="0" w:color="auto"/>
              <w:right w:val="single" w:sz="4" w:space="0" w:color="auto"/>
            </w:tcBorders>
            <w:shd w:val="clear" w:color="auto" w:fill="auto"/>
            <w:noWrap/>
            <w:vAlign w:val="center"/>
            <w:hideMark/>
          </w:tcPr>
          <w:p w14:paraId="512CB92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0400079500</w:t>
            </w:r>
          </w:p>
        </w:tc>
        <w:tc>
          <w:tcPr>
            <w:tcW w:w="751" w:type="dxa"/>
            <w:tcBorders>
              <w:top w:val="nil"/>
              <w:left w:val="nil"/>
              <w:bottom w:val="single" w:sz="4" w:space="0" w:color="auto"/>
              <w:right w:val="single" w:sz="4" w:space="0" w:color="auto"/>
            </w:tcBorders>
            <w:shd w:val="clear" w:color="auto" w:fill="auto"/>
            <w:noWrap/>
            <w:vAlign w:val="center"/>
            <w:hideMark/>
          </w:tcPr>
          <w:p w14:paraId="3BC7391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64E6559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30 000,00 </w:t>
            </w:r>
          </w:p>
        </w:tc>
        <w:tc>
          <w:tcPr>
            <w:tcW w:w="1836" w:type="dxa"/>
            <w:tcBorders>
              <w:top w:val="nil"/>
              <w:left w:val="single" w:sz="4" w:space="0" w:color="auto"/>
              <w:bottom w:val="single" w:sz="4" w:space="0" w:color="auto"/>
              <w:right w:val="nil"/>
            </w:tcBorders>
            <w:shd w:val="clear" w:color="auto" w:fill="auto"/>
            <w:noWrap/>
            <w:vAlign w:val="center"/>
            <w:hideMark/>
          </w:tcPr>
          <w:p w14:paraId="736D5B3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551280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486E98C"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14C8FE1"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11387AD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3ECD444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1375" w:type="dxa"/>
            <w:tcBorders>
              <w:top w:val="nil"/>
              <w:left w:val="nil"/>
              <w:bottom w:val="single" w:sz="4" w:space="0" w:color="auto"/>
              <w:right w:val="single" w:sz="4" w:space="0" w:color="auto"/>
            </w:tcBorders>
            <w:shd w:val="clear" w:color="auto" w:fill="auto"/>
            <w:noWrap/>
            <w:vAlign w:val="center"/>
            <w:hideMark/>
          </w:tcPr>
          <w:p w14:paraId="63C0234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0400079500</w:t>
            </w:r>
          </w:p>
        </w:tc>
        <w:tc>
          <w:tcPr>
            <w:tcW w:w="751" w:type="dxa"/>
            <w:tcBorders>
              <w:top w:val="nil"/>
              <w:left w:val="nil"/>
              <w:bottom w:val="single" w:sz="4" w:space="0" w:color="auto"/>
              <w:right w:val="single" w:sz="4" w:space="0" w:color="auto"/>
            </w:tcBorders>
            <w:shd w:val="clear" w:color="auto" w:fill="auto"/>
            <w:noWrap/>
            <w:vAlign w:val="center"/>
            <w:hideMark/>
          </w:tcPr>
          <w:p w14:paraId="5D16B82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4BA2B98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30 000,00 </w:t>
            </w:r>
          </w:p>
        </w:tc>
        <w:tc>
          <w:tcPr>
            <w:tcW w:w="1836" w:type="dxa"/>
            <w:tcBorders>
              <w:top w:val="nil"/>
              <w:left w:val="single" w:sz="4" w:space="0" w:color="auto"/>
              <w:bottom w:val="single" w:sz="4" w:space="0" w:color="auto"/>
              <w:right w:val="nil"/>
            </w:tcBorders>
            <w:shd w:val="clear" w:color="auto" w:fill="auto"/>
            <w:noWrap/>
            <w:vAlign w:val="center"/>
            <w:hideMark/>
          </w:tcPr>
          <w:p w14:paraId="3CB5682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66AA69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649D2072" w14:textId="77777777" w:rsidTr="005E0A99">
        <w:trPr>
          <w:trHeight w:val="421"/>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6BA53CA"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Муниципальная программа "Профилактика правонарушений, терроризма и экстремизма на территории Куйбышевского района"</w:t>
            </w:r>
          </w:p>
        </w:tc>
        <w:tc>
          <w:tcPr>
            <w:tcW w:w="851" w:type="dxa"/>
            <w:tcBorders>
              <w:top w:val="nil"/>
              <w:left w:val="nil"/>
              <w:bottom w:val="single" w:sz="4" w:space="0" w:color="auto"/>
              <w:right w:val="single" w:sz="4" w:space="0" w:color="auto"/>
            </w:tcBorders>
            <w:shd w:val="clear" w:color="auto" w:fill="auto"/>
            <w:noWrap/>
            <w:vAlign w:val="center"/>
            <w:hideMark/>
          </w:tcPr>
          <w:p w14:paraId="052D1B2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2E76F4B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1375" w:type="dxa"/>
            <w:tcBorders>
              <w:top w:val="nil"/>
              <w:left w:val="nil"/>
              <w:bottom w:val="single" w:sz="4" w:space="0" w:color="auto"/>
              <w:right w:val="single" w:sz="4" w:space="0" w:color="auto"/>
            </w:tcBorders>
            <w:shd w:val="clear" w:color="auto" w:fill="auto"/>
            <w:noWrap/>
            <w:vAlign w:val="center"/>
            <w:hideMark/>
          </w:tcPr>
          <w:p w14:paraId="2497ED8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1600000000</w:t>
            </w:r>
          </w:p>
        </w:tc>
        <w:tc>
          <w:tcPr>
            <w:tcW w:w="751" w:type="dxa"/>
            <w:tcBorders>
              <w:top w:val="nil"/>
              <w:left w:val="nil"/>
              <w:bottom w:val="single" w:sz="4" w:space="0" w:color="auto"/>
              <w:right w:val="single" w:sz="4" w:space="0" w:color="auto"/>
            </w:tcBorders>
            <w:shd w:val="clear" w:color="auto" w:fill="auto"/>
            <w:noWrap/>
            <w:vAlign w:val="center"/>
            <w:hideMark/>
          </w:tcPr>
          <w:p w14:paraId="737EFE1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69E7D50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35 000,00 </w:t>
            </w:r>
          </w:p>
        </w:tc>
        <w:tc>
          <w:tcPr>
            <w:tcW w:w="1836" w:type="dxa"/>
            <w:tcBorders>
              <w:top w:val="nil"/>
              <w:left w:val="single" w:sz="4" w:space="0" w:color="auto"/>
              <w:bottom w:val="single" w:sz="4" w:space="0" w:color="auto"/>
              <w:right w:val="nil"/>
            </w:tcBorders>
            <w:shd w:val="clear" w:color="auto" w:fill="auto"/>
            <w:noWrap/>
            <w:vAlign w:val="center"/>
            <w:hideMark/>
          </w:tcPr>
          <w:p w14:paraId="7DE58C9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A4E9AF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2B833891"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AF2A042"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851" w:type="dxa"/>
            <w:tcBorders>
              <w:top w:val="nil"/>
              <w:left w:val="nil"/>
              <w:bottom w:val="single" w:sz="4" w:space="0" w:color="auto"/>
              <w:right w:val="single" w:sz="4" w:space="0" w:color="auto"/>
            </w:tcBorders>
            <w:shd w:val="clear" w:color="auto" w:fill="auto"/>
            <w:noWrap/>
            <w:vAlign w:val="center"/>
            <w:hideMark/>
          </w:tcPr>
          <w:p w14:paraId="48FB04E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60F8E92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1375" w:type="dxa"/>
            <w:tcBorders>
              <w:top w:val="nil"/>
              <w:left w:val="nil"/>
              <w:bottom w:val="single" w:sz="4" w:space="0" w:color="auto"/>
              <w:right w:val="single" w:sz="4" w:space="0" w:color="auto"/>
            </w:tcBorders>
            <w:shd w:val="clear" w:color="auto" w:fill="auto"/>
            <w:noWrap/>
            <w:vAlign w:val="center"/>
            <w:hideMark/>
          </w:tcPr>
          <w:p w14:paraId="4815CDC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1600079500</w:t>
            </w:r>
          </w:p>
        </w:tc>
        <w:tc>
          <w:tcPr>
            <w:tcW w:w="751" w:type="dxa"/>
            <w:tcBorders>
              <w:top w:val="nil"/>
              <w:left w:val="nil"/>
              <w:bottom w:val="single" w:sz="4" w:space="0" w:color="auto"/>
              <w:right w:val="single" w:sz="4" w:space="0" w:color="auto"/>
            </w:tcBorders>
            <w:shd w:val="clear" w:color="auto" w:fill="auto"/>
            <w:noWrap/>
            <w:vAlign w:val="center"/>
            <w:hideMark/>
          </w:tcPr>
          <w:p w14:paraId="0783CC6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6645F42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35 000,00 </w:t>
            </w:r>
          </w:p>
        </w:tc>
        <w:tc>
          <w:tcPr>
            <w:tcW w:w="1836" w:type="dxa"/>
            <w:tcBorders>
              <w:top w:val="nil"/>
              <w:left w:val="single" w:sz="4" w:space="0" w:color="auto"/>
              <w:bottom w:val="single" w:sz="4" w:space="0" w:color="auto"/>
              <w:right w:val="nil"/>
            </w:tcBorders>
            <w:shd w:val="clear" w:color="auto" w:fill="auto"/>
            <w:noWrap/>
            <w:vAlign w:val="center"/>
            <w:hideMark/>
          </w:tcPr>
          <w:p w14:paraId="24B4100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AD7953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7836164E"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41DDC41"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689791B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19BCF23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1375" w:type="dxa"/>
            <w:tcBorders>
              <w:top w:val="nil"/>
              <w:left w:val="nil"/>
              <w:bottom w:val="single" w:sz="4" w:space="0" w:color="auto"/>
              <w:right w:val="single" w:sz="4" w:space="0" w:color="auto"/>
            </w:tcBorders>
            <w:shd w:val="clear" w:color="auto" w:fill="auto"/>
            <w:noWrap/>
            <w:vAlign w:val="center"/>
            <w:hideMark/>
          </w:tcPr>
          <w:p w14:paraId="00A5FE2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1600079500</w:t>
            </w:r>
          </w:p>
        </w:tc>
        <w:tc>
          <w:tcPr>
            <w:tcW w:w="751" w:type="dxa"/>
            <w:tcBorders>
              <w:top w:val="nil"/>
              <w:left w:val="nil"/>
              <w:bottom w:val="single" w:sz="4" w:space="0" w:color="auto"/>
              <w:right w:val="single" w:sz="4" w:space="0" w:color="auto"/>
            </w:tcBorders>
            <w:shd w:val="clear" w:color="auto" w:fill="auto"/>
            <w:noWrap/>
            <w:vAlign w:val="center"/>
            <w:hideMark/>
          </w:tcPr>
          <w:p w14:paraId="7B14F36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6DCA248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35 000,00 </w:t>
            </w:r>
          </w:p>
        </w:tc>
        <w:tc>
          <w:tcPr>
            <w:tcW w:w="1836" w:type="dxa"/>
            <w:tcBorders>
              <w:top w:val="nil"/>
              <w:left w:val="single" w:sz="4" w:space="0" w:color="auto"/>
              <w:bottom w:val="single" w:sz="4" w:space="0" w:color="auto"/>
              <w:right w:val="nil"/>
            </w:tcBorders>
            <w:shd w:val="clear" w:color="auto" w:fill="auto"/>
            <w:noWrap/>
            <w:vAlign w:val="center"/>
            <w:hideMark/>
          </w:tcPr>
          <w:p w14:paraId="7EE78B3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3D547F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B19F7DA"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E02B728"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5939471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0568CA6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1375" w:type="dxa"/>
            <w:tcBorders>
              <w:top w:val="nil"/>
              <w:left w:val="nil"/>
              <w:bottom w:val="single" w:sz="4" w:space="0" w:color="auto"/>
              <w:right w:val="single" w:sz="4" w:space="0" w:color="auto"/>
            </w:tcBorders>
            <w:shd w:val="clear" w:color="auto" w:fill="auto"/>
            <w:noWrap/>
            <w:vAlign w:val="center"/>
            <w:hideMark/>
          </w:tcPr>
          <w:p w14:paraId="20294F6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1600079500</w:t>
            </w:r>
          </w:p>
        </w:tc>
        <w:tc>
          <w:tcPr>
            <w:tcW w:w="751" w:type="dxa"/>
            <w:tcBorders>
              <w:top w:val="nil"/>
              <w:left w:val="nil"/>
              <w:bottom w:val="single" w:sz="4" w:space="0" w:color="auto"/>
              <w:right w:val="single" w:sz="4" w:space="0" w:color="auto"/>
            </w:tcBorders>
            <w:shd w:val="clear" w:color="auto" w:fill="auto"/>
            <w:noWrap/>
            <w:vAlign w:val="center"/>
            <w:hideMark/>
          </w:tcPr>
          <w:p w14:paraId="6BD7B33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4D029FB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35 000,00 </w:t>
            </w:r>
          </w:p>
        </w:tc>
        <w:tc>
          <w:tcPr>
            <w:tcW w:w="1836" w:type="dxa"/>
            <w:tcBorders>
              <w:top w:val="nil"/>
              <w:left w:val="single" w:sz="4" w:space="0" w:color="auto"/>
              <w:bottom w:val="single" w:sz="4" w:space="0" w:color="auto"/>
              <w:right w:val="nil"/>
            </w:tcBorders>
            <w:shd w:val="clear" w:color="auto" w:fill="auto"/>
            <w:noWrap/>
            <w:vAlign w:val="center"/>
            <w:hideMark/>
          </w:tcPr>
          <w:p w14:paraId="78B70B5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13C231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6155DB65"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E463445"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851" w:type="dxa"/>
            <w:tcBorders>
              <w:top w:val="nil"/>
              <w:left w:val="nil"/>
              <w:bottom w:val="single" w:sz="4" w:space="0" w:color="auto"/>
              <w:right w:val="single" w:sz="4" w:space="0" w:color="auto"/>
            </w:tcBorders>
            <w:shd w:val="clear" w:color="auto" w:fill="auto"/>
            <w:noWrap/>
            <w:vAlign w:val="center"/>
            <w:hideMark/>
          </w:tcPr>
          <w:p w14:paraId="76501F3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7ACB881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1375" w:type="dxa"/>
            <w:tcBorders>
              <w:top w:val="nil"/>
              <w:left w:val="nil"/>
              <w:bottom w:val="single" w:sz="4" w:space="0" w:color="auto"/>
              <w:right w:val="single" w:sz="4" w:space="0" w:color="auto"/>
            </w:tcBorders>
            <w:shd w:val="clear" w:color="auto" w:fill="auto"/>
            <w:noWrap/>
            <w:vAlign w:val="center"/>
            <w:hideMark/>
          </w:tcPr>
          <w:p w14:paraId="6D3153F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2200000000</w:t>
            </w:r>
          </w:p>
        </w:tc>
        <w:tc>
          <w:tcPr>
            <w:tcW w:w="751" w:type="dxa"/>
            <w:tcBorders>
              <w:top w:val="nil"/>
              <w:left w:val="nil"/>
              <w:bottom w:val="single" w:sz="4" w:space="0" w:color="auto"/>
              <w:right w:val="single" w:sz="4" w:space="0" w:color="auto"/>
            </w:tcBorders>
            <w:shd w:val="clear" w:color="auto" w:fill="auto"/>
            <w:noWrap/>
            <w:vAlign w:val="center"/>
            <w:hideMark/>
          </w:tcPr>
          <w:p w14:paraId="186E203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53D5B0F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727 000,00 </w:t>
            </w:r>
          </w:p>
        </w:tc>
        <w:tc>
          <w:tcPr>
            <w:tcW w:w="1836" w:type="dxa"/>
            <w:tcBorders>
              <w:top w:val="nil"/>
              <w:left w:val="single" w:sz="4" w:space="0" w:color="auto"/>
              <w:bottom w:val="single" w:sz="4" w:space="0" w:color="auto"/>
              <w:right w:val="nil"/>
            </w:tcBorders>
            <w:shd w:val="clear" w:color="auto" w:fill="auto"/>
            <w:noWrap/>
            <w:vAlign w:val="center"/>
            <w:hideMark/>
          </w:tcPr>
          <w:p w14:paraId="47F30AA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727 000,00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1EBE24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727 000,00 </w:t>
            </w:r>
          </w:p>
        </w:tc>
      </w:tr>
      <w:tr w:rsidR="008E1496" w:rsidRPr="008E1496" w14:paraId="022D313C"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35CEA4B5" w14:textId="427B9D58"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Муниципальная программа "Об организации временной занятости несовершеннолетних граждан в городе Куйбышеве Куйбышевског</w:t>
            </w:r>
            <w:r w:rsidR="006A0409">
              <w:rPr>
                <w:rFonts w:ascii="Arial" w:hAnsi="Arial" w:cs="Arial"/>
                <w:color w:val="000000"/>
                <w:sz w:val="20"/>
                <w:szCs w:val="20"/>
              </w:rPr>
              <w:t>о района Новосибирской области»</w:t>
            </w:r>
          </w:p>
        </w:tc>
        <w:tc>
          <w:tcPr>
            <w:tcW w:w="851" w:type="dxa"/>
            <w:tcBorders>
              <w:top w:val="nil"/>
              <w:left w:val="nil"/>
              <w:bottom w:val="single" w:sz="4" w:space="0" w:color="auto"/>
              <w:right w:val="single" w:sz="4" w:space="0" w:color="auto"/>
            </w:tcBorders>
            <w:shd w:val="clear" w:color="auto" w:fill="auto"/>
            <w:noWrap/>
            <w:vAlign w:val="center"/>
            <w:hideMark/>
          </w:tcPr>
          <w:p w14:paraId="539186A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10E67DE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1375" w:type="dxa"/>
            <w:tcBorders>
              <w:top w:val="nil"/>
              <w:left w:val="nil"/>
              <w:bottom w:val="single" w:sz="4" w:space="0" w:color="auto"/>
              <w:right w:val="single" w:sz="4" w:space="0" w:color="auto"/>
            </w:tcBorders>
            <w:shd w:val="clear" w:color="auto" w:fill="auto"/>
            <w:noWrap/>
            <w:vAlign w:val="center"/>
            <w:hideMark/>
          </w:tcPr>
          <w:p w14:paraId="7579796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2200079500</w:t>
            </w:r>
          </w:p>
        </w:tc>
        <w:tc>
          <w:tcPr>
            <w:tcW w:w="751" w:type="dxa"/>
            <w:tcBorders>
              <w:top w:val="nil"/>
              <w:left w:val="nil"/>
              <w:bottom w:val="single" w:sz="4" w:space="0" w:color="auto"/>
              <w:right w:val="single" w:sz="4" w:space="0" w:color="auto"/>
            </w:tcBorders>
            <w:shd w:val="clear" w:color="auto" w:fill="auto"/>
            <w:noWrap/>
            <w:vAlign w:val="center"/>
            <w:hideMark/>
          </w:tcPr>
          <w:p w14:paraId="50329CB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40B2D28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727 000,00 </w:t>
            </w:r>
          </w:p>
        </w:tc>
        <w:tc>
          <w:tcPr>
            <w:tcW w:w="1836" w:type="dxa"/>
            <w:tcBorders>
              <w:top w:val="nil"/>
              <w:left w:val="single" w:sz="4" w:space="0" w:color="auto"/>
              <w:bottom w:val="single" w:sz="4" w:space="0" w:color="auto"/>
              <w:right w:val="nil"/>
            </w:tcBorders>
            <w:shd w:val="clear" w:color="auto" w:fill="auto"/>
            <w:noWrap/>
            <w:vAlign w:val="center"/>
            <w:hideMark/>
          </w:tcPr>
          <w:p w14:paraId="27443C4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727 000,00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FC9F79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727 000,00 </w:t>
            </w:r>
          </w:p>
        </w:tc>
      </w:tr>
      <w:tr w:rsidR="008E1496" w:rsidRPr="008E1496" w14:paraId="06E703F7"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AC66D31"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center"/>
            <w:hideMark/>
          </w:tcPr>
          <w:p w14:paraId="4957B29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446B27C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1375" w:type="dxa"/>
            <w:tcBorders>
              <w:top w:val="nil"/>
              <w:left w:val="nil"/>
              <w:bottom w:val="single" w:sz="4" w:space="0" w:color="auto"/>
              <w:right w:val="single" w:sz="4" w:space="0" w:color="auto"/>
            </w:tcBorders>
            <w:shd w:val="clear" w:color="auto" w:fill="auto"/>
            <w:noWrap/>
            <w:vAlign w:val="center"/>
            <w:hideMark/>
          </w:tcPr>
          <w:p w14:paraId="5DE16D0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2200079500</w:t>
            </w:r>
          </w:p>
        </w:tc>
        <w:tc>
          <w:tcPr>
            <w:tcW w:w="751" w:type="dxa"/>
            <w:tcBorders>
              <w:top w:val="nil"/>
              <w:left w:val="nil"/>
              <w:bottom w:val="single" w:sz="4" w:space="0" w:color="auto"/>
              <w:right w:val="single" w:sz="4" w:space="0" w:color="auto"/>
            </w:tcBorders>
            <w:shd w:val="clear" w:color="auto" w:fill="auto"/>
            <w:noWrap/>
            <w:vAlign w:val="center"/>
            <w:hideMark/>
          </w:tcPr>
          <w:p w14:paraId="2C20BC2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100</w:t>
            </w:r>
          </w:p>
        </w:tc>
        <w:tc>
          <w:tcPr>
            <w:tcW w:w="1700" w:type="dxa"/>
            <w:tcBorders>
              <w:top w:val="nil"/>
              <w:left w:val="nil"/>
              <w:bottom w:val="single" w:sz="4" w:space="0" w:color="auto"/>
              <w:right w:val="nil"/>
            </w:tcBorders>
            <w:shd w:val="clear" w:color="auto" w:fill="auto"/>
            <w:noWrap/>
            <w:vAlign w:val="center"/>
            <w:hideMark/>
          </w:tcPr>
          <w:p w14:paraId="7EDEDB6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727 000,00 </w:t>
            </w:r>
          </w:p>
        </w:tc>
        <w:tc>
          <w:tcPr>
            <w:tcW w:w="1836" w:type="dxa"/>
            <w:tcBorders>
              <w:top w:val="nil"/>
              <w:left w:val="single" w:sz="4" w:space="0" w:color="auto"/>
              <w:bottom w:val="single" w:sz="4" w:space="0" w:color="auto"/>
              <w:right w:val="nil"/>
            </w:tcBorders>
            <w:shd w:val="clear" w:color="auto" w:fill="auto"/>
            <w:noWrap/>
            <w:vAlign w:val="center"/>
            <w:hideMark/>
          </w:tcPr>
          <w:p w14:paraId="4693602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727 000,00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EDC5CF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727 000,00 </w:t>
            </w:r>
          </w:p>
        </w:tc>
      </w:tr>
      <w:tr w:rsidR="008E1496" w:rsidRPr="008E1496" w14:paraId="0A73A568"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78FCFDA"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выплаты персоналу казенных учреждений</w:t>
            </w:r>
          </w:p>
        </w:tc>
        <w:tc>
          <w:tcPr>
            <w:tcW w:w="851" w:type="dxa"/>
            <w:tcBorders>
              <w:top w:val="nil"/>
              <w:left w:val="nil"/>
              <w:bottom w:val="single" w:sz="4" w:space="0" w:color="auto"/>
              <w:right w:val="single" w:sz="4" w:space="0" w:color="auto"/>
            </w:tcBorders>
            <w:shd w:val="clear" w:color="auto" w:fill="auto"/>
            <w:noWrap/>
            <w:vAlign w:val="center"/>
            <w:hideMark/>
          </w:tcPr>
          <w:p w14:paraId="1325D61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2D92AF1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1375" w:type="dxa"/>
            <w:tcBorders>
              <w:top w:val="nil"/>
              <w:left w:val="nil"/>
              <w:bottom w:val="single" w:sz="4" w:space="0" w:color="auto"/>
              <w:right w:val="single" w:sz="4" w:space="0" w:color="auto"/>
            </w:tcBorders>
            <w:shd w:val="clear" w:color="auto" w:fill="auto"/>
            <w:noWrap/>
            <w:vAlign w:val="center"/>
            <w:hideMark/>
          </w:tcPr>
          <w:p w14:paraId="6F538F1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2200079500</w:t>
            </w:r>
          </w:p>
        </w:tc>
        <w:tc>
          <w:tcPr>
            <w:tcW w:w="751" w:type="dxa"/>
            <w:tcBorders>
              <w:top w:val="nil"/>
              <w:left w:val="nil"/>
              <w:bottom w:val="single" w:sz="4" w:space="0" w:color="auto"/>
              <w:right w:val="single" w:sz="4" w:space="0" w:color="auto"/>
            </w:tcBorders>
            <w:shd w:val="clear" w:color="auto" w:fill="auto"/>
            <w:noWrap/>
            <w:vAlign w:val="center"/>
            <w:hideMark/>
          </w:tcPr>
          <w:p w14:paraId="73A57D1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110</w:t>
            </w:r>
          </w:p>
        </w:tc>
        <w:tc>
          <w:tcPr>
            <w:tcW w:w="1700" w:type="dxa"/>
            <w:tcBorders>
              <w:top w:val="nil"/>
              <w:left w:val="nil"/>
              <w:bottom w:val="single" w:sz="4" w:space="0" w:color="auto"/>
              <w:right w:val="nil"/>
            </w:tcBorders>
            <w:shd w:val="clear" w:color="auto" w:fill="auto"/>
            <w:noWrap/>
            <w:vAlign w:val="center"/>
            <w:hideMark/>
          </w:tcPr>
          <w:p w14:paraId="2EBC881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727 000,00 </w:t>
            </w:r>
          </w:p>
        </w:tc>
        <w:tc>
          <w:tcPr>
            <w:tcW w:w="1836" w:type="dxa"/>
            <w:tcBorders>
              <w:top w:val="nil"/>
              <w:left w:val="single" w:sz="4" w:space="0" w:color="auto"/>
              <w:bottom w:val="single" w:sz="4" w:space="0" w:color="auto"/>
              <w:right w:val="nil"/>
            </w:tcBorders>
            <w:shd w:val="clear" w:color="auto" w:fill="auto"/>
            <w:noWrap/>
            <w:vAlign w:val="center"/>
            <w:hideMark/>
          </w:tcPr>
          <w:p w14:paraId="11BD9EC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727 000,00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28098D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727 000,00 </w:t>
            </w:r>
          </w:p>
        </w:tc>
      </w:tr>
      <w:tr w:rsidR="008E1496" w:rsidRPr="008E1496" w14:paraId="46D6BC52"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19D3697"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lastRenderedPageBreak/>
              <w:t>Непрограммные направления бюджета</w:t>
            </w:r>
          </w:p>
        </w:tc>
        <w:tc>
          <w:tcPr>
            <w:tcW w:w="851" w:type="dxa"/>
            <w:tcBorders>
              <w:top w:val="nil"/>
              <w:left w:val="nil"/>
              <w:bottom w:val="single" w:sz="4" w:space="0" w:color="auto"/>
              <w:right w:val="single" w:sz="4" w:space="0" w:color="auto"/>
            </w:tcBorders>
            <w:shd w:val="clear" w:color="auto" w:fill="auto"/>
            <w:noWrap/>
            <w:vAlign w:val="center"/>
            <w:hideMark/>
          </w:tcPr>
          <w:p w14:paraId="5743EDF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640DC00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1375" w:type="dxa"/>
            <w:tcBorders>
              <w:top w:val="nil"/>
              <w:left w:val="nil"/>
              <w:bottom w:val="single" w:sz="4" w:space="0" w:color="auto"/>
              <w:right w:val="single" w:sz="4" w:space="0" w:color="auto"/>
            </w:tcBorders>
            <w:shd w:val="clear" w:color="auto" w:fill="auto"/>
            <w:noWrap/>
            <w:vAlign w:val="center"/>
            <w:hideMark/>
          </w:tcPr>
          <w:p w14:paraId="7E8D94F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9900000000</w:t>
            </w:r>
          </w:p>
        </w:tc>
        <w:tc>
          <w:tcPr>
            <w:tcW w:w="751" w:type="dxa"/>
            <w:tcBorders>
              <w:top w:val="nil"/>
              <w:left w:val="nil"/>
              <w:bottom w:val="single" w:sz="4" w:space="0" w:color="auto"/>
              <w:right w:val="single" w:sz="4" w:space="0" w:color="auto"/>
            </w:tcBorders>
            <w:shd w:val="clear" w:color="auto" w:fill="auto"/>
            <w:noWrap/>
            <w:vAlign w:val="center"/>
            <w:hideMark/>
          </w:tcPr>
          <w:p w14:paraId="1898338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21FC8DD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20 541 169,90 </w:t>
            </w:r>
          </w:p>
        </w:tc>
        <w:tc>
          <w:tcPr>
            <w:tcW w:w="1836" w:type="dxa"/>
            <w:tcBorders>
              <w:top w:val="nil"/>
              <w:left w:val="single" w:sz="4" w:space="0" w:color="auto"/>
              <w:bottom w:val="single" w:sz="4" w:space="0" w:color="auto"/>
              <w:right w:val="nil"/>
            </w:tcBorders>
            <w:shd w:val="clear" w:color="auto" w:fill="auto"/>
            <w:noWrap/>
            <w:vAlign w:val="center"/>
            <w:hideMark/>
          </w:tcPr>
          <w:p w14:paraId="70DA50D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17 556 926,91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25D0D6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17 556 926,91 </w:t>
            </w:r>
          </w:p>
        </w:tc>
      </w:tr>
      <w:tr w:rsidR="008E1496" w:rsidRPr="008E1496" w14:paraId="36348243"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37036238"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обеспечение деятельности (оказание услуг) муниципальных учреждений по организационно-воспитательной работе с молодежью</w:t>
            </w:r>
          </w:p>
        </w:tc>
        <w:tc>
          <w:tcPr>
            <w:tcW w:w="851" w:type="dxa"/>
            <w:tcBorders>
              <w:top w:val="nil"/>
              <w:left w:val="nil"/>
              <w:bottom w:val="single" w:sz="4" w:space="0" w:color="auto"/>
              <w:right w:val="single" w:sz="4" w:space="0" w:color="auto"/>
            </w:tcBorders>
            <w:shd w:val="clear" w:color="auto" w:fill="auto"/>
            <w:noWrap/>
            <w:vAlign w:val="center"/>
            <w:hideMark/>
          </w:tcPr>
          <w:p w14:paraId="17DBD35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67467D2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1375" w:type="dxa"/>
            <w:tcBorders>
              <w:top w:val="nil"/>
              <w:left w:val="nil"/>
              <w:bottom w:val="single" w:sz="4" w:space="0" w:color="auto"/>
              <w:right w:val="single" w:sz="4" w:space="0" w:color="auto"/>
            </w:tcBorders>
            <w:shd w:val="clear" w:color="auto" w:fill="auto"/>
            <w:noWrap/>
            <w:vAlign w:val="center"/>
            <w:hideMark/>
          </w:tcPr>
          <w:p w14:paraId="163C19E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9900007590</w:t>
            </w:r>
          </w:p>
        </w:tc>
        <w:tc>
          <w:tcPr>
            <w:tcW w:w="751" w:type="dxa"/>
            <w:tcBorders>
              <w:top w:val="nil"/>
              <w:left w:val="nil"/>
              <w:bottom w:val="single" w:sz="4" w:space="0" w:color="auto"/>
              <w:right w:val="single" w:sz="4" w:space="0" w:color="auto"/>
            </w:tcBorders>
            <w:shd w:val="clear" w:color="auto" w:fill="auto"/>
            <w:noWrap/>
            <w:vAlign w:val="center"/>
            <w:hideMark/>
          </w:tcPr>
          <w:p w14:paraId="1AB9CF5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6554071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15 672 869,90 </w:t>
            </w:r>
          </w:p>
        </w:tc>
        <w:tc>
          <w:tcPr>
            <w:tcW w:w="1836" w:type="dxa"/>
            <w:tcBorders>
              <w:top w:val="nil"/>
              <w:left w:val="single" w:sz="4" w:space="0" w:color="auto"/>
              <w:bottom w:val="single" w:sz="4" w:space="0" w:color="auto"/>
              <w:right w:val="nil"/>
            </w:tcBorders>
            <w:shd w:val="clear" w:color="auto" w:fill="auto"/>
            <w:noWrap/>
            <w:vAlign w:val="center"/>
            <w:hideMark/>
          </w:tcPr>
          <w:p w14:paraId="63A09F9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17 556 926,91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4178AC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17 556 926,91 </w:t>
            </w:r>
          </w:p>
        </w:tc>
      </w:tr>
      <w:tr w:rsidR="008E1496" w:rsidRPr="008E1496" w14:paraId="3168F292" w14:textId="77777777" w:rsidTr="005E0A99">
        <w:trPr>
          <w:trHeight w:val="235"/>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7760920"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center"/>
            <w:hideMark/>
          </w:tcPr>
          <w:p w14:paraId="2648E0B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54E1F9B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1375" w:type="dxa"/>
            <w:tcBorders>
              <w:top w:val="nil"/>
              <w:left w:val="nil"/>
              <w:bottom w:val="single" w:sz="4" w:space="0" w:color="auto"/>
              <w:right w:val="single" w:sz="4" w:space="0" w:color="auto"/>
            </w:tcBorders>
            <w:shd w:val="clear" w:color="auto" w:fill="auto"/>
            <w:noWrap/>
            <w:vAlign w:val="center"/>
            <w:hideMark/>
          </w:tcPr>
          <w:p w14:paraId="7C35B98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9900007590</w:t>
            </w:r>
          </w:p>
        </w:tc>
        <w:tc>
          <w:tcPr>
            <w:tcW w:w="751" w:type="dxa"/>
            <w:tcBorders>
              <w:top w:val="nil"/>
              <w:left w:val="nil"/>
              <w:bottom w:val="single" w:sz="4" w:space="0" w:color="auto"/>
              <w:right w:val="single" w:sz="4" w:space="0" w:color="auto"/>
            </w:tcBorders>
            <w:shd w:val="clear" w:color="auto" w:fill="auto"/>
            <w:noWrap/>
            <w:vAlign w:val="center"/>
            <w:hideMark/>
          </w:tcPr>
          <w:p w14:paraId="341B0D9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100</w:t>
            </w:r>
          </w:p>
        </w:tc>
        <w:tc>
          <w:tcPr>
            <w:tcW w:w="1700" w:type="dxa"/>
            <w:tcBorders>
              <w:top w:val="nil"/>
              <w:left w:val="nil"/>
              <w:bottom w:val="single" w:sz="4" w:space="0" w:color="auto"/>
              <w:right w:val="nil"/>
            </w:tcBorders>
            <w:shd w:val="clear" w:color="auto" w:fill="auto"/>
            <w:noWrap/>
            <w:vAlign w:val="center"/>
            <w:hideMark/>
          </w:tcPr>
          <w:p w14:paraId="0CE43D0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13 068 795,91 </w:t>
            </w:r>
          </w:p>
        </w:tc>
        <w:tc>
          <w:tcPr>
            <w:tcW w:w="1836" w:type="dxa"/>
            <w:tcBorders>
              <w:top w:val="nil"/>
              <w:left w:val="single" w:sz="4" w:space="0" w:color="auto"/>
              <w:bottom w:val="single" w:sz="4" w:space="0" w:color="auto"/>
              <w:right w:val="nil"/>
            </w:tcBorders>
            <w:shd w:val="clear" w:color="auto" w:fill="auto"/>
            <w:noWrap/>
            <w:vAlign w:val="center"/>
            <w:hideMark/>
          </w:tcPr>
          <w:p w14:paraId="2B062F1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17 556 926,91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748DD9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17 556 926,91 </w:t>
            </w:r>
          </w:p>
        </w:tc>
      </w:tr>
      <w:tr w:rsidR="008E1496" w:rsidRPr="008E1496" w14:paraId="422E9E21"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22E9E49"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выплаты персоналу казенных учреждений</w:t>
            </w:r>
          </w:p>
        </w:tc>
        <w:tc>
          <w:tcPr>
            <w:tcW w:w="851" w:type="dxa"/>
            <w:tcBorders>
              <w:top w:val="nil"/>
              <w:left w:val="nil"/>
              <w:bottom w:val="single" w:sz="4" w:space="0" w:color="auto"/>
              <w:right w:val="single" w:sz="4" w:space="0" w:color="auto"/>
            </w:tcBorders>
            <w:shd w:val="clear" w:color="auto" w:fill="auto"/>
            <w:noWrap/>
            <w:vAlign w:val="center"/>
            <w:hideMark/>
          </w:tcPr>
          <w:p w14:paraId="717B28C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1CD8B82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1375" w:type="dxa"/>
            <w:tcBorders>
              <w:top w:val="nil"/>
              <w:left w:val="nil"/>
              <w:bottom w:val="single" w:sz="4" w:space="0" w:color="auto"/>
              <w:right w:val="single" w:sz="4" w:space="0" w:color="auto"/>
            </w:tcBorders>
            <w:shd w:val="clear" w:color="auto" w:fill="auto"/>
            <w:noWrap/>
            <w:vAlign w:val="center"/>
            <w:hideMark/>
          </w:tcPr>
          <w:p w14:paraId="411DAA3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9900007590</w:t>
            </w:r>
          </w:p>
        </w:tc>
        <w:tc>
          <w:tcPr>
            <w:tcW w:w="751" w:type="dxa"/>
            <w:tcBorders>
              <w:top w:val="nil"/>
              <w:left w:val="nil"/>
              <w:bottom w:val="single" w:sz="4" w:space="0" w:color="auto"/>
              <w:right w:val="single" w:sz="4" w:space="0" w:color="auto"/>
            </w:tcBorders>
            <w:shd w:val="clear" w:color="auto" w:fill="auto"/>
            <w:noWrap/>
            <w:vAlign w:val="center"/>
            <w:hideMark/>
          </w:tcPr>
          <w:p w14:paraId="2A1848C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110</w:t>
            </w:r>
          </w:p>
        </w:tc>
        <w:tc>
          <w:tcPr>
            <w:tcW w:w="1700" w:type="dxa"/>
            <w:tcBorders>
              <w:top w:val="nil"/>
              <w:left w:val="nil"/>
              <w:bottom w:val="single" w:sz="4" w:space="0" w:color="auto"/>
              <w:right w:val="nil"/>
            </w:tcBorders>
            <w:shd w:val="clear" w:color="auto" w:fill="auto"/>
            <w:noWrap/>
            <w:vAlign w:val="center"/>
            <w:hideMark/>
          </w:tcPr>
          <w:p w14:paraId="00AD3F6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13 068 795,91 </w:t>
            </w:r>
          </w:p>
        </w:tc>
        <w:tc>
          <w:tcPr>
            <w:tcW w:w="1836" w:type="dxa"/>
            <w:tcBorders>
              <w:top w:val="nil"/>
              <w:left w:val="single" w:sz="4" w:space="0" w:color="auto"/>
              <w:bottom w:val="single" w:sz="4" w:space="0" w:color="auto"/>
              <w:right w:val="nil"/>
            </w:tcBorders>
            <w:shd w:val="clear" w:color="auto" w:fill="auto"/>
            <w:noWrap/>
            <w:vAlign w:val="center"/>
            <w:hideMark/>
          </w:tcPr>
          <w:p w14:paraId="116734D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17 556 926,91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F62890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17 556 926,91 </w:t>
            </w:r>
          </w:p>
        </w:tc>
      </w:tr>
      <w:tr w:rsidR="008E1496" w:rsidRPr="008E1496" w14:paraId="6678D99C"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17520F9"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557EA0C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75EB1EE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1375" w:type="dxa"/>
            <w:tcBorders>
              <w:top w:val="nil"/>
              <w:left w:val="nil"/>
              <w:bottom w:val="single" w:sz="4" w:space="0" w:color="auto"/>
              <w:right w:val="single" w:sz="4" w:space="0" w:color="auto"/>
            </w:tcBorders>
            <w:shd w:val="clear" w:color="auto" w:fill="auto"/>
            <w:noWrap/>
            <w:vAlign w:val="center"/>
            <w:hideMark/>
          </w:tcPr>
          <w:p w14:paraId="580E571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9900007590</w:t>
            </w:r>
          </w:p>
        </w:tc>
        <w:tc>
          <w:tcPr>
            <w:tcW w:w="751" w:type="dxa"/>
            <w:tcBorders>
              <w:top w:val="nil"/>
              <w:left w:val="nil"/>
              <w:bottom w:val="single" w:sz="4" w:space="0" w:color="auto"/>
              <w:right w:val="single" w:sz="4" w:space="0" w:color="auto"/>
            </w:tcBorders>
            <w:shd w:val="clear" w:color="auto" w:fill="auto"/>
            <w:noWrap/>
            <w:vAlign w:val="center"/>
            <w:hideMark/>
          </w:tcPr>
          <w:p w14:paraId="3930FED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27ACD83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2 550 105,99 </w:t>
            </w:r>
          </w:p>
        </w:tc>
        <w:tc>
          <w:tcPr>
            <w:tcW w:w="1836" w:type="dxa"/>
            <w:tcBorders>
              <w:top w:val="nil"/>
              <w:left w:val="single" w:sz="4" w:space="0" w:color="auto"/>
              <w:bottom w:val="single" w:sz="4" w:space="0" w:color="auto"/>
              <w:right w:val="nil"/>
            </w:tcBorders>
            <w:shd w:val="clear" w:color="auto" w:fill="auto"/>
            <w:noWrap/>
            <w:vAlign w:val="center"/>
            <w:hideMark/>
          </w:tcPr>
          <w:p w14:paraId="2CEEAD1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B73044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45CE60A6"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5411521"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6CD47C8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2EBB778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1375" w:type="dxa"/>
            <w:tcBorders>
              <w:top w:val="nil"/>
              <w:left w:val="nil"/>
              <w:bottom w:val="single" w:sz="4" w:space="0" w:color="auto"/>
              <w:right w:val="single" w:sz="4" w:space="0" w:color="auto"/>
            </w:tcBorders>
            <w:shd w:val="clear" w:color="auto" w:fill="auto"/>
            <w:noWrap/>
            <w:vAlign w:val="center"/>
            <w:hideMark/>
          </w:tcPr>
          <w:p w14:paraId="68E5605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9900007590</w:t>
            </w:r>
          </w:p>
        </w:tc>
        <w:tc>
          <w:tcPr>
            <w:tcW w:w="751" w:type="dxa"/>
            <w:tcBorders>
              <w:top w:val="nil"/>
              <w:left w:val="nil"/>
              <w:bottom w:val="single" w:sz="4" w:space="0" w:color="auto"/>
              <w:right w:val="single" w:sz="4" w:space="0" w:color="auto"/>
            </w:tcBorders>
            <w:shd w:val="clear" w:color="auto" w:fill="auto"/>
            <w:noWrap/>
            <w:vAlign w:val="center"/>
            <w:hideMark/>
          </w:tcPr>
          <w:p w14:paraId="42AEC65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45FB1F4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2 550 105,99 </w:t>
            </w:r>
          </w:p>
        </w:tc>
        <w:tc>
          <w:tcPr>
            <w:tcW w:w="1836" w:type="dxa"/>
            <w:tcBorders>
              <w:top w:val="nil"/>
              <w:left w:val="single" w:sz="4" w:space="0" w:color="auto"/>
              <w:bottom w:val="single" w:sz="4" w:space="0" w:color="auto"/>
              <w:right w:val="nil"/>
            </w:tcBorders>
            <w:shd w:val="clear" w:color="auto" w:fill="auto"/>
            <w:noWrap/>
            <w:vAlign w:val="center"/>
            <w:hideMark/>
          </w:tcPr>
          <w:p w14:paraId="4DEB479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627896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35ED801E"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95E974D"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бюджетные ассигнования</w:t>
            </w:r>
          </w:p>
        </w:tc>
        <w:tc>
          <w:tcPr>
            <w:tcW w:w="851" w:type="dxa"/>
            <w:tcBorders>
              <w:top w:val="nil"/>
              <w:left w:val="nil"/>
              <w:bottom w:val="single" w:sz="4" w:space="0" w:color="auto"/>
              <w:right w:val="single" w:sz="4" w:space="0" w:color="auto"/>
            </w:tcBorders>
            <w:shd w:val="clear" w:color="auto" w:fill="auto"/>
            <w:noWrap/>
            <w:vAlign w:val="center"/>
            <w:hideMark/>
          </w:tcPr>
          <w:p w14:paraId="5CDF140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75102D1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1375" w:type="dxa"/>
            <w:tcBorders>
              <w:top w:val="nil"/>
              <w:left w:val="nil"/>
              <w:bottom w:val="single" w:sz="4" w:space="0" w:color="auto"/>
              <w:right w:val="single" w:sz="4" w:space="0" w:color="auto"/>
            </w:tcBorders>
            <w:shd w:val="clear" w:color="auto" w:fill="auto"/>
            <w:noWrap/>
            <w:vAlign w:val="center"/>
            <w:hideMark/>
          </w:tcPr>
          <w:p w14:paraId="089E3E9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9900007590</w:t>
            </w:r>
          </w:p>
        </w:tc>
        <w:tc>
          <w:tcPr>
            <w:tcW w:w="751" w:type="dxa"/>
            <w:tcBorders>
              <w:top w:val="nil"/>
              <w:left w:val="nil"/>
              <w:bottom w:val="single" w:sz="4" w:space="0" w:color="auto"/>
              <w:right w:val="single" w:sz="4" w:space="0" w:color="auto"/>
            </w:tcBorders>
            <w:shd w:val="clear" w:color="auto" w:fill="auto"/>
            <w:noWrap/>
            <w:vAlign w:val="center"/>
            <w:hideMark/>
          </w:tcPr>
          <w:p w14:paraId="39D5120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800</w:t>
            </w:r>
          </w:p>
        </w:tc>
        <w:tc>
          <w:tcPr>
            <w:tcW w:w="1700" w:type="dxa"/>
            <w:tcBorders>
              <w:top w:val="nil"/>
              <w:left w:val="nil"/>
              <w:bottom w:val="single" w:sz="4" w:space="0" w:color="auto"/>
              <w:right w:val="nil"/>
            </w:tcBorders>
            <w:shd w:val="clear" w:color="auto" w:fill="auto"/>
            <w:noWrap/>
            <w:vAlign w:val="center"/>
            <w:hideMark/>
          </w:tcPr>
          <w:p w14:paraId="3E21A68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53 968,00 </w:t>
            </w:r>
          </w:p>
        </w:tc>
        <w:tc>
          <w:tcPr>
            <w:tcW w:w="1836" w:type="dxa"/>
            <w:tcBorders>
              <w:top w:val="nil"/>
              <w:left w:val="single" w:sz="4" w:space="0" w:color="auto"/>
              <w:bottom w:val="single" w:sz="4" w:space="0" w:color="auto"/>
              <w:right w:val="nil"/>
            </w:tcBorders>
            <w:shd w:val="clear" w:color="auto" w:fill="auto"/>
            <w:noWrap/>
            <w:vAlign w:val="center"/>
            <w:hideMark/>
          </w:tcPr>
          <w:p w14:paraId="2BFF73C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20932C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3248190A"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358BC7D"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Уплата налогов, сборов и иных платежей</w:t>
            </w:r>
          </w:p>
        </w:tc>
        <w:tc>
          <w:tcPr>
            <w:tcW w:w="851" w:type="dxa"/>
            <w:tcBorders>
              <w:top w:val="nil"/>
              <w:left w:val="nil"/>
              <w:bottom w:val="single" w:sz="4" w:space="0" w:color="auto"/>
              <w:right w:val="single" w:sz="4" w:space="0" w:color="auto"/>
            </w:tcBorders>
            <w:shd w:val="clear" w:color="auto" w:fill="auto"/>
            <w:noWrap/>
            <w:vAlign w:val="center"/>
            <w:hideMark/>
          </w:tcPr>
          <w:p w14:paraId="2E44041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025DC9C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1375" w:type="dxa"/>
            <w:tcBorders>
              <w:top w:val="nil"/>
              <w:left w:val="nil"/>
              <w:bottom w:val="single" w:sz="4" w:space="0" w:color="auto"/>
              <w:right w:val="single" w:sz="4" w:space="0" w:color="auto"/>
            </w:tcBorders>
            <w:shd w:val="clear" w:color="auto" w:fill="auto"/>
            <w:noWrap/>
            <w:vAlign w:val="center"/>
            <w:hideMark/>
          </w:tcPr>
          <w:p w14:paraId="6312FF4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9900007590</w:t>
            </w:r>
          </w:p>
        </w:tc>
        <w:tc>
          <w:tcPr>
            <w:tcW w:w="751" w:type="dxa"/>
            <w:tcBorders>
              <w:top w:val="nil"/>
              <w:left w:val="nil"/>
              <w:bottom w:val="single" w:sz="4" w:space="0" w:color="auto"/>
              <w:right w:val="single" w:sz="4" w:space="0" w:color="auto"/>
            </w:tcBorders>
            <w:shd w:val="clear" w:color="auto" w:fill="auto"/>
            <w:noWrap/>
            <w:vAlign w:val="center"/>
            <w:hideMark/>
          </w:tcPr>
          <w:p w14:paraId="6AD8502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850</w:t>
            </w:r>
          </w:p>
        </w:tc>
        <w:tc>
          <w:tcPr>
            <w:tcW w:w="1700" w:type="dxa"/>
            <w:tcBorders>
              <w:top w:val="nil"/>
              <w:left w:val="nil"/>
              <w:bottom w:val="single" w:sz="4" w:space="0" w:color="auto"/>
              <w:right w:val="nil"/>
            </w:tcBorders>
            <w:shd w:val="clear" w:color="auto" w:fill="auto"/>
            <w:noWrap/>
            <w:vAlign w:val="center"/>
            <w:hideMark/>
          </w:tcPr>
          <w:p w14:paraId="07873D8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53 968,00 </w:t>
            </w:r>
          </w:p>
        </w:tc>
        <w:tc>
          <w:tcPr>
            <w:tcW w:w="1836" w:type="dxa"/>
            <w:tcBorders>
              <w:top w:val="nil"/>
              <w:left w:val="single" w:sz="4" w:space="0" w:color="auto"/>
              <w:bottom w:val="single" w:sz="4" w:space="0" w:color="auto"/>
              <w:right w:val="nil"/>
            </w:tcBorders>
            <w:shd w:val="clear" w:color="auto" w:fill="auto"/>
            <w:noWrap/>
            <w:vAlign w:val="center"/>
            <w:hideMark/>
          </w:tcPr>
          <w:p w14:paraId="6A507D1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CDCEBA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0A7F727F"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2F56C27"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51" w:type="dxa"/>
            <w:tcBorders>
              <w:top w:val="nil"/>
              <w:left w:val="nil"/>
              <w:bottom w:val="single" w:sz="4" w:space="0" w:color="auto"/>
              <w:right w:val="single" w:sz="4" w:space="0" w:color="auto"/>
            </w:tcBorders>
            <w:shd w:val="clear" w:color="auto" w:fill="auto"/>
            <w:noWrap/>
            <w:vAlign w:val="center"/>
            <w:hideMark/>
          </w:tcPr>
          <w:p w14:paraId="6C42CDA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59D7CC4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1375" w:type="dxa"/>
            <w:tcBorders>
              <w:top w:val="nil"/>
              <w:left w:val="nil"/>
              <w:bottom w:val="single" w:sz="4" w:space="0" w:color="auto"/>
              <w:right w:val="single" w:sz="4" w:space="0" w:color="auto"/>
            </w:tcBorders>
            <w:shd w:val="clear" w:color="auto" w:fill="auto"/>
            <w:noWrap/>
            <w:vAlign w:val="center"/>
            <w:hideMark/>
          </w:tcPr>
          <w:p w14:paraId="46C435D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9900070510</w:t>
            </w:r>
          </w:p>
        </w:tc>
        <w:tc>
          <w:tcPr>
            <w:tcW w:w="751" w:type="dxa"/>
            <w:tcBorders>
              <w:top w:val="nil"/>
              <w:left w:val="nil"/>
              <w:bottom w:val="single" w:sz="4" w:space="0" w:color="auto"/>
              <w:right w:val="single" w:sz="4" w:space="0" w:color="auto"/>
            </w:tcBorders>
            <w:shd w:val="clear" w:color="auto" w:fill="auto"/>
            <w:noWrap/>
            <w:vAlign w:val="center"/>
            <w:hideMark/>
          </w:tcPr>
          <w:p w14:paraId="7051D9C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0F1CD0B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4 868 300,00 </w:t>
            </w:r>
          </w:p>
        </w:tc>
        <w:tc>
          <w:tcPr>
            <w:tcW w:w="1836" w:type="dxa"/>
            <w:tcBorders>
              <w:top w:val="nil"/>
              <w:left w:val="single" w:sz="4" w:space="0" w:color="auto"/>
              <w:bottom w:val="single" w:sz="4" w:space="0" w:color="auto"/>
              <w:right w:val="nil"/>
            </w:tcBorders>
            <w:shd w:val="clear" w:color="auto" w:fill="auto"/>
            <w:noWrap/>
            <w:vAlign w:val="center"/>
            <w:hideMark/>
          </w:tcPr>
          <w:p w14:paraId="5F7F7DC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908325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3676CE31"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6582B88"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center"/>
            <w:hideMark/>
          </w:tcPr>
          <w:p w14:paraId="0F8ADF7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5DACAB8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1375" w:type="dxa"/>
            <w:tcBorders>
              <w:top w:val="nil"/>
              <w:left w:val="nil"/>
              <w:bottom w:val="single" w:sz="4" w:space="0" w:color="auto"/>
              <w:right w:val="single" w:sz="4" w:space="0" w:color="auto"/>
            </w:tcBorders>
            <w:shd w:val="clear" w:color="auto" w:fill="auto"/>
            <w:noWrap/>
            <w:vAlign w:val="center"/>
            <w:hideMark/>
          </w:tcPr>
          <w:p w14:paraId="443C5FA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9900070510</w:t>
            </w:r>
          </w:p>
        </w:tc>
        <w:tc>
          <w:tcPr>
            <w:tcW w:w="751" w:type="dxa"/>
            <w:tcBorders>
              <w:top w:val="nil"/>
              <w:left w:val="nil"/>
              <w:bottom w:val="single" w:sz="4" w:space="0" w:color="auto"/>
              <w:right w:val="single" w:sz="4" w:space="0" w:color="auto"/>
            </w:tcBorders>
            <w:shd w:val="clear" w:color="auto" w:fill="auto"/>
            <w:noWrap/>
            <w:vAlign w:val="center"/>
            <w:hideMark/>
          </w:tcPr>
          <w:p w14:paraId="5B2FA50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100</w:t>
            </w:r>
          </w:p>
        </w:tc>
        <w:tc>
          <w:tcPr>
            <w:tcW w:w="1700" w:type="dxa"/>
            <w:tcBorders>
              <w:top w:val="nil"/>
              <w:left w:val="nil"/>
              <w:bottom w:val="single" w:sz="4" w:space="0" w:color="auto"/>
              <w:right w:val="nil"/>
            </w:tcBorders>
            <w:shd w:val="clear" w:color="auto" w:fill="auto"/>
            <w:noWrap/>
            <w:vAlign w:val="center"/>
            <w:hideMark/>
          </w:tcPr>
          <w:p w14:paraId="4DDAB8F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4 868 300,00 </w:t>
            </w:r>
          </w:p>
        </w:tc>
        <w:tc>
          <w:tcPr>
            <w:tcW w:w="1836" w:type="dxa"/>
            <w:tcBorders>
              <w:top w:val="nil"/>
              <w:left w:val="single" w:sz="4" w:space="0" w:color="auto"/>
              <w:bottom w:val="single" w:sz="4" w:space="0" w:color="auto"/>
              <w:right w:val="nil"/>
            </w:tcBorders>
            <w:shd w:val="clear" w:color="auto" w:fill="auto"/>
            <w:noWrap/>
            <w:vAlign w:val="center"/>
            <w:hideMark/>
          </w:tcPr>
          <w:p w14:paraId="5AF690C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01D133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57D210AC"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06D103E6"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выплаты персоналу казенных учреждений</w:t>
            </w:r>
          </w:p>
        </w:tc>
        <w:tc>
          <w:tcPr>
            <w:tcW w:w="851" w:type="dxa"/>
            <w:tcBorders>
              <w:top w:val="nil"/>
              <w:left w:val="nil"/>
              <w:bottom w:val="single" w:sz="4" w:space="0" w:color="auto"/>
              <w:right w:val="single" w:sz="4" w:space="0" w:color="auto"/>
            </w:tcBorders>
            <w:shd w:val="clear" w:color="auto" w:fill="auto"/>
            <w:noWrap/>
            <w:vAlign w:val="center"/>
            <w:hideMark/>
          </w:tcPr>
          <w:p w14:paraId="1B8F36B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6032F21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07</w:t>
            </w:r>
          </w:p>
        </w:tc>
        <w:tc>
          <w:tcPr>
            <w:tcW w:w="1375" w:type="dxa"/>
            <w:tcBorders>
              <w:top w:val="nil"/>
              <w:left w:val="nil"/>
              <w:bottom w:val="single" w:sz="4" w:space="0" w:color="auto"/>
              <w:right w:val="single" w:sz="4" w:space="0" w:color="auto"/>
            </w:tcBorders>
            <w:shd w:val="clear" w:color="auto" w:fill="auto"/>
            <w:noWrap/>
            <w:vAlign w:val="center"/>
            <w:hideMark/>
          </w:tcPr>
          <w:p w14:paraId="1D7ED7A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9900070510</w:t>
            </w:r>
          </w:p>
        </w:tc>
        <w:tc>
          <w:tcPr>
            <w:tcW w:w="751" w:type="dxa"/>
            <w:tcBorders>
              <w:top w:val="nil"/>
              <w:left w:val="nil"/>
              <w:bottom w:val="single" w:sz="4" w:space="0" w:color="auto"/>
              <w:right w:val="single" w:sz="4" w:space="0" w:color="auto"/>
            </w:tcBorders>
            <w:shd w:val="clear" w:color="auto" w:fill="auto"/>
            <w:noWrap/>
            <w:vAlign w:val="center"/>
            <w:hideMark/>
          </w:tcPr>
          <w:p w14:paraId="2624772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110</w:t>
            </w:r>
          </w:p>
        </w:tc>
        <w:tc>
          <w:tcPr>
            <w:tcW w:w="1700" w:type="dxa"/>
            <w:tcBorders>
              <w:top w:val="nil"/>
              <w:left w:val="nil"/>
              <w:bottom w:val="single" w:sz="4" w:space="0" w:color="auto"/>
              <w:right w:val="nil"/>
            </w:tcBorders>
            <w:shd w:val="clear" w:color="auto" w:fill="auto"/>
            <w:noWrap/>
            <w:vAlign w:val="center"/>
            <w:hideMark/>
          </w:tcPr>
          <w:p w14:paraId="5FFB668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4 868 300,00 </w:t>
            </w:r>
          </w:p>
        </w:tc>
        <w:tc>
          <w:tcPr>
            <w:tcW w:w="1836" w:type="dxa"/>
            <w:tcBorders>
              <w:top w:val="nil"/>
              <w:left w:val="single" w:sz="4" w:space="0" w:color="auto"/>
              <w:bottom w:val="single" w:sz="4" w:space="0" w:color="auto"/>
              <w:right w:val="nil"/>
            </w:tcBorders>
            <w:shd w:val="clear" w:color="auto" w:fill="auto"/>
            <w:noWrap/>
            <w:vAlign w:val="center"/>
            <w:hideMark/>
          </w:tcPr>
          <w:p w14:paraId="4A987F8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761A3B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B4D33F2"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30D67FFC"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КУЛЬТУРА, КИНЕМАТОГРАФИЯ</w:t>
            </w:r>
          </w:p>
        </w:tc>
        <w:tc>
          <w:tcPr>
            <w:tcW w:w="851" w:type="dxa"/>
            <w:tcBorders>
              <w:top w:val="nil"/>
              <w:left w:val="nil"/>
              <w:bottom w:val="single" w:sz="4" w:space="0" w:color="auto"/>
              <w:right w:val="single" w:sz="4" w:space="0" w:color="auto"/>
            </w:tcBorders>
            <w:shd w:val="clear" w:color="auto" w:fill="auto"/>
            <w:noWrap/>
            <w:vAlign w:val="center"/>
            <w:hideMark/>
          </w:tcPr>
          <w:p w14:paraId="2FF8B6C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7389783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375" w:type="dxa"/>
            <w:tcBorders>
              <w:top w:val="nil"/>
              <w:left w:val="nil"/>
              <w:bottom w:val="single" w:sz="4" w:space="0" w:color="auto"/>
              <w:right w:val="single" w:sz="4" w:space="0" w:color="auto"/>
            </w:tcBorders>
            <w:shd w:val="clear" w:color="auto" w:fill="auto"/>
            <w:noWrap/>
            <w:vAlign w:val="center"/>
            <w:hideMark/>
          </w:tcPr>
          <w:p w14:paraId="7BD4BF9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751" w:type="dxa"/>
            <w:tcBorders>
              <w:top w:val="nil"/>
              <w:left w:val="nil"/>
              <w:bottom w:val="single" w:sz="4" w:space="0" w:color="auto"/>
              <w:right w:val="single" w:sz="4" w:space="0" w:color="auto"/>
            </w:tcBorders>
            <w:shd w:val="clear" w:color="auto" w:fill="auto"/>
            <w:noWrap/>
            <w:vAlign w:val="center"/>
            <w:hideMark/>
          </w:tcPr>
          <w:p w14:paraId="2BC73BA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1548653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103 363 425,26 </w:t>
            </w:r>
          </w:p>
        </w:tc>
        <w:tc>
          <w:tcPr>
            <w:tcW w:w="1836" w:type="dxa"/>
            <w:tcBorders>
              <w:top w:val="nil"/>
              <w:left w:val="single" w:sz="4" w:space="0" w:color="auto"/>
              <w:bottom w:val="single" w:sz="4" w:space="0" w:color="auto"/>
              <w:right w:val="nil"/>
            </w:tcBorders>
            <w:shd w:val="clear" w:color="auto" w:fill="auto"/>
            <w:noWrap/>
            <w:vAlign w:val="center"/>
            <w:hideMark/>
          </w:tcPr>
          <w:p w14:paraId="15609A6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67 488 408,79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60FE83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70 642 276,29 </w:t>
            </w:r>
          </w:p>
        </w:tc>
      </w:tr>
      <w:tr w:rsidR="008E1496" w:rsidRPr="008E1496" w14:paraId="247E041B"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BCE7ED6"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Культура</w:t>
            </w:r>
          </w:p>
        </w:tc>
        <w:tc>
          <w:tcPr>
            <w:tcW w:w="851" w:type="dxa"/>
            <w:tcBorders>
              <w:top w:val="nil"/>
              <w:left w:val="nil"/>
              <w:bottom w:val="single" w:sz="4" w:space="0" w:color="auto"/>
              <w:right w:val="single" w:sz="4" w:space="0" w:color="auto"/>
            </w:tcBorders>
            <w:shd w:val="clear" w:color="auto" w:fill="auto"/>
            <w:noWrap/>
            <w:vAlign w:val="center"/>
            <w:hideMark/>
          </w:tcPr>
          <w:p w14:paraId="3BE4D33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548818B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0429B4C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751" w:type="dxa"/>
            <w:tcBorders>
              <w:top w:val="nil"/>
              <w:left w:val="nil"/>
              <w:bottom w:val="single" w:sz="4" w:space="0" w:color="auto"/>
              <w:right w:val="single" w:sz="4" w:space="0" w:color="auto"/>
            </w:tcBorders>
            <w:shd w:val="clear" w:color="auto" w:fill="auto"/>
            <w:noWrap/>
            <w:vAlign w:val="center"/>
            <w:hideMark/>
          </w:tcPr>
          <w:p w14:paraId="4F08C68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1EB5F90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103 363 425,26 </w:t>
            </w:r>
          </w:p>
        </w:tc>
        <w:tc>
          <w:tcPr>
            <w:tcW w:w="1836" w:type="dxa"/>
            <w:tcBorders>
              <w:top w:val="nil"/>
              <w:left w:val="single" w:sz="4" w:space="0" w:color="auto"/>
              <w:bottom w:val="single" w:sz="4" w:space="0" w:color="auto"/>
              <w:right w:val="nil"/>
            </w:tcBorders>
            <w:shd w:val="clear" w:color="auto" w:fill="auto"/>
            <w:noWrap/>
            <w:vAlign w:val="center"/>
            <w:hideMark/>
          </w:tcPr>
          <w:p w14:paraId="461F20F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67 488 408,79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33F752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70 642 276,29 </w:t>
            </w:r>
          </w:p>
        </w:tc>
      </w:tr>
      <w:tr w:rsidR="008E1496" w:rsidRPr="008E1496" w14:paraId="1168D4F0"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170365C"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Муниципальная программа "Развитие культуры в Куйбышевском районе"</w:t>
            </w:r>
          </w:p>
        </w:tc>
        <w:tc>
          <w:tcPr>
            <w:tcW w:w="851" w:type="dxa"/>
            <w:tcBorders>
              <w:top w:val="nil"/>
              <w:left w:val="nil"/>
              <w:bottom w:val="single" w:sz="4" w:space="0" w:color="auto"/>
              <w:right w:val="single" w:sz="4" w:space="0" w:color="auto"/>
            </w:tcBorders>
            <w:shd w:val="clear" w:color="auto" w:fill="auto"/>
            <w:noWrap/>
            <w:vAlign w:val="center"/>
            <w:hideMark/>
          </w:tcPr>
          <w:p w14:paraId="18E223E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3687ABB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0DD31C5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0800000000</w:t>
            </w:r>
          </w:p>
        </w:tc>
        <w:tc>
          <w:tcPr>
            <w:tcW w:w="751" w:type="dxa"/>
            <w:tcBorders>
              <w:top w:val="nil"/>
              <w:left w:val="nil"/>
              <w:bottom w:val="single" w:sz="4" w:space="0" w:color="auto"/>
              <w:right w:val="single" w:sz="4" w:space="0" w:color="auto"/>
            </w:tcBorders>
            <w:shd w:val="clear" w:color="auto" w:fill="auto"/>
            <w:noWrap/>
            <w:vAlign w:val="center"/>
            <w:hideMark/>
          </w:tcPr>
          <w:p w14:paraId="76F30A6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64E3C2C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14 544 444,44 </w:t>
            </w:r>
          </w:p>
        </w:tc>
        <w:tc>
          <w:tcPr>
            <w:tcW w:w="1836" w:type="dxa"/>
            <w:tcBorders>
              <w:top w:val="nil"/>
              <w:left w:val="single" w:sz="4" w:space="0" w:color="auto"/>
              <w:bottom w:val="single" w:sz="4" w:space="0" w:color="auto"/>
              <w:right w:val="nil"/>
            </w:tcBorders>
            <w:shd w:val="clear" w:color="auto" w:fill="auto"/>
            <w:noWrap/>
            <w:vAlign w:val="center"/>
            <w:hideMark/>
          </w:tcPr>
          <w:p w14:paraId="10B320C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2FD7B1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0E39CCB2"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DBDC703"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Реализация мероприятий на развитие сети учреждений культурно-досугового типа государственной программы Новосибирской области "Культура Новосибирской области"</w:t>
            </w:r>
          </w:p>
        </w:tc>
        <w:tc>
          <w:tcPr>
            <w:tcW w:w="851" w:type="dxa"/>
            <w:tcBorders>
              <w:top w:val="nil"/>
              <w:left w:val="nil"/>
              <w:bottom w:val="single" w:sz="4" w:space="0" w:color="auto"/>
              <w:right w:val="single" w:sz="4" w:space="0" w:color="auto"/>
            </w:tcBorders>
            <w:shd w:val="clear" w:color="auto" w:fill="auto"/>
            <w:noWrap/>
            <w:vAlign w:val="center"/>
            <w:hideMark/>
          </w:tcPr>
          <w:p w14:paraId="7488B76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3BF0A0E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195926C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080Я500000</w:t>
            </w:r>
          </w:p>
        </w:tc>
        <w:tc>
          <w:tcPr>
            <w:tcW w:w="751" w:type="dxa"/>
            <w:tcBorders>
              <w:top w:val="nil"/>
              <w:left w:val="nil"/>
              <w:bottom w:val="single" w:sz="4" w:space="0" w:color="auto"/>
              <w:right w:val="single" w:sz="4" w:space="0" w:color="auto"/>
            </w:tcBorders>
            <w:shd w:val="clear" w:color="auto" w:fill="auto"/>
            <w:noWrap/>
            <w:vAlign w:val="center"/>
            <w:hideMark/>
          </w:tcPr>
          <w:p w14:paraId="0C31022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4F2D2B1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14 544 444,44 </w:t>
            </w:r>
          </w:p>
        </w:tc>
        <w:tc>
          <w:tcPr>
            <w:tcW w:w="1836" w:type="dxa"/>
            <w:tcBorders>
              <w:top w:val="nil"/>
              <w:left w:val="single" w:sz="4" w:space="0" w:color="auto"/>
              <w:bottom w:val="single" w:sz="4" w:space="0" w:color="auto"/>
              <w:right w:val="nil"/>
            </w:tcBorders>
            <w:shd w:val="clear" w:color="auto" w:fill="auto"/>
            <w:noWrap/>
            <w:vAlign w:val="center"/>
            <w:hideMark/>
          </w:tcPr>
          <w:p w14:paraId="12DA509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C5399A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612139EC"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A6E9145"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Реализация мероприятий на развитие сети учреждений культурно-досугового типа государственной программы Новосибирской области "Культура Новосибирской области"</w:t>
            </w:r>
          </w:p>
        </w:tc>
        <w:tc>
          <w:tcPr>
            <w:tcW w:w="851" w:type="dxa"/>
            <w:tcBorders>
              <w:top w:val="nil"/>
              <w:left w:val="nil"/>
              <w:bottom w:val="single" w:sz="4" w:space="0" w:color="auto"/>
              <w:right w:val="single" w:sz="4" w:space="0" w:color="auto"/>
            </w:tcBorders>
            <w:shd w:val="clear" w:color="auto" w:fill="auto"/>
            <w:noWrap/>
            <w:vAlign w:val="center"/>
            <w:hideMark/>
          </w:tcPr>
          <w:p w14:paraId="5EC7DE4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34A73E4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0F0E217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080Я555130</w:t>
            </w:r>
          </w:p>
        </w:tc>
        <w:tc>
          <w:tcPr>
            <w:tcW w:w="751" w:type="dxa"/>
            <w:tcBorders>
              <w:top w:val="nil"/>
              <w:left w:val="nil"/>
              <w:bottom w:val="single" w:sz="4" w:space="0" w:color="auto"/>
              <w:right w:val="single" w:sz="4" w:space="0" w:color="auto"/>
            </w:tcBorders>
            <w:shd w:val="clear" w:color="auto" w:fill="auto"/>
            <w:noWrap/>
            <w:vAlign w:val="center"/>
            <w:hideMark/>
          </w:tcPr>
          <w:p w14:paraId="2C27622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7DED05F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14 544 444,44 </w:t>
            </w:r>
          </w:p>
        </w:tc>
        <w:tc>
          <w:tcPr>
            <w:tcW w:w="1836" w:type="dxa"/>
            <w:tcBorders>
              <w:top w:val="nil"/>
              <w:left w:val="single" w:sz="4" w:space="0" w:color="auto"/>
              <w:bottom w:val="single" w:sz="4" w:space="0" w:color="auto"/>
              <w:right w:val="nil"/>
            </w:tcBorders>
            <w:shd w:val="clear" w:color="auto" w:fill="auto"/>
            <w:noWrap/>
            <w:vAlign w:val="center"/>
            <w:hideMark/>
          </w:tcPr>
          <w:p w14:paraId="090A135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293F4B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4D515345"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2B7FA36"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nil"/>
              <w:bottom w:val="single" w:sz="4" w:space="0" w:color="auto"/>
              <w:right w:val="single" w:sz="4" w:space="0" w:color="auto"/>
            </w:tcBorders>
            <w:shd w:val="clear" w:color="auto" w:fill="auto"/>
            <w:noWrap/>
            <w:vAlign w:val="center"/>
            <w:hideMark/>
          </w:tcPr>
          <w:p w14:paraId="7706BD8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58A21B6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5E01B77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080Я555130</w:t>
            </w:r>
          </w:p>
        </w:tc>
        <w:tc>
          <w:tcPr>
            <w:tcW w:w="751" w:type="dxa"/>
            <w:tcBorders>
              <w:top w:val="nil"/>
              <w:left w:val="nil"/>
              <w:bottom w:val="single" w:sz="4" w:space="0" w:color="auto"/>
              <w:right w:val="single" w:sz="4" w:space="0" w:color="auto"/>
            </w:tcBorders>
            <w:shd w:val="clear" w:color="auto" w:fill="auto"/>
            <w:noWrap/>
            <w:vAlign w:val="center"/>
            <w:hideMark/>
          </w:tcPr>
          <w:p w14:paraId="02E794B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600</w:t>
            </w:r>
          </w:p>
        </w:tc>
        <w:tc>
          <w:tcPr>
            <w:tcW w:w="1700" w:type="dxa"/>
            <w:tcBorders>
              <w:top w:val="nil"/>
              <w:left w:val="nil"/>
              <w:bottom w:val="single" w:sz="4" w:space="0" w:color="auto"/>
              <w:right w:val="nil"/>
            </w:tcBorders>
            <w:shd w:val="clear" w:color="auto" w:fill="auto"/>
            <w:noWrap/>
            <w:vAlign w:val="center"/>
            <w:hideMark/>
          </w:tcPr>
          <w:p w14:paraId="0941E7F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14 544 444,44 </w:t>
            </w:r>
          </w:p>
        </w:tc>
        <w:tc>
          <w:tcPr>
            <w:tcW w:w="1836" w:type="dxa"/>
            <w:tcBorders>
              <w:top w:val="nil"/>
              <w:left w:val="single" w:sz="4" w:space="0" w:color="auto"/>
              <w:bottom w:val="single" w:sz="4" w:space="0" w:color="auto"/>
              <w:right w:val="nil"/>
            </w:tcBorders>
            <w:shd w:val="clear" w:color="auto" w:fill="auto"/>
            <w:noWrap/>
            <w:vAlign w:val="center"/>
            <w:hideMark/>
          </w:tcPr>
          <w:p w14:paraId="406C7EE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D4DD0D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0EC9D68E"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3F45A61"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Субсидии бюджетным учреждениям</w:t>
            </w:r>
          </w:p>
        </w:tc>
        <w:tc>
          <w:tcPr>
            <w:tcW w:w="851" w:type="dxa"/>
            <w:tcBorders>
              <w:top w:val="nil"/>
              <w:left w:val="nil"/>
              <w:bottom w:val="single" w:sz="4" w:space="0" w:color="auto"/>
              <w:right w:val="single" w:sz="4" w:space="0" w:color="auto"/>
            </w:tcBorders>
            <w:shd w:val="clear" w:color="auto" w:fill="auto"/>
            <w:noWrap/>
            <w:vAlign w:val="center"/>
            <w:hideMark/>
          </w:tcPr>
          <w:p w14:paraId="103C0CB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6ABF806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4FAE89D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080Я555130</w:t>
            </w:r>
          </w:p>
        </w:tc>
        <w:tc>
          <w:tcPr>
            <w:tcW w:w="751" w:type="dxa"/>
            <w:tcBorders>
              <w:top w:val="nil"/>
              <w:left w:val="nil"/>
              <w:bottom w:val="single" w:sz="4" w:space="0" w:color="auto"/>
              <w:right w:val="single" w:sz="4" w:space="0" w:color="auto"/>
            </w:tcBorders>
            <w:shd w:val="clear" w:color="auto" w:fill="auto"/>
            <w:noWrap/>
            <w:vAlign w:val="center"/>
            <w:hideMark/>
          </w:tcPr>
          <w:p w14:paraId="75EA2E4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610</w:t>
            </w:r>
          </w:p>
        </w:tc>
        <w:tc>
          <w:tcPr>
            <w:tcW w:w="1700" w:type="dxa"/>
            <w:tcBorders>
              <w:top w:val="nil"/>
              <w:left w:val="nil"/>
              <w:bottom w:val="single" w:sz="4" w:space="0" w:color="auto"/>
              <w:right w:val="nil"/>
            </w:tcBorders>
            <w:shd w:val="clear" w:color="auto" w:fill="auto"/>
            <w:noWrap/>
            <w:vAlign w:val="center"/>
            <w:hideMark/>
          </w:tcPr>
          <w:p w14:paraId="33FE56B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14 544 444,44 </w:t>
            </w:r>
          </w:p>
        </w:tc>
        <w:tc>
          <w:tcPr>
            <w:tcW w:w="1836" w:type="dxa"/>
            <w:tcBorders>
              <w:top w:val="nil"/>
              <w:left w:val="single" w:sz="4" w:space="0" w:color="auto"/>
              <w:bottom w:val="single" w:sz="4" w:space="0" w:color="auto"/>
              <w:right w:val="nil"/>
            </w:tcBorders>
            <w:shd w:val="clear" w:color="auto" w:fill="auto"/>
            <w:noWrap/>
            <w:vAlign w:val="center"/>
            <w:hideMark/>
          </w:tcPr>
          <w:p w14:paraId="3F50E31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D2425C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0629991E"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038ACD9"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Непрограммные направления бюджета</w:t>
            </w:r>
          </w:p>
        </w:tc>
        <w:tc>
          <w:tcPr>
            <w:tcW w:w="851" w:type="dxa"/>
            <w:tcBorders>
              <w:top w:val="nil"/>
              <w:left w:val="nil"/>
              <w:bottom w:val="single" w:sz="4" w:space="0" w:color="auto"/>
              <w:right w:val="single" w:sz="4" w:space="0" w:color="auto"/>
            </w:tcBorders>
            <w:shd w:val="clear" w:color="auto" w:fill="auto"/>
            <w:noWrap/>
            <w:vAlign w:val="center"/>
            <w:hideMark/>
          </w:tcPr>
          <w:p w14:paraId="494BE19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7F193E5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067927B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9900000000</w:t>
            </w:r>
          </w:p>
        </w:tc>
        <w:tc>
          <w:tcPr>
            <w:tcW w:w="751" w:type="dxa"/>
            <w:tcBorders>
              <w:top w:val="nil"/>
              <w:left w:val="nil"/>
              <w:bottom w:val="single" w:sz="4" w:space="0" w:color="auto"/>
              <w:right w:val="single" w:sz="4" w:space="0" w:color="auto"/>
            </w:tcBorders>
            <w:shd w:val="clear" w:color="auto" w:fill="auto"/>
            <w:noWrap/>
            <w:vAlign w:val="center"/>
            <w:hideMark/>
          </w:tcPr>
          <w:p w14:paraId="70F61DA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2CDC7F0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88 818 980,82 </w:t>
            </w:r>
          </w:p>
        </w:tc>
        <w:tc>
          <w:tcPr>
            <w:tcW w:w="1836" w:type="dxa"/>
            <w:tcBorders>
              <w:top w:val="nil"/>
              <w:left w:val="single" w:sz="4" w:space="0" w:color="auto"/>
              <w:bottom w:val="single" w:sz="4" w:space="0" w:color="auto"/>
              <w:right w:val="nil"/>
            </w:tcBorders>
            <w:shd w:val="clear" w:color="auto" w:fill="auto"/>
            <w:noWrap/>
            <w:vAlign w:val="center"/>
            <w:hideMark/>
          </w:tcPr>
          <w:p w14:paraId="22016CE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67 488 408,79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BBCD44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70 642 276,29 </w:t>
            </w:r>
          </w:p>
        </w:tc>
      </w:tr>
      <w:tr w:rsidR="008E1496" w:rsidRPr="008E1496" w14:paraId="01265FD3"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04E3D324"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851" w:type="dxa"/>
            <w:tcBorders>
              <w:top w:val="nil"/>
              <w:left w:val="nil"/>
              <w:bottom w:val="single" w:sz="4" w:space="0" w:color="auto"/>
              <w:right w:val="single" w:sz="4" w:space="0" w:color="auto"/>
            </w:tcBorders>
            <w:shd w:val="clear" w:color="auto" w:fill="auto"/>
            <w:noWrap/>
            <w:vAlign w:val="center"/>
            <w:hideMark/>
          </w:tcPr>
          <w:p w14:paraId="3327CB3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18ACE81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3C50504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9900008190</w:t>
            </w:r>
          </w:p>
        </w:tc>
        <w:tc>
          <w:tcPr>
            <w:tcW w:w="751" w:type="dxa"/>
            <w:tcBorders>
              <w:top w:val="nil"/>
              <w:left w:val="nil"/>
              <w:bottom w:val="single" w:sz="4" w:space="0" w:color="auto"/>
              <w:right w:val="single" w:sz="4" w:space="0" w:color="auto"/>
            </w:tcBorders>
            <w:shd w:val="clear" w:color="auto" w:fill="auto"/>
            <w:noWrap/>
            <w:vAlign w:val="center"/>
            <w:hideMark/>
          </w:tcPr>
          <w:p w14:paraId="7025C90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749D113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32 290 645,57 </w:t>
            </w:r>
          </w:p>
        </w:tc>
        <w:tc>
          <w:tcPr>
            <w:tcW w:w="1836" w:type="dxa"/>
            <w:tcBorders>
              <w:top w:val="nil"/>
              <w:left w:val="single" w:sz="4" w:space="0" w:color="auto"/>
              <w:bottom w:val="single" w:sz="4" w:space="0" w:color="auto"/>
              <w:right w:val="nil"/>
            </w:tcBorders>
            <w:shd w:val="clear" w:color="auto" w:fill="auto"/>
            <w:noWrap/>
            <w:vAlign w:val="center"/>
            <w:hideMark/>
          </w:tcPr>
          <w:p w14:paraId="48A958F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28 128 358,06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3C6152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31 282 225,56 </w:t>
            </w:r>
          </w:p>
        </w:tc>
      </w:tr>
      <w:tr w:rsidR="008E1496" w:rsidRPr="008E1496" w14:paraId="4D8519FC"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3836CF49"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lastRenderedPageBreak/>
              <w:t>Предоставление субсидий бюджетным, автономным учреждениям и иным некоммерческим организациям</w:t>
            </w:r>
          </w:p>
        </w:tc>
        <w:tc>
          <w:tcPr>
            <w:tcW w:w="851" w:type="dxa"/>
            <w:tcBorders>
              <w:top w:val="nil"/>
              <w:left w:val="nil"/>
              <w:bottom w:val="single" w:sz="4" w:space="0" w:color="auto"/>
              <w:right w:val="single" w:sz="4" w:space="0" w:color="auto"/>
            </w:tcBorders>
            <w:shd w:val="clear" w:color="auto" w:fill="auto"/>
            <w:noWrap/>
            <w:vAlign w:val="center"/>
            <w:hideMark/>
          </w:tcPr>
          <w:p w14:paraId="29BAEEC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036608C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7C6B89A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9900008190</w:t>
            </w:r>
          </w:p>
        </w:tc>
        <w:tc>
          <w:tcPr>
            <w:tcW w:w="751" w:type="dxa"/>
            <w:tcBorders>
              <w:top w:val="nil"/>
              <w:left w:val="nil"/>
              <w:bottom w:val="single" w:sz="4" w:space="0" w:color="auto"/>
              <w:right w:val="single" w:sz="4" w:space="0" w:color="auto"/>
            </w:tcBorders>
            <w:shd w:val="clear" w:color="auto" w:fill="auto"/>
            <w:noWrap/>
            <w:vAlign w:val="center"/>
            <w:hideMark/>
          </w:tcPr>
          <w:p w14:paraId="448C402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600</w:t>
            </w:r>
          </w:p>
        </w:tc>
        <w:tc>
          <w:tcPr>
            <w:tcW w:w="1700" w:type="dxa"/>
            <w:tcBorders>
              <w:top w:val="nil"/>
              <w:left w:val="nil"/>
              <w:bottom w:val="single" w:sz="4" w:space="0" w:color="auto"/>
              <w:right w:val="nil"/>
            </w:tcBorders>
            <w:shd w:val="clear" w:color="auto" w:fill="auto"/>
            <w:noWrap/>
            <w:vAlign w:val="center"/>
            <w:hideMark/>
          </w:tcPr>
          <w:p w14:paraId="53850D0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32 290 645,57 </w:t>
            </w:r>
          </w:p>
        </w:tc>
        <w:tc>
          <w:tcPr>
            <w:tcW w:w="1836" w:type="dxa"/>
            <w:tcBorders>
              <w:top w:val="nil"/>
              <w:left w:val="single" w:sz="4" w:space="0" w:color="auto"/>
              <w:bottom w:val="single" w:sz="4" w:space="0" w:color="auto"/>
              <w:right w:val="nil"/>
            </w:tcBorders>
            <w:shd w:val="clear" w:color="auto" w:fill="auto"/>
            <w:noWrap/>
            <w:vAlign w:val="center"/>
            <w:hideMark/>
          </w:tcPr>
          <w:p w14:paraId="3251939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28 128 358,06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E98F89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31 282 225,56 </w:t>
            </w:r>
          </w:p>
        </w:tc>
      </w:tr>
      <w:tr w:rsidR="008E1496" w:rsidRPr="008E1496" w14:paraId="2466E3B5"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0642B8AF"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Субсидии бюджетным учреждениям</w:t>
            </w:r>
          </w:p>
        </w:tc>
        <w:tc>
          <w:tcPr>
            <w:tcW w:w="851" w:type="dxa"/>
            <w:tcBorders>
              <w:top w:val="nil"/>
              <w:left w:val="nil"/>
              <w:bottom w:val="single" w:sz="4" w:space="0" w:color="auto"/>
              <w:right w:val="single" w:sz="4" w:space="0" w:color="auto"/>
            </w:tcBorders>
            <w:shd w:val="clear" w:color="auto" w:fill="auto"/>
            <w:noWrap/>
            <w:vAlign w:val="center"/>
            <w:hideMark/>
          </w:tcPr>
          <w:p w14:paraId="48B3C6C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33DD726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517B609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9900008190</w:t>
            </w:r>
          </w:p>
        </w:tc>
        <w:tc>
          <w:tcPr>
            <w:tcW w:w="751" w:type="dxa"/>
            <w:tcBorders>
              <w:top w:val="nil"/>
              <w:left w:val="nil"/>
              <w:bottom w:val="single" w:sz="4" w:space="0" w:color="auto"/>
              <w:right w:val="single" w:sz="4" w:space="0" w:color="auto"/>
            </w:tcBorders>
            <w:shd w:val="clear" w:color="auto" w:fill="auto"/>
            <w:noWrap/>
            <w:vAlign w:val="center"/>
            <w:hideMark/>
          </w:tcPr>
          <w:p w14:paraId="0534718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610</w:t>
            </w:r>
          </w:p>
        </w:tc>
        <w:tc>
          <w:tcPr>
            <w:tcW w:w="1700" w:type="dxa"/>
            <w:tcBorders>
              <w:top w:val="nil"/>
              <w:left w:val="nil"/>
              <w:bottom w:val="single" w:sz="4" w:space="0" w:color="auto"/>
              <w:right w:val="nil"/>
            </w:tcBorders>
            <w:shd w:val="clear" w:color="auto" w:fill="auto"/>
            <w:noWrap/>
            <w:vAlign w:val="center"/>
            <w:hideMark/>
          </w:tcPr>
          <w:p w14:paraId="47F3C2C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32 290 645,57 </w:t>
            </w:r>
          </w:p>
        </w:tc>
        <w:tc>
          <w:tcPr>
            <w:tcW w:w="1836" w:type="dxa"/>
            <w:tcBorders>
              <w:top w:val="nil"/>
              <w:left w:val="single" w:sz="4" w:space="0" w:color="auto"/>
              <w:bottom w:val="single" w:sz="4" w:space="0" w:color="auto"/>
              <w:right w:val="nil"/>
            </w:tcBorders>
            <w:shd w:val="clear" w:color="auto" w:fill="auto"/>
            <w:noWrap/>
            <w:vAlign w:val="center"/>
            <w:hideMark/>
          </w:tcPr>
          <w:p w14:paraId="6D84F0E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28 128 358,06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01A1A1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31 282 225,56 </w:t>
            </w:r>
          </w:p>
        </w:tc>
      </w:tr>
      <w:tr w:rsidR="008E1496" w:rsidRPr="008E1496" w14:paraId="0DB4C8DF"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A3A4EF4"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обеспечение деятельности (оказание услуг) музеев и постоянных выставок</w:t>
            </w:r>
          </w:p>
        </w:tc>
        <w:tc>
          <w:tcPr>
            <w:tcW w:w="851" w:type="dxa"/>
            <w:tcBorders>
              <w:top w:val="nil"/>
              <w:left w:val="nil"/>
              <w:bottom w:val="single" w:sz="4" w:space="0" w:color="auto"/>
              <w:right w:val="single" w:sz="4" w:space="0" w:color="auto"/>
            </w:tcBorders>
            <w:shd w:val="clear" w:color="auto" w:fill="auto"/>
            <w:noWrap/>
            <w:vAlign w:val="center"/>
            <w:hideMark/>
          </w:tcPr>
          <w:p w14:paraId="49F3A2F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22BF735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25B7838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9900008290</w:t>
            </w:r>
          </w:p>
        </w:tc>
        <w:tc>
          <w:tcPr>
            <w:tcW w:w="751" w:type="dxa"/>
            <w:tcBorders>
              <w:top w:val="nil"/>
              <w:left w:val="nil"/>
              <w:bottom w:val="single" w:sz="4" w:space="0" w:color="auto"/>
              <w:right w:val="single" w:sz="4" w:space="0" w:color="auto"/>
            </w:tcBorders>
            <w:shd w:val="clear" w:color="auto" w:fill="auto"/>
            <w:noWrap/>
            <w:vAlign w:val="center"/>
            <w:hideMark/>
          </w:tcPr>
          <w:p w14:paraId="0C3DA61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341A78B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13 690 712,68 </w:t>
            </w:r>
          </w:p>
        </w:tc>
        <w:tc>
          <w:tcPr>
            <w:tcW w:w="1836" w:type="dxa"/>
            <w:tcBorders>
              <w:top w:val="nil"/>
              <w:left w:val="single" w:sz="4" w:space="0" w:color="auto"/>
              <w:bottom w:val="single" w:sz="4" w:space="0" w:color="auto"/>
              <w:right w:val="nil"/>
            </w:tcBorders>
            <w:shd w:val="clear" w:color="auto" w:fill="auto"/>
            <w:noWrap/>
            <w:vAlign w:val="center"/>
            <w:hideMark/>
          </w:tcPr>
          <w:p w14:paraId="769681B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14 075 754,56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6FC076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14 075 754,56 </w:t>
            </w:r>
          </w:p>
        </w:tc>
      </w:tr>
      <w:tr w:rsidR="008E1496" w:rsidRPr="008E1496" w14:paraId="73A6D112"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B8ACD4E"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center"/>
            <w:hideMark/>
          </w:tcPr>
          <w:p w14:paraId="46F30F5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759F522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7C1F265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9900008290</w:t>
            </w:r>
          </w:p>
        </w:tc>
        <w:tc>
          <w:tcPr>
            <w:tcW w:w="751" w:type="dxa"/>
            <w:tcBorders>
              <w:top w:val="nil"/>
              <w:left w:val="nil"/>
              <w:bottom w:val="single" w:sz="4" w:space="0" w:color="auto"/>
              <w:right w:val="single" w:sz="4" w:space="0" w:color="auto"/>
            </w:tcBorders>
            <w:shd w:val="clear" w:color="auto" w:fill="auto"/>
            <w:noWrap/>
            <w:vAlign w:val="center"/>
            <w:hideMark/>
          </w:tcPr>
          <w:p w14:paraId="520F9E3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100</w:t>
            </w:r>
          </w:p>
        </w:tc>
        <w:tc>
          <w:tcPr>
            <w:tcW w:w="1700" w:type="dxa"/>
            <w:tcBorders>
              <w:top w:val="nil"/>
              <w:left w:val="nil"/>
              <w:bottom w:val="single" w:sz="4" w:space="0" w:color="auto"/>
              <w:right w:val="nil"/>
            </w:tcBorders>
            <w:shd w:val="clear" w:color="auto" w:fill="auto"/>
            <w:noWrap/>
            <w:vAlign w:val="center"/>
            <w:hideMark/>
          </w:tcPr>
          <w:p w14:paraId="3C359B7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10 846 919,38 </w:t>
            </w:r>
          </w:p>
        </w:tc>
        <w:tc>
          <w:tcPr>
            <w:tcW w:w="1836" w:type="dxa"/>
            <w:tcBorders>
              <w:top w:val="nil"/>
              <w:left w:val="single" w:sz="4" w:space="0" w:color="auto"/>
              <w:bottom w:val="single" w:sz="4" w:space="0" w:color="auto"/>
              <w:right w:val="nil"/>
            </w:tcBorders>
            <w:shd w:val="clear" w:color="auto" w:fill="auto"/>
            <w:noWrap/>
            <w:vAlign w:val="center"/>
            <w:hideMark/>
          </w:tcPr>
          <w:p w14:paraId="6F9AFFB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14 075 754,56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8522D7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14 075 754,56 </w:t>
            </w:r>
          </w:p>
        </w:tc>
      </w:tr>
      <w:tr w:rsidR="008E1496" w:rsidRPr="008E1496" w14:paraId="6B89B083"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1AF8B22"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выплаты персоналу казенных учреждений</w:t>
            </w:r>
          </w:p>
        </w:tc>
        <w:tc>
          <w:tcPr>
            <w:tcW w:w="851" w:type="dxa"/>
            <w:tcBorders>
              <w:top w:val="nil"/>
              <w:left w:val="nil"/>
              <w:bottom w:val="single" w:sz="4" w:space="0" w:color="auto"/>
              <w:right w:val="single" w:sz="4" w:space="0" w:color="auto"/>
            </w:tcBorders>
            <w:shd w:val="clear" w:color="auto" w:fill="auto"/>
            <w:noWrap/>
            <w:vAlign w:val="center"/>
            <w:hideMark/>
          </w:tcPr>
          <w:p w14:paraId="2679914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20C67F2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7A07A28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9900008290</w:t>
            </w:r>
          </w:p>
        </w:tc>
        <w:tc>
          <w:tcPr>
            <w:tcW w:w="751" w:type="dxa"/>
            <w:tcBorders>
              <w:top w:val="nil"/>
              <w:left w:val="nil"/>
              <w:bottom w:val="single" w:sz="4" w:space="0" w:color="auto"/>
              <w:right w:val="single" w:sz="4" w:space="0" w:color="auto"/>
            </w:tcBorders>
            <w:shd w:val="clear" w:color="auto" w:fill="auto"/>
            <w:noWrap/>
            <w:vAlign w:val="center"/>
            <w:hideMark/>
          </w:tcPr>
          <w:p w14:paraId="11F3D05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110</w:t>
            </w:r>
          </w:p>
        </w:tc>
        <w:tc>
          <w:tcPr>
            <w:tcW w:w="1700" w:type="dxa"/>
            <w:tcBorders>
              <w:top w:val="nil"/>
              <w:left w:val="nil"/>
              <w:bottom w:val="single" w:sz="4" w:space="0" w:color="auto"/>
              <w:right w:val="nil"/>
            </w:tcBorders>
            <w:shd w:val="clear" w:color="auto" w:fill="auto"/>
            <w:noWrap/>
            <w:vAlign w:val="center"/>
            <w:hideMark/>
          </w:tcPr>
          <w:p w14:paraId="518C80A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10 846 919,38 </w:t>
            </w:r>
          </w:p>
        </w:tc>
        <w:tc>
          <w:tcPr>
            <w:tcW w:w="1836" w:type="dxa"/>
            <w:tcBorders>
              <w:top w:val="nil"/>
              <w:left w:val="single" w:sz="4" w:space="0" w:color="auto"/>
              <w:bottom w:val="single" w:sz="4" w:space="0" w:color="auto"/>
              <w:right w:val="nil"/>
            </w:tcBorders>
            <w:shd w:val="clear" w:color="auto" w:fill="auto"/>
            <w:noWrap/>
            <w:vAlign w:val="center"/>
            <w:hideMark/>
          </w:tcPr>
          <w:p w14:paraId="162F975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14 075 754,56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ACD282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14 075 754,56 </w:t>
            </w:r>
          </w:p>
        </w:tc>
      </w:tr>
      <w:tr w:rsidR="008E1496" w:rsidRPr="008E1496" w14:paraId="657A21F5"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C457DB7"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30F48D2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30D7E96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6623201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9900008290</w:t>
            </w:r>
          </w:p>
        </w:tc>
        <w:tc>
          <w:tcPr>
            <w:tcW w:w="751" w:type="dxa"/>
            <w:tcBorders>
              <w:top w:val="nil"/>
              <w:left w:val="nil"/>
              <w:bottom w:val="single" w:sz="4" w:space="0" w:color="auto"/>
              <w:right w:val="single" w:sz="4" w:space="0" w:color="auto"/>
            </w:tcBorders>
            <w:shd w:val="clear" w:color="auto" w:fill="auto"/>
            <w:noWrap/>
            <w:vAlign w:val="center"/>
            <w:hideMark/>
          </w:tcPr>
          <w:p w14:paraId="6C93DBB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7F61CE6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2 819 333,30 </w:t>
            </w:r>
          </w:p>
        </w:tc>
        <w:tc>
          <w:tcPr>
            <w:tcW w:w="1836" w:type="dxa"/>
            <w:tcBorders>
              <w:top w:val="nil"/>
              <w:left w:val="single" w:sz="4" w:space="0" w:color="auto"/>
              <w:bottom w:val="single" w:sz="4" w:space="0" w:color="auto"/>
              <w:right w:val="nil"/>
            </w:tcBorders>
            <w:shd w:val="clear" w:color="auto" w:fill="auto"/>
            <w:noWrap/>
            <w:vAlign w:val="center"/>
            <w:hideMark/>
          </w:tcPr>
          <w:p w14:paraId="66374EA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2D160C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40C6C326"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9759D6E"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50254E3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42376CB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6352EAF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9900008290</w:t>
            </w:r>
          </w:p>
        </w:tc>
        <w:tc>
          <w:tcPr>
            <w:tcW w:w="751" w:type="dxa"/>
            <w:tcBorders>
              <w:top w:val="nil"/>
              <w:left w:val="nil"/>
              <w:bottom w:val="single" w:sz="4" w:space="0" w:color="auto"/>
              <w:right w:val="single" w:sz="4" w:space="0" w:color="auto"/>
            </w:tcBorders>
            <w:shd w:val="clear" w:color="auto" w:fill="auto"/>
            <w:noWrap/>
            <w:vAlign w:val="center"/>
            <w:hideMark/>
          </w:tcPr>
          <w:p w14:paraId="7F0E00C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5741428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2 819 333,30 </w:t>
            </w:r>
          </w:p>
        </w:tc>
        <w:tc>
          <w:tcPr>
            <w:tcW w:w="1836" w:type="dxa"/>
            <w:tcBorders>
              <w:top w:val="nil"/>
              <w:left w:val="single" w:sz="4" w:space="0" w:color="auto"/>
              <w:bottom w:val="single" w:sz="4" w:space="0" w:color="auto"/>
              <w:right w:val="nil"/>
            </w:tcBorders>
            <w:shd w:val="clear" w:color="auto" w:fill="auto"/>
            <w:noWrap/>
            <w:vAlign w:val="center"/>
            <w:hideMark/>
          </w:tcPr>
          <w:p w14:paraId="7DA1829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81CB7D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B97A157"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4395A2E"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бюджетные ассигнования</w:t>
            </w:r>
          </w:p>
        </w:tc>
        <w:tc>
          <w:tcPr>
            <w:tcW w:w="851" w:type="dxa"/>
            <w:tcBorders>
              <w:top w:val="nil"/>
              <w:left w:val="nil"/>
              <w:bottom w:val="single" w:sz="4" w:space="0" w:color="auto"/>
              <w:right w:val="single" w:sz="4" w:space="0" w:color="auto"/>
            </w:tcBorders>
            <w:shd w:val="clear" w:color="auto" w:fill="auto"/>
            <w:noWrap/>
            <w:vAlign w:val="center"/>
            <w:hideMark/>
          </w:tcPr>
          <w:p w14:paraId="4745543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49BD13C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75ACA9E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9900008290</w:t>
            </w:r>
          </w:p>
        </w:tc>
        <w:tc>
          <w:tcPr>
            <w:tcW w:w="751" w:type="dxa"/>
            <w:tcBorders>
              <w:top w:val="nil"/>
              <w:left w:val="nil"/>
              <w:bottom w:val="single" w:sz="4" w:space="0" w:color="auto"/>
              <w:right w:val="single" w:sz="4" w:space="0" w:color="auto"/>
            </w:tcBorders>
            <w:shd w:val="clear" w:color="auto" w:fill="auto"/>
            <w:noWrap/>
            <w:vAlign w:val="center"/>
            <w:hideMark/>
          </w:tcPr>
          <w:p w14:paraId="7BFF29B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800</w:t>
            </w:r>
          </w:p>
        </w:tc>
        <w:tc>
          <w:tcPr>
            <w:tcW w:w="1700" w:type="dxa"/>
            <w:tcBorders>
              <w:top w:val="nil"/>
              <w:left w:val="nil"/>
              <w:bottom w:val="single" w:sz="4" w:space="0" w:color="auto"/>
              <w:right w:val="nil"/>
            </w:tcBorders>
            <w:shd w:val="clear" w:color="auto" w:fill="auto"/>
            <w:noWrap/>
            <w:vAlign w:val="center"/>
            <w:hideMark/>
          </w:tcPr>
          <w:p w14:paraId="06EFEB7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24 460,00 </w:t>
            </w:r>
          </w:p>
        </w:tc>
        <w:tc>
          <w:tcPr>
            <w:tcW w:w="1836" w:type="dxa"/>
            <w:tcBorders>
              <w:top w:val="nil"/>
              <w:left w:val="single" w:sz="4" w:space="0" w:color="auto"/>
              <w:bottom w:val="single" w:sz="4" w:space="0" w:color="auto"/>
              <w:right w:val="nil"/>
            </w:tcBorders>
            <w:shd w:val="clear" w:color="auto" w:fill="auto"/>
            <w:noWrap/>
            <w:vAlign w:val="center"/>
            <w:hideMark/>
          </w:tcPr>
          <w:p w14:paraId="3D29A8B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23A8F4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454A421E"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3153477"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Уплата налогов, сборов и иных платежей</w:t>
            </w:r>
          </w:p>
        </w:tc>
        <w:tc>
          <w:tcPr>
            <w:tcW w:w="851" w:type="dxa"/>
            <w:tcBorders>
              <w:top w:val="nil"/>
              <w:left w:val="nil"/>
              <w:bottom w:val="single" w:sz="4" w:space="0" w:color="auto"/>
              <w:right w:val="single" w:sz="4" w:space="0" w:color="auto"/>
            </w:tcBorders>
            <w:shd w:val="clear" w:color="auto" w:fill="auto"/>
            <w:noWrap/>
            <w:vAlign w:val="center"/>
            <w:hideMark/>
          </w:tcPr>
          <w:p w14:paraId="7F8A8A0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00DD1AD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3D5C435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9900008290</w:t>
            </w:r>
          </w:p>
        </w:tc>
        <w:tc>
          <w:tcPr>
            <w:tcW w:w="751" w:type="dxa"/>
            <w:tcBorders>
              <w:top w:val="nil"/>
              <w:left w:val="nil"/>
              <w:bottom w:val="single" w:sz="4" w:space="0" w:color="auto"/>
              <w:right w:val="single" w:sz="4" w:space="0" w:color="auto"/>
            </w:tcBorders>
            <w:shd w:val="clear" w:color="auto" w:fill="auto"/>
            <w:noWrap/>
            <w:vAlign w:val="center"/>
            <w:hideMark/>
          </w:tcPr>
          <w:p w14:paraId="178F224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850</w:t>
            </w:r>
          </w:p>
        </w:tc>
        <w:tc>
          <w:tcPr>
            <w:tcW w:w="1700" w:type="dxa"/>
            <w:tcBorders>
              <w:top w:val="nil"/>
              <w:left w:val="nil"/>
              <w:bottom w:val="single" w:sz="4" w:space="0" w:color="auto"/>
              <w:right w:val="nil"/>
            </w:tcBorders>
            <w:shd w:val="clear" w:color="auto" w:fill="auto"/>
            <w:noWrap/>
            <w:vAlign w:val="center"/>
            <w:hideMark/>
          </w:tcPr>
          <w:p w14:paraId="6923481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24 460,00 </w:t>
            </w:r>
          </w:p>
        </w:tc>
        <w:tc>
          <w:tcPr>
            <w:tcW w:w="1836" w:type="dxa"/>
            <w:tcBorders>
              <w:top w:val="nil"/>
              <w:left w:val="single" w:sz="4" w:space="0" w:color="auto"/>
              <w:bottom w:val="single" w:sz="4" w:space="0" w:color="auto"/>
              <w:right w:val="nil"/>
            </w:tcBorders>
            <w:shd w:val="clear" w:color="auto" w:fill="auto"/>
            <w:noWrap/>
            <w:vAlign w:val="center"/>
            <w:hideMark/>
          </w:tcPr>
          <w:p w14:paraId="0991D16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A1B52F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221BE113"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CD74CD1"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обеспечение деятельности (оказание услуг) библиотек</w:t>
            </w:r>
          </w:p>
        </w:tc>
        <w:tc>
          <w:tcPr>
            <w:tcW w:w="851" w:type="dxa"/>
            <w:tcBorders>
              <w:top w:val="nil"/>
              <w:left w:val="nil"/>
              <w:bottom w:val="single" w:sz="4" w:space="0" w:color="auto"/>
              <w:right w:val="single" w:sz="4" w:space="0" w:color="auto"/>
            </w:tcBorders>
            <w:shd w:val="clear" w:color="auto" w:fill="auto"/>
            <w:noWrap/>
            <w:vAlign w:val="center"/>
            <w:hideMark/>
          </w:tcPr>
          <w:p w14:paraId="7AAAD88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07425EE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183FC16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9900008390</w:t>
            </w:r>
          </w:p>
        </w:tc>
        <w:tc>
          <w:tcPr>
            <w:tcW w:w="751" w:type="dxa"/>
            <w:tcBorders>
              <w:top w:val="nil"/>
              <w:left w:val="nil"/>
              <w:bottom w:val="single" w:sz="4" w:space="0" w:color="auto"/>
              <w:right w:val="single" w:sz="4" w:space="0" w:color="auto"/>
            </w:tcBorders>
            <w:shd w:val="clear" w:color="auto" w:fill="auto"/>
            <w:noWrap/>
            <w:vAlign w:val="center"/>
            <w:hideMark/>
          </w:tcPr>
          <w:p w14:paraId="60EC2F9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5FEA882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22 837 622,57 </w:t>
            </w:r>
          </w:p>
        </w:tc>
        <w:tc>
          <w:tcPr>
            <w:tcW w:w="1836" w:type="dxa"/>
            <w:tcBorders>
              <w:top w:val="nil"/>
              <w:left w:val="single" w:sz="4" w:space="0" w:color="auto"/>
              <w:bottom w:val="single" w:sz="4" w:space="0" w:color="auto"/>
              <w:right w:val="nil"/>
            </w:tcBorders>
            <w:shd w:val="clear" w:color="auto" w:fill="auto"/>
            <w:noWrap/>
            <w:vAlign w:val="center"/>
            <w:hideMark/>
          </w:tcPr>
          <w:p w14:paraId="437600E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25 284 296,17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10D9BB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25 284 296,17 </w:t>
            </w:r>
          </w:p>
        </w:tc>
      </w:tr>
      <w:tr w:rsidR="008E1496" w:rsidRPr="008E1496" w14:paraId="28E1606A"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29659B7"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center"/>
            <w:hideMark/>
          </w:tcPr>
          <w:p w14:paraId="7CFC83B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7E55F33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425FBEC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9900008390</w:t>
            </w:r>
          </w:p>
        </w:tc>
        <w:tc>
          <w:tcPr>
            <w:tcW w:w="751" w:type="dxa"/>
            <w:tcBorders>
              <w:top w:val="nil"/>
              <w:left w:val="nil"/>
              <w:bottom w:val="single" w:sz="4" w:space="0" w:color="auto"/>
              <w:right w:val="single" w:sz="4" w:space="0" w:color="auto"/>
            </w:tcBorders>
            <w:shd w:val="clear" w:color="auto" w:fill="auto"/>
            <w:noWrap/>
            <w:vAlign w:val="center"/>
            <w:hideMark/>
          </w:tcPr>
          <w:p w14:paraId="6E26844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100</w:t>
            </w:r>
          </w:p>
        </w:tc>
        <w:tc>
          <w:tcPr>
            <w:tcW w:w="1700" w:type="dxa"/>
            <w:tcBorders>
              <w:top w:val="nil"/>
              <w:left w:val="nil"/>
              <w:bottom w:val="single" w:sz="4" w:space="0" w:color="auto"/>
              <w:right w:val="nil"/>
            </w:tcBorders>
            <w:shd w:val="clear" w:color="auto" w:fill="auto"/>
            <w:noWrap/>
            <w:vAlign w:val="center"/>
            <w:hideMark/>
          </w:tcPr>
          <w:p w14:paraId="56AD632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20 596 454,62 </w:t>
            </w:r>
          </w:p>
        </w:tc>
        <w:tc>
          <w:tcPr>
            <w:tcW w:w="1836" w:type="dxa"/>
            <w:tcBorders>
              <w:top w:val="nil"/>
              <w:left w:val="single" w:sz="4" w:space="0" w:color="auto"/>
              <w:bottom w:val="single" w:sz="4" w:space="0" w:color="auto"/>
              <w:right w:val="nil"/>
            </w:tcBorders>
            <w:shd w:val="clear" w:color="auto" w:fill="auto"/>
            <w:noWrap/>
            <w:vAlign w:val="center"/>
            <w:hideMark/>
          </w:tcPr>
          <w:p w14:paraId="54C25EA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25 284 296,17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FB549E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25 284 296,17 </w:t>
            </w:r>
          </w:p>
        </w:tc>
      </w:tr>
      <w:tr w:rsidR="008E1496" w:rsidRPr="008E1496" w14:paraId="2C701738"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93C8425"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выплаты персоналу казенных учреждений</w:t>
            </w:r>
          </w:p>
        </w:tc>
        <w:tc>
          <w:tcPr>
            <w:tcW w:w="851" w:type="dxa"/>
            <w:tcBorders>
              <w:top w:val="nil"/>
              <w:left w:val="nil"/>
              <w:bottom w:val="single" w:sz="4" w:space="0" w:color="auto"/>
              <w:right w:val="single" w:sz="4" w:space="0" w:color="auto"/>
            </w:tcBorders>
            <w:shd w:val="clear" w:color="auto" w:fill="auto"/>
            <w:noWrap/>
            <w:vAlign w:val="center"/>
            <w:hideMark/>
          </w:tcPr>
          <w:p w14:paraId="51A65DC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7668691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1E939FD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9900008390</w:t>
            </w:r>
          </w:p>
        </w:tc>
        <w:tc>
          <w:tcPr>
            <w:tcW w:w="751" w:type="dxa"/>
            <w:tcBorders>
              <w:top w:val="nil"/>
              <w:left w:val="nil"/>
              <w:bottom w:val="single" w:sz="4" w:space="0" w:color="auto"/>
              <w:right w:val="single" w:sz="4" w:space="0" w:color="auto"/>
            </w:tcBorders>
            <w:shd w:val="clear" w:color="auto" w:fill="auto"/>
            <w:noWrap/>
            <w:vAlign w:val="center"/>
            <w:hideMark/>
          </w:tcPr>
          <w:p w14:paraId="2068064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110</w:t>
            </w:r>
          </w:p>
        </w:tc>
        <w:tc>
          <w:tcPr>
            <w:tcW w:w="1700" w:type="dxa"/>
            <w:tcBorders>
              <w:top w:val="nil"/>
              <w:left w:val="nil"/>
              <w:bottom w:val="single" w:sz="4" w:space="0" w:color="auto"/>
              <w:right w:val="nil"/>
            </w:tcBorders>
            <w:shd w:val="clear" w:color="auto" w:fill="auto"/>
            <w:noWrap/>
            <w:vAlign w:val="center"/>
            <w:hideMark/>
          </w:tcPr>
          <w:p w14:paraId="51C4847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20 596 454,62 </w:t>
            </w:r>
          </w:p>
        </w:tc>
        <w:tc>
          <w:tcPr>
            <w:tcW w:w="1836" w:type="dxa"/>
            <w:tcBorders>
              <w:top w:val="nil"/>
              <w:left w:val="single" w:sz="4" w:space="0" w:color="auto"/>
              <w:bottom w:val="single" w:sz="4" w:space="0" w:color="auto"/>
              <w:right w:val="nil"/>
            </w:tcBorders>
            <w:shd w:val="clear" w:color="auto" w:fill="auto"/>
            <w:noWrap/>
            <w:vAlign w:val="center"/>
            <w:hideMark/>
          </w:tcPr>
          <w:p w14:paraId="7B1B94E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25 284 296,17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C2D99B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25 284 296,17 </w:t>
            </w:r>
          </w:p>
        </w:tc>
      </w:tr>
      <w:tr w:rsidR="008E1496" w:rsidRPr="008E1496" w14:paraId="05F6C60D"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337894C"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649B0D2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2B54D4F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707A868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9900008390</w:t>
            </w:r>
          </w:p>
        </w:tc>
        <w:tc>
          <w:tcPr>
            <w:tcW w:w="751" w:type="dxa"/>
            <w:tcBorders>
              <w:top w:val="nil"/>
              <w:left w:val="nil"/>
              <w:bottom w:val="single" w:sz="4" w:space="0" w:color="auto"/>
              <w:right w:val="single" w:sz="4" w:space="0" w:color="auto"/>
            </w:tcBorders>
            <w:shd w:val="clear" w:color="auto" w:fill="auto"/>
            <w:noWrap/>
            <w:vAlign w:val="center"/>
            <w:hideMark/>
          </w:tcPr>
          <w:p w14:paraId="2787ECD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200</w:t>
            </w:r>
          </w:p>
        </w:tc>
        <w:tc>
          <w:tcPr>
            <w:tcW w:w="1700" w:type="dxa"/>
            <w:tcBorders>
              <w:top w:val="nil"/>
              <w:left w:val="nil"/>
              <w:bottom w:val="single" w:sz="4" w:space="0" w:color="auto"/>
              <w:right w:val="nil"/>
            </w:tcBorders>
            <w:shd w:val="clear" w:color="auto" w:fill="auto"/>
            <w:noWrap/>
            <w:vAlign w:val="center"/>
            <w:hideMark/>
          </w:tcPr>
          <w:p w14:paraId="2495E16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2 153 295,95 </w:t>
            </w:r>
          </w:p>
        </w:tc>
        <w:tc>
          <w:tcPr>
            <w:tcW w:w="1836" w:type="dxa"/>
            <w:tcBorders>
              <w:top w:val="nil"/>
              <w:left w:val="single" w:sz="4" w:space="0" w:color="auto"/>
              <w:bottom w:val="single" w:sz="4" w:space="0" w:color="auto"/>
              <w:right w:val="nil"/>
            </w:tcBorders>
            <w:shd w:val="clear" w:color="auto" w:fill="auto"/>
            <w:noWrap/>
            <w:vAlign w:val="center"/>
            <w:hideMark/>
          </w:tcPr>
          <w:p w14:paraId="24F5ECF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990757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25471C8B"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7188B34"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center"/>
            <w:hideMark/>
          </w:tcPr>
          <w:p w14:paraId="33A149B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4D95ED0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0BB3604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9900008390</w:t>
            </w:r>
          </w:p>
        </w:tc>
        <w:tc>
          <w:tcPr>
            <w:tcW w:w="751" w:type="dxa"/>
            <w:tcBorders>
              <w:top w:val="nil"/>
              <w:left w:val="nil"/>
              <w:bottom w:val="single" w:sz="4" w:space="0" w:color="auto"/>
              <w:right w:val="single" w:sz="4" w:space="0" w:color="auto"/>
            </w:tcBorders>
            <w:shd w:val="clear" w:color="auto" w:fill="auto"/>
            <w:noWrap/>
            <w:vAlign w:val="center"/>
            <w:hideMark/>
          </w:tcPr>
          <w:p w14:paraId="7B80DD0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240</w:t>
            </w:r>
          </w:p>
        </w:tc>
        <w:tc>
          <w:tcPr>
            <w:tcW w:w="1700" w:type="dxa"/>
            <w:tcBorders>
              <w:top w:val="nil"/>
              <w:left w:val="nil"/>
              <w:bottom w:val="single" w:sz="4" w:space="0" w:color="auto"/>
              <w:right w:val="nil"/>
            </w:tcBorders>
            <w:shd w:val="clear" w:color="auto" w:fill="auto"/>
            <w:noWrap/>
            <w:vAlign w:val="center"/>
            <w:hideMark/>
          </w:tcPr>
          <w:p w14:paraId="19AD3F7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2 153 295,95 </w:t>
            </w:r>
          </w:p>
        </w:tc>
        <w:tc>
          <w:tcPr>
            <w:tcW w:w="1836" w:type="dxa"/>
            <w:tcBorders>
              <w:top w:val="nil"/>
              <w:left w:val="single" w:sz="4" w:space="0" w:color="auto"/>
              <w:bottom w:val="single" w:sz="4" w:space="0" w:color="auto"/>
              <w:right w:val="nil"/>
            </w:tcBorders>
            <w:shd w:val="clear" w:color="auto" w:fill="auto"/>
            <w:noWrap/>
            <w:vAlign w:val="center"/>
            <w:hideMark/>
          </w:tcPr>
          <w:p w14:paraId="2667DED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9DCC38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64EC1CB7"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341EC103"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Иные бюджетные ассигнования</w:t>
            </w:r>
          </w:p>
        </w:tc>
        <w:tc>
          <w:tcPr>
            <w:tcW w:w="851" w:type="dxa"/>
            <w:tcBorders>
              <w:top w:val="nil"/>
              <w:left w:val="nil"/>
              <w:bottom w:val="single" w:sz="4" w:space="0" w:color="auto"/>
              <w:right w:val="single" w:sz="4" w:space="0" w:color="auto"/>
            </w:tcBorders>
            <w:shd w:val="clear" w:color="auto" w:fill="auto"/>
            <w:noWrap/>
            <w:vAlign w:val="center"/>
            <w:hideMark/>
          </w:tcPr>
          <w:p w14:paraId="1ADF52A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0471A95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177ACAB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9900008390</w:t>
            </w:r>
          </w:p>
        </w:tc>
        <w:tc>
          <w:tcPr>
            <w:tcW w:w="751" w:type="dxa"/>
            <w:tcBorders>
              <w:top w:val="nil"/>
              <w:left w:val="nil"/>
              <w:bottom w:val="single" w:sz="4" w:space="0" w:color="auto"/>
              <w:right w:val="single" w:sz="4" w:space="0" w:color="auto"/>
            </w:tcBorders>
            <w:shd w:val="clear" w:color="auto" w:fill="auto"/>
            <w:noWrap/>
            <w:vAlign w:val="center"/>
            <w:hideMark/>
          </w:tcPr>
          <w:p w14:paraId="5CC0CE3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800</w:t>
            </w:r>
          </w:p>
        </w:tc>
        <w:tc>
          <w:tcPr>
            <w:tcW w:w="1700" w:type="dxa"/>
            <w:tcBorders>
              <w:top w:val="nil"/>
              <w:left w:val="nil"/>
              <w:bottom w:val="single" w:sz="4" w:space="0" w:color="auto"/>
              <w:right w:val="nil"/>
            </w:tcBorders>
            <w:shd w:val="clear" w:color="auto" w:fill="auto"/>
            <w:noWrap/>
            <w:vAlign w:val="center"/>
            <w:hideMark/>
          </w:tcPr>
          <w:p w14:paraId="6BB2E83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87 872,00 </w:t>
            </w:r>
          </w:p>
        </w:tc>
        <w:tc>
          <w:tcPr>
            <w:tcW w:w="1836" w:type="dxa"/>
            <w:tcBorders>
              <w:top w:val="nil"/>
              <w:left w:val="single" w:sz="4" w:space="0" w:color="auto"/>
              <w:bottom w:val="single" w:sz="4" w:space="0" w:color="auto"/>
              <w:right w:val="nil"/>
            </w:tcBorders>
            <w:shd w:val="clear" w:color="auto" w:fill="auto"/>
            <w:noWrap/>
            <w:vAlign w:val="center"/>
            <w:hideMark/>
          </w:tcPr>
          <w:p w14:paraId="4984867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C26508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2BF89302"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1167205"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Уплата налогов, сборов и иных платежей</w:t>
            </w:r>
          </w:p>
        </w:tc>
        <w:tc>
          <w:tcPr>
            <w:tcW w:w="851" w:type="dxa"/>
            <w:tcBorders>
              <w:top w:val="nil"/>
              <w:left w:val="nil"/>
              <w:bottom w:val="single" w:sz="4" w:space="0" w:color="auto"/>
              <w:right w:val="single" w:sz="4" w:space="0" w:color="auto"/>
            </w:tcBorders>
            <w:shd w:val="clear" w:color="auto" w:fill="auto"/>
            <w:noWrap/>
            <w:vAlign w:val="center"/>
            <w:hideMark/>
          </w:tcPr>
          <w:p w14:paraId="652105F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3EEF31B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7952466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9900008390</w:t>
            </w:r>
          </w:p>
        </w:tc>
        <w:tc>
          <w:tcPr>
            <w:tcW w:w="751" w:type="dxa"/>
            <w:tcBorders>
              <w:top w:val="nil"/>
              <w:left w:val="nil"/>
              <w:bottom w:val="single" w:sz="4" w:space="0" w:color="auto"/>
              <w:right w:val="single" w:sz="4" w:space="0" w:color="auto"/>
            </w:tcBorders>
            <w:shd w:val="clear" w:color="auto" w:fill="auto"/>
            <w:noWrap/>
            <w:vAlign w:val="center"/>
            <w:hideMark/>
          </w:tcPr>
          <w:p w14:paraId="6463442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850</w:t>
            </w:r>
          </w:p>
        </w:tc>
        <w:tc>
          <w:tcPr>
            <w:tcW w:w="1700" w:type="dxa"/>
            <w:tcBorders>
              <w:top w:val="nil"/>
              <w:left w:val="nil"/>
              <w:bottom w:val="single" w:sz="4" w:space="0" w:color="auto"/>
              <w:right w:val="nil"/>
            </w:tcBorders>
            <w:shd w:val="clear" w:color="auto" w:fill="auto"/>
            <w:noWrap/>
            <w:vAlign w:val="center"/>
            <w:hideMark/>
          </w:tcPr>
          <w:p w14:paraId="4F3AF75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87 872,00 </w:t>
            </w:r>
          </w:p>
        </w:tc>
        <w:tc>
          <w:tcPr>
            <w:tcW w:w="1836" w:type="dxa"/>
            <w:tcBorders>
              <w:top w:val="nil"/>
              <w:left w:val="single" w:sz="4" w:space="0" w:color="auto"/>
              <w:bottom w:val="single" w:sz="4" w:space="0" w:color="auto"/>
              <w:right w:val="nil"/>
            </w:tcBorders>
            <w:shd w:val="clear" w:color="auto" w:fill="auto"/>
            <w:noWrap/>
            <w:vAlign w:val="center"/>
            <w:hideMark/>
          </w:tcPr>
          <w:p w14:paraId="2430B18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B16925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03E463D5"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A2C7C2E"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51" w:type="dxa"/>
            <w:tcBorders>
              <w:top w:val="nil"/>
              <w:left w:val="nil"/>
              <w:bottom w:val="single" w:sz="4" w:space="0" w:color="auto"/>
              <w:right w:val="single" w:sz="4" w:space="0" w:color="auto"/>
            </w:tcBorders>
            <w:shd w:val="clear" w:color="auto" w:fill="auto"/>
            <w:noWrap/>
            <w:vAlign w:val="center"/>
            <w:hideMark/>
          </w:tcPr>
          <w:p w14:paraId="17A4E35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2BB2CA3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0505582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9900070510</w:t>
            </w:r>
          </w:p>
        </w:tc>
        <w:tc>
          <w:tcPr>
            <w:tcW w:w="751" w:type="dxa"/>
            <w:tcBorders>
              <w:top w:val="nil"/>
              <w:left w:val="nil"/>
              <w:bottom w:val="single" w:sz="4" w:space="0" w:color="auto"/>
              <w:right w:val="single" w:sz="4" w:space="0" w:color="auto"/>
            </w:tcBorders>
            <w:shd w:val="clear" w:color="auto" w:fill="auto"/>
            <w:noWrap/>
            <w:vAlign w:val="center"/>
            <w:hideMark/>
          </w:tcPr>
          <w:p w14:paraId="3912DF4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240B7E5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20 000 000,00 </w:t>
            </w:r>
          </w:p>
        </w:tc>
        <w:tc>
          <w:tcPr>
            <w:tcW w:w="1836" w:type="dxa"/>
            <w:tcBorders>
              <w:top w:val="nil"/>
              <w:left w:val="single" w:sz="4" w:space="0" w:color="auto"/>
              <w:bottom w:val="single" w:sz="4" w:space="0" w:color="auto"/>
              <w:right w:val="nil"/>
            </w:tcBorders>
            <w:shd w:val="clear" w:color="auto" w:fill="auto"/>
            <w:noWrap/>
            <w:vAlign w:val="center"/>
            <w:hideMark/>
          </w:tcPr>
          <w:p w14:paraId="67FB364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B5F58F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22C98279"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BD69806"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center"/>
            <w:hideMark/>
          </w:tcPr>
          <w:p w14:paraId="2293207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0151E3B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3D9A36A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9900070510</w:t>
            </w:r>
          </w:p>
        </w:tc>
        <w:tc>
          <w:tcPr>
            <w:tcW w:w="751" w:type="dxa"/>
            <w:tcBorders>
              <w:top w:val="nil"/>
              <w:left w:val="nil"/>
              <w:bottom w:val="single" w:sz="4" w:space="0" w:color="auto"/>
              <w:right w:val="single" w:sz="4" w:space="0" w:color="auto"/>
            </w:tcBorders>
            <w:shd w:val="clear" w:color="auto" w:fill="auto"/>
            <w:noWrap/>
            <w:vAlign w:val="center"/>
            <w:hideMark/>
          </w:tcPr>
          <w:p w14:paraId="602E931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100</w:t>
            </w:r>
          </w:p>
        </w:tc>
        <w:tc>
          <w:tcPr>
            <w:tcW w:w="1700" w:type="dxa"/>
            <w:tcBorders>
              <w:top w:val="nil"/>
              <w:left w:val="nil"/>
              <w:bottom w:val="single" w:sz="4" w:space="0" w:color="auto"/>
              <w:right w:val="nil"/>
            </w:tcBorders>
            <w:shd w:val="clear" w:color="auto" w:fill="auto"/>
            <w:noWrap/>
            <w:vAlign w:val="center"/>
            <w:hideMark/>
          </w:tcPr>
          <w:p w14:paraId="75CD74B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10 000 000,00 </w:t>
            </w:r>
          </w:p>
        </w:tc>
        <w:tc>
          <w:tcPr>
            <w:tcW w:w="1836" w:type="dxa"/>
            <w:tcBorders>
              <w:top w:val="nil"/>
              <w:left w:val="single" w:sz="4" w:space="0" w:color="auto"/>
              <w:bottom w:val="single" w:sz="4" w:space="0" w:color="auto"/>
              <w:right w:val="nil"/>
            </w:tcBorders>
            <w:shd w:val="clear" w:color="auto" w:fill="auto"/>
            <w:noWrap/>
            <w:vAlign w:val="center"/>
            <w:hideMark/>
          </w:tcPr>
          <w:p w14:paraId="660302B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C8B305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3040196C"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79F16C7"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Расходы на выплаты персоналу казенных учреждений</w:t>
            </w:r>
          </w:p>
        </w:tc>
        <w:tc>
          <w:tcPr>
            <w:tcW w:w="851" w:type="dxa"/>
            <w:tcBorders>
              <w:top w:val="nil"/>
              <w:left w:val="nil"/>
              <w:bottom w:val="single" w:sz="4" w:space="0" w:color="auto"/>
              <w:right w:val="single" w:sz="4" w:space="0" w:color="auto"/>
            </w:tcBorders>
            <w:shd w:val="clear" w:color="auto" w:fill="auto"/>
            <w:noWrap/>
            <w:vAlign w:val="center"/>
            <w:hideMark/>
          </w:tcPr>
          <w:p w14:paraId="1D399A5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45E2275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100AF4A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9900070510</w:t>
            </w:r>
          </w:p>
        </w:tc>
        <w:tc>
          <w:tcPr>
            <w:tcW w:w="751" w:type="dxa"/>
            <w:tcBorders>
              <w:top w:val="nil"/>
              <w:left w:val="nil"/>
              <w:bottom w:val="single" w:sz="4" w:space="0" w:color="auto"/>
              <w:right w:val="single" w:sz="4" w:space="0" w:color="auto"/>
            </w:tcBorders>
            <w:shd w:val="clear" w:color="auto" w:fill="auto"/>
            <w:noWrap/>
            <w:vAlign w:val="center"/>
            <w:hideMark/>
          </w:tcPr>
          <w:p w14:paraId="0F58037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110</w:t>
            </w:r>
          </w:p>
        </w:tc>
        <w:tc>
          <w:tcPr>
            <w:tcW w:w="1700" w:type="dxa"/>
            <w:tcBorders>
              <w:top w:val="nil"/>
              <w:left w:val="nil"/>
              <w:bottom w:val="single" w:sz="4" w:space="0" w:color="auto"/>
              <w:right w:val="nil"/>
            </w:tcBorders>
            <w:shd w:val="clear" w:color="auto" w:fill="auto"/>
            <w:noWrap/>
            <w:vAlign w:val="center"/>
            <w:hideMark/>
          </w:tcPr>
          <w:p w14:paraId="3E8A5F9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10 000 000,00 </w:t>
            </w:r>
          </w:p>
        </w:tc>
        <w:tc>
          <w:tcPr>
            <w:tcW w:w="1836" w:type="dxa"/>
            <w:tcBorders>
              <w:top w:val="nil"/>
              <w:left w:val="single" w:sz="4" w:space="0" w:color="auto"/>
              <w:bottom w:val="single" w:sz="4" w:space="0" w:color="auto"/>
              <w:right w:val="nil"/>
            </w:tcBorders>
            <w:shd w:val="clear" w:color="auto" w:fill="auto"/>
            <w:noWrap/>
            <w:vAlign w:val="center"/>
            <w:hideMark/>
          </w:tcPr>
          <w:p w14:paraId="5D82493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A3FE4F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036DC3E3"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61C0C78"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nil"/>
              <w:bottom w:val="single" w:sz="4" w:space="0" w:color="auto"/>
              <w:right w:val="single" w:sz="4" w:space="0" w:color="auto"/>
            </w:tcBorders>
            <w:shd w:val="clear" w:color="auto" w:fill="auto"/>
            <w:noWrap/>
            <w:vAlign w:val="center"/>
            <w:hideMark/>
          </w:tcPr>
          <w:p w14:paraId="1D170EF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18A5FC7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32D40A5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9900070510</w:t>
            </w:r>
          </w:p>
        </w:tc>
        <w:tc>
          <w:tcPr>
            <w:tcW w:w="751" w:type="dxa"/>
            <w:tcBorders>
              <w:top w:val="nil"/>
              <w:left w:val="nil"/>
              <w:bottom w:val="single" w:sz="4" w:space="0" w:color="auto"/>
              <w:right w:val="single" w:sz="4" w:space="0" w:color="auto"/>
            </w:tcBorders>
            <w:shd w:val="clear" w:color="auto" w:fill="auto"/>
            <w:noWrap/>
            <w:vAlign w:val="center"/>
            <w:hideMark/>
          </w:tcPr>
          <w:p w14:paraId="0B9CCD8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600</w:t>
            </w:r>
          </w:p>
        </w:tc>
        <w:tc>
          <w:tcPr>
            <w:tcW w:w="1700" w:type="dxa"/>
            <w:tcBorders>
              <w:top w:val="nil"/>
              <w:left w:val="nil"/>
              <w:bottom w:val="single" w:sz="4" w:space="0" w:color="auto"/>
              <w:right w:val="nil"/>
            </w:tcBorders>
            <w:shd w:val="clear" w:color="auto" w:fill="auto"/>
            <w:noWrap/>
            <w:vAlign w:val="center"/>
            <w:hideMark/>
          </w:tcPr>
          <w:p w14:paraId="1984559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10 000 000,00 </w:t>
            </w:r>
          </w:p>
        </w:tc>
        <w:tc>
          <w:tcPr>
            <w:tcW w:w="1836" w:type="dxa"/>
            <w:tcBorders>
              <w:top w:val="nil"/>
              <w:left w:val="single" w:sz="4" w:space="0" w:color="auto"/>
              <w:bottom w:val="single" w:sz="4" w:space="0" w:color="auto"/>
              <w:right w:val="nil"/>
            </w:tcBorders>
            <w:shd w:val="clear" w:color="auto" w:fill="auto"/>
            <w:noWrap/>
            <w:vAlign w:val="center"/>
            <w:hideMark/>
          </w:tcPr>
          <w:p w14:paraId="04D403C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4A2C50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59CB30CA"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500983C"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lastRenderedPageBreak/>
              <w:t>Субсидии бюджетным учреждениям</w:t>
            </w:r>
          </w:p>
        </w:tc>
        <w:tc>
          <w:tcPr>
            <w:tcW w:w="851" w:type="dxa"/>
            <w:tcBorders>
              <w:top w:val="nil"/>
              <w:left w:val="nil"/>
              <w:bottom w:val="single" w:sz="4" w:space="0" w:color="auto"/>
              <w:right w:val="single" w:sz="4" w:space="0" w:color="auto"/>
            </w:tcBorders>
            <w:shd w:val="clear" w:color="auto" w:fill="auto"/>
            <w:noWrap/>
            <w:vAlign w:val="center"/>
            <w:hideMark/>
          </w:tcPr>
          <w:p w14:paraId="22DCF53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11B6FF8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3476277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9900070510</w:t>
            </w:r>
          </w:p>
        </w:tc>
        <w:tc>
          <w:tcPr>
            <w:tcW w:w="751" w:type="dxa"/>
            <w:tcBorders>
              <w:top w:val="nil"/>
              <w:left w:val="nil"/>
              <w:bottom w:val="single" w:sz="4" w:space="0" w:color="auto"/>
              <w:right w:val="single" w:sz="4" w:space="0" w:color="auto"/>
            </w:tcBorders>
            <w:shd w:val="clear" w:color="auto" w:fill="auto"/>
            <w:noWrap/>
            <w:vAlign w:val="center"/>
            <w:hideMark/>
          </w:tcPr>
          <w:p w14:paraId="33D44A3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610</w:t>
            </w:r>
          </w:p>
        </w:tc>
        <w:tc>
          <w:tcPr>
            <w:tcW w:w="1700" w:type="dxa"/>
            <w:tcBorders>
              <w:top w:val="nil"/>
              <w:left w:val="nil"/>
              <w:bottom w:val="single" w:sz="4" w:space="0" w:color="auto"/>
              <w:right w:val="nil"/>
            </w:tcBorders>
            <w:shd w:val="clear" w:color="auto" w:fill="auto"/>
            <w:noWrap/>
            <w:vAlign w:val="center"/>
            <w:hideMark/>
          </w:tcPr>
          <w:p w14:paraId="722FAE8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10 000 000,00 </w:t>
            </w:r>
          </w:p>
        </w:tc>
        <w:tc>
          <w:tcPr>
            <w:tcW w:w="1836" w:type="dxa"/>
            <w:tcBorders>
              <w:top w:val="nil"/>
              <w:left w:val="single" w:sz="4" w:space="0" w:color="auto"/>
              <w:bottom w:val="single" w:sz="4" w:space="0" w:color="auto"/>
              <w:right w:val="nil"/>
            </w:tcBorders>
            <w:shd w:val="clear" w:color="auto" w:fill="auto"/>
            <w:noWrap/>
            <w:vAlign w:val="center"/>
            <w:hideMark/>
          </w:tcPr>
          <w:p w14:paraId="2A46E0E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C3008B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462FFE67"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31BAD31"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СОЦИАЛЬНАЯ ПОЛИТИКА</w:t>
            </w:r>
          </w:p>
        </w:tc>
        <w:tc>
          <w:tcPr>
            <w:tcW w:w="851" w:type="dxa"/>
            <w:tcBorders>
              <w:top w:val="nil"/>
              <w:left w:val="nil"/>
              <w:bottom w:val="single" w:sz="4" w:space="0" w:color="auto"/>
              <w:right w:val="single" w:sz="4" w:space="0" w:color="auto"/>
            </w:tcBorders>
            <w:shd w:val="clear" w:color="auto" w:fill="auto"/>
            <w:noWrap/>
            <w:vAlign w:val="center"/>
            <w:hideMark/>
          </w:tcPr>
          <w:p w14:paraId="37D01BA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850" w:type="dxa"/>
            <w:tcBorders>
              <w:top w:val="nil"/>
              <w:left w:val="nil"/>
              <w:bottom w:val="single" w:sz="4" w:space="0" w:color="auto"/>
              <w:right w:val="single" w:sz="4" w:space="0" w:color="auto"/>
            </w:tcBorders>
            <w:shd w:val="clear" w:color="auto" w:fill="auto"/>
            <w:noWrap/>
            <w:vAlign w:val="center"/>
            <w:hideMark/>
          </w:tcPr>
          <w:p w14:paraId="45C189E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375" w:type="dxa"/>
            <w:tcBorders>
              <w:top w:val="nil"/>
              <w:left w:val="nil"/>
              <w:bottom w:val="single" w:sz="4" w:space="0" w:color="auto"/>
              <w:right w:val="single" w:sz="4" w:space="0" w:color="auto"/>
            </w:tcBorders>
            <w:shd w:val="clear" w:color="auto" w:fill="auto"/>
            <w:noWrap/>
            <w:vAlign w:val="center"/>
            <w:hideMark/>
          </w:tcPr>
          <w:p w14:paraId="2CD3E0D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751" w:type="dxa"/>
            <w:tcBorders>
              <w:top w:val="nil"/>
              <w:left w:val="nil"/>
              <w:bottom w:val="single" w:sz="4" w:space="0" w:color="auto"/>
              <w:right w:val="single" w:sz="4" w:space="0" w:color="auto"/>
            </w:tcBorders>
            <w:shd w:val="clear" w:color="auto" w:fill="auto"/>
            <w:noWrap/>
            <w:vAlign w:val="center"/>
            <w:hideMark/>
          </w:tcPr>
          <w:p w14:paraId="5764AED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4C93F35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3 040 374,80 </w:t>
            </w:r>
          </w:p>
        </w:tc>
        <w:tc>
          <w:tcPr>
            <w:tcW w:w="1836" w:type="dxa"/>
            <w:tcBorders>
              <w:top w:val="nil"/>
              <w:left w:val="single" w:sz="4" w:space="0" w:color="auto"/>
              <w:bottom w:val="single" w:sz="4" w:space="0" w:color="auto"/>
              <w:right w:val="nil"/>
            </w:tcBorders>
            <w:shd w:val="clear" w:color="auto" w:fill="auto"/>
            <w:noWrap/>
            <w:vAlign w:val="center"/>
            <w:hideMark/>
          </w:tcPr>
          <w:p w14:paraId="62EB929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263B55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3B12B239"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3A3F99AD"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Пенсионное обеспечение</w:t>
            </w:r>
          </w:p>
        </w:tc>
        <w:tc>
          <w:tcPr>
            <w:tcW w:w="851" w:type="dxa"/>
            <w:tcBorders>
              <w:top w:val="nil"/>
              <w:left w:val="nil"/>
              <w:bottom w:val="single" w:sz="4" w:space="0" w:color="auto"/>
              <w:right w:val="single" w:sz="4" w:space="0" w:color="auto"/>
            </w:tcBorders>
            <w:shd w:val="clear" w:color="auto" w:fill="auto"/>
            <w:noWrap/>
            <w:vAlign w:val="center"/>
            <w:hideMark/>
          </w:tcPr>
          <w:p w14:paraId="34F74DA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850" w:type="dxa"/>
            <w:tcBorders>
              <w:top w:val="nil"/>
              <w:left w:val="nil"/>
              <w:bottom w:val="single" w:sz="4" w:space="0" w:color="auto"/>
              <w:right w:val="single" w:sz="4" w:space="0" w:color="auto"/>
            </w:tcBorders>
            <w:shd w:val="clear" w:color="auto" w:fill="auto"/>
            <w:noWrap/>
            <w:vAlign w:val="center"/>
            <w:hideMark/>
          </w:tcPr>
          <w:p w14:paraId="0E6BB8C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559D208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751" w:type="dxa"/>
            <w:tcBorders>
              <w:top w:val="nil"/>
              <w:left w:val="nil"/>
              <w:bottom w:val="single" w:sz="4" w:space="0" w:color="auto"/>
              <w:right w:val="single" w:sz="4" w:space="0" w:color="auto"/>
            </w:tcBorders>
            <w:shd w:val="clear" w:color="auto" w:fill="auto"/>
            <w:noWrap/>
            <w:vAlign w:val="center"/>
            <w:hideMark/>
          </w:tcPr>
          <w:p w14:paraId="07F4F02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5AACA76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3 017 374,80 </w:t>
            </w:r>
          </w:p>
        </w:tc>
        <w:tc>
          <w:tcPr>
            <w:tcW w:w="1836" w:type="dxa"/>
            <w:tcBorders>
              <w:top w:val="nil"/>
              <w:left w:val="single" w:sz="4" w:space="0" w:color="auto"/>
              <w:bottom w:val="single" w:sz="4" w:space="0" w:color="auto"/>
              <w:right w:val="nil"/>
            </w:tcBorders>
            <w:shd w:val="clear" w:color="auto" w:fill="auto"/>
            <w:noWrap/>
            <w:vAlign w:val="center"/>
            <w:hideMark/>
          </w:tcPr>
          <w:p w14:paraId="2C9E377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CC19F8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40211CBA"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74C11EB"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Непрограммные направления бюджета</w:t>
            </w:r>
          </w:p>
        </w:tc>
        <w:tc>
          <w:tcPr>
            <w:tcW w:w="851" w:type="dxa"/>
            <w:tcBorders>
              <w:top w:val="nil"/>
              <w:left w:val="nil"/>
              <w:bottom w:val="single" w:sz="4" w:space="0" w:color="auto"/>
              <w:right w:val="single" w:sz="4" w:space="0" w:color="auto"/>
            </w:tcBorders>
            <w:shd w:val="clear" w:color="auto" w:fill="auto"/>
            <w:noWrap/>
            <w:vAlign w:val="center"/>
            <w:hideMark/>
          </w:tcPr>
          <w:p w14:paraId="1C583CB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850" w:type="dxa"/>
            <w:tcBorders>
              <w:top w:val="nil"/>
              <w:left w:val="nil"/>
              <w:bottom w:val="single" w:sz="4" w:space="0" w:color="auto"/>
              <w:right w:val="single" w:sz="4" w:space="0" w:color="auto"/>
            </w:tcBorders>
            <w:shd w:val="clear" w:color="auto" w:fill="auto"/>
            <w:noWrap/>
            <w:vAlign w:val="center"/>
            <w:hideMark/>
          </w:tcPr>
          <w:p w14:paraId="001DF1E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17D4FD7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9900000000</w:t>
            </w:r>
          </w:p>
        </w:tc>
        <w:tc>
          <w:tcPr>
            <w:tcW w:w="751" w:type="dxa"/>
            <w:tcBorders>
              <w:top w:val="nil"/>
              <w:left w:val="nil"/>
              <w:bottom w:val="single" w:sz="4" w:space="0" w:color="auto"/>
              <w:right w:val="single" w:sz="4" w:space="0" w:color="auto"/>
            </w:tcBorders>
            <w:shd w:val="clear" w:color="auto" w:fill="auto"/>
            <w:noWrap/>
            <w:vAlign w:val="center"/>
            <w:hideMark/>
          </w:tcPr>
          <w:p w14:paraId="610C5E9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32960DC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3 017 374,80 </w:t>
            </w:r>
          </w:p>
        </w:tc>
        <w:tc>
          <w:tcPr>
            <w:tcW w:w="1836" w:type="dxa"/>
            <w:tcBorders>
              <w:top w:val="nil"/>
              <w:left w:val="single" w:sz="4" w:space="0" w:color="auto"/>
              <w:bottom w:val="single" w:sz="4" w:space="0" w:color="auto"/>
              <w:right w:val="nil"/>
            </w:tcBorders>
            <w:shd w:val="clear" w:color="auto" w:fill="auto"/>
            <w:noWrap/>
            <w:vAlign w:val="center"/>
            <w:hideMark/>
          </w:tcPr>
          <w:p w14:paraId="419B2A1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78AA80E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691D6F0E"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157E58F"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Выплата муниципальной социальной доплаты к пенсии</w:t>
            </w:r>
          </w:p>
        </w:tc>
        <w:tc>
          <w:tcPr>
            <w:tcW w:w="851" w:type="dxa"/>
            <w:tcBorders>
              <w:top w:val="nil"/>
              <w:left w:val="nil"/>
              <w:bottom w:val="single" w:sz="4" w:space="0" w:color="auto"/>
              <w:right w:val="single" w:sz="4" w:space="0" w:color="auto"/>
            </w:tcBorders>
            <w:shd w:val="clear" w:color="auto" w:fill="auto"/>
            <w:noWrap/>
            <w:vAlign w:val="center"/>
            <w:hideMark/>
          </w:tcPr>
          <w:p w14:paraId="340E7E8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850" w:type="dxa"/>
            <w:tcBorders>
              <w:top w:val="nil"/>
              <w:left w:val="nil"/>
              <w:bottom w:val="single" w:sz="4" w:space="0" w:color="auto"/>
              <w:right w:val="single" w:sz="4" w:space="0" w:color="auto"/>
            </w:tcBorders>
            <w:shd w:val="clear" w:color="auto" w:fill="auto"/>
            <w:noWrap/>
            <w:vAlign w:val="center"/>
            <w:hideMark/>
          </w:tcPr>
          <w:p w14:paraId="2B1A051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20425F0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9900010100</w:t>
            </w:r>
          </w:p>
        </w:tc>
        <w:tc>
          <w:tcPr>
            <w:tcW w:w="751" w:type="dxa"/>
            <w:tcBorders>
              <w:top w:val="nil"/>
              <w:left w:val="nil"/>
              <w:bottom w:val="single" w:sz="4" w:space="0" w:color="auto"/>
              <w:right w:val="single" w:sz="4" w:space="0" w:color="auto"/>
            </w:tcBorders>
            <w:shd w:val="clear" w:color="auto" w:fill="auto"/>
            <w:noWrap/>
            <w:vAlign w:val="center"/>
            <w:hideMark/>
          </w:tcPr>
          <w:p w14:paraId="2D45872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5F5EF90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3 017 374,80 </w:t>
            </w:r>
          </w:p>
        </w:tc>
        <w:tc>
          <w:tcPr>
            <w:tcW w:w="1836" w:type="dxa"/>
            <w:tcBorders>
              <w:top w:val="nil"/>
              <w:left w:val="single" w:sz="4" w:space="0" w:color="auto"/>
              <w:bottom w:val="single" w:sz="4" w:space="0" w:color="auto"/>
              <w:right w:val="nil"/>
            </w:tcBorders>
            <w:shd w:val="clear" w:color="auto" w:fill="auto"/>
            <w:noWrap/>
            <w:vAlign w:val="center"/>
            <w:hideMark/>
          </w:tcPr>
          <w:p w14:paraId="59843FC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190BFD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45149C3"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93A49E6"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Социальное обеспечение и иные выплаты населению</w:t>
            </w:r>
          </w:p>
        </w:tc>
        <w:tc>
          <w:tcPr>
            <w:tcW w:w="851" w:type="dxa"/>
            <w:tcBorders>
              <w:top w:val="nil"/>
              <w:left w:val="nil"/>
              <w:bottom w:val="single" w:sz="4" w:space="0" w:color="auto"/>
              <w:right w:val="single" w:sz="4" w:space="0" w:color="auto"/>
            </w:tcBorders>
            <w:shd w:val="clear" w:color="auto" w:fill="auto"/>
            <w:noWrap/>
            <w:vAlign w:val="center"/>
            <w:hideMark/>
          </w:tcPr>
          <w:p w14:paraId="3C31BFE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850" w:type="dxa"/>
            <w:tcBorders>
              <w:top w:val="nil"/>
              <w:left w:val="nil"/>
              <w:bottom w:val="single" w:sz="4" w:space="0" w:color="auto"/>
              <w:right w:val="single" w:sz="4" w:space="0" w:color="auto"/>
            </w:tcBorders>
            <w:shd w:val="clear" w:color="auto" w:fill="auto"/>
            <w:noWrap/>
            <w:vAlign w:val="center"/>
            <w:hideMark/>
          </w:tcPr>
          <w:p w14:paraId="5B9C592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18155BF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9900010100</w:t>
            </w:r>
          </w:p>
        </w:tc>
        <w:tc>
          <w:tcPr>
            <w:tcW w:w="751" w:type="dxa"/>
            <w:tcBorders>
              <w:top w:val="nil"/>
              <w:left w:val="nil"/>
              <w:bottom w:val="single" w:sz="4" w:space="0" w:color="auto"/>
              <w:right w:val="single" w:sz="4" w:space="0" w:color="auto"/>
            </w:tcBorders>
            <w:shd w:val="clear" w:color="auto" w:fill="auto"/>
            <w:noWrap/>
            <w:vAlign w:val="center"/>
            <w:hideMark/>
          </w:tcPr>
          <w:p w14:paraId="067656B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300</w:t>
            </w:r>
          </w:p>
        </w:tc>
        <w:tc>
          <w:tcPr>
            <w:tcW w:w="1700" w:type="dxa"/>
            <w:tcBorders>
              <w:top w:val="nil"/>
              <w:left w:val="nil"/>
              <w:bottom w:val="single" w:sz="4" w:space="0" w:color="auto"/>
              <w:right w:val="nil"/>
            </w:tcBorders>
            <w:shd w:val="clear" w:color="auto" w:fill="auto"/>
            <w:noWrap/>
            <w:vAlign w:val="center"/>
            <w:hideMark/>
          </w:tcPr>
          <w:p w14:paraId="04EA977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3 017 374,80 </w:t>
            </w:r>
          </w:p>
        </w:tc>
        <w:tc>
          <w:tcPr>
            <w:tcW w:w="1836" w:type="dxa"/>
            <w:tcBorders>
              <w:top w:val="nil"/>
              <w:left w:val="single" w:sz="4" w:space="0" w:color="auto"/>
              <w:bottom w:val="single" w:sz="4" w:space="0" w:color="auto"/>
              <w:right w:val="nil"/>
            </w:tcBorders>
            <w:shd w:val="clear" w:color="auto" w:fill="auto"/>
            <w:noWrap/>
            <w:vAlign w:val="center"/>
            <w:hideMark/>
          </w:tcPr>
          <w:p w14:paraId="36C1349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D0AD9C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4F9A22BB"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0D878699"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Публичные нормативные социальные выплаты гражданам</w:t>
            </w:r>
          </w:p>
        </w:tc>
        <w:tc>
          <w:tcPr>
            <w:tcW w:w="851" w:type="dxa"/>
            <w:tcBorders>
              <w:top w:val="nil"/>
              <w:left w:val="nil"/>
              <w:bottom w:val="single" w:sz="4" w:space="0" w:color="auto"/>
              <w:right w:val="single" w:sz="4" w:space="0" w:color="auto"/>
            </w:tcBorders>
            <w:shd w:val="clear" w:color="auto" w:fill="auto"/>
            <w:noWrap/>
            <w:vAlign w:val="center"/>
            <w:hideMark/>
          </w:tcPr>
          <w:p w14:paraId="23435D5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850" w:type="dxa"/>
            <w:tcBorders>
              <w:top w:val="nil"/>
              <w:left w:val="nil"/>
              <w:bottom w:val="single" w:sz="4" w:space="0" w:color="auto"/>
              <w:right w:val="single" w:sz="4" w:space="0" w:color="auto"/>
            </w:tcBorders>
            <w:shd w:val="clear" w:color="auto" w:fill="auto"/>
            <w:noWrap/>
            <w:vAlign w:val="center"/>
            <w:hideMark/>
          </w:tcPr>
          <w:p w14:paraId="6A61CB6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44C5B3C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9900010100</w:t>
            </w:r>
          </w:p>
        </w:tc>
        <w:tc>
          <w:tcPr>
            <w:tcW w:w="751" w:type="dxa"/>
            <w:tcBorders>
              <w:top w:val="nil"/>
              <w:left w:val="nil"/>
              <w:bottom w:val="single" w:sz="4" w:space="0" w:color="auto"/>
              <w:right w:val="single" w:sz="4" w:space="0" w:color="auto"/>
            </w:tcBorders>
            <w:shd w:val="clear" w:color="auto" w:fill="auto"/>
            <w:noWrap/>
            <w:vAlign w:val="center"/>
            <w:hideMark/>
          </w:tcPr>
          <w:p w14:paraId="6F8E559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310</w:t>
            </w:r>
          </w:p>
        </w:tc>
        <w:tc>
          <w:tcPr>
            <w:tcW w:w="1700" w:type="dxa"/>
            <w:tcBorders>
              <w:top w:val="nil"/>
              <w:left w:val="nil"/>
              <w:bottom w:val="single" w:sz="4" w:space="0" w:color="auto"/>
              <w:right w:val="nil"/>
            </w:tcBorders>
            <w:shd w:val="clear" w:color="auto" w:fill="auto"/>
            <w:noWrap/>
            <w:vAlign w:val="center"/>
            <w:hideMark/>
          </w:tcPr>
          <w:p w14:paraId="4277926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3 017 374,80 </w:t>
            </w:r>
          </w:p>
        </w:tc>
        <w:tc>
          <w:tcPr>
            <w:tcW w:w="1836" w:type="dxa"/>
            <w:tcBorders>
              <w:top w:val="nil"/>
              <w:left w:val="single" w:sz="4" w:space="0" w:color="auto"/>
              <w:bottom w:val="single" w:sz="4" w:space="0" w:color="auto"/>
              <w:right w:val="nil"/>
            </w:tcBorders>
            <w:shd w:val="clear" w:color="auto" w:fill="auto"/>
            <w:noWrap/>
            <w:vAlign w:val="center"/>
            <w:hideMark/>
          </w:tcPr>
          <w:p w14:paraId="0039152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8EE0DF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76120C29"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7334708"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Другие вопросы в области социальной политики</w:t>
            </w:r>
          </w:p>
        </w:tc>
        <w:tc>
          <w:tcPr>
            <w:tcW w:w="851" w:type="dxa"/>
            <w:tcBorders>
              <w:top w:val="nil"/>
              <w:left w:val="nil"/>
              <w:bottom w:val="single" w:sz="4" w:space="0" w:color="auto"/>
              <w:right w:val="single" w:sz="4" w:space="0" w:color="auto"/>
            </w:tcBorders>
            <w:shd w:val="clear" w:color="auto" w:fill="auto"/>
            <w:noWrap/>
            <w:vAlign w:val="center"/>
            <w:hideMark/>
          </w:tcPr>
          <w:p w14:paraId="3538FBB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850" w:type="dxa"/>
            <w:tcBorders>
              <w:top w:val="nil"/>
              <w:left w:val="nil"/>
              <w:bottom w:val="single" w:sz="4" w:space="0" w:color="auto"/>
              <w:right w:val="single" w:sz="4" w:space="0" w:color="auto"/>
            </w:tcBorders>
            <w:shd w:val="clear" w:color="auto" w:fill="auto"/>
            <w:noWrap/>
            <w:vAlign w:val="center"/>
            <w:hideMark/>
          </w:tcPr>
          <w:p w14:paraId="661D4DF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06</w:t>
            </w:r>
          </w:p>
        </w:tc>
        <w:tc>
          <w:tcPr>
            <w:tcW w:w="1375" w:type="dxa"/>
            <w:tcBorders>
              <w:top w:val="nil"/>
              <w:left w:val="nil"/>
              <w:bottom w:val="single" w:sz="4" w:space="0" w:color="auto"/>
              <w:right w:val="single" w:sz="4" w:space="0" w:color="auto"/>
            </w:tcBorders>
            <w:shd w:val="clear" w:color="auto" w:fill="auto"/>
            <w:noWrap/>
            <w:vAlign w:val="center"/>
            <w:hideMark/>
          </w:tcPr>
          <w:p w14:paraId="0D45805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751" w:type="dxa"/>
            <w:tcBorders>
              <w:top w:val="nil"/>
              <w:left w:val="nil"/>
              <w:bottom w:val="single" w:sz="4" w:space="0" w:color="auto"/>
              <w:right w:val="single" w:sz="4" w:space="0" w:color="auto"/>
            </w:tcBorders>
            <w:shd w:val="clear" w:color="auto" w:fill="auto"/>
            <w:noWrap/>
            <w:vAlign w:val="center"/>
            <w:hideMark/>
          </w:tcPr>
          <w:p w14:paraId="3E5A0BA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1F7E1BC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23 000,00 </w:t>
            </w:r>
          </w:p>
        </w:tc>
        <w:tc>
          <w:tcPr>
            <w:tcW w:w="1836" w:type="dxa"/>
            <w:tcBorders>
              <w:top w:val="nil"/>
              <w:left w:val="single" w:sz="4" w:space="0" w:color="auto"/>
              <w:bottom w:val="single" w:sz="4" w:space="0" w:color="auto"/>
              <w:right w:val="nil"/>
            </w:tcBorders>
            <w:shd w:val="clear" w:color="auto" w:fill="auto"/>
            <w:noWrap/>
            <w:vAlign w:val="center"/>
            <w:hideMark/>
          </w:tcPr>
          <w:p w14:paraId="43FB67E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ECE940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5623BBDC"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D697A81"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Непрограммные направления бюджета</w:t>
            </w:r>
          </w:p>
        </w:tc>
        <w:tc>
          <w:tcPr>
            <w:tcW w:w="851" w:type="dxa"/>
            <w:tcBorders>
              <w:top w:val="nil"/>
              <w:left w:val="nil"/>
              <w:bottom w:val="single" w:sz="4" w:space="0" w:color="auto"/>
              <w:right w:val="single" w:sz="4" w:space="0" w:color="auto"/>
            </w:tcBorders>
            <w:shd w:val="clear" w:color="auto" w:fill="auto"/>
            <w:noWrap/>
            <w:vAlign w:val="center"/>
            <w:hideMark/>
          </w:tcPr>
          <w:p w14:paraId="428D793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850" w:type="dxa"/>
            <w:tcBorders>
              <w:top w:val="nil"/>
              <w:left w:val="nil"/>
              <w:bottom w:val="single" w:sz="4" w:space="0" w:color="auto"/>
              <w:right w:val="single" w:sz="4" w:space="0" w:color="auto"/>
            </w:tcBorders>
            <w:shd w:val="clear" w:color="auto" w:fill="auto"/>
            <w:noWrap/>
            <w:vAlign w:val="center"/>
            <w:hideMark/>
          </w:tcPr>
          <w:p w14:paraId="486FD7F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06</w:t>
            </w:r>
          </w:p>
        </w:tc>
        <w:tc>
          <w:tcPr>
            <w:tcW w:w="1375" w:type="dxa"/>
            <w:tcBorders>
              <w:top w:val="nil"/>
              <w:left w:val="nil"/>
              <w:bottom w:val="single" w:sz="4" w:space="0" w:color="auto"/>
              <w:right w:val="single" w:sz="4" w:space="0" w:color="auto"/>
            </w:tcBorders>
            <w:shd w:val="clear" w:color="auto" w:fill="auto"/>
            <w:noWrap/>
            <w:vAlign w:val="center"/>
            <w:hideMark/>
          </w:tcPr>
          <w:p w14:paraId="05BE212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9900000000</w:t>
            </w:r>
          </w:p>
        </w:tc>
        <w:tc>
          <w:tcPr>
            <w:tcW w:w="751" w:type="dxa"/>
            <w:tcBorders>
              <w:top w:val="nil"/>
              <w:left w:val="nil"/>
              <w:bottom w:val="single" w:sz="4" w:space="0" w:color="auto"/>
              <w:right w:val="single" w:sz="4" w:space="0" w:color="auto"/>
            </w:tcBorders>
            <w:shd w:val="clear" w:color="auto" w:fill="auto"/>
            <w:noWrap/>
            <w:vAlign w:val="center"/>
            <w:hideMark/>
          </w:tcPr>
          <w:p w14:paraId="6A0A0AD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1E4EACC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23 000,00 </w:t>
            </w:r>
          </w:p>
        </w:tc>
        <w:tc>
          <w:tcPr>
            <w:tcW w:w="1836" w:type="dxa"/>
            <w:tcBorders>
              <w:top w:val="nil"/>
              <w:left w:val="single" w:sz="4" w:space="0" w:color="auto"/>
              <w:bottom w:val="single" w:sz="4" w:space="0" w:color="auto"/>
              <w:right w:val="nil"/>
            </w:tcBorders>
            <w:shd w:val="clear" w:color="auto" w:fill="auto"/>
            <w:noWrap/>
            <w:vAlign w:val="center"/>
            <w:hideMark/>
          </w:tcPr>
          <w:p w14:paraId="4B46290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D9FCA6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7ADA30F6"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33EAD1D8"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851" w:type="dxa"/>
            <w:tcBorders>
              <w:top w:val="nil"/>
              <w:left w:val="nil"/>
              <w:bottom w:val="single" w:sz="4" w:space="0" w:color="auto"/>
              <w:right w:val="single" w:sz="4" w:space="0" w:color="auto"/>
            </w:tcBorders>
            <w:shd w:val="clear" w:color="auto" w:fill="auto"/>
            <w:noWrap/>
            <w:vAlign w:val="center"/>
            <w:hideMark/>
          </w:tcPr>
          <w:p w14:paraId="52812D0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850" w:type="dxa"/>
            <w:tcBorders>
              <w:top w:val="nil"/>
              <w:left w:val="nil"/>
              <w:bottom w:val="single" w:sz="4" w:space="0" w:color="auto"/>
              <w:right w:val="single" w:sz="4" w:space="0" w:color="auto"/>
            </w:tcBorders>
            <w:shd w:val="clear" w:color="auto" w:fill="auto"/>
            <w:noWrap/>
            <w:vAlign w:val="center"/>
            <w:hideMark/>
          </w:tcPr>
          <w:p w14:paraId="40A92C0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06</w:t>
            </w:r>
          </w:p>
        </w:tc>
        <w:tc>
          <w:tcPr>
            <w:tcW w:w="1375" w:type="dxa"/>
            <w:tcBorders>
              <w:top w:val="nil"/>
              <w:left w:val="nil"/>
              <w:bottom w:val="single" w:sz="4" w:space="0" w:color="auto"/>
              <w:right w:val="single" w:sz="4" w:space="0" w:color="auto"/>
            </w:tcBorders>
            <w:shd w:val="clear" w:color="auto" w:fill="auto"/>
            <w:noWrap/>
            <w:vAlign w:val="center"/>
            <w:hideMark/>
          </w:tcPr>
          <w:p w14:paraId="350BC5A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9900010500</w:t>
            </w:r>
          </w:p>
        </w:tc>
        <w:tc>
          <w:tcPr>
            <w:tcW w:w="751" w:type="dxa"/>
            <w:tcBorders>
              <w:top w:val="nil"/>
              <w:left w:val="nil"/>
              <w:bottom w:val="single" w:sz="4" w:space="0" w:color="auto"/>
              <w:right w:val="single" w:sz="4" w:space="0" w:color="auto"/>
            </w:tcBorders>
            <w:shd w:val="clear" w:color="auto" w:fill="auto"/>
            <w:noWrap/>
            <w:vAlign w:val="center"/>
            <w:hideMark/>
          </w:tcPr>
          <w:p w14:paraId="1FA9F30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55DD343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23 000,00 </w:t>
            </w:r>
          </w:p>
        </w:tc>
        <w:tc>
          <w:tcPr>
            <w:tcW w:w="1836" w:type="dxa"/>
            <w:tcBorders>
              <w:top w:val="nil"/>
              <w:left w:val="single" w:sz="4" w:space="0" w:color="auto"/>
              <w:bottom w:val="single" w:sz="4" w:space="0" w:color="auto"/>
              <w:right w:val="nil"/>
            </w:tcBorders>
            <w:shd w:val="clear" w:color="auto" w:fill="auto"/>
            <w:noWrap/>
            <w:vAlign w:val="center"/>
            <w:hideMark/>
          </w:tcPr>
          <w:p w14:paraId="22286E8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4242CE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C29742F"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F955849"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Социальное обеспечение и иные выплаты населению</w:t>
            </w:r>
          </w:p>
        </w:tc>
        <w:tc>
          <w:tcPr>
            <w:tcW w:w="851" w:type="dxa"/>
            <w:tcBorders>
              <w:top w:val="nil"/>
              <w:left w:val="nil"/>
              <w:bottom w:val="single" w:sz="4" w:space="0" w:color="auto"/>
              <w:right w:val="single" w:sz="4" w:space="0" w:color="auto"/>
            </w:tcBorders>
            <w:shd w:val="clear" w:color="auto" w:fill="auto"/>
            <w:noWrap/>
            <w:vAlign w:val="center"/>
            <w:hideMark/>
          </w:tcPr>
          <w:p w14:paraId="3F68B95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850" w:type="dxa"/>
            <w:tcBorders>
              <w:top w:val="nil"/>
              <w:left w:val="nil"/>
              <w:bottom w:val="single" w:sz="4" w:space="0" w:color="auto"/>
              <w:right w:val="single" w:sz="4" w:space="0" w:color="auto"/>
            </w:tcBorders>
            <w:shd w:val="clear" w:color="auto" w:fill="auto"/>
            <w:noWrap/>
            <w:vAlign w:val="center"/>
            <w:hideMark/>
          </w:tcPr>
          <w:p w14:paraId="2F9C249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06</w:t>
            </w:r>
          </w:p>
        </w:tc>
        <w:tc>
          <w:tcPr>
            <w:tcW w:w="1375" w:type="dxa"/>
            <w:tcBorders>
              <w:top w:val="nil"/>
              <w:left w:val="nil"/>
              <w:bottom w:val="single" w:sz="4" w:space="0" w:color="auto"/>
              <w:right w:val="single" w:sz="4" w:space="0" w:color="auto"/>
            </w:tcBorders>
            <w:shd w:val="clear" w:color="auto" w:fill="auto"/>
            <w:noWrap/>
            <w:vAlign w:val="center"/>
            <w:hideMark/>
          </w:tcPr>
          <w:p w14:paraId="1435703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9900010500</w:t>
            </w:r>
          </w:p>
        </w:tc>
        <w:tc>
          <w:tcPr>
            <w:tcW w:w="751" w:type="dxa"/>
            <w:tcBorders>
              <w:top w:val="nil"/>
              <w:left w:val="nil"/>
              <w:bottom w:val="single" w:sz="4" w:space="0" w:color="auto"/>
              <w:right w:val="single" w:sz="4" w:space="0" w:color="auto"/>
            </w:tcBorders>
            <w:shd w:val="clear" w:color="auto" w:fill="auto"/>
            <w:noWrap/>
            <w:vAlign w:val="center"/>
            <w:hideMark/>
          </w:tcPr>
          <w:p w14:paraId="611F4F1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300</w:t>
            </w:r>
          </w:p>
        </w:tc>
        <w:tc>
          <w:tcPr>
            <w:tcW w:w="1700" w:type="dxa"/>
            <w:tcBorders>
              <w:top w:val="nil"/>
              <w:left w:val="nil"/>
              <w:bottom w:val="single" w:sz="4" w:space="0" w:color="auto"/>
              <w:right w:val="nil"/>
            </w:tcBorders>
            <w:shd w:val="clear" w:color="auto" w:fill="auto"/>
            <w:noWrap/>
            <w:vAlign w:val="center"/>
            <w:hideMark/>
          </w:tcPr>
          <w:p w14:paraId="09290B8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23 000,00 </w:t>
            </w:r>
          </w:p>
        </w:tc>
        <w:tc>
          <w:tcPr>
            <w:tcW w:w="1836" w:type="dxa"/>
            <w:tcBorders>
              <w:top w:val="nil"/>
              <w:left w:val="single" w:sz="4" w:space="0" w:color="auto"/>
              <w:bottom w:val="single" w:sz="4" w:space="0" w:color="auto"/>
              <w:right w:val="nil"/>
            </w:tcBorders>
            <w:shd w:val="clear" w:color="auto" w:fill="auto"/>
            <w:noWrap/>
            <w:vAlign w:val="center"/>
            <w:hideMark/>
          </w:tcPr>
          <w:p w14:paraId="06AC176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30AB0B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5C90873C"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D5AE88A"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Публичные нормативные выплаты гражданам несоциального характера</w:t>
            </w:r>
          </w:p>
        </w:tc>
        <w:tc>
          <w:tcPr>
            <w:tcW w:w="851" w:type="dxa"/>
            <w:tcBorders>
              <w:top w:val="nil"/>
              <w:left w:val="nil"/>
              <w:bottom w:val="single" w:sz="4" w:space="0" w:color="auto"/>
              <w:right w:val="single" w:sz="4" w:space="0" w:color="auto"/>
            </w:tcBorders>
            <w:shd w:val="clear" w:color="auto" w:fill="auto"/>
            <w:noWrap/>
            <w:vAlign w:val="center"/>
            <w:hideMark/>
          </w:tcPr>
          <w:p w14:paraId="2398028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10</w:t>
            </w:r>
          </w:p>
        </w:tc>
        <w:tc>
          <w:tcPr>
            <w:tcW w:w="850" w:type="dxa"/>
            <w:tcBorders>
              <w:top w:val="nil"/>
              <w:left w:val="nil"/>
              <w:bottom w:val="single" w:sz="4" w:space="0" w:color="auto"/>
              <w:right w:val="single" w:sz="4" w:space="0" w:color="auto"/>
            </w:tcBorders>
            <w:shd w:val="clear" w:color="auto" w:fill="auto"/>
            <w:noWrap/>
            <w:vAlign w:val="center"/>
            <w:hideMark/>
          </w:tcPr>
          <w:p w14:paraId="19A69DF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06</w:t>
            </w:r>
          </w:p>
        </w:tc>
        <w:tc>
          <w:tcPr>
            <w:tcW w:w="1375" w:type="dxa"/>
            <w:tcBorders>
              <w:top w:val="nil"/>
              <w:left w:val="nil"/>
              <w:bottom w:val="single" w:sz="4" w:space="0" w:color="auto"/>
              <w:right w:val="single" w:sz="4" w:space="0" w:color="auto"/>
            </w:tcBorders>
            <w:shd w:val="clear" w:color="auto" w:fill="auto"/>
            <w:noWrap/>
            <w:vAlign w:val="center"/>
            <w:hideMark/>
          </w:tcPr>
          <w:p w14:paraId="2807A05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9900010500</w:t>
            </w:r>
          </w:p>
        </w:tc>
        <w:tc>
          <w:tcPr>
            <w:tcW w:w="751" w:type="dxa"/>
            <w:tcBorders>
              <w:top w:val="nil"/>
              <w:left w:val="nil"/>
              <w:bottom w:val="single" w:sz="4" w:space="0" w:color="auto"/>
              <w:right w:val="single" w:sz="4" w:space="0" w:color="auto"/>
            </w:tcBorders>
            <w:shd w:val="clear" w:color="auto" w:fill="auto"/>
            <w:noWrap/>
            <w:vAlign w:val="center"/>
            <w:hideMark/>
          </w:tcPr>
          <w:p w14:paraId="479E201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330</w:t>
            </w:r>
          </w:p>
        </w:tc>
        <w:tc>
          <w:tcPr>
            <w:tcW w:w="1700" w:type="dxa"/>
            <w:tcBorders>
              <w:top w:val="nil"/>
              <w:left w:val="nil"/>
              <w:bottom w:val="single" w:sz="4" w:space="0" w:color="auto"/>
              <w:right w:val="nil"/>
            </w:tcBorders>
            <w:shd w:val="clear" w:color="auto" w:fill="auto"/>
            <w:noWrap/>
            <w:vAlign w:val="center"/>
            <w:hideMark/>
          </w:tcPr>
          <w:p w14:paraId="1842C67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23 000,00 </w:t>
            </w:r>
          </w:p>
        </w:tc>
        <w:tc>
          <w:tcPr>
            <w:tcW w:w="1836" w:type="dxa"/>
            <w:tcBorders>
              <w:top w:val="nil"/>
              <w:left w:val="single" w:sz="4" w:space="0" w:color="auto"/>
              <w:bottom w:val="single" w:sz="4" w:space="0" w:color="auto"/>
              <w:right w:val="nil"/>
            </w:tcBorders>
            <w:shd w:val="clear" w:color="auto" w:fill="auto"/>
            <w:noWrap/>
            <w:vAlign w:val="center"/>
            <w:hideMark/>
          </w:tcPr>
          <w:p w14:paraId="54C4731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F80D5A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4B92DB5B"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FA0EB67"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ФИЗИЧЕСКАЯ КУЛЬТУРА И СПОРТ</w:t>
            </w:r>
          </w:p>
        </w:tc>
        <w:tc>
          <w:tcPr>
            <w:tcW w:w="851" w:type="dxa"/>
            <w:tcBorders>
              <w:top w:val="nil"/>
              <w:left w:val="nil"/>
              <w:bottom w:val="single" w:sz="4" w:space="0" w:color="auto"/>
              <w:right w:val="single" w:sz="4" w:space="0" w:color="auto"/>
            </w:tcBorders>
            <w:shd w:val="clear" w:color="auto" w:fill="auto"/>
            <w:noWrap/>
            <w:vAlign w:val="center"/>
            <w:hideMark/>
          </w:tcPr>
          <w:p w14:paraId="4B73A9C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11</w:t>
            </w:r>
          </w:p>
        </w:tc>
        <w:tc>
          <w:tcPr>
            <w:tcW w:w="850" w:type="dxa"/>
            <w:tcBorders>
              <w:top w:val="nil"/>
              <w:left w:val="nil"/>
              <w:bottom w:val="single" w:sz="4" w:space="0" w:color="auto"/>
              <w:right w:val="single" w:sz="4" w:space="0" w:color="auto"/>
            </w:tcBorders>
            <w:shd w:val="clear" w:color="auto" w:fill="auto"/>
            <w:noWrap/>
            <w:vAlign w:val="center"/>
            <w:hideMark/>
          </w:tcPr>
          <w:p w14:paraId="2F443B1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375" w:type="dxa"/>
            <w:tcBorders>
              <w:top w:val="nil"/>
              <w:left w:val="nil"/>
              <w:bottom w:val="single" w:sz="4" w:space="0" w:color="auto"/>
              <w:right w:val="single" w:sz="4" w:space="0" w:color="auto"/>
            </w:tcBorders>
            <w:shd w:val="clear" w:color="auto" w:fill="auto"/>
            <w:noWrap/>
            <w:vAlign w:val="center"/>
            <w:hideMark/>
          </w:tcPr>
          <w:p w14:paraId="679AA88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751" w:type="dxa"/>
            <w:tcBorders>
              <w:top w:val="nil"/>
              <w:left w:val="nil"/>
              <w:bottom w:val="single" w:sz="4" w:space="0" w:color="auto"/>
              <w:right w:val="single" w:sz="4" w:space="0" w:color="auto"/>
            </w:tcBorders>
            <w:shd w:val="clear" w:color="auto" w:fill="auto"/>
            <w:noWrap/>
            <w:vAlign w:val="center"/>
            <w:hideMark/>
          </w:tcPr>
          <w:p w14:paraId="333F58F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20440DF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47 810 240,32 </w:t>
            </w:r>
          </w:p>
        </w:tc>
        <w:tc>
          <w:tcPr>
            <w:tcW w:w="1836" w:type="dxa"/>
            <w:tcBorders>
              <w:top w:val="nil"/>
              <w:left w:val="single" w:sz="4" w:space="0" w:color="auto"/>
              <w:bottom w:val="single" w:sz="4" w:space="0" w:color="auto"/>
              <w:right w:val="nil"/>
            </w:tcBorders>
            <w:shd w:val="clear" w:color="auto" w:fill="auto"/>
            <w:noWrap/>
            <w:vAlign w:val="center"/>
            <w:hideMark/>
          </w:tcPr>
          <w:p w14:paraId="6DD86C3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26 040 000,00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2BD19C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29 946 000,00 </w:t>
            </w:r>
          </w:p>
        </w:tc>
      </w:tr>
      <w:tr w:rsidR="008E1496" w:rsidRPr="008E1496" w14:paraId="6433AA81"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BF619C2"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Физическая культура</w:t>
            </w:r>
          </w:p>
        </w:tc>
        <w:tc>
          <w:tcPr>
            <w:tcW w:w="851" w:type="dxa"/>
            <w:tcBorders>
              <w:top w:val="nil"/>
              <w:left w:val="nil"/>
              <w:bottom w:val="single" w:sz="4" w:space="0" w:color="auto"/>
              <w:right w:val="single" w:sz="4" w:space="0" w:color="auto"/>
            </w:tcBorders>
            <w:shd w:val="clear" w:color="auto" w:fill="auto"/>
            <w:noWrap/>
            <w:vAlign w:val="center"/>
            <w:hideMark/>
          </w:tcPr>
          <w:p w14:paraId="0B47104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11</w:t>
            </w:r>
          </w:p>
        </w:tc>
        <w:tc>
          <w:tcPr>
            <w:tcW w:w="850" w:type="dxa"/>
            <w:tcBorders>
              <w:top w:val="nil"/>
              <w:left w:val="nil"/>
              <w:bottom w:val="single" w:sz="4" w:space="0" w:color="auto"/>
              <w:right w:val="single" w:sz="4" w:space="0" w:color="auto"/>
            </w:tcBorders>
            <w:shd w:val="clear" w:color="auto" w:fill="auto"/>
            <w:noWrap/>
            <w:vAlign w:val="center"/>
            <w:hideMark/>
          </w:tcPr>
          <w:p w14:paraId="4049383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53FF1C9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751" w:type="dxa"/>
            <w:tcBorders>
              <w:top w:val="nil"/>
              <w:left w:val="nil"/>
              <w:bottom w:val="single" w:sz="4" w:space="0" w:color="auto"/>
              <w:right w:val="single" w:sz="4" w:space="0" w:color="auto"/>
            </w:tcBorders>
            <w:shd w:val="clear" w:color="auto" w:fill="auto"/>
            <w:noWrap/>
            <w:vAlign w:val="center"/>
            <w:hideMark/>
          </w:tcPr>
          <w:p w14:paraId="7CF932B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7F1C3A9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47 810 240,32 </w:t>
            </w:r>
          </w:p>
        </w:tc>
        <w:tc>
          <w:tcPr>
            <w:tcW w:w="1836" w:type="dxa"/>
            <w:tcBorders>
              <w:top w:val="nil"/>
              <w:left w:val="single" w:sz="4" w:space="0" w:color="auto"/>
              <w:bottom w:val="single" w:sz="4" w:space="0" w:color="auto"/>
              <w:right w:val="nil"/>
            </w:tcBorders>
            <w:shd w:val="clear" w:color="auto" w:fill="auto"/>
            <w:noWrap/>
            <w:vAlign w:val="center"/>
            <w:hideMark/>
          </w:tcPr>
          <w:p w14:paraId="7901EE5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26 040 000,00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A21F7F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29 946 000,00 </w:t>
            </w:r>
          </w:p>
        </w:tc>
      </w:tr>
      <w:tr w:rsidR="008E1496" w:rsidRPr="008E1496" w14:paraId="483DA6A3"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D2111E6"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Непрограммные направления бюджета</w:t>
            </w:r>
          </w:p>
        </w:tc>
        <w:tc>
          <w:tcPr>
            <w:tcW w:w="851" w:type="dxa"/>
            <w:tcBorders>
              <w:top w:val="nil"/>
              <w:left w:val="nil"/>
              <w:bottom w:val="single" w:sz="4" w:space="0" w:color="auto"/>
              <w:right w:val="single" w:sz="4" w:space="0" w:color="auto"/>
            </w:tcBorders>
            <w:shd w:val="clear" w:color="auto" w:fill="auto"/>
            <w:noWrap/>
            <w:vAlign w:val="center"/>
            <w:hideMark/>
          </w:tcPr>
          <w:p w14:paraId="68B861C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11</w:t>
            </w:r>
          </w:p>
        </w:tc>
        <w:tc>
          <w:tcPr>
            <w:tcW w:w="850" w:type="dxa"/>
            <w:tcBorders>
              <w:top w:val="nil"/>
              <w:left w:val="nil"/>
              <w:bottom w:val="single" w:sz="4" w:space="0" w:color="auto"/>
              <w:right w:val="single" w:sz="4" w:space="0" w:color="auto"/>
            </w:tcBorders>
            <w:shd w:val="clear" w:color="auto" w:fill="auto"/>
            <w:noWrap/>
            <w:vAlign w:val="center"/>
            <w:hideMark/>
          </w:tcPr>
          <w:p w14:paraId="048BABC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7D4958F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9900000000</w:t>
            </w:r>
          </w:p>
        </w:tc>
        <w:tc>
          <w:tcPr>
            <w:tcW w:w="751" w:type="dxa"/>
            <w:tcBorders>
              <w:top w:val="nil"/>
              <w:left w:val="nil"/>
              <w:bottom w:val="single" w:sz="4" w:space="0" w:color="auto"/>
              <w:right w:val="single" w:sz="4" w:space="0" w:color="auto"/>
            </w:tcBorders>
            <w:shd w:val="clear" w:color="auto" w:fill="auto"/>
            <w:noWrap/>
            <w:vAlign w:val="center"/>
            <w:hideMark/>
          </w:tcPr>
          <w:p w14:paraId="01E5EE1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6CECC35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47 810 240,32 </w:t>
            </w:r>
          </w:p>
        </w:tc>
        <w:tc>
          <w:tcPr>
            <w:tcW w:w="1836" w:type="dxa"/>
            <w:tcBorders>
              <w:top w:val="nil"/>
              <w:left w:val="single" w:sz="4" w:space="0" w:color="auto"/>
              <w:bottom w:val="single" w:sz="4" w:space="0" w:color="auto"/>
              <w:right w:val="nil"/>
            </w:tcBorders>
            <w:shd w:val="clear" w:color="auto" w:fill="auto"/>
            <w:noWrap/>
            <w:vAlign w:val="center"/>
            <w:hideMark/>
          </w:tcPr>
          <w:p w14:paraId="520F0DF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26 040 000,00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6989FF8"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29 946 000,00 </w:t>
            </w:r>
          </w:p>
        </w:tc>
      </w:tr>
      <w:tr w:rsidR="008E1496" w:rsidRPr="008E1496" w14:paraId="761EF19F"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002EA83D" w14:textId="3BD57474"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 xml:space="preserve">Расходы на обеспечение деятельности (оказание услуг) центров спортивной </w:t>
            </w:r>
            <w:r w:rsidR="005E0A99" w:rsidRPr="008E1496">
              <w:rPr>
                <w:rFonts w:ascii="Arial" w:hAnsi="Arial" w:cs="Arial"/>
                <w:color w:val="000000"/>
                <w:sz w:val="20"/>
                <w:szCs w:val="20"/>
              </w:rPr>
              <w:t>подготовки (</w:t>
            </w:r>
            <w:r w:rsidRPr="008E1496">
              <w:rPr>
                <w:rFonts w:ascii="Arial" w:hAnsi="Arial" w:cs="Arial"/>
                <w:color w:val="000000"/>
                <w:sz w:val="20"/>
                <w:szCs w:val="20"/>
              </w:rPr>
              <w:t>сборных команд)</w:t>
            </w:r>
          </w:p>
        </w:tc>
        <w:tc>
          <w:tcPr>
            <w:tcW w:w="851" w:type="dxa"/>
            <w:tcBorders>
              <w:top w:val="nil"/>
              <w:left w:val="nil"/>
              <w:bottom w:val="single" w:sz="4" w:space="0" w:color="auto"/>
              <w:right w:val="single" w:sz="4" w:space="0" w:color="auto"/>
            </w:tcBorders>
            <w:shd w:val="clear" w:color="auto" w:fill="auto"/>
            <w:noWrap/>
            <w:vAlign w:val="center"/>
            <w:hideMark/>
          </w:tcPr>
          <w:p w14:paraId="18F8EAA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11</w:t>
            </w:r>
          </w:p>
        </w:tc>
        <w:tc>
          <w:tcPr>
            <w:tcW w:w="850" w:type="dxa"/>
            <w:tcBorders>
              <w:top w:val="nil"/>
              <w:left w:val="nil"/>
              <w:bottom w:val="single" w:sz="4" w:space="0" w:color="auto"/>
              <w:right w:val="single" w:sz="4" w:space="0" w:color="auto"/>
            </w:tcBorders>
            <w:shd w:val="clear" w:color="auto" w:fill="auto"/>
            <w:noWrap/>
            <w:vAlign w:val="center"/>
            <w:hideMark/>
          </w:tcPr>
          <w:p w14:paraId="204ECEE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0A63572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9900011190</w:t>
            </w:r>
          </w:p>
        </w:tc>
        <w:tc>
          <w:tcPr>
            <w:tcW w:w="751" w:type="dxa"/>
            <w:tcBorders>
              <w:top w:val="nil"/>
              <w:left w:val="nil"/>
              <w:bottom w:val="single" w:sz="4" w:space="0" w:color="auto"/>
              <w:right w:val="single" w:sz="4" w:space="0" w:color="auto"/>
            </w:tcBorders>
            <w:shd w:val="clear" w:color="auto" w:fill="auto"/>
            <w:noWrap/>
            <w:vAlign w:val="center"/>
            <w:hideMark/>
          </w:tcPr>
          <w:p w14:paraId="20132ED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1AF7AB8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37 810 240,32 </w:t>
            </w:r>
          </w:p>
        </w:tc>
        <w:tc>
          <w:tcPr>
            <w:tcW w:w="1836" w:type="dxa"/>
            <w:tcBorders>
              <w:top w:val="nil"/>
              <w:left w:val="single" w:sz="4" w:space="0" w:color="auto"/>
              <w:bottom w:val="single" w:sz="4" w:space="0" w:color="auto"/>
              <w:right w:val="nil"/>
            </w:tcBorders>
            <w:shd w:val="clear" w:color="auto" w:fill="auto"/>
            <w:noWrap/>
            <w:vAlign w:val="center"/>
            <w:hideMark/>
          </w:tcPr>
          <w:p w14:paraId="2A7BCB8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26 040 000,00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A3B0AE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29 946 000,00 </w:t>
            </w:r>
          </w:p>
        </w:tc>
      </w:tr>
      <w:tr w:rsidR="008E1496" w:rsidRPr="008E1496" w14:paraId="3099EAFC"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C286490"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nil"/>
              <w:bottom w:val="single" w:sz="4" w:space="0" w:color="auto"/>
              <w:right w:val="single" w:sz="4" w:space="0" w:color="auto"/>
            </w:tcBorders>
            <w:shd w:val="clear" w:color="auto" w:fill="auto"/>
            <w:noWrap/>
            <w:vAlign w:val="center"/>
            <w:hideMark/>
          </w:tcPr>
          <w:p w14:paraId="54A6AF4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11</w:t>
            </w:r>
          </w:p>
        </w:tc>
        <w:tc>
          <w:tcPr>
            <w:tcW w:w="850" w:type="dxa"/>
            <w:tcBorders>
              <w:top w:val="nil"/>
              <w:left w:val="nil"/>
              <w:bottom w:val="single" w:sz="4" w:space="0" w:color="auto"/>
              <w:right w:val="single" w:sz="4" w:space="0" w:color="auto"/>
            </w:tcBorders>
            <w:shd w:val="clear" w:color="auto" w:fill="auto"/>
            <w:noWrap/>
            <w:vAlign w:val="center"/>
            <w:hideMark/>
          </w:tcPr>
          <w:p w14:paraId="199EC46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7AE28C0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9900011190</w:t>
            </w:r>
          </w:p>
        </w:tc>
        <w:tc>
          <w:tcPr>
            <w:tcW w:w="751" w:type="dxa"/>
            <w:tcBorders>
              <w:top w:val="nil"/>
              <w:left w:val="nil"/>
              <w:bottom w:val="single" w:sz="4" w:space="0" w:color="auto"/>
              <w:right w:val="single" w:sz="4" w:space="0" w:color="auto"/>
            </w:tcBorders>
            <w:shd w:val="clear" w:color="auto" w:fill="auto"/>
            <w:noWrap/>
            <w:vAlign w:val="center"/>
            <w:hideMark/>
          </w:tcPr>
          <w:p w14:paraId="60238B43"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600</w:t>
            </w:r>
          </w:p>
        </w:tc>
        <w:tc>
          <w:tcPr>
            <w:tcW w:w="1700" w:type="dxa"/>
            <w:tcBorders>
              <w:top w:val="nil"/>
              <w:left w:val="nil"/>
              <w:bottom w:val="single" w:sz="4" w:space="0" w:color="auto"/>
              <w:right w:val="nil"/>
            </w:tcBorders>
            <w:shd w:val="clear" w:color="auto" w:fill="auto"/>
            <w:noWrap/>
            <w:vAlign w:val="center"/>
            <w:hideMark/>
          </w:tcPr>
          <w:p w14:paraId="4EA2808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37 810 240,32 </w:t>
            </w:r>
          </w:p>
        </w:tc>
        <w:tc>
          <w:tcPr>
            <w:tcW w:w="1836" w:type="dxa"/>
            <w:tcBorders>
              <w:top w:val="nil"/>
              <w:left w:val="single" w:sz="4" w:space="0" w:color="auto"/>
              <w:bottom w:val="single" w:sz="4" w:space="0" w:color="auto"/>
              <w:right w:val="nil"/>
            </w:tcBorders>
            <w:shd w:val="clear" w:color="auto" w:fill="auto"/>
            <w:noWrap/>
            <w:vAlign w:val="center"/>
            <w:hideMark/>
          </w:tcPr>
          <w:p w14:paraId="4B2A7AB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26 040 000,00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37B1872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29 946 000,00 </w:t>
            </w:r>
          </w:p>
        </w:tc>
      </w:tr>
      <w:tr w:rsidR="008E1496" w:rsidRPr="008E1496" w14:paraId="7CDBF613"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BD891E7"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Субсидии бюджетным учреждениям</w:t>
            </w:r>
          </w:p>
        </w:tc>
        <w:tc>
          <w:tcPr>
            <w:tcW w:w="851" w:type="dxa"/>
            <w:tcBorders>
              <w:top w:val="nil"/>
              <w:left w:val="nil"/>
              <w:bottom w:val="single" w:sz="4" w:space="0" w:color="auto"/>
              <w:right w:val="single" w:sz="4" w:space="0" w:color="auto"/>
            </w:tcBorders>
            <w:shd w:val="clear" w:color="auto" w:fill="auto"/>
            <w:noWrap/>
            <w:vAlign w:val="center"/>
            <w:hideMark/>
          </w:tcPr>
          <w:p w14:paraId="5E6201E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11</w:t>
            </w:r>
          </w:p>
        </w:tc>
        <w:tc>
          <w:tcPr>
            <w:tcW w:w="850" w:type="dxa"/>
            <w:tcBorders>
              <w:top w:val="nil"/>
              <w:left w:val="nil"/>
              <w:bottom w:val="single" w:sz="4" w:space="0" w:color="auto"/>
              <w:right w:val="single" w:sz="4" w:space="0" w:color="auto"/>
            </w:tcBorders>
            <w:shd w:val="clear" w:color="auto" w:fill="auto"/>
            <w:noWrap/>
            <w:vAlign w:val="center"/>
            <w:hideMark/>
          </w:tcPr>
          <w:p w14:paraId="70F0544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4EDE4C0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9900011190</w:t>
            </w:r>
          </w:p>
        </w:tc>
        <w:tc>
          <w:tcPr>
            <w:tcW w:w="751" w:type="dxa"/>
            <w:tcBorders>
              <w:top w:val="nil"/>
              <w:left w:val="nil"/>
              <w:bottom w:val="single" w:sz="4" w:space="0" w:color="auto"/>
              <w:right w:val="single" w:sz="4" w:space="0" w:color="auto"/>
            </w:tcBorders>
            <w:shd w:val="clear" w:color="auto" w:fill="auto"/>
            <w:noWrap/>
            <w:vAlign w:val="center"/>
            <w:hideMark/>
          </w:tcPr>
          <w:p w14:paraId="4117D51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610</w:t>
            </w:r>
          </w:p>
        </w:tc>
        <w:tc>
          <w:tcPr>
            <w:tcW w:w="1700" w:type="dxa"/>
            <w:tcBorders>
              <w:top w:val="nil"/>
              <w:left w:val="nil"/>
              <w:bottom w:val="single" w:sz="4" w:space="0" w:color="auto"/>
              <w:right w:val="nil"/>
            </w:tcBorders>
            <w:shd w:val="clear" w:color="auto" w:fill="auto"/>
            <w:noWrap/>
            <w:vAlign w:val="center"/>
            <w:hideMark/>
          </w:tcPr>
          <w:p w14:paraId="4A572C7F"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37 810 240,32 </w:t>
            </w:r>
          </w:p>
        </w:tc>
        <w:tc>
          <w:tcPr>
            <w:tcW w:w="1836" w:type="dxa"/>
            <w:tcBorders>
              <w:top w:val="nil"/>
              <w:left w:val="single" w:sz="4" w:space="0" w:color="auto"/>
              <w:bottom w:val="single" w:sz="4" w:space="0" w:color="auto"/>
              <w:right w:val="nil"/>
            </w:tcBorders>
            <w:shd w:val="clear" w:color="auto" w:fill="auto"/>
            <w:noWrap/>
            <w:vAlign w:val="center"/>
            <w:hideMark/>
          </w:tcPr>
          <w:p w14:paraId="0D52ED1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26 040 000,00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415F375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29 946 000,00 </w:t>
            </w:r>
          </w:p>
        </w:tc>
      </w:tr>
      <w:tr w:rsidR="008E1496" w:rsidRPr="008E1496" w14:paraId="35DC9A3C"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D7C2A72"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51" w:type="dxa"/>
            <w:tcBorders>
              <w:top w:val="nil"/>
              <w:left w:val="nil"/>
              <w:bottom w:val="single" w:sz="4" w:space="0" w:color="auto"/>
              <w:right w:val="single" w:sz="4" w:space="0" w:color="auto"/>
            </w:tcBorders>
            <w:shd w:val="clear" w:color="auto" w:fill="auto"/>
            <w:noWrap/>
            <w:vAlign w:val="center"/>
            <w:hideMark/>
          </w:tcPr>
          <w:p w14:paraId="3F750E7D"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11</w:t>
            </w:r>
          </w:p>
        </w:tc>
        <w:tc>
          <w:tcPr>
            <w:tcW w:w="850" w:type="dxa"/>
            <w:tcBorders>
              <w:top w:val="nil"/>
              <w:left w:val="nil"/>
              <w:bottom w:val="single" w:sz="4" w:space="0" w:color="auto"/>
              <w:right w:val="single" w:sz="4" w:space="0" w:color="auto"/>
            </w:tcBorders>
            <w:shd w:val="clear" w:color="auto" w:fill="auto"/>
            <w:noWrap/>
            <w:vAlign w:val="center"/>
            <w:hideMark/>
          </w:tcPr>
          <w:p w14:paraId="08B9984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531448A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9900070510</w:t>
            </w:r>
          </w:p>
        </w:tc>
        <w:tc>
          <w:tcPr>
            <w:tcW w:w="751" w:type="dxa"/>
            <w:tcBorders>
              <w:top w:val="nil"/>
              <w:left w:val="nil"/>
              <w:bottom w:val="single" w:sz="4" w:space="0" w:color="auto"/>
              <w:right w:val="single" w:sz="4" w:space="0" w:color="auto"/>
            </w:tcBorders>
            <w:shd w:val="clear" w:color="auto" w:fill="auto"/>
            <w:noWrap/>
            <w:vAlign w:val="center"/>
            <w:hideMark/>
          </w:tcPr>
          <w:p w14:paraId="4C339BC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72EC508C"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10 000 000,00 </w:t>
            </w:r>
          </w:p>
        </w:tc>
        <w:tc>
          <w:tcPr>
            <w:tcW w:w="1836" w:type="dxa"/>
            <w:tcBorders>
              <w:top w:val="nil"/>
              <w:left w:val="single" w:sz="4" w:space="0" w:color="auto"/>
              <w:bottom w:val="single" w:sz="4" w:space="0" w:color="auto"/>
              <w:right w:val="nil"/>
            </w:tcBorders>
            <w:shd w:val="clear" w:color="auto" w:fill="auto"/>
            <w:noWrap/>
            <w:vAlign w:val="center"/>
            <w:hideMark/>
          </w:tcPr>
          <w:p w14:paraId="6EDB059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372601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1CD9BB6D"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B15C7C3"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nil"/>
              <w:bottom w:val="single" w:sz="4" w:space="0" w:color="auto"/>
              <w:right w:val="single" w:sz="4" w:space="0" w:color="auto"/>
            </w:tcBorders>
            <w:shd w:val="clear" w:color="auto" w:fill="auto"/>
            <w:noWrap/>
            <w:vAlign w:val="center"/>
            <w:hideMark/>
          </w:tcPr>
          <w:p w14:paraId="3D9D671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11</w:t>
            </w:r>
          </w:p>
        </w:tc>
        <w:tc>
          <w:tcPr>
            <w:tcW w:w="850" w:type="dxa"/>
            <w:tcBorders>
              <w:top w:val="nil"/>
              <w:left w:val="nil"/>
              <w:bottom w:val="single" w:sz="4" w:space="0" w:color="auto"/>
              <w:right w:val="single" w:sz="4" w:space="0" w:color="auto"/>
            </w:tcBorders>
            <w:shd w:val="clear" w:color="auto" w:fill="auto"/>
            <w:noWrap/>
            <w:vAlign w:val="center"/>
            <w:hideMark/>
          </w:tcPr>
          <w:p w14:paraId="5A89DDA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76098E9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9900070510</w:t>
            </w:r>
          </w:p>
        </w:tc>
        <w:tc>
          <w:tcPr>
            <w:tcW w:w="751" w:type="dxa"/>
            <w:tcBorders>
              <w:top w:val="nil"/>
              <w:left w:val="nil"/>
              <w:bottom w:val="single" w:sz="4" w:space="0" w:color="auto"/>
              <w:right w:val="single" w:sz="4" w:space="0" w:color="auto"/>
            </w:tcBorders>
            <w:shd w:val="clear" w:color="auto" w:fill="auto"/>
            <w:noWrap/>
            <w:vAlign w:val="center"/>
            <w:hideMark/>
          </w:tcPr>
          <w:p w14:paraId="67AFE37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600</w:t>
            </w:r>
          </w:p>
        </w:tc>
        <w:tc>
          <w:tcPr>
            <w:tcW w:w="1700" w:type="dxa"/>
            <w:tcBorders>
              <w:top w:val="nil"/>
              <w:left w:val="nil"/>
              <w:bottom w:val="single" w:sz="4" w:space="0" w:color="auto"/>
              <w:right w:val="nil"/>
            </w:tcBorders>
            <w:shd w:val="clear" w:color="auto" w:fill="auto"/>
            <w:noWrap/>
            <w:vAlign w:val="center"/>
            <w:hideMark/>
          </w:tcPr>
          <w:p w14:paraId="61B51C86"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10 000 000,00 </w:t>
            </w:r>
          </w:p>
        </w:tc>
        <w:tc>
          <w:tcPr>
            <w:tcW w:w="1836" w:type="dxa"/>
            <w:tcBorders>
              <w:top w:val="nil"/>
              <w:left w:val="single" w:sz="4" w:space="0" w:color="auto"/>
              <w:bottom w:val="single" w:sz="4" w:space="0" w:color="auto"/>
              <w:right w:val="nil"/>
            </w:tcBorders>
            <w:shd w:val="clear" w:color="auto" w:fill="auto"/>
            <w:noWrap/>
            <w:vAlign w:val="center"/>
            <w:hideMark/>
          </w:tcPr>
          <w:p w14:paraId="7C141C8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A97CE8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0F072EFD"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7F7FD8B"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Субсидии бюджетным учреждениям</w:t>
            </w:r>
          </w:p>
        </w:tc>
        <w:tc>
          <w:tcPr>
            <w:tcW w:w="851" w:type="dxa"/>
            <w:tcBorders>
              <w:top w:val="nil"/>
              <w:left w:val="nil"/>
              <w:bottom w:val="single" w:sz="4" w:space="0" w:color="auto"/>
              <w:right w:val="single" w:sz="4" w:space="0" w:color="auto"/>
            </w:tcBorders>
            <w:shd w:val="clear" w:color="auto" w:fill="auto"/>
            <w:noWrap/>
            <w:vAlign w:val="center"/>
            <w:hideMark/>
          </w:tcPr>
          <w:p w14:paraId="2FC6992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11</w:t>
            </w:r>
          </w:p>
        </w:tc>
        <w:tc>
          <w:tcPr>
            <w:tcW w:w="850" w:type="dxa"/>
            <w:tcBorders>
              <w:top w:val="nil"/>
              <w:left w:val="nil"/>
              <w:bottom w:val="single" w:sz="4" w:space="0" w:color="auto"/>
              <w:right w:val="single" w:sz="4" w:space="0" w:color="auto"/>
            </w:tcBorders>
            <w:shd w:val="clear" w:color="auto" w:fill="auto"/>
            <w:noWrap/>
            <w:vAlign w:val="center"/>
            <w:hideMark/>
          </w:tcPr>
          <w:p w14:paraId="70ED8CCF"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01</w:t>
            </w:r>
          </w:p>
        </w:tc>
        <w:tc>
          <w:tcPr>
            <w:tcW w:w="1375" w:type="dxa"/>
            <w:tcBorders>
              <w:top w:val="nil"/>
              <w:left w:val="nil"/>
              <w:bottom w:val="single" w:sz="4" w:space="0" w:color="auto"/>
              <w:right w:val="single" w:sz="4" w:space="0" w:color="auto"/>
            </w:tcBorders>
            <w:shd w:val="clear" w:color="auto" w:fill="auto"/>
            <w:noWrap/>
            <w:vAlign w:val="center"/>
            <w:hideMark/>
          </w:tcPr>
          <w:p w14:paraId="643FCAC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9900070510</w:t>
            </w:r>
          </w:p>
        </w:tc>
        <w:tc>
          <w:tcPr>
            <w:tcW w:w="751" w:type="dxa"/>
            <w:tcBorders>
              <w:top w:val="nil"/>
              <w:left w:val="nil"/>
              <w:bottom w:val="single" w:sz="4" w:space="0" w:color="auto"/>
              <w:right w:val="single" w:sz="4" w:space="0" w:color="auto"/>
            </w:tcBorders>
            <w:shd w:val="clear" w:color="auto" w:fill="auto"/>
            <w:noWrap/>
            <w:vAlign w:val="center"/>
            <w:hideMark/>
          </w:tcPr>
          <w:p w14:paraId="7E52E53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610</w:t>
            </w:r>
          </w:p>
        </w:tc>
        <w:tc>
          <w:tcPr>
            <w:tcW w:w="1700" w:type="dxa"/>
            <w:tcBorders>
              <w:top w:val="nil"/>
              <w:left w:val="nil"/>
              <w:bottom w:val="single" w:sz="4" w:space="0" w:color="auto"/>
              <w:right w:val="nil"/>
            </w:tcBorders>
            <w:shd w:val="clear" w:color="auto" w:fill="auto"/>
            <w:noWrap/>
            <w:vAlign w:val="center"/>
            <w:hideMark/>
          </w:tcPr>
          <w:p w14:paraId="4D3086A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10 000 000,00 </w:t>
            </w:r>
          </w:p>
        </w:tc>
        <w:tc>
          <w:tcPr>
            <w:tcW w:w="1836" w:type="dxa"/>
            <w:tcBorders>
              <w:top w:val="nil"/>
              <w:left w:val="single" w:sz="4" w:space="0" w:color="auto"/>
              <w:bottom w:val="single" w:sz="4" w:space="0" w:color="auto"/>
              <w:right w:val="nil"/>
            </w:tcBorders>
            <w:shd w:val="clear" w:color="auto" w:fill="auto"/>
            <w:noWrap/>
            <w:vAlign w:val="center"/>
            <w:hideMark/>
          </w:tcPr>
          <w:p w14:paraId="59A9E74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61A038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r>
      <w:tr w:rsidR="008E1496" w:rsidRPr="008E1496" w14:paraId="2A7BC593"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1A24F91"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УСЛОВНО УТВЕРЖДЕННЫЕ РАСХОДЫ</w:t>
            </w:r>
          </w:p>
        </w:tc>
        <w:tc>
          <w:tcPr>
            <w:tcW w:w="851" w:type="dxa"/>
            <w:tcBorders>
              <w:top w:val="nil"/>
              <w:left w:val="nil"/>
              <w:bottom w:val="single" w:sz="4" w:space="0" w:color="auto"/>
              <w:right w:val="single" w:sz="4" w:space="0" w:color="auto"/>
            </w:tcBorders>
            <w:shd w:val="clear" w:color="auto" w:fill="auto"/>
            <w:noWrap/>
            <w:vAlign w:val="center"/>
            <w:hideMark/>
          </w:tcPr>
          <w:p w14:paraId="6AD3353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w:t>
            </w:r>
          </w:p>
        </w:tc>
        <w:tc>
          <w:tcPr>
            <w:tcW w:w="850" w:type="dxa"/>
            <w:tcBorders>
              <w:top w:val="nil"/>
              <w:left w:val="nil"/>
              <w:bottom w:val="single" w:sz="4" w:space="0" w:color="auto"/>
              <w:right w:val="single" w:sz="4" w:space="0" w:color="auto"/>
            </w:tcBorders>
            <w:shd w:val="clear" w:color="auto" w:fill="auto"/>
            <w:noWrap/>
            <w:vAlign w:val="center"/>
            <w:hideMark/>
          </w:tcPr>
          <w:p w14:paraId="43AE042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375" w:type="dxa"/>
            <w:tcBorders>
              <w:top w:val="nil"/>
              <w:left w:val="nil"/>
              <w:bottom w:val="single" w:sz="4" w:space="0" w:color="auto"/>
              <w:right w:val="single" w:sz="4" w:space="0" w:color="auto"/>
            </w:tcBorders>
            <w:shd w:val="clear" w:color="auto" w:fill="auto"/>
            <w:noWrap/>
            <w:vAlign w:val="center"/>
            <w:hideMark/>
          </w:tcPr>
          <w:p w14:paraId="05E33A59"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751" w:type="dxa"/>
            <w:tcBorders>
              <w:top w:val="nil"/>
              <w:left w:val="nil"/>
              <w:bottom w:val="single" w:sz="4" w:space="0" w:color="auto"/>
              <w:right w:val="single" w:sz="4" w:space="0" w:color="auto"/>
            </w:tcBorders>
            <w:shd w:val="clear" w:color="auto" w:fill="auto"/>
            <w:noWrap/>
            <w:vAlign w:val="center"/>
            <w:hideMark/>
          </w:tcPr>
          <w:p w14:paraId="79420F7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76575B3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836" w:type="dxa"/>
            <w:tcBorders>
              <w:top w:val="nil"/>
              <w:left w:val="single" w:sz="4" w:space="0" w:color="auto"/>
              <w:bottom w:val="single" w:sz="4" w:space="0" w:color="auto"/>
              <w:right w:val="nil"/>
            </w:tcBorders>
            <w:shd w:val="clear" w:color="auto" w:fill="auto"/>
            <w:noWrap/>
            <w:vAlign w:val="center"/>
            <w:hideMark/>
          </w:tcPr>
          <w:p w14:paraId="1052F58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6 291 857,50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9A1AD2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13 613 490,00 </w:t>
            </w:r>
          </w:p>
        </w:tc>
      </w:tr>
      <w:tr w:rsidR="008E1496" w:rsidRPr="008E1496" w14:paraId="513B6FAC"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957522B"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Условно утвержденные расходы</w:t>
            </w:r>
          </w:p>
        </w:tc>
        <w:tc>
          <w:tcPr>
            <w:tcW w:w="851" w:type="dxa"/>
            <w:tcBorders>
              <w:top w:val="nil"/>
              <w:left w:val="nil"/>
              <w:bottom w:val="single" w:sz="4" w:space="0" w:color="auto"/>
              <w:right w:val="single" w:sz="4" w:space="0" w:color="auto"/>
            </w:tcBorders>
            <w:shd w:val="clear" w:color="auto" w:fill="auto"/>
            <w:noWrap/>
            <w:vAlign w:val="center"/>
            <w:hideMark/>
          </w:tcPr>
          <w:p w14:paraId="55F83D8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w:t>
            </w:r>
          </w:p>
        </w:tc>
        <w:tc>
          <w:tcPr>
            <w:tcW w:w="850" w:type="dxa"/>
            <w:tcBorders>
              <w:top w:val="nil"/>
              <w:left w:val="nil"/>
              <w:bottom w:val="single" w:sz="4" w:space="0" w:color="auto"/>
              <w:right w:val="single" w:sz="4" w:space="0" w:color="auto"/>
            </w:tcBorders>
            <w:shd w:val="clear" w:color="auto" w:fill="auto"/>
            <w:noWrap/>
            <w:vAlign w:val="center"/>
            <w:hideMark/>
          </w:tcPr>
          <w:p w14:paraId="2F5DFC5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w:t>
            </w:r>
          </w:p>
        </w:tc>
        <w:tc>
          <w:tcPr>
            <w:tcW w:w="1375" w:type="dxa"/>
            <w:tcBorders>
              <w:top w:val="nil"/>
              <w:left w:val="nil"/>
              <w:bottom w:val="single" w:sz="4" w:space="0" w:color="auto"/>
              <w:right w:val="single" w:sz="4" w:space="0" w:color="auto"/>
            </w:tcBorders>
            <w:shd w:val="clear" w:color="auto" w:fill="auto"/>
            <w:noWrap/>
            <w:vAlign w:val="center"/>
            <w:hideMark/>
          </w:tcPr>
          <w:p w14:paraId="43A6D00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751" w:type="dxa"/>
            <w:tcBorders>
              <w:top w:val="nil"/>
              <w:left w:val="nil"/>
              <w:bottom w:val="single" w:sz="4" w:space="0" w:color="auto"/>
              <w:right w:val="single" w:sz="4" w:space="0" w:color="auto"/>
            </w:tcBorders>
            <w:shd w:val="clear" w:color="auto" w:fill="auto"/>
            <w:noWrap/>
            <w:vAlign w:val="center"/>
            <w:hideMark/>
          </w:tcPr>
          <w:p w14:paraId="71877362"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7462647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836" w:type="dxa"/>
            <w:tcBorders>
              <w:top w:val="nil"/>
              <w:left w:val="single" w:sz="4" w:space="0" w:color="auto"/>
              <w:bottom w:val="single" w:sz="4" w:space="0" w:color="auto"/>
              <w:right w:val="nil"/>
            </w:tcBorders>
            <w:shd w:val="clear" w:color="auto" w:fill="auto"/>
            <w:noWrap/>
            <w:vAlign w:val="center"/>
            <w:hideMark/>
          </w:tcPr>
          <w:p w14:paraId="7DB44E5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6 291 857,50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092E5339"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13 613 490,00 </w:t>
            </w:r>
          </w:p>
        </w:tc>
      </w:tr>
      <w:tr w:rsidR="008E1496" w:rsidRPr="008E1496" w14:paraId="434D0B1E"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037FBA3"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Непрограммные направления бюджета</w:t>
            </w:r>
          </w:p>
        </w:tc>
        <w:tc>
          <w:tcPr>
            <w:tcW w:w="851" w:type="dxa"/>
            <w:tcBorders>
              <w:top w:val="nil"/>
              <w:left w:val="nil"/>
              <w:bottom w:val="single" w:sz="4" w:space="0" w:color="auto"/>
              <w:right w:val="single" w:sz="4" w:space="0" w:color="auto"/>
            </w:tcBorders>
            <w:shd w:val="clear" w:color="auto" w:fill="auto"/>
            <w:noWrap/>
            <w:vAlign w:val="center"/>
            <w:hideMark/>
          </w:tcPr>
          <w:p w14:paraId="2EBD9A7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w:t>
            </w:r>
          </w:p>
        </w:tc>
        <w:tc>
          <w:tcPr>
            <w:tcW w:w="850" w:type="dxa"/>
            <w:tcBorders>
              <w:top w:val="nil"/>
              <w:left w:val="nil"/>
              <w:bottom w:val="single" w:sz="4" w:space="0" w:color="auto"/>
              <w:right w:val="single" w:sz="4" w:space="0" w:color="auto"/>
            </w:tcBorders>
            <w:shd w:val="clear" w:color="auto" w:fill="auto"/>
            <w:noWrap/>
            <w:vAlign w:val="center"/>
            <w:hideMark/>
          </w:tcPr>
          <w:p w14:paraId="3ADBC9FB"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w:t>
            </w:r>
          </w:p>
        </w:tc>
        <w:tc>
          <w:tcPr>
            <w:tcW w:w="1375" w:type="dxa"/>
            <w:tcBorders>
              <w:top w:val="nil"/>
              <w:left w:val="nil"/>
              <w:bottom w:val="single" w:sz="4" w:space="0" w:color="auto"/>
              <w:right w:val="single" w:sz="4" w:space="0" w:color="auto"/>
            </w:tcBorders>
            <w:shd w:val="clear" w:color="auto" w:fill="auto"/>
            <w:noWrap/>
            <w:vAlign w:val="center"/>
            <w:hideMark/>
          </w:tcPr>
          <w:p w14:paraId="1CE07A9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9900000000</w:t>
            </w:r>
          </w:p>
        </w:tc>
        <w:tc>
          <w:tcPr>
            <w:tcW w:w="751" w:type="dxa"/>
            <w:tcBorders>
              <w:top w:val="nil"/>
              <w:left w:val="nil"/>
              <w:bottom w:val="single" w:sz="4" w:space="0" w:color="auto"/>
              <w:right w:val="single" w:sz="4" w:space="0" w:color="auto"/>
            </w:tcBorders>
            <w:shd w:val="clear" w:color="auto" w:fill="auto"/>
            <w:noWrap/>
            <w:vAlign w:val="center"/>
            <w:hideMark/>
          </w:tcPr>
          <w:p w14:paraId="6ACC264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34E67FAA"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836" w:type="dxa"/>
            <w:tcBorders>
              <w:top w:val="nil"/>
              <w:left w:val="single" w:sz="4" w:space="0" w:color="auto"/>
              <w:bottom w:val="single" w:sz="4" w:space="0" w:color="auto"/>
              <w:right w:val="nil"/>
            </w:tcBorders>
            <w:shd w:val="clear" w:color="auto" w:fill="auto"/>
            <w:noWrap/>
            <w:vAlign w:val="center"/>
            <w:hideMark/>
          </w:tcPr>
          <w:p w14:paraId="09BC640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6 291 857,50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1B55BD54"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13 613 490,00 </w:t>
            </w:r>
          </w:p>
        </w:tc>
      </w:tr>
      <w:tr w:rsidR="008E1496" w:rsidRPr="008E1496" w14:paraId="5653FED7"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DB0624D"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Условно утвержденные расходы</w:t>
            </w:r>
          </w:p>
        </w:tc>
        <w:tc>
          <w:tcPr>
            <w:tcW w:w="851" w:type="dxa"/>
            <w:tcBorders>
              <w:top w:val="nil"/>
              <w:left w:val="nil"/>
              <w:bottom w:val="single" w:sz="4" w:space="0" w:color="auto"/>
              <w:right w:val="single" w:sz="4" w:space="0" w:color="auto"/>
            </w:tcBorders>
            <w:shd w:val="clear" w:color="auto" w:fill="auto"/>
            <w:noWrap/>
            <w:vAlign w:val="center"/>
            <w:hideMark/>
          </w:tcPr>
          <w:p w14:paraId="72B80D18"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w:t>
            </w:r>
          </w:p>
        </w:tc>
        <w:tc>
          <w:tcPr>
            <w:tcW w:w="850" w:type="dxa"/>
            <w:tcBorders>
              <w:top w:val="nil"/>
              <w:left w:val="nil"/>
              <w:bottom w:val="single" w:sz="4" w:space="0" w:color="auto"/>
              <w:right w:val="single" w:sz="4" w:space="0" w:color="auto"/>
            </w:tcBorders>
            <w:shd w:val="clear" w:color="auto" w:fill="auto"/>
            <w:noWrap/>
            <w:vAlign w:val="center"/>
            <w:hideMark/>
          </w:tcPr>
          <w:p w14:paraId="19DB4BEE"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w:t>
            </w:r>
          </w:p>
        </w:tc>
        <w:tc>
          <w:tcPr>
            <w:tcW w:w="1375" w:type="dxa"/>
            <w:tcBorders>
              <w:top w:val="nil"/>
              <w:left w:val="nil"/>
              <w:bottom w:val="single" w:sz="4" w:space="0" w:color="auto"/>
              <w:right w:val="single" w:sz="4" w:space="0" w:color="auto"/>
            </w:tcBorders>
            <w:shd w:val="clear" w:color="auto" w:fill="auto"/>
            <w:noWrap/>
            <w:vAlign w:val="center"/>
            <w:hideMark/>
          </w:tcPr>
          <w:p w14:paraId="0CFCA6D5"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9990000000</w:t>
            </w:r>
          </w:p>
        </w:tc>
        <w:tc>
          <w:tcPr>
            <w:tcW w:w="751" w:type="dxa"/>
            <w:tcBorders>
              <w:top w:val="nil"/>
              <w:left w:val="nil"/>
              <w:bottom w:val="single" w:sz="4" w:space="0" w:color="auto"/>
              <w:right w:val="single" w:sz="4" w:space="0" w:color="auto"/>
            </w:tcBorders>
            <w:shd w:val="clear" w:color="auto" w:fill="auto"/>
            <w:noWrap/>
            <w:vAlign w:val="center"/>
            <w:hideMark/>
          </w:tcPr>
          <w:p w14:paraId="5398E3C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 </w:t>
            </w:r>
          </w:p>
        </w:tc>
        <w:tc>
          <w:tcPr>
            <w:tcW w:w="1700" w:type="dxa"/>
            <w:tcBorders>
              <w:top w:val="nil"/>
              <w:left w:val="nil"/>
              <w:bottom w:val="single" w:sz="4" w:space="0" w:color="auto"/>
              <w:right w:val="nil"/>
            </w:tcBorders>
            <w:shd w:val="clear" w:color="auto" w:fill="auto"/>
            <w:noWrap/>
            <w:vAlign w:val="center"/>
            <w:hideMark/>
          </w:tcPr>
          <w:p w14:paraId="2B678EE1"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836" w:type="dxa"/>
            <w:tcBorders>
              <w:top w:val="nil"/>
              <w:left w:val="single" w:sz="4" w:space="0" w:color="auto"/>
              <w:bottom w:val="single" w:sz="4" w:space="0" w:color="auto"/>
              <w:right w:val="nil"/>
            </w:tcBorders>
            <w:shd w:val="clear" w:color="auto" w:fill="auto"/>
            <w:noWrap/>
            <w:vAlign w:val="center"/>
            <w:hideMark/>
          </w:tcPr>
          <w:p w14:paraId="3EE1270E"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6 291 857,50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5EA40B57"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13 613 490,00 </w:t>
            </w:r>
          </w:p>
        </w:tc>
      </w:tr>
      <w:tr w:rsidR="008E1496" w:rsidRPr="008E1496" w14:paraId="57E93C93"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F647012"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Условно утвержденные расходы</w:t>
            </w:r>
          </w:p>
        </w:tc>
        <w:tc>
          <w:tcPr>
            <w:tcW w:w="851" w:type="dxa"/>
            <w:tcBorders>
              <w:top w:val="nil"/>
              <w:left w:val="nil"/>
              <w:bottom w:val="single" w:sz="4" w:space="0" w:color="auto"/>
              <w:right w:val="single" w:sz="4" w:space="0" w:color="auto"/>
            </w:tcBorders>
            <w:shd w:val="clear" w:color="auto" w:fill="auto"/>
            <w:noWrap/>
            <w:vAlign w:val="center"/>
            <w:hideMark/>
          </w:tcPr>
          <w:p w14:paraId="7B2C46F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w:t>
            </w:r>
          </w:p>
        </w:tc>
        <w:tc>
          <w:tcPr>
            <w:tcW w:w="850" w:type="dxa"/>
            <w:tcBorders>
              <w:top w:val="nil"/>
              <w:left w:val="nil"/>
              <w:bottom w:val="single" w:sz="4" w:space="0" w:color="auto"/>
              <w:right w:val="single" w:sz="4" w:space="0" w:color="auto"/>
            </w:tcBorders>
            <w:shd w:val="clear" w:color="auto" w:fill="auto"/>
            <w:noWrap/>
            <w:vAlign w:val="center"/>
            <w:hideMark/>
          </w:tcPr>
          <w:p w14:paraId="6CAA74AC"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w:t>
            </w:r>
          </w:p>
        </w:tc>
        <w:tc>
          <w:tcPr>
            <w:tcW w:w="1375" w:type="dxa"/>
            <w:tcBorders>
              <w:top w:val="nil"/>
              <w:left w:val="nil"/>
              <w:bottom w:val="single" w:sz="4" w:space="0" w:color="auto"/>
              <w:right w:val="single" w:sz="4" w:space="0" w:color="auto"/>
            </w:tcBorders>
            <w:shd w:val="clear" w:color="auto" w:fill="auto"/>
            <w:noWrap/>
            <w:vAlign w:val="center"/>
            <w:hideMark/>
          </w:tcPr>
          <w:p w14:paraId="624AE4B1"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9990000000</w:t>
            </w:r>
          </w:p>
        </w:tc>
        <w:tc>
          <w:tcPr>
            <w:tcW w:w="751" w:type="dxa"/>
            <w:tcBorders>
              <w:top w:val="nil"/>
              <w:left w:val="nil"/>
              <w:bottom w:val="single" w:sz="4" w:space="0" w:color="auto"/>
              <w:right w:val="single" w:sz="4" w:space="0" w:color="auto"/>
            </w:tcBorders>
            <w:shd w:val="clear" w:color="auto" w:fill="auto"/>
            <w:noWrap/>
            <w:vAlign w:val="center"/>
            <w:hideMark/>
          </w:tcPr>
          <w:p w14:paraId="6E343E07"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900</w:t>
            </w:r>
          </w:p>
        </w:tc>
        <w:tc>
          <w:tcPr>
            <w:tcW w:w="1700" w:type="dxa"/>
            <w:tcBorders>
              <w:top w:val="nil"/>
              <w:left w:val="nil"/>
              <w:bottom w:val="single" w:sz="4" w:space="0" w:color="auto"/>
              <w:right w:val="nil"/>
            </w:tcBorders>
            <w:shd w:val="clear" w:color="auto" w:fill="auto"/>
            <w:noWrap/>
            <w:vAlign w:val="center"/>
            <w:hideMark/>
          </w:tcPr>
          <w:p w14:paraId="653C89AD"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836" w:type="dxa"/>
            <w:tcBorders>
              <w:top w:val="nil"/>
              <w:left w:val="single" w:sz="4" w:space="0" w:color="auto"/>
              <w:bottom w:val="single" w:sz="4" w:space="0" w:color="auto"/>
              <w:right w:val="nil"/>
            </w:tcBorders>
            <w:shd w:val="clear" w:color="auto" w:fill="auto"/>
            <w:noWrap/>
            <w:vAlign w:val="center"/>
            <w:hideMark/>
          </w:tcPr>
          <w:p w14:paraId="5E7AAADB"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6 291 857,50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22F97AD0"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13 613 490,00 </w:t>
            </w:r>
          </w:p>
        </w:tc>
      </w:tr>
      <w:tr w:rsidR="008E1496" w:rsidRPr="008E1496" w14:paraId="2D86A1AA" w14:textId="77777777" w:rsidTr="005E0A99">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9C5CA64" w14:textId="77777777" w:rsidR="008E1496" w:rsidRPr="008E1496" w:rsidRDefault="008E1496" w:rsidP="008E1496">
            <w:pPr>
              <w:rPr>
                <w:rFonts w:ascii="Arial" w:hAnsi="Arial" w:cs="Arial"/>
                <w:color w:val="000000"/>
                <w:sz w:val="20"/>
                <w:szCs w:val="20"/>
              </w:rPr>
            </w:pPr>
            <w:r w:rsidRPr="008E1496">
              <w:rPr>
                <w:rFonts w:ascii="Arial" w:hAnsi="Arial" w:cs="Arial"/>
                <w:color w:val="000000"/>
                <w:sz w:val="20"/>
                <w:szCs w:val="20"/>
              </w:rPr>
              <w:t>Условно утвержденные расходы</w:t>
            </w:r>
          </w:p>
        </w:tc>
        <w:tc>
          <w:tcPr>
            <w:tcW w:w="851" w:type="dxa"/>
            <w:tcBorders>
              <w:top w:val="nil"/>
              <w:left w:val="nil"/>
              <w:bottom w:val="single" w:sz="4" w:space="0" w:color="auto"/>
              <w:right w:val="single" w:sz="4" w:space="0" w:color="auto"/>
            </w:tcBorders>
            <w:shd w:val="clear" w:color="auto" w:fill="auto"/>
            <w:noWrap/>
            <w:vAlign w:val="center"/>
            <w:hideMark/>
          </w:tcPr>
          <w:p w14:paraId="23F222E4"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w:t>
            </w:r>
          </w:p>
        </w:tc>
        <w:tc>
          <w:tcPr>
            <w:tcW w:w="850" w:type="dxa"/>
            <w:tcBorders>
              <w:top w:val="nil"/>
              <w:left w:val="nil"/>
              <w:bottom w:val="single" w:sz="4" w:space="0" w:color="auto"/>
              <w:right w:val="single" w:sz="4" w:space="0" w:color="auto"/>
            </w:tcBorders>
            <w:shd w:val="clear" w:color="auto" w:fill="auto"/>
            <w:noWrap/>
            <w:vAlign w:val="center"/>
            <w:hideMark/>
          </w:tcPr>
          <w:p w14:paraId="1B314006"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w:t>
            </w:r>
          </w:p>
        </w:tc>
        <w:tc>
          <w:tcPr>
            <w:tcW w:w="1375" w:type="dxa"/>
            <w:tcBorders>
              <w:top w:val="nil"/>
              <w:left w:val="nil"/>
              <w:bottom w:val="single" w:sz="4" w:space="0" w:color="auto"/>
              <w:right w:val="single" w:sz="4" w:space="0" w:color="auto"/>
            </w:tcBorders>
            <w:shd w:val="clear" w:color="auto" w:fill="auto"/>
            <w:noWrap/>
            <w:vAlign w:val="center"/>
            <w:hideMark/>
          </w:tcPr>
          <w:p w14:paraId="4B71ECB0"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9990000000</w:t>
            </w:r>
          </w:p>
        </w:tc>
        <w:tc>
          <w:tcPr>
            <w:tcW w:w="751" w:type="dxa"/>
            <w:tcBorders>
              <w:top w:val="nil"/>
              <w:left w:val="nil"/>
              <w:bottom w:val="single" w:sz="4" w:space="0" w:color="auto"/>
              <w:right w:val="single" w:sz="4" w:space="0" w:color="auto"/>
            </w:tcBorders>
            <w:shd w:val="clear" w:color="auto" w:fill="auto"/>
            <w:noWrap/>
            <w:vAlign w:val="center"/>
            <w:hideMark/>
          </w:tcPr>
          <w:p w14:paraId="6C91F2DA" w14:textId="77777777" w:rsidR="008E1496" w:rsidRPr="008E1496" w:rsidRDefault="008E1496" w:rsidP="008E1496">
            <w:pPr>
              <w:jc w:val="center"/>
              <w:rPr>
                <w:rFonts w:ascii="Arial" w:hAnsi="Arial" w:cs="Arial"/>
                <w:color w:val="000000"/>
                <w:sz w:val="20"/>
                <w:szCs w:val="20"/>
              </w:rPr>
            </w:pPr>
            <w:r w:rsidRPr="008E1496">
              <w:rPr>
                <w:rFonts w:ascii="Arial" w:hAnsi="Arial" w:cs="Arial"/>
                <w:color w:val="000000"/>
                <w:sz w:val="20"/>
                <w:szCs w:val="20"/>
              </w:rPr>
              <w:t>990</w:t>
            </w:r>
          </w:p>
        </w:tc>
        <w:tc>
          <w:tcPr>
            <w:tcW w:w="1700" w:type="dxa"/>
            <w:tcBorders>
              <w:top w:val="nil"/>
              <w:left w:val="nil"/>
              <w:bottom w:val="single" w:sz="4" w:space="0" w:color="auto"/>
              <w:right w:val="nil"/>
            </w:tcBorders>
            <w:shd w:val="clear" w:color="auto" w:fill="auto"/>
            <w:noWrap/>
            <w:vAlign w:val="center"/>
            <w:hideMark/>
          </w:tcPr>
          <w:p w14:paraId="361E8A02"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0,00 </w:t>
            </w:r>
          </w:p>
        </w:tc>
        <w:tc>
          <w:tcPr>
            <w:tcW w:w="1836" w:type="dxa"/>
            <w:tcBorders>
              <w:top w:val="nil"/>
              <w:left w:val="single" w:sz="4" w:space="0" w:color="auto"/>
              <w:bottom w:val="single" w:sz="4" w:space="0" w:color="auto"/>
              <w:right w:val="nil"/>
            </w:tcBorders>
            <w:shd w:val="clear" w:color="auto" w:fill="auto"/>
            <w:noWrap/>
            <w:vAlign w:val="center"/>
            <w:hideMark/>
          </w:tcPr>
          <w:p w14:paraId="4CA14F75"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6 291 857,50 </w:t>
            </w:r>
          </w:p>
        </w:tc>
        <w:tc>
          <w:tcPr>
            <w:tcW w:w="1954" w:type="dxa"/>
            <w:tcBorders>
              <w:top w:val="nil"/>
              <w:left w:val="single" w:sz="4" w:space="0" w:color="auto"/>
              <w:bottom w:val="single" w:sz="4" w:space="0" w:color="auto"/>
              <w:right w:val="single" w:sz="8" w:space="0" w:color="auto"/>
            </w:tcBorders>
            <w:shd w:val="clear" w:color="auto" w:fill="auto"/>
            <w:noWrap/>
            <w:vAlign w:val="center"/>
            <w:hideMark/>
          </w:tcPr>
          <w:p w14:paraId="63722873" w14:textId="77777777" w:rsidR="008E1496" w:rsidRPr="008E1496" w:rsidRDefault="008E1496" w:rsidP="008E1496">
            <w:pPr>
              <w:jc w:val="right"/>
              <w:rPr>
                <w:rFonts w:ascii="Arial" w:hAnsi="Arial" w:cs="Arial"/>
                <w:color w:val="000000"/>
                <w:sz w:val="20"/>
                <w:szCs w:val="20"/>
              </w:rPr>
            </w:pPr>
            <w:r w:rsidRPr="008E1496">
              <w:rPr>
                <w:rFonts w:ascii="Arial" w:hAnsi="Arial" w:cs="Arial"/>
                <w:color w:val="000000"/>
                <w:sz w:val="20"/>
                <w:szCs w:val="20"/>
              </w:rPr>
              <w:t xml:space="preserve">13 613 490,00 </w:t>
            </w:r>
          </w:p>
        </w:tc>
      </w:tr>
      <w:tr w:rsidR="008E1496" w:rsidRPr="008E1496" w14:paraId="63B20539" w14:textId="77777777" w:rsidTr="005E0A99">
        <w:trPr>
          <w:trHeight w:val="48"/>
        </w:trPr>
        <w:tc>
          <w:tcPr>
            <w:tcW w:w="9771" w:type="dxa"/>
            <w:gridSpan w:val="5"/>
            <w:tcBorders>
              <w:top w:val="single" w:sz="8" w:space="0" w:color="auto"/>
              <w:left w:val="single" w:sz="8" w:space="0" w:color="auto"/>
              <w:bottom w:val="single" w:sz="8" w:space="0" w:color="auto"/>
              <w:right w:val="nil"/>
            </w:tcBorders>
            <w:shd w:val="clear" w:color="auto" w:fill="auto"/>
            <w:noWrap/>
            <w:vAlign w:val="center"/>
            <w:hideMark/>
          </w:tcPr>
          <w:p w14:paraId="20F4C117" w14:textId="77777777" w:rsidR="008E1496" w:rsidRPr="008E1496" w:rsidRDefault="008E1496" w:rsidP="008E1496">
            <w:pPr>
              <w:rPr>
                <w:rFonts w:ascii="Arial" w:hAnsi="Arial" w:cs="Arial"/>
                <w:b/>
                <w:bCs/>
                <w:color w:val="000000"/>
                <w:sz w:val="20"/>
                <w:szCs w:val="20"/>
              </w:rPr>
            </w:pPr>
            <w:r w:rsidRPr="008E1496">
              <w:rPr>
                <w:rFonts w:ascii="Arial" w:hAnsi="Arial" w:cs="Arial"/>
                <w:b/>
                <w:bCs/>
                <w:color w:val="000000"/>
                <w:sz w:val="20"/>
                <w:szCs w:val="20"/>
              </w:rPr>
              <w:t>Итого расходов</w:t>
            </w:r>
          </w:p>
        </w:tc>
        <w:tc>
          <w:tcPr>
            <w:tcW w:w="170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14:paraId="68A04A06" w14:textId="77777777" w:rsidR="008E1496" w:rsidRPr="008E1496" w:rsidRDefault="008E1496" w:rsidP="008E1496">
            <w:pPr>
              <w:jc w:val="right"/>
              <w:rPr>
                <w:rFonts w:ascii="Arial" w:hAnsi="Arial" w:cs="Arial"/>
                <w:b/>
                <w:bCs/>
                <w:color w:val="000000"/>
                <w:sz w:val="20"/>
                <w:szCs w:val="20"/>
              </w:rPr>
            </w:pPr>
            <w:r w:rsidRPr="008E1496">
              <w:rPr>
                <w:rFonts w:ascii="Arial" w:hAnsi="Arial" w:cs="Arial"/>
                <w:b/>
                <w:bCs/>
                <w:color w:val="000000"/>
                <w:sz w:val="20"/>
                <w:szCs w:val="20"/>
              </w:rPr>
              <w:t xml:space="preserve">489 362 960,88 </w:t>
            </w:r>
          </w:p>
        </w:tc>
        <w:tc>
          <w:tcPr>
            <w:tcW w:w="1836" w:type="dxa"/>
            <w:tcBorders>
              <w:top w:val="single" w:sz="8" w:space="0" w:color="auto"/>
              <w:left w:val="nil"/>
              <w:bottom w:val="single" w:sz="8" w:space="0" w:color="auto"/>
              <w:right w:val="single" w:sz="4" w:space="0" w:color="auto"/>
            </w:tcBorders>
            <w:shd w:val="clear" w:color="auto" w:fill="auto"/>
            <w:noWrap/>
            <w:vAlign w:val="center"/>
            <w:hideMark/>
          </w:tcPr>
          <w:p w14:paraId="6844AAA2" w14:textId="77777777" w:rsidR="008E1496" w:rsidRPr="008E1496" w:rsidRDefault="008E1496" w:rsidP="008E1496">
            <w:pPr>
              <w:jc w:val="right"/>
              <w:rPr>
                <w:rFonts w:ascii="Arial" w:hAnsi="Arial" w:cs="Arial"/>
                <w:b/>
                <w:bCs/>
                <w:color w:val="000000"/>
                <w:sz w:val="20"/>
                <w:szCs w:val="20"/>
              </w:rPr>
            </w:pPr>
            <w:r w:rsidRPr="008E1496">
              <w:rPr>
                <w:rFonts w:ascii="Arial" w:hAnsi="Arial" w:cs="Arial"/>
                <w:b/>
                <w:bCs/>
                <w:color w:val="000000"/>
                <w:sz w:val="20"/>
                <w:szCs w:val="20"/>
              </w:rPr>
              <w:t xml:space="preserve">374 823 716,35 </w:t>
            </w:r>
          </w:p>
        </w:tc>
        <w:tc>
          <w:tcPr>
            <w:tcW w:w="1954" w:type="dxa"/>
            <w:tcBorders>
              <w:top w:val="single" w:sz="8" w:space="0" w:color="auto"/>
              <w:left w:val="nil"/>
              <w:bottom w:val="single" w:sz="8" w:space="0" w:color="auto"/>
              <w:right w:val="single" w:sz="8" w:space="0" w:color="auto"/>
            </w:tcBorders>
            <w:shd w:val="clear" w:color="auto" w:fill="auto"/>
            <w:noWrap/>
            <w:vAlign w:val="center"/>
            <w:hideMark/>
          </w:tcPr>
          <w:p w14:paraId="2D52FC9E" w14:textId="77777777" w:rsidR="008E1496" w:rsidRPr="008E1496" w:rsidRDefault="008E1496" w:rsidP="008E1496">
            <w:pPr>
              <w:jc w:val="right"/>
              <w:rPr>
                <w:rFonts w:ascii="Arial" w:hAnsi="Arial" w:cs="Arial"/>
                <w:b/>
                <w:bCs/>
                <w:color w:val="000000"/>
                <w:sz w:val="20"/>
                <w:szCs w:val="20"/>
              </w:rPr>
            </w:pPr>
            <w:r w:rsidRPr="008E1496">
              <w:rPr>
                <w:rFonts w:ascii="Arial" w:hAnsi="Arial" w:cs="Arial"/>
                <w:b/>
                <w:bCs/>
                <w:color w:val="000000"/>
                <w:sz w:val="20"/>
                <w:szCs w:val="20"/>
              </w:rPr>
              <w:t xml:space="preserve">314 835 742,02 </w:t>
            </w:r>
          </w:p>
        </w:tc>
      </w:tr>
    </w:tbl>
    <w:p w14:paraId="0051280C" w14:textId="32986B73" w:rsidR="008E1496" w:rsidRPr="008E1496" w:rsidRDefault="008E1496" w:rsidP="008E1496">
      <w:pPr>
        <w:rPr>
          <w:rFonts w:ascii="Arial" w:hAnsi="Arial" w:cs="Arial"/>
          <w:sz w:val="20"/>
          <w:szCs w:val="20"/>
        </w:rPr>
      </w:pPr>
    </w:p>
    <w:p w14:paraId="213B192B" w14:textId="77777777" w:rsidR="008E1496" w:rsidRDefault="008E1496" w:rsidP="004A66FF">
      <w:pPr>
        <w:jc w:val="center"/>
        <w:rPr>
          <w:rFonts w:ascii="Arial" w:hAnsi="Arial" w:cs="Arial"/>
          <w:b/>
          <w:spacing w:val="1"/>
          <w:sz w:val="20"/>
          <w:szCs w:val="20"/>
        </w:rPr>
      </w:pPr>
    </w:p>
    <w:tbl>
      <w:tblPr>
        <w:tblW w:w="15194" w:type="dxa"/>
        <w:tblInd w:w="118" w:type="dxa"/>
        <w:tblLook w:val="04A0" w:firstRow="1" w:lastRow="0" w:firstColumn="1" w:lastColumn="0" w:noHBand="0" w:noVBand="1"/>
      </w:tblPr>
      <w:tblGrid>
        <w:gridCol w:w="6086"/>
        <w:gridCol w:w="1382"/>
        <w:gridCol w:w="744"/>
        <w:gridCol w:w="709"/>
        <w:gridCol w:w="850"/>
        <w:gridCol w:w="1720"/>
        <w:gridCol w:w="1741"/>
        <w:gridCol w:w="1962"/>
      </w:tblGrid>
      <w:tr w:rsidR="005E0A99" w:rsidRPr="005E0A99" w14:paraId="12B1E1CA" w14:textId="77777777" w:rsidTr="005E0A99">
        <w:trPr>
          <w:trHeight w:val="225"/>
        </w:trPr>
        <w:tc>
          <w:tcPr>
            <w:tcW w:w="6086" w:type="dxa"/>
            <w:tcBorders>
              <w:top w:val="nil"/>
              <w:left w:val="nil"/>
              <w:bottom w:val="nil"/>
              <w:right w:val="nil"/>
            </w:tcBorders>
            <w:shd w:val="clear" w:color="auto" w:fill="auto"/>
            <w:noWrap/>
            <w:vAlign w:val="bottom"/>
            <w:hideMark/>
          </w:tcPr>
          <w:p w14:paraId="7660350F" w14:textId="77777777" w:rsidR="005E0A99" w:rsidRPr="005E0A99" w:rsidRDefault="005E0A99" w:rsidP="005E0A99">
            <w:pPr>
              <w:rPr>
                <w:sz w:val="20"/>
                <w:szCs w:val="20"/>
              </w:rPr>
            </w:pPr>
          </w:p>
        </w:tc>
        <w:tc>
          <w:tcPr>
            <w:tcW w:w="1382" w:type="dxa"/>
            <w:tcBorders>
              <w:top w:val="nil"/>
              <w:left w:val="nil"/>
              <w:bottom w:val="nil"/>
              <w:right w:val="nil"/>
            </w:tcBorders>
            <w:shd w:val="clear" w:color="auto" w:fill="auto"/>
            <w:noWrap/>
            <w:vAlign w:val="bottom"/>
            <w:hideMark/>
          </w:tcPr>
          <w:p w14:paraId="63E06DD8" w14:textId="77777777" w:rsidR="005E0A99" w:rsidRPr="005E0A99" w:rsidRDefault="005E0A99" w:rsidP="005E0A99">
            <w:pPr>
              <w:rPr>
                <w:sz w:val="20"/>
                <w:szCs w:val="20"/>
              </w:rPr>
            </w:pPr>
          </w:p>
        </w:tc>
        <w:tc>
          <w:tcPr>
            <w:tcW w:w="744" w:type="dxa"/>
            <w:tcBorders>
              <w:top w:val="nil"/>
              <w:left w:val="nil"/>
              <w:bottom w:val="nil"/>
              <w:right w:val="nil"/>
            </w:tcBorders>
            <w:shd w:val="clear" w:color="auto" w:fill="auto"/>
            <w:noWrap/>
            <w:vAlign w:val="bottom"/>
            <w:hideMark/>
          </w:tcPr>
          <w:p w14:paraId="33E2D8CD" w14:textId="77777777" w:rsidR="005E0A99" w:rsidRPr="005E0A99" w:rsidRDefault="005E0A99" w:rsidP="005E0A99">
            <w:pPr>
              <w:rPr>
                <w:sz w:val="20"/>
                <w:szCs w:val="20"/>
              </w:rPr>
            </w:pPr>
          </w:p>
        </w:tc>
        <w:tc>
          <w:tcPr>
            <w:tcW w:w="709" w:type="dxa"/>
            <w:tcBorders>
              <w:top w:val="nil"/>
              <w:left w:val="nil"/>
              <w:bottom w:val="nil"/>
              <w:right w:val="nil"/>
            </w:tcBorders>
            <w:shd w:val="clear" w:color="auto" w:fill="auto"/>
            <w:noWrap/>
            <w:vAlign w:val="bottom"/>
            <w:hideMark/>
          </w:tcPr>
          <w:p w14:paraId="20A40871" w14:textId="77777777" w:rsidR="005E0A99" w:rsidRPr="005E0A99" w:rsidRDefault="005E0A99" w:rsidP="005E0A99">
            <w:pPr>
              <w:rPr>
                <w:sz w:val="20"/>
                <w:szCs w:val="20"/>
              </w:rPr>
            </w:pPr>
          </w:p>
        </w:tc>
        <w:tc>
          <w:tcPr>
            <w:tcW w:w="850" w:type="dxa"/>
            <w:tcBorders>
              <w:top w:val="nil"/>
              <w:left w:val="nil"/>
              <w:bottom w:val="nil"/>
              <w:right w:val="nil"/>
            </w:tcBorders>
            <w:shd w:val="clear" w:color="auto" w:fill="auto"/>
            <w:noWrap/>
            <w:vAlign w:val="bottom"/>
            <w:hideMark/>
          </w:tcPr>
          <w:p w14:paraId="4FE493F8" w14:textId="77777777" w:rsidR="005E0A99" w:rsidRPr="005E0A99" w:rsidRDefault="005E0A99" w:rsidP="005E0A99">
            <w:pPr>
              <w:rPr>
                <w:sz w:val="20"/>
                <w:szCs w:val="20"/>
              </w:rPr>
            </w:pPr>
          </w:p>
        </w:tc>
        <w:tc>
          <w:tcPr>
            <w:tcW w:w="1720" w:type="dxa"/>
            <w:tcBorders>
              <w:top w:val="nil"/>
              <w:left w:val="nil"/>
              <w:bottom w:val="nil"/>
              <w:right w:val="nil"/>
            </w:tcBorders>
            <w:shd w:val="clear" w:color="auto" w:fill="auto"/>
            <w:noWrap/>
            <w:vAlign w:val="bottom"/>
            <w:hideMark/>
          </w:tcPr>
          <w:p w14:paraId="0F0D5E6C" w14:textId="77777777" w:rsidR="005E0A99" w:rsidRPr="005E0A99" w:rsidRDefault="005E0A99" w:rsidP="005E0A99">
            <w:pPr>
              <w:rPr>
                <w:sz w:val="20"/>
                <w:szCs w:val="20"/>
              </w:rPr>
            </w:pPr>
          </w:p>
        </w:tc>
        <w:tc>
          <w:tcPr>
            <w:tcW w:w="3703" w:type="dxa"/>
            <w:gridSpan w:val="2"/>
            <w:tcBorders>
              <w:top w:val="nil"/>
              <w:left w:val="nil"/>
              <w:bottom w:val="nil"/>
              <w:right w:val="nil"/>
            </w:tcBorders>
            <w:shd w:val="clear" w:color="auto" w:fill="auto"/>
            <w:noWrap/>
            <w:vAlign w:val="bottom"/>
            <w:hideMark/>
          </w:tcPr>
          <w:p w14:paraId="1B50234B" w14:textId="77777777" w:rsidR="006A0409" w:rsidRDefault="006A0409" w:rsidP="005E0A99">
            <w:pPr>
              <w:rPr>
                <w:rFonts w:ascii="Arial" w:hAnsi="Arial" w:cs="Arial"/>
                <w:color w:val="000000"/>
                <w:sz w:val="20"/>
                <w:szCs w:val="20"/>
              </w:rPr>
            </w:pPr>
          </w:p>
          <w:p w14:paraId="0EEC1A19"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lastRenderedPageBreak/>
              <w:t>Приложение № 3</w:t>
            </w:r>
          </w:p>
        </w:tc>
      </w:tr>
      <w:tr w:rsidR="005E0A99" w:rsidRPr="005E0A99" w14:paraId="0A0DFF75" w14:textId="77777777" w:rsidTr="005E0A99">
        <w:trPr>
          <w:trHeight w:val="225"/>
        </w:trPr>
        <w:tc>
          <w:tcPr>
            <w:tcW w:w="6086" w:type="dxa"/>
            <w:tcBorders>
              <w:top w:val="nil"/>
              <w:left w:val="nil"/>
              <w:bottom w:val="nil"/>
              <w:right w:val="nil"/>
            </w:tcBorders>
            <w:shd w:val="clear" w:color="auto" w:fill="auto"/>
            <w:noWrap/>
            <w:vAlign w:val="bottom"/>
            <w:hideMark/>
          </w:tcPr>
          <w:p w14:paraId="4D2FB868" w14:textId="77777777" w:rsidR="005E0A99" w:rsidRPr="005E0A99" w:rsidRDefault="005E0A99" w:rsidP="005E0A99">
            <w:pPr>
              <w:rPr>
                <w:rFonts w:ascii="Arial" w:hAnsi="Arial" w:cs="Arial"/>
                <w:color w:val="000000"/>
                <w:sz w:val="20"/>
                <w:szCs w:val="20"/>
              </w:rPr>
            </w:pPr>
          </w:p>
        </w:tc>
        <w:tc>
          <w:tcPr>
            <w:tcW w:w="1382" w:type="dxa"/>
            <w:tcBorders>
              <w:top w:val="nil"/>
              <w:left w:val="nil"/>
              <w:bottom w:val="nil"/>
              <w:right w:val="nil"/>
            </w:tcBorders>
            <w:shd w:val="clear" w:color="auto" w:fill="auto"/>
            <w:noWrap/>
            <w:vAlign w:val="bottom"/>
            <w:hideMark/>
          </w:tcPr>
          <w:p w14:paraId="3AC24633" w14:textId="77777777" w:rsidR="005E0A99" w:rsidRPr="005E0A99" w:rsidRDefault="005E0A99" w:rsidP="005E0A99">
            <w:pPr>
              <w:rPr>
                <w:sz w:val="20"/>
                <w:szCs w:val="20"/>
              </w:rPr>
            </w:pPr>
          </w:p>
        </w:tc>
        <w:tc>
          <w:tcPr>
            <w:tcW w:w="744" w:type="dxa"/>
            <w:tcBorders>
              <w:top w:val="nil"/>
              <w:left w:val="nil"/>
              <w:bottom w:val="nil"/>
              <w:right w:val="nil"/>
            </w:tcBorders>
            <w:shd w:val="clear" w:color="auto" w:fill="auto"/>
            <w:vAlign w:val="bottom"/>
            <w:hideMark/>
          </w:tcPr>
          <w:p w14:paraId="4A0BD2E4" w14:textId="77777777" w:rsidR="005E0A99" w:rsidRPr="005E0A99" w:rsidRDefault="005E0A99" w:rsidP="005E0A99">
            <w:pPr>
              <w:rPr>
                <w:sz w:val="20"/>
                <w:szCs w:val="20"/>
              </w:rPr>
            </w:pPr>
          </w:p>
        </w:tc>
        <w:tc>
          <w:tcPr>
            <w:tcW w:w="709" w:type="dxa"/>
            <w:tcBorders>
              <w:top w:val="nil"/>
              <w:left w:val="nil"/>
              <w:bottom w:val="nil"/>
              <w:right w:val="nil"/>
            </w:tcBorders>
            <w:shd w:val="clear" w:color="auto" w:fill="auto"/>
            <w:vAlign w:val="bottom"/>
            <w:hideMark/>
          </w:tcPr>
          <w:p w14:paraId="42A64FCB" w14:textId="77777777" w:rsidR="005E0A99" w:rsidRPr="005E0A99" w:rsidRDefault="005E0A99" w:rsidP="005E0A99">
            <w:pPr>
              <w:rPr>
                <w:sz w:val="20"/>
                <w:szCs w:val="20"/>
              </w:rPr>
            </w:pPr>
          </w:p>
        </w:tc>
        <w:tc>
          <w:tcPr>
            <w:tcW w:w="850" w:type="dxa"/>
            <w:tcBorders>
              <w:top w:val="nil"/>
              <w:left w:val="nil"/>
              <w:bottom w:val="nil"/>
              <w:right w:val="nil"/>
            </w:tcBorders>
            <w:shd w:val="clear" w:color="auto" w:fill="auto"/>
            <w:hideMark/>
          </w:tcPr>
          <w:p w14:paraId="014FE5DB" w14:textId="77777777" w:rsidR="005E0A99" w:rsidRPr="005E0A99" w:rsidRDefault="005E0A99" w:rsidP="005E0A99">
            <w:pPr>
              <w:rPr>
                <w:sz w:val="20"/>
                <w:szCs w:val="20"/>
              </w:rPr>
            </w:pPr>
          </w:p>
        </w:tc>
        <w:tc>
          <w:tcPr>
            <w:tcW w:w="1720" w:type="dxa"/>
            <w:tcBorders>
              <w:top w:val="nil"/>
              <w:left w:val="nil"/>
              <w:bottom w:val="nil"/>
              <w:right w:val="nil"/>
            </w:tcBorders>
            <w:shd w:val="clear" w:color="auto" w:fill="auto"/>
            <w:hideMark/>
          </w:tcPr>
          <w:p w14:paraId="7131C47E" w14:textId="77777777" w:rsidR="005E0A99" w:rsidRPr="005E0A99" w:rsidRDefault="005E0A99" w:rsidP="005E0A99">
            <w:pPr>
              <w:rPr>
                <w:sz w:val="20"/>
                <w:szCs w:val="20"/>
              </w:rPr>
            </w:pPr>
          </w:p>
        </w:tc>
        <w:tc>
          <w:tcPr>
            <w:tcW w:w="3703" w:type="dxa"/>
            <w:gridSpan w:val="2"/>
            <w:tcBorders>
              <w:top w:val="nil"/>
              <w:left w:val="nil"/>
              <w:bottom w:val="nil"/>
              <w:right w:val="nil"/>
            </w:tcBorders>
            <w:shd w:val="clear" w:color="auto" w:fill="auto"/>
            <w:noWrap/>
            <w:vAlign w:val="bottom"/>
            <w:hideMark/>
          </w:tcPr>
          <w:p w14:paraId="1D4C0FFC" w14:textId="77777777" w:rsidR="005E0A99" w:rsidRPr="005E0A99" w:rsidRDefault="005E0A99" w:rsidP="005E0A99">
            <w:pPr>
              <w:rPr>
                <w:rFonts w:ascii="Arial" w:hAnsi="Arial" w:cs="Arial"/>
                <w:color w:val="000000"/>
                <w:sz w:val="20"/>
                <w:szCs w:val="20"/>
              </w:rPr>
            </w:pPr>
            <w:proofErr w:type="gramStart"/>
            <w:r w:rsidRPr="005E0A99">
              <w:rPr>
                <w:rFonts w:ascii="Arial" w:hAnsi="Arial" w:cs="Arial"/>
                <w:color w:val="000000"/>
                <w:sz w:val="20"/>
                <w:szCs w:val="20"/>
              </w:rPr>
              <w:t>к</w:t>
            </w:r>
            <w:proofErr w:type="gramEnd"/>
            <w:r w:rsidRPr="005E0A99">
              <w:rPr>
                <w:rFonts w:ascii="Arial" w:hAnsi="Arial" w:cs="Arial"/>
                <w:color w:val="000000"/>
                <w:sz w:val="20"/>
                <w:szCs w:val="20"/>
              </w:rPr>
              <w:t xml:space="preserve"> решению сессии совета депутатов</w:t>
            </w:r>
          </w:p>
        </w:tc>
      </w:tr>
      <w:tr w:rsidR="005E0A99" w:rsidRPr="005E0A99" w14:paraId="59606B1D" w14:textId="77777777" w:rsidTr="005E0A99">
        <w:trPr>
          <w:trHeight w:val="465"/>
        </w:trPr>
        <w:tc>
          <w:tcPr>
            <w:tcW w:w="6086" w:type="dxa"/>
            <w:tcBorders>
              <w:top w:val="nil"/>
              <w:left w:val="nil"/>
              <w:bottom w:val="nil"/>
              <w:right w:val="nil"/>
            </w:tcBorders>
            <w:shd w:val="clear" w:color="auto" w:fill="auto"/>
            <w:noWrap/>
            <w:vAlign w:val="bottom"/>
            <w:hideMark/>
          </w:tcPr>
          <w:p w14:paraId="560DD4DD" w14:textId="77777777" w:rsidR="005E0A99" w:rsidRPr="005E0A99" w:rsidRDefault="005E0A99" w:rsidP="005E0A99">
            <w:pPr>
              <w:rPr>
                <w:rFonts w:ascii="Arial" w:hAnsi="Arial" w:cs="Arial"/>
                <w:color w:val="000000"/>
                <w:sz w:val="20"/>
                <w:szCs w:val="20"/>
              </w:rPr>
            </w:pPr>
          </w:p>
        </w:tc>
        <w:tc>
          <w:tcPr>
            <w:tcW w:w="1382" w:type="dxa"/>
            <w:tcBorders>
              <w:top w:val="nil"/>
              <w:left w:val="nil"/>
              <w:bottom w:val="nil"/>
              <w:right w:val="nil"/>
            </w:tcBorders>
            <w:shd w:val="clear" w:color="auto" w:fill="auto"/>
            <w:noWrap/>
            <w:vAlign w:val="bottom"/>
            <w:hideMark/>
          </w:tcPr>
          <w:p w14:paraId="6BAC0650" w14:textId="77777777" w:rsidR="005E0A99" w:rsidRPr="005E0A99" w:rsidRDefault="005E0A99" w:rsidP="005E0A99">
            <w:pPr>
              <w:rPr>
                <w:sz w:val="20"/>
                <w:szCs w:val="20"/>
              </w:rPr>
            </w:pPr>
          </w:p>
        </w:tc>
        <w:tc>
          <w:tcPr>
            <w:tcW w:w="744" w:type="dxa"/>
            <w:tcBorders>
              <w:top w:val="nil"/>
              <w:left w:val="nil"/>
              <w:bottom w:val="nil"/>
              <w:right w:val="nil"/>
            </w:tcBorders>
            <w:shd w:val="clear" w:color="auto" w:fill="auto"/>
            <w:noWrap/>
            <w:vAlign w:val="bottom"/>
            <w:hideMark/>
          </w:tcPr>
          <w:p w14:paraId="417B17B5" w14:textId="77777777" w:rsidR="005E0A99" w:rsidRPr="005E0A99" w:rsidRDefault="005E0A99" w:rsidP="005E0A99">
            <w:pPr>
              <w:rPr>
                <w:sz w:val="20"/>
                <w:szCs w:val="20"/>
              </w:rPr>
            </w:pPr>
          </w:p>
        </w:tc>
        <w:tc>
          <w:tcPr>
            <w:tcW w:w="709" w:type="dxa"/>
            <w:tcBorders>
              <w:top w:val="nil"/>
              <w:left w:val="nil"/>
              <w:bottom w:val="nil"/>
              <w:right w:val="nil"/>
            </w:tcBorders>
            <w:shd w:val="clear" w:color="auto" w:fill="auto"/>
            <w:noWrap/>
            <w:vAlign w:val="bottom"/>
            <w:hideMark/>
          </w:tcPr>
          <w:p w14:paraId="2A496348" w14:textId="77777777" w:rsidR="005E0A99" w:rsidRPr="005E0A99" w:rsidRDefault="005E0A99" w:rsidP="005E0A99">
            <w:pPr>
              <w:rPr>
                <w:sz w:val="20"/>
                <w:szCs w:val="20"/>
              </w:rPr>
            </w:pPr>
          </w:p>
        </w:tc>
        <w:tc>
          <w:tcPr>
            <w:tcW w:w="850" w:type="dxa"/>
            <w:tcBorders>
              <w:top w:val="nil"/>
              <w:left w:val="nil"/>
              <w:bottom w:val="nil"/>
              <w:right w:val="nil"/>
            </w:tcBorders>
            <w:shd w:val="clear" w:color="auto" w:fill="auto"/>
            <w:noWrap/>
            <w:vAlign w:val="bottom"/>
            <w:hideMark/>
          </w:tcPr>
          <w:p w14:paraId="5C72838B" w14:textId="77777777" w:rsidR="005E0A99" w:rsidRPr="005E0A99" w:rsidRDefault="005E0A99" w:rsidP="005E0A99">
            <w:pPr>
              <w:rPr>
                <w:sz w:val="20"/>
                <w:szCs w:val="20"/>
              </w:rPr>
            </w:pPr>
          </w:p>
        </w:tc>
        <w:tc>
          <w:tcPr>
            <w:tcW w:w="1720" w:type="dxa"/>
            <w:tcBorders>
              <w:top w:val="nil"/>
              <w:left w:val="nil"/>
              <w:bottom w:val="nil"/>
              <w:right w:val="nil"/>
            </w:tcBorders>
            <w:shd w:val="clear" w:color="auto" w:fill="auto"/>
            <w:noWrap/>
            <w:vAlign w:val="bottom"/>
            <w:hideMark/>
          </w:tcPr>
          <w:p w14:paraId="302D42CA" w14:textId="77777777" w:rsidR="005E0A99" w:rsidRPr="005E0A99" w:rsidRDefault="005E0A99" w:rsidP="005E0A99">
            <w:pPr>
              <w:rPr>
                <w:sz w:val="20"/>
                <w:szCs w:val="20"/>
              </w:rPr>
            </w:pPr>
          </w:p>
        </w:tc>
        <w:tc>
          <w:tcPr>
            <w:tcW w:w="3703" w:type="dxa"/>
            <w:gridSpan w:val="2"/>
            <w:tcBorders>
              <w:top w:val="nil"/>
              <w:left w:val="nil"/>
              <w:bottom w:val="nil"/>
              <w:right w:val="nil"/>
            </w:tcBorders>
            <w:shd w:val="clear" w:color="auto" w:fill="auto"/>
            <w:vAlign w:val="bottom"/>
            <w:hideMark/>
          </w:tcPr>
          <w:p w14:paraId="53680A4F" w14:textId="37469A60" w:rsidR="005E0A99" w:rsidRPr="005E0A99" w:rsidRDefault="005E0A99" w:rsidP="005E0A99">
            <w:pPr>
              <w:rPr>
                <w:rFonts w:ascii="Arial" w:hAnsi="Arial" w:cs="Arial"/>
                <w:color w:val="000000"/>
                <w:sz w:val="20"/>
                <w:szCs w:val="20"/>
              </w:rPr>
            </w:pPr>
            <w:proofErr w:type="gramStart"/>
            <w:r w:rsidRPr="005E0A99">
              <w:rPr>
                <w:rFonts w:ascii="Arial" w:hAnsi="Arial" w:cs="Arial"/>
                <w:color w:val="000000"/>
                <w:sz w:val="20"/>
                <w:szCs w:val="20"/>
              </w:rPr>
              <w:t>города</w:t>
            </w:r>
            <w:proofErr w:type="gramEnd"/>
            <w:r w:rsidRPr="005E0A99">
              <w:rPr>
                <w:rFonts w:ascii="Arial" w:hAnsi="Arial" w:cs="Arial"/>
                <w:color w:val="000000"/>
                <w:sz w:val="20"/>
                <w:szCs w:val="20"/>
              </w:rPr>
              <w:t xml:space="preserve"> Куйбышев Куйбышевского района Новосибирской области № 384 от 24.12.2024</w:t>
            </w:r>
            <w:r>
              <w:rPr>
                <w:rFonts w:ascii="Arial" w:hAnsi="Arial" w:cs="Arial"/>
                <w:color w:val="000000"/>
                <w:sz w:val="20"/>
                <w:szCs w:val="20"/>
              </w:rPr>
              <w:t xml:space="preserve"> </w:t>
            </w:r>
          </w:p>
        </w:tc>
      </w:tr>
      <w:tr w:rsidR="005E0A99" w:rsidRPr="005E0A99" w14:paraId="08438AE8" w14:textId="77777777" w:rsidTr="005E0A99">
        <w:trPr>
          <w:trHeight w:val="690"/>
        </w:trPr>
        <w:tc>
          <w:tcPr>
            <w:tcW w:w="6086" w:type="dxa"/>
            <w:tcBorders>
              <w:top w:val="nil"/>
              <w:left w:val="nil"/>
              <w:bottom w:val="nil"/>
              <w:right w:val="nil"/>
            </w:tcBorders>
            <w:shd w:val="clear" w:color="auto" w:fill="auto"/>
            <w:vAlign w:val="center"/>
            <w:hideMark/>
          </w:tcPr>
          <w:p w14:paraId="62FA1F62" w14:textId="77777777" w:rsidR="005E0A99" w:rsidRPr="005E0A99" w:rsidRDefault="005E0A99" w:rsidP="005E0A99">
            <w:pPr>
              <w:rPr>
                <w:rFonts w:ascii="Arial" w:hAnsi="Arial" w:cs="Arial"/>
                <w:color w:val="000000"/>
                <w:sz w:val="20"/>
                <w:szCs w:val="20"/>
              </w:rPr>
            </w:pPr>
          </w:p>
        </w:tc>
        <w:tc>
          <w:tcPr>
            <w:tcW w:w="1382" w:type="dxa"/>
            <w:tcBorders>
              <w:top w:val="nil"/>
              <w:left w:val="nil"/>
              <w:bottom w:val="nil"/>
              <w:right w:val="nil"/>
            </w:tcBorders>
            <w:shd w:val="clear" w:color="auto" w:fill="auto"/>
            <w:vAlign w:val="center"/>
            <w:hideMark/>
          </w:tcPr>
          <w:p w14:paraId="3092E95D" w14:textId="77777777" w:rsidR="005E0A99" w:rsidRPr="005E0A99" w:rsidRDefault="005E0A99" w:rsidP="005E0A99">
            <w:pPr>
              <w:rPr>
                <w:sz w:val="20"/>
                <w:szCs w:val="20"/>
              </w:rPr>
            </w:pPr>
          </w:p>
        </w:tc>
        <w:tc>
          <w:tcPr>
            <w:tcW w:w="744" w:type="dxa"/>
            <w:tcBorders>
              <w:top w:val="nil"/>
              <w:left w:val="nil"/>
              <w:bottom w:val="nil"/>
              <w:right w:val="nil"/>
            </w:tcBorders>
            <w:shd w:val="clear" w:color="auto" w:fill="auto"/>
            <w:vAlign w:val="center"/>
            <w:hideMark/>
          </w:tcPr>
          <w:p w14:paraId="0F0F6ACE" w14:textId="77777777" w:rsidR="005E0A99" w:rsidRPr="005E0A99" w:rsidRDefault="005E0A99" w:rsidP="005E0A99">
            <w:pPr>
              <w:rPr>
                <w:sz w:val="20"/>
                <w:szCs w:val="20"/>
              </w:rPr>
            </w:pPr>
          </w:p>
        </w:tc>
        <w:tc>
          <w:tcPr>
            <w:tcW w:w="709" w:type="dxa"/>
            <w:tcBorders>
              <w:top w:val="nil"/>
              <w:left w:val="nil"/>
              <w:bottom w:val="nil"/>
              <w:right w:val="nil"/>
            </w:tcBorders>
            <w:shd w:val="clear" w:color="auto" w:fill="auto"/>
            <w:vAlign w:val="center"/>
            <w:hideMark/>
          </w:tcPr>
          <w:p w14:paraId="5D812864" w14:textId="77777777" w:rsidR="005E0A99" w:rsidRPr="005E0A99" w:rsidRDefault="005E0A99" w:rsidP="005E0A99">
            <w:pPr>
              <w:rPr>
                <w:sz w:val="20"/>
                <w:szCs w:val="20"/>
              </w:rPr>
            </w:pPr>
          </w:p>
        </w:tc>
        <w:tc>
          <w:tcPr>
            <w:tcW w:w="850" w:type="dxa"/>
            <w:tcBorders>
              <w:top w:val="nil"/>
              <w:left w:val="nil"/>
              <w:bottom w:val="nil"/>
              <w:right w:val="nil"/>
            </w:tcBorders>
            <w:shd w:val="clear" w:color="auto" w:fill="auto"/>
            <w:vAlign w:val="center"/>
            <w:hideMark/>
          </w:tcPr>
          <w:p w14:paraId="3EF77013" w14:textId="77777777" w:rsidR="005E0A99" w:rsidRPr="005E0A99" w:rsidRDefault="005E0A99" w:rsidP="005E0A99">
            <w:pPr>
              <w:rPr>
                <w:sz w:val="20"/>
                <w:szCs w:val="20"/>
              </w:rPr>
            </w:pPr>
          </w:p>
        </w:tc>
        <w:tc>
          <w:tcPr>
            <w:tcW w:w="1720" w:type="dxa"/>
            <w:tcBorders>
              <w:top w:val="nil"/>
              <w:left w:val="nil"/>
              <w:bottom w:val="nil"/>
              <w:right w:val="nil"/>
            </w:tcBorders>
            <w:shd w:val="clear" w:color="auto" w:fill="auto"/>
            <w:vAlign w:val="center"/>
            <w:hideMark/>
          </w:tcPr>
          <w:p w14:paraId="35936A63" w14:textId="77777777" w:rsidR="005E0A99" w:rsidRPr="005E0A99" w:rsidRDefault="005E0A99" w:rsidP="005E0A99">
            <w:pPr>
              <w:rPr>
                <w:sz w:val="20"/>
                <w:szCs w:val="20"/>
              </w:rPr>
            </w:pPr>
          </w:p>
        </w:tc>
        <w:tc>
          <w:tcPr>
            <w:tcW w:w="3703" w:type="dxa"/>
            <w:gridSpan w:val="2"/>
            <w:tcBorders>
              <w:top w:val="nil"/>
              <w:left w:val="nil"/>
              <w:bottom w:val="nil"/>
              <w:right w:val="nil"/>
            </w:tcBorders>
            <w:shd w:val="clear" w:color="auto" w:fill="auto"/>
            <w:vAlign w:val="bottom"/>
            <w:hideMark/>
          </w:tcPr>
          <w:p w14:paraId="73651780"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 xml:space="preserve">"О бюджете города Куйбышев Куйбышевского района Новосибирской области на  </w:t>
            </w:r>
          </w:p>
        </w:tc>
      </w:tr>
      <w:tr w:rsidR="005E0A99" w:rsidRPr="005E0A99" w14:paraId="192C080F" w14:textId="77777777" w:rsidTr="005E0A99">
        <w:trPr>
          <w:trHeight w:val="212"/>
        </w:trPr>
        <w:tc>
          <w:tcPr>
            <w:tcW w:w="6086" w:type="dxa"/>
            <w:tcBorders>
              <w:top w:val="nil"/>
              <w:left w:val="nil"/>
              <w:bottom w:val="nil"/>
              <w:right w:val="nil"/>
            </w:tcBorders>
            <w:shd w:val="clear" w:color="auto" w:fill="auto"/>
            <w:noWrap/>
            <w:vAlign w:val="bottom"/>
            <w:hideMark/>
          </w:tcPr>
          <w:p w14:paraId="22348E12" w14:textId="77777777" w:rsidR="005E0A99" w:rsidRPr="005E0A99" w:rsidRDefault="005E0A99" w:rsidP="005E0A99">
            <w:pPr>
              <w:rPr>
                <w:rFonts w:ascii="Arial" w:hAnsi="Arial" w:cs="Arial"/>
                <w:color w:val="000000"/>
                <w:sz w:val="20"/>
                <w:szCs w:val="20"/>
              </w:rPr>
            </w:pPr>
          </w:p>
        </w:tc>
        <w:tc>
          <w:tcPr>
            <w:tcW w:w="1382" w:type="dxa"/>
            <w:tcBorders>
              <w:top w:val="nil"/>
              <w:left w:val="nil"/>
              <w:bottom w:val="nil"/>
              <w:right w:val="nil"/>
            </w:tcBorders>
            <w:shd w:val="clear" w:color="auto" w:fill="auto"/>
            <w:noWrap/>
            <w:vAlign w:val="bottom"/>
            <w:hideMark/>
          </w:tcPr>
          <w:p w14:paraId="553B0D53" w14:textId="77777777" w:rsidR="005E0A99" w:rsidRPr="005E0A99" w:rsidRDefault="005E0A99" w:rsidP="005E0A99">
            <w:pPr>
              <w:rPr>
                <w:sz w:val="20"/>
                <w:szCs w:val="20"/>
              </w:rPr>
            </w:pPr>
          </w:p>
        </w:tc>
        <w:tc>
          <w:tcPr>
            <w:tcW w:w="744" w:type="dxa"/>
            <w:tcBorders>
              <w:top w:val="nil"/>
              <w:left w:val="nil"/>
              <w:bottom w:val="nil"/>
              <w:right w:val="nil"/>
            </w:tcBorders>
            <w:shd w:val="clear" w:color="auto" w:fill="auto"/>
            <w:noWrap/>
            <w:vAlign w:val="bottom"/>
            <w:hideMark/>
          </w:tcPr>
          <w:p w14:paraId="557AF940" w14:textId="77777777" w:rsidR="005E0A99" w:rsidRPr="005E0A99" w:rsidRDefault="005E0A99" w:rsidP="005E0A99">
            <w:pPr>
              <w:rPr>
                <w:sz w:val="20"/>
                <w:szCs w:val="20"/>
              </w:rPr>
            </w:pPr>
          </w:p>
        </w:tc>
        <w:tc>
          <w:tcPr>
            <w:tcW w:w="709" w:type="dxa"/>
            <w:tcBorders>
              <w:top w:val="nil"/>
              <w:left w:val="nil"/>
              <w:bottom w:val="nil"/>
              <w:right w:val="nil"/>
            </w:tcBorders>
            <w:shd w:val="clear" w:color="auto" w:fill="auto"/>
            <w:noWrap/>
            <w:vAlign w:val="bottom"/>
            <w:hideMark/>
          </w:tcPr>
          <w:p w14:paraId="69B8ECC1" w14:textId="77777777" w:rsidR="005E0A99" w:rsidRPr="005E0A99" w:rsidRDefault="005E0A99" w:rsidP="005E0A99">
            <w:pPr>
              <w:rPr>
                <w:sz w:val="20"/>
                <w:szCs w:val="20"/>
              </w:rPr>
            </w:pPr>
          </w:p>
        </w:tc>
        <w:tc>
          <w:tcPr>
            <w:tcW w:w="850" w:type="dxa"/>
            <w:tcBorders>
              <w:top w:val="nil"/>
              <w:left w:val="nil"/>
              <w:bottom w:val="nil"/>
              <w:right w:val="nil"/>
            </w:tcBorders>
            <w:shd w:val="clear" w:color="auto" w:fill="auto"/>
            <w:noWrap/>
            <w:vAlign w:val="bottom"/>
            <w:hideMark/>
          </w:tcPr>
          <w:p w14:paraId="765FA684" w14:textId="77777777" w:rsidR="005E0A99" w:rsidRPr="005E0A99" w:rsidRDefault="005E0A99" w:rsidP="005E0A99">
            <w:pPr>
              <w:rPr>
                <w:sz w:val="20"/>
                <w:szCs w:val="20"/>
              </w:rPr>
            </w:pPr>
          </w:p>
        </w:tc>
        <w:tc>
          <w:tcPr>
            <w:tcW w:w="1720" w:type="dxa"/>
            <w:tcBorders>
              <w:top w:val="nil"/>
              <w:left w:val="nil"/>
              <w:bottom w:val="nil"/>
              <w:right w:val="nil"/>
            </w:tcBorders>
            <w:shd w:val="clear" w:color="auto" w:fill="auto"/>
            <w:noWrap/>
            <w:vAlign w:val="bottom"/>
            <w:hideMark/>
          </w:tcPr>
          <w:p w14:paraId="4E840033" w14:textId="77777777" w:rsidR="005E0A99" w:rsidRPr="005E0A99" w:rsidRDefault="005E0A99" w:rsidP="005E0A99">
            <w:pPr>
              <w:rPr>
                <w:sz w:val="20"/>
                <w:szCs w:val="20"/>
              </w:rPr>
            </w:pPr>
          </w:p>
        </w:tc>
        <w:tc>
          <w:tcPr>
            <w:tcW w:w="3703" w:type="dxa"/>
            <w:gridSpan w:val="2"/>
            <w:tcBorders>
              <w:top w:val="nil"/>
              <w:left w:val="nil"/>
              <w:bottom w:val="nil"/>
              <w:right w:val="nil"/>
            </w:tcBorders>
            <w:shd w:val="clear" w:color="auto" w:fill="auto"/>
            <w:noWrap/>
            <w:vAlign w:val="bottom"/>
            <w:hideMark/>
          </w:tcPr>
          <w:p w14:paraId="3908943F"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2025 год и плановый период 2026 и 2027 годов"</w:t>
            </w:r>
          </w:p>
        </w:tc>
      </w:tr>
      <w:tr w:rsidR="005E0A99" w:rsidRPr="005E0A99" w14:paraId="03D6D079" w14:textId="77777777" w:rsidTr="005E0A99">
        <w:trPr>
          <w:trHeight w:val="525"/>
        </w:trPr>
        <w:tc>
          <w:tcPr>
            <w:tcW w:w="15194" w:type="dxa"/>
            <w:gridSpan w:val="8"/>
            <w:tcBorders>
              <w:top w:val="nil"/>
              <w:left w:val="nil"/>
              <w:bottom w:val="nil"/>
              <w:right w:val="nil"/>
            </w:tcBorders>
            <w:shd w:val="clear" w:color="auto" w:fill="auto"/>
            <w:vAlign w:val="bottom"/>
            <w:hideMark/>
          </w:tcPr>
          <w:p w14:paraId="27CD237A" w14:textId="4BBA766E"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Распределение бюджетных ассигнований по целевым статьям (муниципальным программам и непрограммным направлениям деятельности),</w:t>
            </w:r>
            <w:r>
              <w:rPr>
                <w:rFonts w:ascii="Arial" w:hAnsi="Arial" w:cs="Arial"/>
                <w:b/>
                <w:bCs/>
                <w:color w:val="000000"/>
                <w:sz w:val="20"/>
                <w:szCs w:val="20"/>
              </w:rPr>
              <w:t xml:space="preserve"> </w:t>
            </w:r>
          </w:p>
        </w:tc>
      </w:tr>
      <w:tr w:rsidR="005E0A99" w:rsidRPr="005E0A99" w14:paraId="528757BF" w14:textId="77777777" w:rsidTr="005E0A99">
        <w:trPr>
          <w:trHeight w:val="68"/>
        </w:trPr>
        <w:tc>
          <w:tcPr>
            <w:tcW w:w="15194" w:type="dxa"/>
            <w:gridSpan w:val="8"/>
            <w:tcBorders>
              <w:top w:val="nil"/>
              <w:left w:val="nil"/>
              <w:bottom w:val="nil"/>
              <w:right w:val="nil"/>
            </w:tcBorders>
            <w:shd w:val="clear" w:color="auto" w:fill="auto"/>
            <w:vAlign w:val="bottom"/>
            <w:hideMark/>
          </w:tcPr>
          <w:p w14:paraId="63085A91" w14:textId="77777777" w:rsidR="005E0A99" w:rsidRPr="005E0A99" w:rsidRDefault="005E0A99" w:rsidP="005E0A99">
            <w:pPr>
              <w:jc w:val="center"/>
              <w:rPr>
                <w:rFonts w:ascii="Arial" w:hAnsi="Arial" w:cs="Arial"/>
                <w:b/>
                <w:bCs/>
                <w:color w:val="000000"/>
                <w:sz w:val="20"/>
                <w:szCs w:val="20"/>
              </w:rPr>
            </w:pPr>
            <w:proofErr w:type="gramStart"/>
            <w:r w:rsidRPr="005E0A99">
              <w:rPr>
                <w:rFonts w:ascii="Arial" w:hAnsi="Arial" w:cs="Arial"/>
                <w:b/>
                <w:bCs/>
                <w:color w:val="000000"/>
                <w:sz w:val="20"/>
                <w:szCs w:val="20"/>
              </w:rPr>
              <w:t>группам</w:t>
            </w:r>
            <w:proofErr w:type="gramEnd"/>
            <w:r w:rsidRPr="005E0A99">
              <w:rPr>
                <w:rFonts w:ascii="Arial" w:hAnsi="Arial" w:cs="Arial"/>
                <w:b/>
                <w:bCs/>
                <w:color w:val="000000"/>
                <w:sz w:val="20"/>
                <w:szCs w:val="20"/>
              </w:rPr>
              <w:t xml:space="preserve"> и подгруппам видов расходов классификации расходов бюджета на 2025 год и плановый период 2026  и 2027 годов</w:t>
            </w:r>
          </w:p>
        </w:tc>
      </w:tr>
      <w:tr w:rsidR="005E0A99" w:rsidRPr="005E0A99" w14:paraId="44D9815E" w14:textId="77777777" w:rsidTr="005E0A99">
        <w:trPr>
          <w:trHeight w:val="68"/>
        </w:trPr>
        <w:tc>
          <w:tcPr>
            <w:tcW w:w="15194" w:type="dxa"/>
            <w:gridSpan w:val="8"/>
            <w:tcBorders>
              <w:top w:val="nil"/>
              <w:left w:val="nil"/>
              <w:bottom w:val="single" w:sz="8" w:space="0" w:color="auto"/>
              <w:right w:val="nil"/>
            </w:tcBorders>
            <w:shd w:val="clear" w:color="auto" w:fill="auto"/>
            <w:noWrap/>
            <w:vAlign w:val="center"/>
            <w:hideMark/>
          </w:tcPr>
          <w:p w14:paraId="2D3E29E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руб.</w:t>
            </w:r>
          </w:p>
        </w:tc>
      </w:tr>
      <w:tr w:rsidR="005E0A99" w:rsidRPr="005E0A99" w14:paraId="11B41F67" w14:textId="77777777" w:rsidTr="005E0A99">
        <w:trPr>
          <w:trHeight w:val="270"/>
        </w:trPr>
        <w:tc>
          <w:tcPr>
            <w:tcW w:w="6086" w:type="dxa"/>
            <w:vMerge w:val="restart"/>
            <w:tcBorders>
              <w:top w:val="nil"/>
              <w:left w:val="single" w:sz="8" w:space="0" w:color="auto"/>
              <w:bottom w:val="single" w:sz="8" w:space="0" w:color="auto"/>
              <w:right w:val="single" w:sz="8" w:space="0" w:color="auto"/>
            </w:tcBorders>
            <w:shd w:val="clear" w:color="auto" w:fill="auto"/>
            <w:vAlign w:val="center"/>
            <w:hideMark/>
          </w:tcPr>
          <w:p w14:paraId="6744CAD0"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Наименование</w:t>
            </w:r>
          </w:p>
        </w:tc>
        <w:tc>
          <w:tcPr>
            <w:tcW w:w="1382" w:type="dxa"/>
            <w:vMerge w:val="restart"/>
            <w:tcBorders>
              <w:top w:val="nil"/>
              <w:left w:val="single" w:sz="8" w:space="0" w:color="auto"/>
              <w:bottom w:val="single" w:sz="8" w:space="0" w:color="auto"/>
              <w:right w:val="single" w:sz="8" w:space="0" w:color="auto"/>
            </w:tcBorders>
            <w:shd w:val="clear" w:color="auto" w:fill="auto"/>
            <w:vAlign w:val="center"/>
            <w:hideMark/>
          </w:tcPr>
          <w:p w14:paraId="55257B55"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ЦСР</w:t>
            </w:r>
          </w:p>
        </w:tc>
        <w:tc>
          <w:tcPr>
            <w:tcW w:w="744" w:type="dxa"/>
            <w:vMerge w:val="restart"/>
            <w:tcBorders>
              <w:top w:val="nil"/>
              <w:left w:val="single" w:sz="8" w:space="0" w:color="auto"/>
              <w:bottom w:val="single" w:sz="8" w:space="0" w:color="auto"/>
              <w:right w:val="single" w:sz="8" w:space="0" w:color="auto"/>
            </w:tcBorders>
            <w:shd w:val="clear" w:color="auto" w:fill="auto"/>
            <w:vAlign w:val="center"/>
            <w:hideMark/>
          </w:tcPr>
          <w:p w14:paraId="19F949B1"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ВР</w:t>
            </w:r>
          </w:p>
        </w:tc>
        <w:tc>
          <w:tcPr>
            <w:tcW w:w="709" w:type="dxa"/>
            <w:vMerge w:val="restart"/>
            <w:tcBorders>
              <w:top w:val="nil"/>
              <w:left w:val="single" w:sz="8" w:space="0" w:color="auto"/>
              <w:bottom w:val="single" w:sz="8" w:space="0" w:color="auto"/>
              <w:right w:val="single" w:sz="8" w:space="0" w:color="auto"/>
            </w:tcBorders>
            <w:shd w:val="clear" w:color="auto" w:fill="auto"/>
            <w:vAlign w:val="center"/>
            <w:hideMark/>
          </w:tcPr>
          <w:p w14:paraId="0B8CCEAA"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РЗ</w:t>
            </w:r>
          </w:p>
        </w:tc>
        <w:tc>
          <w:tcPr>
            <w:tcW w:w="850" w:type="dxa"/>
            <w:vMerge w:val="restart"/>
            <w:tcBorders>
              <w:top w:val="nil"/>
              <w:left w:val="single" w:sz="8" w:space="0" w:color="auto"/>
              <w:bottom w:val="single" w:sz="8" w:space="0" w:color="auto"/>
              <w:right w:val="single" w:sz="8" w:space="0" w:color="auto"/>
            </w:tcBorders>
            <w:shd w:val="clear" w:color="auto" w:fill="auto"/>
            <w:vAlign w:val="center"/>
            <w:hideMark/>
          </w:tcPr>
          <w:p w14:paraId="33E10E8C"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ПР</w:t>
            </w:r>
          </w:p>
        </w:tc>
        <w:tc>
          <w:tcPr>
            <w:tcW w:w="1720" w:type="dxa"/>
            <w:tcBorders>
              <w:top w:val="nil"/>
              <w:left w:val="single" w:sz="8" w:space="0" w:color="auto"/>
              <w:bottom w:val="nil"/>
              <w:right w:val="single" w:sz="8" w:space="0" w:color="auto"/>
            </w:tcBorders>
            <w:shd w:val="clear" w:color="auto" w:fill="auto"/>
            <w:noWrap/>
            <w:vAlign w:val="center"/>
            <w:hideMark/>
          </w:tcPr>
          <w:p w14:paraId="5BF7F2F0"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Сумма</w:t>
            </w:r>
          </w:p>
        </w:tc>
        <w:tc>
          <w:tcPr>
            <w:tcW w:w="1741" w:type="dxa"/>
            <w:tcBorders>
              <w:top w:val="nil"/>
              <w:left w:val="nil"/>
              <w:bottom w:val="nil"/>
              <w:right w:val="single" w:sz="8" w:space="0" w:color="auto"/>
            </w:tcBorders>
            <w:shd w:val="clear" w:color="auto" w:fill="auto"/>
            <w:noWrap/>
            <w:vAlign w:val="center"/>
            <w:hideMark/>
          </w:tcPr>
          <w:p w14:paraId="522FD879"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Сумма</w:t>
            </w:r>
          </w:p>
        </w:tc>
        <w:tc>
          <w:tcPr>
            <w:tcW w:w="1962" w:type="dxa"/>
            <w:tcBorders>
              <w:top w:val="nil"/>
              <w:left w:val="nil"/>
              <w:bottom w:val="nil"/>
              <w:right w:val="single" w:sz="8" w:space="0" w:color="auto"/>
            </w:tcBorders>
            <w:shd w:val="clear" w:color="auto" w:fill="auto"/>
            <w:noWrap/>
            <w:vAlign w:val="center"/>
            <w:hideMark/>
          </w:tcPr>
          <w:p w14:paraId="10907A65"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Сумма</w:t>
            </w:r>
          </w:p>
        </w:tc>
      </w:tr>
      <w:tr w:rsidR="005E0A99" w:rsidRPr="005E0A99" w14:paraId="5494060C" w14:textId="77777777" w:rsidTr="005E0A99">
        <w:trPr>
          <w:trHeight w:val="48"/>
        </w:trPr>
        <w:tc>
          <w:tcPr>
            <w:tcW w:w="6086" w:type="dxa"/>
            <w:vMerge/>
            <w:tcBorders>
              <w:top w:val="nil"/>
              <w:left w:val="single" w:sz="8" w:space="0" w:color="auto"/>
              <w:bottom w:val="single" w:sz="8" w:space="0" w:color="auto"/>
              <w:right w:val="single" w:sz="8" w:space="0" w:color="auto"/>
            </w:tcBorders>
            <w:vAlign w:val="center"/>
            <w:hideMark/>
          </w:tcPr>
          <w:p w14:paraId="46257A6D" w14:textId="77777777" w:rsidR="005E0A99" w:rsidRPr="005E0A99" w:rsidRDefault="005E0A99" w:rsidP="005E0A99">
            <w:pPr>
              <w:rPr>
                <w:rFonts w:ascii="Arial" w:hAnsi="Arial" w:cs="Arial"/>
                <w:b/>
                <w:bCs/>
                <w:color w:val="000000"/>
                <w:sz w:val="20"/>
                <w:szCs w:val="20"/>
              </w:rPr>
            </w:pPr>
          </w:p>
        </w:tc>
        <w:tc>
          <w:tcPr>
            <w:tcW w:w="1382" w:type="dxa"/>
            <w:vMerge/>
            <w:tcBorders>
              <w:top w:val="nil"/>
              <w:left w:val="single" w:sz="8" w:space="0" w:color="auto"/>
              <w:bottom w:val="single" w:sz="8" w:space="0" w:color="auto"/>
              <w:right w:val="single" w:sz="8" w:space="0" w:color="auto"/>
            </w:tcBorders>
            <w:vAlign w:val="center"/>
            <w:hideMark/>
          </w:tcPr>
          <w:p w14:paraId="26D6706E" w14:textId="77777777" w:rsidR="005E0A99" w:rsidRPr="005E0A99" w:rsidRDefault="005E0A99" w:rsidP="005E0A99">
            <w:pPr>
              <w:rPr>
                <w:rFonts w:ascii="Arial" w:hAnsi="Arial" w:cs="Arial"/>
                <w:b/>
                <w:bCs/>
                <w:color w:val="000000"/>
                <w:sz w:val="20"/>
                <w:szCs w:val="20"/>
              </w:rPr>
            </w:pPr>
          </w:p>
        </w:tc>
        <w:tc>
          <w:tcPr>
            <w:tcW w:w="744" w:type="dxa"/>
            <w:vMerge/>
            <w:tcBorders>
              <w:top w:val="nil"/>
              <w:left w:val="single" w:sz="8" w:space="0" w:color="auto"/>
              <w:bottom w:val="single" w:sz="8" w:space="0" w:color="auto"/>
              <w:right w:val="single" w:sz="8" w:space="0" w:color="auto"/>
            </w:tcBorders>
            <w:vAlign w:val="center"/>
            <w:hideMark/>
          </w:tcPr>
          <w:p w14:paraId="0BA3F4B8" w14:textId="77777777" w:rsidR="005E0A99" w:rsidRPr="005E0A99" w:rsidRDefault="005E0A99" w:rsidP="005E0A99">
            <w:pPr>
              <w:rPr>
                <w:rFonts w:ascii="Arial" w:hAnsi="Arial" w:cs="Arial"/>
                <w:b/>
                <w:bCs/>
                <w:color w:val="000000"/>
                <w:sz w:val="20"/>
                <w:szCs w:val="20"/>
              </w:rPr>
            </w:pPr>
          </w:p>
        </w:tc>
        <w:tc>
          <w:tcPr>
            <w:tcW w:w="709" w:type="dxa"/>
            <w:vMerge/>
            <w:tcBorders>
              <w:top w:val="nil"/>
              <w:left w:val="single" w:sz="8" w:space="0" w:color="auto"/>
              <w:bottom w:val="single" w:sz="8" w:space="0" w:color="auto"/>
              <w:right w:val="single" w:sz="8" w:space="0" w:color="auto"/>
            </w:tcBorders>
            <w:vAlign w:val="center"/>
            <w:hideMark/>
          </w:tcPr>
          <w:p w14:paraId="2BEFF8A2" w14:textId="77777777" w:rsidR="005E0A99" w:rsidRPr="005E0A99" w:rsidRDefault="005E0A99" w:rsidP="005E0A99">
            <w:pPr>
              <w:rPr>
                <w:rFonts w:ascii="Arial" w:hAnsi="Arial" w:cs="Arial"/>
                <w:b/>
                <w:bCs/>
                <w:color w:val="000000"/>
                <w:sz w:val="20"/>
                <w:szCs w:val="20"/>
              </w:rPr>
            </w:pPr>
          </w:p>
        </w:tc>
        <w:tc>
          <w:tcPr>
            <w:tcW w:w="850" w:type="dxa"/>
            <w:vMerge/>
            <w:tcBorders>
              <w:top w:val="nil"/>
              <w:left w:val="single" w:sz="8" w:space="0" w:color="auto"/>
              <w:bottom w:val="single" w:sz="8" w:space="0" w:color="auto"/>
              <w:right w:val="single" w:sz="8" w:space="0" w:color="auto"/>
            </w:tcBorders>
            <w:vAlign w:val="center"/>
            <w:hideMark/>
          </w:tcPr>
          <w:p w14:paraId="302224C3" w14:textId="77777777" w:rsidR="005E0A99" w:rsidRPr="005E0A99" w:rsidRDefault="005E0A99" w:rsidP="005E0A99">
            <w:pPr>
              <w:rPr>
                <w:rFonts w:ascii="Arial" w:hAnsi="Arial" w:cs="Arial"/>
                <w:b/>
                <w:bCs/>
                <w:color w:val="000000"/>
                <w:sz w:val="20"/>
                <w:szCs w:val="20"/>
              </w:rPr>
            </w:pPr>
          </w:p>
        </w:tc>
        <w:tc>
          <w:tcPr>
            <w:tcW w:w="172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28E91260"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2025 год</w:t>
            </w:r>
          </w:p>
        </w:tc>
        <w:tc>
          <w:tcPr>
            <w:tcW w:w="1741" w:type="dxa"/>
            <w:tcBorders>
              <w:top w:val="single" w:sz="8" w:space="0" w:color="auto"/>
              <w:left w:val="nil"/>
              <w:bottom w:val="single" w:sz="8" w:space="0" w:color="auto"/>
              <w:right w:val="single" w:sz="8" w:space="0" w:color="auto"/>
            </w:tcBorders>
            <w:shd w:val="clear" w:color="auto" w:fill="auto"/>
            <w:noWrap/>
            <w:vAlign w:val="center"/>
            <w:hideMark/>
          </w:tcPr>
          <w:p w14:paraId="1072B5EF"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2026 год</w:t>
            </w:r>
          </w:p>
        </w:tc>
        <w:tc>
          <w:tcPr>
            <w:tcW w:w="1962" w:type="dxa"/>
            <w:tcBorders>
              <w:top w:val="single" w:sz="8" w:space="0" w:color="auto"/>
              <w:left w:val="nil"/>
              <w:bottom w:val="single" w:sz="8" w:space="0" w:color="auto"/>
              <w:right w:val="single" w:sz="8" w:space="0" w:color="auto"/>
            </w:tcBorders>
            <w:shd w:val="clear" w:color="auto" w:fill="auto"/>
            <w:noWrap/>
            <w:vAlign w:val="center"/>
            <w:hideMark/>
          </w:tcPr>
          <w:p w14:paraId="1BBA4920"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2027 год</w:t>
            </w:r>
          </w:p>
        </w:tc>
      </w:tr>
      <w:tr w:rsidR="005E0A99" w:rsidRPr="005E0A99" w14:paraId="0BC489BC" w14:textId="77777777" w:rsidTr="005E0A99">
        <w:trPr>
          <w:trHeight w:val="48"/>
        </w:trPr>
        <w:tc>
          <w:tcPr>
            <w:tcW w:w="6086" w:type="dxa"/>
            <w:tcBorders>
              <w:top w:val="single" w:sz="8" w:space="0" w:color="auto"/>
              <w:left w:val="single" w:sz="8" w:space="0" w:color="auto"/>
              <w:bottom w:val="single" w:sz="8" w:space="0" w:color="auto"/>
              <w:right w:val="nil"/>
            </w:tcBorders>
            <w:shd w:val="clear" w:color="auto" w:fill="auto"/>
            <w:noWrap/>
            <w:vAlign w:val="center"/>
            <w:hideMark/>
          </w:tcPr>
          <w:p w14:paraId="4DB8E7C1"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1</w:t>
            </w:r>
          </w:p>
        </w:tc>
        <w:tc>
          <w:tcPr>
            <w:tcW w:w="1382"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499FB872"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2</w:t>
            </w:r>
          </w:p>
        </w:tc>
        <w:tc>
          <w:tcPr>
            <w:tcW w:w="744" w:type="dxa"/>
            <w:tcBorders>
              <w:top w:val="single" w:sz="8" w:space="0" w:color="auto"/>
              <w:left w:val="nil"/>
              <w:bottom w:val="single" w:sz="8" w:space="0" w:color="auto"/>
              <w:right w:val="single" w:sz="8" w:space="0" w:color="auto"/>
            </w:tcBorders>
            <w:shd w:val="clear" w:color="auto" w:fill="auto"/>
            <w:noWrap/>
            <w:vAlign w:val="center"/>
            <w:hideMark/>
          </w:tcPr>
          <w:p w14:paraId="0F73C562"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3</w:t>
            </w:r>
          </w:p>
        </w:tc>
        <w:tc>
          <w:tcPr>
            <w:tcW w:w="709" w:type="dxa"/>
            <w:tcBorders>
              <w:top w:val="single" w:sz="8" w:space="0" w:color="auto"/>
              <w:left w:val="nil"/>
              <w:bottom w:val="single" w:sz="8" w:space="0" w:color="auto"/>
              <w:right w:val="single" w:sz="8" w:space="0" w:color="auto"/>
            </w:tcBorders>
            <w:shd w:val="clear" w:color="auto" w:fill="auto"/>
            <w:noWrap/>
            <w:vAlign w:val="center"/>
            <w:hideMark/>
          </w:tcPr>
          <w:p w14:paraId="6767FD84"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4</w:t>
            </w:r>
          </w:p>
        </w:tc>
        <w:tc>
          <w:tcPr>
            <w:tcW w:w="850" w:type="dxa"/>
            <w:tcBorders>
              <w:top w:val="single" w:sz="8" w:space="0" w:color="auto"/>
              <w:left w:val="nil"/>
              <w:bottom w:val="single" w:sz="8" w:space="0" w:color="auto"/>
              <w:right w:val="single" w:sz="8" w:space="0" w:color="auto"/>
            </w:tcBorders>
            <w:shd w:val="clear" w:color="auto" w:fill="auto"/>
            <w:noWrap/>
            <w:vAlign w:val="center"/>
            <w:hideMark/>
          </w:tcPr>
          <w:p w14:paraId="1B75A4A5"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5</w:t>
            </w:r>
          </w:p>
        </w:tc>
        <w:tc>
          <w:tcPr>
            <w:tcW w:w="1720" w:type="dxa"/>
            <w:tcBorders>
              <w:top w:val="nil"/>
              <w:left w:val="nil"/>
              <w:bottom w:val="single" w:sz="8" w:space="0" w:color="auto"/>
              <w:right w:val="single" w:sz="8" w:space="0" w:color="auto"/>
            </w:tcBorders>
            <w:shd w:val="clear" w:color="auto" w:fill="auto"/>
            <w:vAlign w:val="center"/>
            <w:hideMark/>
          </w:tcPr>
          <w:p w14:paraId="0B3A12CE"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6</w:t>
            </w:r>
          </w:p>
        </w:tc>
        <w:tc>
          <w:tcPr>
            <w:tcW w:w="1741" w:type="dxa"/>
            <w:tcBorders>
              <w:top w:val="nil"/>
              <w:left w:val="nil"/>
              <w:bottom w:val="single" w:sz="8" w:space="0" w:color="auto"/>
              <w:right w:val="single" w:sz="8" w:space="0" w:color="auto"/>
            </w:tcBorders>
            <w:shd w:val="clear" w:color="auto" w:fill="auto"/>
            <w:vAlign w:val="center"/>
            <w:hideMark/>
          </w:tcPr>
          <w:p w14:paraId="4DF0198A"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7</w:t>
            </w:r>
          </w:p>
        </w:tc>
        <w:tc>
          <w:tcPr>
            <w:tcW w:w="1962" w:type="dxa"/>
            <w:tcBorders>
              <w:top w:val="nil"/>
              <w:left w:val="nil"/>
              <w:bottom w:val="single" w:sz="8" w:space="0" w:color="auto"/>
              <w:right w:val="single" w:sz="8" w:space="0" w:color="auto"/>
            </w:tcBorders>
            <w:shd w:val="clear" w:color="auto" w:fill="auto"/>
            <w:vAlign w:val="center"/>
            <w:hideMark/>
          </w:tcPr>
          <w:p w14:paraId="0F109F86"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8</w:t>
            </w:r>
          </w:p>
        </w:tc>
      </w:tr>
      <w:tr w:rsidR="005E0A99" w:rsidRPr="005E0A99" w14:paraId="13AAADF5" w14:textId="77777777" w:rsidTr="005E0A99">
        <w:trPr>
          <w:trHeight w:val="4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0DE4B1AA"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Муниципальная программа "Патриотическое воспитание граждан Куйбышевского района"</w:t>
            </w:r>
          </w:p>
        </w:tc>
        <w:tc>
          <w:tcPr>
            <w:tcW w:w="1382" w:type="dxa"/>
            <w:tcBorders>
              <w:top w:val="nil"/>
              <w:left w:val="nil"/>
              <w:bottom w:val="single" w:sz="4" w:space="0" w:color="auto"/>
              <w:right w:val="single" w:sz="4" w:space="0" w:color="auto"/>
            </w:tcBorders>
            <w:shd w:val="clear" w:color="auto" w:fill="auto"/>
            <w:noWrap/>
            <w:vAlign w:val="center"/>
            <w:hideMark/>
          </w:tcPr>
          <w:p w14:paraId="19807B5C"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0300000000</w:t>
            </w:r>
          </w:p>
        </w:tc>
        <w:tc>
          <w:tcPr>
            <w:tcW w:w="744" w:type="dxa"/>
            <w:tcBorders>
              <w:top w:val="nil"/>
              <w:left w:val="nil"/>
              <w:bottom w:val="single" w:sz="4" w:space="0" w:color="auto"/>
              <w:right w:val="single" w:sz="4" w:space="0" w:color="auto"/>
            </w:tcBorders>
            <w:shd w:val="clear" w:color="auto" w:fill="auto"/>
            <w:noWrap/>
            <w:vAlign w:val="center"/>
            <w:hideMark/>
          </w:tcPr>
          <w:p w14:paraId="71093F87"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0AD70659"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761B31CF"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0C52DC38"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100 000,00 </w:t>
            </w:r>
          </w:p>
        </w:tc>
        <w:tc>
          <w:tcPr>
            <w:tcW w:w="1741" w:type="dxa"/>
            <w:tcBorders>
              <w:top w:val="nil"/>
              <w:left w:val="single" w:sz="4" w:space="0" w:color="auto"/>
              <w:bottom w:val="single" w:sz="4" w:space="0" w:color="auto"/>
              <w:right w:val="nil"/>
            </w:tcBorders>
            <w:shd w:val="clear" w:color="auto" w:fill="auto"/>
            <w:noWrap/>
            <w:vAlign w:val="center"/>
            <w:hideMark/>
          </w:tcPr>
          <w:p w14:paraId="61D71A4C"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1418BA2B"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504421F5"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15E05B89"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Реализация мероприятий в рамках МП "Патриотическое воспитание граждан Куйбышевского района"</w:t>
            </w:r>
          </w:p>
        </w:tc>
        <w:tc>
          <w:tcPr>
            <w:tcW w:w="1382" w:type="dxa"/>
            <w:tcBorders>
              <w:top w:val="nil"/>
              <w:left w:val="nil"/>
              <w:bottom w:val="single" w:sz="4" w:space="0" w:color="auto"/>
              <w:right w:val="single" w:sz="4" w:space="0" w:color="auto"/>
            </w:tcBorders>
            <w:shd w:val="clear" w:color="auto" w:fill="auto"/>
            <w:noWrap/>
            <w:vAlign w:val="center"/>
            <w:hideMark/>
          </w:tcPr>
          <w:p w14:paraId="5B244DD7"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0300079500</w:t>
            </w:r>
          </w:p>
        </w:tc>
        <w:tc>
          <w:tcPr>
            <w:tcW w:w="744" w:type="dxa"/>
            <w:tcBorders>
              <w:top w:val="nil"/>
              <w:left w:val="nil"/>
              <w:bottom w:val="single" w:sz="4" w:space="0" w:color="auto"/>
              <w:right w:val="single" w:sz="4" w:space="0" w:color="auto"/>
            </w:tcBorders>
            <w:shd w:val="clear" w:color="auto" w:fill="auto"/>
            <w:noWrap/>
            <w:vAlign w:val="center"/>
            <w:hideMark/>
          </w:tcPr>
          <w:p w14:paraId="1ACB1E5A"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7D583616"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3C1FF090"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305CA6D8"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100 000,00 </w:t>
            </w:r>
          </w:p>
        </w:tc>
        <w:tc>
          <w:tcPr>
            <w:tcW w:w="1741" w:type="dxa"/>
            <w:tcBorders>
              <w:top w:val="nil"/>
              <w:left w:val="single" w:sz="4" w:space="0" w:color="auto"/>
              <w:bottom w:val="single" w:sz="4" w:space="0" w:color="auto"/>
              <w:right w:val="nil"/>
            </w:tcBorders>
            <w:shd w:val="clear" w:color="auto" w:fill="auto"/>
            <w:noWrap/>
            <w:vAlign w:val="center"/>
            <w:hideMark/>
          </w:tcPr>
          <w:p w14:paraId="6D7980D6"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69507FCF"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44398629"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60D79436"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495DBE2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0300079500</w:t>
            </w:r>
          </w:p>
        </w:tc>
        <w:tc>
          <w:tcPr>
            <w:tcW w:w="744" w:type="dxa"/>
            <w:tcBorders>
              <w:top w:val="nil"/>
              <w:left w:val="nil"/>
              <w:bottom w:val="single" w:sz="4" w:space="0" w:color="auto"/>
              <w:right w:val="single" w:sz="4" w:space="0" w:color="auto"/>
            </w:tcBorders>
            <w:shd w:val="clear" w:color="auto" w:fill="auto"/>
            <w:noWrap/>
            <w:vAlign w:val="center"/>
            <w:hideMark/>
          </w:tcPr>
          <w:p w14:paraId="2C548C2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4292620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04C8866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1BD91D0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100 000,00 </w:t>
            </w:r>
          </w:p>
        </w:tc>
        <w:tc>
          <w:tcPr>
            <w:tcW w:w="1741" w:type="dxa"/>
            <w:tcBorders>
              <w:top w:val="nil"/>
              <w:left w:val="single" w:sz="4" w:space="0" w:color="auto"/>
              <w:bottom w:val="single" w:sz="4" w:space="0" w:color="auto"/>
              <w:right w:val="nil"/>
            </w:tcBorders>
            <w:shd w:val="clear" w:color="auto" w:fill="auto"/>
            <w:noWrap/>
            <w:vAlign w:val="center"/>
            <w:hideMark/>
          </w:tcPr>
          <w:p w14:paraId="733B2F77"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098E297"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08324B64"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6DDC9B6C"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434377D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0300079500</w:t>
            </w:r>
          </w:p>
        </w:tc>
        <w:tc>
          <w:tcPr>
            <w:tcW w:w="744" w:type="dxa"/>
            <w:tcBorders>
              <w:top w:val="nil"/>
              <w:left w:val="nil"/>
              <w:bottom w:val="single" w:sz="4" w:space="0" w:color="auto"/>
              <w:right w:val="single" w:sz="4" w:space="0" w:color="auto"/>
            </w:tcBorders>
            <w:shd w:val="clear" w:color="auto" w:fill="auto"/>
            <w:noWrap/>
            <w:vAlign w:val="center"/>
            <w:hideMark/>
          </w:tcPr>
          <w:p w14:paraId="0E596BD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1789FC4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23A10BD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07</w:t>
            </w:r>
          </w:p>
        </w:tc>
        <w:tc>
          <w:tcPr>
            <w:tcW w:w="1720" w:type="dxa"/>
            <w:tcBorders>
              <w:top w:val="nil"/>
              <w:left w:val="nil"/>
              <w:bottom w:val="single" w:sz="4" w:space="0" w:color="auto"/>
              <w:right w:val="nil"/>
            </w:tcBorders>
            <w:shd w:val="clear" w:color="auto" w:fill="auto"/>
            <w:noWrap/>
            <w:vAlign w:val="center"/>
            <w:hideMark/>
          </w:tcPr>
          <w:p w14:paraId="744FDFDD"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100 000,00 </w:t>
            </w:r>
          </w:p>
        </w:tc>
        <w:tc>
          <w:tcPr>
            <w:tcW w:w="1741" w:type="dxa"/>
            <w:tcBorders>
              <w:top w:val="nil"/>
              <w:left w:val="single" w:sz="4" w:space="0" w:color="auto"/>
              <w:bottom w:val="single" w:sz="4" w:space="0" w:color="auto"/>
              <w:right w:val="nil"/>
            </w:tcBorders>
            <w:shd w:val="clear" w:color="auto" w:fill="auto"/>
            <w:noWrap/>
            <w:vAlign w:val="center"/>
            <w:hideMark/>
          </w:tcPr>
          <w:p w14:paraId="374C1A4C"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7D99969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7DA3A76E"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0C82E19F"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Муниципальная программа "Развитие молодёжной политики в Куйбышевском районе Новосибирской области"</w:t>
            </w:r>
          </w:p>
        </w:tc>
        <w:tc>
          <w:tcPr>
            <w:tcW w:w="1382" w:type="dxa"/>
            <w:tcBorders>
              <w:top w:val="nil"/>
              <w:left w:val="nil"/>
              <w:bottom w:val="single" w:sz="4" w:space="0" w:color="auto"/>
              <w:right w:val="single" w:sz="4" w:space="0" w:color="auto"/>
            </w:tcBorders>
            <w:shd w:val="clear" w:color="auto" w:fill="auto"/>
            <w:noWrap/>
            <w:vAlign w:val="center"/>
            <w:hideMark/>
          </w:tcPr>
          <w:p w14:paraId="14163D46"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0400000000</w:t>
            </w:r>
          </w:p>
        </w:tc>
        <w:tc>
          <w:tcPr>
            <w:tcW w:w="744" w:type="dxa"/>
            <w:tcBorders>
              <w:top w:val="nil"/>
              <w:left w:val="nil"/>
              <w:bottom w:val="single" w:sz="4" w:space="0" w:color="auto"/>
              <w:right w:val="single" w:sz="4" w:space="0" w:color="auto"/>
            </w:tcBorders>
            <w:shd w:val="clear" w:color="auto" w:fill="auto"/>
            <w:noWrap/>
            <w:vAlign w:val="center"/>
            <w:hideMark/>
          </w:tcPr>
          <w:p w14:paraId="343955DC"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169FB1F1"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077A15F0"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71A8522E"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30 000,00 </w:t>
            </w:r>
          </w:p>
        </w:tc>
        <w:tc>
          <w:tcPr>
            <w:tcW w:w="1741" w:type="dxa"/>
            <w:tcBorders>
              <w:top w:val="nil"/>
              <w:left w:val="single" w:sz="4" w:space="0" w:color="auto"/>
              <w:bottom w:val="single" w:sz="4" w:space="0" w:color="auto"/>
              <w:right w:val="nil"/>
            </w:tcBorders>
            <w:shd w:val="clear" w:color="auto" w:fill="auto"/>
            <w:noWrap/>
            <w:vAlign w:val="center"/>
            <w:hideMark/>
          </w:tcPr>
          <w:p w14:paraId="61659F2D"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129873EB"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63756A37"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0A5B157C"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1382" w:type="dxa"/>
            <w:tcBorders>
              <w:top w:val="nil"/>
              <w:left w:val="nil"/>
              <w:bottom w:val="single" w:sz="4" w:space="0" w:color="auto"/>
              <w:right w:val="single" w:sz="4" w:space="0" w:color="auto"/>
            </w:tcBorders>
            <w:shd w:val="clear" w:color="auto" w:fill="auto"/>
            <w:noWrap/>
            <w:vAlign w:val="center"/>
            <w:hideMark/>
          </w:tcPr>
          <w:p w14:paraId="6353E686"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0400079500</w:t>
            </w:r>
          </w:p>
        </w:tc>
        <w:tc>
          <w:tcPr>
            <w:tcW w:w="744" w:type="dxa"/>
            <w:tcBorders>
              <w:top w:val="nil"/>
              <w:left w:val="nil"/>
              <w:bottom w:val="single" w:sz="4" w:space="0" w:color="auto"/>
              <w:right w:val="single" w:sz="4" w:space="0" w:color="auto"/>
            </w:tcBorders>
            <w:shd w:val="clear" w:color="auto" w:fill="auto"/>
            <w:noWrap/>
            <w:vAlign w:val="center"/>
            <w:hideMark/>
          </w:tcPr>
          <w:p w14:paraId="24BF9087"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64184975"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12C6F31C"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75693855"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30 000,00 </w:t>
            </w:r>
          </w:p>
        </w:tc>
        <w:tc>
          <w:tcPr>
            <w:tcW w:w="1741" w:type="dxa"/>
            <w:tcBorders>
              <w:top w:val="nil"/>
              <w:left w:val="single" w:sz="4" w:space="0" w:color="auto"/>
              <w:bottom w:val="single" w:sz="4" w:space="0" w:color="auto"/>
              <w:right w:val="nil"/>
            </w:tcBorders>
            <w:shd w:val="clear" w:color="auto" w:fill="auto"/>
            <w:noWrap/>
            <w:vAlign w:val="center"/>
            <w:hideMark/>
          </w:tcPr>
          <w:p w14:paraId="60A319CD"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6C21B04D"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0F947943"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2A789DB8"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7047583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0400079500</w:t>
            </w:r>
          </w:p>
        </w:tc>
        <w:tc>
          <w:tcPr>
            <w:tcW w:w="744" w:type="dxa"/>
            <w:tcBorders>
              <w:top w:val="nil"/>
              <w:left w:val="nil"/>
              <w:bottom w:val="single" w:sz="4" w:space="0" w:color="auto"/>
              <w:right w:val="single" w:sz="4" w:space="0" w:color="auto"/>
            </w:tcBorders>
            <w:shd w:val="clear" w:color="auto" w:fill="auto"/>
            <w:noWrap/>
            <w:vAlign w:val="center"/>
            <w:hideMark/>
          </w:tcPr>
          <w:p w14:paraId="7C10DF1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2E4A975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7E9C004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41C37551"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30 000,00 </w:t>
            </w:r>
          </w:p>
        </w:tc>
        <w:tc>
          <w:tcPr>
            <w:tcW w:w="1741" w:type="dxa"/>
            <w:tcBorders>
              <w:top w:val="nil"/>
              <w:left w:val="single" w:sz="4" w:space="0" w:color="auto"/>
              <w:bottom w:val="single" w:sz="4" w:space="0" w:color="auto"/>
              <w:right w:val="nil"/>
            </w:tcBorders>
            <w:shd w:val="clear" w:color="auto" w:fill="auto"/>
            <w:noWrap/>
            <w:vAlign w:val="center"/>
            <w:hideMark/>
          </w:tcPr>
          <w:p w14:paraId="02786FE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6168E134"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0148B91B"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4DFCC300"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74D1B1A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0400079500</w:t>
            </w:r>
          </w:p>
        </w:tc>
        <w:tc>
          <w:tcPr>
            <w:tcW w:w="744" w:type="dxa"/>
            <w:tcBorders>
              <w:top w:val="nil"/>
              <w:left w:val="nil"/>
              <w:bottom w:val="single" w:sz="4" w:space="0" w:color="auto"/>
              <w:right w:val="single" w:sz="4" w:space="0" w:color="auto"/>
            </w:tcBorders>
            <w:shd w:val="clear" w:color="auto" w:fill="auto"/>
            <w:noWrap/>
            <w:vAlign w:val="center"/>
            <w:hideMark/>
          </w:tcPr>
          <w:p w14:paraId="2B99985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3E76AD8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69ECF9E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07</w:t>
            </w:r>
          </w:p>
        </w:tc>
        <w:tc>
          <w:tcPr>
            <w:tcW w:w="1720" w:type="dxa"/>
            <w:tcBorders>
              <w:top w:val="nil"/>
              <w:left w:val="nil"/>
              <w:bottom w:val="single" w:sz="4" w:space="0" w:color="auto"/>
              <w:right w:val="nil"/>
            </w:tcBorders>
            <w:shd w:val="clear" w:color="auto" w:fill="auto"/>
            <w:noWrap/>
            <w:vAlign w:val="center"/>
            <w:hideMark/>
          </w:tcPr>
          <w:p w14:paraId="433BDA2D"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30 000,00 </w:t>
            </w:r>
          </w:p>
        </w:tc>
        <w:tc>
          <w:tcPr>
            <w:tcW w:w="1741" w:type="dxa"/>
            <w:tcBorders>
              <w:top w:val="nil"/>
              <w:left w:val="single" w:sz="4" w:space="0" w:color="auto"/>
              <w:bottom w:val="single" w:sz="4" w:space="0" w:color="auto"/>
              <w:right w:val="nil"/>
            </w:tcBorders>
            <w:shd w:val="clear" w:color="auto" w:fill="auto"/>
            <w:noWrap/>
            <w:vAlign w:val="center"/>
            <w:hideMark/>
          </w:tcPr>
          <w:p w14:paraId="6A2DC03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7834164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6721F4B9"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5DF20391"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Муниципальная программа "Развитие культуры в Куйбышевском районе"</w:t>
            </w:r>
          </w:p>
        </w:tc>
        <w:tc>
          <w:tcPr>
            <w:tcW w:w="1382" w:type="dxa"/>
            <w:tcBorders>
              <w:top w:val="nil"/>
              <w:left w:val="nil"/>
              <w:bottom w:val="single" w:sz="4" w:space="0" w:color="auto"/>
              <w:right w:val="single" w:sz="4" w:space="0" w:color="auto"/>
            </w:tcBorders>
            <w:shd w:val="clear" w:color="auto" w:fill="auto"/>
            <w:noWrap/>
            <w:vAlign w:val="center"/>
            <w:hideMark/>
          </w:tcPr>
          <w:p w14:paraId="287FCBD0"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0800000000</w:t>
            </w:r>
          </w:p>
        </w:tc>
        <w:tc>
          <w:tcPr>
            <w:tcW w:w="744" w:type="dxa"/>
            <w:tcBorders>
              <w:top w:val="nil"/>
              <w:left w:val="nil"/>
              <w:bottom w:val="single" w:sz="4" w:space="0" w:color="auto"/>
              <w:right w:val="single" w:sz="4" w:space="0" w:color="auto"/>
            </w:tcBorders>
            <w:shd w:val="clear" w:color="auto" w:fill="auto"/>
            <w:noWrap/>
            <w:vAlign w:val="center"/>
            <w:hideMark/>
          </w:tcPr>
          <w:p w14:paraId="49BAAC59"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1972BE9B"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620705D7"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4277F886"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14 544 444,44 </w:t>
            </w:r>
          </w:p>
        </w:tc>
        <w:tc>
          <w:tcPr>
            <w:tcW w:w="1741" w:type="dxa"/>
            <w:tcBorders>
              <w:top w:val="nil"/>
              <w:left w:val="single" w:sz="4" w:space="0" w:color="auto"/>
              <w:bottom w:val="single" w:sz="4" w:space="0" w:color="auto"/>
              <w:right w:val="nil"/>
            </w:tcBorders>
            <w:shd w:val="clear" w:color="auto" w:fill="auto"/>
            <w:noWrap/>
            <w:vAlign w:val="center"/>
            <w:hideMark/>
          </w:tcPr>
          <w:p w14:paraId="0F860A58"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4478765"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481E0C50"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1CB63E8B"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 xml:space="preserve">Реализация мероприятий на развитие сети учреждений культурно-досугового типа государственной программы Новосибирской области "Культура Новосибирской </w:t>
            </w:r>
            <w:r w:rsidRPr="005E0A99">
              <w:rPr>
                <w:rFonts w:ascii="Arial" w:hAnsi="Arial" w:cs="Arial"/>
                <w:b/>
                <w:bCs/>
                <w:color w:val="000000"/>
                <w:sz w:val="20"/>
                <w:szCs w:val="20"/>
              </w:rPr>
              <w:lastRenderedPageBreak/>
              <w:t>области"</w:t>
            </w:r>
          </w:p>
        </w:tc>
        <w:tc>
          <w:tcPr>
            <w:tcW w:w="1382" w:type="dxa"/>
            <w:tcBorders>
              <w:top w:val="nil"/>
              <w:left w:val="nil"/>
              <w:bottom w:val="single" w:sz="4" w:space="0" w:color="auto"/>
              <w:right w:val="single" w:sz="4" w:space="0" w:color="auto"/>
            </w:tcBorders>
            <w:shd w:val="clear" w:color="auto" w:fill="auto"/>
            <w:noWrap/>
            <w:vAlign w:val="center"/>
            <w:hideMark/>
          </w:tcPr>
          <w:p w14:paraId="168A0C1A"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lastRenderedPageBreak/>
              <w:t>080Я500000</w:t>
            </w:r>
          </w:p>
        </w:tc>
        <w:tc>
          <w:tcPr>
            <w:tcW w:w="744" w:type="dxa"/>
            <w:tcBorders>
              <w:top w:val="nil"/>
              <w:left w:val="nil"/>
              <w:bottom w:val="single" w:sz="4" w:space="0" w:color="auto"/>
              <w:right w:val="single" w:sz="4" w:space="0" w:color="auto"/>
            </w:tcBorders>
            <w:shd w:val="clear" w:color="auto" w:fill="auto"/>
            <w:noWrap/>
            <w:vAlign w:val="center"/>
            <w:hideMark/>
          </w:tcPr>
          <w:p w14:paraId="48FEFE5D"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7971031C"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7F913464"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0093DDD6"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14 544 444,44 </w:t>
            </w:r>
          </w:p>
        </w:tc>
        <w:tc>
          <w:tcPr>
            <w:tcW w:w="1741" w:type="dxa"/>
            <w:tcBorders>
              <w:top w:val="nil"/>
              <w:left w:val="single" w:sz="4" w:space="0" w:color="auto"/>
              <w:bottom w:val="single" w:sz="4" w:space="0" w:color="auto"/>
              <w:right w:val="nil"/>
            </w:tcBorders>
            <w:shd w:val="clear" w:color="auto" w:fill="auto"/>
            <w:noWrap/>
            <w:vAlign w:val="center"/>
            <w:hideMark/>
          </w:tcPr>
          <w:p w14:paraId="43B217CF"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2483B77"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71C3B711"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43CB28DC"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lastRenderedPageBreak/>
              <w:t>Реализация мероприятий на развитие сети учреждений культурно-досугового типа государственной программы Новосибирской области "Культура Новосибирской области"</w:t>
            </w:r>
          </w:p>
        </w:tc>
        <w:tc>
          <w:tcPr>
            <w:tcW w:w="1382" w:type="dxa"/>
            <w:tcBorders>
              <w:top w:val="nil"/>
              <w:left w:val="nil"/>
              <w:bottom w:val="single" w:sz="4" w:space="0" w:color="auto"/>
              <w:right w:val="single" w:sz="4" w:space="0" w:color="auto"/>
            </w:tcBorders>
            <w:shd w:val="clear" w:color="auto" w:fill="auto"/>
            <w:noWrap/>
            <w:vAlign w:val="center"/>
            <w:hideMark/>
          </w:tcPr>
          <w:p w14:paraId="63EB6AEB"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080Я555130</w:t>
            </w:r>
          </w:p>
        </w:tc>
        <w:tc>
          <w:tcPr>
            <w:tcW w:w="744" w:type="dxa"/>
            <w:tcBorders>
              <w:top w:val="nil"/>
              <w:left w:val="nil"/>
              <w:bottom w:val="single" w:sz="4" w:space="0" w:color="auto"/>
              <w:right w:val="single" w:sz="4" w:space="0" w:color="auto"/>
            </w:tcBorders>
            <w:shd w:val="clear" w:color="auto" w:fill="auto"/>
            <w:noWrap/>
            <w:vAlign w:val="center"/>
            <w:hideMark/>
          </w:tcPr>
          <w:p w14:paraId="5971A1E5"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775CB6F0"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3AE312D8"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3456B379"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14 544 444,44 </w:t>
            </w:r>
          </w:p>
        </w:tc>
        <w:tc>
          <w:tcPr>
            <w:tcW w:w="1741" w:type="dxa"/>
            <w:tcBorders>
              <w:top w:val="nil"/>
              <w:left w:val="single" w:sz="4" w:space="0" w:color="auto"/>
              <w:bottom w:val="single" w:sz="4" w:space="0" w:color="auto"/>
              <w:right w:val="nil"/>
            </w:tcBorders>
            <w:shd w:val="clear" w:color="auto" w:fill="auto"/>
            <w:noWrap/>
            <w:vAlign w:val="center"/>
            <w:hideMark/>
          </w:tcPr>
          <w:p w14:paraId="7D2FFBF9"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34E2898D"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20DA8C2E"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C530700"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Предоставление субсидий бюджетным, автономным учреждениям и иным некоммерческим организациям</w:t>
            </w:r>
          </w:p>
        </w:tc>
        <w:tc>
          <w:tcPr>
            <w:tcW w:w="1382" w:type="dxa"/>
            <w:tcBorders>
              <w:top w:val="nil"/>
              <w:left w:val="nil"/>
              <w:bottom w:val="single" w:sz="4" w:space="0" w:color="auto"/>
              <w:right w:val="single" w:sz="4" w:space="0" w:color="auto"/>
            </w:tcBorders>
            <w:shd w:val="clear" w:color="auto" w:fill="auto"/>
            <w:noWrap/>
            <w:vAlign w:val="center"/>
            <w:hideMark/>
          </w:tcPr>
          <w:p w14:paraId="184086B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080Я555130</w:t>
            </w:r>
          </w:p>
        </w:tc>
        <w:tc>
          <w:tcPr>
            <w:tcW w:w="744" w:type="dxa"/>
            <w:tcBorders>
              <w:top w:val="nil"/>
              <w:left w:val="nil"/>
              <w:bottom w:val="single" w:sz="4" w:space="0" w:color="auto"/>
              <w:right w:val="single" w:sz="4" w:space="0" w:color="auto"/>
            </w:tcBorders>
            <w:shd w:val="clear" w:color="auto" w:fill="auto"/>
            <w:noWrap/>
            <w:vAlign w:val="center"/>
            <w:hideMark/>
          </w:tcPr>
          <w:p w14:paraId="7E7CA36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600</w:t>
            </w:r>
          </w:p>
        </w:tc>
        <w:tc>
          <w:tcPr>
            <w:tcW w:w="709" w:type="dxa"/>
            <w:tcBorders>
              <w:top w:val="nil"/>
              <w:left w:val="nil"/>
              <w:bottom w:val="single" w:sz="4" w:space="0" w:color="auto"/>
              <w:right w:val="single" w:sz="4" w:space="0" w:color="auto"/>
            </w:tcBorders>
            <w:shd w:val="clear" w:color="auto" w:fill="auto"/>
            <w:noWrap/>
            <w:vAlign w:val="center"/>
            <w:hideMark/>
          </w:tcPr>
          <w:p w14:paraId="0E954B23"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1070317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3B2775F5"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14 544 444,44 </w:t>
            </w:r>
          </w:p>
        </w:tc>
        <w:tc>
          <w:tcPr>
            <w:tcW w:w="1741" w:type="dxa"/>
            <w:tcBorders>
              <w:top w:val="nil"/>
              <w:left w:val="single" w:sz="4" w:space="0" w:color="auto"/>
              <w:bottom w:val="single" w:sz="4" w:space="0" w:color="auto"/>
              <w:right w:val="nil"/>
            </w:tcBorders>
            <w:shd w:val="clear" w:color="auto" w:fill="auto"/>
            <w:noWrap/>
            <w:vAlign w:val="center"/>
            <w:hideMark/>
          </w:tcPr>
          <w:p w14:paraId="73E500E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3360BA5F"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357D804C"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B4086FE"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Субсидии бюджетным учреждениям</w:t>
            </w:r>
          </w:p>
        </w:tc>
        <w:tc>
          <w:tcPr>
            <w:tcW w:w="1382" w:type="dxa"/>
            <w:tcBorders>
              <w:top w:val="nil"/>
              <w:left w:val="nil"/>
              <w:bottom w:val="single" w:sz="4" w:space="0" w:color="auto"/>
              <w:right w:val="single" w:sz="4" w:space="0" w:color="auto"/>
            </w:tcBorders>
            <w:shd w:val="clear" w:color="auto" w:fill="auto"/>
            <w:noWrap/>
            <w:vAlign w:val="center"/>
            <w:hideMark/>
          </w:tcPr>
          <w:p w14:paraId="7587A6A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080Я555130</w:t>
            </w:r>
          </w:p>
        </w:tc>
        <w:tc>
          <w:tcPr>
            <w:tcW w:w="744" w:type="dxa"/>
            <w:tcBorders>
              <w:top w:val="nil"/>
              <w:left w:val="nil"/>
              <w:bottom w:val="single" w:sz="4" w:space="0" w:color="auto"/>
              <w:right w:val="single" w:sz="4" w:space="0" w:color="auto"/>
            </w:tcBorders>
            <w:shd w:val="clear" w:color="auto" w:fill="auto"/>
            <w:noWrap/>
            <w:vAlign w:val="center"/>
            <w:hideMark/>
          </w:tcPr>
          <w:p w14:paraId="7011093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610</w:t>
            </w:r>
          </w:p>
        </w:tc>
        <w:tc>
          <w:tcPr>
            <w:tcW w:w="709" w:type="dxa"/>
            <w:tcBorders>
              <w:top w:val="nil"/>
              <w:left w:val="nil"/>
              <w:bottom w:val="single" w:sz="4" w:space="0" w:color="auto"/>
              <w:right w:val="single" w:sz="4" w:space="0" w:color="auto"/>
            </w:tcBorders>
            <w:shd w:val="clear" w:color="auto" w:fill="auto"/>
            <w:noWrap/>
            <w:vAlign w:val="center"/>
            <w:hideMark/>
          </w:tcPr>
          <w:p w14:paraId="589A836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3AAEED5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1720" w:type="dxa"/>
            <w:tcBorders>
              <w:top w:val="nil"/>
              <w:left w:val="nil"/>
              <w:bottom w:val="single" w:sz="4" w:space="0" w:color="auto"/>
              <w:right w:val="nil"/>
            </w:tcBorders>
            <w:shd w:val="clear" w:color="auto" w:fill="auto"/>
            <w:noWrap/>
            <w:vAlign w:val="center"/>
            <w:hideMark/>
          </w:tcPr>
          <w:p w14:paraId="63D3F8EC"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14 544 444,44 </w:t>
            </w:r>
          </w:p>
        </w:tc>
        <w:tc>
          <w:tcPr>
            <w:tcW w:w="1741" w:type="dxa"/>
            <w:tcBorders>
              <w:top w:val="nil"/>
              <w:left w:val="single" w:sz="4" w:space="0" w:color="auto"/>
              <w:bottom w:val="single" w:sz="4" w:space="0" w:color="auto"/>
              <w:right w:val="nil"/>
            </w:tcBorders>
            <w:shd w:val="clear" w:color="auto" w:fill="auto"/>
            <w:noWrap/>
            <w:vAlign w:val="center"/>
            <w:hideMark/>
          </w:tcPr>
          <w:p w14:paraId="5601592A"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0CC67B8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4698B535"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2AAFBB6D"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Муниципальная программа "Развитие автомобильных дорог местного значения в Куйбышевском районе "</w:t>
            </w:r>
          </w:p>
        </w:tc>
        <w:tc>
          <w:tcPr>
            <w:tcW w:w="1382" w:type="dxa"/>
            <w:tcBorders>
              <w:top w:val="nil"/>
              <w:left w:val="nil"/>
              <w:bottom w:val="single" w:sz="4" w:space="0" w:color="auto"/>
              <w:right w:val="single" w:sz="4" w:space="0" w:color="auto"/>
            </w:tcBorders>
            <w:shd w:val="clear" w:color="auto" w:fill="auto"/>
            <w:noWrap/>
            <w:vAlign w:val="center"/>
            <w:hideMark/>
          </w:tcPr>
          <w:p w14:paraId="32B619F1"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1000000000</w:t>
            </w:r>
          </w:p>
        </w:tc>
        <w:tc>
          <w:tcPr>
            <w:tcW w:w="744" w:type="dxa"/>
            <w:tcBorders>
              <w:top w:val="nil"/>
              <w:left w:val="nil"/>
              <w:bottom w:val="single" w:sz="4" w:space="0" w:color="auto"/>
              <w:right w:val="single" w:sz="4" w:space="0" w:color="auto"/>
            </w:tcBorders>
            <w:shd w:val="clear" w:color="auto" w:fill="auto"/>
            <w:noWrap/>
            <w:vAlign w:val="center"/>
            <w:hideMark/>
          </w:tcPr>
          <w:p w14:paraId="0F0E081F"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285A5160"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2BF087A0"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458FBDFF"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7 424 317,65 </w:t>
            </w:r>
          </w:p>
        </w:tc>
        <w:tc>
          <w:tcPr>
            <w:tcW w:w="1741" w:type="dxa"/>
            <w:tcBorders>
              <w:top w:val="nil"/>
              <w:left w:val="single" w:sz="4" w:space="0" w:color="auto"/>
              <w:bottom w:val="single" w:sz="4" w:space="0" w:color="auto"/>
              <w:right w:val="nil"/>
            </w:tcBorders>
            <w:shd w:val="clear" w:color="auto" w:fill="auto"/>
            <w:noWrap/>
            <w:vAlign w:val="center"/>
            <w:hideMark/>
          </w:tcPr>
          <w:p w14:paraId="3678B44E"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FA9F7EA"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4933CE62"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6B6C8CFD"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Содержание автомобильных дорог и дорожных сооружений</w:t>
            </w:r>
          </w:p>
        </w:tc>
        <w:tc>
          <w:tcPr>
            <w:tcW w:w="1382" w:type="dxa"/>
            <w:tcBorders>
              <w:top w:val="nil"/>
              <w:left w:val="nil"/>
              <w:bottom w:val="single" w:sz="4" w:space="0" w:color="auto"/>
              <w:right w:val="single" w:sz="4" w:space="0" w:color="auto"/>
            </w:tcBorders>
            <w:shd w:val="clear" w:color="auto" w:fill="auto"/>
            <w:noWrap/>
            <w:vAlign w:val="center"/>
            <w:hideMark/>
          </w:tcPr>
          <w:p w14:paraId="3E69C4D7"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100009Д031</w:t>
            </w:r>
          </w:p>
        </w:tc>
        <w:tc>
          <w:tcPr>
            <w:tcW w:w="744" w:type="dxa"/>
            <w:tcBorders>
              <w:top w:val="nil"/>
              <w:left w:val="nil"/>
              <w:bottom w:val="single" w:sz="4" w:space="0" w:color="auto"/>
              <w:right w:val="single" w:sz="4" w:space="0" w:color="auto"/>
            </w:tcBorders>
            <w:shd w:val="clear" w:color="auto" w:fill="auto"/>
            <w:noWrap/>
            <w:vAlign w:val="center"/>
            <w:hideMark/>
          </w:tcPr>
          <w:p w14:paraId="7AB13A8D"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7C203A3D"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7B6742A6"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4374CA53"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291 920,42 </w:t>
            </w:r>
          </w:p>
        </w:tc>
        <w:tc>
          <w:tcPr>
            <w:tcW w:w="1741" w:type="dxa"/>
            <w:tcBorders>
              <w:top w:val="nil"/>
              <w:left w:val="single" w:sz="4" w:space="0" w:color="auto"/>
              <w:bottom w:val="single" w:sz="4" w:space="0" w:color="auto"/>
              <w:right w:val="nil"/>
            </w:tcBorders>
            <w:shd w:val="clear" w:color="auto" w:fill="auto"/>
            <w:noWrap/>
            <w:vAlign w:val="center"/>
            <w:hideMark/>
          </w:tcPr>
          <w:p w14:paraId="72829AE8"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177D9E6F"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5FA63F90"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63815912"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7442EEB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100009Д031</w:t>
            </w:r>
          </w:p>
        </w:tc>
        <w:tc>
          <w:tcPr>
            <w:tcW w:w="744" w:type="dxa"/>
            <w:tcBorders>
              <w:top w:val="nil"/>
              <w:left w:val="nil"/>
              <w:bottom w:val="single" w:sz="4" w:space="0" w:color="auto"/>
              <w:right w:val="single" w:sz="4" w:space="0" w:color="auto"/>
            </w:tcBorders>
            <w:shd w:val="clear" w:color="auto" w:fill="auto"/>
            <w:noWrap/>
            <w:vAlign w:val="center"/>
            <w:hideMark/>
          </w:tcPr>
          <w:p w14:paraId="46CCC0E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3810BF93"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75922E9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04121593"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291 920,42 </w:t>
            </w:r>
          </w:p>
        </w:tc>
        <w:tc>
          <w:tcPr>
            <w:tcW w:w="1741" w:type="dxa"/>
            <w:tcBorders>
              <w:top w:val="nil"/>
              <w:left w:val="single" w:sz="4" w:space="0" w:color="auto"/>
              <w:bottom w:val="single" w:sz="4" w:space="0" w:color="auto"/>
              <w:right w:val="nil"/>
            </w:tcBorders>
            <w:shd w:val="clear" w:color="auto" w:fill="auto"/>
            <w:noWrap/>
            <w:vAlign w:val="center"/>
            <w:hideMark/>
          </w:tcPr>
          <w:p w14:paraId="44D25D3A"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54F5615"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7F9495FC"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07E172A6"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6EF7FD0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100009Д031</w:t>
            </w:r>
          </w:p>
        </w:tc>
        <w:tc>
          <w:tcPr>
            <w:tcW w:w="744" w:type="dxa"/>
            <w:tcBorders>
              <w:top w:val="nil"/>
              <w:left w:val="nil"/>
              <w:bottom w:val="single" w:sz="4" w:space="0" w:color="auto"/>
              <w:right w:val="single" w:sz="4" w:space="0" w:color="auto"/>
            </w:tcBorders>
            <w:shd w:val="clear" w:color="auto" w:fill="auto"/>
            <w:noWrap/>
            <w:vAlign w:val="center"/>
            <w:hideMark/>
          </w:tcPr>
          <w:p w14:paraId="3AB2F49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7E5F53F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2A264E7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09</w:t>
            </w:r>
          </w:p>
        </w:tc>
        <w:tc>
          <w:tcPr>
            <w:tcW w:w="1720" w:type="dxa"/>
            <w:tcBorders>
              <w:top w:val="nil"/>
              <w:left w:val="nil"/>
              <w:bottom w:val="single" w:sz="4" w:space="0" w:color="auto"/>
              <w:right w:val="nil"/>
            </w:tcBorders>
            <w:shd w:val="clear" w:color="auto" w:fill="auto"/>
            <w:noWrap/>
            <w:vAlign w:val="center"/>
            <w:hideMark/>
          </w:tcPr>
          <w:p w14:paraId="1A9D8D71"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291 920,42 </w:t>
            </w:r>
          </w:p>
        </w:tc>
        <w:tc>
          <w:tcPr>
            <w:tcW w:w="1741" w:type="dxa"/>
            <w:tcBorders>
              <w:top w:val="nil"/>
              <w:left w:val="single" w:sz="4" w:space="0" w:color="auto"/>
              <w:bottom w:val="single" w:sz="4" w:space="0" w:color="auto"/>
              <w:right w:val="nil"/>
            </w:tcBorders>
            <w:shd w:val="clear" w:color="auto" w:fill="auto"/>
            <w:noWrap/>
            <w:vAlign w:val="center"/>
            <w:hideMark/>
          </w:tcPr>
          <w:p w14:paraId="2947E9D7"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6E2A303"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5B12AEBC"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024AD3F8"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Капитальный ремонт и ремонт сети автомобильных дорог общего пользования и искусственных сооружений на них</w:t>
            </w:r>
          </w:p>
        </w:tc>
        <w:tc>
          <w:tcPr>
            <w:tcW w:w="1382" w:type="dxa"/>
            <w:tcBorders>
              <w:top w:val="nil"/>
              <w:left w:val="nil"/>
              <w:bottom w:val="single" w:sz="4" w:space="0" w:color="auto"/>
              <w:right w:val="single" w:sz="4" w:space="0" w:color="auto"/>
            </w:tcBorders>
            <w:shd w:val="clear" w:color="auto" w:fill="auto"/>
            <w:noWrap/>
            <w:vAlign w:val="center"/>
            <w:hideMark/>
          </w:tcPr>
          <w:p w14:paraId="0BB28878"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100009Д033</w:t>
            </w:r>
          </w:p>
        </w:tc>
        <w:tc>
          <w:tcPr>
            <w:tcW w:w="744" w:type="dxa"/>
            <w:tcBorders>
              <w:top w:val="nil"/>
              <w:left w:val="nil"/>
              <w:bottom w:val="single" w:sz="4" w:space="0" w:color="auto"/>
              <w:right w:val="single" w:sz="4" w:space="0" w:color="auto"/>
            </w:tcBorders>
            <w:shd w:val="clear" w:color="auto" w:fill="auto"/>
            <w:noWrap/>
            <w:vAlign w:val="center"/>
            <w:hideMark/>
          </w:tcPr>
          <w:p w14:paraId="5B2A1FFD"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7A1A06D0"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53844948"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14FC2268"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7 132 397,23 </w:t>
            </w:r>
          </w:p>
        </w:tc>
        <w:tc>
          <w:tcPr>
            <w:tcW w:w="1741" w:type="dxa"/>
            <w:tcBorders>
              <w:top w:val="nil"/>
              <w:left w:val="single" w:sz="4" w:space="0" w:color="auto"/>
              <w:bottom w:val="single" w:sz="4" w:space="0" w:color="auto"/>
              <w:right w:val="nil"/>
            </w:tcBorders>
            <w:shd w:val="clear" w:color="auto" w:fill="auto"/>
            <w:noWrap/>
            <w:vAlign w:val="center"/>
            <w:hideMark/>
          </w:tcPr>
          <w:p w14:paraId="27C09BB1"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32199B6"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27E4E982"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6C65768"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32142D5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100009Д033</w:t>
            </w:r>
          </w:p>
        </w:tc>
        <w:tc>
          <w:tcPr>
            <w:tcW w:w="744" w:type="dxa"/>
            <w:tcBorders>
              <w:top w:val="nil"/>
              <w:left w:val="nil"/>
              <w:bottom w:val="single" w:sz="4" w:space="0" w:color="auto"/>
              <w:right w:val="single" w:sz="4" w:space="0" w:color="auto"/>
            </w:tcBorders>
            <w:shd w:val="clear" w:color="auto" w:fill="auto"/>
            <w:noWrap/>
            <w:vAlign w:val="center"/>
            <w:hideMark/>
          </w:tcPr>
          <w:p w14:paraId="4B1B2BB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6C6889D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017C8A5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21D517D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7 132 397,23 </w:t>
            </w:r>
          </w:p>
        </w:tc>
        <w:tc>
          <w:tcPr>
            <w:tcW w:w="1741" w:type="dxa"/>
            <w:tcBorders>
              <w:top w:val="nil"/>
              <w:left w:val="single" w:sz="4" w:space="0" w:color="auto"/>
              <w:bottom w:val="single" w:sz="4" w:space="0" w:color="auto"/>
              <w:right w:val="nil"/>
            </w:tcBorders>
            <w:shd w:val="clear" w:color="auto" w:fill="auto"/>
            <w:noWrap/>
            <w:vAlign w:val="center"/>
            <w:hideMark/>
          </w:tcPr>
          <w:p w14:paraId="07001E80"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A9EC47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0765150C"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13DEE640"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6933E20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100009Д033</w:t>
            </w:r>
          </w:p>
        </w:tc>
        <w:tc>
          <w:tcPr>
            <w:tcW w:w="744" w:type="dxa"/>
            <w:tcBorders>
              <w:top w:val="nil"/>
              <w:left w:val="nil"/>
              <w:bottom w:val="single" w:sz="4" w:space="0" w:color="auto"/>
              <w:right w:val="single" w:sz="4" w:space="0" w:color="auto"/>
            </w:tcBorders>
            <w:shd w:val="clear" w:color="auto" w:fill="auto"/>
            <w:noWrap/>
            <w:vAlign w:val="center"/>
            <w:hideMark/>
          </w:tcPr>
          <w:p w14:paraId="0674092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2C8F885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196E386A"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09</w:t>
            </w:r>
          </w:p>
        </w:tc>
        <w:tc>
          <w:tcPr>
            <w:tcW w:w="1720" w:type="dxa"/>
            <w:tcBorders>
              <w:top w:val="nil"/>
              <w:left w:val="nil"/>
              <w:bottom w:val="single" w:sz="4" w:space="0" w:color="auto"/>
              <w:right w:val="nil"/>
            </w:tcBorders>
            <w:shd w:val="clear" w:color="auto" w:fill="auto"/>
            <w:noWrap/>
            <w:vAlign w:val="center"/>
            <w:hideMark/>
          </w:tcPr>
          <w:p w14:paraId="347706F0"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7 132 397,23 </w:t>
            </w:r>
          </w:p>
        </w:tc>
        <w:tc>
          <w:tcPr>
            <w:tcW w:w="1741" w:type="dxa"/>
            <w:tcBorders>
              <w:top w:val="nil"/>
              <w:left w:val="single" w:sz="4" w:space="0" w:color="auto"/>
              <w:bottom w:val="single" w:sz="4" w:space="0" w:color="auto"/>
              <w:right w:val="nil"/>
            </w:tcBorders>
            <w:shd w:val="clear" w:color="auto" w:fill="auto"/>
            <w:noWrap/>
            <w:vAlign w:val="center"/>
            <w:hideMark/>
          </w:tcPr>
          <w:p w14:paraId="5551E327"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1843153"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7BD971B4" w14:textId="77777777" w:rsidTr="005E0A99">
        <w:trPr>
          <w:trHeight w:val="251"/>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4BE5234F"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Муниципальная программа "Профилактика правонарушений, терроризма и экстремизма на территории Куйбышевского района"</w:t>
            </w:r>
          </w:p>
        </w:tc>
        <w:tc>
          <w:tcPr>
            <w:tcW w:w="1382" w:type="dxa"/>
            <w:tcBorders>
              <w:top w:val="nil"/>
              <w:left w:val="nil"/>
              <w:bottom w:val="single" w:sz="4" w:space="0" w:color="auto"/>
              <w:right w:val="single" w:sz="4" w:space="0" w:color="auto"/>
            </w:tcBorders>
            <w:shd w:val="clear" w:color="auto" w:fill="auto"/>
            <w:noWrap/>
            <w:vAlign w:val="center"/>
            <w:hideMark/>
          </w:tcPr>
          <w:p w14:paraId="30885F26"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1600000000</w:t>
            </w:r>
          </w:p>
        </w:tc>
        <w:tc>
          <w:tcPr>
            <w:tcW w:w="744" w:type="dxa"/>
            <w:tcBorders>
              <w:top w:val="nil"/>
              <w:left w:val="nil"/>
              <w:bottom w:val="single" w:sz="4" w:space="0" w:color="auto"/>
              <w:right w:val="single" w:sz="4" w:space="0" w:color="auto"/>
            </w:tcBorders>
            <w:shd w:val="clear" w:color="auto" w:fill="auto"/>
            <w:noWrap/>
            <w:vAlign w:val="center"/>
            <w:hideMark/>
          </w:tcPr>
          <w:p w14:paraId="7AB6F949"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58866678"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3715FAA9"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613E02E7"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35 000,00 </w:t>
            </w:r>
          </w:p>
        </w:tc>
        <w:tc>
          <w:tcPr>
            <w:tcW w:w="1741" w:type="dxa"/>
            <w:tcBorders>
              <w:top w:val="nil"/>
              <w:left w:val="single" w:sz="4" w:space="0" w:color="auto"/>
              <w:bottom w:val="single" w:sz="4" w:space="0" w:color="auto"/>
              <w:right w:val="nil"/>
            </w:tcBorders>
            <w:shd w:val="clear" w:color="auto" w:fill="auto"/>
            <w:noWrap/>
            <w:vAlign w:val="center"/>
            <w:hideMark/>
          </w:tcPr>
          <w:p w14:paraId="23024C22"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A2F83A1"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3BB99FE2"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5FEC0BC3"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1382" w:type="dxa"/>
            <w:tcBorders>
              <w:top w:val="nil"/>
              <w:left w:val="nil"/>
              <w:bottom w:val="single" w:sz="4" w:space="0" w:color="auto"/>
              <w:right w:val="single" w:sz="4" w:space="0" w:color="auto"/>
            </w:tcBorders>
            <w:shd w:val="clear" w:color="auto" w:fill="auto"/>
            <w:noWrap/>
            <w:vAlign w:val="center"/>
            <w:hideMark/>
          </w:tcPr>
          <w:p w14:paraId="7D8C1DF7"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1600079500</w:t>
            </w:r>
          </w:p>
        </w:tc>
        <w:tc>
          <w:tcPr>
            <w:tcW w:w="744" w:type="dxa"/>
            <w:tcBorders>
              <w:top w:val="nil"/>
              <w:left w:val="nil"/>
              <w:bottom w:val="single" w:sz="4" w:space="0" w:color="auto"/>
              <w:right w:val="single" w:sz="4" w:space="0" w:color="auto"/>
            </w:tcBorders>
            <w:shd w:val="clear" w:color="auto" w:fill="auto"/>
            <w:noWrap/>
            <w:vAlign w:val="center"/>
            <w:hideMark/>
          </w:tcPr>
          <w:p w14:paraId="03667CAD"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0DC9BAB7"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0F0CA4FF"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73228C0C"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35 000,00 </w:t>
            </w:r>
          </w:p>
        </w:tc>
        <w:tc>
          <w:tcPr>
            <w:tcW w:w="1741" w:type="dxa"/>
            <w:tcBorders>
              <w:top w:val="nil"/>
              <w:left w:val="single" w:sz="4" w:space="0" w:color="auto"/>
              <w:bottom w:val="single" w:sz="4" w:space="0" w:color="auto"/>
              <w:right w:val="nil"/>
            </w:tcBorders>
            <w:shd w:val="clear" w:color="auto" w:fill="auto"/>
            <w:noWrap/>
            <w:vAlign w:val="center"/>
            <w:hideMark/>
          </w:tcPr>
          <w:p w14:paraId="0F639828"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7AD0EA4E"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7F909E2E"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5B376A28"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77F05E3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1600079500</w:t>
            </w:r>
          </w:p>
        </w:tc>
        <w:tc>
          <w:tcPr>
            <w:tcW w:w="744" w:type="dxa"/>
            <w:tcBorders>
              <w:top w:val="nil"/>
              <w:left w:val="nil"/>
              <w:bottom w:val="single" w:sz="4" w:space="0" w:color="auto"/>
              <w:right w:val="single" w:sz="4" w:space="0" w:color="auto"/>
            </w:tcBorders>
            <w:shd w:val="clear" w:color="auto" w:fill="auto"/>
            <w:noWrap/>
            <w:vAlign w:val="center"/>
            <w:hideMark/>
          </w:tcPr>
          <w:p w14:paraId="5B5A599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342BBCF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0CFD11A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639BA0F7"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35 000,00 </w:t>
            </w:r>
          </w:p>
        </w:tc>
        <w:tc>
          <w:tcPr>
            <w:tcW w:w="1741" w:type="dxa"/>
            <w:tcBorders>
              <w:top w:val="nil"/>
              <w:left w:val="single" w:sz="4" w:space="0" w:color="auto"/>
              <w:bottom w:val="single" w:sz="4" w:space="0" w:color="auto"/>
              <w:right w:val="nil"/>
            </w:tcBorders>
            <w:shd w:val="clear" w:color="auto" w:fill="auto"/>
            <w:noWrap/>
            <w:vAlign w:val="center"/>
            <w:hideMark/>
          </w:tcPr>
          <w:p w14:paraId="647B076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ED72AC5"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422F3903"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6A114A03"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3451464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1600079500</w:t>
            </w:r>
          </w:p>
        </w:tc>
        <w:tc>
          <w:tcPr>
            <w:tcW w:w="744" w:type="dxa"/>
            <w:tcBorders>
              <w:top w:val="nil"/>
              <w:left w:val="nil"/>
              <w:bottom w:val="single" w:sz="4" w:space="0" w:color="auto"/>
              <w:right w:val="single" w:sz="4" w:space="0" w:color="auto"/>
            </w:tcBorders>
            <w:shd w:val="clear" w:color="auto" w:fill="auto"/>
            <w:noWrap/>
            <w:vAlign w:val="center"/>
            <w:hideMark/>
          </w:tcPr>
          <w:p w14:paraId="2D0309C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689B29A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2398D58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07</w:t>
            </w:r>
          </w:p>
        </w:tc>
        <w:tc>
          <w:tcPr>
            <w:tcW w:w="1720" w:type="dxa"/>
            <w:tcBorders>
              <w:top w:val="nil"/>
              <w:left w:val="nil"/>
              <w:bottom w:val="single" w:sz="4" w:space="0" w:color="auto"/>
              <w:right w:val="nil"/>
            </w:tcBorders>
            <w:shd w:val="clear" w:color="auto" w:fill="auto"/>
            <w:noWrap/>
            <w:vAlign w:val="center"/>
            <w:hideMark/>
          </w:tcPr>
          <w:p w14:paraId="3943DC21"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35 000,00 </w:t>
            </w:r>
          </w:p>
        </w:tc>
        <w:tc>
          <w:tcPr>
            <w:tcW w:w="1741" w:type="dxa"/>
            <w:tcBorders>
              <w:top w:val="nil"/>
              <w:left w:val="single" w:sz="4" w:space="0" w:color="auto"/>
              <w:bottom w:val="single" w:sz="4" w:space="0" w:color="auto"/>
              <w:right w:val="nil"/>
            </w:tcBorders>
            <w:shd w:val="clear" w:color="auto" w:fill="auto"/>
            <w:noWrap/>
            <w:vAlign w:val="center"/>
            <w:hideMark/>
          </w:tcPr>
          <w:p w14:paraId="7B60BA2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8D22DA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22B54661"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28AB08E6"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Муниципальная программа "Жилищно-коммунальное хозяйство Куйбышевского района"</w:t>
            </w:r>
          </w:p>
        </w:tc>
        <w:tc>
          <w:tcPr>
            <w:tcW w:w="1382" w:type="dxa"/>
            <w:tcBorders>
              <w:top w:val="nil"/>
              <w:left w:val="nil"/>
              <w:bottom w:val="single" w:sz="4" w:space="0" w:color="auto"/>
              <w:right w:val="single" w:sz="4" w:space="0" w:color="auto"/>
            </w:tcBorders>
            <w:shd w:val="clear" w:color="auto" w:fill="auto"/>
            <w:noWrap/>
            <w:vAlign w:val="center"/>
            <w:hideMark/>
          </w:tcPr>
          <w:p w14:paraId="44812D1B"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1700000000</w:t>
            </w:r>
          </w:p>
        </w:tc>
        <w:tc>
          <w:tcPr>
            <w:tcW w:w="744" w:type="dxa"/>
            <w:tcBorders>
              <w:top w:val="nil"/>
              <w:left w:val="nil"/>
              <w:bottom w:val="single" w:sz="4" w:space="0" w:color="auto"/>
              <w:right w:val="single" w:sz="4" w:space="0" w:color="auto"/>
            </w:tcBorders>
            <w:shd w:val="clear" w:color="auto" w:fill="auto"/>
            <w:noWrap/>
            <w:vAlign w:val="center"/>
            <w:hideMark/>
          </w:tcPr>
          <w:p w14:paraId="2AAC3E93"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2CE9581B"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0EE5E153"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2401D4A4"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9 793 916,00 </w:t>
            </w:r>
          </w:p>
        </w:tc>
        <w:tc>
          <w:tcPr>
            <w:tcW w:w="1741" w:type="dxa"/>
            <w:tcBorders>
              <w:top w:val="nil"/>
              <w:left w:val="single" w:sz="4" w:space="0" w:color="auto"/>
              <w:bottom w:val="single" w:sz="4" w:space="0" w:color="auto"/>
              <w:right w:val="nil"/>
            </w:tcBorders>
            <w:shd w:val="clear" w:color="auto" w:fill="auto"/>
            <w:noWrap/>
            <w:vAlign w:val="center"/>
            <w:hideMark/>
          </w:tcPr>
          <w:p w14:paraId="754766D9"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F4199C7"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4560FB4C"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1F59BDF9"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Подпрограмма "Безопасность жилищно-коммунального хозяйства Куйбышевского района"</w:t>
            </w:r>
          </w:p>
        </w:tc>
        <w:tc>
          <w:tcPr>
            <w:tcW w:w="1382" w:type="dxa"/>
            <w:tcBorders>
              <w:top w:val="nil"/>
              <w:left w:val="nil"/>
              <w:bottom w:val="single" w:sz="4" w:space="0" w:color="auto"/>
              <w:right w:val="single" w:sz="4" w:space="0" w:color="auto"/>
            </w:tcBorders>
            <w:shd w:val="clear" w:color="auto" w:fill="auto"/>
            <w:noWrap/>
            <w:vAlign w:val="center"/>
            <w:hideMark/>
          </w:tcPr>
          <w:p w14:paraId="50D9BEEA"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1730000000</w:t>
            </w:r>
          </w:p>
        </w:tc>
        <w:tc>
          <w:tcPr>
            <w:tcW w:w="744" w:type="dxa"/>
            <w:tcBorders>
              <w:top w:val="nil"/>
              <w:left w:val="nil"/>
              <w:bottom w:val="single" w:sz="4" w:space="0" w:color="auto"/>
              <w:right w:val="single" w:sz="4" w:space="0" w:color="auto"/>
            </w:tcBorders>
            <w:shd w:val="clear" w:color="auto" w:fill="auto"/>
            <w:noWrap/>
            <w:vAlign w:val="center"/>
            <w:hideMark/>
          </w:tcPr>
          <w:p w14:paraId="4C7DFF75"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18BE0D4A"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4E1084EE"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6AC88F60"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9 793 916,00 </w:t>
            </w:r>
          </w:p>
        </w:tc>
        <w:tc>
          <w:tcPr>
            <w:tcW w:w="1741" w:type="dxa"/>
            <w:tcBorders>
              <w:top w:val="nil"/>
              <w:left w:val="single" w:sz="4" w:space="0" w:color="auto"/>
              <w:bottom w:val="single" w:sz="4" w:space="0" w:color="auto"/>
              <w:right w:val="nil"/>
            </w:tcBorders>
            <w:shd w:val="clear" w:color="auto" w:fill="auto"/>
            <w:noWrap/>
            <w:vAlign w:val="center"/>
            <w:hideMark/>
          </w:tcPr>
          <w:p w14:paraId="2B314BD0"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1D3640CF"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4C9C1C86"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349571FE"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 xml:space="preserve">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w:t>
            </w:r>
            <w:r w:rsidRPr="005E0A99">
              <w:rPr>
                <w:rFonts w:ascii="Arial" w:hAnsi="Arial" w:cs="Arial"/>
                <w:b/>
                <w:bCs/>
                <w:color w:val="000000"/>
                <w:sz w:val="20"/>
                <w:szCs w:val="20"/>
              </w:rPr>
              <w:lastRenderedPageBreak/>
              <w:t>государственной программы Новосибирской области "Жилищно-коммунальное хозяйство Новосибирской области"</w:t>
            </w:r>
          </w:p>
        </w:tc>
        <w:tc>
          <w:tcPr>
            <w:tcW w:w="1382" w:type="dxa"/>
            <w:tcBorders>
              <w:top w:val="nil"/>
              <w:left w:val="nil"/>
              <w:bottom w:val="single" w:sz="4" w:space="0" w:color="auto"/>
              <w:right w:val="single" w:sz="4" w:space="0" w:color="auto"/>
            </w:tcBorders>
            <w:shd w:val="clear" w:color="auto" w:fill="auto"/>
            <w:noWrap/>
            <w:vAlign w:val="center"/>
            <w:hideMark/>
          </w:tcPr>
          <w:p w14:paraId="6442FFE1"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lastRenderedPageBreak/>
              <w:t>1730070490</w:t>
            </w:r>
          </w:p>
        </w:tc>
        <w:tc>
          <w:tcPr>
            <w:tcW w:w="744" w:type="dxa"/>
            <w:tcBorders>
              <w:top w:val="nil"/>
              <w:left w:val="nil"/>
              <w:bottom w:val="single" w:sz="4" w:space="0" w:color="auto"/>
              <w:right w:val="single" w:sz="4" w:space="0" w:color="auto"/>
            </w:tcBorders>
            <w:shd w:val="clear" w:color="auto" w:fill="auto"/>
            <w:noWrap/>
            <w:vAlign w:val="center"/>
            <w:hideMark/>
          </w:tcPr>
          <w:p w14:paraId="795F3613"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54AA60DA"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27525F0B"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1E14E64A"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9 093 916,00 </w:t>
            </w:r>
          </w:p>
        </w:tc>
        <w:tc>
          <w:tcPr>
            <w:tcW w:w="1741" w:type="dxa"/>
            <w:tcBorders>
              <w:top w:val="nil"/>
              <w:left w:val="single" w:sz="4" w:space="0" w:color="auto"/>
              <w:bottom w:val="single" w:sz="4" w:space="0" w:color="auto"/>
              <w:right w:val="nil"/>
            </w:tcBorders>
            <w:shd w:val="clear" w:color="auto" w:fill="auto"/>
            <w:noWrap/>
            <w:vAlign w:val="center"/>
            <w:hideMark/>
          </w:tcPr>
          <w:p w14:paraId="22D36EB0"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44A2C8E"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2C8EC438"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1BFF31D3"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lastRenderedPageBreak/>
              <w:t>Иные бюджетные ассигнования</w:t>
            </w:r>
          </w:p>
        </w:tc>
        <w:tc>
          <w:tcPr>
            <w:tcW w:w="1382" w:type="dxa"/>
            <w:tcBorders>
              <w:top w:val="nil"/>
              <w:left w:val="nil"/>
              <w:bottom w:val="single" w:sz="4" w:space="0" w:color="auto"/>
              <w:right w:val="single" w:sz="4" w:space="0" w:color="auto"/>
            </w:tcBorders>
            <w:shd w:val="clear" w:color="auto" w:fill="auto"/>
            <w:noWrap/>
            <w:vAlign w:val="center"/>
            <w:hideMark/>
          </w:tcPr>
          <w:p w14:paraId="282729C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1730070490</w:t>
            </w:r>
          </w:p>
        </w:tc>
        <w:tc>
          <w:tcPr>
            <w:tcW w:w="744" w:type="dxa"/>
            <w:tcBorders>
              <w:top w:val="nil"/>
              <w:left w:val="nil"/>
              <w:bottom w:val="single" w:sz="4" w:space="0" w:color="auto"/>
              <w:right w:val="single" w:sz="4" w:space="0" w:color="auto"/>
            </w:tcBorders>
            <w:shd w:val="clear" w:color="auto" w:fill="auto"/>
            <w:noWrap/>
            <w:vAlign w:val="center"/>
            <w:hideMark/>
          </w:tcPr>
          <w:p w14:paraId="017A344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800</w:t>
            </w:r>
          </w:p>
        </w:tc>
        <w:tc>
          <w:tcPr>
            <w:tcW w:w="709" w:type="dxa"/>
            <w:tcBorders>
              <w:top w:val="nil"/>
              <w:left w:val="nil"/>
              <w:bottom w:val="single" w:sz="4" w:space="0" w:color="auto"/>
              <w:right w:val="single" w:sz="4" w:space="0" w:color="auto"/>
            </w:tcBorders>
            <w:shd w:val="clear" w:color="auto" w:fill="auto"/>
            <w:noWrap/>
            <w:vAlign w:val="center"/>
            <w:hideMark/>
          </w:tcPr>
          <w:p w14:paraId="4835174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37CA1C0A"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5FA28180"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9 093 916,00 </w:t>
            </w:r>
          </w:p>
        </w:tc>
        <w:tc>
          <w:tcPr>
            <w:tcW w:w="1741" w:type="dxa"/>
            <w:tcBorders>
              <w:top w:val="nil"/>
              <w:left w:val="single" w:sz="4" w:space="0" w:color="auto"/>
              <w:bottom w:val="single" w:sz="4" w:space="0" w:color="auto"/>
              <w:right w:val="nil"/>
            </w:tcBorders>
            <w:shd w:val="clear" w:color="auto" w:fill="auto"/>
            <w:noWrap/>
            <w:vAlign w:val="center"/>
            <w:hideMark/>
          </w:tcPr>
          <w:p w14:paraId="784EEB7B"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06ACC1AD"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2D699A4D"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C0A5EEC"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382" w:type="dxa"/>
            <w:tcBorders>
              <w:top w:val="nil"/>
              <w:left w:val="nil"/>
              <w:bottom w:val="single" w:sz="4" w:space="0" w:color="auto"/>
              <w:right w:val="single" w:sz="4" w:space="0" w:color="auto"/>
            </w:tcBorders>
            <w:shd w:val="clear" w:color="auto" w:fill="auto"/>
            <w:noWrap/>
            <w:vAlign w:val="center"/>
            <w:hideMark/>
          </w:tcPr>
          <w:p w14:paraId="34E887F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1730070490</w:t>
            </w:r>
          </w:p>
        </w:tc>
        <w:tc>
          <w:tcPr>
            <w:tcW w:w="744" w:type="dxa"/>
            <w:tcBorders>
              <w:top w:val="nil"/>
              <w:left w:val="nil"/>
              <w:bottom w:val="single" w:sz="4" w:space="0" w:color="auto"/>
              <w:right w:val="single" w:sz="4" w:space="0" w:color="auto"/>
            </w:tcBorders>
            <w:shd w:val="clear" w:color="auto" w:fill="auto"/>
            <w:noWrap/>
            <w:vAlign w:val="center"/>
            <w:hideMark/>
          </w:tcPr>
          <w:p w14:paraId="57B598F3"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810</w:t>
            </w:r>
          </w:p>
        </w:tc>
        <w:tc>
          <w:tcPr>
            <w:tcW w:w="709" w:type="dxa"/>
            <w:tcBorders>
              <w:top w:val="nil"/>
              <w:left w:val="nil"/>
              <w:bottom w:val="single" w:sz="4" w:space="0" w:color="auto"/>
              <w:right w:val="single" w:sz="4" w:space="0" w:color="auto"/>
            </w:tcBorders>
            <w:shd w:val="clear" w:color="auto" w:fill="auto"/>
            <w:noWrap/>
            <w:vAlign w:val="center"/>
            <w:hideMark/>
          </w:tcPr>
          <w:p w14:paraId="6CB98A4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24FAA42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02</w:t>
            </w:r>
          </w:p>
        </w:tc>
        <w:tc>
          <w:tcPr>
            <w:tcW w:w="1720" w:type="dxa"/>
            <w:tcBorders>
              <w:top w:val="nil"/>
              <w:left w:val="nil"/>
              <w:bottom w:val="single" w:sz="4" w:space="0" w:color="auto"/>
              <w:right w:val="nil"/>
            </w:tcBorders>
            <w:shd w:val="clear" w:color="auto" w:fill="auto"/>
            <w:noWrap/>
            <w:vAlign w:val="center"/>
            <w:hideMark/>
          </w:tcPr>
          <w:p w14:paraId="3E7753D7"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9 093 916,00 </w:t>
            </w:r>
          </w:p>
        </w:tc>
        <w:tc>
          <w:tcPr>
            <w:tcW w:w="1741" w:type="dxa"/>
            <w:tcBorders>
              <w:top w:val="nil"/>
              <w:left w:val="single" w:sz="4" w:space="0" w:color="auto"/>
              <w:bottom w:val="single" w:sz="4" w:space="0" w:color="auto"/>
              <w:right w:val="nil"/>
            </w:tcBorders>
            <w:shd w:val="clear" w:color="auto" w:fill="auto"/>
            <w:noWrap/>
            <w:vAlign w:val="center"/>
            <w:hideMark/>
          </w:tcPr>
          <w:p w14:paraId="02D82E6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3A781FD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07086E88"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475152BD" w14:textId="77777777" w:rsidR="005E0A99" w:rsidRPr="005E0A99" w:rsidRDefault="005E0A99" w:rsidP="005E0A99">
            <w:pPr>
              <w:rPr>
                <w:rFonts w:ascii="Arial" w:hAnsi="Arial" w:cs="Arial"/>
                <w:b/>
                <w:bCs/>
                <w:color w:val="000000"/>
                <w:sz w:val="20"/>
                <w:szCs w:val="20"/>
              </w:rPr>
            </w:pPr>
            <w:proofErr w:type="spellStart"/>
            <w:r w:rsidRPr="005E0A99">
              <w:rPr>
                <w:rFonts w:ascii="Arial" w:hAnsi="Arial" w:cs="Arial"/>
                <w:b/>
                <w:bCs/>
                <w:color w:val="000000"/>
                <w:sz w:val="20"/>
                <w:szCs w:val="20"/>
              </w:rPr>
              <w:t>Софинансирование</w:t>
            </w:r>
            <w:proofErr w:type="spellEnd"/>
            <w:r w:rsidRPr="005E0A99">
              <w:rPr>
                <w:rFonts w:ascii="Arial" w:hAnsi="Arial" w:cs="Arial"/>
                <w:b/>
                <w:bCs/>
                <w:color w:val="000000"/>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382" w:type="dxa"/>
            <w:tcBorders>
              <w:top w:val="nil"/>
              <w:left w:val="nil"/>
              <w:bottom w:val="single" w:sz="4" w:space="0" w:color="auto"/>
              <w:right w:val="single" w:sz="4" w:space="0" w:color="auto"/>
            </w:tcBorders>
            <w:shd w:val="clear" w:color="auto" w:fill="auto"/>
            <w:noWrap/>
            <w:vAlign w:val="center"/>
            <w:hideMark/>
          </w:tcPr>
          <w:p w14:paraId="15E0038A"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17300S0490</w:t>
            </w:r>
          </w:p>
        </w:tc>
        <w:tc>
          <w:tcPr>
            <w:tcW w:w="744" w:type="dxa"/>
            <w:tcBorders>
              <w:top w:val="nil"/>
              <w:left w:val="nil"/>
              <w:bottom w:val="single" w:sz="4" w:space="0" w:color="auto"/>
              <w:right w:val="single" w:sz="4" w:space="0" w:color="auto"/>
            </w:tcBorders>
            <w:shd w:val="clear" w:color="auto" w:fill="auto"/>
            <w:noWrap/>
            <w:vAlign w:val="center"/>
            <w:hideMark/>
          </w:tcPr>
          <w:p w14:paraId="4DF487AB"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3905905A"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257F8F62"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29AC6F68"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700 000,00 </w:t>
            </w:r>
          </w:p>
        </w:tc>
        <w:tc>
          <w:tcPr>
            <w:tcW w:w="1741" w:type="dxa"/>
            <w:tcBorders>
              <w:top w:val="nil"/>
              <w:left w:val="single" w:sz="4" w:space="0" w:color="auto"/>
              <w:bottom w:val="single" w:sz="4" w:space="0" w:color="auto"/>
              <w:right w:val="nil"/>
            </w:tcBorders>
            <w:shd w:val="clear" w:color="auto" w:fill="auto"/>
            <w:noWrap/>
            <w:vAlign w:val="center"/>
            <w:hideMark/>
          </w:tcPr>
          <w:p w14:paraId="573AA339"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7F94B59E"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29E6A4DD"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6984FBE5"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бюджетные ассигнования</w:t>
            </w:r>
          </w:p>
        </w:tc>
        <w:tc>
          <w:tcPr>
            <w:tcW w:w="1382" w:type="dxa"/>
            <w:tcBorders>
              <w:top w:val="nil"/>
              <w:left w:val="nil"/>
              <w:bottom w:val="single" w:sz="4" w:space="0" w:color="auto"/>
              <w:right w:val="single" w:sz="4" w:space="0" w:color="auto"/>
            </w:tcBorders>
            <w:shd w:val="clear" w:color="auto" w:fill="auto"/>
            <w:noWrap/>
            <w:vAlign w:val="center"/>
            <w:hideMark/>
          </w:tcPr>
          <w:p w14:paraId="2DC06BA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17300S0490</w:t>
            </w:r>
          </w:p>
        </w:tc>
        <w:tc>
          <w:tcPr>
            <w:tcW w:w="744" w:type="dxa"/>
            <w:tcBorders>
              <w:top w:val="nil"/>
              <w:left w:val="nil"/>
              <w:bottom w:val="single" w:sz="4" w:space="0" w:color="auto"/>
              <w:right w:val="single" w:sz="4" w:space="0" w:color="auto"/>
            </w:tcBorders>
            <w:shd w:val="clear" w:color="auto" w:fill="auto"/>
            <w:noWrap/>
            <w:vAlign w:val="center"/>
            <w:hideMark/>
          </w:tcPr>
          <w:p w14:paraId="49EE383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800</w:t>
            </w:r>
          </w:p>
        </w:tc>
        <w:tc>
          <w:tcPr>
            <w:tcW w:w="709" w:type="dxa"/>
            <w:tcBorders>
              <w:top w:val="nil"/>
              <w:left w:val="nil"/>
              <w:bottom w:val="single" w:sz="4" w:space="0" w:color="auto"/>
              <w:right w:val="single" w:sz="4" w:space="0" w:color="auto"/>
            </w:tcBorders>
            <w:shd w:val="clear" w:color="auto" w:fill="auto"/>
            <w:noWrap/>
            <w:vAlign w:val="center"/>
            <w:hideMark/>
          </w:tcPr>
          <w:p w14:paraId="52EE597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1CEADD6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793CBAF1"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700 000,00 </w:t>
            </w:r>
          </w:p>
        </w:tc>
        <w:tc>
          <w:tcPr>
            <w:tcW w:w="1741" w:type="dxa"/>
            <w:tcBorders>
              <w:top w:val="nil"/>
              <w:left w:val="single" w:sz="4" w:space="0" w:color="auto"/>
              <w:bottom w:val="single" w:sz="4" w:space="0" w:color="auto"/>
              <w:right w:val="nil"/>
            </w:tcBorders>
            <w:shd w:val="clear" w:color="auto" w:fill="auto"/>
            <w:noWrap/>
            <w:vAlign w:val="center"/>
            <w:hideMark/>
          </w:tcPr>
          <w:p w14:paraId="29DC996D"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0EF6B767"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49E9ADB5"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104F7FD7"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382" w:type="dxa"/>
            <w:tcBorders>
              <w:top w:val="nil"/>
              <w:left w:val="nil"/>
              <w:bottom w:val="single" w:sz="4" w:space="0" w:color="auto"/>
              <w:right w:val="single" w:sz="4" w:space="0" w:color="auto"/>
            </w:tcBorders>
            <w:shd w:val="clear" w:color="auto" w:fill="auto"/>
            <w:noWrap/>
            <w:vAlign w:val="center"/>
            <w:hideMark/>
          </w:tcPr>
          <w:p w14:paraId="54E80E8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17300S0490</w:t>
            </w:r>
          </w:p>
        </w:tc>
        <w:tc>
          <w:tcPr>
            <w:tcW w:w="744" w:type="dxa"/>
            <w:tcBorders>
              <w:top w:val="nil"/>
              <w:left w:val="nil"/>
              <w:bottom w:val="single" w:sz="4" w:space="0" w:color="auto"/>
              <w:right w:val="single" w:sz="4" w:space="0" w:color="auto"/>
            </w:tcBorders>
            <w:shd w:val="clear" w:color="auto" w:fill="auto"/>
            <w:noWrap/>
            <w:vAlign w:val="center"/>
            <w:hideMark/>
          </w:tcPr>
          <w:p w14:paraId="65815BE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810</w:t>
            </w:r>
          </w:p>
        </w:tc>
        <w:tc>
          <w:tcPr>
            <w:tcW w:w="709" w:type="dxa"/>
            <w:tcBorders>
              <w:top w:val="nil"/>
              <w:left w:val="nil"/>
              <w:bottom w:val="single" w:sz="4" w:space="0" w:color="auto"/>
              <w:right w:val="single" w:sz="4" w:space="0" w:color="auto"/>
            </w:tcBorders>
            <w:shd w:val="clear" w:color="auto" w:fill="auto"/>
            <w:noWrap/>
            <w:vAlign w:val="center"/>
            <w:hideMark/>
          </w:tcPr>
          <w:p w14:paraId="2EB096F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479C9C4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02</w:t>
            </w:r>
          </w:p>
        </w:tc>
        <w:tc>
          <w:tcPr>
            <w:tcW w:w="1720" w:type="dxa"/>
            <w:tcBorders>
              <w:top w:val="nil"/>
              <w:left w:val="nil"/>
              <w:bottom w:val="single" w:sz="4" w:space="0" w:color="auto"/>
              <w:right w:val="nil"/>
            </w:tcBorders>
            <w:shd w:val="clear" w:color="auto" w:fill="auto"/>
            <w:noWrap/>
            <w:vAlign w:val="center"/>
            <w:hideMark/>
          </w:tcPr>
          <w:p w14:paraId="5E2551F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700 000,00 </w:t>
            </w:r>
          </w:p>
        </w:tc>
        <w:tc>
          <w:tcPr>
            <w:tcW w:w="1741" w:type="dxa"/>
            <w:tcBorders>
              <w:top w:val="nil"/>
              <w:left w:val="single" w:sz="4" w:space="0" w:color="auto"/>
              <w:bottom w:val="single" w:sz="4" w:space="0" w:color="auto"/>
              <w:right w:val="nil"/>
            </w:tcBorders>
            <w:shd w:val="clear" w:color="auto" w:fill="auto"/>
            <w:noWrap/>
            <w:vAlign w:val="center"/>
            <w:hideMark/>
          </w:tcPr>
          <w:p w14:paraId="58C69E0A"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6A9C4A4"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4F528342" w14:textId="77777777" w:rsidTr="005E0A9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24B9C256"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Муниципальная программа "Обеспечение первичных мер пожарной безопасности"</w:t>
            </w:r>
          </w:p>
        </w:tc>
        <w:tc>
          <w:tcPr>
            <w:tcW w:w="1382" w:type="dxa"/>
            <w:tcBorders>
              <w:top w:val="nil"/>
              <w:left w:val="nil"/>
              <w:bottom w:val="single" w:sz="4" w:space="0" w:color="auto"/>
              <w:right w:val="single" w:sz="4" w:space="0" w:color="auto"/>
            </w:tcBorders>
            <w:shd w:val="clear" w:color="auto" w:fill="auto"/>
            <w:noWrap/>
            <w:vAlign w:val="center"/>
            <w:hideMark/>
          </w:tcPr>
          <w:p w14:paraId="05611EF5"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2100000000</w:t>
            </w:r>
          </w:p>
        </w:tc>
        <w:tc>
          <w:tcPr>
            <w:tcW w:w="744" w:type="dxa"/>
            <w:tcBorders>
              <w:top w:val="nil"/>
              <w:left w:val="nil"/>
              <w:bottom w:val="single" w:sz="4" w:space="0" w:color="auto"/>
              <w:right w:val="single" w:sz="4" w:space="0" w:color="auto"/>
            </w:tcBorders>
            <w:shd w:val="clear" w:color="auto" w:fill="auto"/>
            <w:noWrap/>
            <w:vAlign w:val="center"/>
            <w:hideMark/>
          </w:tcPr>
          <w:p w14:paraId="79ED5BF1"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21ED1C92"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206DD5CC"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30AFB4E6"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300 000,00 </w:t>
            </w:r>
          </w:p>
        </w:tc>
        <w:tc>
          <w:tcPr>
            <w:tcW w:w="1741" w:type="dxa"/>
            <w:tcBorders>
              <w:top w:val="nil"/>
              <w:left w:val="single" w:sz="4" w:space="0" w:color="auto"/>
              <w:bottom w:val="single" w:sz="4" w:space="0" w:color="auto"/>
              <w:right w:val="nil"/>
            </w:tcBorders>
            <w:shd w:val="clear" w:color="auto" w:fill="auto"/>
            <w:noWrap/>
            <w:vAlign w:val="center"/>
            <w:hideMark/>
          </w:tcPr>
          <w:p w14:paraId="5FBBA176"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300 000,00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3C2E17C4"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300 000,00 </w:t>
            </w:r>
          </w:p>
        </w:tc>
      </w:tr>
      <w:tr w:rsidR="005E0A99" w:rsidRPr="005E0A99" w14:paraId="6C3293CC" w14:textId="77777777" w:rsidTr="005E0A99">
        <w:trPr>
          <w:trHeight w:val="465"/>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2B8258A3"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Муниципальная программа "Обеспечение первичных мер пожарной безопасности"</w:t>
            </w:r>
          </w:p>
        </w:tc>
        <w:tc>
          <w:tcPr>
            <w:tcW w:w="1382" w:type="dxa"/>
            <w:tcBorders>
              <w:top w:val="nil"/>
              <w:left w:val="nil"/>
              <w:bottom w:val="single" w:sz="4" w:space="0" w:color="auto"/>
              <w:right w:val="single" w:sz="4" w:space="0" w:color="auto"/>
            </w:tcBorders>
            <w:shd w:val="clear" w:color="auto" w:fill="auto"/>
            <w:noWrap/>
            <w:vAlign w:val="center"/>
            <w:hideMark/>
          </w:tcPr>
          <w:p w14:paraId="428F4101"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2100079500</w:t>
            </w:r>
          </w:p>
        </w:tc>
        <w:tc>
          <w:tcPr>
            <w:tcW w:w="744" w:type="dxa"/>
            <w:tcBorders>
              <w:top w:val="nil"/>
              <w:left w:val="nil"/>
              <w:bottom w:val="single" w:sz="4" w:space="0" w:color="auto"/>
              <w:right w:val="single" w:sz="4" w:space="0" w:color="auto"/>
            </w:tcBorders>
            <w:shd w:val="clear" w:color="auto" w:fill="auto"/>
            <w:noWrap/>
            <w:vAlign w:val="center"/>
            <w:hideMark/>
          </w:tcPr>
          <w:p w14:paraId="0CBD8A66"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5E732606"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02868C26"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7EBB4AB8"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300 000,00 </w:t>
            </w:r>
          </w:p>
        </w:tc>
        <w:tc>
          <w:tcPr>
            <w:tcW w:w="1741" w:type="dxa"/>
            <w:tcBorders>
              <w:top w:val="nil"/>
              <w:left w:val="single" w:sz="4" w:space="0" w:color="auto"/>
              <w:bottom w:val="single" w:sz="4" w:space="0" w:color="auto"/>
              <w:right w:val="nil"/>
            </w:tcBorders>
            <w:shd w:val="clear" w:color="auto" w:fill="auto"/>
            <w:noWrap/>
            <w:vAlign w:val="center"/>
            <w:hideMark/>
          </w:tcPr>
          <w:p w14:paraId="722E6888"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300 000,00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796D2BB4"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300 000,00 </w:t>
            </w:r>
          </w:p>
        </w:tc>
      </w:tr>
      <w:tr w:rsidR="005E0A99" w:rsidRPr="005E0A99" w14:paraId="5AC4FA15"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6B5CD93D"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6406FB2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2100079500</w:t>
            </w:r>
          </w:p>
        </w:tc>
        <w:tc>
          <w:tcPr>
            <w:tcW w:w="744" w:type="dxa"/>
            <w:tcBorders>
              <w:top w:val="nil"/>
              <w:left w:val="nil"/>
              <w:bottom w:val="single" w:sz="4" w:space="0" w:color="auto"/>
              <w:right w:val="single" w:sz="4" w:space="0" w:color="auto"/>
            </w:tcBorders>
            <w:shd w:val="clear" w:color="auto" w:fill="auto"/>
            <w:noWrap/>
            <w:vAlign w:val="center"/>
            <w:hideMark/>
          </w:tcPr>
          <w:p w14:paraId="7ADE336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3967CD2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5E35B15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4CE08F6C"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240 000,00 </w:t>
            </w:r>
          </w:p>
        </w:tc>
        <w:tc>
          <w:tcPr>
            <w:tcW w:w="1741" w:type="dxa"/>
            <w:tcBorders>
              <w:top w:val="nil"/>
              <w:left w:val="single" w:sz="4" w:space="0" w:color="auto"/>
              <w:bottom w:val="single" w:sz="4" w:space="0" w:color="auto"/>
              <w:right w:val="nil"/>
            </w:tcBorders>
            <w:shd w:val="clear" w:color="auto" w:fill="auto"/>
            <w:noWrap/>
            <w:vAlign w:val="center"/>
            <w:hideMark/>
          </w:tcPr>
          <w:p w14:paraId="5DEB0D01"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240 000,00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1D5ED95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240 000,00 </w:t>
            </w:r>
          </w:p>
        </w:tc>
      </w:tr>
      <w:tr w:rsidR="005E0A99" w:rsidRPr="005E0A99" w14:paraId="2CD69C2C"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51BACDCC"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0675E09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2100079500</w:t>
            </w:r>
          </w:p>
        </w:tc>
        <w:tc>
          <w:tcPr>
            <w:tcW w:w="744" w:type="dxa"/>
            <w:tcBorders>
              <w:top w:val="nil"/>
              <w:left w:val="nil"/>
              <w:bottom w:val="single" w:sz="4" w:space="0" w:color="auto"/>
              <w:right w:val="single" w:sz="4" w:space="0" w:color="auto"/>
            </w:tcBorders>
            <w:shd w:val="clear" w:color="auto" w:fill="auto"/>
            <w:noWrap/>
            <w:vAlign w:val="center"/>
            <w:hideMark/>
          </w:tcPr>
          <w:p w14:paraId="73365773"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06C5B903"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03</w:t>
            </w:r>
          </w:p>
        </w:tc>
        <w:tc>
          <w:tcPr>
            <w:tcW w:w="850" w:type="dxa"/>
            <w:tcBorders>
              <w:top w:val="nil"/>
              <w:left w:val="nil"/>
              <w:bottom w:val="single" w:sz="4" w:space="0" w:color="auto"/>
              <w:right w:val="single" w:sz="4" w:space="0" w:color="auto"/>
            </w:tcBorders>
            <w:shd w:val="clear" w:color="auto" w:fill="auto"/>
            <w:noWrap/>
            <w:vAlign w:val="center"/>
            <w:hideMark/>
          </w:tcPr>
          <w:p w14:paraId="6A5760A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10</w:t>
            </w:r>
          </w:p>
        </w:tc>
        <w:tc>
          <w:tcPr>
            <w:tcW w:w="1720" w:type="dxa"/>
            <w:tcBorders>
              <w:top w:val="nil"/>
              <w:left w:val="nil"/>
              <w:bottom w:val="single" w:sz="4" w:space="0" w:color="auto"/>
              <w:right w:val="nil"/>
            </w:tcBorders>
            <w:shd w:val="clear" w:color="auto" w:fill="auto"/>
            <w:noWrap/>
            <w:vAlign w:val="center"/>
            <w:hideMark/>
          </w:tcPr>
          <w:p w14:paraId="3524128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240 000,00 </w:t>
            </w:r>
          </w:p>
        </w:tc>
        <w:tc>
          <w:tcPr>
            <w:tcW w:w="1741" w:type="dxa"/>
            <w:tcBorders>
              <w:top w:val="nil"/>
              <w:left w:val="single" w:sz="4" w:space="0" w:color="auto"/>
              <w:bottom w:val="single" w:sz="4" w:space="0" w:color="auto"/>
              <w:right w:val="nil"/>
            </w:tcBorders>
            <w:shd w:val="clear" w:color="auto" w:fill="auto"/>
            <w:noWrap/>
            <w:vAlign w:val="center"/>
            <w:hideMark/>
          </w:tcPr>
          <w:p w14:paraId="43E89F4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240 000,00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E339B3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240 000,00 </w:t>
            </w:r>
          </w:p>
        </w:tc>
      </w:tr>
      <w:tr w:rsidR="005E0A99" w:rsidRPr="005E0A99" w14:paraId="6C52C313"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4031FBE2"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Социальное обеспечение и иные выплаты населению</w:t>
            </w:r>
          </w:p>
        </w:tc>
        <w:tc>
          <w:tcPr>
            <w:tcW w:w="1382" w:type="dxa"/>
            <w:tcBorders>
              <w:top w:val="nil"/>
              <w:left w:val="nil"/>
              <w:bottom w:val="single" w:sz="4" w:space="0" w:color="auto"/>
              <w:right w:val="single" w:sz="4" w:space="0" w:color="auto"/>
            </w:tcBorders>
            <w:shd w:val="clear" w:color="auto" w:fill="auto"/>
            <w:noWrap/>
            <w:vAlign w:val="center"/>
            <w:hideMark/>
          </w:tcPr>
          <w:p w14:paraId="5898D3E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2100079500</w:t>
            </w:r>
          </w:p>
        </w:tc>
        <w:tc>
          <w:tcPr>
            <w:tcW w:w="744" w:type="dxa"/>
            <w:tcBorders>
              <w:top w:val="nil"/>
              <w:left w:val="nil"/>
              <w:bottom w:val="single" w:sz="4" w:space="0" w:color="auto"/>
              <w:right w:val="single" w:sz="4" w:space="0" w:color="auto"/>
            </w:tcBorders>
            <w:shd w:val="clear" w:color="auto" w:fill="auto"/>
            <w:noWrap/>
            <w:vAlign w:val="center"/>
            <w:hideMark/>
          </w:tcPr>
          <w:p w14:paraId="7A065E1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300</w:t>
            </w:r>
          </w:p>
        </w:tc>
        <w:tc>
          <w:tcPr>
            <w:tcW w:w="709" w:type="dxa"/>
            <w:tcBorders>
              <w:top w:val="nil"/>
              <w:left w:val="nil"/>
              <w:bottom w:val="single" w:sz="4" w:space="0" w:color="auto"/>
              <w:right w:val="single" w:sz="4" w:space="0" w:color="auto"/>
            </w:tcBorders>
            <w:shd w:val="clear" w:color="auto" w:fill="auto"/>
            <w:noWrap/>
            <w:vAlign w:val="center"/>
            <w:hideMark/>
          </w:tcPr>
          <w:p w14:paraId="6153BCD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648172E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5521009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60 000,00 </w:t>
            </w:r>
          </w:p>
        </w:tc>
        <w:tc>
          <w:tcPr>
            <w:tcW w:w="1741" w:type="dxa"/>
            <w:tcBorders>
              <w:top w:val="nil"/>
              <w:left w:val="single" w:sz="4" w:space="0" w:color="auto"/>
              <w:bottom w:val="single" w:sz="4" w:space="0" w:color="auto"/>
              <w:right w:val="nil"/>
            </w:tcBorders>
            <w:shd w:val="clear" w:color="auto" w:fill="auto"/>
            <w:noWrap/>
            <w:vAlign w:val="center"/>
            <w:hideMark/>
          </w:tcPr>
          <w:p w14:paraId="6E20C5C5"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60 000,00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7A500EC0"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60 000,00 </w:t>
            </w:r>
          </w:p>
        </w:tc>
      </w:tr>
      <w:tr w:rsidR="005E0A99" w:rsidRPr="005E0A99" w14:paraId="76D48583" w14:textId="77777777" w:rsidTr="005E0A99">
        <w:trPr>
          <w:trHeight w:val="300"/>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3E129C53"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выплаты населению</w:t>
            </w:r>
          </w:p>
        </w:tc>
        <w:tc>
          <w:tcPr>
            <w:tcW w:w="1382" w:type="dxa"/>
            <w:tcBorders>
              <w:top w:val="nil"/>
              <w:left w:val="nil"/>
              <w:bottom w:val="single" w:sz="4" w:space="0" w:color="auto"/>
              <w:right w:val="single" w:sz="4" w:space="0" w:color="auto"/>
            </w:tcBorders>
            <w:shd w:val="clear" w:color="auto" w:fill="auto"/>
            <w:noWrap/>
            <w:vAlign w:val="center"/>
            <w:hideMark/>
          </w:tcPr>
          <w:p w14:paraId="6B03EFB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2100079500</w:t>
            </w:r>
          </w:p>
        </w:tc>
        <w:tc>
          <w:tcPr>
            <w:tcW w:w="744" w:type="dxa"/>
            <w:tcBorders>
              <w:top w:val="nil"/>
              <w:left w:val="nil"/>
              <w:bottom w:val="single" w:sz="4" w:space="0" w:color="auto"/>
              <w:right w:val="single" w:sz="4" w:space="0" w:color="auto"/>
            </w:tcBorders>
            <w:shd w:val="clear" w:color="auto" w:fill="auto"/>
            <w:noWrap/>
            <w:vAlign w:val="center"/>
            <w:hideMark/>
          </w:tcPr>
          <w:p w14:paraId="110F6DD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360</w:t>
            </w:r>
          </w:p>
        </w:tc>
        <w:tc>
          <w:tcPr>
            <w:tcW w:w="709" w:type="dxa"/>
            <w:tcBorders>
              <w:top w:val="nil"/>
              <w:left w:val="nil"/>
              <w:bottom w:val="single" w:sz="4" w:space="0" w:color="auto"/>
              <w:right w:val="single" w:sz="4" w:space="0" w:color="auto"/>
            </w:tcBorders>
            <w:shd w:val="clear" w:color="auto" w:fill="auto"/>
            <w:noWrap/>
            <w:vAlign w:val="center"/>
            <w:hideMark/>
          </w:tcPr>
          <w:p w14:paraId="17F478A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03</w:t>
            </w:r>
          </w:p>
        </w:tc>
        <w:tc>
          <w:tcPr>
            <w:tcW w:w="850" w:type="dxa"/>
            <w:tcBorders>
              <w:top w:val="nil"/>
              <w:left w:val="nil"/>
              <w:bottom w:val="single" w:sz="4" w:space="0" w:color="auto"/>
              <w:right w:val="single" w:sz="4" w:space="0" w:color="auto"/>
            </w:tcBorders>
            <w:shd w:val="clear" w:color="auto" w:fill="auto"/>
            <w:noWrap/>
            <w:vAlign w:val="center"/>
            <w:hideMark/>
          </w:tcPr>
          <w:p w14:paraId="18C4E84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10</w:t>
            </w:r>
          </w:p>
        </w:tc>
        <w:tc>
          <w:tcPr>
            <w:tcW w:w="1720" w:type="dxa"/>
            <w:tcBorders>
              <w:top w:val="nil"/>
              <w:left w:val="nil"/>
              <w:bottom w:val="single" w:sz="4" w:space="0" w:color="auto"/>
              <w:right w:val="nil"/>
            </w:tcBorders>
            <w:shd w:val="clear" w:color="auto" w:fill="auto"/>
            <w:noWrap/>
            <w:vAlign w:val="center"/>
            <w:hideMark/>
          </w:tcPr>
          <w:p w14:paraId="550F7DDA"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60 000,00 </w:t>
            </w:r>
          </w:p>
        </w:tc>
        <w:tc>
          <w:tcPr>
            <w:tcW w:w="1741" w:type="dxa"/>
            <w:tcBorders>
              <w:top w:val="nil"/>
              <w:left w:val="single" w:sz="4" w:space="0" w:color="auto"/>
              <w:bottom w:val="single" w:sz="4" w:space="0" w:color="auto"/>
              <w:right w:val="nil"/>
            </w:tcBorders>
            <w:shd w:val="clear" w:color="auto" w:fill="auto"/>
            <w:noWrap/>
            <w:vAlign w:val="center"/>
            <w:hideMark/>
          </w:tcPr>
          <w:p w14:paraId="4E5BE56B"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60 000,00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367D0FD1"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60 000,00 </w:t>
            </w:r>
          </w:p>
        </w:tc>
      </w:tr>
      <w:tr w:rsidR="005E0A99" w:rsidRPr="005E0A99" w14:paraId="1C44E2AA"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5212E275"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1382" w:type="dxa"/>
            <w:tcBorders>
              <w:top w:val="nil"/>
              <w:left w:val="nil"/>
              <w:bottom w:val="single" w:sz="4" w:space="0" w:color="auto"/>
              <w:right w:val="single" w:sz="4" w:space="0" w:color="auto"/>
            </w:tcBorders>
            <w:shd w:val="clear" w:color="auto" w:fill="auto"/>
            <w:noWrap/>
            <w:vAlign w:val="center"/>
            <w:hideMark/>
          </w:tcPr>
          <w:p w14:paraId="398683B0"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2200000000</w:t>
            </w:r>
          </w:p>
        </w:tc>
        <w:tc>
          <w:tcPr>
            <w:tcW w:w="744" w:type="dxa"/>
            <w:tcBorders>
              <w:top w:val="nil"/>
              <w:left w:val="nil"/>
              <w:bottom w:val="single" w:sz="4" w:space="0" w:color="auto"/>
              <w:right w:val="single" w:sz="4" w:space="0" w:color="auto"/>
            </w:tcBorders>
            <w:shd w:val="clear" w:color="auto" w:fill="auto"/>
            <w:noWrap/>
            <w:vAlign w:val="center"/>
            <w:hideMark/>
          </w:tcPr>
          <w:p w14:paraId="7876C0F7"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7ED5AF40"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66B11D43"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33BC8CA6"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727 000,00 </w:t>
            </w:r>
          </w:p>
        </w:tc>
        <w:tc>
          <w:tcPr>
            <w:tcW w:w="1741" w:type="dxa"/>
            <w:tcBorders>
              <w:top w:val="nil"/>
              <w:left w:val="single" w:sz="4" w:space="0" w:color="auto"/>
              <w:bottom w:val="single" w:sz="4" w:space="0" w:color="auto"/>
              <w:right w:val="nil"/>
            </w:tcBorders>
            <w:shd w:val="clear" w:color="auto" w:fill="auto"/>
            <w:noWrap/>
            <w:vAlign w:val="center"/>
            <w:hideMark/>
          </w:tcPr>
          <w:p w14:paraId="636C9910"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727 000,00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838F612"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727 000,00 </w:t>
            </w:r>
          </w:p>
        </w:tc>
      </w:tr>
      <w:tr w:rsidR="005E0A99" w:rsidRPr="005E0A99" w14:paraId="49F9CCCC"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19B84A3C"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1382" w:type="dxa"/>
            <w:tcBorders>
              <w:top w:val="nil"/>
              <w:left w:val="nil"/>
              <w:bottom w:val="single" w:sz="4" w:space="0" w:color="auto"/>
              <w:right w:val="single" w:sz="4" w:space="0" w:color="auto"/>
            </w:tcBorders>
            <w:shd w:val="clear" w:color="auto" w:fill="auto"/>
            <w:noWrap/>
            <w:vAlign w:val="center"/>
            <w:hideMark/>
          </w:tcPr>
          <w:p w14:paraId="4E04954C"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2200079500</w:t>
            </w:r>
          </w:p>
        </w:tc>
        <w:tc>
          <w:tcPr>
            <w:tcW w:w="744" w:type="dxa"/>
            <w:tcBorders>
              <w:top w:val="nil"/>
              <w:left w:val="nil"/>
              <w:bottom w:val="single" w:sz="4" w:space="0" w:color="auto"/>
              <w:right w:val="single" w:sz="4" w:space="0" w:color="auto"/>
            </w:tcBorders>
            <w:shd w:val="clear" w:color="auto" w:fill="auto"/>
            <w:noWrap/>
            <w:vAlign w:val="center"/>
            <w:hideMark/>
          </w:tcPr>
          <w:p w14:paraId="20E0529D"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58CE07E2"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73114170"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78086BCE"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727 000,00 </w:t>
            </w:r>
          </w:p>
        </w:tc>
        <w:tc>
          <w:tcPr>
            <w:tcW w:w="1741" w:type="dxa"/>
            <w:tcBorders>
              <w:top w:val="nil"/>
              <w:left w:val="single" w:sz="4" w:space="0" w:color="auto"/>
              <w:bottom w:val="single" w:sz="4" w:space="0" w:color="auto"/>
              <w:right w:val="nil"/>
            </w:tcBorders>
            <w:shd w:val="clear" w:color="auto" w:fill="auto"/>
            <w:noWrap/>
            <w:vAlign w:val="center"/>
            <w:hideMark/>
          </w:tcPr>
          <w:p w14:paraId="761CC36E"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727 000,00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8824E11"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727 000,00 </w:t>
            </w:r>
          </w:p>
        </w:tc>
      </w:tr>
      <w:tr w:rsidR="005E0A99" w:rsidRPr="005E0A99" w14:paraId="76D1447D"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0F329A29"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2" w:type="dxa"/>
            <w:tcBorders>
              <w:top w:val="nil"/>
              <w:left w:val="nil"/>
              <w:bottom w:val="single" w:sz="4" w:space="0" w:color="auto"/>
              <w:right w:val="single" w:sz="4" w:space="0" w:color="auto"/>
            </w:tcBorders>
            <w:shd w:val="clear" w:color="auto" w:fill="auto"/>
            <w:noWrap/>
            <w:vAlign w:val="center"/>
            <w:hideMark/>
          </w:tcPr>
          <w:p w14:paraId="2350C78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2200079500</w:t>
            </w:r>
          </w:p>
        </w:tc>
        <w:tc>
          <w:tcPr>
            <w:tcW w:w="744" w:type="dxa"/>
            <w:tcBorders>
              <w:top w:val="nil"/>
              <w:left w:val="nil"/>
              <w:bottom w:val="single" w:sz="4" w:space="0" w:color="auto"/>
              <w:right w:val="single" w:sz="4" w:space="0" w:color="auto"/>
            </w:tcBorders>
            <w:shd w:val="clear" w:color="auto" w:fill="auto"/>
            <w:noWrap/>
            <w:vAlign w:val="center"/>
            <w:hideMark/>
          </w:tcPr>
          <w:p w14:paraId="6D03351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100</w:t>
            </w:r>
          </w:p>
        </w:tc>
        <w:tc>
          <w:tcPr>
            <w:tcW w:w="709" w:type="dxa"/>
            <w:tcBorders>
              <w:top w:val="nil"/>
              <w:left w:val="nil"/>
              <w:bottom w:val="single" w:sz="4" w:space="0" w:color="auto"/>
              <w:right w:val="single" w:sz="4" w:space="0" w:color="auto"/>
            </w:tcBorders>
            <w:shd w:val="clear" w:color="auto" w:fill="auto"/>
            <w:noWrap/>
            <w:vAlign w:val="center"/>
            <w:hideMark/>
          </w:tcPr>
          <w:p w14:paraId="2F18DC9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67D47FD3"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5E38A71B"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727 000,00 </w:t>
            </w:r>
          </w:p>
        </w:tc>
        <w:tc>
          <w:tcPr>
            <w:tcW w:w="1741" w:type="dxa"/>
            <w:tcBorders>
              <w:top w:val="nil"/>
              <w:left w:val="single" w:sz="4" w:space="0" w:color="auto"/>
              <w:bottom w:val="single" w:sz="4" w:space="0" w:color="auto"/>
              <w:right w:val="nil"/>
            </w:tcBorders>
            <w:shd w:val="clear" w:color="auto" w:fill="auto"/>
            <w:noWrap/>
            <w:vAlign w:val="center"/>
            <w:hideMark/>
          </w:tcPr>
          <w:p w14:paraId="3E6F8E6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727 000,00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8B6C5DB"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727 000,00 </w:t>
            </w:r>
          </w:p>
        </w:tc>
      </w:tr>
      <w:tr w:rsidR="005E0A99" w:rsidRPr="005E0A99" w14:paraId="3FE0FFBF"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553D58C2"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lastRenderedPageBreak/>
              <w:t>Расходы на выплаты персоналу казенных учреждений</w:t>
            </w:r>
          </w:p>
        </w:tc>
        <w:tc>
          <w:tcPr>
            <w:tcW w:w="1382" w:type="dxa"/>
            <w:tcBorders>
              <w:top w:val="nil"/>
              <w:left w:val="nil"/>
              <w:bottom w:val="single" w:sz="4" w:space="0" w:color="auto"/>
              <w:right w:val="single" w:sz="4" w:space="0" w:color="auto"/>
            </w:tcBorders>
            <w:shd w:val="clear" w:color="auto" w:fill="auto"/>
            <w:noWrap/>
            <w:vAlign w:val="center"/>
            <w:hideMark/>
          </w:tcPr>
          <w:p w14:paraId="2D82F34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2200079500</w:t>
            </w:r>
          </w:p>
        </w:tc>
        <w:tc>
          <w:tcPr>
            <w:tcW w:w="744" w:type="dxa"/>
            <w:tcBorders>
              <w:top w:val="nil"/>
              <w:left w:val="nil"/>
              <w:bottom w:val="single" w:sz="4" w:space="0" w:color="auto"/>
              <w:right w:val="single" w:sz="4" w:space="0" w:color="auto"/>
            </w:tcBorders>
            <w:shd w:val="clear" w:color="auto" w:fill="auto"/>
            <w:noWrap/>
            <w:vAlign w:val="center"/>
            <w:hideMark/>
          </w:tcPr>
          <w:p w14:paraId="13BCAF3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110</w:t>
            </w:r>
          </w:p>
        </w:tc>
        <w:tc>
          <w:tcPr>
            <w:tcW w:w="709" w:type="dxa"/>
            <w:tcBorders>
              <w:top w:val="nil"/>
              <w:left w:val="nil"/>
              <w:bottom w:val="single" w:sz="4" w:space="0" w:color="auto"/>
              <w:right w:val="single" w:sz="4" w:space="0" w:color="auto"/>
            </w:tcBorders>
            <w:shd w:val="clear" w:color="auto" w:fill="auto"/>
            <w:noWrap/>
            <w:vAlign w:val="center"/>
            <w:hideMark/>
          </w:tcPr>
          <w:p w14:paraId="489B579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0A7CA1B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07</w:t>
            </w:r>
          </w:p>
        </w:tc>
        <w:tc>
          <w:tcPr>
            <w:tcW w:w="1720" w:type="dxa"/>
            <w:tcBorders>
              <w:top w:val="nil"/>
              <w:left w:val="nil"/>
              <w:bottom w:val="single" w:sz="4" w:space="0" w:color="auto"/>
              <w:right w:val="nil"/>
            </w:tcBorders>
            <w:shd w:val="clear" w:color="auto" w:fill="auto"/>
            <w:noWrap/>
            <w:vAlign w:val="center"/>
            <w:hideMark/>
          </w:tcPr>
          <w:p w14:paraId="6A558DA0"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727 000,00 </w:t>
            </w:r>
          </w:p>
        </w:tc>
        <w:tc>
          <w:tcPr>
            <w:tcW w:w="1741" w:type="dxa"/>
            <w:tcBorders>
              <w:top w:val="nil"/>
              <w:left w:val="single" w:sz="4" w:space="0" w:color="auto"/>
              <w:bottom w:val="single" w:sz="4" w:space="0" w:color="auto"/>
              <w:right w:val="nil"/>
            </w:tcBorders>
            <w:shd w:val="clear" w:color="auto" w:fill="auto"/>
            <w:noWrap/>
            <w:vAlign w:val="center"/>
            <w:hideMark/>
          </w:tcPr>
          <w:p w14:paraId="6F271547"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727 000,00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968430C"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727 000,00 </w:t>
            </w:r>
          </w:p>
        </w:tc>
      </w:tr>
      <w:tr w:rsidR="005E0A99" w:rsidRPr="005E0A99" w14:paraId="5AF266BE"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35C01ACE"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382" w:type="dxa"/>
            <w:tcBorders>
              <w:top w:val="nil"/>
              <w:left w:val="nil"/>
              <w:bottom w:val="single" w:sz="4" w:space="0" w:color="auto"/>
              <w:right w:val="single" w:sz="4" w:space="0" w:color="auto"/>
            </w:tcBorders>
            <w:shd w:val="clear" w:color="auto" w:fill="auto"/>
            <w:noWrap/>
            <w:vAlign w:val="center"/>
            <w:hideMark/>
          </w:tcPr>
          <w:p w14:paraId="25D11134"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2300000000</w:t>
            </w:r>
          </w:p>
        </w:tc>
        <w:tc>
          <w:tcPr>
            <w:tcW w:w="744" w:type="dxa"/>
            <w:tcBorders>
              <w:top w:val="nil"/>
              <w:left w:val="nil"/>
              <w:bottom w:val="single" w:sz="4" w:space="0" w:color="auto"/>
              <w:right w:val="single" w:sz="4" w:space="0" w:color="auto"/>
            </w:tcBorders>
            <w:shd w:val="clear" w:color="auto" w:fill="auto"/>
            <w:noWrap/>
            <w:vAlign w:val="center"/>
            <w:hideMark/>
          </w:tcPr>
          <w:p w14:paraId="608DAC7D"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361F24E2"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63D6B409"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3EC5B77A"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234 870,00 </w:t>
            </w:r>
          </w:p>
        </w:tc>
        <w:tc>
          <w:tcPr>
            <w:tcW w:w="1741" w:type="dxa"/>
            <w:tcBorders>
              <w:top w:val="nil"/>
              <w:left w:val="single" w:sz="4" w:space="0" w:color="auto"/>
              <w:bottom w:val="single" w:sz="4" w:space="0" w:color="auto"/>
              <w:right w:val="nil"/>
            </w:tcBorders>
            <w:shd w:val="clear" w:color="auto" w:fill="auto"/>
            <w:noWrap/>
            <w:vAlign w:val="center"/>
            <w:hideMark/>
          </w:tcPr>
          <w:p w14:paraId="421CA6FA"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603E8E9F"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055861D8" w14:textId="77777777" w:rsidTr="00777435">
        <w:trPr>
          <w:trHeight w:val="8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205C5FF7"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382" w:type="dxa"/>
            <w:tcBorders>
              <w:top w:val="nil"/>
              <w:left w:val="nil"/>
              <w:bottom w:val="single" w:sz="4" w:space="0" w:color="auto"/>
              <w:right w:val="single" w:sz="4" w:space="0" w:color="auto"/>
            </w:tcBorders>
            <w:shd w:val="clear" w:color="auto" w:fill="auto"/>
            <w:noWrap/>
            <w:vAlign w:val="center"/>
            <w:hideMark/>
          </w:tcPr>
          <w:p w14:paraId="12DA5183"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2300079500</w:t>
            </w:r>
          </w:p>
        </w:tc>
        <w:tc>
          <w:tcPr>
            <w:tcW w:w="744" w:type="dxa"/>
            <w:tcBorders>
              <w:top w:val="nil"/>
              <w:left w:val="nil"/>
              <w:bottom w:val="single" w:sz="4" w:space="0" w:color="auto"/>
              <w:right w:val="single" w:sz="4" w:space="0" w:color="auto"/>
            </w:tcBorders>
            <w:shd w:val="clear" w:color="auto" w:fill="auto"/>
            <w:noWrap/>
            <w:vAlign w:val="center"/>
            <w:hideMark/>
          </w:tcPr>
          <w:p w14:paraId="5C75CCB4"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2E3B057C"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294E35B3"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386ECABA"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234 870,00 </w:t>
            </w:r>
          </w:p>
        </w:tc>
        <w:tc>
          <w:tcPr>
            <w:tcW w:w="1741" w:type="dxa"/>
            <w:tcBorders>
              <w:top w:val="nil"/>
              <w:left w:val="single" w:sz="4" w:space="0" w:color="auto"/>
              <w:bottom w:val="single" w:sz="4" w:space="0" w:color="auto"/>
              <w:right w:val="nil"/>
            </w:tcBorders>
            <w:shd w:val="clear" w:color="auto" w:fill="auto"/>
            <w:noWrap/>
            <w:vAlign w:val="center"/>
            <w:hideMark/>
          </w:tcPr>
          <w:p w14:paraId="0D640BFA"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22C3775"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34455EEE"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2AAE42E2"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7A48A06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2300079500</w:t>
            </w:r>
          </w:p>
        </w:tc>
        <w:tc>
          <w:tcPr>
            <w:tcW w:w="744" w:type="dxa"/>
            <w:tcBorders>
              <w:top w:val="nil"/>
              <w:left w:val="nil"/>
              <w:bottom w:val="single" w:sz="4" w:space="0" w:color="auto"/>
              <w:right w:val="single" w:sz="4" w:space="0" w:color="auto"/>
            </w:tcBorders>
            <w:shd w:val="clear" w:color="auto" w:fill="auto"/>
            <w:noWrap/>
            <w:vAlign w:val="center"/>
            <w:hideMark/>
          </w:tcPr>
          <w:p w14:paraId="4F3E9A7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2FB965A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767EADD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74E0AF1B"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234 870,00 </w:t>
            </w:r>
          </w:p>
        </w:tc>
        <w:tc>
          <w:tcPr>
            <w:tcW w:w="1741" w:type="dxa"/>
            <w:tcBorders>
              <w:top w:val="nil"/>
              <w:left w:val="single" w:sz="4" w:space="0" w:color="auto"/>
              <w:bottom w:val="single" w:sz="4" w:space="0" w:color="auto"/>
              <w:right w:val="nil"/>
            </w:tcBorders>
            <w:shd w:val="clear" w:color="auto" w:fill="auto"/>
            <w:noWrap/>
            <w:vAlign w:val="center"/>
            <w:hideMark/>
          </w:tcPr>
          <w:p w14:paraId="6AAA8515"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AC0749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4FD6A8F6"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6457B264"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13638FA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2300079500</w:t>
            </w:r>
          </w:p>
        </w:tc>
        <w:tc>
          <w:tcPr>
            <w:tcW w:w="744" w:type="dxa"/>
            <w:tcBorders>
              <w:top w:val="nil"/>
              <w:left w:val="nil"/>
              <w:bottom w:val="single" w:sz="4" w:space="0" w:color="auto"/>
              <w:right w:val="single" w:sz="4" w:space="0" w:color="auto"/>
            </w:tcBorders>
            <w:shd w:val="clear" w:color="auto" w:fill="auto"/>
            <w:noWrap/>
            <w:vAlign w:val="center"/>
            <w:hideMark/>
          </w:tcPr>
          <w:p w14:paraId="6D8BC88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26988D0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03</w:t>
            </w:r>
          </w:p>
        </w:tc>
        <w:tc>
          <w:tcPr>
            <w:tcW w:w="850" w:type="dxa"/>
            <w:tcBorders>
              <w:top w:val="nil"/>
              <w:left w:val="nil"/>
              <w:bottom w:val="single" w:sz="4" w:space="0" w:color="auto"/>
              <w:right w:val="single" w:sz="4" w:space="0" w:color="auto"/>
            </w:tcBorders>
            <w:shd w:val="clear" w:color="auto" w:fill="auto"/>
            <w:noWrap/>
            <w:vAlign w:val="center"/>
            <w:hideMark/>
          </w:tcPr>
          <w:p w14:paraId="45662E6A"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10</w:t>
            </w:r>
          </w:p>
        </w:tc>
        <w:tc>
          <w:tcPr>
            <w:tcW w:w="1720" w:type="dxa"/>
            <w:tcBorders>
              <w:top w:val="nil"/>
              <w:left w:val="nil"/>
              <w:bottom w:val="single" w:sz="4" w:space="0" w:color="auto"/>
              <w:right w:val="nil"/>
            </w:tcBorders>
            <w:shd w:val="clear" w:color="auto" w:fill="auto"/>
            <w:noWrap/>
            <w:vAlign w:val="center"/>
            <w:hideMark/>
          </w:tcPr>
          <w:p w14:paraId="7C0F642F"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234 870,00 </w:t>
            </w:r>
          </w:p>
        </w:tc>
        <w:tc>
          <w:tcPr>
            <w:tcW w:w="1741" w:type="dxa"/>
            <w:tcBorders>
              <w:top w:val="nil"/>
              <w:left w:val="single" w:sz="4" w:space="0" w:color="auto"/>
              <w:bottom w:val="single" w:sz="4" w:space="0" w:color="auto"/>
              <w:right w:val="nil"/>
            </w:tcBorders>
            <w:shd w:val="clear" w:color="auto" w:fill="auto"/>
            <w:noWrap/>
            <w:vAlign w:val="center"/>
            <w:hideMark/>
          </w:tcPr>
          <w:p w14:paraId="75834A7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8CBDC7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7C7B850B"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91CC160"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1382" w:type="dxa"/>
            <w:tcBorders>
              <w:top w:val="nil"/>
              <w:left w:val="nil"/>
              <w:bottom w:val="single" w:sz="4" w:space="0" w:color="auto"/>
              <w:right w:val="single" w:sz="4" w:space="0" w:color="auto"/>
            </w:tcBorders>
            <w:shd w:val="clear" w:color="auto" w:fill="auto"/>
            <w:noWrap/>
            <w:vAlign w:val="center"/>
            <w:hideMark/>
          </w:tcPr>
          <w:p w14:paraId="5F33822C"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2500000000</w:t>
            </w:r>
          </w:p>
        </w:tc>
        <w:tc>
          <w:tcPr>
            <w:tcW w:w="744" w:type="dxa"/>
            <w:tcBorders>
              <w:top w:val="nil"/>
              <w:left w:val="nil"/>
              <w:bottom w:val="single" w:sz="4" w:space="0" w:color="auto"/>
              <w:right w:val="single" w:sz="4" w:space="0" w:color="auto"/>
            </w:tcBorders>
            <w:shd w:val="clear" w:color="auto" w:fill="auto"/>
            <w:noWrap/>
            <w:vAlign w:val="center"/>
            <w:hideMark/>
          </w:tcPr>
          <w:p w14:paraId="5615CD64"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1D755563"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39598B8F"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3B4BC990"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28 740 157,19 </w:t>
            </w:r>
          </w:p>
        </w:tc>
        <w:tc>
          <w:tcPr>
            <w:tcW w:w="1741" w:type="dxa"/>
            <w:tcBorders>
              <w:top w:val="nil"/>
              <w:left w:val="single" w:sz="4" w:space="0" w:color="auto"/>
              <w:bottom w:val="single" w:sz="4" w:space="0" w:color="auto"/>
              <w:right w:val="nil"/>
            </w:tcBorders>
            <w:shd w:val="clear" w:color="auto" w:fill="auto"/>
            <w:noWrap/>
            <w:vAlign w:val="center"/>
            <w:hideMark/>
          </w:tcPr>
          <w:p w14:paraId="65806045"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28 740 157,19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08FA116F"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28 740 157,19 </w:t>
            </w:r>
          </w:p>
        </w:tc>
      </w:tr>
      <w:tr w:rsidR="005E0A99" w:rsidRPr="005E0A99" w14:paraId="5D6DA0C7"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29AC0044"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382" w:type="dxa"/>
            <w:tcBorders>
              <w:top w:val="nil"/>
              <w:left w:val="nil"/>
              <w:bottom w:val="single" w:sz="4" w:space="0" w:color="auto"/>
              <w:right w:val="single" w:sz="4" w:space="0" w:color="auto"/>
            </w:tcBorders>
            <w:shd w:val="clear" w:color="auto" w:fill="auto"/>
            <w:noWrap/>
            <w:vAlign w:val="center"/>
            <w:hideMark/>
          </w:tcPr>
          <w:p w14:paraId="4693018D"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2500071100</w:t>
            </w:r>
          </w:p>
        </w:tc>
        <w:tc>
          <w:tcPr>
            <w:tcW w:w="744" w:type="dxa"/>
            <w:tcBorders>
              <w:top w:val="nil"/>
              <w:left w:val="nil"/>
              <w:bottom w:val="single" w:sz="4" w:space="0" w:color="auto"/>
              <w:right w:val="single" w:sz="4" w:space="0" w:color="auto"/>
            </w:tcBorders>
            <w:shd w:val="clear" w:color="auto" w:fill="auto"/>
            <w:noWrap/>
            <w:vAlign w:val="center"/>
            <w:hideMark/>
          </w:tcPr>
          <w:p w14:paraId="10AF57B1"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31C3D022"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40146FFC"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6B18E2E6"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28 452 755,62 </w:t>
            </w:r>
          </w:p>
        </w:tc>
        <w:tc>
          <w:tcPr>
            <w:tcW w:w="1741" w:type="dxa"/>
            <w:tcBorders>
              <w:top w:val="nil"/>
              <w:left w:val="single" w:sz="4" w:space="0" w:color="auto"/>
              <w:bottom w:val="single" w:sz="4" w:space="0" w:color="auto"/>
              <w:right w:val="nil"/>
            </w:tcBorders>
            <w:shd w:val="clear" w:color="auto" w:fill="auto"/>
            <w:noWrap/>
            <w:vAlign w:val="center"/>
            <w:hideMark/>
          </w:tcPr>
          <w:p w14:paraId="34C56EEB"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28 452 755,62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153CED70"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28 452 755,62 </w:t>
            </w:r>
          </w:p>
        </w:tc>
      </w:tr>
      <w:tr w:rsidR="005E0A99" w:rsidRPr="005E0A99" w14:paraId="7DFA2AC6"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51BDC9E2"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78F6C9E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2500071100</w:t>
            </w:r>
          </w:p>
        </w:tc>
        <w:tc>
          <w:tcPr>
            <w:tcW w:w="744" w:type="dxa"/>
            <w:tcBorders>
              <w:top w:val="nil"/>
              <w:left w:val="nil"/>
              <w:bottom w:val="single" w:sz="4" w:space="0" w:color="auto"/>
              <w:right w:val="single" w:sz="4" w:space="0" w:color="auto"/>
            </w:tcBorders>
            <w:shd w:val="clear" w:color="auto" w:fill="auto"/>
            <w:noWrap/>
            <w:vAlign w:val="center"/>
            <w:hideMark/>
          </w:tcPr>
          <w:p w14:paraId="2EAC84DA"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2B71624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37D3474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3F617B2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28 452 755,62 </w:t>
            </w:r>
          </w:p>
        </w:tc>
        <w:tc>
          <w:tcPr>
            <w:tcW w:w="1741" w:type="dxa"/>
            <w:tcBorders>
              <w:top w:val="nil"/>
              <w:left w:val="single" w:sz="4" w:space="0" w:color="auto"/>
              <w:bottom w:val="single" w:sz="4" w:space="0" w:color="auto"/>
              <w:right w:val="nil"/>
            </w:tcBorders>
            <w:shd w:val="clear" w:color="auto" w:fill="auto"/>
            <w:noWrap/>
            <w:vAlign w:val="center"/>
            <w:hideMark/>
          </w:tcPr>
          <w:p w14:paraId="19BF6323"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28 452 755,62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E4AFDDF"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28 452 755,62 </w:t>
            </w:r>
          </w:p>
        </w:tc>
      </w:tr>
      <w:tr w:rsidR="005E0A99" w:rsidRPr="005E0A99" w14:paraId="74581DC6"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0147FB2C"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417B899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2500071100</w:t>
            </w:r>
          </w:p>
        </w:tc>
        <w:tc>
          <w:tcPr>
            <w:tcW w:w="744" w:type="dxa"/>
            <w:tcBorders>
              <w:top w:val="nil"/>
              <w:left w:val="nil"/>
              <w:bottom w:val="single" w:sz="4" w:space="0" w:color="auto"/>
              <w:right w:val="single" w:sz="4" w:space="0" w:color="auto"/>
            </w:tcBorders>
            <w:shd w:val="clear" w:color="auto" w:fill="auto"/>
            <w:noWrap/>
            <w:vAlign w:val="center"/>
            <w:hideMark/>
          </w:tcPr>
          <w:p w14:paraId="3B5A786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18CA6AE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2873E51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08</w:t>
            </w:r>
          </w:p>
        </w:tc>
        <w:tc>
          <w:tcPr>
            <w:tcW w:w="1720" w:type="dxa"/>
            <w:tcBorders>
              <w:top w:val="nil"/>
              <w:left w:val="nil"/>
              <w:bottom w:val="single" w:sz="4" w:space="0" w:color="auto"/>
              <w:right w:val="nil"/>
            </w:tcBorders>
            <w:shd w:val="clear" w:color="auto" w:fill="auto"/>
            <w:noWrap/>
            <w:vAlign w:val="center"/>
            <w:hideMark/>
          </w:tcPr>
          <w:p w14:paraId="0127FCD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28 452 755,62 </w:t>
            </w:r>
          </w:p>
        </w:tc>
        <w:tc>
          <w:tcPr>
            <w:tcW w:w="1741" w:type="dxa"/>
            <w:tcBorders>
              <w:top w:val="nil"/>
              <w:left w:val="single" w:sz="4" w:space="0" w:color="auto"/>
              <w:bottom w:val="single" w:sz="4" w:space="0" w:color="auto"/>
              <w:right w:val="nil"/>
            </w:tcBorders>
            <w:shd w:val="clear" w:color="auto" w:fill="auto"/>
            <w:noWrap/>
            <w:vAlign w:val="center"/>
            <w:hideMark/>
          </w:tcPr>
          <w:p w14:paraId="761BB65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28 452 755,62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030346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28 452 755,62 </w:t>
            </w:r>
          </w:p>
        </w:tc>
      </w:tr>
      <w:tr w:rsidR="005E0A99" w:rsidRPr="005E0A99" w14:paraId="7F4CFADC"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37B2F82" w14:textId="77777777" w:rsidR="005E0A99" w:rsidRPr="005E0A99" w:rsidRDefault="005E0A99" w:rsidP="005E0A99">
            <w:pPr>
              <w:rPr>
                <w:rFonts w:ascii="Arial" w:hAnsi="Arial" w:cs="Arial"/>
                <w:b/>
                <w:bCs/>
                <w:color w:val="000000"/>
                <w:sz w:val="20"/>
                <w:szCs w:val="20"/>
              </w:rPr>
            </w:pPr>
            <w:proofErr w:type="spellStart"/>
            <w:r w:rsidRPr="005E0A99">
              <w:rPr>
                <w:rFonts w:ascii="Arial" w:hAnsi="Arial" w:cs="Arial"/>
                <w:b/>
                <w:bCs/>
                <w:color w:val="000000"/>
                <w:sz w:val="20"/>
                <w:szCs w:val="20"/>
              </w:rPr>
              <w:t>Софинансирование</w:t>
            </w:r>
            <w:proofErr w:type="spellEnd"/>
            <w:r w:rsidRPr="005E0A99">
              <w:rPr>
                <w:rFonts w:ascii="Arial" w:hAnsi="Arial" w:cs="Arial"/>
                <w:b/>
                <w:bCs/>
                <w:color w:val="000000"/>
                <w:sz w:val="20"/>
                <w:szCs w:val="20"/>
              </w:rPr>
              <w:t xml:space="preserve">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382" w:type="dxa"/>
            <w:tcBorders>
              <w:top w:val="nil"/>
              <w:left w:val="nil"/>
              <w:bottom w:val="single" w:sz="4" w:space="0" w:color="auto"/>
              <w:right w:val="single" w:sz="4" w:space="0" w:color="auto"/>
            </w:tcBorders>
            <w:shd w:val="clear" w:color="auto" w:fill="auto"/>
            <w:noWrap/>
            <w:vAlign w:val="center"/>
            <w:hideMark/>
          </w:tcPr>
          <w:p w14:paraId="57DA94B9"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25000S1100</w:t>
            </w:r>
          </w:p>
        </w:tc>
        <w:tc>
          <w:tcPr>
            <w:tcW w:w="744" w:type="dxa"/>
            <w:tcBorders>
              <w:top w:val="nil"/>
              <w:left w:val="nil"/>
              <w:bottom w:val="single" w:sz="4" w:space="0" w:color="auto"/>
              <w:right w:val="single" w:sz="4" w:space="0" w:color="auto"/>
            </w:tcBorders>
            <w:shd w:val="clear" w:color="auto" w:fill="auto"/>
            <w:noWrap/>
            <w:vAlign w:val="center"/>
            <w:hideMark/>
          </w:tcPr>
          <w:p w14:paraId="778858D7"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44C535ED"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5CB2AED2"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4DE99371"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287 401,57 </w:t>
            </w:r>
          </w:p>
        </w:tc>
        <w:tc>
          <w:tcPr>
            <w:tcW w:w="1741" w:type="dxa"/>
            <w:tcBorders>
              <w:top w:val="nil"/>
              <w:left w:val="single" w:sz="4" w:space="0" w:color="auto"/>
              <w:bottom w:val="single" w:sz="4" w:space="0" w:color="auto"/>
              <w:right w:val="nil"/>
            </w:tcBorders>
            <w:shd w:val="clear" w:color="auto" w:fill="auto"/>
            <w:noWrap/>
            <w:vAlign w:val="center"/>
            <w:hideMark/>
          </w:tcPr>
          <w:p w14:paraId="14CA3823"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287 401,57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CD84147"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287 401,57 </w:t>
            </w:r>
          </w:p>
        </w:tc>
      </w:tr>
      <w:tr w:rsidR="005E0A99" w:rsidRPr="005E0A99" w14:paraId="011F360E"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4740C15C"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lastRenderedPageBreak/>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1A46AE9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25000S1100</w:t>
            </w:r>
          </w:p>
        </w:tc>
        <w:tc>
          <w:tcPr>
            <w:tcW w:w="744" w:type="dxa"/>
            <w:tcBorders>
              <w:top w:val="nil"/>
              <w:left w:val="nil"/>
              <w:bottom w:val="single" w:sz="4" w:space="0" w:color="auto"/>
              <w:right w:val="single" w:sz="4" w:space="0" w:color="auto"/>
            </w:tcBorders>
            <w:shd w:val="clear" w:color="auto" w:fill="auto"/>
            <w:noWrap/>
            <w:vAlign w:val="center"/>
            <w:hideMark/>
          </w:tcPr>
          <w:p w14:paraId="24A43A8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4B665A4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30A2650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610BAF50"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287 401,57 </w:t>
            </w:r>
          </w:p>
        </w:tc>
        <w:tc>
          <w:tcPr>
            <w:tcW w:w="1741" w:type="dxa"/>
            <w:tcBorders>
              <w:top w:val="nil"/>
              <w:left w:val="single" w:sz="4" w:space="0" w:color="auto"/>
              <w:bottom w:val="single" w:sz="4" w:space="0" w:color="auto"/>
              <w:right w:val="nil"/>
            </w:tcBorders>
            <w:shd w:val="clear" w:color="auto" w:fill="auto"/>
            <w:noWrap/>
            <w:vAlign w:val="center"/>
            <w:hideMark/>
          </w:tcPr>
          <w:p w14:paraId="1851791D"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287 401,57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08A01A57"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287 401,57 </w:t>
            </w:r>
          </w:p>
        </w:tc>
      </w:tr>
      <w:tr w:rsidR="005E0A99" w:rsidRPr="005E0A99" w14:paraId="38F44B40"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25695E46"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56527D3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25000S1100</w:t>
            </w:r>
          </w:p>
        </w:tc>
        <w:tc>
          <w:tcPr>
            <w:tcW w:w="744" w:type="dxa"/>
            <w:tcBorders>
              <w:top w:val="nil"/>
              <w:left w:val="nil"/>
              <w:bottom w:val="single" w:sz="4" w:space="0" w:color="auto"/>
              <w:right w:val="single" w:sz="4" w:space="0" w:color="auto"/>
            </w:tcBorders>
            <w:shd w:val="clear" w:color="auto" w:fill="auto"/>
            <w:noWrap/>
            <w:vAlign w:val="center"/>
            <w:hideMark/>
          </w:tcPr>
          <w:p w14:paraId="3599BD5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6602AB5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0F7433E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08</w:t>
            </w:r>
          </w:p>
        </w:tc>
        <w:tc>
          <w:tcPr>
            <w:tcW w:w="1720" w:type="dxa"/>
            <w:tcBorders>
              <w:top w:val="nil"/>
              <w:left w:val="nil"/>
              <w:bottom w:val="single" w:sz="4" w:space="0" w:color="auto"/>
              <w:right w:val="nil"/>
            </w:tcBorders>
            <w:shd w:val="clear" w:color="auto" w:fill="auto"/>
            <w:noWrap/>
            <w:vAlign w:val="center"/>
            <w:hideMark/>
          </w:tcPr>
          <w:p w14:paraId="77F7CBBA"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287 401,57 </w:t>
            </w:r>
          </w:p>
        </w:tc>
        <w:tc>
          <w:tcPr>
            <w:tcW w:w="1741" w:type="dxa"/>
            <w:tcBorders>
              <w:top w:val="nil"/>
              <w:left w:val="single" w:sz="4" w:space="0" w:color="auto"/>
              <w:bottom w:val="single" w:sz="4" w:space="0" w:color="auto"/>
              <w:right w:val="nil"/>
            </w:tcBorders>
            <w:shd w:val="clear" w:color="auto" w:fill="auto"/>
            <w:noWrap/>
            <w:vAlign w:val="center"/>
            <w:hideMark/>
          </w:tcPr>
          <w:p w14:paraId="784FA237"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287 401,57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20F1DBB"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287 401,57 </w:t>
            </w:r>
          </w:p>
        </w:tc>
      </w:tr>
      <w:tr w:rsidR="005E0A99" w:rsidRPr="005E0A99" w14:paraId="1D053191" w14:textId="77777777" w:rsidTr="005E0A99">
        <w:trPr>
          <w:trHeight w:val="465"/>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0EF7B88F"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Муниципальная программа "Развитие и поддержка ТОС на территории г. Куйбышева"</w:t>
            </w:r>
          </w:p>
        </w:tc>
        <w:tc>
          <w:tcPr>
            <w:tcW w:w="1382" w:type="dxa"/>
            <w:tcBorders>
              <w:top w:val="nil"/>
              <w:left w:val="nil"/>
              <w:bottom w:val="single" w:sz="4" w:space="0" w:color="auto"/>
              <w:right w:val="single" w:sz="4" w:space="0" w:color="auto"/>
            </w:tcBorders>
            <w:shd w:val="clear" w:color="auto" w:fill="auto"/>
            <w:noWrap/>
            <w:vAlign w:val="center"/>
            <w:hideMark/>
          </w:tcPr>
          <w:p w14:paraId="5070056A"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2600000000</w:t>
            </w:r>
          </w:p>
        </w:tc>
        <w:tc>
          <w:tcPr>
            <w:tcW w:w="744" w:type="dxa"/>
            <w:tcBorders>
              <w:top w:val="nil"/>
              <w:left w:val="nil"/>
              <w:bottom w:val="single" w:sz="4" w:space="0" w:color="auto"/>
              <w:right w:val="single" w:sz="4" w:space="0" w:color="auto"/>
            </w:tcBorders>
            <w:shd w:val="clear" w:color="auto" w:fill="auto"/>
            <w:noWrap/>
            <w:vAlign w:val="center"/>
            <w:hideMark/>
          </w:tcPr>
          <w:p w14:paraId="748C8793"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4E3A0AF6"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23C36340"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19C34699"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250 000,00 </w:t>
            </w:r>
          </w:p>
        </w:tc>
        <w:tc>
          <w:tcPr>
            <w:tcW w:w="1741" w:type="dxa"/>
            <w:tcBorders>
              <w:top w:val="nil"/>
              <w:left w:val="single" w:sz="4" w:space="0" w:color="auto"/>
              <w:bottom w:val="single" w:sz="4" w:space="0" w:color="auto"/>
              <w:right w:val="nil"/>
            </w:tcBorders>
            <w:shd w:val="clear" w:color="auto" w:fill="auto"/>
            <w:noWrap/>
            <w:vAlign w:val="center"/>
            <w:hideMark/>
          </w:tcPr>
          <w:p w14:paraId="737825D5"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63505CCE"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05EBD12C" w14:textId="77777777" w:rsidTr="005E0A99">
        <w:trPr>
          <w:trHeight w:val="465"/>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6B4B3C46"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Муниципальная программа "Развитие и поддержка ТОС на территории г. Куйбышева"</w:t>
            </w:r>
          </w:p>
        </w:tc>
        <w:tc>
          <w:tcPr>
            <w:tcW w:w="1382" w:type="dxa"/>
            <w:tcBorders>
              <w:top w:val="nil"/>
              <w:left w:val="nil"/>
              <w:bottom w:val="single" w:sz="4" w:space="0" w:color="auto"/>
              <w:right w:val="single" w:sz="4" w:space="0" w:color="auto"/>
            </w:tcBorders>
            <w:shd w:val="clear" w:color="auto" w:fill="auto"/>
            <w:noWrap/>
            <w:vAlign w:val="center"/>
            <w:hideMark/>
          </w:tcPr>
          <w:p w14:paraId="405436E6"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2600079500</w:t>
            </w:r>
          </w:p>
        </w:tc>
        <w:tc>
          <w:tcPr>
            <w:tcW w:w="744" w:type="dxa"/>
            <w:tcBorders>
              <w:top w:val="nil"/>
              <w:left w:val="nil"/>
              <w:bottom w:val="single" w:sz="4" w:space="0" w:color="auto"/>
              <w:right w:val="single" w:sz="4" w:space="0" w:color="auto"/>
            </w:tcBorders>
            <w:shd w:val="clear" w:color="auto" w:fill="auto"/>
            <w:noWrap/>
            <w:vAlign w:val="center"/>
            <w:hideMark/>
          </w:tcPr>
          <w:p w14:paraId="79CAFDED"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7B7C6E45"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6F9F52F6"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4E3E97FC"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250 000,00 </w:t>
            </w:r>
          </w:p>
        </w:tc>
        <w:tc>
          <w:tcPr>
            <w:tcW w:w="1741" w:type="dxa"/>
            <w:tcBorders>
              <w:top w:val="nil"/>
              <w:left w:val="single" w:sz="4" w:space="0" w:color="auto"/>
              <w:bottom w:val="single" w:sz="4" w:space="0" w:color="auto"/>
              <w:right w:val="nil"/>
            </w:tcBorders>
            <w:shd w:val="clear" w:color="auto" w:fill="auto"/>
            <w:noWrap/>
            <w:vAlign w:val="center"/>
            <w:hideMark/>
          </w:tcPr>
          <w:p w14:paraId="525978AF"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D77BF1E"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0C3197A3"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42C42E58"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7B32C9F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2600079500</w:t>
            </w:r>
          </w:p>
        </w:tc>
        <w:tc>
          <w:tcPr>
            <w:tcW w:w="744" w:type="dxa"/>
            <w:tcBorders>
              <w:top w:val="nil"/>
              <w:left w:val="nil"/>
              <w:bottom w:val="single" w:sz="4" w:space="0" w:color="auto"/>
              <w:right w:val="single" w:sz="4" w:space="0" w:color="auto"/>
            </w:tcBorders>
            <w:shd w:val="clear" w:color="auto" w:fill="auto"/>
            <w:noWrap/>
            <w:vAlign w:val="center"/>
            <w:hideMark/>
          </w:tcPr>
          <w:p w14:paraId="667C284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44223AA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70320DF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4B4E6DA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124 967,00 </w:t>
            </w:r>
          </w:p>
        </w:tc>
        <w:tc>
          <w:tcPr>
            <w:tcW w:w="1741" w:type="dxa"/>
            <w:tcBorders>
              <w:top w:val="nil"/>
              <w:left w:val="single" w:sz="4" w:space="0" w:color="auto"/>
              <w:bottom w:val="single" w:sz="4" w:space="0" w:color="auto"/>
              <w:right w:val="nil"/>
            </w:tcBorders>
            <w:shd w:val="clear" w:color="auto" w:fill="auto"/>
            <w:noWrap/>
            <w:vAlign w:val="center"/>
            <w:hideMark/>
          </w:tcPr>
          <w:p w14:paraId="1AD1B76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7A75971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346282C9"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6592F2B2"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5175967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2600079500</w:t>
            </w:r>
          </w:p>
        </w:tc>
        <w:tc>
          <w:tcPr>
            <w:tcW w:w="744" w:type="dxa"/>
            <w:tcBorders>
              <w:top w:val="nil"/>
              <w:left w:val="nil"/>
              <w:bottom w:val="single" w:sz="4" w:space="0" w:color="auto"/>
              <w:right w:val="single" w:sz="4" w:space="0" w:color="auto"/>
            </w:tcBorders>
            <w:shd w:val="clear" w:color="auto" w:fill="auto"/>
            <w:noWrap/>
            <w:vAlign w:val="center"/>
            <w:hideMark/>
          </w:tcPr>
          <w:p w14:paraId="271B34F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59CBD5B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7BD30CE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13</w:t>
            </w:r>
          </w:p>
        </w:tc>
        <w:tc>
          <w:tcPr>
            <w:tcW w:w="1720" w:type="dxa"/>
            <w:tcBorders>
              <w:top w:val="nil"/>
              <w:left w:val="nil"/>
              <w:bottom w:val="single" w:sz="4" w:space="0" w:color="auto"/>
              <w:right w:val="nil"/>
            </w:tcBorders>
            <w:shd w:val="clear" w:color="auto" w:fill="auto"/>
            <w:noWrap/>
            <w:vAlign w:val="center"/>
            <w:hideMark/>
          </w:tcPr>
          <w:p w14:paraId="6AA3971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124 967,00 </w:t>
            </w:r>
          </w:p>
        </w:tc>
        <w:tc>
          <w:tcPr>
            <w:tcW w:w="1741" w:type="dxa"/>
            <w:tcBorders>
              <w:top w:val="nil"/>
              <w:left w:val="single" w:sz="4" w:space="0" w:color="auto"/>
              <w:bottom w:val="single" w:sz="4" w:space="0" w:color="auto"/>
              <w:right w:val="nil"/>
            </w:tcBorders>
            <w:shd w:val="clear" w:color="auto" w:fill="auto"/>
            <w:noWrap/>
            <w:vAlign w:val="center"/>
            <w:hideMark/>
          </w:tcPr>
          <w:p w14:paraId="20E85A2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0CD722E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596CEAD6"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42401975"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Социальное обеспечение и иные выплаты населению</w:t>
            </w:r>
          </w:p>
        </w:tc>
        <w:tc>
          <w:tcPr>
            <w:tcW w:w="1382" w:type="dxa"/>
            <w:tcBorders>
              <w:top w:val="nil"/>
              <w:left w:val="nil"/>
              <w:bottom w:val="single" w:sz="4" w:space="0" w:color="auto"/>
              <w:right w:val="single" w:sz="4" w:space="0" w:color="auto"/>
            </w:tcBorders>
            <w:shd w:val="clear" w:color="auto" w:fill="auto"/>
            <w:noWrap/>
            <w:vAlign w:val="center"/>
            <w:hideMark/>
          </w:tcPr>
          <w:p w14:paraId="301D7F7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2600079500</w:t>
            </w:r>
          </w:p>
        </w:tc>
        <w:tc>
          <w:tcPr>
            <w:tcW w:w="744" w:type="dxa"/>
            <w:tcBorders>
              <w:top w:val="nil"/>
              <w:left w:val="nil"/>
              <w:bottom w:val="single" w:sz="4" w:space="0" w:color="auto"/>
              <w:right w:val="single" w:sz="4" w:space="0" w:color="auto"/>
            </w:tcBorders>
            <w:shd w:val="clear" w:color="auto" w:fill="auto"/>
            <w:noWrap/>
            <w:vAlign w:val="center"/>
            <w:hideMark/>
          </w:tcPr>
          <w:p w14:paraId="76AEAEA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300</w:t>
            </w:r>
          </w:p>
        </w:tc>
        <w:tc>
          <w:tcPr>
            <w:tcW w:w="709" w:type="dxa"/>
            <w:tcBorders>
              <w:top w:val="nil"/>
              <w:left w:val="nil"/>
              <w:bottom w:val="single" w:sz="4" w:space="0" w:color="auto"/>
              <w:right w:val="single" w:sz="4" w:space="0" w:color="auto"/>
            </w:tcBorders>
            <w:shd w:val="clear" w:color="auto" w:fill="auto"/>
            <w:noWrap/>
            <w:vAlign w:val="center"/>
            <w:hideMark/>
          </w:tcPr>
          <w:p w14:paraId="266FE52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2DB7264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6644E143"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125 033,00 </w:t>
            </w:r>
          </w:p>
        </w:tc>
        <w:tc>
          <w:tcPr>
            <w:tcW w:w="1741" w:type="dxa"/>
            <w:tcBorders>
              <w:top w:val="nil"/>
              <w:left w:val="single" w:sz="4" w:space="0" w:color="auto"/>
              <w:bottom w:val="single" w:sz="4" w:space="0" w:color="auto"/>
              <w:right w:val="nil"/>
            </w:tcBorders>
            <w:shd w:val="clear" w:color="auto" w:fill="auto"/>
            <w:noWrap/>
            <w:vAlign w:val="center"/>
            <w:hideMark/>
          </w:tcPr>
          <w:p w14:paraId="7B82B54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607090B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46E762FA"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427A0795"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выплаты населению</w:t>
            </w:r>
          </w:p>
        </w:tc>
        <w:tc>
          <w:tcPr>
            <w:tcW w:w="1382" w:type="dxa"/>
            <w:tcBorders>
              <w:top w:val="nil"/>
              <w:left w:val="nil"/>
              <w:bottom w:val="single" w:sz="4" w:space="0" w:color="auto"/>
              <w:right w:val="single" w:sz="4" w:space="0" w:color="auto"/>
            </w:tcBorders>
            <w:shd w:val="clear" w:color="auto" w:fill="auto"/>
            <w:noWrap/>
            <w:vAlign w:val="center"/>
            <w:hideMark/>
          </w:tcPr>
          <w:p w14:paraId="5E81B1E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2600079500</w:t>
            </w:r>
          </w:p>
        </w:tc>
        <w:tc>
          <w:tcPr>
            <w:tcW w:w="744" w:type="dxa"/>
            <w:tcBorders>
              <w:top w:val="nil"/>
              <w:left w:val="nil"/>
              <w:bottom w:val="single" w:sz="4" w:space="0" w:color="auto"/>
              <w:right w:val="single" w:sz="4" w:space="0" w:color="auto"/>
            </w:tcBorders>
            <w:shd w:val="clear" w:color="auto" w:fill="auto"/>
            <w:noWrap/>
            <w:vAlign w:val="center"/>
            <w:hideMark/>
          </w:tcPr>
          <w:p w14:paraId="30939FE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360</w:t>
            </w:r>
          </w:p>
        </w:tc>
        <w:tc>
          <w:tcPr>
            <w:tcW w:w="709" w:type="dxa"/>
            <w:tcBorders>
              <w:top w:val="nil"/>
              <w:left w:val="nil"/>
              <w:bottom w:val="single" w:sz="4" w:space="0" w:color="auto"/>
              <w:right w:val="single" w:sz="4" w:space="0" w:color="auto"/>
            </w:tcBorders>
            <w:shd w:val="clear" w:color="auto" w:fill="auto"/>
            <w:noWrap/>
            <w:vAlign w:val="center"/>
            <w:hideMark/>
          </w:tcPr>
          <w:p w14:paraId="2A6AFDD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659A256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13</w:t>
            </w:r>
          </w:p>
        </w:tc>
        <w:tc>
          <w:tcPr>
            <w:tcW w:w="1720" w:type="dxa"/>
            <w:tcBorders>
              <w:top w:val="nil"/>
              <w:left w:val="nil"/>
              <w:bottom w:val="single" w:sz="4" w:space="0" w:color="auto"/>
              <w:right w:val="nil"/>
            </w:tcBorders>
            <w:shd w:val="clear" w:color="auto" w:fill="auto"/>
            <w:noWrap/>
            <w:vAlign w:val="center"/>
            <w:hideMark/>
          </w:tcPr>
          <w:p w14:paraId="6599047B"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125 033,00 </w:t>
            </w:r>
          </w:p>
        </w:tc>
        <w:tc>
          <w:tcPr>
            <w:tcW w:w="1741" w:type="dxa"/>
            <w:tcBorders>
              <w:top w:val="nil"/>
              <w:left w:val="single" w:sz="4" w:space="0" w:color="auto"/>
              <w:bottom w:val="single" w:sz="4" w:space="0" w:color="auto"/>
              <w:right w:val="nil"/>
            </w:tcBorders>
            <w:shd w:val="clear" w:color="auto" w:fill="auto"/>
            <w:noWrap/>
            <w:vAlign w:val="center"/>
            <w:hideMark/>
          </w:tcPr>
          <w:p w14:paraId="3A4DC165"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40109F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58B18259"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35CCF766"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1382" w:type="dxa"/>
            <w:tcBorders>
              <w:top w:val="nil"/>
              <w:left w:val="nil"/>
              <w:bottom w:val="single" w:sz="4" w:space="0" w:color="auto"/>
              <w:right w:val="single" w:sz="4" w:space="0" w:color="auto"/>
            </w:tcBorders>
            <w:shd w:val="clear" w:color="auto" w:fill="auto"/>
            <w:noWrap/>
            <w:vAlign w:val="center"/>
            <w:hideMark/>
          </w:tcPr>
          <w:p w14:paraId="133BD116"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2700000000</w:t>
            </w:r>
          </w:p>
        </w:tc>
        <w:tc>
          <w:tcPr>
            <w:tcW w:w="744" w:type="dxa"/>
            <w:tcBorders>
              <w:top w:val="nil"/>
              <w:left w:val="nil"/>
              <w:bottom w:val="single" w:sz="4" w:space="0" w:color="auto"/>
              <w:right w:val="single" w:sz="4" w:space="0" w:color="auto"/>
            </w:tcBorders>
            <w:shd w:val="clear" w:color="auto" w:fill="auto"/>
            <w:noWrap/>
            <w:vAlign w:val="center"/>
            <w:hideMark/>
          </w:tcPr>
          <w:p w14:paraId="78D0E1FA"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007A1B60"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6778E68C"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24317D4D"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63 702 717,22 </w:t>
            </w:r>
          </w:p>
        </w:tc>
        <w:tc>
          <w:tcPr>
            <w:tcW w:w="1741" w:type="dxa"/>
            <w:tcBorders>
              <w:top w:val="nil"/>
              <w:left w:val="single" w:sz="4" w:space="0" w:color="auto"/>
              <w:bottom w:val="single" w:sz="4" w:space="0" w:color="auto"/>
              <w:right w:val="nil"/>
            </w:tcBorders>
            <w:shd w:val="clear" w:color="auto" w:fill="auto"/>
            <w:noWrap/>
            <w:vAlign w:val="center"/>
            <w:hideMark/>
          </w:tcPr>
          <w:p w14:paraId="19A0BC41"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80 960 808,08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662D5D1"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10053E3B"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2CE27EDA"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Реализация мероприятий на уличное освещение в границах поселения</w:t>
            </w:r>
          </w:p>
        </w:tc>
        <w:tc>
          <w:tcPr>
            <w:tcW w:w="1382" w:type="dxa"/>
            <w:tcBorders>
              <w:top w:val="nil"/>
              <w:left w:val="nil"/>
              <w:bottom w:val="single" w:sz="4" w:space="0" w:color="auto"/>
              <w:right w:val="single" w:sz="4" w:space="0" w:color="auto"/>
            </w:tcBorders>
            <w:shd w:val="clear" w:color="auto" w:fill="auto"/>
            <w:noWrap/>
            <w:vAlign w:val="center"/>
            <w:hideMark/>
          </w:tcPr>
          <w:p w14:paraId="082947F7"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2700005310</w:t>
            </w:r>
          </w:p>
        </w:tc>
        <w:tc>
          <w:tcPr>
            <w:tcW w:w="744" w:type="dxa"/>
            <w:tcBorders>
              <w:top w:val="nil"/>
              <w:left w:val="nil"/>
              <w:bottom w:val="single" w:sz="4" w:space="0" w:color="auto"/>
              <w:right w:val="single" w:sz="4" w:space="0" w:color="auto"/>
            </w:tcBorders>
            <w:shd w:val="clear" w:color="auto" w:fill="auto"/>
            <w:noWrap/>
            <w:vAlign w:val="center"/>
            <w:hideMark/>
          </w:tcPr>
          <w:p w14:paraId="32BA8F3F"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3A16266C"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7ECCE276"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1518B1EB"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1 205 810,34 </w:t>
            </w:r>
          </w:p>
        </w:tc>
        <w:tc>
          <w:tcPr>
            <w:tcW w:w="1741" w:type="dxa"/>
            <w:tcBorders>
              <w:top w:val="nil"/>
              <w:left w:val="single" w:sz="4" w:space="0" w:color="auto"/>
              <w:bottom w:val="single" w:sz="4" w:space="0" w:color="auto"/>
              <w:right w:val="nil"/>
            </w:tcBorders>
            <w:shd w:val="clear" w:color="auto" w:fill="auto"/>
            <w:noWrap/>
            <w:vAlign w:val="center"/>
            <w:hideMark/>
          </w:tcPr>
          <w:p w14:paraId="6F6E5152"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7632A588"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42D8C31E"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34311F99"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5B95F2F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2700005310</w:t>
            </w:r>
          </w:p>
        </w:tc>
        <w:tc>
          <w:tcPr>
            <w:tcW w:w="744" w:type="dxa"/>
            <w:tcBorders>
              <w:top w:val="nil"/>
              <w:left w:val="nil"/>
              <w:bottom w:val="single" w:sz="4" w:space="0" w:color="auto"/>
              <w:right w:val="single" w:sz="4" w:space="0" w:color="auto"/>
            </w:tcBorders>
            <w:shd w:val="clear" w:color="auto" w:fill="auto"/>
            <w:noWrap/>
            <w:vAlign w:val="center"/>
            <w:hideMark/>
          </w:tcPr>
          <w:p w14:paraId="2296EB63"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12D0FFE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76F5C03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4CDCF260"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1 205 810,34 </w:t>
            </w:r>
          </w:p>
        </w:tc>
        <w:tc>
          <w:tcPr>
            <w:tcW w:w="1741" w:type="dxa"/>
            <w:tcBorders>
              <w:top w:val="nil"/>
              <w:left w:val="single" w:sz="4" w:space="0" w:color="auto"/>
              <w:bottom w:val="single" w:sz="4" w:space="0" w:color="auto"/>
              <w:right w:val="nil"/>
            </w:tcBorders>
            <w:shd w:val="clear" w:color="auto" w:fill="auto"/>
            <w:noWrap/>
            <w:vAlign w:val="center"/>
            <w:hideMark/>
          </w:tcPr>
          <w:p w14:paraId="534B1D6C"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03B49C31"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379973BE"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10C21C09"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01BA395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2700005310</w:t>
            </w:r>
          </w:p>
        </w:tc>
        <w:tc>
          <w:tcPr>
            <w:tcW w:w="744" w:type="dxa"/>
            <w:tcBorders>
              <w:top w:val="nil"/>
              <w:left w:val="nil"/>
              <w:bottom w:val="single" w:sz="4" w:space="0" w:color="auto"/>
              <w:right w:val="single" w:sz="4" w:space="0" w:color="auto"/>
            </w:tcBorders>
            <w:shd w:val="clear" w:color="auto" w:fill="auto"/>
            <w:noWrap/>
            <w:vAlign w:val="center"/>
            <w:hideMark/>
          </w:tcPr>
          <w:p w14:paraId="6036C80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30A46CF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2EF527F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03</w:t>
            </w:r>
          </w:p>
        </w:tc>
        <w:tc>
          <w:tcPr>
            <w:tcW w:w="1720" w:type="dxa"/>
            <w:tcBorders>
              <w:top w:val="nil"/>
              <w:left w:val="nil"/>
              <w:bottom w:val="single" w:sz="4" w:space="0" w:color="auto"/>
              <w:right w:val="nil"/>
            </w:tcBorders>
            <w:shd w:val="clear" w:color="auto" w:fill="auto"/>
            <w:noWrap/>
            <w:vAlign w:val="center"/>
            <w:hideMark/>
          </w:tcPr>
          <w:p w14:paraId="0E0AAEE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1 205 810,34 </w:t>
            </w:r>
          </w:p>
        </w:tc>
        <w:tc>
          <w:tcPr>
            <w:tcW w:w="1741" w:type="dxa"/>
            <w:tcBorders>
              <w:top w:val="nil"/>
              <w:left w:val="single" w:sz="4" w:space="0" w:color="auto"/>
              <w:bottom w:val="single" w:sz="4" w:space="0" w:color="auto"/>
              <w:right w:val="nil"/>
            </w:tcBorders>
            <w:shd w:val="clear" w:color="auto" w:fill="auto"/>
            <w:noWrap/>
            <w:vAlign w:val="center"/>
            <w:hideMark/>
          </w:tcPr>
          <w:p w14:paraId="4AE3D583"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182F263"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33A0FCC1"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14FA0735"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Содержание автомобильных дорог и дорожных сооружений</w:t>
            </w:r>
          </w:p>
        </w:tc>
        <w:tc>
          <w:tcPr>
            <w:tcW w:w="1382" w:type="dxa"/>
            <w:tcBorders>
              <w:top w:val="nil"/>
              <w:left w:val="nil"/>
              <w:bottom w:val="single" w:sz="4" w:space="0" w:color="auto"/>
              <w:right w:val="single" w:sz="4" w:space="0" w:color="auto"/>
            </w:tcBorders>
            <w:shd w:val="clear" w:color="auto" w:fill="auto"/>
            <w:noWrap/>
            <w:vAlign w:val="center"/>
            <w:hideMark/>
          </w:tcPr>
          <w:p w14:paraId="56F34528"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270009Д031</w:t>
            </w:r>
          </w:p>
        </w:tc>
        <w:tc>
          <w:tcPr>
            <w:tcW w:w="744" w:type="dxa"/>
            <w:tcBorders>
              <w:top w:val="nil"/>
              <w:left w:val="nil"/>
              <w:bottom w:val="single" w:sz="4" w:space="0" w:color="auto"/>
              <w:right w:val="single" w:sz="4" w:space="0" w:color="auto"/>
            </w:tcBorders>
            <w:shd w:val="clear" w:color="auto" w:fill="auto"/>
            <w:noWrap/>
            <w:vAlign w:val="center"/>
            <w:hideMark/>
          </w:tcPr>
          <w:p w14:paraId="4DB1059E"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1B31626E"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5099DC3E"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39A31EE6"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4 321 496,32 </w:t>
            </w:r>
          </w:p>
        </w:tc>
        <w:tc>
          <w:tcPr>
            <w:tcW w:w="1741" w:type="dxa"/>
            <w:tcBorders>
              <w:top w:val="nil"/>
              <w:left w:val="single" w:sz="4" w:space="0" w:color="auto"/>
              <w:bottom w:val="single" w:sz="4" w:space="0" w:color="auto"/>
              <w:right w:val="nil"/>
            </w:tcBorders>
            <w:shd w:val="clear" w:color="auto" w:fill="auto"/>
            <w:noWrap/>
            <w:vAlign w:val="center"/>
            <w:hideMark/>
          </w:tcPr>
          <w:p w14:paraId="41E5385E"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11B04DAF"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2EBF44F2"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420D4B35"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130B1AF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270009Д031</w:t>
            </w:r>
          </w:p>
        </w:tc>
        <w:tc>
          <w:tcPr>
            <w:tcW w:w="744" w:type="dxa"/>
            <w:tcBorders>
              <w:top w:val="nil"/>
              <w:left w:val="nil"/>
              <w:bottom w:val="single" w:sz="4" w:space="0" w:color="auto"/>
              <w:right w:val="single" w:sz="4" w:space="0" w:color="auto"/>
            </w:tcBorders>
            <w:shd w:val="clear" w:color="auto" w:fill="auto"/>
            <w:noWrap/>
            <w:vAlign w:val="center"/>
            <w:hideMark/>
          </w:tcPr>
          <w:p w14:paraId="2C15CF4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5BBE431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2D21ABB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7FC47E50"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4 321 496,32 </w:t>
            </w:r>
          </w:p>
        </w:tc>
        <w:tc>
          <w:tcPr>
            <w:tcW w:w="1741" w:type="dxa"/>
            <w:tcBorders>
              <w:top w:val="nil"/>
              <w:left w:val="single" w:sz="4" w:space="0" w:color="auto"/>
              <w:bottom w:val="single" w:sz="4" w:space="0" w:color="auto"/>
              <w:right w:val="nil"/>
            </w:tcBorders>
            <w:shd w:val="clear" w:color="auto" w:fill="auto"/>
            <w:noWrap/>
            <w:vAlign w:val="center"/>
            <w:hideMark/>
          </w:tcPr>
          <w:p w14:paraId="302EBB2D"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0BCF676C"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5988E312"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AC4BFEB"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6903899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270009Д031</w:t>
            </w:r>
          </w:p>
        </w:tc>
        <w:tc>
          <w:tcPr>
            <w:tcW w:w="744" w:type="dxa"/>
            <w:tcBorders>
              <w:top w:val="nil"/>
              <w:left w:val="nil"/>
              <w:bottom w:val="single" w:sz="4" w:space="0" w:color="auto"/>
              <w:right w:val="single" w:sz="4" w:space="0" w:color="auto"/>
            </w:tcBorders>
            <w:shd w:val="clear" w:color="auto" w:fill="auto"/>
            <w:noWrap/>
            <w:vAlign w:val="center"/>
            <w:hideMark/>
          </w:tcPr>
          <w:p w14:paraId="47C1486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5D048C1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127FFA7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09</w:t>
            </w:r>
          </w:p>
        </w:tc>
        <w:tc>
          <w:tcPr>
            <w:tcW w:w="1720" w:type="dxa"/>
            <w:tcBorders>
              <w:top w:val="nil"/>
              <w:left w:val="nil"/>
              <w:bottom w:val="single" w:sz="4" w:space="0" w:color="auto"/>
              <w:right w:val="nil"/>
            </w:tcBorders>
            <w:shd w:val="clear" w:color="auto" w:fill="auto"/>
            <w:noWrap/>
            <w:vAlign w:val="center"/>
            <w:hideMark/>
          </w:tcPr>
          <w:p w14:paraId="52B7ACF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4 321 496,32 </w:t>
            </w:r>
          </w:p>
        </w:tc>
        <w:tc>
          <w:tcPr>
            <w:tcW w:w="1741" w:type="dxa"/>
            <w:tcBorders>
              <w:top w:val="nil"/>
              <w:left w:val="single" w:sz="4" w:space="0" w:color="auto"/>
              <w:bottom w:val="single" w:sz="4" w:space="0" w:color="auto"/>
              <w:right w:val="nil"/>
            </w:tcBorders>
            <w:shd w:val="clear" w:color="auto" w:fill="auto"/>
            <w:noWrap/>
            <w:vAlign w:val="center"/>
            <w:hideMark/>
          </w:tcPr>
          <w:p w14:paraId="6B72AF55"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9BD2D8A"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3B6D8E47"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37BFE81"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Капитальный ремонт и ремонт сети автомобильных дорог общего пользования и искусственных сооружений на них</w:t>
            </w:r>
          </w:p>
        </w:tc>
        <w:tc>
          <w:tcPr>
            <w:tcW w:w="1382" w:type="dxa"/>
            <w:tcBorders>
              <w:top w:val="nil"/>
              <w:left w:val="nil"/>
              <w:bottom w:val="single" w:sz="4" w:space="0" w:color="auto"/>
              <w:right w:val="single" w:sz="4" w:space="0" w:color="auto"/>
            </w:tcBorders>
            <w:shd w:val="clear" w:color="auto" w:fill="auto"/>
            <w:noWrap/>
            <w:vAlign w:val="center"/>
            <w:hideMark/>
          </w:tcPr>
          <w:p w14:paraId="76DF9A50"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270009Д033</w:t>
            </w:r>
          </w:p>
        </w:tc>
        <w:tc>
          <w:tcPr>
            <w:tcW w:w="744" w:type="dxa"/>
            <w:tcBorders>
              <w:top w:val="nil"/>
              <w:left w:val="nil"/>
              <w:bottom w:val="single" w:sz="4" w:space="0" w:color="auto"/>
              <w:right w:val="single" w:sz="4" w:space="0" w:color="auto"/>
            </w:tcBorders>
            <w:shd w:val="clear" w:color="auto" w:fill="auto"/>
            <w:noWrap/>
            <w:vAlign w:val="center"/>
            <w:hideMark/>
          </w:tcPr>
          <w:p w14:paraId="7B2FEE36"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78D29742"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4201B2BE"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5632EEED"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2 851 268,56 </w:t>
            </w:r>
          </w:p>
        </w:tc>
        <w:tc>
          <w:tcPr>
            <w:tcW w:w="1741" w:type="dxa"/>
            <w:tcBorders>
              <w:top w:val="nil"/>
              <w:left w:val="single" w:sz="4" w:space="0" w:color="auto"/>
              <w:bottom w:val="single" w:sz="4" w:space="0" w:color="auto"/>
              <w:right w:val="nil"/>
            </w:tcBorders>
            <w:shd w:val="clear" w:color="auto" w:fill="auto"/>
            <w:noWrap/>
            <w:vAlign w:val="center"/>
            <w:hideMark/>
          </w:tcPr>
          <w:p w14:paraId="7B04D402"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03464FBC"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1F754522"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4F80F5C"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6B723DE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270009Д033</w:t>
            </w:r>
          </w:p>
        </w:tc>
        <w:tc>
          <w:tcPr>
            <w:tcW w:w="744" w:type="dxa"/>
            <w:tcBorders>
              <w:top w:val="nil"/>
              <w:left w:val="nil"/>
              <w:bottom w:val="single" w:sz="4" w:space="0" w:color="auto"/>
              <w:right w:val="single" w:sz="4" w:space="0" w:color="auto"/>
            </w:tcBorders>
            <w:shd w:val="clear" w:color="auto" w:fill="auto"/>
            <w:noWrap/>
            <w:vAlign w:val="center"/>
            <w:hideMark/>
          </w:tcPr>
          <w:p w14:paraId="18BD759A"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37554EB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5EB99E0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11F0E47D"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2 851 268,56 </w:t>
            </w:r>
          </w:p>
        </w:tc>
        <w:tc>
          <w:tcPr>
            <w:tcW w:w="1741" w:type="dxa"/>
            <w:tcBorders>
              <w:top w:val="nil"/>
              <w:left w:val="single" w:sz="4" w:space="0" w:color="auto"/>
              <w:bottom w:val="single" w:sz="4" w:space="0" w:color="auto"/>
              <w:right w:val="nil"/>
            </w:tcBorders>
            <w:shd w:val="clear" w:color="auto" w:fill="auto"/>
            <w:noWrap/>
            <w:vAlign w:val="center"/>
            <w:hideMark/>
          </w:tcPr>
          <w:p w14:paraId="617A56BD"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D5E8DD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276242FA"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0E9E7C4"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586D2FC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270009Д033</w:t>
            </w:r>
          </w:p>
        </w:tc>
        <w:tc>
          <w:tcPr>
            <w:tcW w:w="744" w:type="dxa"/>
            <w:tcBorders>
              <w:top w:val="nil"/>
              <w:left w:val="nil"/>
              <w:bottom w:val="single" w:sz="4" w:space="0" w:color="auto"/>
              <w:right w:val="single" w:sz="4" w:space="0" w:color="auto"/>
            </w:tcBorders>
            <w:shd w:val="clear" w:color="auto" w:fill="auto"/>
            <w:noWrap/>
            <w:vAlign w:val="center"/>
            <w:hideMark/>
          </w:tcPr>
          <w:p w14:paraId="6FCFD75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1385E95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1355B7C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09</w:t>
            </w:r>
          </w:p>
        </w:tc>
        <w:tc>
          <w:tcPr>
            <w:tcW w:w="1720" w:type="dxa"/>
            <w:tcBorders>
              <w:top w:val="nil"/>
              <w:left w:val="nil"/>
              <w:bottom w:val="single" w:sz="4" w:space="0" w:color="auto"/>
              <w:right w:val="nil"/>
            </w:tcBorders>
            <w:shd w:val="clear" w:color="auto" w:fill="auto"/>
            <w:noWrap/>
            <w:vAlign w:val="center"/>
            <w:hideMark/>
          </w:tcPr>
          <w:p w14:paraId="5A78FD5A"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2 851 268,56 </w:t>
            </w:r>
          </w:p>
        </w:tc>
        <w:tc>
          <w:tcPr>
            <w:tcW w:w="1741" w:type="dxa"/>
            <w:tcBorders>
              <w:top w:val="nil"/>
              <w:left w:val="single" w:sz="4" w:space="0" w:color="auto"/>
              <w:bottom w:val="single" w:sz="4" w:space="0" w:color="auto"/>
              <w:right w:val="nil"/>
            </w:tcBorders>
            <w:shd w:val="clear" w:color="auto" w:fill="auto"/>
            <w:noWrap/>
            <w:vAlign w:val="center"/>
            <w:hideMark/>
          </w:tcPr>
          <w:p w14:paraId="6E9C4347"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7BCDF5F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45DD651F"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FB02B7C"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 xml:space="preserve">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w:t>
            </w:r>
            <w:r w:rsidRPr="005E0A99">
              <w:rPr>
                <w:rFonts w:ascii="Arial" w:hAnsi="Arial" w:cs="Arial"/>
                <w:b/>
                <w:bCs/>
                <w:color w:val="000000"/>
                <w:sz w:val="20"/>
                <w:szCs w:val="20"/>
              </w:rPr>
              <w:lastRenderedPageBreak/>
              <w:t>Новосибирской области "Развитие автомобильных дорог регионального, межмуниципального и местного значения в Новосибирской области"</w:t>
            </w:r>
          </w:p>
        </w:tc>
        <w:tc>
          <w:tcPr>
            <w:tcW w:w="1382" w:type="dxa"/>
            <w:tcBorders>
              <w:top w:val="nil"/>
              <w:left w:val="nil"/>
              <w:bottom w:val="single" w:sz="4" w:space="0" w:color="auto"/>
              <w:right w:val="single" w:sz="4" w:space="0" w:color="auto"/>
            </w:tcBorders>
            <w:shd w:val="clear" w:color="auto" w:fill="auto"/>
            <w:noWrap/>
            <w:vAlign w:val="center"/>
            <w:hideMark/>
          </w:tcPr>
          <w:p w14:paraId="24813CDE"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lastRenderedPageBreak/>
              <w:t>270009Д160</w:t>
            </w:r>
          </w:p>
        </w:tc>
        <w:tc>
          <w:tcPr>
            <w:tcW w:w="744" w:type="dxa"/>
            <w:tcBorders>
              <w:top w:val="nil"/>
              <w:left w:val="nil"/>
              <w:bottom w:val="single" w:sz="4" w:space="0" w:color="auto"/>
              <w:right w:val="single" w:sz="4" w:space="0" w:color="auto"/>
            </w:tcBorders>
            <w:shd w:val="clear" w:color="auto" w:fill="auto"/>
            <w:noWrap/>
            <w:vAlign w:val="center"/>
            <w:hideMark/>
          </w:tcPr>
          <w:p w14:paraId="0D08DE34"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2841244B"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661A1BF3"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12AF16CA"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54 770 900,00 </w:t>
            </w:r>
          </w:p>
        </w:tc>
        <w:tc>
          <w:tcPr>
            <w:tcW w:w="1741" w:type="dxa"/>
            <w:tcBorders>
              <w:top w:val="nil"/>
              <w:left w:val="single" w:sz="4" w:space="0" w:color="auto"/>
              <w:bottom w:val="single" w:sz="4" w:space="0" w:color="auto"/>
              <w:right w:val="nil"/>
            </w:tcBorders>
            <w:shd w:val="clear" w:color="auto" w:fill="auto"/>
            <w:noWrap/>
            <w:vAlign w:val="center"/>
            <w:hideMark/>
          </w:tcPr>
          <w:p w14:paraId="620A113B"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80 151 200,00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3743FA12"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4675A492"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597D3545"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lastRenderedPageBreak/>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33717E3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270009Д160</w:t>
            </w:r>
          </w:p>
        </w:tc>
        <w:tc>
          <w:tcPr>
            <w:tcW w:w="744" w:type="dxa"/>
            <w:tcBorders>
              <w:top w:val="nil"/>
              <w:left w:val="nil"/>
              <w:bottom w:val="single" w:sz="4" w:space="0" w:color="auto"/>
              <w:right w:val="single" w:sz="4" w:space="0" w:color="auto"/>
            </w:tcBorders>
            <w:shd w:val="clear" w:color="auto" w:fill="auto"/>
            <w:noWrap/>
            <w:vAlign w:val="center"/>
            <w:hideMark/>
          </w:tcPr>
          <w:p w14:paraId="24030DB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24331A1A"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577D166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74D09D9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54 770 900,00 </w:t>
            </w:r>
          </w:p>
        </w:tc>
        <w:tc>
          <w:tcPr>
            <w:tcW w:w="1741" w:type="dxa"/>
            <w:tcBorders>
              <w:top w:val="nil"/>
              <w:left w:val="single" w:sz="4" w:space="0" w:color="auto"/>
              <w:bottom w:val="single" w:sz="4" w:space="0" w:color="auto"/>
              <w:right w:val="nil"/>
            </w:tcBorders>
            <w:shd w:val="clear" w:color="auto" w:fill="auto"/>
            <w:noWrap/>
            <w:vAlign w:val="center"/>
            <w:hideMark/>
          </w:tcPr>
          <w:p w14:paraId="023BA57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80 151 200,00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546C16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4BF50DA4"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2A3748F6"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25F6C9A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270009Д160</w:t>
            </w:r>
          </w:p>
        </w:tc>
        <w:tc>
          <w:tcPr>
            <w:tcW w:w="744" w:type="dxa"/>
            <w:tcBorders>
              <w:top w:val="nil"/>
              <w:left w:val="nil"/>
              <w:bottom w:val="single" w:sz="4" w:space="0" w:color="auto"/>
              <w:right w:val="single" w:sz="4" w:space="0" w:color="auto"/>
            </w:tcBorders>
            <w:shd w:val="clear" w:color="auto" w:fill="auto"/>
            <w:noWrap/>
            <w:vAlign w:val="center"/>
            <w:hideMark/>
          </w:tcPr>
          <w:p w14:paraId="07A1EB2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69C7CDF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3135C53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09</w:t>
            </w:r>
          </w:p>
        </w:tc>
        <w:tc>
          <w:tcPr>
            <w:tcW w:w="1720" w:type="dxa"/>
            <w:tcBorders>
              <w:top w:val="nil"/>
              <w:left w:val="nil"/>
              <w:bottom w:val="single" w:sz="4" w:space="0" w:color="auto"/>
              <w:right w:val="nil"/>
            </w:tcBorders>
            <w:shd w:val="clear" w:color="auto" w:fill="auto"/>
            <w:noWrap/>
            <w:vAlign w:val="center"/>
            <w:hideMark/>
          </w:tcPr>
          <w:p w14:paraId="76DC91B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54 770 900,00 </w:t>
            </w:r>
          </w:p>
        </w:tc>
        <w:tc>
          <w:tcPr>
            <w:tcW w:w="1741" w:type="dxa"/>
            <w:tcBorders>
              <w:top w:val="nil"/>
              <w:left w:val="single" w:sz="4" w:space="0" w:color="auto"/>
              <w:bottom w:val="single" w:sz="4" w:space="0" w:color="auto"/>
              <w:right w:val="nil"/>
            </w:tcBorders>
            <w:shd w:val="clear" w:color="auto" w:fill="auto"/>
            <w:noWrap/>
            <w:vAlign w:val="center"/>
            <w:hideMark/>
          </w:tcPr>
          <w:p w14:paraId="06CE4005"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80 151 200,00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317AB817"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7E8545FD"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13192AC4" w14:textId="77777777" w:rsidR="005E0A99" w:rsidRPr="005E0A99" w:rsidRDefault="005E0A99" w:rsidP="005E0A99">
            <w:pPr>
              <w:rPr>
                <w:rFonts w:ascii="Arial" w:hAnsi="Arial" w:cs="Arial"/>
                <w:b/>
                <w:bCs/>
                <w:color w:val="000000"/>
                <w:sz w:val="20"/>
                <w:szCs w:val="20"/>
              </w:rPr>
            </w:pPr>
            <w:proofErr w:type="spellStart"/>
            <w:r w:rsidRPr="005E0A99">
              <w:rPr>
                <w:rFonts w:ascii="Arial" w:hAnsi="Arial" w:cs="Arial"/>
                <w:b/>
                <w:bCs/>
                <w:color w:val="000000"/>
                <w:sz w:val="20"/>
                <w:szCs w:val="20"/>
              </w:rPr>
              <w:t>Софинансирование</w:t>
            </w:r>
            <w:proofErr w:type="spellEnd"/>
            <w:r w:rsidRPr="005E0A99">
              <w:rPr>
                <w:rFonts w:ascii="Arial" w:hAnsi="Arial" w:cs="Arial"/>
                <w:b/>
                <w:bCs/>
                <w:color w:val="000000"/>
                <w:sz w:val="20"/>
                <w:szCs w:val="20"/>
              </w:rPr>
              <w:t xml:space="preserve"> местного бюджета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382" w:type="dxa"/>
            <w:tcBorders>
              <w:top w:val="nil"/>
              <w:left w:val="nil"/>
              <w:bottom w:val="single" w:sz="4" w:space="0" w:color="auto"/>
              <w:right w:val="single" w:sz="4" w:space="0" w:color="auto"/>
            </w:tcBorders>
            <w:shd w:val="clear" w:color="auto" w:fill="auto"/>
            <w:noWrap/>
            <w:vAlign w:val="center"/>
            <w:hideMark/>
          </w:tcPr>
          <w:p w14:paraId="478A610B"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27000SД160</w:t>
            </w:r>
          </w:p>
        </w:tc>
        <w:tc>
          <w:tcPr>
            <w:tcW w:w="744" w:type="dxa"/>
            <w:tcBorders>
              <w:top w:val="nil"/>
              <w:left w:val="nil"/>
              <w:bottom w:val="single" w:sz="4" w:space="0" w:color="auto"/>
              <w:right w:val="single" w:sz="4" w:space="0" w:color="auto"/>
            </w:tcBorders>
            <w:shd w:val="clear" w:color="auto" w:fill="auto"/>
            <w:noWrap/>
            <w:vAlign w:val="center"/>
            <w:hideMark/>
          </w:tcPr>
          <w:p w14:paraId="22B9B38C"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4929BF73"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61A28474"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32C042A3"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553 242,00 </w:t>
            </w:r>
          </w:p>
        </w:tc>
        <w:tc>
          <w:tcPr>
            <w:tcW w:w="1741" w:type="dxa"/>
            <w:tcBorders>
              <w:top w:val="nil"/>
              <w:left w:val="single" w:sz="4" w:space="0" w:color="auto"/>
              <w:bottom w:val="single" w:sz="4" w:space="0" w:color="auto"/>
              <w:right w:val="nil"/>
            </w:tcBorders>
            <w:shd w:val="clear" w:color="auto" w:fill="auto"/>
            <w:noWrap/>
            <w:vAlign w:val="center"/>
            <w:hideMark/>
          </w:tcPr>
          <w:p w14:paraId="14C941A8"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809 608,08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07E886BA"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199DC649"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59DAF27F"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3F95C81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27000SД160</w:t>
            </w:r>
          </w:p>
        </w:tc>
        <w:tc>
          <w:tcPr>
            <w:tcW w:w="744" w:type="dxa"/>
            <w:tcBorders>
              <w:top w:val="nil"/>
              <w:left w:val="nil"/>
              <w:bottom w:val="single" w:sz="4" w:space="0" w:color="auto"/>
              <w:right w:val="single" w:sz="4" w:space="0" w:color="auto"/>
            </w:tcBorders>
            <w:shd w:val="clear" w:color="auto" w:fill="auto"/>
            <w:noWrap/>
            <w:vAlign w:val="center"/>
            <w:hideMark/>
          </w:tcPr>
          <w:p w14:paraId="70298E3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0541C3DA"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47033D0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62488C7B"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553 242,00 </w:t>
            </w:r>
          </w:p>
        </w:tc>
        <w:tc>
          <w:tcPr>
            <w:tcW w:w="1741" w:type="dxa"/>
            <w:tcBorders>
              <w:top w:val="nil"/>
              <w:left w:val="single" w:sz="4" w:space="0" w:color="auto"/>
              <w:bottom w:val="single" w:sz="4" w:space="0" w:color="auto"/>
              <w:right w:val="nil"/>
            </w:tcBorders>
            <w:shd w:val="clear" w:color="auto" w:fill="auto"/>
            <w:noWrap/>
            <w:vAlign w:val="center"/>
            <w:hideMark/>
          </w:tcPr>
          <w:p w14:paraId="14423635"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809 608,08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B265BD5"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18E5A399"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54CC9212"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470C952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27000SД160</w:t>
            </w:r>
          </w:p>
        </w:tc>
        <w:tc>
          <w:tcPr>
            <w:tcW w:w="744" w:type="dxa"/>
            <w:tcBorders>
              <w:top w:val="nil"/>
              <w:left w:val="nil"/>
              <w:bottom w:val="single" w:sz="4" w:space="0" w:color="auto"/>
              <w:right w:val="single" w:sz="4" w:space="0" w:color="auto"/>
            </w:tcBorders>
            <w:shd w:val="clear" w:color="auto" w:fill="auto"/>
            <w:noWrap/>
            <w:vAlign w:val="center"/>
            <w:hideMark/>
          </w:tcPr>
          <w:p w14:paraId="48C3DAF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1CB49DC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5815F04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09</w:t>
            </w:r>
          </w:p>
        </w:tc>
        <w:tc>
          <w:tcPr>
            <w:tcW w:w="1720" w:type="dxa"/>
            <w:tcBorders>
              <w:top w:val="nil"/>
              <w:left w:val="nil"/>
              <w:bottom w:val="single" w:sz="4" w:space="0" w:color="auto"/>
              <w:right w:val="nil"/>
            </w:tcBorders>
            <w:shd w:val="clear" w:color="auto" w:fill="auto"/>
            <w:noWrap/>
            <w:vAlign w:val="center"/>
            <w:hideMark/>
          </w:tcPr>
          <w:p w14:paraId="5CAEA4FC"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553 242,00 </w:t>
            </w:r>
          </w:p>
        </w:tc>
        <w:tc>
          <w:tcPr>
            <w:tcW w:w="1741" w:type="dxa"/>
            <w:tcBorders>
              <w:top w:val="nil"/>
              <w:left w:val="single" w:sz="4" w:space="0" w:color="auto"/>
              <w:bottom w:val="single" w:sz="4" w:space="0" w:color="auto"/>
              <w:right w:val="nil"/>
            </w:tcBorders>
            <w:shd w:val="clear" w:color="auto" w:fill="auto"/>
            <w:noWrap/>
            <w:vAlign w:val="center"/>
            <w:hideMark/>
          </w:tcPr>
          <w:p w14:paraId="32FC3A4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809 608,08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11558540"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0EBCEF53"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3CC1D2AA"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382" w:type="dxa"/>
            <w:tcBorders>
              <w:top w:val="nil"/>
              <w:left w:val="nil"/>
              <w:bottom w:val="single" w:sz="4" w:space="0" w:color="auto"/>
              <w:right w:val="single" w:sz="4" w:space="0" w:color="auto"/>
            </w:tcBorders>
            <w:shd w:val="clear" w:color="auto" w:fill="auto"/>
            <w:noWrap/>
            <w:vAlign w:val="center"/>
            <w:hideMark/>
          </w:tcPr>
          <w:p w14:paraId="72BB926E"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2800000000</w:t>
            </w:r>
          </w:p>
        </w:tc>
        <w:tc>
          <w:tcPr>
            <w:tcW w:w="744" w:type="dxa"/>
            <w:tcBorders>
              <w:top w:val="nil"/>
              <w:left w:val="nil"/>
              <w:bottom w:val="single" w:sz="4" w:space="0" w:color="auto"/>
              <w:right w:val="single" w:sz="4" w:space="0" w:color="auto"/>
            </w:tcBorders>
            <w:shd w:val="clear" w:color="auto" w:fill="auto"/>
            <w:noWrap/>
            <w:vAlign w:val="center"/>
            <w:hideMark/>
          </w:tcPr>
          <w:p w14:paraId="20ED7B87"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51A89D5E"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4CAA093F"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32319785"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20 000,00 </w:t>
            </w:r>
          </w:p>
        </w:tc>
        <w:tc>
          <w:tcPr>
            <w:tcW w:w="1741" w:type="dxa"/>
            <w:tcBorders>
              <w:top w:val="nil"/>
              <w:left w:val="single" w:sz="4" w:space="0" w:color="auto"/>
              <w:bottom w:val="single" w:sz="4" w:space="0" w:color="auto"/>
              <w:right w:val="nil"/>
            </w:tcBorders>
            <w:shd w:val="clear" w:color="auto" w:fill="auto"/>
            <w:noWrap/>
            <w:vAlign w:val="center"/>
            <w:hideMark/>
          </w:tcPr>
          <w:p w14:paraId="338E96CB"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20 000,00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003BBC8C"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651AE184"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0135F9EE"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382" w:type="dxa"/>
            <w:tcBorders>
              <w:top w:val="nil"/>
              <w:left w:val="nil"/>
              <w:bottom w:val="single" w:sz="4" w:space="0" w:color="auto"/>
              <w:right w:val="single" w:sz="4" w:space="0" w:color="auto"/>
            </w:tcBorders>
            <w:shd w:val="clear" w:color="auto" w:fill="auto"/>
            <w:noWrap/>
            <w:vAlign w:val="center"/>
            <w:hideMark/>
          </w:tcPr>
          <w:p w14:paraId="0EC1D8D7"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2800079500</w:t>
            </w:r>
          </w:p>
        </w:tc>
        <w:tc>
          <w:tcPr>
            <w:tcW w:w="744" w:type="dxa"/>
            <w:tcBorders>
              <w:top w:val="nil"/>
              <w:left w:val="nil"/>
              <w:bottom w:val="single" w:sz="4" w:space="0" w:color="auto"/>
              <w:right w:val="single" w:sz="4" w:space="0" w:color="auto"/>
            </w:tcBorders>
            <w:shd w:val="clear" w:color="auto" w:fill="auto"/>
            <w:noWrap/>
            <w:vAlign w:val="center"/>
            <w:hideMark/>
          </w:tcPr>
          <w:p w14:paraId="3DA870AD"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01F779B5"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0E04C263"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67A21B31"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20 000,00 </w:t>
            </w:r>
          </w:p>
        </w:tc>
        <w:tc>
          <w:tcPr>
            <w:tcW w:w="1741" w:type="dxa"/>
            <w:tcBorders>
              <w:top w:val="nil"/>
              <w:left w:val="single" w:sz="4" w:space="0" w:color="auto"/>
              <w:bottom w:val="single" w:sz="4" w:space="0" w:color="auto"/>
              <w:right w:val="nil"/>
            </w:tcBorders>
            <w:shd w:val="clear" w:color="auto" w:fill="auto"/>
            <w:noWrap/>
            <w:vAlign w:val="center"/>
            <w:hideMark/>
          </w:tcPr>
          <w:p w14:paraId="50FA25BB"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20 000,00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786453C"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7C15B2F8" w14:textId="77777777" w:rsidTr="005E0A99">
        <w:trPr>
          <w:trHeight w:val="465"/>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534A732C"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6A31403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2800079500</w:t>
            </w:r>
          </w:p>
        </w:tc>
        <w:tc>
          <w:tcPr>
            <w:tcW w:w="744" w:type="dxa"/>
            <w:tcBorders>
              <w:top w:val="nil"/>
              <w:left w:val="nil"/>
              <w:bottom w:val="single" w:sz="4" w:space="0" w:color="auto"/>
              <w:right w:val="single" w:sz="4" w:space="0" w:color="auto"/>
            </w:tcBorders>
            <w:shd w:val="clear" w:color="auto" w:fill="auto"/>
            <w:noWrap/>
            <w:vAlign w:val="center"/>
            <w:hideMark/>
          </w:tcPr>
          <w:p w14:paraId="7E7A5B8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3715E4B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5DF433C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7C73E17D"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20 000,00 </w:t>
            </w:r>
          </w:p>
        </w:tc>
        <w:tc>
          <w:tcPr>
            <w:tcW w:w="1741" w:type="dxa"/>
            <w:tcBorders>
              <w:top w:val="nil"/>
              <w:left w:val="single" w:sz="4" w:space="0" w:color="auto"/>
              <w:bottom w:val="single" w:sz="4" w:space="0" w:color="auto"/>
              <w:right w:val="nil"/>
            </w:tcBorders>
            <w:shd w:val="clear" w:color="auto" w:fill="auto"/>
            <w:noWrap/>
            <w:vAlign w:val="center"/>
            <w:hideMark/>
          </w:tcPr>
          <w:p w14:paraId="049E641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20 000,00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B72543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7E139609"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677FD0FF"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2D81BF0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2800079500</w:t>
            </w:r>
          </w:p>
        </w:tc>
        <w:tc>
          <w:tcPr>
            <w:tcW w:w="744" w:type="dxa"/>
            <w:tcBorders>
              <w:top w:val="nil"/>
              <w:left w:val="nil"/>
              <w:bottom w:val="single" w:sz="4" w:space="0" w:color="auto"/>
              <w:right w:val="single" w:sz="4" w:space="0" w:color="auto"/>
            </w:tcBorders>
            <w:shd w:val="clear" w:color="auto" w:fill="auto"/>
            <w:noWrap/>
            <w:vAlign w:val="center"/>
            <w:hideMark/>
          </w:tcPr>
          <w:p w14:paraId="658B053A"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2154620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03</w:t>
            </w:r>
          </w:p>
        </w:tc>
        <w:tc>
          <w:tcPr>
            <w:tcW w:w="850" w:type="dxa"/>
            <w:tcBorders>
              <w:top w:val="nil"/>
              <w:left w:val="nil"/>
              <w:bottom w:val="single" w:sz="4" w:space="0" w:color="auto"/>
              <w:right w:val="single" w:sz="4" w:space="0" w:color="auto"/>
            </w:tcBorders>
            <w:shd w:val="clear" w:color="auto" w:fill="auto"/>
            <w:noWrap/>
            <w:vAlign w:val="center"/>
            <w:hideMark/>
          </w:tcPr>
          <w:p w14:paraId="3D4280B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10</w:t>
            </w:r>
          </w:p>
        </w:tc>
        <w:tc>
          <w:tcPr>
            <w:tcW w:w="1720" w:type="dxa"/>
            <w:tcBorders>
              <w:top w:val="nil"/>
              <w:left w:val="nil"/>
              <w:bottom w:val="single" w:sz="4" w:space="0" w:color="auto"/>
              <w:right w:val="nil"/>
            </w:tcBorders>
            <w:shd w:val="clear" w:color="auto" w:fill="auto"/>
            <w:noWrap/>
            <w:vAlign w:val="center"/>
            <w:hideMark/>
          </w:tcPr>
          <w:p w14:paraId="3B50A6DA"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20 000,00 </w:t>
            </w:r>
          </w:p>
        </w:tc>
        <w:tc>
          <w:tcPr>
            <w:tcW w:w="1741" w:type="dxa"/>
            <w:tcBorders>
              <w:top w:val="nil"/>
              <w:left w:val="single" w:sz="4" w:space="0" w:color="auto"/>
              <w:bottom w:val="single" w:sz="4" w:space="0" w:color="auto"/>
              <w:right w:val="nil"/>
            </w:tcBorders>
            <w:shd w:val="clear" w:color="auto" w:fill="auto"/>
            <w:noWrap/>
            <w:vAlign w:val="center"/>
            <w:hideMark/>
          </w:tcPr>
          <w:p w14:paraId="201DBFC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20 000,00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3053132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70F2BED9" w14:textId="77777777" w:rsidTr="00777435">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506FDEAA"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Муниципальная программа "Формирование комфортной городской среды города Куйбышева"</w:t>
            </w:r>
          </w:p>
        </w:tc>
        <w:tc>
          <w:tcPr>
            <w:tcW w:w="1382" w:type="dxa"/>
            <w:tcBorders>
              <w:top w:val="nil"/>
              <w:left w:val="nil"/>
              <w:bottom w:val="single" w:sz="4" w:space="0" w:color="auto"/>
              <w:right w:val="single" w:sz="4" w:space="0" w:color="auto"/>
            </w:tcBorders>
            <w:shd w:val="clear" w:color="auto" w:fill="auto"/>
            <w:noWrap/>
            <w:vAlign w:val="center"/>
            <w:hideMark/>
          </w:tcPr>
          <w:p w14:paraId="6EBE0249"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3600000000</w:t>
            </w:r>
          </w:p>
        </w:tc>
        <w:tc>
          <w:tcPr>
            <w:tcW w:w="744" w:type="dxa"/>
            <w:tcBorders>
              <w:top w:val="nil"/>
              <w:left w:val="nil"/>
              <w:bottom w:val="single" w:sz="4" w:space="0" w:color="auto"/>
              <w:right w:val="single" w:sz="4" w:space="0" w:color="auto"/>
            </w:tcBorders>
            <w:shd w:val="clear" w:color="auto" w:fill="auto"/>
            <w:noWrap/>
            <w:vAlign w:val="center"/>
            <w:hideMark/>
          </w:tcPr>
          <w:p w14:paraId="0A6AA541"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38527678"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4E97BADA"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2DE80E32"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11 401 033,21 </w:t>
            </w:r>
          </w:p>
        </w:tc>
        <w:tc>
          <w:tcPr>
            <w:tcW w:w="1741" w:type="dxa"/>
            <w:tcBorders>
              <w:top w:val="nil"/>
              <w:left w:val="single" w:sz="4" w:space="0" w:color="auto"/>
              <w:bottom w:val="single" w:sz="4" w:space="0" w:color="auto"/>
              <w:right w:val="nil"/>
            </w:tcBorders>
            <w:shd w:val="clear" w:color="auto" w:fill="auto"/>
            <w:noWrap/>
            <w:vAlign w:val="center"/>
            <w:hideMark/>
          </w:tcPr>
          <w:p w14:paraId="3A755534"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10 955 010,84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25278D8"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10 518 370,10 </w:t>
            </w:r>
          </w:p>
        </w:tc>
      </w:tr>
      <w:tr w:rsidR="005E0A99" w:rsidRPr="005E0A99" w14:paraId="7176FDB2" w14:textId="77777777" w:rsidTr="00184EB8">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2B907681"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Реализация мероприятий по муниципальной программе "Формирование комфортной городской среды города Куйбышева"(благоустройство дворовых территорий)</w:t>
            </w:r>
          </w:p>
        </w:tc>
        <w:tc>
          <w:tcPr>
            <w:tcW w:w="1382" w:type="dxa"/>
            <w:tcBorders>
              <w:top w:val="nil"/>
              <w:left w:val="nil"/>
              <w:bottom w:val="single" w:sz="4" w:space="0" w:color="auto"/>
              <w:right w:val="single" w:sz="4" w:space="0" w:color="auto"/>
            </w:tcBorders>
            <w:shd w:val="clear" w:color="auto" w:fill="auto"/>
            <w:noWrap/>
            <w:vAlign w:val="center"/>
            <w:hideMark/>
          </w:tcPr>
          <w:p w14:paraId="601F0D73"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360И400000</w:t>
            </w:r>
          </w:p>
        </w:tc>
        <w:tc>
          <w:tcPr>
            <w:tcW w:w="744" w:type="dxa"/>
            <w:tcBorders>
              <w:top w:val="nil"/>
              <w:left w:val="nil"/>
              <w:bottom w:val="single" w:sz="4" w:space="0" w:color="auto"/>
              <w:right w:val="single" w:sz="4" w:space="0" w:color="auto"/>
            </w:tcBorders>
            <w:shd w:val="clear" w:color="auto" w:fill="auto"/>
            <w:noWrap/>
            <w:vAlign w:val="center"/>
            <w:hideMark/>
          </w:tcPr>
          <w:p w14:paraId="2253E5C5"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07A28D1D"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020C3D26"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2A928358"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11 401 033,21 </w:t>
            </w:r>
          </w:p>
        </w:tc>
        <w:tc>
          <w:tcPr>
            <w:tcW w:w="1741" w:type="dxa"/>
            <w:tcBorders>
              <w:top w:val="nil"/>
              <w:left w:val="single" w:sz="4" w:space="0" w:color="auto"/>
              <w:bottom w:val="single" w:sz="4" w:space="0" w:color="auto"/>
              <w:right w:val="nil"/>
            </w:tcBorders>
            <w:shd w:val="clear" w:color="auto" w:fill="auto"/>
            <w:noWrap/>
            <w:vAlign w:val="center"/>
            <w:hideMark/>
          </w:tcPr>
          <w:p w14:paraId="51C584B6"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10 955 010,84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1811E60"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10 518 370,10 </w:t>
            </w:r>
          </w:p>
        </w:tc>
      </w:tr>
      <w:tr w:rsidR="005E0A99" w:rsidRPr="005E0A99" w14:paraId="6E38ABF0" w14:textId="77777777" w:rsidTr="00184EB8">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CEF9809"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Реализация мероприятий по муниципальной программе "Формирование комфортной городской среды города Куйбышева"(благоустройство дворовых территорий)</w:t>
            </w:r>
          </w:p>
        </w:tc>
        <w:tc>
          <w:tcPr>
            <w:tcW w:w="1382" w:type="dxa"/>
            <w:tcBorders>
              <w:top w:val="nil"/>
              <w:left w:val="nil"/>
              <w:bottom w:val="single" w:sz="4" w:space="0" w:color="auto"/>
              <w:right w:val="single" w:sz="4" w:space="0" w:color="auto"/>
            </w:tcBorders>
            <w:shd w:val="clear" w:color="auto" w:fill="auto"/>
            <w:noWrap/>
            <w:vAlign w:val="center"/>
            <w:hideMark/>
          </w:tcPr>
          <w:p w14:paraId="0EA89393"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360И455550</w:t>
            </w:r>
          </w:p>
        </w:tc>
        <w:tc>
          <w:tcPr>
            <w:tcW w:w="744" w:type="dxa"/>
            <w:tcBorders>
              <w:top w:val="nil"/>
              <w:left w:val="nil"/>
              <w:bottom w:val="single" w:sz="4" w:space="0" w:color="auto"/>
              <w:right w:val="single" w:sz="4" w:space="0" w:color="auto"/>
            </w:tcBorders>
            <w:shd w:val="clear" w:color="auto" w:fill="auto"/>
            <w:noWrap/>
            <w:vAlign w:val="center"/>
            <w:hideMark/>
          </w:tcPr>
          <w:p w14:paraId="74321D14"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41928EB0"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2E78CAAF"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6B045FC2"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11 401 033,21 </w:t>
            </w:r>
          </w:p>
        </w:tc>
        <w:tc>
          <w:tcPr>
            <w:tcW w:w="1741" w:type="dxa"/>
            <w:tcBorders>
              <w:top w:val="nil"/>
              <w:left w:val="single" w:sz="4" w:space="0" w:color="auto"/>
              <w:bottom w:val="single" w:sz="4" w:space="0" w:color="auto"/>
              <w:right w:val="nil"/>
            </w:tcBorders>
            <w:shd w:val="clear" w:color="auto" w:fill="auto"/>
            <w:noWrap/>
            <w:vAlign w:val="center"/>
            <w:hideMark/>
          </w:tcPr>
          <w:p w14:paraId="21DA7A8F"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10 955 010,84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59C74C6"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10 518 370,10 </w:t>
            </w:r>
          </w:p>
        </w:tc>
      </w:tr>
      <w:tr w:rsidR="005E0A99" w:rsidRPr="005E0A99" w14:paraId="7BC30893" w14:textId="77777777" w:rsidTr="00184EB8">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0F29187E"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бюджетные ассигнования</w:t>
            </w:r>
          </w:p>
        </w:tc>
        <w:tc>
          <w:tcPr>
            <w:tcW w:w="1382" w:type="dxa"/>
            <w:tcBorders>
              <w:top w:val="nil"/>
              <w:left w:val="nil"/>
              <w:bottom w:val="single" w:sz="4" w:space="0" w:color="auto"/>
              <w:right w:val="single" w:sz="4" w:space="0" w:color="auto"/>
            </w:tcBorders>
            <w:shd w:val="clear" w:color="auto" w:fill="auto"/>
            <w:noWrap/>
            <w:vAlign w:val="center"/>
            <w:hideMark/>
          </w:tcPr>
          <w:p w14:paraId="369D487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360И455550</w:t>
            </w:r>
          </w:p>
        </w:tc>
        <w:tc>
          <w:tcPr>
            <w:tcW w:w="744" w:type="dxa"/>
            <w:tcBorders>
              <w:top w:val="nil"/>
              <w:left w:val="nil"/>
              <w:bottom w:val="single" w:sz="4" w:space="0" w:color="auto"/>
              <w:right w:val="single" w:sz="4" w:space="0" w:color="auto"/>
            </w:tcBorders>
            <w:shd w:val="clear" w:color="auto" w:fill="auto"/>
            <w:noWrap/>
            <w:vAlign w:val="center"/>
            <w:hideMark/>
          </w:tcPr>
          <w:p w14:paraId="4AF16A33"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800</w:t>
            </w:r>
          </w:p>
        </w:tc>
        <w:tc>
          <w:tcPr>
            <w:tcW w:w="709" w:type="dxa"/>
            <w:tcBorders>
              <w:top w:val="nil"/>
              <w:left w:val="nil"/>
              <w:bottom w:val="single" w:sz="4" w:space="0" w:color="auto"/>
              <w:right w:val="single" w:sz="4" w:space="0" w:color="auto"/>
            </w:tcBorders>
            <w:shd w:val="clear" w:color="auto" w:fill="auto"/>
            <w:noWrap/>
            <w:vAlign w:val="center"/>
            <w:hideMark/>
          </w:tcPr>
          <w:p w14:paraId="2A83FB1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2445B0E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209F485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11 401 033,21 </w:t>
            </w:r>
          </w:p>
        </w:tc>
        <w:tc>
          <w:tcPr>
            <w:tcW w:w="1741" w:type="dxa"/>
            <w:tcBorders>
              <w:top w:val="nil"/>
              <w:left w:val="single" w:sz="4" w:space="0" w:color="auto"/>
              <w:bottom w:val="single" w:sz="4" w:space="0" w:color="auto"/>
              <w:right w:val="nil"/>
            </w:tcBorders>
            <w:shd w:val="clear" w:color="auto" w:fill="auto"/>
            <w:noWrap/>
            <w:vAlign w:val="center"/>
            <w:hideMark/>
          </w:tcPr>
          <w:p w14:paraId="19A6BF3F"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10 955 010,84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D03899D"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10 518 370,10 </w:t>
            </w:r>
          </w:p>
        </w:tc>
      </w:tr>
      <w:tr w:rsidR="005E0A99" w:rsidRPr="005E0A99" w14:paraId="69DF3216" w14:textId="77777777" w:rsidTr="00184EB8">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042CE69E"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382" w:type="dxa"/>
            <w:tcBorders>
              <w:top w:val="nil"/>
              <w:left w:val="nil"/>
              <w:bottom w:val="single" w:sz="4" w:space="0" w:color="auto"/>
              <w:right w:val="single" w:sz="4" w:space="0" w:color="auto"/>
            </w:tcBorders>
            <w:shd w:val="clear" w:color="auto" w:fill="auto"/>
            <w:noWrap/>
            <w:vAlign w:val="center"/>
            <w:hideMark/>
          </w:tcPr>
          <w:p w14:paraId="4997EE93"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360И455550</w:t>
            </w:r>
          </w:p>
        </w:tc>
        <w:tc>
          <w:tcPr>
            <w:tcW w:w="744" w:type="dxa"/>
            <w:tcBorders>
              <w:top w:val="nil"/>
              <w:left w:val="nil"/>
              <w:bottom w:val="single" w:sz="4" w:space="0" w:color="auto"/>
              <w:right w:val="single" w:sz="4" w:space="0" w:color="auto"/>
            </w:tcBorders>
            <w:shd w:val="clear" w:color="auto" w:fill="auto"/>
            <w:noWrap/>
            <w:vAlign w:val="center"/>
            <w:hideMark/>
          </w:tcPr>
          <w:p w14:paraId="64A8599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810</w:t>
            </w:r>
          </w:p>
        </w:tc>
        <w:tc>
          <w:tcPr>
            <w:tcW w:w="709" w:type="dxa"/>
            <w:tcBorders>
              <w:top w:val="nil"/>
              <w:left w:val="nil"/>
              <w:bottom w:val="single" w:sz="4" w:space="0" w:color="auto"/>
              <w:right w:val="single" w:sz="4" w:space="0" w:color="auto"/>
            </w:tcBorders>
            <w:shd w:val="clear" w:color="auto" w:fill="auto"/>
            <w:noWrap/>
            <w:vAlign w:val="center"/>
            <w:hideMark/>
          </w:tcPr>
          <w:p w14:paraId="2980D33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4E32A52A"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03</w:t>
            </w:r>
          </w:p>
        </w:tc>
        <w:tc>
          <w:tcPr>
            <w:tcW w:w="1720" w:type="dxa"/>
            <w:tcBorders>
              <w:top w:val="nil"/>
              <w:left w:val="nil"/>
              <w:bottom w:val="single" w:sz="4" w:space="0" w:color="auto"/>
              <w:right w:val="nil"/>
            </w:tcBorders>
            <w:shd w:val="clear" w:color="auto" w:fill="auto"/>
            <w:noWrap/>
            <w:vAlign w:val="center"/>
            <w:hideMark/>
          </w:tcPr>
          <w:p w14:paraId="07F7161A"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11 401 033,21 </w:t>
            </w:r>
          </w:p>
        </w:tc>
        <w:tc>
          <w:tcPr>
            <w:tcW w:w="1741" w:type="dxa"/>
            <w:tcBorders>
              <w:top w:val="nil"/>
              <w:left w:val="single" w:sz="4" w:space="0" w:color="auto"/>
              <w:bottom w:val="single" w:sz="4" w:space="0" w:color="auto"/>
              <w:right w:val="nil"/>
            </w:tcBorders>
            <w:shd w:val="clear" w:color="auto" w:fill="auto"/>
            <w:noWrap/>
            <w:vAlign w:val="center"/>
            <w:hideMark/>
          </w:tcPr>
          <w:p w14:paraId="2D178EC1"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10 955 010,84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7BCC5B80"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10 518 370,10 </w:t>
            </w:r>
          </w:p>
        </w:tc>
      </w:tr>
      <w:tr w:rsidR="005E0A99" w:rsidRPr="005E0A99" w14:paraId="386987E1" w14:textId="77777777" w:rsidTr="00184EB8">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3291681C"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Непрограммные направления бюджета</w:t>
            </w:r>
          </w:p>
        </w:tc>
        <w:tc>
          <w:tcPr>
            <w:tcW w:w="1382" w:type="dxa"/>
            <w:tcBorders>
              <w:top w:val="nil"/>
              <w:left w:val="nil"/>
              <w:bottom w:val="single" w:sz="4" w:space="0" w:color="auto"/>
              <w:right w:val="single" w:sz="4" w:space="0" w:color="auto"/>
            </w:tcBorders>
            <w:shd w:val="clear" w:color="auto" w:fill="auto"/>
            <w:noWrap/>
            <w:vAlign w:val="center"/>
            <w:hideMark/>
          </w:tcPr>
          <w:p w14:paraId="0F53C627"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9900000000</w:t>
            </w:r>
          </w:p>
        </w:tc>
        <w:tc>
          <w:tcPr>
            <w:tcW w:w="744" w:type="dxa"/>
            <w:tcBorders>
              <w:top w:val="nil"/>
              <w:left w:val="nil"/>
              <w:bottom w:val="single" w:sz="4" w:space="0" w:color="auto"/>
              <w:right w:val="single" w:sz="4" w:space="0" w:color="auto"/>
            </w:tcBorders>
            <w:shd w:val="clear" w:color="auto" w:fill="auto"/>
            <w:noWrap/>
            <w:vAlign w:val="center"/>
            <w:hideMark/>
          </w:tcPr>
          <w:p w14:paraId="1BE580B1"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4E86B475"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20C5C226"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5DB5F6E2"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352 059 505,17 </w:t>
            </w:r>
          </w:p>
        </w:tc>
        <w:tc>
          <w:tcPr>
            <w:tcW w:w="1741" w:type="dxa"/>
            <w:tcBorders>
              <w:top w:val="nil"/>
              <w:left w:val="single" w:sz="4" w:space="0" w:color="auto"/>
              <w:bottom w:val="single" w:sz="4" w:space="0" w:color="auto"/>
              <w:right w:val="nil"/>
            </w:tcBorders>
            <w:shd w:val="clear" w:color="auto" w:fill="auto"/>
            <w:noWrap/>
            <w:vAlign w:val="center"/>
            <w:hideMark/>
          </w:tcPr>
          <w:p w14:paraId="28CD1618"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253 120 740,24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ED54FF6"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274 550 214,73 </w:t>
            </w:r>
          </w:p>
        </w:tc>
      </w:tr>
      <w:tr w:rsidR="005E0A99" w:rsidRPr="005E0A99" w14:paraId="544ECC2F" w14:textId="77777777" w:rsidTr="00184EB8">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438E91B6"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Высшее должностное лицо органа местного самоуправления</w:t>
            </w:r>
          </w:p>
        </w:tc>
        <w:tc>
          <w:tcPr>
            <w:tcW w:w="1382" w:type="dxa"/>
            <w:tcBorders>
              <w:top w:val="nil"/>
              <w:left w:val="nil"/>
              <w:bottom w:val="single" w:sz="4" w:space="0" w:color="auto"/>
              <w:right w:val="single" w:sz="4" w:space="0" w:color="auto"/>
            </w:tcBorders>
            <w:shd w:val="clear" w:color="auto" w:fill="auto"/>
            <w:noWrap/>
            <w:vAlign w:val="center"/>
            <w:hideMark/>
          </w:tcPr>
          <w:p w14:paraId="4F78DE30"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9900001100</w:t>
            </w:r>
          </w:p>
        </w:tc>
        <w:tc>
          <w:tcPr>
            <w:tcW w:w="744" w:type="dxa"/>
            <w:tcBorders>
              <w:top w:val="nil"/>
              <w:left w:val="nil"/>
              <w:bottom w:val="single" w:sz="4" w:space="0" w:color="auto"/>
              <w:right w:val="single" w:sz="4" w:space="0" w:color="auto"/>
            </w:tcBorders>
            <w:shd w:val="clear" w:color="auto" w:fill="auto"/>
            <w:noWrap/>
            <w:vAlign w:val="center"/>
            <w:hideMark/>
          </w:tcPr>
          <w:p w14:paraId="6AF0C6EE"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320C7D17"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2427B319"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220E9476"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2 683 822,00 </w:t>
            </w:r>
          </w:p>
        </w:tc>
        <w:tc>
          <w:tcPr>
            <w:tcW w:w="1741" w:type="dxa"/>
            <w:tcBorders>
              <w:top w:val="nil"/>
              <w:left w:val="single" w:sz="4" w:space="0" w:color="auto"/>
              <w:bottom w:val="single" w:sz="4" w:space="0" w:color="auto"/>
              <w:right w:val="nil"/>
            </w:tcBorders>
            <w:shd w:val="clear" w:color="auto" w:fill="auto"/>
            <w:noWrap/>
            <w:vAlign w:val="center"/>
            <w:hideMark/>
          </w:tcPr>
          <w:p w14:paraId="24622632"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2 683 822,00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64600FE6"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2 683 822,00 </w:t>
            </w:r>
          </w:p>
        </w:tc>
      </w:tr>
      <w:tr w:rsidR="005E0A99" w:rsidRPr="005E0A99" w14:paraId="31AE1DDE" w14:textId="77777777" w:rsidTr="00184EB8">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6DFC1AE9"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2" w:type="dxa"/>
            <w:tcBorders>
              <w:top w:val="nil"/>
              <w:left w:val="nil"/>
              <w:bottom w:val="single" w:sz="4" w:space="0" w:color="auto"/>
              <w:right w:val="single" w:sz="4" w:space="0" w:color="auto"/>
            </w:tcBorders>
            <w:shd w:val="clear" w:color="auto" w:fill="auto"/>
            <w:noWrap/>
            <w:vAlign w:val="center"/>
            <w:hideMark/>
          </w:tcPr>
          <w:p w14:paraId="7BA155C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9900001100</w:t>
            </w:r>
          </w:p>
        </w:tc>
        <w:tc>
          <w:tcPr>
            <w:tcW w:w="744" w:type="dxa"/>
            <w:tcBorders>
              <w:top w:val="nil"/>
              <w:left w:val="nil"/>
              <w:bottom w:val="single" w:sz="4" w:space="0" w:color="auto"/>
              <w:right w:val="single" w:sz="4" w:space="0" w:color="auto"/>
            </w:tcBorders>
            <w:shd w:val="clear" w:color="auto" w:fill="auto"/>
            <w:noWrap/>
            <w:vAlign w:val="center"/>
            <w:hideMark/>
          </w:tcPr>
          <w:p w14:paraId="77658EB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100</w:t>
            </w:r>
          </w:p>
        </w:tc>
        <w:tc>
          <w:tcPr>
            <w:tcW w:w="709" w:type="dxa"/>
            <w:tcBorders>
              <w:top w:val="nil"/>
              <w:left w:val="nil"/>
              <w:bottom w:val="single" w:sz="4" w:space="0" w:color="auto"/>
              <w:right w:val="single" w:sz="4" w:space="0" w:color="auto"/>
            </w:tcBorders>
            <w:shd w:val="clear" w:color="auto" w:fill="auto"/>
            <w:noWrap/>
            <w:vAlign w:val="center"/>
            <w:hideMark/>
          </w:tcPr>
          <w:p w14:paraId="0E21A67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3BFC6A9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5D92F023"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2 683 822,00 </w:t>
            </w:r>
          </w:p>
        </w:tc>
        <w:tc>
          <w:tcPr>
            <w:tcW w:w="1741" w:type="dxa"/>
            <w:tcBorders>
              <w:top w:val="nil"/>
              <w:left w:val="single" w:sz="4" w:space="0" w:color="auto"/>
              <w:bottom w:val="single" w:sz="4" w:space="0" w:color="auto"/>
              <w:right w:val="nil"/>
            </w:tcBorders>
            <w:shd w:val="clear" w:color="auto" w:fill="auto"/>
            <w:noWrap/>
            <w:vAlign w:val="center"/>
            <w:hideMark/>
          </w:tcPr>
          <w:p w14:paraId="69134627"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2 683 822,00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377456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2 683 822,00 </w:t>
            </w:r>
          </w:p>
        </w:tc>
      </w:tr>
      <w:tr w:rsidR="005E0A99" w:rsidRPr="005E0A99" w14:paraId="05E93CAD" w14:textId="77777777" w:rsidTr="00184EB8">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FBC8FE2"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Расходы на выплаты персоналу государственных (муниципальных) органов</w:t>
            </w:r>
          </w:p>
        </w:tc>
        <w:tc>
          <w:tcPr>
            <w:tcW w:w="1382" w:type="dxa"/>
            <w:tcBorders>
              <w:top w:val="nil"/>
              <w:left w:val="nil"/>
              <w:bottom w:val="single" w:sz="4" w:space="0" w:color="auto"/>
              <w:right w:val="single" w:sz="4" w:space="0" w:color="auto"/>
            </w:tcBorders>
            <w:shd w:val="clear" w:color="auto" w:fill="auto"/>
            <w:noWrap/>
            <w:vAlign w:val="center"/>
            <w:hideMark/>
          </w:tcPr>
          <w:p w14:paraId="7FE8C0D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9900001100</w:t>
            </w:r>
          </w:p>
        </w:tc>
        <w:tc>
          <w:tcPr>
            <w:tcW w:w="744" w:type="dxa"/>
            <w:tcBorders>
              <w:top w:val="nil"/>
              <w:left w:val="nil"/>
              <w:bottom w:val="single" w:sz="4" w:space="0" w:color="auto"/>
              <w:right w:val="single" w:sz="4" w:space="0" w:color="auto"/>
            </w:tcBorders>
            <w:shd w:val="clear" w:color="auto" w:fill="auto"/>
            <w:noWrap/>
            <w:vAlign w:val="center"/>
            <w:hideMark/>
          </w:tcPr>
          <w:p w14:paraId="1F3A0B8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120</w:t>
            </w:r>
          </w:p>
        </w:tc>
        <w:tc>
          <w:tcPr>
            <w:tcW w:w="709" w:type="dxa"/>
            <w:tcBorders>
              <w:top w:val="nil"/>
              <w:left w:val="nil"/>
              <w:bottom w:val="single" w:sz="4" w:space="0" w:color="auto"/>
              <w:right w:val="single" w:sz="4" w:space="0" w:color="auto"/>
            </w:tcBorders>
            <w:shd w:val="clear" w:color="auto" w:fill="auto"/>
            <w:noWrap/>
            <w:vAlign w:val="center"/>
            <w:hideMark/>
          </w:tcPr>
          <w:p w14:paraId="10D9591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7D3C9F4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02</w:t>
            </w:r>
          </w:p>
        </w:tc>
        <w:tc>
          <w:tcPr>
            <w:tcW w:w="1720" w:type="dxa"/>
            <w:tcBorders>
              <w:top w:val="nil"/>
              <w:left w:val="nil"/>
              <w:bottom w:val="single" w:sz="4" w:space="0" w:color="auto"/>
              <w:right w:val="nil"/>
            </w:tcBorders>
            <w:shd w:val="clear" w:color="auto" w:fill="auto"/>
            <w:noWrap/>
            <w:vAlign w:val="center"/>
            <w:hideMark/>
          </w:tcPr>
          <w:p w14:paraId="19B7364B"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2 683 822,00 </w:t>
            </w:r>
          </w:p>
        </w:tc>
        <w:tc>
          <w:tcPr>
            <w:tcW w:w="1741" w:type="dxa"/>
            <w:tcBorders>
              <w:top w:val="nil"/>
              <w:left w:val="single" w:sz="4" w:space="0" w:color="auto"/>
              <w:bottom w:val="single" w:sz="4" w:space="0" w:color="auto"/>
              <w:right w:val="nil"/>
            </w:tcBorders>
            <w:shd w:val="clear" w:color="auto" w:fill="auto"/>
            <w:noWrap/>
            <w:vAlign w:val="center"/>
            <w:hideMark/>
          </w:tcPr>
          <w:p w14:paraId="24AAAA73"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2 683 822,00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259B107"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2 683 822,00 </w:t>
            </w:r>
          </w:p>
        </w:tc>
      </w:tr>
      <w:tr w:rsidR="005E0A99" w:rsidRPr="005E0A99" w14:paraId="64F2105E" w14:textId="77777777" w:rsidTr="00184EB8">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5FC9783C"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Расходы на обеспечение функций муниципальных органов</w:t>
            </w:r>
          </w:p>
        </w:tc>
        <w:tc>
          <w:tcPr>
            <w:tcW w:w="1382" w:type="dxa"/>
            <w:tcBorders>
              <w:top w:val="nil"/>
              <w:left w:val="nil"/>
              <w:bottom w:val="single" w:sz="4" w:space="0" w:color="auto"/>
              <w:right w:val="single" w:sz="4" w:space="0" w:color="auto"/>
            </w:tcBorders>
            <w:shd w:val="clear" w:color="auto" w:fill="auto"/>
            <w:noWrap/>
            <w:vAlign w:val="center"/>
            <w:hideMark/>
          </w:tcPr>
          <w:p w14:paraId="4F168943"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9900001400</w:t>
            </w:r>
          </w:p>
        </w:tc>
        <w:tc>
          <w:tcPr>
            <w:tcW w:w="744" w:type="dxa"/>
            <w:tcBorders>
              <w:top w:val="nil"/>
              <w:left w:val="nil"/>
              <w:bottom w:val="single" w:sz="4" w:space="0" w:color="auto"/>
              <w:right w:val="single" w:sz="4" w:space="0" w:color="auto"/>
            </w:tcBorders>
            <w:shd w:val="clear" w:color="auto" w:fill="auto"/>
            <w:noWrap/>
            <w:vAlign w:val="center"/>
            <w:hideMark/>
          </w:tcPr>
          <w:p w14:paraId="2E9CA5A9"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4A8C0176"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7820E720"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214FBFF9"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48 423 519,26 </w:t>
            </w:r>
          </w:p>
        </w:tc>
        <w:tc>
          <w:tcPr>
            <w:tcW w:w="1741" w:type="dxa"/>
            <w:tcBorders>
              <w:top w:val="nil"/>
              <w:left w:val="single" w:sz="4" w:space="0" w:color="auto"/>
              <w:bottom w:val="single" w:sz="4" w:space="0" w:color="auto"/>
              <w:right w:val="nil"/>
            </w:tcBorders>
            <w:shd w:val="clear" w:color="auto" w:fill="auto"/>
            <w:noWrap/>
            <w:vAlign w:val="center"/>
            <w:hideMark/>
          </w:tcPr>
          <w:p w14:paraId="0B8464FD"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50 517 382,40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7122F3DB"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50 521 748,89 </w:t>
            </w:r>
          </w:p>
        </w:tc>
      </w:tr>
      <w:tr w:rsidR="005E0A99" w:rsidRPr="005E0A99" w14:paraId="2CDF8451" w14:textId="77777777" w:rsidTr="00184EB8">
        <w:trPr>
          <w:trHeight w:val="202"/>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356AD112"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2" w:type="dxa"/>
            <w:tcBorders>
              <w:top w:val="nil"/>
              <w:left w:val="nil"/>
              <w:bottom w:val="single" w:sz="4" w:space="0" w:color="auto"/>
              <w:right w:val="single" w:sz="4" w:space="0" w:color="auto"/>
            </w:tcBorders>
            <w:shd w:val="clear" w:color="auto" w:fill="auto"/>
            <w:noWrap/>
            <w:vAlign w:val="center"/>
            <w:hideMark/>
          </w:tcPr>
          <w:p w14:paraId="5DE3811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9900001400</w:t>
            </w:r>
          </w:p>
        </w:tc>
        <w:tc>
          <w:tcPr>
            <w:tcW w:w="744" w:type="dxa"/>
            <w:tcBorders>
              <w:top w:val="nil"/>
              <w:left w:val="nil"/>
              <w:bottom w:val="single" w:sz="4" w:space="0" w:color="auto"/>
              <w:right w:val="single" w:sz="4" w:space="0" w:color="auto"/>
            </w:tcBorders>
            <w:shd w:val="clear" w:color="auto" w:fill="auto"/>
            <w:noWrap/>
            <w:vAlign w:val="center"/>
            <w:hideMark/>
          </w:tcPr>
          <w:p w14:paraId="7BDC629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100</w:t>
            </w:r>
          </w:p>
        </w:tc>
        <w:tc>
          <w:tcPr>
            <w:tcW w:w="709" w:type="dxa"/>
            <w:tcBorders>
              <w:top w:val="nil"/>
              <w:left w:val="nil"/>
              <w:bottom w:val="single" w:sz="4" w:space="0" w:color="auto"/>
              <w:right w:val="single" w:sz="4" w:space="0" w:color="auto"/>
            </w:tcBorders>
            <w:shd w:val="clear" w:color="auto" w:fill="auto"/>
            <w:noWrap/>
            <w:vAlign w:val="center"/>
            <w:hideMark/>
          </w:tcPr>
          <w:p w14:paraId="50BF11C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4D19A76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6C3714E5"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41 675 889,61 </w:t>
            </w:r>
          </w:p>
        </w:tc>
        <w:tc>
          <w:tcPr>
            <w:tcW w:w="1741" w:type="dxa"/>
            <w:tcBorders>
              <w:top w:val="nil"/>
              <w:left w:val="single" w:sz="4" w:space="0" w:color="auto"/>
              <w:bottom w:val="single" w:sz="4" w:space="0" w:color="auto"/>
              <w:right w:val="nil"/>
            </w:tcBorders>
            <w:shd w:val="clear" w:color="auto" w:fill="auto"/>
            <w:noWrap/>
            <w:vAlign w:val="center"/>
            <w:hideMark/>
          </w:tcPr>
          <w:p w14:paraId="18297B2C"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50 517 382,40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0A6702B5"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50 521 748,89 </w:t>
            </w:r>
          </w:p>
        </w:tc>
      </w:tr>
      <w:tr w:rsidR="005E0A99" w:rsidRPr="005E0A99" w14:paraId="244B9B05" w14:textId="77777777" w:rsidTr="005E0A99">
        <w:trPr>
          <w:trHeight w:val="465"/>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15E3D180"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Расходы на выплаты персоналу государственных (муниципальных) органов</w:t>
            </w:r>
          </w:p>
        </w:tc>
        <w:tc>
          <w:tcPr>
            <w:tcW w:w="1382" w:type="dxa"/>
            <w:tcBorders>
              <w:top w:val="nil"/>
              <w:left w:val="nil"/>
              <w:bottom w:val="single" w:sz="4" w:space="0" w:color="auto"/>
              <w:right w:val="single" w:sz="4" w:space="0" w:color="auto"/>
            </w:tcBorders>
            <w:shd w:val="clear" w:color="auto" w:fill="auto"/>
            <w:noWrap/>
            <w:vAlign w:val="center"/>
            <w:hideMark/>
          </w:tcPr>
          <w:p w14:paraId="5FE8C63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9900001400</w:t>
            </w:r>
          </w:p>
        </w:tc>
        <w:tc>
          <w:tcPr>
            <w:tcW w:w="744" w:type="dxa"/>
            <w:tcBorders>
              <w:top w:val="nil"/>
              <w:left w:val="nil"/>
              <w:bottom w:val="single" w:sz="4" w:space="0" w:color="auto"/>
              <w:right w:val="single" w:sz="4" w:space="0" w:color="auto"/>
            </w:tcBorders>
            <w:shd w:val="clear" w:color="auto" w:fill="auto"/>
            <w:noWrap/>
            <w:vAlign w:val="center"/>
            <w:hideMark/>
          </w:tcPr>
          <w:p w14:paraId="0008CDA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120</w:t>
            </w:r>
          </w:p>
        </w:tc>
        <w:tc>
          <w:tcPr>
            <w:tcW w:w="709" w:type="dxa"/>
            <w:tcBorders>
              <w:top w:val="nil"/>
              <w:left w:val="nil"/>
              <w:bottom w:val="single" w:sz="4" w:space="0" w:color="auto"/>
              <w:right w:val="single" w:sz="4" w:space="0" w:color="auto"/>
            </w:tcBorders>
            <w:shd w:val="clear" w:color="auto" w:fill="auto"/>
            <w:noWrap/>
            <w:vAlign w:val="center"/>
            <w:hideMark/>
          </w:tcPr>
          <w:p w14:paraId="6CC53BF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6599EEC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04</w:t>
            </w:r>
          </w:p>
        </w:tc>
        <w:tc>
          <w:tcPr>
            <w:tcW w:w="1720" w:type="dxa"/>
            <w:tcBorders>
              <w:top w:val="nil"/>
              <w:left w:val="nil"/>
              <w:bottom w:val="single" w:sz="4" w:space="0" w:color="auto"/>
              <w:right w:val="nil"/>
            </w:tcBorders>
            <w:shd w:val="clear" w:color="auto" w:fill="auto"/>
            <w:noWrap/>
            <w:vAlign w:val="center"/>
            <w:hideMark/>
          </w:tcPr>
          <w:p w14:paraId="5D697E5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41 675 889,61 </w:t>
            </w:r>
          </w:p>
        </w:tc>
        <w:tc>
          <w:tcPr>
            <w:tcW w:w="1741" w:type="dxa"/>
            <w:tcBorders>
              <w:top w:val="nil"/>
              <w:left w:val="single" w:sz="4" w:space="0" w:color="auto"/>
              <w:bottom w:val="single" w:sz="4" w:space="0" w:color="auto"/>
              <w:right w:val="nil"/>
            </w:tcBorders>
            <w:shd w:val="clear" w:color="auto" w:fill="auto"/>
            <w:noWrap/>
            <w:vAlign w:val="center"/>
            <w:hideMark/>
          </w:tcPr>
          <w:p w14:paraId="33209EBB"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50 517 382,40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05763E95"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50 521 748,89 </w:t>
            </w:r>
          </w:p>
        </w:tc>
      </w:tr>
      <w:tr w:rsidR="005E0A99" w:rsidRPr="005E0A99" w14:paraId="22AF7A76" w14:textId="77777777" w:rsidTr="005E0A99">
        <w:trPr>
          <w:trHeight w:val="465"/>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0386CDD6"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6593350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9900001400</w:t>
            </w:r>
          </w:p>
        </w:tc>
        <w:tc>
          <w:tcPr>
            <w:tcW w:w="744" w:type="dxa"/>
            <w:tcBorders>
              <w:top w:val="nil"/>
              <w:left w:val="nil"/>
              <w:bottom w:val="single" w:sz="4" w:space="0" w:color="auto"/>
              <w:right w:val="single" w:sz="4" w:space="0" w:color="auto"/>
            </w:tcBorders>
            <w:shd w:val="clear" w:color="auto" w:fill="auto"/>
            <w:noWrap/>
            <w:vAlign w:val="center"/>
            <w:hideMark/>
          </w:tcPr>
          <w:p w14:paraId="5B652BE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5352DE4A"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2D26A9C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3F4B280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6 048 271,37 </w:t>
            </w:r>
          </w:p>
        </w:tc>
        <w:tc>
          <w:tcPr>
            <w:tcW w:w="1741" w:type="dxa"/>
            <w:tcBorders>
              <w:top w:val="nil"/>
              <w:left w:val="single" w:sz="4" w:space="0" w:color="auto"/>
              <w:bottom w:val="single" w:sz="4" w:space="0" w:color="auto"/>
              <w:right w:val="nil"/>
            </w:tcBorders>
            <w:shd w:val="clear" w:color="auto" w:fill="auto"/>
            <w:noWrap/>
            <w:vAlign w:val="center"/>
            <w:hideMark/>
          </w:tcPr>
          <w:p w14:paraId="414B895B"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09E148B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3C061F1A" w14:textId="77777777" w:rsidTr="00184EB8">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40F9BC83"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47C1B78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9900001400</w:t>
            </w:r>
          </w:p>
        </w:tc>
        <w:tc>
          <w:tcPr>
            <w:tcW w:w="744" w:type="dxa"/>
            <w:tcBorders>
              <w:top w:val="nil"/>
              <w:left w:val="nil"/>
              <w:bottom w:val="single" w:sz="4" w:space="0" w:color="auto"/>
              <w:right w:val="single" w:sz="4" w:space="0" w:color="auto"/>
            </w:tcBorders>
            <w:shd w:val="clear" w:color="auto" w:fill="auto"/>
            <w:noWrap/>
            <w:vAlign w:val="center"/>
            <w:hideMark/>
          </w:tcPr>
          <w:p w14:paraId="6DAB340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5BF8A76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6D3BA5D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04</w:t>
            </w:r>
          </w:p>
        </w:tc>
        <w:tc>
          <w:tcPr>
            <w:tcW w:w="1720" w:type="dxa"/>
            <w:tcBorders>
              <w:top w:val="nil"/>
              <w:left w:val="nil"/>
              <w:bottom w:val="single" w:sz="4" w:space="0" w:color="auto"/>
              <w:right w:val="nil"/>
            </w:tcBorders>
            <w:shd w:val="clear" w:color="auto" w:fill="auto"/>
            <w:noWrap/>
            <w:vAlign w:val="center"/>
            <w:hideMark/>
          </w:tcPr>
          <w:p w14:paraId="2455E72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6 048 271,37 </w:t>
            </w:r>
          </w:p>
        </w:tc>
        <w:tc>
          <w:tcPr>
            <w:tcW w:w="1741" w:type="dxa"/>
            <w:tcBorders>
              <w:top w:val="nil"/>
              <w:left w:val="single" w:sz="4" w:space="0" w:color="auto"/>
              <w:bottom w:val="single" w:sz="4" w:space="0" w:color="auto"/>
              <w:right w:val="nil"/>
            </w:tcBorders>
            <w:shd w:val="clear" w:color="auto" w:fill="auto"/>
            <w:noWrap/>
            <w:vAlign w:val="center"/>
            <w:hideMark/>
          </w:tcPr>
          <w:p w14:paraId="0E915F9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7A0C1171"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6968F846" w14:textId="77777777" w:rsidTr="00184EB8">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51E3F672"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Социальное обеспечение и иные выплаты населению</w:t>
            </w:r>
          </w:p>
        </w:tc>
        <w:tc>
          <w:tcPr>
            <w:tcW w:w="1382" w:type="dxa"/>
            <w:tcBorders>
              <w:top w:val="nil"/>
              <w:left w:val="nil"/>
              <w:bottom w:val="single" w:sz="4" w:space="0" w:color="auto"/>
              <w:right w:val="single" w:sz="4" w:space="0" w:color="auto"/>
            </w:tcBorders>
            <w:shd w:val="clear" w:color="auto" w:fill="auto"/>
            <w:noWrap/>
            <w:vAlign w:val="center"/>
            <w:hideMark/>
          </w:tcPr>
          <w:p w14:paraId="317250A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9900001400</w:t>
            </w:r>
          </w:p>
        </w:tc>
        <w:tc>
          <w:tcPr>
            <w:tcW w:w="744" w:type="dxa"/>
            <w:tcBorders>
              <w:top w:val="nil"/>
              <w:left w:val="nil"/>
              <w:bottom w:val="single" w:sz="4" w:space="0" w:color="auto"/>
              <w:right w:val="single" w:sz="4" w:space="0" w:color="auto"/>
            </w:tcBorders>
            <w:shd w:val="clear" w:color="auto" w:fill="auto"/>
            <w:noWrap/>
            <w:vAlign w:val="center"/>
            <w:hideMark/>
          </w:tcPr>
          <w:p w14:paraId="098BE27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300</w:t>
            </w:r>
          </w:p>
        </w:tc>
        <w:tc>
          <w:tcPr>
            <w:tcW w:w="709" w:type="dxa"/>
            <w:tcBorders>
              <w:top w:val="nil"/>
              <w:left w:val="nil"/>
              <w:bottom w:val="single" w:sz="4" w:space="0" w:color="auto"/>
              <w:right w:val="single" w:sz="4" w:space="0" w:color="auto"/>
            </w:tcBorders>
            <w:shd w:val="clear" w:color="auto" w:fill="auto"/>
            <w:noWrap/>
            <w:vAlign w:val="center"/>
            <w:hideMark/>
          </w:tcPr>
          <w:p w14:paraId="567BCEF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66C09EF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06A0635F"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3 850,71 </w:t>
            </w:r>
          </w:p>
        </w:tc>
        <w:tc>
          <w:tcPr>
            <w:tcW w:w="1741" w:type="dxa"/>
            <w:tcBorders>
              <w:top w:val="nil"/>
              <w:left w:val="single" w:sz="4" w:space="0" w:color="auto"/>
              <w:bottom w:val="single" w:sz="4" w:space="0" w:color="auto"/>
              <w:right w:val="nil"/>
            </w:tcBorders>
            <w:shd w:val="clear" w:color="auto" w:fill="auto"/>
            <w:noWrap/>
            <w:vAlign w:val="center"/>
            <w:hideMark/>
          </w:tcPr>
          <w:p w14:paraId="5210F8F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702C2A8B"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23EC9F10" w14:textId="77777777" w:rsidTr="00184EB8">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B099747"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Социальные выплаты гражданам, кроме публичных нормативных социальных выплат</w:t>
            </w:r>
          </w:p>
        </w:tc>
        <w:tc>
          <w:tcPr>
            <w:tcW w:w="1382" w:type="dxa"/>
            <w:tcBorders>
              <w:top w:val="nil"/>
              <w:left w:val="nil"/>
              <w:bottom w:val="single" w:sz="4" w:space="0" w:color="auto"/>
              <w:right w:val="single" w:sz="4" w:space="0" w:color="auto"/>
            </w:tcBorders>
            <w:shd w:val="clear" w:color="auto" w:fill="auto"/>
            <w:noWrap/>
            <w:vAlign w:val="center"/>
            <w:hideMark/>
          </w:tcPr>
          <w:p w14:paraId="39FD76A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9900001400</w:t>
            </w:r>
          </w:p>
        </w:tc>
        <w:tc>
          <w:tcPr>
            <w:tcW w:w="744" w:type="dxa"/>
            <w:tcBorders>
              <w:top w:val="nil"/>
              <w:left w:val="nil"/>
              <w:bottom w:val="single" w:sz="4" w:space="0" w:color="auto"/>
              <w:right w:val="single" w:sz="4" w:space="0" w:color="auto"/>
            </w:tcBorders>
            <w:shd w:val="clear" w:color="auto" w:fill="auto"/>
            <w:noWrap/>
            <w:vAlign w:val="center"/>
            <w:hideMark/>
          </w:tcPr>
          <w:p w14:paraId="4BBEBCAA"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320</w:t>
            </w:r>
          </w:p>
        </w:tc>
        <w:tc>
          <w:tcPr>
            <w:tcW w:w="709" w:type="dxa"/>
            <w:tcBorders>
              <w:top w:val="nil"/>
              <w:left w:val="nil"/>
              <w:bottom w:val="single" w:sz="4" w:space="0" w:color="auto"/>
              <w:right w:val="single" w:sz="4" w:space="0" w:color="auto"/>
            </w:tcBorders>
            <w:shd w:val="clear" w:color="auto" w:fill="auto"/>
            <w:noWrap/>
            <w:vAlign w:val="center"/>
            <w:hideMark/>
          </w:tcPr>
          <w:p w14:paraId="6F589C3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356E2813"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04</w:t>
            </w:r>
          </w:p>
        </w:tc>
        <w:tc>
          <w:tcPr>
            <w:tcW w:w="1720" w:type="dxa"/>
            <w:tcBorders>
              <w:top w:val="nil"/>
              <w:left w:val="nil"/>
              <w:bottom w:val="single" w:sz="4" w:space="0" w:color="auto"/>
              <w:right w:val="nil"/>
            </w:tcBorders>
            <w:shd w:val="clear" w:color="auto" w:fill="auto"/>
            <w:noWrap/>
            <w:vAlign w:val="center"/>
            <w:hideMark/>
          </w:tcPr>
          <w:p w14:paraId="5E0433FF"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3 850,71 </w:t>
            </w:r>
          </w:p>
        </w:tc>
        <w:tc>
          <w:tcPr>
            <w:tcW w:w="1741" w:type="dxa"/>
            <w:tcBorders>
              <w:top w:val="nil"/>
              <w:left w:val="single" w:sz="4" w:space="0" w:color="auto"/>
              <w:bottom w:val="single" w:sz="4" w:space="0" w:color="auto"/>
              <w:right w:val="nil"/>
            </w:tcBorders>
            <w:shd w:val="clear" w:color="auto" w:fill="auto"/>
            <w:noWrap/>
            <w:vAlign w:val="center"/>
            <w:hideMark/>
          </w:tcPr>
          <w:p w14:paraId="624BA855"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0B85B7E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0E8D60E4" w14:textId="77777777" w:rsidTr="00184EB8">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479EFE9B"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Межбюджетные трансферты</w:t>
            </w:r>
          </w:p>
        </w:tc>
        <w:tc>
          <w:tcPr>
            <w:tcW w:w="1382" w:type="dxa"/>
            <w:tcBorders>
              <w:top w:val="nil"/>
              <w:left w:val="nil"/>
              <w:bottom w:val="single" w:sz="4" w:space="0" w:color="auto"/>
              <w:right w:val="single" w:sz="4" w:space="0" w:color="auto"/>
            </w:tcBorders>
            <w:shd w:val="clear" w:color="auto" w:fill="auto"/>
            <w:noWrap/>
            <w:vAlign w:val="center"/>
            <w:hideMark/>
          </w:tcPr>
          <w:p w14:paraId="399A5953"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9900001400</w:t>
            </w:r>
          </w:p>
        </w:tc>
        <w:tc>
          <w:tcPr>
            <w:tcW w:w="744" w:type="dxa"/>
            <w:tcBorders>
              <w:top w:val="nil"/>
              <w:left w:val="nil"/>
              <w:bottom w:val="single" w:sz="4" w:space="0" w:color="auto"/>
              <w:right w:val="single" w:sz="4" w:space="0" w:color="auto"/>
            </w:tcBorders>
            <w:shd w:val="clear" w:color="auto" w:fill="auto"/>
            <w:noWrap/>
            <w:vAlign w:val="center"/>
            <w:hideMark/>
          </w:tcPr>
          <w:p w14:paraId="716196E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500</w:t>
            </w:r>
          </w:p>
        </w:tc>
        <w:tc>
          <w:tcPr>
            <w:tcW w:w="709" w:type="dxa"/>
            <w:tcBorders>
              <w:top w:val="nil"/>
              <w:left w:val="nil"/>
              <w:bottom w:val="single" w:sz="4" w:space="0" w:color="auto"/>
              <w:right w:val="single" w:sz="4" w:space="0" w:color="auto"/>
            </w:tcBorders>
            <w:shd w:val="clear" w:color="auto" w:fill="auto"/>
            <w:noWrap/>
            <w:vAlign w:val="center"/>
            <w:hideMark/>
          </w:tcPr>
          <w:p w14:paraId="47E6D5EA"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7DA93C4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6079B067"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684 007,57 </w:t>
            </w:r>
          </w:p>
        </w:tc>
        <w:tc>
          <w:tcPr>
            <w:tcW w:w="1741" w:type="dxa"/>
            <w:tcBorders>
              <w:top w:val="nil"/>
              <w:left w:val="single" w:sz="4" w:space="0" w:color="auto"/>
              <w:bottom w:val="single" w:sz="4" w:space="0" w:color="auto"/>
              <w:right w:val="nil"/>
            </w:tcBorders>
            <w:shd w:val="clear" w:color="auto" w:fill="auto"/>
            <w:noWrap/>
            <w:vAlign w:val="center"/>
            <w:hideMark/>
          </w:tcPr>
          <w:p w14:paraId="37714625"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0F9CD46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458BEC5A" w14:textId="77777777" w:rsidTr="005E0A99">
        <w:trPr>
          <w:trHeight w:val="300"/>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60CACCC3"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межбюджетные трансферты</w:t>
            </w:r>
          </w:p>
        </w:tc>
        <w:tc>
          <w:tcPr>
            <w:tcW w:w="1382" w:type="dxa"/>
            <w:tcBorders>
              <w:top w:val="nil"/>
              <w:left w:val="nil"/>
              <w:bottom w:val="single" w:sz="4" w:space="0" w:color="auto"/>
              <w:right w:val="single" w:sz="4" w:space="0" w:color="auto"/>
            </w:tcBorders>
            <w:shd w:val="clear" w:color="auto" w:fill="auto"/>
            <w:noWrap/>
            <w:vAlign w:val="center"/>
            <w:hideMark/>
          </w:tcPr>
          <w:p w14:paraId="5F1E4F0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9900001400</w:t>
            </w:r>
          </w:p>
        </w:tc>
        <w:tc>
          <w:tcPr>
            <w:tcW w:w="744" w:type="dxa"/>
            <w:tcBorders>
              <w:top w:val="nil"/>
              <w:left w:val="nil"/>
              <w:bottom w:val="single" w:sz="4" w:space="0" w:color="auto"/>
              <w:right w:val="single" w:sz="4" w:space="0" w:color="auto"/>
            </w:tcBorders>
            <w:shd w:val="clear" w:color="auto" w:fill="auto"/>
            <w:noWrap/>
            <w:vAlign w:val="center"/>
            <w:hideMark/>
          </w:tcPr>
          <w:p w14:paraId="28CB630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540</w:t>
            </w:r>
          </w:p>
        </w:tc>
        <w:tc>
          <w:tcPr>
            <w:tcW w:w="709" w:type="dxa"/>
            <w:tcBorders>
              <w:top w:val="nil"/>
              <w:left w:val="nil"/>
              <w:bottom w:val="single" w:sz="4" w:space="0" w:color="auto"/>
              <w:right w:val="single" w:sz="4" w:space="0" w:color="auto"/>
            </w:tcBorders>
            <w:shd w:val="clear" w:color="auto" w:fill="auto"/>
            <w:noWrap/>
            <w:vAlign w:val="center"/>
            <w:hideMark/>
          </w:tcPr>
          <w:p w14:paraId="1DA25A43"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786D6C9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04</w:t>
            </w:r>
          </w:p>
        </w:tc>
        <w:tc>
          <w:tcPr>
            <w:tcW w:w="1720" w:type="dxa"/>
            <w:tcBorders>
              <w:top w:val="nil"/>
              <w:left w:val="nil"/>
              <w:bottom w:val="single" w:sz="4" w:space="0" w:color="auto"/>
              <w:right w:val="nil"/>
            </w:tcBorders>
            <w:shd w:val="clear" w:color="auto" w:fill="auto"/>
            <w:noWrap/>
            <w:vAlign w:val="center"/>
            <w:hideMark/>
          </w:tcPr>
          <w:p w14:paraId="18EBDC2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487 691,42 </w:t>
            </w:r>
          </w:p>
        </w:tc>
        <w:tc>
          <w:tcPr>
            <w:tcW w:w="1741" w:type="dxa"/>
            <w:tcBorders>
              <w:top w:val="nil"/>
              <w:left w:val="single" w:sz="4" w:space="0" w:color="auto"/>
              <w:bottom w:val="single" w:sz="4" w:space="0" w:color="auto"/>
              <w:right w:val="nil"/>
            </w:tcBorders>
            <w:shd w:val="clear" w:color="auto" w:fill="auto"/>
            <w:noWrap/>
            <w:vAlign w:val="center"/>
            <w:hideMark/>
          </w:tcPr>
          <w:p w14:paraId="2B69DBC0"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172019D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0371B6D6" w14:textId="77777777" w:rsidTr="005E0A99">
        <w:trPr>
          <w:trHeight w:val="300"/>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23F708B9"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межбюджетные трансферты</w:t>
            </w:r>
          </w:p>
        </w:tc>
        <w:tc>
          <w:tcPr>
            <w:tcW w:w="1382" w:type="dxa"/>
            <w:tcBorders>
              <w:top w:val="nil"/>
              <w:left w:val="nil"/>
              <w:bottom w:val="single" w:sz="4" w:space="0" w:color="auto"/>
              <w:right w:val="single" w:sz="4" w:space="0" w:color="auto"/>
            </w:tcBorders>
            <w:shd w:val="clear" w:color="auto" w:fill="auto"/>
            <w:noWrap/>
            <w:vAlign w:val="center"/>
            <w:hideMark/>
          </w:tcPr>
          <w:p w14:paraId="5716546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9900001400</w:t>
            </w:r>
          </w:p>
        </w:tc>
        <w:tc>
          <w:tcPr>
            <w:tcW w:w="744" w:type="dxa"/>
            <w:tcBorders>
              <w:top w:val="nil"/>
              <w:left w:val="nil"/>
              <w:bottom w:val="single" w:sz="4" w:space="0" w:color="auto"/>
              <w:right w:val="single" w:sz="4" w:space="0" w:color="auto"/>
            </w:tcBorders>
            <w:shd w:val="clear" w:color="auto" w:fill="auto"/>
            <w:noWrap/>
            <w:vAlign w:val="center"/>
            <w:hideMark/>
          </w:tcPr>
          <w:p w14:paraId="0EB00FC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540</w:t>
            </w:r>
          </w:p>
        </w:tc>
        <w:tc>
          <w:tcPr>
            <w:tcW w:w="709" w:type="dxa"/>
            <w:tcBorders>
              <w:top w:val="nil"/>
              <w:left w:val="nil"/>
              <w:bottom w:val="single" w:sz="4" w:space="0" w:color="auto"/>
              <w:right w:val="single" w:sz="4" w:space="0" w:color="auto"/>
            </w:tcBorders>
            <w:shd w:val="clear" w:color="auto" w:fill="auto"/>
            <w:noWrap/>
            <w:vAlign w:val="center"/>
            <w:hideMark/>
          </w:tcPr>
          <w:p w14:paraId="135995B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6ED15A3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06</w:t>
            </w:r>
          </w:p>
        </w:tc>
        <w:tc>
          <w:tcPr>
            <w:tcW w:w="1720" w:type="dxa"/>
            <w:tcBorders>
              <w:top w:val="nil"/>
              <w:left w:val="nil"/>
              <w:bottom w:val="single" w:sz="4" w:space="0" w:color="auto"/>
              <w:right w:val="nil"/>
            </w:tcBorders>
            <w:shd w:val="clear" w:color="auto" w:fill="auto"/>
            <w:noWrap/>
            <w:vAlign w:val="center"/>
            <w:hideMark/>
          </w:tcPr>
          <w:p w14:paraId="707E7D17"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196 316,15 </w:t>
            </w:r>
          </w:p>
        </w:tc>
        <w:tc>
          <w:tcPr>
            <w:tcW w:w="1741" w:type="dxa"/>
            <w:tcBorders>
              <w:top w:val="nil"/>
              <w:left w:val="single" w:sz="4" w:space="0" w:color="auto"/>
              <w:bottom w:val="single" w:sz="4" w:space="0" w:color="auto"/>
              <w:right w:val="nil"/>
            </w:tcBorders>
            <w:shd w:val="clear" w:color="auto" w:fill="auto"/>
            <w:noWrap/>
            <w:vAlign w:val="center"/>
            <w:hideMark/>
          </w:tcPr>
          <w:p w14:paraId="3F91D377"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86A5CA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024A46C4"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3C7FD163"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бюджетные ассигнования</w:t>
            </w:r>
          </w:p>
        </w:tc>
        <w:tc>
          <w:tcPr>
            <w:tcW w:w="1382" w:type="dxa"/>
            <w:tcBorders>
              <w:top w:val="nil"/>
              <w:left w:val="nil"/>
              <w:bottom w:val="single" w:sz="4" w:space="0" w:color="auto"/>
              <w:right w:val="single" w:sz="4" w:space="0" w:color="auto"/>
            </w:tcBorders>
            <w:shd w:val="clear" w:color="auto" w:fill="auto"/>
            <w:noWrap/>
            <w:vAlign w:val="center"/>
            <w:hideMark/>
          </w:tcPr>
          <w:p w14:paraId="0E908BC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9900001400</w:t>
            </w:r>
          </w:p>
        </w:tc>
        <w:tc>
          <w:tcPr>
            <w:tcW w:w="744" w:type="dxa"/>
            <w:tcBorders>
              <w:top w:val="nil"/>
              <w:left w:val="nil"/>
              <w:bottom w:val="single" w:sz="4" w:space="0" w:color="auto"/>
              <w:right w:val="single" w:sz="4" w:space="0" w:color="auto"/>
            </w:tcBorders>
            <w:shd w:val="clear" w:color="auto" w:fill="auto"/>
            <w:noWrap/>
            <w:vAlign w:val="center"/>
            <w:hideMark/>
          </w:tcPr>
          <w:p w14:paraId="5A4FD9D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800</w:t>
            </w:r>
          </w:p>
        </w:tc>
        <w:tc>
          <w:tcPr>
            <w:tcW w:w="709" w:type="dxa"/>
            <w:tcBorders>
              <w:top w:val="nil"/>
              <w:left w:val="nil"/>
              <w:bottom w:val="single" w:sz="4" w:space="0" w:color="auto"/>
              <w:right w:val="single" w:sz="4" w:space="0" w:color="auto"/>
            </w:tcBorders>
            <w:shd w:val="clear" w:color="auto" w:fill="auto"/>
            <w:noWrap/>
            <w:vAlign w:val="center"/>
            <w:hideMark/>
          </w:tcPr>
          <w:p w14:paraId="4465DB6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12A01D9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239C3C1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11 500,00 </w:t>
            </w:r>
          </w:p>
        </w:tc>
        <w:tc>
          <w:tcPr>
            <w:tcW w:w="1741" w:type="dxa"/>
            <w:tcBorders>
              <w:top w:val="nil"/>
              <w:left w:val="single" w:sz="4" w:space="0" w:color="auto"/>
              <w:bottom w:val="single" w:sz="4" w:space="0" w:color="auto"/>
              <w:right w:val="nil"/>
            </w:tcBorders>
            <w:shd w:val="clear" w:color="auto" w:fill="auto"/>
            <w:noWrap/>
            <w:vAlign w:val="center"/>
            <w:hideMark/>
          </w:tcPr>
          <w:p w14:paraId="3BBB13F4"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12F9554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0462A205"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6896DDE"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Уплата налогов, сборов и иных платежей</w:t>
            </w:r>
          </w:p>
        </w:tc>
        <w:tc>
          <w:tcPr>
            <w:tcW w:w="1382" w:type="dxa"/>
            <w:tcBorders>
              <w:top w:val="nil"/>
              <w:left w:val="nil"/>
              <w:bottom w:val="single" w:sz="4" w:space="0" w:color="auto"/>
              <w:right w:val="single" w:sz="4" w:space="0" w:color="auto"/>
            </w:tcBorders>
            <w:shd w:val="clear" w:color="auto" w:fill="auto"/>
            <w:noWrap/>
            <w:vAlign w:val="center"/>
            <w:hideMark/>
          </w:tcPr>
          <w:p w14:paraId="1148E55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9900001400</w:t>
            </w:r>
          </w:p>
        </w:tc>
        <w:tc>
          <w:tcPr>
            <w:tcW w:w="744" w:type="dxa"/>
            <w:tcBorders>
              <w:top w:val="nil"/>
              <w:left w:val="nil"/>
              <w:bottom w:val="single" w:sz="4" w:space="0" w:color="auto"/>
              <w:right w:val="single" w:sz="4" w:space="0" w:color="auto"/>
            </w:tcBorders>
            <w:shd w:val="clear" w:color="auto" w:fill="auto"/>
            <w:noWrap/>
            <w:vAlign w:val="center"/>
            <w:hideMark/>
          </w:tcPr>
          <w:p w14:paraId="34934FF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850</w:t>
            </w:r>
          </w:p>
        </w:tc>
        <w:tc>
          <w:tcPr>
            <w:tcW w:w="709" w:type="dxa"/>
            <w:tcBorders>
              <w:top w:val="nil"/>
              <w:left w:val="nil"/>
              <w:bottom w:val="single" w:sz="4" w:space="0" w:color="auto"/>
              <w:right w:val="single" w:sz="4" w:space="0" w:color="auto"/>
            </w:tcBorders>
            <w:shd w:val="clear" w:color="auto" w:fill="auto"/>
            <w:noWrap/>
            <w:vAlign w:val="center"/>
            <w:hideMark/>
          </w:tcPr>
          <w:p w14:paraId="126E846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34DA319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04</w:t>
            </w:r>
          </w:p>
        </w:tc>
        <w:tc>
          <w:tcPr>
            <w:tcW w:w="1720" w:type="dxa"/>
            <w:tcBorders>
              <w:top w:val="nil"/>
              <w:left w:val="nil"/>
              <w:bottom w:val="single" w:sz="4" w:space="0" w:color="auto"/>
              <w:right w:val="nil"/>
            </w:tcBorders>
            <w:shd w:val="clear" w:color="auto" w:fill="auto"/>
            <w:noWrap/>
            <w:vAlign w:val="center"/>
            <w:hideMark/>
          </w:tcPr>
          <w:p w14:paraId="31AC72D3"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11 500,00 </w:t>
            </w:r>
          </w:p>
        </w:tc>
        <w:tc>
          <w:tcPr>
            <w:tcW w:w="1741" w:type="dxa"/>
            <w:tcBorders>
              <w:top w:val="nil"/>
              <w:left w:val="single" w:sz="4" w:space="0" w:color="auto"/>
              <w:bottom w:val="single" w:sz="4" w:space="0" w:color="auto"/>
              <w:right w:val="nil"/>
            </w:tcBorders>
            <w:shd w:val="clear" w:color="auto" w:fill="auto"/>
            <w:noWrap/>
            <w:vAlign w:val="center"/>
            <w:hideMark/>
          </w:tcPr>
          <w:p w14:paraId="3FBDD8C0"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71311E41"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127B9C7D"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56EE5DC6"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Оценка недвижимости, признание прав и регулирование отношений по государственной собственности</w:t>
            </w:r>
          </w:p>
        </w:tc>
        <w:tc>
          <w:tcPr>
            <w:tcW w:w="1382" w:type="dxa"/>
            <w:tcBorders>
              <w:top w:val="nil"/>
              <w:left w:val="nil"/>
              <w:bottom w:val="single" w:sz="4" w:space="0" w:color="auto"/>
              <w:right w:val="single" w:sz="4" w:space="0" w:color="auto"/>
            </w:tcBorders>
            <w:shd w:val="clear" w:color="auto" w:fill="auto"/>
            <w:noWrap/>
            <w:vAlign w:val="center"/>
            <w:hideMark/>
          </w:tcPr>
          <w:p w14:paraId="11906B78"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9900001610</w:t>
            </w:r>
          </w:p>
        </w:tc>
        <w:tc>
          <w:tcPr>
            <w:tcW w:w="744" w:type="dxa"/>
            <w:tcBorders>
              <w:top w:val="nil"/>
              <w:left w:val="nil"/>
              <w:bottom w:val="single" w:sz="4" w:space="0" w:color="auto"/>
              <w:right w:val="single" w:sz="4" w:space="0" w:color="auto"/>
            </w:tcBorders>
            <w:shd w:val="clear" w:color="auto" w:fill="auto"/>
            <w:noWrap/>
            <w:vAlign w:val="center"/>
            <w:hideMark/>
          </w:tcPr>
          <w:p w14:paraId="6C779BB4"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439D42AC"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0313AB1D"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249816DB"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150 000,00 </w:t>
            </w:r>
          </w:p>
        </w:tc>
        <w:tc>
          <w:tcPr>
            <w:tcW w:w="1741" w:type="dxa"/>
            <w:tcBorders>
              <w:top w:val="nil"/>
              <w:left w:val="single" w:sz="4" w:space="0" w:color="auto"/>
              <w:bottom w:val="single" w:sz="4" w:space="0" w:color="auto"/>
              <w:right w:val="nil"/>
            </w:tcBorders>
            <w:shd w:val="clear" w:color="auto" w:fill="auto"/>
            <w:noWrap/>
            <w:vAlign w:val="center"/>
            <w:hideMark/>
          </w:tcPr>
          <w:p w14:paraId="79B1A68D"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F4F5BA5"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63E5C228"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2B2F2F31"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4C32451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9900001610</w:t>
            </w:r>
          </w:p>
        </w:tc>
        <w:tc>
          <w:tcPr>
            <w:tcW w:w="744" w:type="dxa"/>
            <w:tcBorders>
              <w:top w:val="nil"/>
              <w:left w:val="nil"/>
              <w:bottom w:val="single" w:sz="4" w:space="0" w:color="auto"/>
              <w:right w:val="single" w:sz="4" w:space="0" w:color="auto"/>
            </w:tcBorders>
            <w:shd w:val="clear" w:color="auto" w:fill="auto"/>
            <w:noWrap/>
            <w:vAlign w:val="center"/>
            <w:hideMark/>
          </w:tcPr>
          <w:p w14:paraId="3F91587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45FC00F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6FBE940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7D4160CD"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150 000,00 </w:t>
            </w:r>
          </w:p>
        </w:tc>
        <w:tc>
          <w:tcPr>
            <w:tcW w:w="1741" w:type="dxa"/>
            <w:tcBorders>
              <w:top w:val="nil"/>
              <w:left w:val="single" w:sz="4" w:space="0" w:color="auto"/>
              <w:bottom w:val="single" w:sz="4" w:space="0" w:color="auto"/>
              <w:right w:val="nil"/>
            </w:tcBorders>
            <w:shd w:val="clear" w:color="auto" w:fill="auto"/>
            <w:noWrap/>
            <w:vAlign w:val="center"/>
            <w:hideMark/>
          </w:tcPr>
          <w:p w14:paraId="502B825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30345D23"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578FCD53"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00566C73"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0E8B2B2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9900001610</w:t>
            </w:r>
          </w:p>
        </w:tc>
        <w:tc>
          <w:tcPr>
            <w:tcW w:w="744" w:type="dxa"/>
            <w:tcBorders>
              <w:top w:val="nil"/>
              <w:left w:val="nil"/>
              <w:bottom w:val="single" w:sz="4" w:space="0" w:color="auto"/>
              <w:right w:val="single" w:sz="4" w:space="0" w:color="auto"/>
            </w:tcBorders>
            <w:shd w:val="clear" w:color="auto" w:fill="auto"/>
            <w:noWrap/>
            <w:vAlign w:val="center"/>
            <w:hideMark/>
          </w:tcPr>
          <w:p w14:paraId="0C044E6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1C412463"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0A1DBAD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13</w:t>
            </w:r>
          </w:p>
        </w:tc>
        <w:tc>
          <w:tcPr>
            <w:tcW w:w="1720" w:type="dxa"/>
            <w:tcBorders>
              <w:top w:val="nil"/>
              <w:left w:val="nil"/>
              <w:bottom w:val="single" w:sz="4" w:space="0" w:color="auto"/>
              <w:right w:val="nil"/>
            </w:tcBorders>
            <w:shd w:val="clear" w:color="auto" w:fill="auto"/>
            <w:noWrap/>
            <w:vAlign w:val="center"/>
            <w:hideMark/>
          </w:tcPr>
          <w:p w14:paraId="3196BEF3"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150 000,00 </w:t>
            </w:r>
          </w:p>
        </w:tc>
        <w:tc>
          <w:tcPr>
            <w:tcW w:w="1741" w:type="dxa"/>
            <w:tcBorders>
              <w:top w:val="nil"/>
              <w:left w:val="single" w:sz="4" w:space="0" w:color="auto"/>
              <w:bottom w:val="single" w:sz="4" w:space="0" w:color="auto"/>
              <w:right w:val="nil"/>
            </w:tcBorders>
            <w:shd w:val="clear" w:color="auto" w:fill="auto"/>
            <w:noWrap/>
            <w:vAlign w:val="center"/>
            <w:hideMark/>
          </w:tcPr>
          <w:p w14:paraId="7F28441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6CA3CEB"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18821342"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42C4CDB5"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Реализация государственных функций, связанных с общегосударственным управлением</w:t>
            </w:r>
          </w:p>
        </w:tc>
        <w:tc>
          <w:tcPr>
            <w:tcW w:w="1382" w:type="dxa"/>
            <w:tcBorders>
              <w:top w:val="nil"/>
              <w:left w:val="nil"/>
              <w:bottom w:val="single" w:sz="4" w:space="0" w:color="auto"/>
              <w:right w:val="single" w:sz="4" w:space="0" w:color="auto"/>
            </w:tcBorders>
            <w:shd w:val="clear" w:color="auto" w:fill="auto"/>
            <w:noWrap/>
            <w:vAlign w:val="center"/>
            <w:hideMark/>
          </w:tcPr>
          <w:p w14:paraId="13146974"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9900001620</w:t>
            </w:r>
          </w:p>
        </w:tc>
        <w:tc>
          <w:tcPr>
            <w:tcW w:w="744" w:type="dxa"/>
            <w:tcBorders>
              <w:top w:val="nil"/>
              <w:left w:val="nil"/>
              <w:bottom w:val="single" w:sz="4" w:space="0" w:color="auto"/>
              <w:right w:val="single" w:sz="4" w:space="0" w:color="auto"/>
            </w:tcBorders>
            <w:shd w:val="clear" w:color="auto" w:fill="auto"/>
            <w:noWrap/>
            <w:vAlign w:val="center"/>
            <w:hideMark/>
          </w:tcPr>
          <w:p w14:paraId="111E52AC"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5356478E"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3003FFD5"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247A61C7"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1 727 689,60 </w:t>
            </w:r>
          </w:p>
        </w:tc>
        <w:tc>
          <w:tcPr>
            <w:tcW w:w="1741" w:type="dxa"/>
            <w:tcBorders>
              <w:top w:val="nil"/>
              <w:left w:val="single" w:sz="4" w:space="0" w:color="auto"/>
              <w:bottom w:val="single" w:sz="4" w:space="0" w:color="auto"/>
              <w:right w:val="nil"/>
            </w:tcBorders>
            <w:shd w:val="clear" w:color="auto" w:fill="auto"/>
            <w:noWrap/>
            <w:vAlign w:val="center"/>
            <w:hideMark/>
          </w:tcPr>
          <w:p w14:paraId="0605C924"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702263F"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21B642E3"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512992AF"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42ED16E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9900001620</w:t>
            </w:r>
          </w:p>
        </w:tc>
        <w:tc>
          <w:tcPr>
            <w:tcW w:w="744" w:type="dxa"/>
            <w:tcBorders>
              <w:top w:val="nil"/>
              <w:left w:val="nil"/>
              <w:bottom w:val="single" w:sz="4" w:space="0" w:color="auto"/>
              <w:right w:val="single" w:sz="4" w:space="0" w:color="auto"/>
            </w:tcBorders>
            <w:shd w:val="clear" w:color="auto" w:fill="auto"/>
            <w:noWrap/>
            <w:vAlign w:val="center"/>
            <w:hideMark/>
          </w:tcPr>
          <w:p w14:paraId="1C94286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7ADFEA9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7B385D0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3C55C73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1 503 279,14 </w:t>
            </w:r>
          </w:p>
        </w:tc>
        <w:tc>
          <w:tcPr>
            <w:tcW w:w="1741" w:type="dxa"/>
            <w:tcBorders>
              <w:top w:val="nil"/>
              <w:left w:val="single" w:sz="4" w:space="0" w:color="auto"/>
              <w:bottom w:val="single" w:sz="4" w:space="0" w:color="auto"/>
              <w:right w:val="nil"/>
            </w:tcBorders>
            <w:shd w:val="clear" w:color="auto" w:fill="auto"/>
            <w:noWrap/>
            <w:vAlign w:val="center"/>
            <w:hideMark/>
          </w:tcPr>
          <w:p w14:paraId="41C82B3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372F03EC"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126A605E"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6830C33F"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31BF3E5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9900001620</w:t>
            </w:r>
          </w:p>
        </w:tc>
        <w:tc>
          <w:tcPr>
            <w:tcW w:w="744" w:type="dxa"/>
            <w:tcBorders>
              <w:top w:val="nil"/>
              <w:left w:val="nil"/>
              <w:bottom w:val="single" w:sz="4" w:space="0" w:color="auto"/>
              <w:right w:val="single" w:sz="4" w:space="0" w:color="auto"/>
            </w:tcBorders>
            <w:shd w:val="clear" w:color="auto" w:fill="auto"/>
            <w:noWrap/>
            <w:vAlign w:val="center"/>
            <w:hideMark/>
          </w:tcPr>
          <w:p w14:paraId="10C7BCD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59A45C2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116FE1B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13</w:t>
            </w:r>
          </w:p>
        </w:tc>
        <w:tc>
          <w:tcPr>
            <w:tcW w:w="1720" w:type="dxa"/>
            <w:tcBorders>
              <w:top w:val="nil"/>
              <w:left w:val="nil"/>
              <w:bottom w:val="single" w:sz="4" w:space="0" w:color="auto"/>
              <w:right w:val="nil"/>
            </w:tcBorders>
            <w:shd w:val="clear" w:color="auto" w:fill="auto"/>
            <w:noWrap/>
            <w:vAlign w:val="center"/>
            <w:hideMark/>
          </w:tcPr>
          <w:p w14:paraId="0C320C8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1 503 279,14 </w:t>
            </w:r>
          </w:p>
        </w:tc>
        <w:tc>
          <w:tcPr>
            <w:tcW w:w="1741" w:type="dxa"/>
            <w:tcBorders>
              <w:top w:val="nil"/>
              <w:left w:val="single" w:sz="4" w:space="0" w:color="auto"/>
              <w:bottom w:val="single" w:sz="4" w:space="0" w:color="auto"/>
              <w:right w:val="nil"/>
            </w:tcBorders>
            <w:shd w:val="clear" w:color="auto" w:fill="auto"/>
            <w:noWrap/>
            <w:vAlign w:val="center"/>
            <w:hideMark/>
          </w:tcPr>
          <w:p w14:paraId="77169C75"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397D2E6A"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3F805009"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15FFB10C"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бюджетные ассигнования</w:t>
            </w:r>
          </w:p>
        </w:tc>
        <w:tc>
          <w:tcPr>
            <w:tcW w:w="1382" w:type="dxa"/>
            <w:tcBorders>
              <w:top w:val="nil"/>
              <w:left w:val="nil"/>
              <w:bottom w:val="single" w:sz="4" w:space="0" w:color="auto"/>
              <w:right w:val="single" w:sz="4" w:space="0" w:color="auto"/>
            </w:tcBorders>
            <w:shd w:val="clear" w:color="auto" w:fill="auto"/>
            <w:noWrap/>
            <w:vAlign w:val="center"/>
            <w:hideMark/>
          </w:tcPr>
          <w:p w14:paraId="0D37C3F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9900001620</w:t>
            </w:r>
          </w:p>
        </w:tc>
        <w:tc>
          <w:tcPr>
            <w:tcW w:w="744" w:type="dxa"/>
            <w:tcBorders>
              <w:top w:val="nil"/>
              <w:left w:val="nil"/>
              <w:bottom w:val="single" w:sz="4" w:space="0" w:color="auto"/>
              <w:right w:val="single" w:sz="4" w:space="0" w:color="auto"/>
            </w:tcBorders>
            <w:shd w:val="clear" w:color="auto" w:fill="auto"/>
            <w:noWrap/>
            <w:vAlign w:val="center"/>
            <w:hideMark/>
          </w:tcPr>
          <w:p w14:paraId="2F66CEA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800</w:t>
            </w:r>
          </w:p>
        </w:tc>
        <w:tc>
          <w:tcPr>
            <w:tcW w:w="709" w:type="dxa"/>
            <w:tcBorders>
              <w:top w:val="nil"/>
              <w:left w:val="nil"/>
              <w:bottom w:val="single" w:sz="4" w:space="0" w:color="auto"/>
              <w:right w:val="single" w:sz="4" w:space="0" w:color="auto"/>
            </w:tcBorders>
            <w:shd w:val="clear" w:color="auto" w:fill="auto"/>
            <w:noWrap/>
            <w:vAlign w:val="center"/>
            <w:hideMark/>
          </w:tcPr>
          <w:p w14:paraId="16138FC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078073D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65E95DD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224 410,46 </w:t>
            </w:r>
          </w:p>
        </w:tc>
        <w:tc>
          <w:tcPr>
            <w:tcW w:w="1741" w:type="dxa"/>
            <w:tcBorders>
              <w:top w:val="nil"/>
              <w:left w:val="single" w:sz="4" w:space="0" w:color="auto"/>
              <w:bottom w:val="single" w:sz="4" w:space="0" w:color="auto"/>
              <w:right w:val="nil"/>
            </w:tcBorders>
            <w:shd w:val="clear" w:color="auto" w:fill="auto"/>
            <w:noWrap/>
            <w:vAlign w:val="center"/>
            <w:hideMark/>
          </w:tcPr>
          <w:p w14:paraId="44C2E82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045156EC"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425D2B7A"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388B3ADE"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Уплата налогов, сборов и иных платежей</w:t>
            </w:r>
          </w:p>
        </w:tc>
        <w:tc>
          <w:tcPr>
            <w:tcW w:w="1382" w:type="dxa"/>
            <w:tcBorders>
              <w:top w:val="nil"/>
              <w:left w:val="nil"/>
              <w:bottom w:val="single" w:sz="4" w:space="0" w:color="auto"/>
              <w:right w:val="single" w:sz="4" w:space="0" w:color="auto"/>
            </w:tcBorders>
            <w:shd w:val="clear" w:color="auto" w:fill="auto"/>
            <w:noWrap/>
            <w:vAlign w:val="center"/>
            <w:hideMark/>
          </w:tcPr>
          <w:p w14:paraId="505E291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9900001620</w:t>
            </w:r>
          </w:p>
        </w:tc>
        <w:tc>
          <w:tcPr>
            <w:tcW w:w="744" w:type="dxa"/>
            <w:tcBorders>
              <w:top w:val="nil"/>
              <w:left w:val="nil"/>
              <w:bottom w:val="single" w:sz="4" w:space="0" w:color="auto"/>
              <w:right w:val="single" w:sz="4" w:space="0" w:color="auto"/>
            </w:tcBorders>
            <w:shd w:val="clear" w:color="auto" w:fill="auto"/>
            <w:noWrap/>
            <w:vAlign w:val="center"/>
            <w:hideMark/>
          </w:tcPr>
          <w:p w14:paraId="475A69E3"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850</w:t>
            </w:r>
          </w:p>
        </w:tc>
        <w:tc>
          <w:tcPr>
            <w:tcW w:w="709" w:type="dxa"/>
            <w:tcBorders>
              <w:top w:val="nil"/>
              <w:left w:val="nil"/>
              <w:bottom w:val="single" w:sz="4" w:space="0" w:color="auto"/>
              <w:right w:val="single" w:sz="4" w:space="0" w:color="auto"/>
            </w:tcBorders>
            <w:shd w:val="clear" w:color="auto" w:fill="auto"/>
            <w:noWrap/>
            <w:vAlign w:val="center"/>
            <w:hideMark/>
          </w:tcPr>
          <w:p w14:paraId="729CF4D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0A69D1F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13</w:t>
            </w:r>
          </w:p>
        </w:tc>
        <w:tc>
          <w:tcPr>
            <w:tcW w:w="1720" w:type="dxa"/>
            <w:tcBorders>
              <w:top w:val="nil"/>
              <w:left w:val="nil"/>
              <w:bottom w:val="single" w:sz="4" w:space="0" w:color="auto"/>
              <w:right w:val="nil"/>
            </w:tcBorders>
            <w:shd w:val="clear" w:color="auto" w:fill="auto"/>
            <w:noWrap/>
            <w:vAlign w:val="center"/>
            <w:hideMark/>
          </w:tcPr>
          <w:p w14:paraId="18A8E64C"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224 410,46 </w:t>
            </w:r>
          </w:p>
        </w:tc>
        <w:tc>
          <w:tcPr>
            <w:tcW w:w="1741" w:type="dxa"/>
            <w:tcBorders>
              <w:top w:val="nil"/>
              <w:left w:val="single" w:sz="4" w:space="0" w:color="auto"/>
              <w:bottom w:val="single" w:sz="4" w:space="0" w:color="auto"/>
              <w:right w:val="nil"/>
            </w:tcBorders>
            <w:shd w:val="clear" w:color="auto" w:fill="auto"/>
            <w:noWrap/>
            <w:vAlign w:val="center"/>
            <w:hideMark/>
          </w:tcPr>
          <w:p w14:paraId="2297A4DD"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E9C6F0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3D083DBB"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0B59B46D"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lastRenderedPageBreak/>
              <w:t>Резервные фонды местного бюджета</w:t>
            </w:r>
          </w:p>
        </w:tc>
        <w:tc>
          <w:tcPr>
            <w:tcW w:w="1382" w:type="dxa"/>
            <w:tcBorders>
              <w:top w:val="nil"/>
              <w:left w:val="nil"/>
              <w:bottom w:val="single" w:sz="4" w:space="0" w:color="auto"/>
              <w:right w:val="single" w:sz="4" w:space="0" w:color="auto"/>
            </w:tcBorders>
            <w:shd w:val="clear" w:color="auto" w:fill="auto"/>
            <w:noWrap/>
            <w:vAlign w:val="center"/>
            <w:hideMark/>
          </w:tcPr>
          <w:p w14:paraId="0B6B698E"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9900001700</w:t>
            </w:r>
          </w:p>
        </w:tc>
        <w:tc>
          <w:tcPr>
            <w:tcW w:w="744" w:type="dxa"/>
            <w:tcBorders>
              <w:top w:val="nil"/>
              <w:left w:val="nil"/>
              <w:bottom w:val="single" w:sz="4" w:space="0" w:color="auto"/>
              <w:right w:val="single" w:sz="4" w:space="0" w:color="auto"/>
            </w:tcBorders>
            <w:shd w:val="clear" w:color="auto" w:fill="auto"/>
            <w:noWrap/>
            <w:vAlign w:val="center"/>
            <w:hideMark/>
          </w:tcPr>
          <w:p w14:paraId="32BD29A7"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1DF3C6EF"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2C237B71"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684375DD"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320 000,00 </w:t>
            </w:r>
          </w:p>
        </w:tc>
        <w:tc>
          <w:tcPr>
            <w:tcW w:w="1741" w:type="dxa"/>
            <w:tcBorders>
              <w:top w:val="nil"/>
              <w:left w:val="single" w:sz="4" w:space="0" w:color="auto"/>
              <w:bottom w:val="single" w:sz="4" w:space="0" w:color="auto"/>
              <w:right w:val="nil"/>
            </w:tcBorders>
            <w:shd w:val="clear" w:color="auto" w:fill="auto"/>
            <w:noWrap/>
            <w:vAlign w:val="center"/>
            <w:hideMark/>
          </w:tcPr>
          <w:p w14:paraId="7F0D9AFD"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320 000,00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7FFD7D7"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320 000,00 </w:t>
            </w:r>
          </w:p>
        </w:tc>
      </w:tr>
      <w:tr w:rsidR="005E0A99" w:rsidRPr="005E0A99" w14:paraId="02248A08"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0034F49F"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бюджетные ассигнования</w:t>
            </w:r>
          </w:p>
        </w:tc>
        <w:tc>
          <w:tcPr>
            <w:tcW w:w="1382" w:type="dxa"/>
            <w:tcBorders>
              <w:top w:val="nil"/>
              <w:left w:val="nil"/>
              <w:bottom w:val="single" w:sz="4" w:space="0" w:color="auto"/>
              <w:right w:val="single" w:sz="4" w:space="0" w:color="auto"/>
            </w:tcBorders>
            <w:shd w:val="clear" w:color="auto" w:fill="auto"/>
            <w:noWrap/>
            <w:vAlign w:val="center"/>
            <w:hideMark/>
          </w:tcPr>
          <w:p w14:paraId="0A99286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9900001700</w:t>
            </w:r>
          </w:p>
        </w:tc>
        <w:tc>
          <w:tcPr>
            <w:tcW w:w="744" w:type="dxa"/>
            <w:tcBorders>
              <w:top w:val="nil"/>
              <w:left w:val="nil"/>
              <w:bottom w:val="single" w:sz="4" w:space="0" w:color="auto"/>
              <w:right w:val="single" w:sz="4" w:space="0" w:color="auto"/>
            </w:tcBorders>
            <w:shd w:val="clear" w:color="auto" w:fill="auto"/>
            <w:noWrap/>
            <w:vAlign w:val="center"/>
            <w:hideMark/>
          </w:tcPr>
          <w:p w14:paraId="30AF59C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800</w:t>
            </w:r>
          </w:p>
        </w:tc>
        <w:tc>
          <w:tcPr>
            <w:tcW w:w="709" w:type="dxa"/>
            <w:tcBorders>
              <w:top w:val="nil"/>
              <w:left w:val="nil"/>
              <w:bottom w:val="single" w:sz="4" w:space="0" w:color="auto"/>
              <w:right w:val="single" w:sz="4" w:space="0" w:color="auto"/>
            </w:tcBorders>
            <w:shd w:val="clear" w:color="auto" w:fill="auto"/>
            <w:noWrap/>
            <w:vAlign w:val="center"/>
            <w:hideMark/>
          </w:tcPr>
          <w:p w14:paraId="5212DF4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390D5F4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510D2845"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320 000,00 </w:t>
            </w:r>
          </w:p>
        </w:tc>
        <w:tc>
          <w:tcPr>
            <w:tcW w:w="1741" w:type="dxa"/>
            <w:tcBorders>
              <w:top w:val="nil"/>
              <w:left w:val="single" w:sz="4" w:space="0" w:color="auto"/>
              <w:bottom w:val="single" w:sz="4" w:space="0" w:color="auto"/>
              <w:right w:val="nil"/>
            </w:tcBorders>
            <w:shd w:val="clear" w:color="auto" w:fill="auto"/>
            <w:noWrap/>
            <w:vAlign w:val="center"/>
            <w:hideMark/>
          </w:tcPr>
          <w:p w14:paraId="00CEB41D"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320 000,00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14E0763C"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320 000,00 </w:t>
            </w:r>
          </w:p>
        </w:tc>
      </w:tr>
      <w:tr w:rsidR="005E0A99" w:rsidRPr="005E0A99" w14:paraId="4B7DC9E2"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4ED016A8"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Резервные средства</w:t>
            </w:r>
          </w:p>
        </w:tc>
        <w:tc>
          <w:tcPr>
            <w:tcW w:w="1382" w:type="dxa"/>
            <w:tcBorders>
              <w:top w:val="nil"/>
              <w:left w:val="nil"/>
              <w:bottom w:val="single" w:sz="4" w:space="0" w:color="auto"/>
              <w:right w:val="single" w:sz="4" w:space="0" w:color="auto"/>
            </w:tcBorders>
            <w:shd w:val="clear" w:color="auto" w:fill="auto"/>
            <w:noWrap/>
            <w:vAlign w:val="center"/>
            <w:hideMark/>
          </w:tcPr>
          <w:p w14:paraId="200200A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9900001700</w:t>
            </w:r>
          </w:p>
        </w:tc>
        <w:tc>
          <w:tcPr>
            <w:tcW w:w="744" w:type="dxa"/>
            <w:tcBorders>
              <w:top w:val="nil"/>
              <w:left w:val="nil"/>
              <w:bottom w:val="single" w:sz="4" w:space="0" w:color="auto"/>
              <w:right w:val="single" w:sz="4" w:space="0" w:color="auto"/>
            </w:tcBorders>
            <w:shd w:val="clear" w:color="auto" w:fill="auto"/>
            <w:noWrap/>
            <w:vAlign w:val="center"/>
            <w:hideMark/>
          </w:tcPr>
          <w:p w14:paraId="07DF5EF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870</w:t>
            </w:r>
          </w:p>
        </w:tc>
        <w:tc>
          <w:tcPr>
            <w:tcW w:w="709" w:type="dxa"/>
            <w:tcBorders>
              <w:top w:val="nil"/>
              <w:left w:val="nil"/>
              <w:bottom w:val="single" w:sz="4" w:space="0" w:color="auto"/>
              <w:right w:val="single" w:sz="4" w:space="0" w:color="auto"/>
            </w:tcBorders>
            <w:shd w:val="clear" w:color="auto" w:fill="auto"/>
            <w:noWrap/>
            <w:vAlign w:val="center"/>
            <w:hideMark/>
          </w:tcPr>
          <w:p w14:paraId="1F4AAC8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0EC89FF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11</w:t>
            </w:r>
          </w:p>
        </w:tc>
        <w:tc>
          <w:tcPr>
            <w:tcW w:w="1720" w:type="dxa"/>
            <w:tcBorders>
              <w:top w:val="nil"/>
              <w:left w:val="nil"/>
              <w:bottom w:val="single" w:sz="4" w:space="0" w:color="auto"/>
              <w:right w:val="nil"/>
            </w:tcBorders>
            <w:shd w:val="clear" w:color="auto" w:fill="auto"/>
            <w:noWrap/>
            <w:vAlign w:val="center"/>
            <w:hideMark/>
          </w:tcPr>
          <w:p w14:paraId="41AE7F8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320 000,00 </w:t>
            </w:r>
          </w:p>
        </w:tc>
        <w:tc>
          <w:tcPr>
            <w:tcW w:w="1741" w:type="dxa"/>
            <w:tcBorders>
              <w:top w:val="nil"/>
              <w:left w:val="single" w:sz="4" w:space="0" w:color="auto"/>
              <w:bottom w:val="single" w:sz="4" w:space="0" w:color="auto"/>
              <w:right w:val="nil"/>
            </w:tcBorders>
            <w:shd w:val="clear" w:color="auto" w:fill="auto"/>
            <w:noWrap/>
            <w:vAlign w:val="center"/>
            <w:hideMark/>
          </w:tcPr>
          <w:p w14:paraId="5E6051D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320 000,00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3030641F"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320 000,00 </w:t>
            </w:r>
          </w:p>
        </w:tc>
      </w:tr>
      <w:tr w:rsidR="005E0A99" w:rsidRPr="005E0A99" w14:paraId="11756DAE"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33B6CE06"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Содержание аппарата управления представительного органа местного самоуправления</w:t>
            </w:r>
          </w:p>
        </w:tc>
        <w:tc>
          <w:tcPr>
            <w:tcW w:w="1382" w:type="dxa"/>
            <w:tcBorders>
              <w:top w:val="nil"/>
              <w:left w:val="nil"/>
              <w:bottom w:val="single" w:sz="4" w:space="0" w:color="auto"/>
              <w:right w:val="single" w:sz="4" w:space="0" w:color="auto"/>
            </w:tcBorders>
            <w:shd w:val="clear" w:color="auto" w:fill="auto"/>
            <w:noWrap/>
            <w:vAlign w:val="center"/>
            <w:hideMark/>
          </w:tcPr>
          <w:p w14:paraId="070A9DBD"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9900001990</w:t>
            </w:r>
          </w:p>
        </w:tc>
        <w:tc>
          <w:tcPr>
            <w:tcW w:w="744" w:type="dxa"/>
            <w:tcBorders>
              <w:top w:val="nil"/>
              <w:left w:val="nil"/>
              <w:bottom w:val="single" w:sz="4" w:space="0" w:color="auto"/>
              <w:right w:val="single" w:sz="4" w:space="0" w:color="auto"/>
            </w:tcBorders>
            <w:shd w:val="clear" w:color="auto" w:fill="auto"/>
            <w:noWrap/>
            <w:vAlign w:val="center"/>
            <w:hideMark/>
          </w:tcPr>
          <w:p w14:paraId="3D52222B"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12F5A28A"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74695694"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082B72CA"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10 000,00 </w:t>
            </w:r>
          </w:p>
        </w:tc>
        <w:tc>
          <w:tcPr>
            <w:tcW w:w="1741" w:type="dxa"/>
            <w:tcBorders>
              <w:top w:val="nil"/>
              <w:left w:val="single" w:sz="4" w:space="0" w:color="auto"/>
              <w:bottom w:val="single" w:sz="4" w:space="0" w:color="auto"/>
              <w:right w:val="nil"/>
            </w:tcBorders>
            <w:shd w:val="clear" w:color="auto" w:fill="auto"/>
            <w:noWrap/>
            <w:vAlign w:val="center"/>
            <w:hideMark/>
          </w:tcPr>
          <w:p w14:paraId="05DF6F27"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67B7CE62"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6AA24EFD" w14:textId="77777777" w:rsidTr="006A0409">
        <w:trPr>
          <w:trHeight w:val="374"/>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60FD6B26"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2" w:type="dxa"/>
            <w:tcBorders>
              <w:top w:val="nil"/>
              <w:left w:val="nil"/>
              <w:bottom w:val="single" w:sz="4" w:space="0" w:color="auto"/>
              <w:right w:val="single" w:sz="4" w:space="0" w:color="auto"/>
            </w:tcBorders>
            <w:shd w:val="clear" w:color="auto" w:fill="auto"/>
            <w:noWrap/>
            <w:vAlign w:val="center"/>
            <w:hideMark/>
          </w:tcPr>
          <w:p w14:paraId="750480D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9900001990</w:t>
            </w:r>
          </w:p>
        </w:tc>
        <w:tc>
          <w:tcPr>
            <w:tcW w:w="744" w:type="dxa"/>
            <w:tcBorders>
              <w:top w:val="nil"/>
              <w:left w:val="nil"/>
              <w:bottom w:val="single" w:sz="4" w:space="0" w:color="auto"/>
              <w:right w:val="single" w:sz="4" w:space="0" w:color="auto"/>
            </w:tcBorders>
            <w:shd w:val="clear" w:color="auto" w:fill="auto"/>
            <w:noWrap/>
            <w:vAlign w:val="center"/>
            <w:hideMark/>
          </w:tcPr>
          <w:p w14:paraId="48CEE75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100</w:t>
            </w:r>
          </w:p>
        </w:tc>
        <w:tc>
          <w:tcPr>
            <w:tcW w:w="709" w:type="dxa"/>
            <w:tcBorders>
              <w:top w:val="nil"/>
              <w:left w:val="nil"/>
              <w:bottom w:val="single" w:sz="4" w:space="0" w:color="auto"/>
              <w:right w:val="single" w:sz="4" w:space="0" w:color="auto"/>
            </w:tcBorders>
            <w:shd w:val="clear" w:color="auto" w:fill="auto"/>
            <w:noWrap/>
            <w:vAlign w:val="center"/>
            <w:hideMark/>
          </w:tcPr>
          <w:p w14:paraId="448D893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04D5B49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157D9B6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3 000,00 </w:t>
            </w:r>
          </w:p>
        </w:tc>
        <w:tc>
          <w:tcPr>
            <w:tcW w:w="1741" w:type="dxa"/>
            <w:tcBorders>
              <w:top w:val="nil"/>
              <w:left w:val="single" w:sz="4" w:space="0" w:color="auto"/>
              <w:bottom w:val="single" w:sz="4" w:space="0" w:color="auto"/>
              <w:right w:val="nil"/>
            </w:tcBorders>
            <w:shd w:val="clear" w:color="auto" w:fill="auto"/>
            <w:noWrap/>
            <w:vAlign w:val="center"/>
            <w:hideMark/>
          </w:tcPr>
          <w:p w14:paraId="0EBFD87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70E05ED0"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127A3F91"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6FBD42CF"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Расходы на выплаты персоналу государственных (муниципальных) органов</w:t>
            </w:r>
          </w:p>
        </w:tc>
        <w:tc>
          <w:tcPr>
            <w:tcW w:w="1382" w:type="dxa"/>
            <w:tcBorders>
              <w:top w:val="nil"/>
              <w:left w:val="nil"/>
              <w:bottom w:val="single" w:sz="4" w:space="0" w:color="auto"/>
              <w:right w:val="single" w:sz="4" w:space="0" w:color="auto"/>
            </w:tcBorders>
            <w:shd w:val="clear" w:color="auto" w:fill="auto"/>
            <w:noWrap/>
            <w:vAlign w:val="center"/>
            <w:hideMark/>
          </w:tcPr>
          <w:p w14:paraId="4AB8E58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9900001990</w:t>
            </w:r>
          </w:p>
        </w:tc>
        <w:tc>
          <w:tcPr>
            <w:tcW w:w="744" w:type="dxa"/>
            <w:tcBorders>
              <w:top w:val="nil"/>
              <w:left w:val="nil"/>
              <w:bottom w:val="single" w:sz="4" w:space="0" w:color="auto"/>
              <w:right w:val="single" w:sz="4" w:space="0" w:color="auto"/>
            </w:tcBorders>
            <w:shd w:val="clear" w:color="auto" w:fill="auto"/>
            <w:noWrap/>
            <w:vAlign w:val="center"/>
            <w:hideMark/>
          </w:tcPr>
          <w:p w14:paraId="324B30D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120</w:t>
            </w:r>
          </w:p>
        </w:tc>
        <w:tc>
          <w:tcPr>
            <w:tcW w:w="709" w:type="dxa"/>
            <w:tcBorders>
              <w:top w:val="nil"/>
              <w:left w:val="nil"/>
              <w:bottom w:val="single" w:sz="4" w:space="0" w:color="auto"/>
              <w:right w:val="single" w:sz="4" w:space="0" w:color="auto"/>
            </w:tcBorders>
            <w:shd w:val="clear" w:color="auto" w:fill="auto"/>
            <w:noWrap/>
            <w:vAlign w:val="center"/>
            <w:hideMark/>
          </w:tcPr>
          <w:p w14:paraId="099E2B3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13EC6E7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03</w:t>
            </w:r>
          </w:p>
        </w:tc>
        <w:tc>
          <w:tcPr>
            <w:tcW w:w="1720" w:type="dxa"/>
            <w:tcBorders>
              <w:top w:val="nil"/>
              <w:left w:val="nil"/>
              <w:bottom w:val="single" w:sz="4" w:space="0" w:color="auto"/>
              <w:right w:val="nil"/>
            </w:tcBorders>
            <w:shd w:val="clear" w:color="auto" w:fill="auto"/>
            <w:noWrap/>
            <w:vAlign w:val="center"/>
            <w:hideMark/>
          </w:tcPr>
          <w:p w14:paraId="7055A4E3"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3 000,00 </w:t>
            </w:r>
          </w:p>
        </w:tc>
        <w:tc>
          <w:tcPr>
            <w:tcW w:w="1741" w:type="dxa"/>
            <w:tcBorders>
              <w:top w:val="nil"/>
              <w:left w:val="single" w:sz="4" w:space="0" w:color="auto"/>
              <w:bottom w:val="single" w:sz="4" w:space="0" w:color="auto"/>
              <w:right w:val="nil"/>
            </w:tcBorders>
            <w:shd w:val="clear" w:color="auto" w:fill="auto"/>
            <w:noWrap/>
            <w:vAlign w:val="center"/>
            <w:hideMark/>
          </w:tcPr>
          <w:p w14:paraId="20A38F61"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3DC039E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16B0DABC"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6E55FAF"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5894BDC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9900001990</w:t>
            </w:r>
          </w:p>
        </w:tc>
        <w:tc>
          <w:tcPr>
            <w:tcW w:w="744" w:type="dxa"/>
            <w:tcBorders>
              <w:top w:val="nil"/>
              <w:left w:val="nil"/>
              <w:bottom w:val="single" w:sz="4" w:space="0" w:color="auto"/>
              <w:right w:val="single" w:sz="4" w:space="0" w:color="auto"/>
            </w:tcBorders>
            <w:shd w:val="clear" w:color="auto" w:fill="auto"/>
            <w:noWrap/>
            <w:vAlign w:val="center"/>
            <w:hideMark/>
          </w:tcPr>
          <w:p w14:paraId="5D404E4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070810B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5B75761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44416DF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7 000,00 </w:t>
            </w:r>
          </w:p>
        </w:tc>
        <w:tc>
          <w:tcPr>
            <w:tcW w:w="1741" w:type="dxa"/>
            <w:tcBorders>
              <w:top w:val="nil"/>
              <w:left w:val="single" w:sz="4" w:space="0" w:color="auto"/>
              <w:bottom w:val="single" w:sz="4" w:space="0" w:color="auto"/>
              <w:right w:val="nil"/>
            </w:tcBorders>
            <w:shd w:val="clear" w:color="auto" w:fill="auto"/>
            <w:noWrap/>
            <w:vAlign w:val="center"/>
            <w:hideMark/>
          </w:tcPr>
          <w:p w14:paraId="1D244305"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132BE9B1"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1B7A6BEF"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19C410F3"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11CB0C0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9900001990</w:t>
            </w:r>
          </w:p>
        </w:tc>
        <w:tc>
          <w:tcPr>
            <w:tcW w:w="744" w:type="dxa"/>
            <w:tcBorders>
              <w:top w:val="nil"/>
              <w:left w:val="nil"/>
              <w:bottom w:val="single" w:sz="4" w:space="0" w:color="auto"/>
              <w:right w:val="single" w:sz="4" w:space="0" w:color="auto"/>
            </w:tcBorders>
            <w:shd w:val="clear" w:color="auto" w:fill="auto"/>
            <w:noWrap/>
            <w:vAlign w:val="center"/>
            <w:hideMark/>
          </w:tcPr>
          <w:p w14:paraId="3599228A"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4ECED23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6F643A4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03</w:t>
            </w:r>
          </w:p>
        </w:tc>
        <w:tc>
          <w:tcPr>
            <w:tcW w:w="1720" w:type="dxa"/>
            <w:tcBorders>
              <w:top w:val="nil"/>
              <w:left w:val="nil"/>
              <w:bottom w:val="single" w:sz="4" w:space="0" w:color="auto"/>
              <w:right w:val="nil"/>
            </w:tcBorders>
            <w:shd w:val="clear" w:color="auto" w:fill="auto"/>
            <w:noWrap/>
            <w:vAlign w:val="center"/>
            <w:hideMark/>
          </w:tcPr>
          <w:p w14:paraId="731CF15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7 000,00 </w:t>
            </w:r>
          </w:p>
        </w:tc>
        <w:tc>
          <w:tcPr>
            <w:tcW w:w="1741" w:type="dxa"/>
            <w:tcBorders>
              <w:top w:val="nil"/>
              <w:left w:val="single" w:sz="4" w:space="0" w:color="auto"/>
              <w:bottom w:val="single" w:sz="4" w:space="0" w:color="auto"/>
              <w:right w:val="nil"/>
            </w:tcBorders>
            <w:shd w:val="clear" w:color="auto" w:fill="auto"/>
            <w:noWrap/>
            <w:vAlign w:val="center"/>
            <w:hideMark/>
          </w:tcPr>
          <w:p w14:paraId="386362F5"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7D82E70"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15D7790A"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428B8338"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Расходы на обеспечение деятельности (оказание услуг) единой диспетчерской службы</w:t>
            </w:r>
          </w:p>
        </w:tc>
        <w:tc>
          <w:tcPr>
            <w:tcW w:w="1382" w:type="dxa"/>
            <w:tcBorders>
              <w:top w:val="nil"/>
              <w:left w:val="nil"/>
              <w:bottom w:val="single" w:sz="4" w:space="0" w:color="auto"/>
              <w:right w:val="single" w:sz="4" w:space="0" w:color="auto"/>
            </w:tcBorders>
            <w:shd w:val="clear" w:color="auto" w:fill="auto"/>
            <w:noWrap/>
            <w:vAlign w:val="center"/>
            <w:hideMark/>
          </w:tcPr>
          <w:p w14:paraId="7D35DB8C"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9900003190</w:t>
            </w:r>
          </w:p>
        </w:tc>
        <w:tc>
          <w:tcPr>
            <w:tcW w:w="744" w:type="dxa"/>
            <w:tcBorders>
              <w:top w:val="nil"/>
              <w:left w:val="nil"/>
              <w:bottom w:val="single" w:sz="4" w:space="0" w:color="auto"/>
              <w:right w:val="single" w:sz="4" w:space="0" w:color="auto"/>
            </w:tcBorders>
            <w:shd w:val="clear" w:color="auto" w:fill="auto"/>
            <w:noWrap/>
            <w:vAlign w:val="center"/>
            <w:hideMark/>
          </w:tcPr>
          <w:p w14:paraId="163492C2"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79EECA8E"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58DD9E9F"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491B2F79"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841 239,00 </w:t>
            </w:r>
          </w:p>
        </w:tc>
        <w:tc>
          <w:tcPr>
            <w:tcW w:w="1741" w:type="dxa"/>
            <w:tcBorders>
              <w:top w:val="nil"/>
              <w:left w:val="single" w:sz="4" w:space="0" w:color="auto"/>
              <w:bottom w:val="single" w:sz="4" w:space="0" w:color="auto"/>
              <w:right w:val="nil"/>
            </w:tcBorders>
            <w:shd w:val="clear" w:color="auto" w:fill="auto"/>
            <w:noWrap/>
            <w:vAlign w:val="center"/>
            <w:hideMark/>
          </w:tcPr>
          <w:p w14:paraId="32F91C82"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19C7821E"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3CE13BE5"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064B3AB2"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Межбюджетные трансферты</w:t>
            </w:r>
          </w:p>
        </w:tc>
        <w:tc>
          <w:tcPr>
            <w:tcW w:w="1382" w:type="dxa"/>
            <w:tcBorders>
              <w:top w:val="nil"/>
              <w:left w:val="nil"/>
              <w:bottom w:val="single" w:sz="4" w:space="0" w:color="auto"/>
              <w:right w:val="single" w:sz="4" w:space="0" w:color="auto"/>
            </w:tcBorders>
            <w:shd w:val="clear" w:color="auto" w:fill="auto"/>
            <w:noWrap/>
            <w:vAlign w:val="center"/>
            <w:hideMark/>
          </w:tcPr>
          <w:p w14:paraId="0F176BC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9900003190</w:t>
            </w:r>
          </w:p>
        </w:tc>
        <w:tc>
          <w:tcPr>
            <w:tcW w:w="744" w:type="dxa"/>
            <w:tcBorders>
              <w:top w:val="nil"/>
              <w:left w:val="nil"/>
              <w:bottom w:val="single" w:sz="4" w:space="0" w:color="auto"/>
              <w:right w:val="single" w:sz="4" w:space="0" w:color="auto"/>
            </w:tcBorders>
            <w:shd w:val="clear" w:color="auto" w:fill="auto"/>
            <w:noWrap/>
            <w:vAlign w:val="center"/>
            <w:hideMark/>
          </w:tcPr>
          <w:p w14:paraId="108E4BB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500</w:t>
            </w:r>
          </w:p>
        </w:tc>
        <w:tc>
          <w:tcPr>
            <w:tcW w:w="709" w:type="dxa"/>
            <w:tcBorders>
              <w:top w:val="nil"/>
              <w:left w:val="nil"/>
              <w:bottom w:val="single" w:sz="4" w:space="0" w:color="auto"/>
              <w:right w:val="single" w:sz="4" w:space="0" w:color="auto"/>
            </w:tcBorders>
            <w:shd w:val="clear" w:color="auto" w:fill="auto"/>
            <w:noWrap/>
            <w:vAlign w:val="center"/>
            <w:hideMark/>
          </w:tcPr>
          <w:p w14:paraId="3DFC966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1E23F51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647D77B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841 239,00 </w:t>
            </w:r>
          </w:p>
        </w:tc>
        <w:tc>
          <w:tcPr>
            <w:tcW w:w="1741" w:type="dxa"/>
            <w:tcBorders>
              <w:top w:val="nil"/>
              <w:left w:val="single" w:sz="4" w:space="0" w:color="auto"/>
              <w:bottom w:val="single" w:sz="4" w:space="0" w:color="auto"/>
              <w:right w:val="nil"/>
            </w:tcBorders>
            <w:shd w:val="clear" w:color="auto" w:fill="auto"/>
            <w:noWrap/>
            <w:vAlign w:val="center"/>
            <w:hideMark/>
          </w:tcPr>
          <w:p w14:paraId="3C66D94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0AAA0A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53324E91"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27C3A040"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межбюджетные трансферты</w:t>
            </w:r>
          </w:p>
        </w:tc>
        <w:tc>
          <w:tcPr>
            <w:tcW w:w="1382" w:type="dxa"/>
            <w:tcBorders>
              <w:top w:val="nil"/>
              <w:left w:val="nil"/>
              <w:bottom w:val="single" w:sz="4" w:space="0" w:color="auto"/>
              <w:right w:val="single" w:sz="4" w:space="0" w:color="auto"/>
            </w:tcBorders>
            <w:shd w:val="clear" w:color="auto" w:fill="auto"/>
            <w:noWrap/>
            <w:vAlign w:val="center"/>
            <w:hideMark/>
          </w:tcPr>
          <w:p w14:paraId="16E78BD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9900003190</w:t>
            </w:r>
          </w:p>
        </w:tc>
        <w:tc>
          <w:tcPr>
            <w:tcW w:w="744" w:type="dxa"/>
            <w:tcBorders>
              <w:top w:val="nil"/>
              <w:left w:val="nil"/>
              <w:bottom w:val="single" w:sz="4" w:space="0" w:color="auto"/>
              <w:right w:val="single" w:sz="4" w:space="0" w:color="auto"/>
            </w:tcBorders>
            <w:shd w:val="clear" w:color="auto" w:fill="auto"/>
            <w:noWrap/>
            <w:vAlign w:val="center"/>
            <w:hideMark/>
          </w:tcPr>
          <w:p w14:paraId="4BECBA1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540</w:t>
            </w:r>
          </w:p>
        </w:tc>
        <w:tc>
          <w:tcPr>
            <w:tcW w:w="709" w:type="dxa"/>
            <w:tcBorders>
              <w:top w:val="nil"/>
              <w:left w:val="nil"/>
              <w:bottom w:val="single" w:sz="4" w:space="0" w:color="auto"/>
              <w:right w:val="single" w:sz="4" w:space="0" w:color="auto"/>
            </w:tcBorders>
            <w:shd w:val="clear" w:color="auto" w:fill="auto"/>
            <w:noWrap/>
            <w:vAlign w:val="center"/>
            <w:hideMark/>
          </w:tcPr>
          <w:p w14:paraId="53AB7E9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03</w:t>
            </w:r>
          </w:p>
        </w:tc>
        <w:tc>
          <w:tcPr>
            <w:tcW w:w="850" w:type="dxa"/>
            <w:tcBorders>
              <w:top w:val="nil"/>
              <w:left w:val="nil"/>
              <w:bottom w:val="single" w:sz="4" w:space="0" w:color="auto"/>
              <w:right w:val="single" w:sz="4" w:space="0" w:color="auto"/>
            </w:tcBorders>
            <w:shd w:val="clear" w:color="auto" w:fill="auto"/>
            <w:noWrap/>
            <w:vAlign w:val="center"/>
            <w:hideMark/>
          </w:tcPr>
          <w:p w14:paraId="75241ADA"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10</w:t>
            </w:r>
          </w:p>
        </w:tc>
        <w:tc>
          <w:tcPr>
            <w:tcW w:w="1720" w:type="dxa"/>
            <w:tcBorders>
              <w:top w:val="nil"/>
              <w:left w:val="nil"/>
              <w:bottom w:val="single" w:sz="4" w:space="0" w:color="auto"/>
              <w:right w:val="nil"/>
            </w:tcBorders>
            <w:shd w:val="clear" w:color="auto" w:fill="auto"/>
            <w:noWrap/>
            <w:vAlign w:val="center"/>
            <w:hideMark/>
          </w:tcPr>
          <w:p w14:paraId="05271FA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841 239,00 </w:t>
            </w:r>
          </w:p>
        </w:tc>
        <w:tc>
          <w:tcPr>
            <w:tcW w:w="1741" w:type="dxa"/>
            <w:tcBorders>
              <w:top w:val="nil"/>
              <w:left w:val="single" w:sz="4" w:space="0" w:color="auto"/>
              <w:bottom w:val="single" w:sz="4" w:space="0" w:color="auto"/>
              <w:right w:val="nil"/>
            </w:tcBorders>
            <w:shd w:val="clear" w:color="auto" w:fill="auto"/>
            <w:noWrap/>
            <w:vAlign w:val="center"/>
            <w:hideMark/>
          </w:tcPr>
          <w:p w14:paraId="48F5DFEC"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1B9C388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352E76F7"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4BFCE63E"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Председатель законодательного (представительного) органа муниципальной власти</w:t>
            </w:r>
          </w:p>
        </w:tc>
        <w:tc>
          <w:tcPr>
            <w:tcW w:w="1382" w:type="dxa"/>
            <w:tcBorders>
              <w:top w:val="nil"/>
              <w:left w:val="nil"/>
              <w:bottom w:val="single" w:sz="4" w:space="0" w:color="auto"/>
              <w:right w:val="single" w:sz="4" w:space="0" w:color="auto"/>
            </w:tcBorders>
            <w:shd w:val="clear" w:color="auto" w:fill="auto"/>
            <w:noWrap/>
            <w:vAlign w:val="center"/>
            <w:hideMark/>
          </w:tcPr>
          <w:p w14:paraId="4019C2FF"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9900004110</w:t>
            </w:r>
          </w:p>
        </w:tc>
        <w:tc>
          <w:tcPr>
            <w:tcW w:w="744" w:type="dxa"/>
            <w:tcBorders>
              <w:top w:val="nil"/>
              <w:left w:val="nil"/>
              <w:bottom w:val="single" w:sz="4" w:space="0" w:color="auto"/>
              <w:right w:val="single" w:sz="4" w:space="0" w:color="auto"/>
            </w:tcBorders>
            <w:shd w:val="clear" w:color="auto" w:fill="auto"/>
            <w:noWrap/>
            <w:vAlign w:val="center"/>
            <w:hideMark/>
          </w:tcPr>
          <w:p w14:paraId="375A8EBF"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2823149F"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64DAEC6E"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3DAD1B8B"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2 415 440,00 </w:t>
            </w:r>
          </w:p>
        </w:tc>
        <w:tc>
          <w:tcPr>
            <w:tcW w:w="1741" w:type="dxa"/>
            <w:tcBorders>
              <w:top w:val="nil"/>
              <w:left w:val="single" w:sz="4" w:space="0" w:color="auto"/>
              <w:bottom w:val="single" w:sz="4" w:space="0" w:color="auto"/>
              <w:right w:val="nil"/>
            </w:tcBorders>
            <w:shd w:val="clear" w:color="auto" w:fill="auto"/>
            <w:noWrap/>
            <w:vAlign w:val="center"/>
            <w:hideMark/>
          </w:tcPr>
          <w:p w14:paraId="35066655"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2 415 440,00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190A59E"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2 415 440,00 </w:t>
            </w:r>
          </w:p>
        </w:tc>
      </w:tr>
      <w:tr w:rsidR="005E0A99" w:rsidRPr="005E0A99" w14:paraId="1803A887"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5296B008"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2" w:type="dxa"/>
            <w:tcBorders>
              <w:top w:val="nil"/>
              <w:left w:val="nil"/>
              <w:bottom w:val="single" w:sz="4" w:space="0" w:color="auto"/>
              <w:right w:val="single" w:sz="4" w:space="0" w:color="auto"/>
            </w:tcBorders>
            <w:shd w:val="clear" w:color="auto" w:fill="auto"/>
            <w:noWrap/>
            <w:vAlign w:val="center"/>
            <w:hideMark/>
          </w:tcPr>
          <w:p w14:paraId="79EBF5A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9900004110</w:t>
            </w:r>
          </w:p>
        </w:tc>
        <w:tc>
          <w:tcPr>
            <w:tcW w:w="744" w:type="dxa"/>
            <w:tcBorders>
              <w:top w:val="nil"/>
              <w:left w:val="nil"/>
              <w:bottom w:val="single" w:sz="4" w:space="0" w:color="auto"/>
              <w:right w:val="single" w:sz="4" w:space="0" w:color="auto"/>
            </w:tcBorders>
            <w:shd w:val="clear" w:color="auto" w:fill="auto"/>
            <w:noWrap/>
            <w:vAlign w:val="center"/>
            <w:hideMark/>
          </w:tcPr>
          <w:p w14:paraId="6C3AE95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100</w:t>
            </w:r>
          </w:p>
        </w:tc>
        <w:tc>
          <w:tcPr>
            <w:tcW w:w="709" w:type="dxa"/>
            <w:tcBorders>
              <w:top w:val="nil"/>
              <w:left w:val="nil"/>
              <w:bottom w:val="single" w:sz="4" w:space="0" w:color="auto"/>
              <w:right w:val="single" w:sz="4" w:space="0" w:color="auto"/>
            </w:tcBorders>
            <w:shd w:val="clear" w:color="auto" w:fill="auto"/>
            <w:noWrap/>
            <w:vAlign w:val="center"/>
            <w:hideMark/>
          </w:tcPr>
          <w:p w14:paraId="2B16B64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215C800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74A7DD5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2 415 440,00 </w:t>
            </w:r>
          </w:p>
        </w:tc>
        <w:tc>
          <w:tcPr>
            <w:tcW w:w="1741" w:type="dxa"/>
            <w:tcBorders>
              <w:top w:val="nil"/>
              <w:left w:val="single" w:sz="4" w:space="0" w:color="auto"/>
              <w:bottom w:val="single" w:sz="4" w:space="0" w:color="auto"/>
              <w:right w:val="nil"/>
            </w:tcBorders>
            <w:shd w:val="clear" w:color="auto" w:fill="auto"/>
            <w:noWrap/>
            <w:vAlign w:val="center"/>
            <w:hideMark/>
          </w:tcPr>
          <w:p w14:paraId="66E31BCF"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2 415 440,00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31AEBFDF"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2 415 440,00 </w:t>
            </w:r>
          </w:p>
        </w:tc>
      </w:tr>
      <w:tr w:rsidR="005E0A99" w:rsidRPr="005E0A99" w14:paraId="7A28EA66"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5F6506B4"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Расходы на выплаты персоналу государственных (муниципальных) органов</w:t>
            </w:r>
          </w:p>
        </w:tc>
        <w:tc>
          <w:tcPr>
            <w:tcW w:w="1382" w:type="dxa"/>
            <w:tcBorders>
              <w:top w:val="nil"/>
              <w:left w:val="nil"/>
              <w:bottom w:val="single" w:sz="4" w:space="0" w:color="auto"/>
              <w:right w:val="single" w:sz="4" w:space="0" w:color="auto"/>
            </w:tcBorders>
            <w:shd w:val="clear" w:color="auto" w:fill="auto"/>
            <w:noWrap/>
            <w:vAlign w:val="center"/>
            <w:hideMark/>
          </w:tcPr>
          <w:p w14:paraId="41BF020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9900004110</w:t>
            </w:r>
          </w:p>
        </w:tc>
        <w:tc>
          <w:tcPr>
            <w:tcW w:w="744" w:type="dxa"/>
            <w:tcBorders>
              <w:top w:val="nil"/>
              <w:left w:val="nil"/>
              <w:bottom w:val="single" w:sz="4" w:space="0" w:color="auto"/>
              <w:right w:val="single" w:sz="4" w:space="0" w:color="auto"/>
            </w:tcBorders>
            <w:shd w:val="clear" w:color="auto" w:fill="auto"/>
            <w:noWrap/>
            <w:vAlign w:val="center"/>
            <w:hideMark/>
          </w:tcPr>
          <w:p w14:paraId="57BEA4A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120</w:t>
            </w:r>
          </w:p>
        </w:tc>
        <w:tc>
          <w:tcPr>
            <w:tcW w:w="709" w:type="dxa"/>
            <w:tcBorders>
              <w:top w:val="nil"/>
              <w:left w:val="nil"/>
              <w:bottom w:val="single" w:sz="4" w:space="0" w:color="auto"/>
              <w:right w:val="single" w:sz="4" w:space="0" w:color="auto"/>
            </w:tcBorders>
            <w:shd w:val="clear" w:color="auto" w:fill="auto"/>
            <w:noWrap/>
            <w:vAlign w:val="center"/>
            <w:hideMark/>
          </w:tcPr>
          <w:p w14:paraId="47C09FF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43C6CBF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03</w:t>
            </w:r>
          </w:p>
        </w:tc>
        <w:tc>
          <w:tcPr>
            <w:tcW w:w="1720" w:type="dxa"/>
            <w:tcBorders>
              <w:top w:val="nil"/>
              <w:left w:val="nil"/>
              <w:bottom w:val="single" w:sz="4" w:space="0" w:color="auto"/>
              <w:right w:val="nil"/>
            </w:tcBorders>
            <w:shd w:val="clear" w:color="auto" w:fill="auto"/>
            <w:noWrap/>
            <w:vAlign w:val="center"/>
            <w:hideMark/>
          </w:tcPr>
          <w:p w14:paraId="3C8C4DED"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2 415 440,00 </w:t>
            </w:r>
          </w:p>
        </w:tc>
        <w:tc>
          <w:tcPr>
            <w:tcW w:w="1741" w:type="dxa"/>
            <w:tcBorders>
              <w:top w:val="nil"/>
              <w:left w:val="single" w:sz="4" w:space="0" w:color="auto"/>
              <w:bottom w:val="single" w:sz="4" w:space="0" w:color="auto"/>
              <w:right w:val="nil"/>
            </w:tcBorders>
            <w:shd w:val="clear" w:color="auto" w:fill="auto"/>
            <w:noWrap/>
            <w:vAlign w:val="center"/>
            <w:hideMark/>
          </w:tcPr>
          <w:p w14:paraId="6D964C9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2 415 440,00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3A0558B5"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2 415 440,00 </w:t>
            </w:r>
          </w:p>
        </w:tc>
      </w:tr>
      <w:tr w:rsidR="005E0A99" w:rsidRPr="005E0A99" w14:paraId="32C9381A"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0EB5324F"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Капитальный ремонт муниципального жилого фонда</w:t>
            </w:r>
          </w:p>
        </w:tc>
        <w:tc>
          <w:tcPr>
            <w:tcW w:w="1382" w:type="dxa"/>
            <w:tcBorders>
              <w:top w:val="nil"/>
              <w:left w:val="nil"/>
              <w:bottom w:val="single" w:sz="4" w:space="0" w:color="auto"/>
              <w:right w:val="single" w:sz="4" w:space="0" w:color="auto"/>
            </w:tcBorders>
            <w:shd w:val="clear" w:color="auto" w:fill="auto"/>
            <w:noWrap/>
            <w:vAlign w:val="center"/>
            <w:hideMark/>
          </w:tcPr>
          <w:p w14:paraId="5857BFDD"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9900005110</w:t>
            </w:r>
          </w:p>
        </w:tc>
        <w:tc>
          <w:tcPr>
            <w:tcW w:w="744" w:type="dxa"/>
            <w:tcBorders>
              <w:top w:val="nil"/>
              <w:left w:val="nil"/>
              <w:bottom w:val="single" w:sz="4" w:space="0" w:color="auto"/>
              <w:right w:val="single" w:sz="4" w:space="0" w:color="auto"/>
            </w:tcBorders>
            <w:shd w:val="clear" w:color="auto" w:fill="auto"/>
            <w:noWrap/>
            <w:vAlign w:val="center"/>
            <w:hideMark/>
          </w:tcPr>
          <w:p w14:paraId="39685FD8"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7431C425"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343EC81D"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678FBFFF"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1 933 093,43 </w:t>
            </w:r>
          </w:p>
        </w:tc>
        <w:tc>
          <w:tcPr>
            <w:tcW w:w="1741" w:type="dxa"/>
            <w:tcBorders>
              <w:top w:val="nil"/>
              <w:left w:val="single" w:sz="4" w:space="0" w:color="auto"/>
              <w:bottom w:val="single" w:sz="4" w:space="0" w:color="auto"/>
              <w:right w:val="nil"/>
            </w:tcBorders>
            <w:shd w:val="clear" w:color="auto" w:fill="auto"/>
            <w:noWrap/>
            <w:vAlign w:val="center"/>
            <w:hideMark/>
          </w:tcPr>
          <w:p w14:paraId="10C59413"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06CE48BD"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65DD3F2C"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6C7A152F"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228BA0D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9900005110</w:t>
            </w:r>
          </w:p>
        </w:tc>
        <w:tc>
          <w:tcPr>
            <w:tcW w:w="744" w:type="dxa"/>
            <w:tcBorders>
              <w:top w:val="nil"/>
              <w:left w:val="nil"/>
              <w:bottom w:val="single" w:sz="4" w:space="0" w:color="auto"/>
              <w:right w:val="single" w:sz="4" w:space="0" w:color="auto"/>
            </w:tcBorders>
            <w:shd w:val="clear" w:color="auto" w:fill="auto"/>
            <w:noWrap/>
            <w:vAlign w:val="center"/>
            <w:hideMark/>
          </w:tcPr>
          <w:p w14:paraId="61A5256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1798B21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57F4F5B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6B846E9C"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1 933 093,43 </w:t>
            </w:r>
          </w:p>
        </w:tc>
        <w:tc>
          <w:tcPr>
            <w:tcW w:w="1741" w:type="dxa"/>
            <w:tcBorders>
              <w:top w:val="nil"/>
              <w:left w:val="single" w:sz="4" w:space="0" w:color="auto"/>
              <w:bottom w:val="single" w:sz="4" w:space="0" w:color="auto"/>
              <w:right w:val="nil"/>
            </w:tcBorders>
            <w:shd w:val="clear" w:color="auto" w:fill="auto"/>
            <w:noWrap/>
            <w:vAlign w:val="center"/>
            <w:hideMark/>
          </w:tcPr>
          <w:p w14:paraId="529448C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1DB93970"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482CA316"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3CD71BE"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2B91826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9900005110</w:t>
            </w:r>
          </w:p>
        </w:tc>
        <w:tc>
          <w:tcPr>
            <w:tcW w:w="744" w:type="dxa"/>
            <w:tcBorders>
              <w:top w:val="nil"/>
              <w:left w:val="nil"/>
              <w:bottom w:val="single" w:sz="4" w:space="0" w:color="auto"/>
              <w:right w:val="single" w:sz="4" w:space="0" w:color="auto"/>
            </w:tcBorders>
            <w:shd w:val="clear" w:color="auto" w:fill="auto"/>
            <w:noWrap/>
            <w:vAlign w:val="center"/>
            <w:hideMark/>
          </w:tcPr>
          <w:p w14:paraId="0844975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4A6EA9F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127C306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05</w:t>
            </w:r>
          </w:p>
        </w:tc>
        <w:tc>
          <w:tcPr>
            <w:tcW w:w="1720" w:type="dxa"/>
            <w:tcBorders>
              <w:top w:val="nil"/>
              <w:left w:val="nil"/>
              <w:bottom w:val="single" w:sz="4" w:space="0" w:color="auto"/>
              <w:right w:val="nil"/>
            </w:tcBorders>
            <w:shd w:val="clear" w:color="auto" w:fill="auto"/>
            <w:noWrap/>
            <w:vAlign w:val="center"/>
            <w:hideMark/>
          </w:tcPr>
          <w:p w14:paraId="4159523B"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1 933 093,43 </w:t>
            </w:r>
          </w:p>
        </w:tc>
        <w:tc>
          <w:tcPr>
            <w:tcW w:w="1741" w:type="dxa"/>
            <w:tcBorders>
              <w:top w:val="nil"/>
              <w:left w:val="single" w:sz="4" w:space="0" w:color="auto"/>
              <w:bottom w:val="single" w:sz="4" w:space="0" w:color="auto"/>
              <w:right w:val="nil"/>
            </w:tcBorders>
            <w:shd w:val="clear" w:color="auto" w:fill="auto"/>
            <w:noWrap/>
            <w:vAlign w:val="center"/>
            <w:hideMark/>
          </w:tcPr>
          <w:p w14:paraId="1AB47C7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1917FC0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5FE89BFA"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3795735"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Мероприятия в области жилищного хозяйства</w:t>
            </w:r>
          </w:p>
        </w:tc>
        <w:tc>
          <w:tcPr>
            <w:tcW w:w="1382" w:type="dxa"/>
            <w:tcBorders>
              <w:top w:val="nil"/>
              <w:left w:val="nil"/>
              <w:bottom w:val="single" w:sz="4" w:space="0" w:color="auto"/>
              <w:right w:val="single" w:sz="4" w:space="0" w:color="auto"/>
            </w:tcBorders>
            <w:shd w:val="clear" w:color="auto" w:fill="auto"/>
            <w:noWrap/>
            <w:vAlign w:val="center"/>
            <w:hideMark/>
          </w:tcPr>
          <w:p w14:paraId="111392C1"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9900005120</w:t>
            </w:r>
          </w:p>
        </w:tc>
        <w:tc>
          <w:tcPr>
            <w:tcW w:w="744" w:type="dxa"/>
            <w:tcBorders>
              <w:top w:val="nil"/>
              <w:left w:val="nil"/>
              <w:bottom w:val="single" w:sz="4" w:space="0" w:color="auto"/>
              <w:right w:val="single" w:sz="4" w:space="0" w:color="auto"/>
            </w:tcBorders>
            <w:shd w:val="clear" w:color="auto" w:fill="auto"/>
            <w:noWrap/>
            <w:vAlign w:val="center"/>
            <w:hideMark/>
          </w:tcPr>
          <w:p w14:paraId="36F1AB63"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7048D46C"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350A1CCF"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6000087D"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40 000,00 </w:t>
            </w:r>
          </w:p>
        </w:tc>
        <w:tc>
          <w:tcPr>
            <w:tcW w:w="1741" w:type="dxa"/>
            <w:tcBorders>
              <w:top w:val="nil"/>
              <w:left w:val="single" w:sz="4" w:space="0" w:color="auto"/>
              <w:bottom w:val="single" w:sz="4" w:space="0" w:color="auto"/>
              <w:right w:val="nil"/>
            </w:tcBorders>
            <w:shd w:val="clear" w:color="auto" w:fill="auto"/>
            <w:noWrap/>
            <w:vAlign w:val="center"/>
            <w:hideMark/>
          </w:tcPr>
          <w:p w14:paraId="7C5294B3"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071F8972"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328236BD"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9B49D2F"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20FF0C5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9900005120</w:t>
            </w:r>
          </w:p>
        </w:tc>
        <w:tc>
          <w:tcPr>
            <w:tcW w:w="744" w:type="dxa"/>
            <w:tcBorders>
              <w:top w:val="nil"/>
              <w:left w:val="nil"/>
              <w:bottom w:val="single" w:sz="4" w:space="0" w:color="auto"/>
              <w:right w:val="single" w:sz="4" w:space="0" w:color="auto"/>
            </w:tcBorders>
            <w:shd w:val="clear" w:color="auto" w:fill="auto"/>
            <w:noWrap/>
            <w:vAlign w:val="center"/>
            <w:hideMark/>
          </w:tcPr>
          <w:p w14:paraId="7389073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6AE7EB1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5E324D6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4ACF90D4"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40 000,00 </w:t>
            </w:r>
          </w:p>
        </w:tc>
        <w:tc>
          <w:tcPr>
            <w:tcW w:w="1741" w:type="dxa"/>
            <w:tcBorders>
              <w:top w:val="nil"/>
              <w:left w:val="single" w:sz="4" w:space="0" w:color="auto"/>
              <w:bottom w:val="single" w:sz="4" w:space="0" w:color="auto"/>
              <w:right w:val="nil"/>
            </w:tcBorders>
            <w:shd w:val="clear" w:color="auto" w:fill="auto"/>
            <w:noWrap/>
            <w:vAlign w:val="center"/>
            <w:hideMark/>
          </w:tcPr>
          <w:p w14:paraId="17F3E1E5"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022DCF9C"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69E01595"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487ACACD"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29C2F8A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9900005120</w:t>
            </w:r>
          </w:p>
        </w:tc>
        <w:tc>
          <w:tcPr>
            <w:tcW w:w="744" w:type="dxa"/>
            <w:tcBorders>
              <w:top w:val="nil"/>
              <w:left w:val="nil"/>
              <w:bottom w:val="single" w:sz="4" w:space="0" w:color="auto"/>
              <w:right w:val="single" w:sz="4" w:space="0" w:color="auto"/>
            </w:tcBorders>
            <w:shd w:val="clear" w:color="auto" w:fill="auto"/>
            <w:noWrap/>
            <w:vAlign w:val="center"/>
            <w:hideMark/>
          </w:tcPr>
          <w:p w14:paraId="37CA2B3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61E96D5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5314ACE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1720" w:type="dxa"/>
            <w:tcBorders>
              <w:top w:val="nil"/>
              <w:left w:val="nil"/>
              <w:bottom w:val="single" w:sz="4" w:space="0" w:color="auto"/>
              <w:right w:val="nil"/>
            </w:tcBorders>
            <w:shd w:val="clear" w:color="auto" w:fill="auto"/>
            <w:noWrap/>
            <w:vAlign w:val="center"/>
            <w:hideMark/>
          </w:tcPr>
          <w:p w14:paraId="5B3ABF6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40 000,00 </w:t>
            </w:r>
          </w:p>
        </w:tc>
        <w:tc>
          <w:tcPr>
            <w:tcW w:w="1741" w:type="dxa"/>
            <w:tcBorders>
              <w:top w:val="nil"/>
              <w:left w:val="single" w:sz="4" w:space="0" w:color="auto"/>
              <w:bottom w:val="single" w:sz="4" w:space="0" w:color="auto"/>
              <w:right w:val="nil"/>
            </w:tcBorders>
            <w:shd w:val="clear" w:color="auto" w:fill="auto"/>
            <w:noWrap/>
            <w:vAlign w:val="center"/>
            <w:hideMark/>
          </w:tcPr>
          <w:p w14:paraId="77CE0BA3"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36A16D04"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38C0E840"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54A8DAE1"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1382" w:type="dxa"/>
            <w:tcBorders>
              <w:top w:val="nil"/>
              <w:left w:val="nil"/>
              <w:bottom w:val="single" w:sz="4" w:space="0" w:color="auto"/>
              <w:right w:val="single" w:sz="4" w:space="0" w:color="auto"/>
            </w:tcBorders>
            <w:shd w:val="clear" w:color="auto" w:fill="auto"/>
            <w:noWrap/>
            <w:vAlign w:val="center"/>
            <w:hideMark/>
          </w:tcPr>
          <w:p w14:paraId="6CE1DD33"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9900005190</w:t>
            </w:r>
          </w:p>
        </w:tc>
        <w:tc>
          <w:tcPr>
            <w:tcW w:w="744" w:type="dxa"/>
            <w:tcBorders>
              <w:top w:val="nil"/>
              <w:left w:val="nil"/>
              <w:bottom w:val="single" w:sz="4" w:space="0" w:color="auto"/>
              <w:right w:val="single" w:sz="4" w:space="0" w:color="auto"/>
            </w:tcBorders>
            <w:shd w:val="clear" w:color="auto" w:fill="auto"/>
            <w:noWrap/>
            <w:vAlign w:val="center"/>
            <w:hideMark/>
          </w:tcPr>
          <w:p w14:paraId="2FEFEA36"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21F8D6B0"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6250D2D6"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51B53EB9"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72 028 402,37 </w:t>
            </w:r>
          </w:p>
        </w:tc>
        <w:tc>
          <w:tcPr>
            <w:tcW w:w="1741" w:type="dxa"/>
            <w:tcBorders>
              <w:top w:val="nil"/>
              <w:left w:val="single" w:sz="4" w:space="0" w:color="auto"/>
              <w:bottom w:val="single" w:sz="4" w:space="0" w:color="auto"/>
              <w:right w:val="nil"/>
            </w:tcBorders>
            <w:shd w:val="clear" w:color="auto" w:fill="auto"/>
            <w:noWrap/>
            <w:vAlign w:val="center"/>
            <w:hideMark/>
          </w:tcPr>
          <w:p w14:paraId="31341706"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59 303 152,33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36641686"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60 490 136,90 </w:t>
            </w:r>
          </w:p>
        </w:tc>
      </w:tr>
      <w:tr w:rsidR="005E0A99" w:rsidRPr="005E0A99" w14:paraId="1F4A2264"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5B9AA35C"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2" w:type="dxa"/>
            <w:tcBorders>
              <w:top w:val="nil"/>
              <w:left w:val="nil"/>
              <w:bottom w:val="single" w:sz="4" w:space="0" w:color="auto"/>
              <w:right w:val="single" w:sz="4" w:space="0" w:color="auto"/>
            </w:tcBorders>
            <w:shd w:val="clear" w:color="auto" w:fill="auto"/>
            <w:noWrap/>
            <w:vAlign w:val="center"/>
            <w:hideMark/>
          </w:tcPr>
          <w:p w14:paraId="5679DE8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9900005190</w:t>
            </w:r>
          </w:p>
        </w:tc>
        <w:tc>
          <w:tcPr>
            <w:tcW w:w="744" w:type="dxa"/>
            <w:tcBorders>
              <w:top w:val="nil"/>
              <w:left w:val="nil"/>
              <w:bottom w:val="single" w:sz="4" w:space="0" w:color="auto"/>
              <w:right w:val="single" w:sz="4" w:space="0" w:color="auto"/>
            </w:tcBorders>
            <w:shd w:val="clear" w:color="auto" w:fill="auto"/>
            <w:noWrap/>
            <w:vAlign w:val="center"/>
            <w:hideMark/>
          </w:tcPr>
          <w:p w14:paraId="1C5AE6A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100</w:t>
            </w:r>
          </w:p>
        </w:tc>
        <w:tc>
          <w:tcPr>
            <w:tcW w:w="709" w:type="dxa"/>
            <w:tcBorders>
              <w:top w:val="nil"/>
              <w:left w:val="nil"/>
              <w:bottom w:val="single" w:sz="4" w:space="0" w:color="auto"/>
              <w:right w:val="single" w:sz="4" w:space="0" w:color="auto"/>
            </w:tcBorders>
            <w:shd w:val="clear" w:color="auto" w:fill="auto"/>
            <w:noWrap/>
            <w:vAlign w:val="center"/>
            <w:hideMark/>
          </w:tcPr>
          <w:p w14:paraId="664EF63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7E49B27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6C50686D"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50 528 952,12 </w:t>
            </w:r>
          </w:p>
        </w:tc>
        <w:tc>
          <w:tcPr>
            <w:tcW w:w="1741" w:type="dxa"/>
            <w:tcBorders>
              <w:top w:val="nil"/>
              <w:left w:val="single" w:sz="4" w:space="0" w:color="auto"/>
              <w:bottom w:val="single" w:sz="4" w:space="0" w:color="auto"/>
              <w:right w:val="nil"/>
            </w:tcBorders>
            <w:shd w:val="clear" w:color="auto" w:fill="auto"/>
            <w:noWrap/>
            <w:vAlign w:val="center"/>
            <w:hideMark/>
          </w:tcPr>
          <w:p w14:paraId="63C31EB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59 303 152,33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F7D91AB"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60 490 136,90 </w:t>
            </w:r>
          </w:p>
        </w:tc>
      </w:tr>
      <w:tr w:rsidR="005E0A99" w:rsidRPr="005E0A99" w14:paraId="1C2A91AB"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A1624ED"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Расходы на выплаты персоналу казенных учреждений</w:t>
            </w:r>
          </w:p>
        </w:tc>
        <w:tc>
          <w:tcPr>
            <w:tcW w:w="1382" w:type="dxa"/>
            <w:tcBorders>
              <w:top w:val="nil"/>
              <w:left w:val="nil"/>
              <w:bottom w:val="single" w:sz="4" w:space="0" w:color="auto"/>
              <w:right w:val="single" w:sz="4" w:space="0" w:color="auto"/>
            </w:tcBorders>
            <w:shd w:val="clear" w:color="auto" w:fill="auto"/>
            <w:noWrap/>
            <w:vAlign w:val="center"/>
            <w:hideMark/>
          </w:tcPr>
          <w:p w14:paraId="3E9386B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9900005190</w:t>
            </w:r>
          </w:p>
        </w:tc>
        <w:tc>
          <w:tcPr>
            <w:tcW w:w="744" w:type="dxa"/>
            <w:tcBorders>
              <w:top w:val="nil"/>
              <w:left w:val="nil"/>
              <w:bottom w:val="single" w:sz="4" w:space="0" w:color="auto"/>
              <w:right w:val="single" w:sz="4" w:space="0" w:color="auto"/>
            </w:tcBorders>
            <w:shd w:val="clear" w:color="auto" w:fill="auto"/>
            <w:noWrap/>
            <w:vAlign w:val="center"/>
            <w:hideMark/>
          </w:tcPr>
          <w:p w14:paraId="3CA3120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110</w:t>
            </w:r>
          </w:p>
        </w:tc>
        <w:tc>
          <w:tcPr>
            <w:tcW w:w="709" w:type="dxa"/>
            <w:tcBorders>
              <w:top w:val="nil"/>
              <w:left w:val="nil"/>
              <w:bottom w:val="single" w:sz="4" w:space="0" w:color="auto"/>
              <w:right w:val="single" w:sz="4" w:space="0" w:color="auto"/>
            </w:tcBorders>
            <w:shd w:val="clear" w:color="auto" w:fill="auto"/>
            <w:noWrap/>
            <w:vAlign w:val="center"/>
            <w:hideMark/>
          </w:tcPr>
          <w:p w14:paraId="56F7C60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7A74BD73"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05</w:t>
            </w:r>
          </w:p>
        </w:tc>
        <w:tc>
          <w:tcPr>
            <w:tcW w:w="1720" w:type="dxa"/>
            <w:tcBorders>
              <w:top w:val="nil"/>
              <w:left w:val="nil"/>
              <w:bottom w:val="single" w:sz="4" w:space="0" w:color="auto"/>
              <w:right w:val="nil"/>
            </w:tcBorders>
            <w:shd w:val="clear" w:color="auto" w:fill="auto"/>
            <w:noWrap/>
            <w:vAlign w:val="center"/>
            <w:hideMark/>
          </w:tcPr>
          <w:p w14:paraId="6B94ECD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50 528 952,12 </w:t>
            </w:r>
          </w:p>
        </w:tc>
        <w:tc>
          <w:tcPr>
            <w:tcW w:w="1741" w:type="dxa"/>
            <w:tcBorders>
              <w:top w:val="nil"/>
              <w:left w:val="single" w:sz="4" w:space="0" w:color="auto"/>
              <w:bottom w:val="single" w:sz="4" w:space="0" w:color="auto"/>
              <w:right w:val="nil"/>
            </w:tcBorders>
            <w:shd w:val="clear" w:color="auto" w:fill="auto"/>
            <w:noWrap/>
            <w:vAlign w:val="center"/>
            <w:hideMark/>
          </w:tcPr>
          <w:p w14:paraId="4B4F1547"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59 303 152,33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33F0138B"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60 490 136,90 </w:t>
            </w:r>
          </w:p>
        </w:tc>
      </w:tr>
      <w:tr w:rsidR="005E0A99" w:rsidRPr="005E0A99" w14:paraId="6BB42C5F"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2822FC41"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613406C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9900005190</w:t>
            </w:r>
          </w:p>
        </w:tc>
        <w:tc>
          <w:tcPr>
            <w:tcW w:w="744" w:type="dxa"/>
            <w:tcBorders>
              <w:top w:val="nil"/>
              <w:left w:val="nil"/>
              <w:bottom w:val="single" w:sz="4" w:space="0" w:color="auto"/>
              <w:right w:val="single" w:sz="4" w:space="0" w:color="auto"/>
            </w:tcBorders>
            <w:shd w:val="clear" w:color="auto" w:fill="auto"/>
            <w:noWrap/>
            <w:vAlign w:val="center"/>
            <w:hideMark/>
          </w:tcPr>
          <w:p w14:paraId="23F3FC5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62249AD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31548F3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1406B614"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18 328 645,25 </w:t>
            </w:r>
          </w:p>
        </w:tc>
        <w:tc>
          <w:tcPr>
            <w:tcW w:w="1741" w:type="dxa"/>
            <w:tcBorders>
              <w:top w:val="nil"/>
              <w:left w:val="single" w:sz="4" w:space="0" w:color="auto"/>
              <w:bottom w:val="single" w:sz="4" w:space="0" w:color="auto"/>
              <w:right w:val="nil"/>
            </w:tcBorders>
            <w:shd w:val="clear" w:color="auto" w:fill="auto"/>
            <w:noWrap/>
            <w:vAlign w:val="center"/>
            <w:hideMark/>
          </w:tcPr>
          <w:p w14:paraId="6083DE3A"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3DF1436B"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1CF52614"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A1723CE"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64C59A3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9900005190</w:t>
            </w:r>
          </w:p>
        </w:tc>
        <w:tc>
          <w:tcPr>
            <w:tcW w:w="744" w:type="dxa"/>
            <w:tcBorders>
              <w:top w:val="nil"/>
              <w:left w:val="nil"/>
              <w:bottom w:val="single" w:sz="4" w:space="0" w:color="auto"/>
              <w:right w:val="single" w:sz="4" w:space="0" w:color="auto"/>
            </w:tcBorders>
            <w:shd w:val="clear" w:color="auto" w:fill="auto"/>
            <w:noWrap/>
            <w:vAlign w:val="center"/>
            <w:hideMark/>
          </w:tcPr>
          <w:p w14:paraId="0BBAC82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179CC67A"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7476EF0A"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05</w:t>
            </w:r>
          </w:p>
        </w:tc>
        <w:tc>
          <w:tcPr>
            <w:tcW w:w="1720" w:type="dxa"/>
            <w:tcBorders>
              <w:top w:val="nil"/>
              <w:left w:val="nil"/>
              <w:bottom w:val="single" w:sz="4" w:space="0" w:color="auto"/>
              <w:right w:val="nil"/>
            </w:tcBorders>
            <w:shd w:val="clear" w:color="auto" w:fill="auto"/>
            <w:noWrap/>
            <w:vAlign w:val="center"/>
            <w:hideMark/>
          </w:tcPr>
          <w:p w14:paraId="11BD3FBB"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18 328 645,25 </w:t>
            </w:r>
          </w:p>
        </w:tc>
        <w:tc>
          <w:tcPr>
            <w:tcW w:w="1741" w:type="dxa"/>
            <w:tcBorders>
              <w:top w:val="nil"/>
              <w:left w:val="single" w:sz="4" w:space="0" w:color="auto"/>
              <w:bottom w:val="single" w:sz="4" w:space="0" w:color="auto"/>
              <w:right w:val="nil"/>
            </w:tcBorders>
            <w:shd w:val="clear" w:color="auto" w:fill="auto"/>
            <w:noWrap/>
            <w:vAlign w:val="center"/>
            <w:hideMark/>
          </w:tcPr>
          <w:p w14:paraId="2442AE65"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D291AC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2BAAE5BF"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03C28252"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бюджетные ассигнования</w:t>
            </w:r>
          </w:p>
        </w:tc>
        <w:tc>
          <w:tcPr>
            <w:tcW w:w="1382" w:type="dxa"/>
            <w:tcBorders>
              <w:top w:val="nil"/>
              <w:left w:val="nil"/>
              <w:bottom w:val="single" w:sz="4" w:space="0" w:color="auto"/>
              <w:right w:val="single" w:sz="4" w:space="0" w:color="auto"/>
            </w:tcBorders>
            <w:shd w:val="clear" w:color="auto" w:fill="auto"/>
            <w:noWrap/>
            <w:vAlign w:val="center"/>
            <w:hideMark/>
          </w:tcPr>
          <w:p w14:paraId="580E27FA"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9900005190</w:t>
            </w:r>
          </w:p>
        </w:tc>
        <w:tc>
          <w:tcPr>
            <w:tcW w:w="744" w:type="dxa"/>
            <w:tcBorders>
              <w:top w:val="nil"/>
              <w:left w:val="nil"/>
              <w:bottom w:val="single" w:sz="4" w:space="0" w:color="auto"/>
              <w:right w:val="single" w:sz="4" w:space="0" w:color="auto"/>
            </w:tcBorders>
            <w:shd w:val="clear" w:color="auto" w:fill="auto"/>
            <w:noWrap/>
            <w:vAlign w:val="center"/>
            <w:hideMark/>
          </w:tcPr>
          <w:p w14:paraId="322097C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800</w:t>
            </w:r>
          </w:p>
        </w:tc>
        <w:tc>
          <w:tcPr>
            <w:tcW w:w="709" w:type="dxa"/>
            <w:tcBorders>
              <w:top w:val="nil"/>
              <w:left w:val="nil"/>
              <w:bottom w:val="single" w:sz="4" w:space="0" w:color="auto"/>
              <w:right w:val="single" w:sz="4" w:space="0" w:color="auto"/>
            </w:tcBorders>
            <w:shd w:val="clear" w:color="auto" w:fill="auto"/>
            <w:noWrap/>
            <w:vAlign w:val="center"/>
            <w:hideMark/>
          </w:tcPr>
          <w:p w14:paraId="276AC39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45DD869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5E8029F0"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3 170 805,00 </w:t>
            </w:r>
          </w:p>
        </w:tc>
        <w:tc>
          <w:tcPr>
            <w:tcW w:w="1741" w:type="dxa"/>
            <w:tcBorders>
              <w:top w:val="nil"/>
              <w:left w:val="single" w:sz="4" w:space="0" w:color="auto"/>
              <w:bottom w:val="single" w:sz="4" w:space="0" w:color="auto"/>
              <w:right w:val="nil"/>
            </w:tcBorders>
            <w:shd w:val="clear" w:color="auto" w:fill="auto"/>
            <w:noWrap/>
            <w:vAlign w:val="center"/>
            <w:hideMark/>
          </w:tcPr>
          <w:p w14:paraId="75D5BE0A"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3E88E61"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6F3AFE01"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563CA74D"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Уплата налогов, сборов и иных платежей</w:t>
            </w:r>
          </w:p>
        </w:tc>
        <w:tc>
          <w:tcPr>
            <w:tcW w:w="1382" w:type="dxa"/>
            <w:tcBorders>
              <w:top w:val="nil"/>
              <w:left w:val="nil"/>
              <w:bottom w:val="single" w:sz="4" w:space="0" w:color="auto"/>
              <w:right w:val="single" w:sz="4" w:space="0" w:color="auto"/>
            </w:tcBorders>
            <w:shd w:val="clear" w:color="auto" w:fill="auto"/>
            <w:noWrap/>
            <w:vAlign w:val="center"/>
            <w:hideMark/>
          </w:tcPr>
          <w:p w14:paraId="6FEB29C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9900005190</w:t>
            </w:r>
          </w:p>
        </w:tc>
        <w:tc>
          <w:tcPr>
            <w:tcW w:w="744" w:type="dxa"/>
            <w:tcBorders>
              <w:top w:val="nil"/>
              <w:left w:val="nil"/>
              <w:bottom w:val="single" w:sz="4" w:space="0" w:color="auto"/>
              <w:right w:val="single" w:sz="4" w:space="0" w:color="auto"/>
            </w:tcBorders>
            <w:shd w:val="clear" w:color="auto" w:fill="auto"/>
            <w:noWrap/>
            <w:vAlign w:val="center"/>
            <w:hideMark/>
          </w:tcPr>
          <w:p w14:paraId="2BAEE4A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850</w:t>
            </w:r>
          </w:p>
        </w:tc>
        <w:tc>
          <w:tcPr>
            <w:tcW w:w="709" w:type="dxa"/>
            <w:tcBorders>
              <w:top w:val="nil"/>
              <w:left w:val="nil"/>
              <w:bottom w:val="single" w:sz="4" w:space="0" w:color="auto"/>
              <w:right w:val="single" w:sz="4" w:space="0" w:color="auto"/>
            </w:tcBorders>
            <w:shd w:val="clear" w:color="auto" w:fill="auto"/>
            <w:noWrap/>
            <w:vAlign w:val="center"/>
            <w:hideMark/>
          </w:tcPr>
          <w:p w14:paraId="6F87A6F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421D8E6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05</w:t>
            </w:r>
          </w:p>
        </w:tc>
        <w:tc>
          <w:tcPr>
            <w:tcW w:w="1720" w:type="dxa"/>
            <w:tcBorders>
              <w:top w:val="nil"/>
              <w:left w:val="nil"/>
              <w:bottom w:val="single" w:sz="4" w:space="0" w:color="auto"/>
              <w:right w:val="nil"/>
            </w:tcBorders>
            <w:shd w:val="clear" w:color="auto" w:fill="auto"/>
            <w:noWrap/>
            <w:vAlign w:val="center"/>
            <w:hideMark/>
          </w:tcPr>
          <w:p w14:paraId="02ECC74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3 170 805,00 </w:t>
            </w:r>
          </w:p>
        </w:tc>
        <w:tc>
          <w:tcPr>
            <w:tcW w:w="1741" w:type="dxa"/>
            <w:tcBorders>
              <w:top w:val="nil"/>
              <w:left w:val="single" w:sz="4" w:space="0" w:color="auto"/>
              <w:bottom w:val="single" w:sz="4" w:space="0" w:color="auto"/>
              <w:right w:val="nil"/>
            </w:tcBorders>
            <w:shd w:val="clear" w:color="auto" w:fill="auto"/>
            <w:noWrap/>
            <w:vAlign w:val="center"/>
            <w:hideMark/>
          </w:tcPr>
          <w:p w14:paraId="50A5E20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06DD34B0"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358BB71E"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452F63CD"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Реализация мероприятий на уличное освещение в границах поселения</w:t>
            </w:r>
          </w:p>
        </w:tc>
        <w:tc>
          <w:tcPr>
            <w:tcW w:w="1382" w:type="dxa"/>
            <w:tcBorders>
              <w:top w:val="nil"/>
              <w:left w:val="nil"/>
              <w:bottom w:val="single" w:sz="4" w:space="0" w:color="auto"/>
              <w:right w:val="single" w:sz="4" w:space="0" w:color="auto"/>
            </w:tcBorders>
            <w:shd w:val="clear" w:color="auto" w:fill="auto"/>
            <w:noWrap/>
            <w:vAlign w:val="center"/>
            <w:hideMark/>
          </w:tcPr>
          <w:p w14:paraId="461477A1"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9900005310</w:t>
            </w:r>
          </w:p>
        </w:tc>
        <w:tc>
          <w:tcPr>
            <w:tcW w:w="744" w:type="dxa"/>
            <w:tcBorders>
              <w:top w:val="nil"/>
              <w:left w:val="nil"/>
              <w:bottom w:val="single" w:sz="4" w:space="0" w:color="auto"/>
              <w:right w:val="single" w:sz="4" w:space="0" w:color="auto"/>
            </w:tcBorders>
            <w:shd w:val="clear" w:color="auto" w:fill="auto"/>
            <w:noWrap/>
            <w:vAlign w:val="center"/>
            <w:hideMark/>
          </w:tcPr>
          <w:p w14:paraId="1A3E3242"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5F1ACE7D"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22707A50"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50110DED"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12 543 921,00 </w:t>
            </w:r>
          </w:p>
        </w:tc>
        <w:tc>
          <w:tcPr>
            <w:tcW w:w="1741" w:type="dxa"/>
            <w:tcBorders>
              <w:top w:val="nil"/>
              <w:left w:val="single" w:sz="4" w:space="0" w:color="auto"/>
              <w:bottom w:val="single" w:sz="4" w:space="0" w:color="auto"/>
              <w:right w:val="nil"/>
            </w:tcBorders>
            <w:shd w:val="clear" w:color="auto" w:fill="auto"/>
            <w:noWrap/>
            <w:vAlign w:val="center"/>
            <w:hideMark/>
          </w:tcPr>
          <w:p w14:paraId="39502626"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1 186 984,57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2D44C9B"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6EE52F71"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4BFCC773"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3B7C608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9900005310</w:t>
            </w:r>
          </w:p>
        </w:tc>
        <w:tc>
          <w:tcPr>
            <w:tcW w:w="744" w:type="dxa"/>
            <w:tcBorders>
              <w:top w:val="nil"/>
              <w:left w:val="nil"/>
              <w:bottom w:val="single" w:sz="4" w:space="0" w:color="auto"/>
              <w:right w:val="single" w:sz="4" w:space="0" w:color="auto"/>
            </w:tcBorders>
            <w:shd w:val="clear" w:color="auto" w:fill="auto"/>
            <w:noWrap/>
            <w:vAlign w:val="center"/>
            <w:hideMark/>
          </w:tcPr>
          <w:p w14:paraId="2D907F33"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1B6CA50A"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32043E7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67DDEA5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12 543 921,00 </w:t>
            </w:r>
          </w:p>
        </w:tc>
        <w:tc>
          <w:tcPr>
            <w:tcW w:w="1741" w:type="dxa"/>
            <w:tcBorders>
              <w:top w:val="nil"/>
              <w:left w:val="single" w:sz="4" w:space="0" w:color="auto"/>
              <w:bottom w:val="single" w:sz="4" w:space="0" w:color="auto"/>
              <w:right w:val="nil"/>
            </w:tcBorders>
            <w:shd w:val="clear" w:color="auto" w:fill="auto"/>
            <w:noWrap/>
            <w:vAlign w:val="center"/>
            <w:hideMark/>
          </w:tcPr>
          <w:p w14:paraId="47732C5F"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1 186 984,57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87A178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3F276E64"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6959F1FE"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3AA5858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9900005310</w:t>
            </w:r>
          </w:p>
        </w:tc>
        <w:tc>
          <w:tcPr>
            <w:tcW w:w="744" w:type="dxa"/>
            <w:tcBorders>
              <w:top w:val="nil"/>
              <w:left w:val="nil"/>
              <w:bottom w:val="single" w:sz="4" w:space="0" w:color="auto"/>
              <w:right w:val="single" w:sz="4" w:space="0" w:color="auto"/>
            </w:tcBorders>
            <w:shd w:val="clear" w:color="auto" w:fill="auto"/>
            <w:noWrap/>
            <w:vAlign w:val="center"/>
            <w:hideMark/>
          </w:tcPr>
          <w:p w14:paraId="7AFF4C6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2F21E6A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429A5E2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03</w:t>
            </w:r>
          </w:p>
        </w:tc>
        <w:tc>
          <w:tcPr>
            <w:tcW w:w="1720" w:type="dxa"/>
            <w:tcBorders>
              <w:top w:val="nil"/>
              <w:left w:val="nil"/>
              <w:bottom w:val="single" w:sz="4" w:space="0" w:color="auto"/>
              <w:right w:val="nil"/>
            </w:tcBorders>
            <w:shd w:val="clear" w:color="auto" w:fill="auto"/>
            <w:noWrap/>
            <w:vAlign w:val="center"/>
            <w:hideMark/>
          </w:tcPr>
          <w:p w14:paraId="371B9F1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12 543 921,00 </w:t>
            </w:r>
          </w:p>
        </w:tc>
        <w:tc>
          <w:tcPr>
            <w:tcW w:w="1741" w:type="dxa"/>
            <w:tcBorders>
              <w:top w:val="nil"/>
              <w:left w:val="single" w:sz="4" w:space="0" w:color="auto"/>
              <w:bottom w:val="single" w:sz="4" w:space="0" w:color="auto"/>
              <w:right w:val="nil"/>
            </w:tcBorders>
            <w:shd w:val="clear" w:color="auto" w:fill="auto"/>
            <w:noWrap/>
            <w:vAlign w:val="center"/>
            <w:hideMark/>
          </w:tcPr>
          <w:p w14:paraId="39B31EC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1 186 984,57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7B0A7F0"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4E9CF768" w14:textId="77777777" w:rsidTr="005E0A99">
        <w:trPr>
          <w:trHeight w:val="465"/>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66C2C1C0"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Реализация мероприятий на озеленение в границах поселения</w:t>
            </w:r>
          </w:p>
        </w:tc>
        <w:tc>
          <w:tcPr>
            <w:tcW w:w="1382" w:type="dxa"/>
            <w:tcBorders>
              <w:top w:val="nil"/>
              <w:left w:val="nil"/>
              <w:bottom w:val="single" w:sz="4" w:space="0" w:color="auto"/>
              <w:right w:val="single" w:sz="4" w:space="0" w:color="auto"/>
            </w:tcBorders>
            <w:shd w:val="clear" w:color="auto" w:fill="auto"/>
            <w:noWrap/>
            <w:vAlign w:val="center"/>
            <w:hideMark/>
          </w:tcPr>
          <w:p w14:paraId="588FD145"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9900005330</w:t>
            </w:r>
          </w:p>
        </w:tc>
        <w:tc>
          <w:tcPr>
            <w:tcW w:w="744" w:type="dxa"/>
            <w:tcBorders>
              <w:top w:val="nil"/>
              <w:left w:val="nil"/>
              <w:bottom w:val="single" w:sz="4" w:space="0" w:color="auto"/>
              <w:right w:val="single" w:sz="4" w:space="0" w:color="auto"/>
            </w:tcBorders>
            <w:shd w:val="clear" w:color="auto" w:fill="auto"/>
            <w:noWrap/>
            <w:vAlign w:val="center"/>
            <w:hideMark/>
          </w:tcPr>
          <w:p w14:paraId="205C1AD6"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087E4442"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6F0D5A83"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6E5638D1"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822 270,01 </w:t>
            </w:r>
          </w:p>
        </w:tc>
        <w:tc>
          <w:tcPr>
            <w:tcW w:w="1741" w:type="dxa"/>
            <w:tcBorders>
              <w:top w:val="nil"/>
              <w:left w:val="single" w:sz="4" w:space="0" w:color="auto"/>
              <w:bottom w:val="single" w:sz="4" w:space="0" w:color="auto"/>
              <w:right w:val="nil"/>
            </w:tcBorders>
            <w:shd w:val="clear" w:color="auto" w:fill="auto"/>
            <w:noWrap/>
            <w:vAlign w:val="center"/>
            <w:hideMark/>
          </w:tcPr>
          <w:p w14:paraId="7CCE930C"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1BEC2D92"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71DADD09"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6CC218D"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1030171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9900005330</w:t>
            </w:r>
          </w:p>
        </w:tc>
        <w:tc>
          <w:tcPr>
            <w:tcW w:w="744" w:type="dxa"/>
            <w:tcBorders>
              <w:top w:val="nil"/>
              <w:left w:val="nil"/>
              <w:bottom w:val="single" w:sz="4" w:space="0" w:color="auto"/>
              <w:right w:val="single" w:sz="4" w:space="0" w:color="auto"/>
            </w:tcBorders>
            <w:shd w:val="clear" w:color="auto" w:fill="auto"/>
            <w:noWrap/>
            <w:vAlign w:val="center"/>
            <w:hideMark/>
          </w:tcPr>
          <w:p w14:paraId="1FF25A0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2F74400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19C9B1C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69B4DEBA"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822 270,01 </w:t>
            </w:r>
          </w:p>
        </w:tc>
        <w:tc>
          <w:tcPr>
            <w:tcW w:w="1741" w:type="dxa"/>
            <w:tcBorders>
              <w:top w:val="nil"/>
              <w:left w:val="single" w:sz="4" w:space="0" w:color="auto"/>
              <w:bottom w:val="single" w:sz="4" w:space="0" w:color="auto"/>
              <w:right w:val="nil"/>
            </w:tcBorders>
            <w:shd w:val="clear" w:color="auto" w:fill="auto"/>
            <w:noWrap/>
            <w:vAlign w:val="center"/>
            <w:hideMark/>
          </w:tcPr>
          <w:p w14:paraId="5AD16674"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E5444A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28B29B8E"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45E93B5"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6B55874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9900005330</w:t>
            </w:r>
          </w:p>
        </w:tc>
        <w:tc>
          <w:tcPr>
            <w:tcW w:w="744" w:type="dxa"/>
            <w:tcBorders>
              <w:top w:val="nil"/>
              <w:left w:val="nil"/>
              <w:bottom w:val="single" w:sz="4" w:space="0" w:color="auto"/>
              <w:right w:val="single" w:sz="4" w:space="0" w:color="auto"/>
            </w:tcBorders>
            <w:shd w:val="clear" w:color="auto" w:fill="auto"/>
            <w:noWrap/>
            <w:vAlign w:val="center"/>
            <w:hideMark/>
          </w:tcPr>
          <w:p w14:paraId="4B32B63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7385EBB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73B1D0F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03</w:t>
            </w:r>
          </w:p>
        </w:tc>
        <w:tc>
          <w:tcPr>
            <w:tcW w:w="1720" w:type="dxa"/>
            <w:tcBorders>
              <w:top w:val="nil"/>
              <w:left w:val="nil"/>
              <w:bottom w:val="single" w:sz="4" w:space="0" w:color="auto"/>
              <w:right w:val="nil"/>
            </w:tcBorders>
            <w:shd w:val="clear" w:color="auto" w:fill="auto"/>
            <w:noWrap/>
            <w:vAlign w:val="center"/>
            <w:hideMark/>
          </w:tcPr>
          <w:p w14:paraId="07AA2771"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822 270,01 </w:t>
            </w:r>
          </w:p>
        </w:tc>
        <w:tc>
          <w:tcPr>
            <w:tcW w:w="1741" w:type="dxa"/>
            <w:tcBorders>
              <w:top w:val="nil"/>
              <w:left w:val="single" w:sz="4" w:space="0" w:color="auto"/>
              <w:bottom w:val="single" w:sz="4" w:space="0" w:color="auto"/>
              <w:right w:val="nil"/>
            </w:tcBorders>
            <w:shd w:val="clear" w:color="auto" w:fill="auto"/>
            <w:noWrap/>
            <w:vAlign w:val="center"/>
            <w:hideMark/>
          </w:tcPr>
          <w:p w14:paraId="25B7C4D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160714B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4F59A13E"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67065FB7"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Реализация мероприятий на организацию и содержание мест захоронения в границах поселений</w:t>
            </w:r>
          </w:p>
        </w:tc>
        <w:tc>
          <w:tcPr>
            <w:tcW w:w="1382" w:type="dxa"/>
            <w:tcBorders>
              <w:top w:val="nil"/>
              <w:left w:val="nil"/>
              <w:bottom w:val="single" w:sz="4" w:space="0" w:color="auto"/>
              <w:right w:val="single" w:sz="4" w:space="0" w:color="auto"/>
            </w:tcBorders>
            <w:shd w:val="clear" w:color="auto" w:fill="auto"/>
            <w:noWrap/>
            <w:vAlign w:val="center"/>
            <w:hideMark/>
          </w:tcPr>
          <w:p w14:paraId="7A92D41B"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9900005340</w:t>
            </w:r>
          </w:p>
        </w:tc>
        <w:tc>
          <w:tcPr>
            <w:tcW w:w="744" w:type="dxa"/>
            <w:tcBorders>
              <w:top w:val="nil"/>
              <w:left w:val="nil"/>
              <w:bottom w:val="single" w:sz="4" w:space="0" w:color="auto"/>
              <w:right w:val="single" w:sz="4" w:space="0" w:color="auto"/>
            </w:tcBorders>
            <w:shd w:val="clear" w:color="auto" w:fill="auto"/>
            <w:noWrap/>
            <w:vAlign w:val="center"/>
            <w:hideMark/>
          </w:tcPr>
          <w:p w14:paraId="6DE00DD6"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477FB8A9"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09DC1738"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5B73816E"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832 581,15 </w:t>
            </w:r>
          </w:p>
        </w:tc>
        <w:tc>
          <w:tcPr>
            <w:tcW w:w="1741" w:type="dxa"/>
            <w:tcBorders>
              <w:top w:val="nil"/>
              <w:left w:val="single" w:sz="4" w:space="0" w:color="auto"/>
              <w:bottom w:val="single" w:sz="4" w:space="0" w:color="auto"/>
              <w:right w:val="nil"/>
            </w:tcBorders>
            <w:shd w:val="clear" w:color="auto" w:fill="auto"/>
            <w:noWrap/>
            <w:vAlign w:val="center"/>
            <w:hideMark/>
          </w:tcPr>
          <w:p w14:paraId="79393ABD"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38F6670"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249FC91D"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3C8B9719"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5230702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9900005340</w:t>
            </w:r>
          </w:p>
        </w:tc>
        <w:tc>
          <w:tcPr>
            <w:tcW w:w="744" w:type="dxa"/>
            <w:tcBorders>
              <w:top w:val="nil"/>
              <w:left w:val="nil"/>
              <w:bottom w:val="single" w:sz="4" w:space="0" w:color="auto"/>
              <w:right w:val="single" w:sz="4" w:space="0" w:color="auto"/>
            </w:tcBorders>
            <w:shd w:val="clear" w:color="auto" w:fill="auto"/>
            <w:noWrap/>
            <w:vAlign w:val="center"/>
            <w:hideMark/>
          </w:tcPr>
          <w:p w14:paraId="274C3CE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32C81EA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424C351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009CD5ED"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832 581,15 </w:t>
            </w:r>
          </w:p>
        </w:tc>
        <w:tc>
          <w:tcPr>
            <w:tcW w:w="1741" w:type="dxa"/>
            <w:tcBorders>
              <w:top w:val="nil"/>
              <w:left w:val="single" w:sz="4" w:space="0" w:color="auto"/>
              <w:bottom w:val="single" w:sz="4" w:space="0" w:color="auto"/>
              <w:right w:val="nil"/>
            </w:tcBorders>
            <w:shd w:val="clear" w:color="auto" w:fill="auto"/>
            <w:noWrap/>
            <w:vAlign w:val="center"/>
            <w:hideMark/>
          </w:tcPr>
          <w:p w14:paraId="1BC7852B"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04C929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4C598C2B"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20F32611"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2B082D6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9900005340</w:t>
            </w:r>
          </w:p>
        </w:tc>
        <w:tc>
          <w:tcPr>
            <w:tcW w:w="744" w:type="dxa"/>
            <w:tcBorders>
              <w:top w:val="nil"/>
              <w:left w:val="nil"/>
              <w:bottom w:val="single" w:sz="4" w:space="0" w:color="auto"/>
              <w:right w:val="single" w:sz="4" w:space="0" w:color="auto"/>
            </w:tcBorders>
            <w:shd w:val="clear" w:color="auto" w:fill="auto"/>
            <w:noWrap/>
            <w:vAlign w:val="center"/>
            <w:hideMark/>
          </w:tcPr>
          <w:p w14:paraId="73C35A8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2873F1A3"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0309CDEA"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03</w:t>
            </w:r>
          </w:p>
        </w:tc>
        <w:tc>
          <w:tcPr>
            <w:tcW w:w="1720" w:type="dxa"/>
            <w:tcBorders>
              <w:top w:val="nil"/>
              <w:left w:val="nil"/>
              <w:bottom w:val="single" w:sz="4" w:space="0" w:color="auto"/>
              <w:right w:val="nil"/>
            </w:tcBorders>
            <w:shd w:val="clear" w:color="auto" w:fill="auto"/>
            <w:noWrap/>
            <w:vAlign w:val="center"/>
            <w:hideMark/>
          </w:tcPr>
          <w:p w14:paraId="2A2D395D"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832 581,15 </w:t>
            </w:r>
          </w:p>
        </w:tc>
        <w:tc>
          <w:tcPr>
            <w:tcW w:w="1741" w:type="dxa"/>
            <w:tcBorders>
              <w:top w:val="nil"/>
              <w:left w:val="single" w:sz="4" w:space="0" w:color="auto"/>
              <w:bottom w:val="single" w:sz="4" w:space="0" w:color="auto"/>
              <w:right w:val="nil"/>
            </w:tcBorders>
            <w:shd w:val="clear" w:color="auto" w:fill="auto"/>
            <w:noWrap/>
            <w:vAlign w:val="center"/>
            <w:hideMark/>
          </w:tcPr>
          <w:p w14:paraId="23FE76D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7421B63F"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428FB45E"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22631C13"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Прочие мероприятия по благоустройству поселений</w:t>
            </w:r>
          </w:p>
        </w:tc>
        <w:tc>
          <w:tcPr>
            <w:tcW w:w="1382" w:type="dxa"/>
            <w:tcBorders>
              <w:top w:val="nil"/>
              <w:left w:val="nil"/>
              <w:bottom w:val="single" w:sz="4" w:space="0" w:color="auto"/>
              <w:right w:val="single" w:sz="4" w:space="0" w:color="auto"/>
            </w:tcBorders>
            <w:shd w:val="clear" w:color="auto" w:fill="auto"/>
            <w:noWrap/>
            <w:vAlign w:val="center"/>
            <w:hideMark/>
          </w:tcPr>
          <w:p w14:paraId="4F38BF32"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9900005350</w:t>
            </w:r>
          </w:p>
        </w:tc>
        <w:tc>
          <w:tcPr>
            <w:tcW w:w="744" w:type="dxa"/>
            <w:tcBorders>
              <w:top w:val="nil"/>
              <w:left w:val="nil"/>
              <w:bottom w:val="single" w:sz="4" w:space="0" w:color="auto"/>
              <w:right w:val="single" w:sz="4" w:space="0" w:color="auto"/>
            </w:tcBorders>
            <w:shd w:val="clear" w:color="auto" w:fill="auto"/>
            <w:noWrap/>
            <w:vAlign w:val="center"/>
            <w:hideMark/>
          </w:tcPr>
          <w:p w14:paraId="4F0BC724"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11E39216"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62681FF2"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4F9E6B78"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849 800,00 </w:t>
            </w:r>
          </w:p>
        </w:tc>
        <w:tc>
          <w:tcPr>
            <w:tcW w:w="1741" w:type="dxa"/>
            <w:tcBorders>
              <w:top w:val="nil"/>
              <w:left w:val="single" w:sz="4" w:space="0" w:color="auto"/>
              <w:bottom w:val="single" w:sz="4" w:space="0" w:color="auto"/>
              <w:right w:val="nil"/>
            </w:tcBorders>
            <w:shd w:val="clear" w:color="auto" w:fill="auto"/>
            <w:noWrap/>
            <w:vAlign w:val="center"/>
            <w:hideMark/>
          </w:tcPr>
          <w:p w14:paraId="0B8DAB4C"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4F127C6"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4B971B42"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1E074108"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1756A34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9900005350</w:t>
            </w:r>
          </w:p>
        </w:tc>
        <w:tc>
          <w:tcPr>
            <w:tcW w:w="744" w:type="dxa"/>
            <w:tcBorders>
              <w:top w:val="nil"/>
              <w:left w:val="nil"/>
              <w:bottom w:val="single" w:sz="4" w:space="0" w:color="auto"/>
              <w:right w:val="single" w:sz="4" w:space="0" w:color="auto"/>
            </w:tcBorders>
            <w:shd w:val="clear" w:color="auto" w:fill="auto"/>
            <w:noWrap/>
            <w:vAlign w:val="center"/>
            <w:hideMark/>
          </w:tcPr>
          <w:p w14:paraId="71C3A12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790B443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4045D2F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51BB42D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849 800,00 </w:t>
            </w:r>
          </w:p>
        </w:tc>
        <w:tc>
          <w:tcPr>
            <w:tcW w:w="1741" w:type="dxa"/>
            <w:tcBorders>
              <w:top w:val="nil"/>
              <w:left w:val="single" w:sz="4" w:space="0" w:color="auto"/>
              <w:bottom w:val="single" w:sz="4" w:space="0" w:color="auto"/>
              <w:right w:val="nil"/>
            </w:tcBorders>
            <w:shd w:val="clear" w:color="auto" w:fill="auto"/>
            <w:noWrap/>
            <w:vAlign w:val="center"/>
            <w:hideMark/>
          </w:tcPr>
          <w:p w14:paraId="18002EA4"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A09F8B5"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1CC7B589"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EFD9534"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6151F11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9900005350</w:t>
            </w:r>
          </w:p>
        </w:tc>
        <w:tc>
          <w:tcPr>
            <w:tcW w:w="744" w:type="dxa"/>
            <w:tcBorders>
              <w:top w:val="nil"/>
              <w:left w:val="nil"/>
              <w:bottom w:val="single" w:sz="4" w:space="0" w:color="auto"/>
              <w:right w:val="single" w:sz="4" w:space="0" w:color="auto"/>
            </w:tcBorders>
            <w:shd w:val="clear" w:color="auto" w:fill="auto"/>
            <w:noWrap/>
            <w:vAlign w:val="center"/>
            <w:hideMark/>
          </w:tcPr>
          <w:p w14:paraId="1F9BBDE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34D01A2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2E87697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03</w:t>
            </w:r>
          </w:p>
        </w:tc>
        <w:tc>
          <w:tcPr>
            <w:tcW w:w="1720" w:type="dxa"/>
            <w:tcBorders>
              <w:top w:val="nil"/>
              <w:left w:val="nil"/>
              <w:bottom w:val="single" w:sz="4" w:space="0" w:color="auto"/>
              <w:right w:val="nil"/>
            </w:tcBorders>
            <w:shd w:val="clear" w:color="auto" w:fill="auto"/>
            <w:noWrap/>
            <w:vAlign w:val="center"/>
            <w:hideMark/>
          </w:tcPr>
          <w:p w14:paraId="1BE4B46C"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849 800,00 </w:t>
            </w:r>
          </w:p>
        </w:tc>
        <w:tc>
          <w:tcPr>
            <w:tcW w:w="1741" w:type="dxa"/>
            <w:tcBorders>
              <w:top w:val="nil"/>
              <w:left w:val="single" w:sz="4" w:space="0" w:color="auto"/>
              <w:bottom w:val="single" w:sz="4" w:space="0" w:color="auto"/>
              <w:right w:val="nil"/>
            </w:tcBorders>
            <w:shd w:val="clear" w:color="auto" w:fill="auto"/>
            <w:noWrap/>
            <w:vAlign w:val="center"/>
            <w:hideMark/>
          </w:tcPr>
          <w:p w14:paraId="2FEA58B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C5966C0"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68825980"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348BFDD2"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Расходы на обеспечение деятельности (оказание услуг) муниципальных учреждений по организационно-воспитательной работе с молодежью</w:t>
            </w:r>
          </w:p>
        </w:tc>
        <w:tc>
          <w:tcPr>
            <w:tcW w:w="1382" w:type="dxa"/>
            <w:tcBorders>
              <w:top w:val="nil"/>
              <w:left w:val="nil"/>
              <w:bottom w:val="single" w:sz="4" w:space="0" w:color="auto"/>
              <w:right w:val="single" w:sz="4" w:space="0" w:color="auto"/>
            </w:tcBorders>
            <w:shd w:val="clear" w:color="auto" w:fill="auto"/>
            <w:noWrap/>
            <w:vAlign w:val="center"/>
            <w:hideMark/>
          </w:tcPr>
          <w:p w14:paraId="79952BD7"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9900007590</w:t>
            </w:r>
          </w:p>
        </w:tc>
        <w:tc>
          <w:tcPr>
            <w:tcW w:w="744" w:type="dxa"/>
            <w:tcBorders>
              <w:top w:val="nil"/>
              <w:left w:val="nil"/>
              <w:bottom w:val="single" w:sz="4" w:space="0" w:color="auto"/>
              <w:right w:val="single" w:sz="4" w:space="0" w:color="auto"/>
            </w:tcBorders>
            <w:shd w:val="clear" w:color="auto" w:fill="auto"/>
            <w:noWrap/>
            <w:vAlign w:val="center"/>
            <w:hideMark/>
          </w:tcPr>
          <w:p w14:paraId="6ABFCD0A"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5B29F53D"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73B2019E"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0EF51026"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15 672 869,90 </w:t>
            </w:r>
          </w:p>
        </w:tc>
        <w:tc>
          <w:tcPr>
            <w:tcW w:w="1741" w:type="dxa"/>
            <w:tcBorders>
              <w:top w:val="nil"/>
              <w:left w:val="single" w:sz="4" w:space="0" w:color="auto"/>
              <w:bottom w:val="single" w:sz="4" w:space="0" w:color="auto"/>
              <w:right w:val="nil"/>
            </w:tcBorders>
            <w:shd w:val="clear" w:color="auto" w:fill="auto"/>
            <w:noWrap/>
            <w:vAlign w:val="center"/>
            <w:hideMark/>
          </w:tcPr>
          <w:p w14:paraId="6A793E1F"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17 556 926,91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8510D91"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17 556 926,91 </w:t>
            </w:r>
          </w:p>
        </w:tc>
      </w:tr>
      <w:tr w:rsidR="005E0A99" w:rsidRPr="005E0A99" w14:paraId="1C4B5D55"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6BB07DEE"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2" w:type="dxa"/>
            <w:tcBorders>
              <w:top w:val="nil"/>
              <w:left w:val="nil"/>
              <w:bottom w:val="single" w:sz="4" w:space="0" w:color="auto"/>
              <w:right w:val="single" w:sz="4" w:space="0" w:color="auto"/>
            </w:tcBorders>
            <w:shd w:val="clear" w:color="auto" w:fill="auto"/>
            <w:noWrap/>
            <w:vAlign w:val="center"/>
            <w:hideMark/>
          </w:tcPr>
          <w:p w14:paraId="6CDC0C0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9900007590</w:t>
            </w:r>
          </w:p>
        </w:tc>
        <w:tc>
          <w:tcPr>
            <w:tcW w:w="744" w:type="dxa"/>
            <w:tcBorders>
              <w:top w:val="nil"/>
              <w:left w:val="nil"/>
              <w:bottom w:val="single" w:sz="4" w:space="0" w:color="auto"/>
              <w:right w:val="single" w:sz="4" w:space="0" w:color="auto"/>
            </w:tcBorders>
            <w:shd w:val="clear" w:color="auto" w:fill="auto"/>
            <w:noWrap/>
            <w:vAlign w:val="center"/>
            <w:hideMark/>
          </w:tcPr>
          <w:p w14:paraId="50C5FFB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100</w:t>
            </w:r>
          </w:p>
        </w:tc>
        <w:tc>
          <w:tcPr>
            <w:tcW w:w="709" w:type="dxa"/>
            <w:tcBorders>
              <w:top w:val="nil"/>
              <w:left w:val="nil"/>
              <w:bottom w:val="single" w:sz="4" w:space="0" w:color="auto"/>
              <w:right w:val="single" w:sz="4" w:space="0" w:color="auto"/>
            </w:tcBorders>
            <w:shd w:val="clear" w:color="auto" w:fill="auto"/>
            <w:noWrap/>
            <w:vAlign w:val="center"/>
            <w:hideMark/>
          </w:tcPr>
          <w:p w14:paraId="56EF2E73"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30D5C30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13A6ACF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13 068 795,91 </w:t>
            </w:r>
          </w:p>
        </w:tc>
        <w:tc>
          <w:tcPr>
            <w:tcW w:w="1741" w:type="dxa"/>
            <w:tcBorders>
              <w:top w:val="nil"/>
              <w:left w:val="single" w:sz="4" w:space="0" w:color="auto"/>
              <w:bottom w:val="single" w:sz="4" w:space="0" w:color="auto"/>
              <w:right w:val="nil"/>
            </w:tcBorders>
            <w:shd w:val="clear" w:color="auto" w:fill="auto"/>
            <w:noWrap/>
            <w:vAlign w:val="center"/>
            <w:hideMark/>
          </w:tcPr>
          <w:p w14:paraId="7C458080"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17 556 926,91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115F9E5F"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17 556 926,91 </w:t>
            </w:r>
          </w:p>
        </w:tc>
      </w:tr>
      <w:tr w:rsidR="005E0A99" w:rsidRPr="005E0A99" w14:paraId="0985559E"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12484FE9"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lastRenderedPageBreak/>
              <w:t>Расходы на выплаты персоналу казенных учреждений</w:t>
            </w:r>
          </w:p>
        </w:tc>
        <w:tc>
          <w:tcPr>
            <w:tcW w:w="1382" w:type="dxa"/>
            <w:tcBorders>
              <w:top w:val="nil"/>
              <w:left w:val="nil"/>
              <w:bottom w:val="single" w:sz="4" w:space="0" w:color="auto"/>
              <w:right w:val="single" w:sz="4" w:space="0" w:color="auto"/>
            </w:tcBorders>
            <w:shd w:val="clear" w:color="auto" w:fill="auto"/>
            <w:noWrap/>
            <w:vAlign w:val="center"/>
            <w:hideMark/>
          </w:tcPr>
          <w:p w14:paraId="7B2E62C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9900007590</w:t>
            </w:r>
          </w:p>
        </w:tc>
        <w:tc>
          <w:tcPr>
            <w:tcW w:w="744" w:type="dxa"/>
            <w:tcBorders>
              <w:top w:val="nil"/>
              <w:left w:val="nil"/>
              <w:bottom w:val="single" w:sz="4" w:space="0" w:color="auto"/>
              <w:right w:val="single" w:sz="4" w:space="0" w:color="auto"/>
            </w:tcBorders>
            <w:shd w:val="clear" w:color="auto" w:fill="auto"/>
            <w:noWrap/>
            <w:vAlign w:val="center"/>
            <w:hideMark/>
          </w:tcPr>
          <w:p w14:paraId="3D91456A"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110</w:t>
            </w:r>
          </w:p>
        </w:tc>
        <w:tc>
          <w:tcPr>
            <w:tcW w:w="709" w:type="dxa"/>
            <w:tcBorders>
              <w:top w:val="nil"/>
              <w:left w:val="nil"/>
              <w:bottom w:val="single" w:sz="4" w:space="0" w:color="auto"/>
              <w:right w:val="single" w:sz="4" w:space="0" w:color="auto"/>
            </w:tcBorders>
            <w:shd w:val="clear" w:color="auto" w:fill="auto"/>
            <w:noWrap/>
            <w:vAlign w:val="center"/>
            <w:hideMark/>
          </w:tcPr>
          <w:p w14:paraId="0920BF9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4861B8C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07</w:t>
            </w:r>
          </w:p>
        </w:tc>
        <w:tc>
          <w:tcPr>
            <w:tcW w:w="1720" w:type="dxa"/>
            <w:tcBorders>
              <w:top w:val="nil"/>
              <w:left w:val="nil"/>
              <w:bottom w:val="single" w:sz="4" w:space="0" w:color="auto"/>
              <w:right w:val="nil"/>
            </w:tcBorders>
            <w:shd w:val="clear" w:color="auto" w:fill="auto"/>
            <w:noWrap/>
            <w:vAlign w:val="center"/>
            <w:hideMark/>
          </w:tcPr>
          <w:p w14:paraId="67FB60D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13 068 795,91 </w:t>
            </w:r>
          </w:p>
        </w:tc>
        <w:tc>
          <w:tcPr>
            <w:tcW w:w="1741" w:type="dxa"/>
            <w:tcBorders>
              <w:top w:val="nil"/>
              <w:left w:val="single" w:sz="4" w:space="0" w:color="auto"/>
              <w:bottom w:val="single" w:sz="4" w:space="0" w:color="auto"/>
              <w:right w:val="nil"/>
            </w:tcBorders>
            <w:shd w:val="clear" w:color="auto" w:fill="auto"/>
            <w:noWrap/>
            <w:vAlign w:val="center"/>
            <w:hideMark/>
          </w:tcPr>
          <w:p w14:paraId="31C0210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17 556 926,91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32BFF777"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17 556 926,91 </w:t>
            </w:r>
          </w:p>
        </w:tc>
      </w:tr>
      <w:tr w:rsidR="005E0A99" w:rsidRPr="005E0A99" w14:paraId="6B53511B"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5B324984"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333B32D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9900007590</w:t>
            </w:r>
          </w:p>
        </w:tc>
        <w:tc>
          <w:tcPr>
            <w:tcW w:w="744" w:type="dxa"/>
            <w:tcBorders>
              <w:top w:val="nil"/>
              <w:left w:val="nil"/>
              <w:bottom w:val="single" w:sz="4" w:space="0" w:color="auto"/>
              <w:right w:val="single" w:sz="4" w:space="0" w:color="auto"/>
            </w:tcBorders>
            <w:shd w:val="clear" w:color="auto" w:fill="auto"/>
            <w:noWrap/>
            <w:vAlign w:val="center"/>
            <w:hideMark/>
          </w:tcPr>
          <w:p w14:paraId="011AD69A"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7DA779A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1CF3063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32422574"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2 550 105,99 </w:t>
            </w:r>
          </w:p>
        </w:tc>
        <w:tc>
          <w:tcPr>
            <w:tcW w:w="1741" w:type="dxa"/>
            <w:tcBorders>
              <w:top w:val="nil"/>
              <w:left w:val="single" w:sz="4" w:space="0" w:color="auto"/>
              <w:bottom w:val="single" w:sz="4" w:space="0" w:color="auto"/>
              <w:right w:val="nil"/>
            </w:tcBorders>
            <w:shd w:val="clear" w:color="auto" w:fill="auto"/>
            <w:noWrap/>
            <w:vAlign w:val="center"/>
            <w:hideMark/>
          </w:tcPr>
          <w:p w14:paraId="2EA392D5"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444B7FD"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1CC515FB"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65B5DBC"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2A27E8EA"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9900007590</w:t>
            </w:r>
          </w:p>
        </w:tc>
        <w:tc>
          <w:tcPr>
            <w:tcW w:w="744" w:type="dxa"/>
            <w:tcBorders>
              <w:top w:val="nil"/>
              <w:left w:val="nil"/>
              <w:bottom w:val="single" w:sz="4" w:space="0" w:color="auto"/>
              <w:right w:val="single" w:sz="4" w:space="0" w:color="auto"/>
            </w:tcBorders>
            <w:shd w:val="clear" w:color="auto" w:fill="auto"/>
            <w:noWrap/>
            <w:vAlign w:val="center"/>
            <w:hideMark/>
          </w:tcPr>
          <w:p w14:paraId="581F16F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3BC1309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7D72CEE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07</w:t>
            </w:r>
          </w:p>
        </w:tc>
        <w:tc>
          <w:tcPr>
            <w:tcW w:w="1720" w:type="dxa"/>
            <w:tcBorders>
              <w:top w:val="nil"/>
              <w:left w:val="nil"/>
              <w:bottom w:val="single" w:sz="4" w:space="0" w:color="auto"/>
              <w:right w:val="nil"/>
            </w:tcBorders>
            <w:shd w:val="clear" w:color="auto" w:fill="auto"/>
            <w:noWrap/>
            <w:vAlign w:val="center"/>
            <w:hideMark/>
          </w:tcPr>
          <w:p w14:paraId="3879366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2 550 105,99 </w:t>
            </w:r>
          </w:p>
        </w:tc>
        <w:tc>
          <w:tcPr>
            <w:tcW w:w="1741" w:type="dxa"/>
            <w:tcBorders>
              <w:top w:val="nil"/>
              <w:left w:val="single" w:sz="4" w:space="0" w:color="auto"/>
              <w:bottom w:val="single" w:sz="4" w:space="0" w:color="auto"/>
              <w:right w:val="nil"/>
            </w:tcBorders>
            <w:shd w:val="clear" w:color="auto" w:fill="auto"/>
            <w:noWrap/>
            <w:vAlign w:val="center"/>
            <w:hideMark/>
          </w:tcPr>
          <w:p w14:paraId="1D292B9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F7A2AB4"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0C9D0101"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4FE908D0"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бюджетные ассигнования</w:t>
            </w:r>
          </w:p>
        </w:tc>
        <w:tc>
          <w:tcPr>
            <w:tcW w:w="1382" w:type="dxa"/>
            <w:tcBorders>
              <w:top w:val="nil"/>
              <w:left w:val="nil"/>
              <w:bottom w:val="single" w:sz="4" w:space="0" w:color="auto"/>
              <w:right w:val="single" w:sz="4" w:space="0" w:color="auto"/>
            </w:tcBorders>
            <w:shd w:val="clear" w:color="auto" w:fill="auto"/>
            <w:noWrap/>
            <w:vAlign w:val="center"/>
            <w:hideMark/>
          </w:tcPr>
          <w:p w14:paraId="3A03EA1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9900007590</w:t>
            </w:r>
          </w:p>
        </w:tc>
        <w:tc>
          <w:tcPr>
            <w:tcW w:w="744" w:type="dxa"/>
            <w:tcBorders>
              <w:top w:val="nil"/>
              <w:left w:val="nil"/>
              <w:bottom w:val="single" w:sz="4" w:space="0" w:color="auto"/>
              <w:right w:val="single" w:sz="4" w:space="0" w:color="auto"/>
            </w:tcBorders>
            <w:shd w:val="clear" w:color="auto" w:fill="auto"/>
            <w:noWrap/>
            <w:vAlign w:val="center"/>
            <w:hideMark/>
          </w:tcPr>
          <w:p w14:paraId="4338DFC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800</w:t>
            </w:r>
          </w:p>
        </w:tc>
        <w:tc>
          <w:tcPr>
            <w:tcW w:w="709" w:type="dxa"/>
            <w:tcBorders>
              <w:top w:val="nil"/>
              <w:left w:val="nil"/>
              <w:bottom w:val="single" w:sz="4" w:space="0" w:color="auto"/>
              <w:right w:val="single" w:sz="4" w:space="0" w:color="auto"/>
            </w:tcBorders>
            <w:shd w:val="clear" w:color="auto" w:fill="auto"/>
            <w:noWrap/>
            <w:vAlign w:val="center"/>
            <w:hideMark/>
          </w:tcPr>
          <w:p w14:paraId="77EDCA8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78808DB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76C88C8D"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53 968,00 </w:t>
            </w:r>
          </w:p>
        </w:tc>
        <w:tc>
          <w:tcPr>
            <w:tcW w:w="1741" w:type="dxa"/>
            <w:tcBorders>
              <w:top w:val="nil"/>
              <w:left w:val="single" w:sz="4" w:space="0" w:color="auto"/>
              <w:bottom w:val="single" w:sz="4" w:space="0" w:color="auto"/>
              <w:right w:val="nil"/>
            </w:tcBorders>
            <w:shd w:val="clear" w:color="auto" w:fill="auto"/>
            <w:noWrap/>
            <w:vAlign w:val="center"/>
            <w:hideMark/>
          </w:tcPr>
          <w:p w14:paraId="06C4E18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A0DC074"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21F1EA17"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E3C3530"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Уплата налогов, сборов и иных платежей</w:t>
            </w:r>
          </w:p>
        </w:tc>
        <w:tc>
          <w:tcPr>
            <w:tcW w:w="1382" w:type="dxa"/>
            <w:tcBorders>
              <w:top w:val="nil"/>
              <w:left w:val="nil"/>
              <w:bottom w:val="single" w:sz="4" w:space="0" w:color="auto"/>
              <w:right w:val="single" w:sz="4" w:space="0" w:color="auto"/>
            </w:tcBorders>
            <w:shd w:val="clear" w:color="auto" w:fill="auto"/>
            <w:noWrap/>
            <w:vAlign w:val="center"/>
            <w:hideMark/>
          </w:tcPr>
          <w:p w14:paraId="66D16A9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9900007590</w:t>
            </w:r>
          </w:p>
        </w:tc>
        <w:tc>
          <w:tcPr>
            <w:tcW w:w="744" w:type="dxa"/>
            <w:tcBorders>
              <w:top w:val="nil"/>
              <w:left w:val="nil"/>
              <w:bottom w:val="single" w:sz="4" w:space="0" w:color="auto"/>
              <w:right w:val="single" w:sz="4" w:space="0" w:color="auto"/>
            </w:tcBorders>
            <w:shd w:val="clear" w:color="auto" w:fill="auto"/>
            <w:noWrap/>
            <w:vAlign w:val="center"/>
            <w:hideMark/>
          </w:tcPr>
          <w:p w14:paraId="0AF43D1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850</w:t>
            </w:r>
          </w:p>
        </w:tc>
        <w:tc>
          <w:tcPr>
            <w:tcW w:w="709" w:type="dxa"/>
            <w:tcBorders>
              <w:top w:val="nil"/>
              <w:left w:val="nil"/>
              <w:bottom w:val="single" w:sz="4" w:space="0" w:color="auto"/>
              <w:right w:val="single" w:sz="4" w:space="0" w:color="auto"/>
            </w:tcBorders>
            <w:shd w:val="clear" w:color="auto" w:fill="auto"/>
            <w:noWrap/>
            <w:vAlign w:val="center"/>
            <w:hideMark/>
          </w:tcPr>
          <w:p w14:paraId="56D8615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461B131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07</w:t>
            </w:r>
          </w:p>
        </w:tc>
        <w:tc>
          <w:tcPr>
            <w:tcW w:w="1720" w:type="dxa"/>
            <w:tcBorders>
              <w:top w:val="nil"/>
              <w:left w:val="nil"/>
              <w:bottom w:val="single" w:sz="4" w:space="0" w:color="auto"/>
              <w:right w:val="nil"/>
            </w:tcBorders>
            <w:shd w:val="clear" w:color="auto" w:fill="auto"/>
            <w:noWrap/>
            <w:vAlign w:val="center"/>
            <w:hideMark/>
          </w:tcPr>
          <w:p w14:paraId="17B8DE1C"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53 968,00 </w:t>
            </w:r>
          </w:p>
        </w:tc>
        <w:tc>
          <w:tcPr>
            <w:tcW w:w="1741" w:type="dxa"/>
            <w:tcBorders>
              <w:top w:val="nil"/>
              <w:left w:val="single" w:sz="4" w:space="0" w:color="auto"/>
              <w:bottom w:val="single" w:sz="4" w:space="0" w:color="auto"/>
              <w:right w:val="nil"/>
            </w:tcBorders>
            <w:shd w:val="clear" w:color="auto" w:fill="auto"/>
            <w:noWrap/>
            <w:vAlign w:val="center"/>
            <w:hideMark/>
          </w:tcPr>
          <w:p w14:paraId="2A2D8FD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30F429BC"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2E96BE1C"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58AE3132"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1382" w:type="dxa"/>
            <w:tcBorders>
              <w:top w:val="nil"/>
              <w:left w:val="nil"/>
              <w:bottom w:val="single" w:sz="4" w:space="0" w:color="auto"/>
              <w:right w:val="single" w:sz="4" w:space="0" w:color="auto"/>
            </w:tcBorders>
            <w:shd w:val="clear" w:color="auto" w:fill="auto"/>
            <w:noWrap/>
            <w:vAlign w:val="center"/>
            <w:hideMark/>
          </w:tcPr>
          <w:p w14:paraId="2DA237E3"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9900008190</w:t>
            </w:r>
          </w:p>
        </w:tc>
        <w:tc>
          <w:tcPr>
            <w:tcW w:w="744" w:type="dxa"/>
            <w:tcBorders>
              <w:top w:val="nil"/>
              <w:left w:val="nil"/>
              <w:bottom w:val="single" w:sz="4" w:space="0" w:color="auto"/>
              <w:right w:val="single" w:sz="4" w:space="0" w:color="auto"/>
            </w:tcBorders>
            <w:shd w:val="clear" w:color="auto" w:fill="auto"/>
            <w:noWrap/>
            <w:vAlign w:val="center"/>
            <w:hideMark/>
          </w:tcPr>
          <w:p w14:paraId="4346C872"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0D84941C"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3232AFB8"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5D8BEC80"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32 290 645,57 </w:t>
            </w:r>
          </w:p>
        </w:tc>
        <w:tc>
          <w:tcPr>
            <w:tcW w:w="1741" w:type="dxa"/>
            <w:tcBorders>
              <w:top w:val="nil"/>
              <w:left w:val="single" w:sz="4" w:space="0" w:color="auto"/>
              <w:bottom w:val="single" w:sz="4" w:space="0" w:color="auto"/>
              <w:right w:val="nil"/>
            </w:tcBorders>
            <w:shd w:val="clear" w:color="auto" w:fill="auto"/>
            <w:noWrap/>
            <w:vAlign w:val="center"/>
            <w:hideMark/>
          </w:tcPr>
          <w:p w14:paraId="5BFCCF5A"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28 128 358,06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0CAB9C45"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31 282 225,56 </w:t>
            </w:r>
          </w:p>
        </w:tc>
      </w:tr>
      <w:tr w:rsidR="005E0A99" w:rsidRPr="005E0A99" w14:paraId="4308AA90"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6808171B"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Предоставление субсидий бюджетным, автономным учреждениям и иным некоммерческим организациям</w:t>
            </w:r>
          </w:p>
        </w:tc>
        <w:tc>
          <w:tcPr>
            <w:tcW w:w="1382" w:type="dxa"/>
            <w:tcBorders>
              <w:top w:val="nil"/>
              <w:left w:val="nil"/>
              <w:bottom w:val="single" w:sz="4" w:space="0" w:color="auto"/>
              <w:right w:val="single" w:sz="4" w:space="0" w:color="auto"/>
            </w:tcBorders>
            <w:shd w:val="clear" w:color="auto" w:fill="auto"/>
            <w:noWrap/>
            <w:vAlign w:val="center"/>
            <w:hideMark/>
          </w:tcPr>
          <w:p w14:paraId="196B45F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9900008190</w:t>
            </w:r>
          </w:p>
        </w:tc>
        <w:tc>
          <w:tcPr>
            <w:tcW w:w="744" w:type="dxa"/>
            <w:tcBorders>
              <w:top w:val="nil"/>
              <w:left w:val="nil"/>
              <w:bottom w:val="single" w:sz="4" w:space="0" w:color="auto"/>
              <w:right w:val="single" w:sz="4" w:space="0" w:color="auto"/>
            </w:tcBorders>
            <w:shd w:val="clear" w:color="auto" w:fill="auto"/>
            <w:noWrap/>
            <w:vAlign w:val="center"/>
            <w:hideMark/>
          </w:tcPr>
          <w:p w14:paraId="436808C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600</w:t>
            </w:r>
          </w:p>
        </w:tc>
        <w:tc>
          <w:tcPr>
            <w:tcW w:w="709" w:type="dxa"/>
            <w:tcBorders>
              <w:top w:val="nil"/>
              <w:left w:val="nil"/>
              <w:bottom w:val="single" w:sz="4" w:space="0" w:color="auto"/>
              <w:right w:val="single" w:sz="4" w:space="0" w:color="auto"/>
            </w:tcBorders>
            <w:shd w:val="clear" w:color="auto" w:fill="auto"/>
            <w:noWrap/>
            <w:vAlign w:val="center"/>
            <w:hideMark/>
          </w:tcPr>
          <w:p w14:paraId="09263B73"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1AC36D3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56429B6B"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32 290 645,57 </w:t>
            </w:r>
          </w:p>
        </w:tc>
        <w:tc>
          <w:tcPr>
            <w:tcW w:w="1741" w:type="dxa"/>
            <w:tcBorders>
              <w:top w:val="nil"/>
              <w:left w:val="single" w:sz="4" w:space="0" w:color="auto"/>
              <w:bottom w:val="single" w:sz="4" w:space="0" w:color="auto"/>
              <w:right w:val="nil"/>
            </w:tcBorders>
            <w:shd w:val="clear" w:color="auto" w:fill="auto"/>
            <w:noWrap/>
            <w:vAlign w:val="center"/>
            <w:hideMark/>
          </w:tcPr>
          <w:p w14:paraId="5451450A"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28 128 358,06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CD2836C"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31 282 225,56 </w:t>
            </w:r>
          </w:p>
        </w:tc>
      </w:tr>
      <w:tr w:rsidR="005E0A99" w:rsidRPr="005E0A99" w14:paraId="3CEB0267"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3E843878"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Субсидии бюджетным учреждениям</w:t>
            </w:r>
          </w:p>
        </w:tc>
        <w:tc>
          <w:tcPr>
            <w:tcW w:w="1382" w:type="dxa"/>
            <w:tcBorders>
              <w:top w:val="nil"/>
              <w:left w:val="nil"/>
              <w:bottom w:val="single" w:sz="4" w:space="0" w:color="auto"/>
              <w:right w:val="single" w:sz="4" w:space="0" w:color="auto"/>
            </w:tcBorders>
            <w:shd w:val="clear" w:color="auto" w:fill="auto"/>
            <w:noWrap/>
            <w:vAlign w:val="center"/>
            <w:hideMark/>
          </w:tcPr>
          <w:p w14:paraId="71772B7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9900008190</w:t>
            </w:r>
          </w:p>
        </w:tc>
        <w:tc>
          <w:tcPr>
            <w:tcW w:w="744" w:type="dxa"/>
            <w:tcBorders>
              <w:top w:val="nil"/>
              <w:left w:val="nil"/>
              <w:bottom w:val="single" w:sz="4" w:space="0" w:color="auto"/>
              <w:right w:val="single" w:sz="4" w:space="0" w:color="auto"/>
            </w:tcBorders>
            <w:shd w:val="clear" w:color="auto" w:fill="auto"/>
            <w:noWrap/>
            <w:vAlign w:val="center"/>
            <w:hideMark/>
          </w:tcPr>
          <w:p w14:paraId="03CC105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610</w:t>
            </w:r>
          </w:p>
        </w:tc>
        <w:tc>
          <w:tcPr>
            <w:tcW w:w="709" w:type="dxa"/>
            <w:tcBorders>
              <w:top w:val="nil"/>
              <w:left w:val="nil"/>
              <w:bottom w:val="single" w:sz="4" w:space="0" w:color="auto"/>
              <w:right w:val="single" w:sz="4" w:space="0" w:color="auto"/>
            </w:tcBorders>
            <w:shd w:val="clear" w:color="auto" w:fill="auto"/>
            <w:noWrap/>
            <w:vAlign w:val="center"/>
            <w:hideMark/>
          </w:tcPr>
          <w:p w14:paraId="469C6AD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79BCB17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1720" w:type="dxa"/>
            <w:tcBorders>
              <w:top w:val="nil"/>
              <w:left w:val="nil"/>
              <w:bottom w:val="single" w:sz="4" w:space="0" w:color="auto"/>
              <w:right w:val="nil"/>
            </w:tcBorders>
            <w:shd w:val="clear" w:color="auto" w:fill="auto"/>
            <w:noWrap/>
            <w:vAlign w:val="center"/>
            <w:hideMark/>
          </w:tcPr>
          <w:p w14:paraId="56F22FB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32 290 645,57 </w:t>
            </w:r>
          </w:p>
        </w:tc>
        <w:tc>
          <w:tcPr>
            <w:tcW w:w="1741" w:type="dxa"/>
            <w:tcBorders>
              <w:top w:val="nil"/>
              <w:left w:val="single" w:sz="4" w:space="0" w:color="auto"/>
              <w:bottom w:val="single" w:sz="4" w:space="0" w:color="auto"/>
              <w:right w:val="nil"/>
            </w:tcBorders>
            <w:shd w:val="clear" w:color="auto" w:fill="auto"/>
            <w:noWrap/>
            <w:vAlign w:val="center"/>
            <w:hideMark/>
          </w:tcPr>
          <w:p w14:paraId="241DBD47"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28 128 358,06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3F303F1"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31 282 225,56 </w:t>
            </w:r>
          </w:p>
        </w:tc>
      </w:tr>
      <w:tr w:rsidR="005E0A99" w:rsidRPr="005E0A99" w14:paraId="415BEF70"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1EC7F8B2"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Расходы на обеспечение деятельности (оказание услуг) музеев и постоянных выставок</w:t>
            </w:r>
          </w:p>
        </w:tc>
        <w:tc>
          <w:tcPr>
            <w:tcW w:w="1382" w:type="dxa"/>
            <w:tcBorders>
              <w:top w:val="nil"/>
              <w:left w:val="nil"/>
              <w:bottom w:val="single" w:sz="4" w:space="0" w:color="auto"/>
              <w:right w:val="single" w:sz="4" w:space="0" w:color="auto"/>
            </w:tcBorders>
            <w:shd w:val="clear" w:color="auto" w:fill="auto"/>
            <w:noWrap/>
            <w:vAlign w:val="center"/>
            <w:hideMark/>
          </w:tcPr>
          <w:p w14:paraId="789C7EE1"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9900008290</w:t>
            </w:r>
          </w:p>
        </w:tc>
        <w:tc>
          <w:tcPr>
            <w:tcW w:w="744" w:type="dxa"/>
            <w:tcBorders>
              <w:top w:val="nil"/>
              <w:left w:val="nil"/>
              <w:bottom w:val="single" w:sz="4" w:space="0" w:color="auto"/>
              <w:right w:val="single" w:sz="4" w:space="0" w:color="auto"/>
            </w:tcBorders>
            <w:shd w:val="clear" w:color="auto" w:fill="auto"/>
            <w:noWrap/>
            <w:vAlign w:val="center"/>
            <w:hideMark/>
          </w:tcPr>
          <w:p w14:paraId="26BC831D"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28FEAF4D"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4D97E68D"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5774974C"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13 690 712,68 </w:t>
            </w:r>
          </w:p>
        </w:tc>
        <w:tc>
          <w:tcPr>
            <w:tcW w:w="1741" w:type="dxa"/>
            <w:tcBorders>
              <w:top w:val="nil"/>
              <w:left w:val="single" w:sz="4" w:space="0" w:color="auto"/>
              <w:bottom w:val="single" w:sz="4" w:space="0" w:color="auto"/>
              <w:right w:val="nil"/>
            </w:tcBorders>
            <w:shd w:val="clear" w:color="auto" w:fill="auto"/>
            <w:noWrap/>
            <w:vAlign w:val="center"/>
            <w:hideMark/>
          </w:tcPr>
          <w:p w14:paraId="2EDD23EA"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14 075 754,56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74B791A9"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14 075 754,56 </w:t>
            </w:r>
          </w:p>
        </w:tc>
      </w:tr>
      <w:tr w:rsidR="005E0A99" w:rsidRPr="005E0A99" w14:paraId="55FDDA6B"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EFD7D04"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2" w:type="dxa"/>
            <w:tcBorders>
              <w:top w:val="nil"/>
              <w:left w:val="nil"/>
              <w:bottom w:val="single" w:sz="4" w:space="0" w:color="auto"/>
              <w:right w:val="single" w:sz="4" w:space="0" w:color="auto"/>
            </w:tcBorders>
            <w:shd w:val="clear" w:color="auto" w:fill="auto"/>
            <w:noWrap/>
            <w:vAlign w:val="center"/>
            <w:hideMark/>
          </w:tcPr>
          <w:p w14:paraId="5DB200C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9900008290</w:t>
            </w:r>
          </w:p>
        </w:tc>
        <w:tc>
          <w:tcPr>
            <w:tcW w:w="744" w:type="dxa"/>
            <w:tcBorders>
              <w:top w:val="nil"/>
              <w:left w:val="nil"/>
              <w:bottom w:val="single" w:sz="4" w:space="0" w:color="auto"/>
              <w:right w:val="single" w:sz="4" w:space="0" w:color="auto"/>
            </w:tcBorders>
            <w:shd w:val="clear" w:color="auto" w:fill="auto"/>
            <w:noWrap/>
            <w:vAlign w:val="center"/>
            <w:hideMark/>
          </w:tcPr>
          <w:p w14:paraId="10D4DC1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100</w:t>
            </w:r>
          </w:p>
        </w:tc>
        <w:tc>
          <w:tcPr>
            <w:tcW w:w="709" w:type="dxa"/>
            <w:tcBorders>
              <w:top w:val="nil"/>
              <w:left w:val="nil"/>
              <w:bottom w:val="single" w:sz="4" w:space="0" w:color="auto"/>
              <w:right w:val="single" w:sz="4" w:space="0" w:color="auto"/>
            </w:tcBorders>
            <w:shd w:val="clear" w:color="auto" w:fill="auto"/>
            <w:noWrap/>
            <w:vAlign w:val="center"/>
            <w:hideMark/>
          </w:tcPr>
          <w:p w14:paraId="510C134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574B879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079DAA0A"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10 846 919,38 </w:t>
            </w:r>
          </w:p>
        </w:tc>
        <w:tc>
          <w:tcPr>
            <w:tcW w:w="1741" w:type="dxa"/>
            <w:tcBorders>
              <w:top w:val="nil"/>
              <w:left w:val="single" w:sz="4" w:space="0" w:color="auto"/>
              <w:bottom w:val="single" w:sz="4" w:space="0" w:color="auto"/>
              <w:right w:val="nil"/>
            </w:tcBorders>
            <w:shd w:val="clear" w:color="auto" w:fill="auto"/>
            <w:noWrap/>
            <w:vAlign w:val="center"/>
            <w:hideMark/>
          </w:tcPr>
          <w:p w14:paraId="4690F09D"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14 075 754,56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16B8C9A"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14 075 754,56 </w:t>
            </w:r>
          </w:p>
        </w:tc>
      </w:tr>
      <w:tr w:rsidR="005E0A99" w:rsidRPr="005E0A99" w14:paraId="36D79C5E"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06B118FC"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Расходы на выплаты персоналу казенных учреждений</w:t>
            </w:r>
          </w:p>
        </w:tc>
        <w:tc>
          <w:tcPr>
            <w:tcW w:w="1382" w:type="dxa"/>
            <w:tcBorders>
              <w:top w:val="nil"/>
              <w:left w:val="nil"/>
              <w:bottom w:val="single" w:sz="4" w:space="0" w:color="auto"/>
              <w:right w:val="single" w:sz="4" w:space="0" w:color="auto"/>
            </w:tcBorders>
            <w:shd w:val="clear" w:color="auto" w:fill="auto"/>
            <w:noWrap/>
            <w:vAlign w:val="center"/>
            <w:hideMark/>
          </w:tcPr>
          <w:p w14:paraId="5318346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9900008290</w:t>
            </w:r>
          </w:p>
        </w:tc>
        <w:tc>
          <w:tcPr>
            <w:tcW w:w="744" w:type="dxa"/>
            <w:tcBorders>
              <w:top w:val="nil"/>
              <w:left w:val="nil"/>
              <w:bottom w:val="single" w:sz="4" w:space="0" w:color="auto"/>
              <w:right w:val="single" w:sz="4" w:space="0" w:color="auto"/>
            </w:tcBorders>
            <w:shd w:val="clear" w:color="auto" w:fill="auto"/>
            <w:noWrap/>
            <w:vAlign w:val="center"/>
            <w:hideMark/>
          </w:tcPr>
          <w:p w14:paraId="629FC18A"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110</w:t>
            </w:r>
          </w:p>
        </w:tc>
        <w:tc>
          <w:tcPr>
            <w:tcW w:w="709" w:type="dxa"/>
            <w:tcBorders>
              <w:top w:val="nil"/>
              <w:left w:val="nil"/>
              <w:bottom w:val="single" w:sz="4" w:space="0" w:color="auto"/>
              <w:right w:val="single" w:sz="4" w:space="0" w:color="auto"/>
            </w:tcBorders>
            <w:shd w:val="clear" w:color="auto" w:fill="auto"/>
            <w:noWrap/>
            <w:vAlign w:val="center"/>
            <w:hideMark/>
          </w:tcPr>
          <w:p w14:paraId="25D0AEB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51CB655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1720" w:type="dxa"/>
            <w:tcBorders>
              <w:top w:val="nil"/>
              <w:left w:val="nil"/>
              <w:bottom w:val="single" w:sz="4" w:space="0" w:color="auto"/>
              <w:right w:val="nil"/>
            </w:tcBorders>
            <w:shd w:val="clear" w:color="auto" w:fill="auto"/>
            <w:noWrap/>
            <w:vAlign w:val="center"/>
            <w:hideMark/>
          </w:tcPr>
          <w:p w14:paraId="02FAAF2B"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10 846 919,38 </w:t>
            </w:r>
          </w:p>
        </w:tc>
        <w:tc>
          <w:tcPr>
            <w:tcW w:w="1741" w:type="dxa"/>
            <w:tcBorders>
              <w:top w:val="nil"/>
              <w:left w:val="single" w:sz="4" w:space="0" w:color="auto"/>
              <w:bottom w:val="single" w:sz="4" w:space="0" w:color="auto"/>
              <w:right w:val="nil"/>
            </w:tcBorders>
            <w:shd w:val="clear" w:color="auto" w:fill="auto"/>
            <w:noWrap/>
            <w:vAlign w:val="center"/>
            <w:hideMark/>
          </w:tcPr>
          <w:p w14:paraId="661EB6D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14 075 754,56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3588AF4"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14 075 754,56 </w:t>
            </w:r>
          </w:p>
        </w:tc>
      </w:tr>
      <w:tr w:rsidR="005E0A99" w:rsidRPr="005E0A99" w14:paraId="71EDEA00"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089680F1"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10DD594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9900008290</w:t>
            </w:r>
          </w:p>
        </w:tc>
        <w:tc>
          <w:tcPr>
            <w:tcW w:w="744" w:type="dxa"/>
            <w:tcBorders>
              <w:top w:val="nil"/>
              <w:left w:val="nil"/>
              <w:bottom w:val="single" w:sz="4" w:space="0" w:color="auto"/>
              <w:right w:val="single" w:sz="4" w:space="0" w:color="auto"/>
            </w:tcBorders>
            <w:shd w:val="clear" w:color="auto" w:fill="auto"/>
            <w:noWrap/>
            <w:vAlign w:val="center"/>
            <w:hideMark/>
          </w:tcPr>
          <w:p w14:paraId="16B67CF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71E5D65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195CBF0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1619D12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2 819 333,30 </w:t>
            </w:r>
          </w:p>
        </w:tc>
        <w:tc>
          <w:tcPr>
            <w:tcW w:w="1741" w:type="dxa"/>
            <w:tcBorders>
              <w:top w:val="nil"/>
              <w:left w:val="single" w:sz="4" w:space="0" w:color="auto"/>
              <w:bottom w:val="single" w:sz="4" w:space="0" w:color="auto"/>
              <w:right w:val="nil"/>
            </w:tcBorders>
            <w:shd w:val="clear" w:color="auto" w:fill="auto"/>
            <w:noWrap/>
            <w:vAlign w:val="center"/>
            <w:hideMark/>
          </w:tcPr>
          <w:p w14:paraId="77799BEF"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0F6006B4"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50AF5B1B"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4F36EE32"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095CD91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9900008290</w:t>
            </w:r>
          </w:p>
        </w:tc>
        <w:tc>
          <w:tcPr>
            <w:tcW w:w="744" w:type="dxa"/>
            <w:tcBorders>
              <w:top w:val="nil"/>
              <w:left w:val="nil"/>
              <w:bottom w:val="single" w:sz="4" w:space="0" w:color="auto"/>
              <w:right w:val="single" w:sz="4" w:space="0" w:color="auto"/>
            </w:tcBorders>
            <w:shd w:val="clear" w:color="auto" w:fill="auto"/>
            <w:noWrap/>
            <w:vAlign w:val="center"/>
            <w:hideMark/>
          </w:tcPr>
          <w:p w14:paraId="4A013AE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2C3D407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44DF67A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1720" w:type="dxa"/>
            <w:tcBorders>
              <w:top w:val="nil"/>
              <w:left w:val="nil"/>
              <w:bottom w:val="single" w:sz="4" w:space="0" w:color="auto"/>
              <w:right w:val="nil"/>
            </w:tcBorders>
            <w:shd w:val="clear" w:color="auto" w:fill="auto"/>
            <w:noWrap/>
            <w:vAlign w:val="center"/>
            <w:hideMark/>
          </w:tcPr>
          <w:p w14:paraId="49976720"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2 819 333,30 </w:t>
            </w:r>
          </w:p>
        </w:tc>
        <w:tc>
          <w:tcPr>
            <w:tcW w:w="1741" w:type="dxa"/>
            <w:tcBorders>
              <w:top w:val="nil"/>
              <w:left w:val="single" w:sz="4" w:space="0" w:color="auto"/>
              <w:bottom w:val="single" w:sz="4" w:space="0" w:color="auto"/>
              <w:right w:val="nil"/>
            </w:tcBorders>
            <w:shd w:val="clear" w:color="auto" w:fill="auto"/>
            <w:noWrap/>
            <w:vAlign w:val="center"/>
            <w:hideMark/>
          </w:tcPr>
          <w:p w14:paraId="505C1615"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77C80D33"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229D0F0C"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2470521"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бюджетные ассигнования</w:t>
            </w:r>
          </w:p>
        </w:tc>
        <w:tc>
          <w:tcPr>
            <w:tcW w:w="1382" w:type="dxa"/>
            <w:tcBorders>
              <w:top w:val="nil"/>
              <w:left w:val="nil"/>
              <w:bottom w:val="single" w:sz="4" w:space="0" w:color="auto"/>
              <w:right w:val="single" w:sz="4" w:space="0" w:color="auto"/>
            </w:tcBorders>
            <w:shd w:val="clear" w:color="auto" w:fill="auto"/>
            <w:noWrap/>
            <w:vAlign w:val="center"/>
            <w:hideMark/>
          </w:tcPr>
          <w:p w14:paraId="299CB98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9900008290</w:t>
            </w:r>
          </w:p>
        </w:tc>
        <w:tc>
          <w:tcPr>
            <w:tcW w:w="744" w:type="dxa"/>
            <w:tcBorders>
              <w:top w:val="nil"/>
              <w:left w:val="nil"/>
              <w:bottom w:val="single" w:sz="4" w:space="0" w:color="auto"/>
              <w:right w:val="single" w:sz="4" w:space="0" w:color="auto"/>
            </w:tcBorders>
            <w:shd w:val="clear" w:color="auto" w:fill="auto"/>
            <w:noWrap/>
            <w:vAlign w:val="center"/>
            <w:hideMark/>
          </w:tcPr>
          <w:p w14:paraId="7C86314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800</w:t>
            </w:r>
          </w:p>
        </w:tc>
        <w:tc>
          <w:tcPr>
            <w:tcW w:w="709" w:type="dxa"/>
            <w:tcBorders>
              <w:top w:val="nil"/>
              <w:left w:val="nil"/>
              <w:bottom w:val="single" w:sz="4" w:space="0" w:color="auto"/>
              <w:right w:val="single" w:sz="4" w:space="0" w:color="auto"/>
            </w:tcBorders>
            <w:shd w:val="clear" w:color="auto" w:fill="auto"/>
            <w:noWrap/>
            <w:vAlign w:val="center"/>
            <w:hideMark/>
          </w:tcPr>
          <w:p w14:paraId="431E5F3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7F36BD5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720A3A3F"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24 460,00 </w:t>
            </w:r>
          </w:p>
        </w:tc>
        <w:tc>
          <w:tcPr>
            <w:tcW w:w="1741" w:type="dxa"/>
            <w:tcBorders>
              <w:top w:val="nil"/>
              <w:left w:val="single" w:sz="4" w:space="0" w:color="auto"/>
              <w:bottom w:val="single" w:sz="4" w:space="0" w:color="auto"/>
              <w:right w:val="nil"/>
            </w:tcBorders>
            <w:shd w:val="clear" w:color="auto" w:fill="auto"/>
            <w:noWrap/>
            <w:vAlign w:val="center"/>
            <w:hideMark/>
          </w:tcPr>
          <w:p w14:paraId="0D69711C"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124FA25"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13BD27B1"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E56FC46"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Уплата налогов, сборов и иных платежей</w:t>
            </w:r>
          </w:p>
        </w:tc>
        <w:tc>
          <w:tcPr>
            <w:tcW w:w="1382" w:type="dxa"/>
            <w:tcBorders>
              <w:top w:val="nil"/>
              <w:left w:val="nil"/>
              <w:bottom w:val="single" w:sz="4" w:space="0" w:color="auto"/>
              <w:right w:val="single" w:sz="4" w:space="0" w:color="auto"/>
            </w:tcBorders>
            <w:shd w:val="clear" w:color="auto" w:fill="auto"/>
            <w:noWrap/>
            <w:vAlign w:val="center"/>
            <w:hideMark/>
          </w:tcPr>
          <w:p w14:paraId="6A18FD1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9900008290</w:t>
            </w:r>
          </w:p>
        </w:tc>
        <w:tc>
          <w:tcPr>
            <w:tcW w:w="744" w:type="dxa"/>
            <w:tcBorders>
              <w:top w:val="nil"/>
              <w:left w:val="nil"/>
              <w:bottom w:val="single" w:sz="4" w:space="0" w:color="auto"/>
              <w:right w:val="single" w:sz="4" w:space="0" w:color="auto"/>
            </w:tcBorders>
            <w:shd w:val="clear" w:color="auto" w:fill="auto"/>
            <w:noWrap/>
            <w:vAlign w:val="center"/>
            <w:hideMark/>
          </w:tcPr>
          <w:p w14:paraId="5BB3531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850</w:t>
            </w:r>
          </w:p>
        </w:tc>
        <w:tc>
          <w:tcPr>
            <w:tcW w:w="709" w:type="dxa"/>
            <w:tcBorders>
              <w:top w:val="nil"/>
              <w:left w:val="nil"/>
              <w:bottom w:val="single" w:sz="4" w:space="0" w:color="auto"/>
              <w:right w:val="single" w:sz="4" w:space="0" w:color="auto"/>
            </w:tcBorders>
            <w:shd w:val="clear" w:color="auto" w:fill="auto"/>
            <w:noWrap/>
            <w:vAlign w:val="center"/>
            <w:hideMark/>
          </w:tcPr>
          <w:p w14:paraId="0988A35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59EEA9E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1720" w:type="dxa"/>
            <w:tcBorders>
              <w:top w:val="nil"/>
              <w:left w:val="nil"/>
              <w:bottom w:val="single" w:sz="4" w:space="0" w:color="auto"/>
              <w:right w:val="nil"/>
            </w:tcBorders>
            <w:shd w:val="clear" w:color="auto" w:fill="auto"/>
            <w:noWrap/>
            <w:vAlign w:val="center"/>
            <w:hideMark/>
          </w:tcPr>
          <w:p w14:paraId="33F8DB5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24 460,00 </w:t>
            </w:r>
          </w:p>
        </w:tc>
        <w:tc>
          <w:tcPr>
            <w:tcW w:w="1741" w:type="dxa"/>
            <w:tcBorders>
              <w:top w:val="nil"/>
              <w:left w:val="single" w:sz="4" w:space="0" w:color="auto"/>
              <w:bottom w:val="single" w:sz="4" w:space="0" w:color="auto"/>
              <w:right w:val="nil"/>
            </w:tcBorders>
            <w:shd w:val="clear" w:color="auto" w:fill="auto"/>
            <w:noWrap/>
            <w:vAlign w:val="center"/>
            <w:hideMark/>
          </w:tcPr>
          <w:p w14:paraId="6D03329A"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EB93F4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00E5AA78"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5AA85ACF"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Расходы на обеспечение деятельности (оказание услуг) библиотек</w:t>
            </w:r>
          </w:p>
        </w:tc>
        <w:tc>
          <w:tcPr>
            <w:tcW w:w="1382" w:type="dxa"/>
            <w:tcBorders>
              <w:top w:val="nil"/>
              <w:left w:val="nil"/>
              <w:bottom w:val="single" w:sz="4" w:space="0" w:color="auto"/>
              <w:right w:val="single" w:sz="4" w:space="0" w:color="auto"/>
            </w:tcBorders>
            <w:shd w:val="clear" w:color="auto" w:fill="auto"/>
            <w:noWrap/>
            <w:vAlign w:val="center"/>
            <w:hideMark/>
          </w:tcPr>
          <w:p w14:paraId="07B0A92B"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9900008390</w:t>
            </w:r>
          </w:p>
        </w:tc>
        <w:tc>
          <w:tcPr>
            <w:tcW w:w="744" w:type="dxa"/>
            <w:tcBorders>
              <w:top w:val="nil"/>
              <w:left w:val="nil"/>
              <w:bottom w:val="single" w:sz="4" w:space="0" w:color="auto"/>
              <w:right w:val="single" w:sz="4" w:space="0" w:color="auto"/>
            </w:tcBorders>
            <w:shd w:val="clear" w:color="auto" w:fill="auto"/>
            <w:noWrap/>
            <w:vAlign w:val="center"/>
            <w:hideMark/>
          </w:tcPr>
          <w:p w14:paraId="1F5694AA"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57920085"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172AC217"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5E64A2AD"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22 837 622,57 </w:t>
            </w:r>
          </w:p>
        </w:tc>
        <w:tc>
          <w:tcPr>
            <w:tcW w:w="1741" w:type="dxa"/>
            <w:tcBorders>
              <w:top w:val="nil"/>
              <w:left w:val="single" w:sz="4" w:space="0" w:color="auto"/>
              <w:bottom w:val="single" w:sz="4" w:space="0" w:color="auto"/>
              <w:right w:val="nil"/>
            </w:tcBorders>
            <w:shd w:val="clear" w:color="auto" w:fill="auto"/>
            <w:noWrap/>
            <w:vAlign w:val="center"/>
            <w:hideMark/>
          </w:tcPr>
          <w:p w14:paraId="55C1BB23"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25 284 296,17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043503F6"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25 284 296,17 </w:t>
            </w:r>
          </w:p>
        </w:tc>
      </w:tr>
      <w:tr w:rsidR="005E0A99" w:rsidRPr="005E0A99" w14:paraId="7A916509"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05C9769E"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2" w:type="dxa"/>
            <w:tcBorders>
              <w:top w:val="nil"/>
              <w:left w:val="nil"/>
              <w:bottom w:val="single" w:sz="4" w:space="0" w:color="auto"/>
              <w:right w:val="single" w:sz="4" w:space="0" w:color="auto"/>
            </w:tcBorders>
            <w:shd w:val="clear" w:color="auto" w:fill="auto"/>
            <w:noWrap/>
            <w:vAlign w:val="center"/>
            <w:hideMark/>
          </w:tcPr>
          <w:p w14:paraId="1CD847A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9900008390</w:t>
            </w:r>
          </w:p>
        </w:tc>
        <w:tc>
          <w:tcPr>
            <w:tcW w:w="744" w:type="dxa"/>
            <w:tcBorders>
              <w:top w:val="nil"/>
              <w:left w:val="nil"/>
              <w:bottom w:val="single" w:sz="4" w:space="0" w:color="auto"/>
              <w:right w:val="single" w:sz="4" w:space="0" w:color="auto"/>
            </w:tcBorders>
            <w:shd w:val="clear" w:color="auto" w:fill="auto"/>
            <w:noWrap/>
            <w:vAlign w:val="center"/>
            <w:hideMark/>
          </w:tcPr>
          <w:p w14:paraId="3041456A"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100</w:t>
            </w:r>
          </w:p>
        </w:tc>
        <w:tc>
          <w:tcPr>
            <w:tcW w:w="709" w:type="dxa"/>
            <w:tcBorders>
              <w:top w:val="nil"/>
              <w:left w:val="nil"/>
              <w:bottom w:val="single" w:sz="4" w:space="0" w:color="auto"/>
              <w:right w:val="single" w:sz="4" w:space="0" w:color="auto"/>
            </w:tcBorders>
            <w:shd w:val="clear" w:color="auto" w:fill="auto"/>
            <w:noWrap/>
            <w:vAlign w:val="center"/>
            <w:hideMark/>
          </w:tcPr>
          <w:p w14:paraId="5310BE1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4459AB5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3F0E500A"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20 596 454,62 </w:t>
            </w:r>
          </w:p>
        </w:tc>
        <w:tc>
          <w:tcPr>
            <w:tcW w:w="1741" w:type="dxa"/>
            <w:tcBorders>
              <w:top w:val="nil"/>
              <w:left w:val="single" w:sz="4" w:space="0" w:color="auto"/>
              <w:bottom w:val="single" w:sz="4" w:space="0" w:color="auto"/>
              <w:right w:val="nil"/>
            </w:tcBorders>
            <w:shd w:val="clear" w:color="auto" w:fill="auto"/>
            <w:noWrap/>
            <w:vAlign w:val="center"/>
            <w:hideMark/>
          </w:tcPr>
          <w:p w14:paraId="23217503"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25 284 296,17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592C4B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25 284 296,17 </w:t>
            </w:r>
          </w:p>
        </w:tc>
      </w:tr>
      <w:tr w:rsidR="005E0A99" w:rsidRPr="005E0A99" w14:paraId="6D36F900"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36DE1231"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Расходы на выплаты персоналу казенных учреждений</w:t>
            </w:r>
          </w:p>
        </w:tc>
        <w:tc>
          <w:tcPr>
            <w:tcW w:w="1382" w:type="dxa"/>
            <w:tcBorders>
              <w:top w:val="nil"/>
              <w:left w:val="nil"/>
              <w:bottom w:val="single" w:sz="4" w:space="0" w:color="auto"/>
              <w:right w:val="single" w:sz="4" w:space="0" w:color="auto"/>
            </w:tcBorders>
            <w:shd w:val="clear" w:color="auto" w:fill="auto"/>
            <w:noWrap/>
            <w:vAlign w:val="center"/>
            <w:hideMark/>
          </w:tcPr>
          <w:p w14:paraId="006CA87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9900008390</w:t>
            </w:r>
          </w:p>
        </w:tc>
        <w:tc>
          <w:tcPr>
            <w:tcW w:w="744" w:type="dxa"/>
            <w:tcBorders>
              <w:top w:val="nil"/>
              <w:left w:val="nil"/>
              <w:bottom w:val="single" w:sz="4" w:space="0" w:color="auto"/>
              <w:right w:val="single" w:sz="4" w:space="0" w:color="auto"/>
            </w:tcBorders>
            <w:shd w:val="clear" w:color="auto" w:fill="auto"/>
            <w:noWrap/>
            <w:vAlign w:val="center"/>
            <w:hideMark/>
          </w:tcPr>
          <w:p w14:paraId="6387755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110</w:t>
            </w:r>
          </w:p>
        </w:tc>
        <w:tc>
          <w:tcPr>
            <w:tcW w:w="709" w:type="dxa"/>
            <w:tcBorders>
              <w:top w:val="nil"/>
              <w:left w:val="nil"/>
              <w:bottom w:val="single" w:sz="4" w:space="0" w:color="auto"/>
              <w:right w:val="single" w:sz="4" w:space="0" w:color="auto"/>
            </w:tcBorders>
            <w:shd w:val="clear" w:color="auto" w:fill="auto"/>
            <w:noWrap/>
            <w:vAlign w:val="center"/>
            <w:hideMark/>
          </w:tcPr>
          <w:p w14:paraId="5EAE10A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56C0DD5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1720" w:type="dxa"/>
            <w:tcBorders>
              <w:top w:val="nil"/>
              <w:left w:val="nil"/>
              <w:bottom w:val="single" w:sz="4" w:space="0" w:color="auto"/>
              <w:right w:val="nil"/>
            </w:tcBorders>
            <w:shd w:val="clear" w:color="auto" w:fill="auto"/>
            <w:noWrap/>
            <w:vAlign w:val="center"/>
            <w:hideMark/>
          </w:tcPr>
          <w:p w14:paraId="3FF8E957"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20 596 454,62 </w:t>
            </w:r>
          </w:p>
        </w:tc>
        <w:tc>
          <w:tcPr>
            <w:tcW w:w="1741" w:type="dxa"/>
            <w:tcBorders>
              <w:top w:val="nil"/>
              <w:left w:val="single" w:sz="4" w:space="0" w:color="auto"/>
              <w:bottom w:val="single" w:sz="4" w:space="0" w:color="auto"/>
              <w:right w:val="nil"/>
            </w:tcBorders>
            <w:shd w:val="clear" w:color="auto" w:fill="auto"/>
            <w:noWrap/>
            <w:vAlign w:val="center"/>
            <w:hideMark/>
          </w:tcPr>
          <w:p w14:paraId="4B1C7D0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25 284 296,17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1EF662BF"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25 284 296,17 </w:t>
            </w:r>
          </w:p>
        </w:tc>
      </w:tr>
      <w:tr w:rsidR="005E0A99" w:rsidRPr="005E0A99" w14:paraId="1B649CAA"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0FB5701"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7545B1A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9900008390</w:t>
            </w:r>
          </w:p>
        </w:tc>
        <w:tc>
          <w:tcPr>
            <w:tcW w:w="744" w:type="dxa"/>
            <w:tcBorders>
              <w:top w:val="nil"/>
              <w:left w:val="nil"/>
              <w:bottom w:val="single" w:sz="4" w:space="0" w:color="auto"/>
              <w:right w:val="single" w:sz="4" w:space="0" w:color="auto"/>
            </w:tcBorders>
            <w:shd w:val="clear" w:color="auto" w:fill="auto"/>
            <w:noWrap/>
            <w:vAlign w:val="center"/>
            <w:hideMark/>
          </w:tcPr>
          <w:p w14:paraId="0DBE44D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5763C3D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295D2A3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76290CF1"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2 153 295,95 </w:t>
            </w:r>
          </w:p>
        </w:tc>
        <w:tc>
          <w:tcPr>
            <w:tcW w:w="1741" w:type="dxa"/>
            <w:tcBorders>
              <w:top w:val="nil"/>
              <w:left w:val="single" w:sz="4" w:space="0" w:color="auto"/>
              <w:bottom w:val="single" w:sz="4" w:space="0" w:color="auto"/>
              <w:right w:val="nil"/>
            </w:tcBorders>
            <w:shd w:val="clear" w:color="auto" w:fill="auto"/>
            <w:noWrap/>
            <w:vAlign w:val="center"/>
            <w:hideMark/>
          </w:tcPr>
          <w:p w14:paraId="1FE263A7"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B15B8F0"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4D833AA7"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DDAF88D"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547E2E6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9900008390</w:t>
            </w:r>
          </w:p>
        </w:tc>
        <w:tc>
          <w:tcPr>
            <w:tcW w:w="744" w:type="dxa"/>
            <w:tcBorders>
              <w:top w:val="nil"/>
              <w:left w:val="nil"/>
              <w:bottom w:val="single" w:sz="4" w:space="0" w:color="auto"/>
              <w:right w:val="single" w:sz="4" w:space="0" w:color="auto"/>
            </w:tcBorders>
            <w:shd w:val="clear" w:color="auto" w:fill="auto"/>
            <w:noWrap/>
            <w:vAlign w:val="center"/>
            <w:hideMark/>
          </w:tcPr>
          <w:p w14:paraId="07C74F4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04394E8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258674E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1720" w:type="dxa"/>
            <w:tcBorders>
              <w:top w:val="nil"/>
              <w:left w:val="nil"/>
              <w:bottom w:val="single" w:sz="4" w:space="0" w:color="auto"/>
              <w:right w:val="nil"/>
            </w:tcBorders>
            <w:shd w:val="clear" w:color="auto" w:fill="auto"/>
            <w:noWrap/>
            <w:vAlign w:val="center"/>
            <w:hideMark/>
          </w:tcPr>
          <w:p w14:paraId="3240607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2 153 295,95 </w:t>
            </w:r>
          </w:p>
        </w:tc>
        <w:tc>
          <w:tcPr>
            <w:tcW w:w="1741" w:type="dxa"/>
            <w:tcBorders>
              <w:top w:val="nil"/>
              <w:left w:val="single" w:sz="4" w:space="0" w:color="auto"/>
              <w:bottom w:val="single" w:sz="4" w:space="0" w:color="auto"/>
              <w:right w:val="nil"/>
            </w:tcBorders>
            <w:shd w:val="clear" w:color="auto" w:fill="auto"/>
            <w:noWrap/>
            <w:vAlign w:val="center"/>
            <w:hideMark/>
          </w:tcPr>
          <w:p w14:paraId="6AC0BFAA"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7F85DD2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554F5EB3"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3E6DE5C5"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бюджетные ассигнования</w:t>
            </w:r>
          </w:p>
        </w:tc>
        <w:tc>
          <w:tcPr>
            <w:tcW w:w="1382" w:type="dxa"/>
            <w:tcBorders>
              <w:top w:val="nil"/>
              <w:left w:val="nil"/>
              <w:bottom w:val="single" w:sz="4" w:space="0" w:color="auto"/>
              <w:right w:val="single" w:sz="4" w:space="0" w:color="auto"/>
            </w:tcBorders>
            <w:shd w:val="clear" w:color="auto" w:fill="auto"/>
            <w:noWrap/>
            <w:vAlign w:val="center"/>
            <w:hideMark/>
          </w:tcPr>
          <w:p w14:paraId="19148CE3"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9900008390</w:t>
            </w:r>
          </w:p>
        </w:tc>
        <w:tc>
          <w:tcPr>
            <w:tcW w:w="744" w:type="dxa"/>
            <w:tcBorders>
              <w:top w:val="nil"/>
              <w:left w:val="nil"/>
              <w:bottom w:val="single" w:sz="4" w:space="0" w:color="auto"/>
              <w:right w:val="single" w:sz="4" w:space="0" w:color="auto"/>
            </w:tcBorders>
            <w:shd w:val="clear" w:color="auto" w:fill="auto"/>
            <w:noWrap/>
            <w:vAlign w:val="center"/>
            <w:hideMark/>
          </w:tcPr>
          <w:p w14:paraId="446D9D8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800</w:t>
            </w:r>
          </w:p>
        </w:tc>
        <w:tc>
          <w:tcPr>
            <w:tcW w:w="709" w:type="dxa"/>
            <w:tcBorders>
              <w:top w:val="nil"/>
              <w:left w:val="nil"/>
              <w:bottom w:val="single" w:sz="4" w:space="0" w:color="auto"/>
              <w:right w:val="single" w:sz="4" w:space="0" w:color="auto"/>
            </w:tcBorders>
            <w:shd w:val="clear" w:color="auto" w:fill="auto"/>
            <w:noWrap/>
            <w:vAlign w:val="center"/>
            <w:hideMark/>
          </w:tcPr>
          <w:p w14:paraId="3C4145A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2F1A941A"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29B08143"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87 872,00 </w:t>
            </w:r>
          </w:p>
        </w:tc>
        <w:tc>
          <w:tcPr>
            <w:tcW w:w="1741" w:type="dxa"/>
            <w:tcBorders>
              <w:top w:val="nil"/>
              <w:left w:val="single" w:sz="4" w:space="0" w:color="auto"/>
              <w:bottom w:val="single" w:sz="4" w:space="0" w:color="auto"/>
              <w:right w:val="nil"/>
            </w:tcBorders>
            <w:shd w:val="clear" w:color="auto" w:fill="auto"/>
            <w:noWrap/>
            <w:vAlign w:val="center"/>
            <w:hideMark/>
          </w:tcPr>
          <w:p w14:paraId="735BBCA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1625B25"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68C6D2E9"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60F0E512"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Уплата налогов, сборов и иных платежей</w:t>
            </w:r>
          </w:p>
        </w:tc>
        <w:tc>
          <w:tcPr>
            <w:tcW w:w="1382" w:type="dxa"/>
            <w:tcBorders>
              <w:top w:val="nil"/>
              <w:left w:val="nil"/>
              <w:bottom w:val="single" w:sz="4" w:space="0" w:color="auto"/>
              <w:right w:val="single" w:sz="4" w:space="0" w:color="auto"/>
            </w:tcBorders>
            <w:shd w:val="clear" w:color="auto" w:fill="auto"/>
            <w:noWrap/>
            <w:vAlign w:val="center"/>
            <w:hideMark/>
          </w:tcPr>
          <w:p w14:paraId="1490E0E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9900008390</w:t>
            </w:r>
          </w:p>
        </w:tc>
        <w:tc>
          <w:tcPr>
            <w:tcW w:w="744" w:type="dxa"/>
            <w:tcBorders>
              <w:top w:val="nil"/>
              <w:left w:val="nil"/>
              <w:bottom w:val="single" w:sz="4" w:space="0" w:color="auto"/>
              <w:right w:val="single" w:sz="4" w:space="0" w:color="auto"/>
            </w:tcBorders>
            <w:shd w:val="clear" w:color="auto" w:fill="auto"/>
            <w:noWrap/>
            <w:vAlign w:val="center"/>
            <w:hideMark/>
          </w:tcPr>
          <w:p w14:paraId="1510869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850</w:t>
            </w:r>
          </w:p>
        </w:tc>
        <w:tc>
          <w:tcPr>
            <w:tcW w:w="709" w:type="dxa"/>
            <w:tcBorders>
              <w:top w:val="nil"/>
              <w:left w:val="nil"/>
              <w:bottom w:val="single" w:sz="4" w:space="0" w:color="auto"/>
              <w:right w:val="single" w:sz="4" w:space="0" w:color="auto"/>
            </w:tcBorders>
            <w:shd w:val="clear" w:color="auto" w:fill="auto"/>
            <w:noWrap/>
            <w:vAlign w:val="center"/>
            <w:hideMark/>
          </w:tcPr>
          <w:p w14:paraId="3608EB3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0F34369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1720" w:type="dxa"/>
            <w:tcBorders>
              <w:top w:val="nil"/>
              <w:left w:val="nil"/>
              <w:bottom w:val="single" w:sz="4" w:space="0" w:color="auto"/>
              <w:right w:val="nil"/>
            </w:tcBorders>
            <w:shd w:val="clear" w:color="auto" w:fill="auto"/>
            <w:noWrap/>
            <w:vAlign w:val="center"/>
            <w:hideMark/>
          </w:tcPr>
          <w:p w14:paraId="611FB6CB"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87 872,00 </w:t>
            </w:r>
          </w:p>
        </w:tc>
        <w:tc>
          <w:tcPr>
            <w:tcW w:w="1741" w:type="dxa"/>
            <w:tcBorders>
              <w:top w:val="nil"/>
              <w:left w:val="single" w:sz="4" w:space="0" w:color="auto"/>
              <w:bottom w:val="single" w:sz="4" w:space="0" w:color="auto"/>
              <w:right w:val="nil"/>
            </w:tcBorders>
            <w:shd w:val="clear" w:color="auto" w:fill="auto"/>
            <w:noWrap/>
            <w:vAlign w:val="center"/>
            <w:hideMark/>
          </w:tcPr>
          <w:p w14:paraId="18B4657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BA51FE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45F37B2A"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2E96329A"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Выплата муниципальной социальной доплаты к пенсии</w:t>
            </w:r>
          </w:p>
        </w:tc>
        <w:tc>
          <w:tcPr>
            <w:tcW w:w="1382" w:type="dxa"/>
            <w:tcBorders>
              <w:top w:val="nil"/>
              <w:left w:val="nil"/>
              <w:bottom w:val="single" w:sz="4" w:space="0" w:color="auto"/>
              <w:right w:val="single" w:sz="4" w:space="0" w:color="auto"/>
            </w:tcBorders>
            <w:shd w:val="clear" w:color="auto" w:fill="auto"/>
            <w:noWrap/>
            <w:vAlign w:val="center"/>
            <w:hideMark/>
          </w:tcPr>
          <w:p w14:paraId="531FFE62"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9900010100</w:t>
            </w:r>
          </w:p>
        </w:tc>
        <w:tc>
          <w:tcPr>
            <w:tcW w:w="744" w:type="dxa"/>
            <w:tcBorders>
              <w:top w:val="nil"/>
              <w:left w:val="nil"/>
              <w:bottom w:val="single" w:sz="4" w:space="0" w:color="auto"/>
              <w:right w:val="single" w:sz="4" w:space="0" w:color="auto"/>
            </w:tcBorders>
            <w:shd w:val="clear" w:color="auto" w:fill="auto"/>
            <w:noWrap/>
            <w:vAlign w:val="center"/>
            <w:hideMark/>
          </w:tcPr>
          <w:p w14:paraId="0D6ED789"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704F65C1"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30FF85CA"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55BC66C8"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3 017 374,80 </w:t>
            </w:r>
          </w:p>
        </w:tc>
        <w:tc>
          <w:tcPr>
            <w:tcW w:w="1741" w:type="dxa"/>
            <w:tcBorders>
              <w:top w:val="nil"/>
              <w:left w:val="single" w:sz="4" w:space="0" w:color="auto"/>
              <w:bottom w:val="single" w:sz="4" w:space="0" w:color="auto"/>
              <w:right w:val="nil"/>
            </w:tcBorders>
            <w:shd w:val="clear" w:color="auto" w:fill="auto"/>
            <w:noWrap/>
            <w:vAlign w:val="center"/>
            <w:hideMark/>
          </w:tcPr>
          <w:p w14:paraId="37BFDCAD"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681A067"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0004AF7A"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28C8DBBE"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lastRenderedPageBreak/>
              <w:t>Социальное обеспечение и иные выплаты населению</w:t>
            </w:r>
          </w:p>
        </w:tc>
        <w:tc>
          <w:tcPr>
            <w:tcW w:w="1382" w:type="dxa"/>
            <w:tcBorders>
              <w:top w:val="nil"/>
              <w:left w:val="nil"/>
              <w:bottom w:val="single" w:sz="4" w:space="0" w:color="auto"/>
              <w:right w:val="single" w:sz="4" w:space="0" w:color="auto"/>
            </w:tcBorders>
            <w:shd w:val="clear" w:color="auto" w:fill="auto"/>
            <w:noWrap/>
            <w:vAlign w:val="center"/>
            <w:hideMark/>
          </w:tcPr>
          <w:p w14:paraId="3CA2C79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9900010100</w:t>
            </w:r>
          </w:p>
        </w:tc>
        <w:tc>
          <w:tcPr>
            <w:tcW w:w="744" w:type="dxa"/>
            <w:tcBorders>
              <w:top w:val="nil"/>
              <w:left w:val="nil"/>
              <w:bottom w:val="single" w:sz="4" w:space="0" w:color="auto"/>
              <w:right w:val="single" w:sz="4" w:space="0" w:color="auto"/>
            </w:tcBorders>
            <w:shd w:val="clear" w:color="auto" w:fill="auto"/>
            <w:noWrap/>
            <w:vAlign w:val="center"/>
            <w:hideMark/>
          </w:tcPr>
          <w:p w14:paraId="4BCEBA5A"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300</w:t>
            </w:r>
          </w:p>
        </w:tc>
        <w:tc>
          <w:tcPr>
            <w:tcW w:w="709" w:type="dxa"/>
            <w:tcBorders>
              <w:top w:val="nil"/>
              <w:left w:val="nil"/>
              <w:bottom w:val="single" w:sz="4" w:space="0" w:color="auto"/>
              <w:right w:val="single" w:sz="4" w:space="0" w:color="auto"/>
            </w:tcBorders>
            <w:shd w:val="clear" w:color="auto" w:fill="auto"/>
            <w:noWrap/>
            <w:vAlign w:val="center"/>
            <w:hideMark/>
          </w:tcPr>
          <w:p w14:paraId="54CFDCC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455555B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75C7549A"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3 017 374,80 </w:t>
            </w:r>
          </w:p>
        </w:tc>
        <w:tc>
          <w:tcPr>
            <w:tcW w:w="1741" w:type="dxa"/>
            <w:tcBorders>
              <w:top w:val="nil"/>
              <w:left w:val="single" w:sz="4" w:space="0" w:color="auto"/>
              <w:bottom w:val="single" w:sz="4" w:space="0" w:color="auto"/>
              <w:right w:val="nil"/>
            </w:tcBorders>
            <w:shd w:val="clear" w:color="auto" w:fill="auto"/>
            <w:noWrap/>
            <w:vAlign w:val="center"/>
            <w:hideMark/>
          </w:tcPr>
          <w:p w14:paraId="7B059E70"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19C30B1"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7C3FF38C"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4ECC7F23"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Публичные нормативные социальные выплаты гражданам</w:t>
            </w:r>
          </w:p>
        </w:tc>
        <w:tc>
          <w:tcPr>
            <w:tcW w:w="1382" w:type="dxa"/>
            <w:tcBorders>
              <w:top w:val="nil"/>
              <w:left w:val="nil"/>
              <w:bottom w:val="single" w:sz="4" w:space="0" w:color="auto"/>
              <w:right w:val="single" w:sz="4" w:space="0" w:color="auto"/>
            </w:tcBorders>
            <w:shd w:val="clear" w:color="auto" w:fill="auto"/>
            <w:noWrap/>
            <w:vAlign w:val="center"/>
            <w:hideMark/>
          </w:tcPr>
          <w:p w14:paraId="163634D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9900010100</w:t>
            </w:r>
          </w:p>
        </w:tc>
        <w:tc>
          <w:tcPr>
            <w:tcW w:w="744" w:type="dxa"/>
            <w:tcBorders>
              <w:top w:val="nil"/>
              <w:left w:val="nil"/>
              <w:bottom w:val="single" w:sz="4" w:space="0" w:color="auto"/>
              <w:right w:val="single" w:sz="4" w:space="0" w:color="auto"/>
            </w:tcBorders>
            <w:shd w:val="clear" w:color="auto" w:fill="auto"/>
            <w:noWrap/>
            <w:vAlign w:val="center"/>
            <w:hideMark/>
          </w:tcPr>
          <w:p w14:paraId="3894E1C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310</w:t>
            </w:r>
          </w:p>
        </w:tc>
        <w:tc>
          <w:tcPr>
            <w:tcW w:w="709" w:type="dxa"/>
            <w:tcBorders>
              <w:top w:val="nil"/>
              <w:left w:val="nil"/>
              <w:bottom w:val="single" w:sz="4" w:space="0" w:color="auto"/>
              <w:right w:val="single" w:sz="4" w:space="0" w:color="auto"/>
            </w:tcBorders>
            <w:shd w:val="clear" w:color="auto" w:fill="auto"/>
            <w:noWrap/>
            <w:vAlign w:val="center"/>
            <w:hideMark/>
          </w:tcPr>
          <w:p w14:paraId="42A5B34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10</w:t>
            </w:r>
          </w:p>
        </w:tc>
        <w:tc>
          <w:tcPr>
            <w:tcW w:w="850" w:type="dxa"/>
            <w:tcBorders>
              <w:top w:val="nil"/>
              <w:left w:val="nil"/>
              <w:bottom w:val="single" w:sz="4" w:space="0" w:color="auto"/>
              <w:right w:val="single" w:sz="4" w:space="0" w:color="auto"/>
            </w:tcBorders>
            <w:shd w:val="clear" w:color="auto" w:fill="auto"/>
            <w:noWrap/>
            <w:vAlign w:val="center"/>
            <w:hideMark/>
          </w:tcPr>
          <w:p w14:paraId="69DBA8E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1720" w:type="dxa"/>
            <w:tcBorders>
              <w:top w:val="nil"/>
              <w:left w:val="nil"/>
              <w:bottom w:val="single" w:sz="4" w:space="0" w:color="auto"/>
              <w:right w:val="nil"/>
            </w:tcBorders>
            <w:shd w:val="clear" w:color="auto" w:fill="auto"/>
            <w:noWrap/>
            <w:vAlign w:val="center"/>
            <w:hideMark/>
          </w:tcPr>
          <w:p w14:paraId="2AEB4DE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3 017 374,80 </w:t>
            </w:r>
          </w:p>
        </w:tc>
        <w:tc>
          <w:tcPr>
            <w:tcW w:w="1741" w:type="dxa"/>
            <w:tcBorders>
              <w:top w:val="nil"/>
              <w:left w:val="single" w:sz="4" w:space="0" w:color="auto"/>
              <w:bottom w:val="single" w:sz="4" w:space="0" w:color="auto"/>
              <w:right w:val="nil"/>
            </w:tcBorders>
            <w:shd w:val="clear" w:color="auto" w:fill="auto"/>
            <w:noWrap/>
            <w:vAlign w:val="center"/>
            <w:hideMark/>
          </w:tcPr>
          <w:p w14:paraId="20197D27"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0CE304E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2030E510"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3C6F35B3"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Денежная выплата почетным гражданам</w:t>
            </w:r>
          </w:p>
        </w:tc>
        <w:tc>
          <w:tcPr>
            <w:tcW w:w="1382" w:type="dxa"/>
            <w:tcBorders>
              <w:top w:val="nil"/>
              <w:left w:val="nil"/>
              <w:bottom w:val="single" w:sz="4" w:space="0" w:color="auto"/>
              <w:right w:val="single" w:sz="4" w:space="0" w:color="auto"/>
            </w:tcBorders>
            <w:shd w:val="clear" w:color="auto" w:fill="auto"/>
            <w:noWrap/>
            <w:vAlign w:val="center"/>
            <w:hideMark/>
          </w:tcPr>
          <w:p w14:paraId="116BE6FA"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9900010400</w:t>
            </w:r>
          </w:p>
        </w:tc>
        <w:tc>
          <w:tcPr>
            <w:tcW w:w="744" w:type="dxa"/>
            <w:tcBorders>
              <w:top w:val="nil"/>
              <w:left w:val="nil"/>
              <w:bottom w:val="single" w:sz="4" w:space="0" w:color="auto"/>
              <w:right w:val="single" w:sz="4" w:space="0" w:color="auto"/>
            </w:tcBorders>
            <w:shd w:val="clear" w:color="auto" w:fill="auto"/>
            <w:noWrap/>
            <w:vAlign w:val="center"/>
            <w:hideMark/>
          </w:tcPr>
          <w:p w14:paraId="7388BB37"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5F83283C"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45AB7E5B"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5F1B4CDD"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103 500,00 </w:t>
            </w:r>
          </w:p>
        </w:tc>
        <w:tc>
          <w:tcPr>
            <w:tcW w:w="1741" w:type="dxa"/>
            <w:tcBorders>
              <w:top w:val="nil"/>
              <w:left w:val="single" w:sz="4" w:space="0" w:color="auto"/>
              <w:bottom w:val="single" w:sz="4" w:space="0" w:color="auto"/>
              <w:right w:val="nil"/>
            </w:tcBorders>
            <w:shd w:val="clear" w:color="auto" w:fill="auto"/>
            <w:noWrap/>
            <w:vAlign w:val="center"/>
            <w:hideMark/>
          </w:tcPr>
          <w:p w14:paraId="35609207"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4CEE4EB"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71A32F63"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0ED05A8D"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Социальное обеспечение и иные выплаты населению</w:t>
            </w:r>
          </w:p>
        </w:tc>
        <w:tc>
          <w:tcPr>
            <w:tcW w:w="1382" w:type="dxa"/>
            <w:tcBorders>
              <w:top w:val="nil"/>
              <w:left w:val="nil"/>
              <w:bottom w:val="single" w:sz="4" w:space="0" w:color="auto"/>
              <w:right w:val="single" w:sz="4" w:space="0" w:color="auto"/>
            </w:tcBorders>
            <w:shd w:val="clear" w:color="auto" w:fill="auto"/>
            <w:noWrap/>
            <w:vAlign w:val="center"/>
            <w:hideMark/>
          </w:tcPr>
          <w:p w14:paraId="6A2E8E7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9900010400</w:t>
            </w:r>
          </w:p>
        </w:tc>
        <w:tc>
          <w:tcPr>
            <w:tcW w:w="744" w:type="dxa"/>
            <w:tcBorders>
              <w:top w:val="nil"/>
              <w:left w:val="nil"/>
              <w:bottom w:val="single" w:sz="4" w:space="0" w:color="auto"/>
              <w:right w:val="single" w:sz="4" w:space="0" w:color="auto"/>
            </w:tcBorders>
            <w:shd w:val="clear" w:color="auto" w:fill="auto"/>
            <w:noWrap/>
            <w:vAlign w:val="center"/>
            <w:hideMark/>
          </w:tcPr>
          <w:p w14:paraId="171D454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300</w:t>
            </w:r>
          </w:p>
        </w:tc>
        <w:tc>
          <w:tcPr>
            <w:tcW w:w="709" w:type="dxa"/>
            <w:tcBorders>
              <w:top w:val="nil"/>
              <w:left w:val="nil"/>
              <w:bottom w:val="single" w:sz="4" w:space="0" w:color="auto"/>
              <w:right w:val="single" w:sz="4" w:space="0" w:color="auto"/>
            </w:tcBorders>
            <w:shd w:val="clear" w:color="auto" w:fill="auto"/>
            <w:noWrap/>
            <w:vAlign w:val="center"/>
            <w:hideMark/>
          </w:tcPr>
          <w:p w14:paraId="58F67B0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02DB4A3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31B9CA3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103 500,00 </w:t>
            </w:r>
          </w:p>
        </w:tc>
        <w:tc>
          <w:tcPr>
            <w:tcW w:w="1741" w:type="dxa"/>
            <w:tcBorders>
              <w:top w:val="nil"/>
              <w:left w:val="single" w:sz="4" w:space="0" w:color="auto"/>
              <w:bottom w:val="single" w:sz="4" w:space="0" w:color="auto"/>
              <w:right w:val="nil"/>
            </w:tcBorders>
            <w:shd w:val="clear" w:color="auto" w:fill="auto"/>
            <w:noWrap/>
            <w:vAlign w:val="center"/>
            <w:hideMark/>
          </w:tcPr>
          <w:p w14:paraId="3F8F4AF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773CC6CA"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6AB96D03"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1C5DDA7C"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Публичные нормативные выплаты гражданам несоциального характера</w:t>
            </w:r>
          </w:p>
        </w:tc>
        <w:tc>
          <w:tcPr>
            <w:tcW w:w="1382" w:type="dxa"/>
            <w:tcBorders>
              <w:top w:val="nil"/>
              <w:left w:val="nil"/>
              <w:bottom w:val="single" w:sz="4" w:space="0" w:color="auto"/>
              <w:right w:val="single" w:sz="4" w:space="0" w:color="auto"/>
            </w:tcBorders>
            <w:shd w:val="clear" w:color="auto" w:fill="auto"/>
            <w:noWrap/>
            <w:vAlign w:val="center"/>
            <w:hideMark/>
          </w:tcPr>
          <w:p w14:paraId="579381B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9900010400</w:t>
            </w:r>
          </w:p>
        </w:tc>
        <w:tc>
          <w:tcPr>
            <w:tcW w:w="744" w:type="dxa"/>
            <w:tcBorders>
              <w:top w:val="nil"/>
              <w:left w:val="nil"/>
              <w:bottom w:val="single" w:sz="4" w:space="0" w:color="auto"/>
              <w:right w:val="single" w:sz="4" w:space="0" w:color="auto"/>
            </w:tcBorders>
            <w:shd w:val="clear" w:color="auto" w:fill="auto"/>
            <w:noWrap/>
            <w:vAlign w:val="center"/>
            <w:hideMark/>
          </w:tcPr>
          <w:p w14:paraId="50E42BE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330</w:t>
            </w:r>
          </w:p>
        </w:tc>
        <w:tc>
          <w:tcPr>
            <w:tcW w:w="709" w:type="dxa"/>
            <w:tcBorders>
              <w:top w:val="nil"/>
              <w:left w:val="nil"/>
              <w:bottom w:val="single" w:sz="4" w:space="0" w:color="auto"/>
              <w:right w:val="single" w:sz="4" w:space="0" w:color="auto"/>
            </w:tcBorders>
            <w:shd w:val="clear" w:color="auto" w:fill="auto"/>
            <w:noWrap/>
            <w:vAlign w:val="center"/>
            <w:hideMark/>
          </w:tcPr>
          <w:p w14:paraId="5C76639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44D763A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13</w:t>
            </w:r>
          </w:p>
        </w:tc>
        <w:tc>
          <w:tcPr>
            <w:tcW w:w="1720" w:type="dxa"/>
            <w:tcBorders>
              <w:top w:val="nil"/>
              <w:left w:val="nil"/>
              <w:bottom w:val="single" w:sz="4" w:space="0" w:color="auto"/>
              <w:right w:val="nil"/>
            </w:tcBorders>
            <w:shd w:val="clear" w:color="auto" w:fill="auto"/>
            <w:noWrap/>
            <w:vAlign w:val="center"/>
            <w:hideMark/>
          </w:tcPr>
          <w:p w14:paraId="1618038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103 500,00 </w:t>
            </w:r>
          </w:p>
        </w:tc>
        <w:tc>
          <w:tcPr>
            <w:tcW w:w="1741" w:type="dxa"/>
            <w:tcBorders>
              <w:top w:val="nil"/>
              <w:left w:val="single" w:sz="4" w:space="0" w:color="auto"/>
              <w:bottom w:val="single" w:sz="4" w:space="0" w:color="auto"/>
              <w:right w:val="nil"/>
            </w:tcBorders>
            <w:shd w:val="clear" w:color="auto" w:fill="auto"/>
            <w:noWrap/>
            <w:vAlign w:val="center"/>
            <w:hideMark/>
          </w:tcPr>
          <w:p w14:paraId="324BE214"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42CEE2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248B20AA"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66980F4A"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1382" w:type="dxa"/>
            <w:tcBorders>
              <w:top w:val="nil"/>
              <w:left w:val="nil"/>
              <w:bottom w:val="single" w:sz="4" w:space="0" w:color="auto"/>
              <w:right w:val="single" w:sz="4" w:space="0" w:color="auto"/>
            </w:tcBorders>
            <w:shd w:val="clear" w:color="auto" w:fill="auto"/>
            <w:noWrap/>
            <w:vAlign w:val="center"/>
            <w:hideMark/>
          </w:tcPr>
          <w:p w14:paraId="728F65BE"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9900010500</w:t>
            </w:r>
          </w:p>
        </w:tc>
        <w:tc>
          <w:tcPr>
            <w:tcW w:w="744" w:type="dxa"/>
            <w:tcBorders>
              <w:top w:val="nil"/>
              <w:left w:val="nil"/>
              <w:bottom w:val="single" w:sz="4" w:space="0" w:color="auto"/>
              <w:right w:val="single" w:sz="4" w:space="0" w:color="auto"/>
            </w:tcBorders>
            <w:shd w:val="clear" w:color="auto" w:fill="auto"/>
            <w:noWrap/>
            <w:vAlign w:val="center"/>
            <w:hideMark/>
          </w:tcPr>
          <w:p w14:paraId="023F1E64"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4A7D9940"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4F6D0B8F"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25615F97"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23 000,00 </w:t>
            </w:r>
          </w:p>
        </w:tc>
        <w:tc>
          <w:tcPr>
            <w:tcW w:w="1741" w:type="dxa"/>
            <w:tcBorders>
              <w:top w:val="nil"/>
              <w:left w:val="single" w:sz="4" w:space="0" w:color="auto"/>
              <w:bottom w:val="single" w:sz="4" w:space="0" w:color="auto"/>
              <w:right w:val="nil"/>
            </w:tcBorders>
            <w:shd w:val="clear" w:color="auto" w:fill="auto"/>
            <w:noWrap/>
            <w:vAlign w:val="center"/>
            <w:hideMark/>
          </w:tcPr>
          <w:p w14:paraId="239CFA40"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8392D49"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1E18777C"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0870D6C1"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Социальное обеспечение и иные выплаты населению</w:t>
            </w:r>
          </w:p>
        </w:tc>
        <w:tc>
          <w:tcPr>
            <w:tcW w:w="1382" w:type="dxa"/>
            <w:tcBorders>
              <w:top w:val="nil"/>
              <w:left w:val="nil"/>
              <w:bottom w:val="single" w:sz="4" w:space="0" w:color="auto"/>
              <w:right w:val="single" w:sz="4" w:space="0" w:color="auto"/>
            </w:tcBorders>
            <w:shd w:val="clear" w:color="auto" w:fill="auto"/>
            <w:noWrap/>
            <w:vAlign w:val="center"/>
            <w:hideMark/>
          </w:tcPr>
          <w:p w14:paraId="6BEB580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9900010500</w:t>
            </w:r>
          </w:p>
        </w:tc>
        <w:tc>
          <w:tcPr>
            <w:tcW w:w="744" w:type="dxa"/>
            <w:tcBorders>
              <w:top w:val="nil"/>
              <w:left w:val="nil"/>
              <w:bottom w:val="single" w:sz="4" w:space="0" w:color="auto"/>
              <w:right w:val="single" w:sz="4" w:space="0" w:color="auto"/>
            </w:tcBorders>
            <w:shd w:val="clear" w:color="auto" w:fill="auto"/>
            <w:noWrap/>
            <w:vAlign w:val="center"/>
            <w:hideMark/>
          </w:tcPr>
          <w:p w14:paraId="3E9D851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300</w:t>
            </w:r>
          </w:p>
        </w:tc>
        <w:tc>
          <w:tcPr>
            <w:tcW w:w="709" w:type="dxa"/>
            <w:tcBorders>
              <w:top w:val="nil"/>
              <w:left w:val="nil"/>
              <w:bottom w:val="single" w:sz="4" w:space="0" w:color="auto"/>
              <w:right w:val="single" w:sz="4" w:space="0" w:color="auto"/>
            </w:tcBorders>
            <w:shd w:val="clear" w:color="auto" w:fill="auto"/>
            <w:noWrap/>
            <w:vAlign w:val="center"/>
            <w:hideMark/>
          </w:tcPr>
          <w:p w14:paraId="3C07E78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1649D88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2A0536AC"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23 000,00 </w:t>
            </w:r>
          </w:p>
        </w:tc>
        <w:tc>
          <w:tcPr>
            <w:tcW w:w="1741" w:type="dxa"/>
            <w:tcBorders>
              <w:top w:val="nil"/>
              <w:left w:val="single" w:sz="4" w:space="0" w:color="auto"/>
              <w:bottom w:val="single" w:sz="4" w:space="0" w:color="auto"/>
              <w:right w:val="nil"/>
            </w:tcBorders>
            <w:shd w:val="clear" w:color="auto" w:fill="auto"/>
            <w:noWrap/>
            <w:vAlign w:val="center"/>
            <w:hideMark/>
          </w:tcPr>
          <w:p w14:paraId="250F26B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14D5090"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2B7DFF69"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2BAC9B5A"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Публичные нормативные выплаты гражданам несоциального характера</w:t>
            </w:r>
          </w:p>
        </w:tc>
        <w:tc>
          <w:tcPr>
            <w:tcW w:w="1382" w:type="dxa"/>
            <w:tcBorders>
              <w:top w:val="nil"/>
              <w:left w:val="nil"/>
              <w:bottom w:val="single" w:sz="4" w:space="0" w:color="auto"/>
              <w:right w:val="single" w:sz="4" w:space="0" w:color="auto"/>
            </w:tcBorders>
            <w:shd w:val="clear" w:color="auto" w:fill="auto"/>
            <w:noWrap/>
            <w:vAlign w:val="center"/>
            <w:hideMark/>
          </w:tcPr>
          <w:p w14:paraId="17D0943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9900010500</w:t>
            </w:r>
          </w:p>
        </w:tc>
        <w:tc>
          <w:tcPr>
            <w:tcW w:w="744" w:type="dxa"/>
            <w:tcBorders>
              <w:top w:val="nil"/>
              <w:left w:val="nil"/>
              <w:bottom w:val="single" w:sz="4" w:space="0" w:color="auto"/>
              <w:right w:val="single" w:sz="4" w:space="0" w:color="auto"/>
            </w:tcBorders>
            <w:shd w:val="clear" w:color="auto" w:fill="auto"/>
            <w:noWrap/>
            <w:vAlign w:val="center"/>
            <w:hideMark/>
          </w:tcPr>
          <w:p w14:paraId="37D3485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330</w:t>
            </w:r>
          </w:p>
        </w:tc>
        <w:tc>
          <w:tcPr>
            <w:tcW w:w="709" w:type="dxa"/>
            <w:tcBorders>
              <w:top w:val="nil"/>
              <w:left w:val="nil"/>
              <w:bottom w:val="single" w:sz="4" w:space="0" w:color="auto"/>
              <w:right w:val="single" w:sz="4" w:space="0" w:color="auto"/>
            </w:tcBorders>
            <w:shd w:val="clear" w:color="auto" w:fill="auto"/>
            <w:noWrap/>
            <w:vAlign w:val="center"/>
            <w:hideMark/>
          </w:tcPr>
          <w:p w14:paraId="3F8A1DB3"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10</w:t>
            </w:r>
          </w:p>
        </w:tc>
        <w:tc>
          <w:tcPr>
            <w:tcW w:w="850" w:type="dxa"/>
            <w:tcBorders>
              <w:top w:val="nil"/>
              <w:left w:val="nil"/>
              <w:bottom w:val="single" w:sz="4" w:space="0" w:color="auto"/>
              <w:right w:val="single" w:sz="4" w:space="0" w:color="auto"/>
            </w:tcBorders>
            <w:shd w:val="clear" w:color="auto" w:fill="auto"/>
            <w:noWrap/>
            <w:vAlign w:val="center"/>
            <w:hideMark/>
          </w:tcPr>
          <w:p w14:paraId="30A2207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06</w:t>
            </w:r>
          </w:p>
        </w:tc>
        <w:tc>
          <w:tcPr>
            <w:tcW w:w="1720" w:type="dxa"/>
            <w:tcBorders>
              <w:top w:val="nil"/>
              <w:left w:val="nil"/>
              <w:bottom w:val="single" w:sz="4" w:space="0" w:color="auto"/>
              <w:right w:val="nil"/>
            </w:tcBorders>
            <w:shd w:val="clear" w:color="auto" w:fill="auto"/>
            <w:noWrap/>
            <w:vAlign w:val="center"/>
            <w:hideMark/>
          </w:tcPr>
          <w:p w14:paraId="56C33C4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23 000,00 </w:t>
            </w:r>
          </w:p>
        </w:tc>
        <w:tc>
          <w:tcPr>
            <w:tcW w:w="1741" w:type="dxa"/>
            <w:tcBorders>
              <w:top w:val="nil"/>
              <w:left w:val="single" w:sz="4" w:space="0" w:color="auto"/>
              <w:bottom w:val="single" w:sz="4" w:space="0" w:color="auto"/>
              <w:right w:val="nil"/>
            </w:tcBorders>
            <w:shd w:val="clear" w:color="auto" w:fill="auto"/>
            <w:noWrap/>
            <w:vAlign w:val="center"/>
            <w:hideMark/>
          </w:tcPr>
          <w:p w14:paraId="1AED7174"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2261EF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101F6E58"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1BBC1C4A" w14:textId="4E6AB9F9"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 xml:space="preserve">Расходы на обеспечение деятельности (оказание услуг) центров спортивной </w:t>
            </w:r>
            <w:r w:rsidR="006A0409" w:rsidRPr="005E0A99">
              <w:rPr>
                <w:rFonts w:ascii="Arial" w:hAnsi="Arial" w:cs="Arial"/>
                <w:b/>
                <w:bCs/>
                <w:color w:val="000000"/>
                <w:sz w:val="20"/>
                <w:szCs w:val="20"/>
              </w:rPr>
              <w:t>подготовки (</w:t>
            </w:r>
            <w:r w:rsidRPr="005E0A99">
              <w:rPr>
                <w:rFonts w:ascii="Arial" w:hAnsi="Arial" w:cs="Arial"/>
                <w:b/>
                <w:bCs/>
                <w:color w:val="000000"/>
                <w:sz w:val="20"/>
                <w:szCs w:val="20"/>
              </w:rPr>
              <w:t>сборных команд)</w:t>
            </w:r>
          </w:p>
        </w:tc>
        <w:tc>
          <w:tcPr>
            <w:tcW w:w="1382" w:type="dxa"/>
            <w:tcBorders>
              <w:top w:val="nil"/>
              <w:left w:val="nil"/>
              <w:bottom w:val="single" w:sz="4" w:space="0" w:color="auto"/>
              <w:right w:val="single" w:sz="4" w:space="0" w:color="auto"/>
            </w:tcBorders>
            <w:shd w:val="clear" w:color="auto" w:fill="auto"/>
            <w:noWrap/>
            <w:vAlign w:val="center"/>
            <w:hideMark/>
          </w:tcPr>
          <w:p w14:paraId="1A95FEC1"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9900011190</w:t>
            </w:r>
          </w:p>
        </w:tc>
        <w:tc>
          <w:tcPr>
            <w:tcW w:w="744" w:type="dxa"/>
            <w:tcBorders>
              <w:top w:val="nil"/>
              <w:left w:val="nil"/>
              <w:bottom w:val="single" w:sz="4" w:space="0" w:color="auto"/>
              <w:right w:val="single" w:sz="4" w:space="0" w:color="auto"/>
            </w:tcBorders>
            <w:shd w:val="clear" w:color="auto" w:fill="auto"/>
            <w:noWrap/>
            <w:vAlign w:val="center"/>
            <w:hideMark/>
          </w:tcPr>
          <w:p w14:paraId="075AEA9D"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45E73ADD"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52CA021B"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2ABFAD23"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37 810 240,32 </w:t>
            </w:r>
          </w:p>
        </w:tc>
        <w:tc>
          <w:tcPr>
            <w:tcW w:w="1741" w:type="dxa"/>
            <w:tcBorders>
              <w:top w:val="nil"/>
              <w:left w:val="single" w:sz="4" w:space="0" w:color="auto"/>
              <w:bottom w:val="single" w:sz="4" w:space="0" w:color="auto"/>
              <w:right w:val="nil"/>
            </w:tcBorders>
            <w:shd w:val="clear" w:color="auto" w:fill="auto"/>
            <w:noWrap/>
            <w:vAlign w:val="center"/>
            <w:hideMark/>
          </w:tcPr>
          <w:p w14:paraId="1661DDB3"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26 040 000,00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382E887"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29 946 000,00 </w:t>
            </w:r>
          </w:p>
        </w:tc>
      </w:tr>
      <w:tr w:rsidR="005E0A99" w:rsidRPr="005E0A99" w14:paraId="48D7F9CC"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20D8DDA5"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Предоставление субсидий бюджетным, автономным учреждениям и иным некоммерческим организациям</w:t>
            </w:r>
          </w:p>
        </w:tc>
        <w:tc>
          <w:tcPr>
            <w:tcW w:w="1382" w:type="dxa"/>
            <w:tcBorders>
              <w:top w:val="nil"/>
              <w:left w:val="nil"/>
              <w:bottom w:val="single" w:sz="4" w:space="0" w:color="auto"/>
              <w:right w:val="single" w:sz="4" w:space="0" w:color="auto"/>
            </w:tcBorders>
            <w:shd w:val="clear" w:color="auto" w:fill="auto"/>
            <w:noWrap/>
            <w:vAlign w:val="center"/>
            <w:hideMark/>
          </w:tcPr>
          <w:p w14:paraId="3ABBB4D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9900011190</w:t>
            </w:r>
          </w:p>
        </w:tc>
        <w:tc>
          <w:tcPr>
            <w:tcW w:w="744" w:type="dxa"/>
            <w:tcBorders>
              <w:top w:val="nil"/>
              <w:left w:val="nil"/>
              <w:bottom w:val="single" w:sz="4" w:space="0" w:color="auto"/>
              <w:right w:val="single" w:sz="4" w:space="0" w:color="auto"/>
            </w:tcBorders>
            <w:shd w:val="clear" w:color="auto" w:fill="auto"/>
            <w:noWrap/>
            <w:vAlign w:val="center"/>
            <w:hideMark/>
          </w:tcPr>
          <w:p w14:paraId="4E159B4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600</w:t>
            </w:r>
          </w:p>
        </w:tc>
        <w:tc>
          <w:tcPr>
            <w:tcW w:w="709" w:type="dxa"/>
            <w:tcBorders>
              <w:top w:val="nil"/>
              <w:left w:val="nil"/>
              <w:bottom w:val="single" w:sz="4" w:space="0" w:color="auto"/>
              <w:right w:val="single" w:sz="4" w:space="0" w:color="auto"/>
            </w:tcBorders>
            <w:shd w:val="clear" w:color="auto" w:fill="auto"/>
            <w:noWrap/>
            <w:vAlign w:val="center"/>
            <w:hideMark/>
          </w:tcPr>
          <w:p w14:paraId="2DF2162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3B49CF6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19A79E4F"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37 810 240,32 </w:t>
            </w:r>
          </w:p>
        </w:tc>
        <w:tc>
          <w:tcPr>
            <w:tcW w:w="1741" w:type="dxa"/>
            <w:tcBorders>
              <w:top w:val="nil"/>
              <w:left w:val="single" w:sz="4" w:space="0" w:color="auto"/>
              <w:bottom w:val="single" w:sz="4" w:space="0" w:color="auto"/>
              <w:right w:val="nil"/>
            </w:tcBorders>
            <w:shd w:val="clear" w:color="auto" w:fill="auto"/>
            <w:noWrap/>
            <w:vAlign w:val="center"/>
            <w:hideMark/>
          </w:tcPr>
          <w:p w14:paraId="4E70ED07"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26 040 000,00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D420573"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29 946 000,00 </w:t>
            </w:r>
          </w:p>
        </w:tc>
      </w:tr>
      <w:tr w:rsidR="005E0A99" w:rsidRPr="005E0A99" w14:paraId="598E4508"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2096EBF7"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Субсидии бюджетным учреждениям</w:t>
            </w:r>
          </w:p>
        </w:tc>
        <w:tc>
          <w:tcPr>
            <w:tcW w:w="1382" w:type="dxa"/>
            <w:tcBorders>
              <w:top w:val="nil"/>
              <w:left w:val="nil"/>
              <w:bottom w:val="single" w:sz="4" w:space="0" w:color="auto"/>
              <w:right w:val="single" w:sz="4" w:space="0" w:color="auto"/>
            </w:tcBorders>
            <w:shd w:val="clear" w:color="auto" w:fill="auto"/>
            <w:noWrap/>
            <w:vAlign w:val="center"/>
            <w:hideMark/>
          </w:tcPr>
          <w:p w14:paraId="58E728F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9900011190</w:t>
            </w:r>
          </w:p>
        </w:tc>
        <w:tc>
          <w:tcPr>
            <w:tcW w:w="744" w:type="dxa"/>
            <w:tcBorders>
              <w:top w:val="nil"/>
              <w:left w:val="nil"/>
              <w:bottom w:val="single" w:sz="4" w:space="0" w:color="auto"/>
              <w:right w:val="single" w:sz="4" w:space="0" w:color="auto"/>
            </w:tcBorders>
            <w:shd w:val="clear" w:color="auto" w:fill="auto"/>
            <w:noWrap/>
            <w:vAlign w:val="center"/>
            <w:hideMark/>
          </w:tcPr>
          <w:p w14:paraId="371A609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610</w:t>
            </w:r>
          </w:p>
        </w:tc>
        <w:tc>
          <w:tcPr>
            <w:tcW w:w="709" w:type="dxa"/>
            <w:tcBorders>
              <w:top w:val="nil"/>
              <w:left w:val="nil"/>
              <w:bottom w:val="single" w:sz="4" w:space="0" w:color="auto"/>
              <w:right w:val="single" w:sz="4" w:space="0" w:color="auto"/>
            </w:tcBorders>
            <w:shd w:val="clear" w:color="auto" w:fill="auto"/>
            <w:noWrap/>
            <w:vAlign w:val="center"/>
            <w:hideMark/>
          </w:tcPr>
          <w:p w14:paraId="09F8862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11</w:t>
            </w:r>
          </w:p>
        </w:tc>
        <w:tc>
          <w:tcPr>
            <w:tcW w:w="850" w:type="dxa"/>
            <w:tcBorders>
              <w:top w:val="nil"/>
              <w:left w:val="nil"/>
              <w:bottom w:val="single" w:sz="4" w:space="0" w:color="auto"/>
              <w:right w:val="single" w:sz="4" w:space="0" w:color="auto"/>
            </w:tcBorders>
            <w:shd w:val="clear" w:color="auto" w:fill="auto"/>
            <w:noWrap/>
            <w:vAlign w:val="center"/>
            <w:hideMark/>
          </w:tcPr>
          <w:p w14:paraId="1E3F655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1720" w:type="dxa"/>
            <w:tcBorders>
              <w:top w:val="nil"/>
              <w:left w:val="nil"/>
              <w:bottom w:val="single" w:sz="4" w:space="0" w:color="auto"/>
              <w:right w:val="nil"/>
            </w:tcBorders>
            <w:shd w:val="clear" w:color="auto" w:fill="auto"/>
            <w:noWrap/>
            <w:vAlign w:val="center"/>
            <w:hideMark/>
          </w:tcPr>
          <w:p w14:paraId="011F153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37 810 240,32 </w:t>
            </w:r>
          </w:p>
        </w:tc>
        <w:tc>
          <w:tcPr>
            <w:tcW w:w="1741" w:type="dxa"/>
            <w:tcBorders>
              <w:top w:val="nil"/>
              <w:left w:val="single" w:sz="4" w:space="0" w:color="auto"/>
              <w:bottom w:val="single" w:sz="4" w:space="0" w:color="auto"/>
              <w:right w:val="nil"/>
            </w:tcBorders>
            <w:shd w:val="clear" w:color="auto" w:fill="auto"/>
            <w:noWrap/>
            <w:vAlign w:val="center"/>
            <w:hideMark/>
          </w:tcPr>
          <w:p w14:paraId="207DC6AF"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26 040 000,00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143BEA0A"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29 946 000,00 </w:t>
            </w:r>
          </w:p>
        </w:tc>
      </w:tr>
      <w:tr w:rsidR="005E0A99" w:rsidRPr="005E0A99" w14:paraId="1E12450A" w14:textId="77777777" w:rsidTr="006A0409">
        <w:trPr>
          <w:trHeight w:val="431"/>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41FB195D"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382" w:type="dxa"/>
            <w:tcBorders>
              <w:top w:val="nil"/>
              <w:left w:val="nil"/>
              <w:bottom w:val="single" w:sz="4" w:space="0" w:color="auto"/>
              <w:right w:val="single" w:sz="4" w:space="0" w:color="auto"/>
            </w:tcBorders>
            <w:shd w:val="clear" w:color="auto" w:fill="auto"/>
            <w:noWrap/>
            <w:vAlign w:val="center"/>
            <w:hideMark/>
          </w:tcPr>
          <w:p w14:paraId="5908D1A9"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9900070510</w:t>
            </w:r>
          </w:p>
        </w:tc>
        <w:tc>
          <w:tcPr>
            <w:tcW w:w="744" w:type="dxa"/>
            <w:tcBorders>
              <w:top w:val="nil"/>
              <w:left w:val="nil"/>
              <w:bottom w:val="single" w:sz="4" w:space="0" w:color="auto"/>
              <w:right w:val="single" w:sz="4" w:space="0" w:color="auto"/>
            </w:tcBorders>
            <w:shd w:val="clear" w:color="auto" w:fill="auto"/>
            <w:noWrap/>
            <w:vAlign w:val="center"/>
            <w:hideMark/>
          </w:tcPr>
          <w:p w14:paraId="4260282C"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7DF1E969"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449461A6"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0B72E491"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62 923 700,00 </w:t>
            </w:r>
          </w:p>
        </w:tc>
        <w:tc>
          <w:tcPr>
            <w:tcW w:w="1741" w:type="dxa"/>
            <w:tcBorders>
              <w:top w:val="nil"/>
              <w:left w:val="single" w:sz="4" w:space="0" w:color="auto"/>
              <w:bottom w:val="single" w:sz="4" w:space="0" w:color="auto"/>
              <w:right w:val="nil"/>
            </w:tcBorders>
            <w:shd w:val="clear" w:color="auto" w:fill="auto"/>
            <w:noWrap/>
            <w:vAlign w:val="center"/>
            <w:hideMark/>
          </w:tcPr>
          <w:p w14:paraId="51B7382F"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7CF35509"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1B4C4394"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3DEF5365"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2" w:type="dxa"/>
            <w:tcBorders>
              <w:top w:val="nil"/>
              <w:left w:val="nil"/>
              <w:bottom w:val="single" w:sz="4" w:space="0" w:color="auto"/>
              <w:right w:val="single" w:sz="4" w:space="0" w:color="auto"/>
            </w:tcBorders>
            <w:shd w:val="clear" w:color="auto" w:fill="auto"/>
            <w:noWrap/>
            <w:vAlign w:val="center"/>
            <w:hideMark/>
          </w:tcPr>
          <w:p w14:paraId="215F1D7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9900070510</w:t>
            </w:r>
          </w:p>
        </w:tc>
        <w:tc>
          <w:tcPr>
            <w:tcW w:w="744" w:type="dxa"/>
            <w:tcBorders>
              <w:top w:val="nil"/>
              <w:left w:val="nil"/>
              <w:bottom w:val="single" w:sz="4" w:space="0" w:color="auto"/>
              <w:right w:val="single" w:sz="4" w:space="0" w:color="auto"/>
            </w:tcBorders>
            <w:shd w:val="clear" w:color="auto" w:fill="auto"/>
            <w:noWrap/>
            <w:vAlign w:val="center"/>
            <w:hideMark/>
          </w:tcPr>
          <w:p w14:paraId="58FA148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100</w:t>
            </w:r>
          </w:p>
        </w:tc>
        <w:tc>
          <w:tcPr>
            <w:tcW w:w="709" w:type="dxa"/>
            <w:tcBorders>
              <w:top w:val="nil"/>
              <w:left w:val="nil"/>
              <w:bottom w:val="single" w:sz="4" w:space="0" w:color="auto"/>
              <w:right w:val="single" w:sz="4" w:space="0" w:color="auto"/>
            </w:tcBorders>
            <w:shd w:val="clear" w:color="auto" w:fill="auto"/>
            <w:noWrap/>
            <w:vAlign w:val="center"/>
            <w:hideMark/>
          </w:tcPr>
          <w:p w14:paraId="0CF3598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6EBDCCD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0267E3D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42 923 700,00 </w:t>
            </w:r>
          </w:p>
        </w:tc>
        <w:tc>
          <w:tcPr>
            <w:tcW w:w="1741" w:type="dxa"/>
            <w:tcBorders>
              <w:top w:val="nil"/>
              <w:left w:val="single" w:sz="4" w:space="0" w:color="auto"/>
              <w:bottom w:val="single" w:sz="4" w:space="0" w:color="auto"/>
              <w:right w:val="nil"/>
            </w:tcBorders>
            <w:shd w:val="clear" w:color="auto" w:fill="auto"/>
            <w:noWrap/>
            <w:vAlign w:val="center"/>
            <w:hideMark/>
          </w:tcPr>
          <w:p w14:paraId="669C8EA3"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1F18F3C3"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6056CE64"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57C94008"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Расходы на выплаты персоналу казенных учреждений</w:t>
            </w:r>
          </w:p>
        </w:tc>
        <w:tc>
          <w:tcPr>
            <w:tcW w:w="1382" w:type="dxa"/>
            <w:tcBorders>
              <w:top w:val="nil"/>
              <w:left w:val="nil"/>
              <w:bottom w:val="single" w:sz="4" w:space="0" w:color="auto"/>
              <w:right w:val="single" w:sz="4" w:space="0" w:color="auto"/>
            </w:tcBorders>
            <w:shd w:val="clear" w:color="auto" w:fill="auto"/>
            <w:noWrap/>
            <w:vAlign w:val="center"/>
            <w:hideMark/>
          </w:tcPr>
          <w:p w14:paraId="5EAA66B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9900070510</w:t>
            </w:r>
          </w:p>
        </w:tc>
        <w:tc>
          <w:tcPr>
            <w:tcW w:w="744" w:type="dxa"/>
            <w:tcBorders>
              <w:top w:val="nil"/>
              <w:left w:val="nil"/>
              <w:bottom w:val="single" w:sz="4" w:space="0" w:color="auto"/>
              <w:right w:val="single" w:sz="4" w:space="0" w:color="auto"/>
            </w:tcBorders>
            <w:shd w:val="clear" w:color="auto" w:fill="auto"/>
            <w:noWrap/>
            <w:vAlign w:val="center"/>
            <w:hideMark/>
          </w:tcPr>
          <w:p w14:paraId="4A34802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110</w:t>
            </w:r>
          </w:p>
        </w:tc>
        <w:tc>
          <w:tcPr>
            <w:tcW w:w="709" w:type="dxa"/>
            <w:tcBorders>
              <w:top w:val="nil"/>
              <w:left w:val="nil"/>
              <w:bottom w:val="single" w:sz="4" w:space="0" w:color="auto"/>
              <w:right w:val="single" w:sz="4" w:space="0" w:color="auto"/>
            </w:tcBorders>
            <w:shd w:val="clear" w:color="auto" w:fill="auto"/>
            <w:noWrap/>
            <w:vAlign w:val="center"/>
            <w:hideMark/>
          </w:tcPr>
          <w:p w14:paraId="5B2659E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05</w:t>
            </w:r>
          </w:p>
        </w:tc>
        <w:tc>
          <w:tcPr>
            <w:tcW w:w="850" w:type="dxa"/>
            <w:tcBorders>
              <w:top w:val="nil"/>
              <w:left w:val="nil"/>
              <w:bottom w:val="single" w:sz="4" w:space="0" w:color="auto"/>
              <w:right w:val="single" w:sz="4" w:space="0" w:color="auto"/>
            </w:tcBorders>
            <w:shd w:val="clear" w:color="auto" w:fill="auto"/>
            <w:noWrap/>
            <w:vAlign w:val="center"/>
            <w:hideMark/>
          </w:tcPr>
          <w:p w14:paraId="6953A9B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05</w:t>
            </w:r>
          </w:p>
        </w:tc>
        <w:tc>
          <w:tcPr>
            <w:tcW w:w="1720" w:type="dxa"/>
            <w:tcBorders>
              <w:top w:val="nil"/>
              <w:left w:val="nil"/>
              <w:bottom w:val="single" w:sz="4" w:space="0" w:color="auto"/>
              <w:right w:val="nil"/>
            </w:tcBorders>
            <w:shd w:val="clear" w:color="auto" w:fill="auto"/>
            <w:noWrap/>
            <w:vAlign w:val="center"/>
            <w:hideMark/>
          </w:tcPr>
          <w:p w14:paraId="49A1BCAC"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10 000 000,00 </w:t>
            </w:r>
          </w:p>
        </w:tc>
        <w:tc>
          <w:tcPr>
            <w:tcW w:w="1741" w:type="dxa"/>
            <w:tcBorders>
              <w:top w:val="nil"/>
              <w:left w:val="single" w:sz="4" w:space="0" w:color="auto"/>
              <w:bottom w:val="single" w:sz="4" w:space="0" w:color="auto"/>
              <w:right w:val="nil"/>
            </w:tcBorders>
            <w:shd w:val="clear" w:color="auto" w:fill="auto"/>
            <w:noWrap/>
            <w:vAlign w:val="center"/>
            <w:hideMark/>
          </w:tcPr>
          <w:p w14:paraId="5CCFF65D"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312B2C7F"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46F40B4C"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D38AC63"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Расходы на выплаты персоналу казенных учреждений</w:t>
            </w:r>
          </w:p>
        </w:tc>
        <w:tc>
          <w:tcPr>
            <w:tcW w:w="1382" w:type="dxa"/>
            <w:tcBorders>
              <w:top w:val="nil"/>
              <w:left w:val="nil"/>
              <w:bottom w:val="single" w:sz="4" w:space="0" w:color="auto"/>
              <w:right w:val="single" w:sz="4" w:space="0" w:color="auto"/>
            </w:tcBorders>
            <w:shd w:val="clear" w:color="auto" w:fill="auto"/>
            <w:noWrap/>
            <w:vAlign w:val="center"/>
            <w:hideMark/>
          </w:tcPr>
          <w:p w14:paraId="023A5EE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9900070510</w:t>
            </w:r>
          </w:p>
        </w:tc>
        <w:tc>
          <w:tcPr>
            <w:tcW w:w="744" w:type="dxa"/>
            <w:tcBorders>
              <w:top w:val="nil"/>
              <w:left w:val="nil"/>
              <w:bottom w:val="single" w:sz="4" w:space="0" w:color="auto"/>
              <w:right w:val="single" w:sz="4" w:space="0" w:color="auto"/>
            </w:tcBorders>
            <w:shd w:val="clear" w:color="auto" w:fill="auto"/>
            <w:noWrap/>
            <w:vAlign w:val="center"/>
            <w:hideMark/>
          </w:tcPr>
          <w:p w14:paraId="1457B763"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110</w:t>
            </w:r>
          </w:p>
        </w:tc>
        <w:tc>
          <w:tcPr>
            <w:tcW w:w="709" w:type="dxa"/>
            <w:tcBorders>
              <w:top w:val="nil"/>
              <w:left w:val="nil"/>
              <w:bottom w:val="single" w:sz="4" w:space="0" w:color="auto"/>
              <w:right w:val="single" w:sz="4" w:space="0" w:color="auto"/>
            </w:tcBorders>
            <w:shd w:val="clear" w:color="auto" w:fill="auto"/>
            <w:noWrap/>
            <w:vAlign w:val="center"/>
            <w:hideMark/>
          </w:tcPr>
          <w:p w14:paraId="042300E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07</w:t>
            </w:r>
          </w:p>
        </w:tc>
        <w:tc>
          <w:tcPr>
            <w:tcW w:w="850" w:type="dxa"/>
            <w:tcBorders>
              <w:top w:val="nil"/>
              <w:left w:val="nil"/>
              <w:bottom w:val="single" w:sz="4" w:space="0" w:color="auto"/>
              <w:right w:val="single" w:sz="4" w:space="0" w:color="auto"/>
            </w:tcBorders>
            <w:shd w:val="clear" w:color="auto" w:fill="auto"/>
            <w:noWrap/>
            <w:vAlign w:val="center"/>
            <w:hideMark/>
          </w:tcPr>
          <w:p w14:paraId="4DE731C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07</w:t>
            </w:r>
          </w:p>
        </w:tc>
        <w:tc>
          <w:tcPr>
            <w:tcW w:w="1720" w:type="dxa"/>
            <w:tcBorders>
              <w:top w:val="nil"/>
              <w:left w:val="nil"/>
              <w:bottom w:val="single" w:sz="4" w:space="0" w:color="auto"/>
              <w:right w:val="nil"/>
            </w:tcBorders>
            <w:shd w:val="clear" w:color="auto" w:fill="auto"/>
            <w:noWrap/>
            <w:vAlign w:val="center"/>
            <w:hideMark/>
          </w:tcPr>
          <w:p w14:paraId="396E7E0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4 868 300,00 </w:t>
            </w:r>
          </w:p>
        </w:tc>
        <w:tc>
          <w:tcPr>
            <w:tcW w:w="1741" w:type="dxa"/>
            <w:tcBorders>
              <w:top w:val="nil"/>
              <w:left w:val="single" w:sz="4" w:space="0" w:color="auto"/>
              <w:bottom w:val="single" w:sz="4" w:space="0" w:color="auto"/>
              <w:right w:val="nil"/>
            </w:tcBorders>
            <w:shd w:val="clear" w:color="auto" w:fill="auto"/>
            <w:noWrap/>
            <w:vAlign w:val="center"/>
            <w:hideMark/>
          </w:tcPr>
          <w:p w14:paraId="5EE5DCB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335109DC"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4A150527"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1B623C4D"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Расходы на выплаты персоналу казенных учреждений</w:t>
            </w:r>
          </w:p>
        </w:tc>
        <w:tc>
          <w:tcPr>
            <w:tcW w:w="1382" w:type="dxa"/>
            <w:tcBorders>
              <w:top w:val="nil"/>
              <w:left w:val="nil"/>
              <w:bottom w:val="single" w:sz="4" w:space="0" w:color="auto"/>
              <w:right w:val="single" w:sz="4" w:space="0" w:color="auto"/>
            </w:tcBorders>
            <w:shd w:val="clear" w:color="auto" w:fill="auto"/>
            <w:noWrap/>
            <w:vAlign w:val="center"/>
            <w:hideMark/>
          </w:tcPr>
          <w:p w14:paraId="22B019B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9900070510</w:t>
            </w:r>
          </w:p>
        </w:tc>
        <w:tc>
          <w:tcPr>
            <w:tcW w:w="744" w:type="dxa"/>
            <w:tcBorders>
              <w:top w:val="nil"/>
              <w:left w:val="nil"/>
              <w:bottom w:val="single" w:sz="4" w:space="0" w:color="auto"/>
              <w:right w:val="single" w:sz="4" w:space="0" w:color="auto"/>
            </w:tcBorders>
            <w:shd w:val="clear" w:color="auto" w:fill="auto"/>
            <w:noWrap/>
            <w:vAlign w:val="center"/>
            <w:hideMark/>
          </w:tcPr>
          <w:p w14:paraId="58D7166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110</w:t>
            </w:r>
          </w:p>
        </w:tc>
        <w:tc>
          <w:tcPr>
            <w:tcW w:w="709" w:type="dxa"/>
            <w:tcBorders>
              <w:top w:val="nil"/>
              <w:left w:val="nil"/>
              <w:bottom w:val="single" w:sz="4" w:space="0" w:color="auto"/>
              <w:right w:val="single" w:sz="4" w:space="0" w:color="auto"/>
            </w:tcBorders>
            <w:shd w:val="clear" w:color="auto" w:fill="auto"/>
            <w:noWrap/>
            <w:vAlign w:val="center"/>
            <w:hideMark/>
          </w:tcPr>
          <w:p w14:paraId="4E82A17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04783EDA"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1720" w:type="dxa"/>
            <w:tcBorders>
              <w:top w:val="nil"/>
              <w:left w:val="nil"/>
              <w:bottom w:val="single" w:sz="4" w:space="0" w:color="auto"/>
              <w:right w:val="nil"/>
            </w:tcBorders>
            <w:shd w:val="clear" w:color="auto" w:fill="auto"/>
            <w:noWrap/>
            <w:vAlign w:val="center"/>
            <w:hideMark/>
          </w:tcPr>
          <w:p w14:paraId="140FD9A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10 000 000,00 </w:t>
            </w:r>
          </w:p>
        </w:tc>
        <w:tc>
          <w:tcPr>
            <w:tcW w:w="1741" w:type="dxa"/>
            <w:tcBorders>
              <w:top w:val="nil"/>
              <w:left w:val="single" w:sz="4" w:space="0" w:color="auto"/>
              <w:bottom w:val="single" w:sz="4" w:space="0" w:color="auto"/>
              <w:right w:val="nil"/>
            </w:tcBorders>
            <w:shd w:val="clear" w:color="auto" w:fill="auto"/>
            <w:noWrap/>
            <w:vAlign w:val="center"/>
            <w:hideMark/>
          </w:tcPr>
          <w:p w14:paraId="3F1DDF2B"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780745FD"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41DF1757"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237387F4"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Расходы на выплаты персоналу государственных (муниципальных) органов</w:t>
            </w:r>
          </w:p>
        </w:tc>
        <w:tc>
          <w:tcPr>
            <w:tcW w:w="1382" w:type="dxa"/>
            <w:tcBorders>
              <w:top w:val="nil"/>
              <w:left w:val="nil"/>
              <w:bottom w:val="single" w:sz="4" w:space="0" w:color="auto"/>
              <w:right w:val="single" w:sz="4" w:space="0" w:color="auto"/>
            </w:tcBorders>
            <w:shd w:val="clear" w:color="auto" w:fill="auto"/>
            <w:noWrap/>
            <w:vAlign w:val="center"/>
            <w:hideMark/>
          </w:tcPr>
          <w:p w14:paraId="22336CD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9900070510</w:t>
            </w:r>
          </w:p>
        </w:tc>
        <w:tc>
          <w:tcPr>
            <w:tcW w:w="744" w:type="dxa"/>
            <w:tcBorders>
              <w:top w:val="nil"/>
              <w:left w:val="nil"/>
              <w:bottom w:val="single" w:sz="4" w:space="0" w:color="auto"/>
              <w:right w:val="single" w:sz="4" w:space="0" w:color="auto"/>
            </w:tcBorders>
            <w:shd w:val="clear" w:color="auto" w:fill="auto"/>
            <w:noWrap/>
            <w:vAlign w:val="center"/>
            <w:hideMark/>
          </w:tcPr>
          <w:p w14:paraId="29E4303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120</w:t>
            </w:r>
          </w:p>
        </w:tc>
        <w:tc>
          <w:tcPr>
            <w:tcW w:w="709" w:type="dxa"/>
            <w:tcBorders>
              <w:top w:val="nil"/>
              <w:left w:val="nil"/>
              <w:bottom w:val="single" w:sz="4" w:space="0" w:color="auto"/>
              <w:right w:val="single" w:sz="4" w:space="0" w:color="auto"/>
            </w:tcBorders>
            <w:shd w:val="clear" w:color="auto" w:fill="auto"/>
            <w:noWrap/>
            <w:vAlign w:val="center"/>
            <w:hideMark/>
          </w:tcPr>
          <w:p w14:paraId="321B080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520F97A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02</w:t>
            </w:r>
          </w:p>
        </w:tc>
        <w:tc>
          <w:tcPr>
            <w:tcW w:w="1720" w:type="dxa"/>
            <w:tcBorders>
              <w:top w:val="nil"/>
              <w:left w:val="nil"/>
              <w:bottom w:val="single" w:sz="4" w:space="0" w:color="auto"/>
              <w:right w:val="nil"/>
            </w:tcBorders>
            <w:shd w:val="clear" w:color="auto" w:fill="auto"/>
            <w:noWrap/>
            <w:vAlign w:val="center"/>
            <w:hideMark/>
          </w:tcPr>
          <w:p w14:paraId="3B3AF5AF"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434 848,00 </w:t>
            </w:r>
          </w:p>
        </w:tc>
        <w:tc>
          <w:tcPr>
            <w:tcW w:w="1741" w:type="dxa"/>
            <w:tcBorders>
              <w:top w:val="nil"/>
              <w:left w:val="single" w:sz="4" w:space="0" w:color="auto"/>
              <w:bottom w:val="single" w:sz="4" w:space="0" w:color="auto"/>
              <w:right w:val="nil"/>
            </w:tcBorders>
            <w:shd w:val="clear" w:color="auto" w:fill="auto"/>
            <w:noWrap/>
            <w:vAlign w:val="center"/>
            <w:hideMark/>
          </w:tcPr>
          <w:p w14:paraId="5FEFFDA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14E21F7F"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54027438"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268F3408"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Расходы на выплаты персоналу государственных (муниципальных) органов</w:t>
            </w:r>
          </w:p>
        </w:tc>
        <w:tc>
          <w:tcPr>
            <w:tcW w:w="1382" w:type="dxa"/>
            <w:tcBorders>
              <w:top w:val="nil"/>
              <w:left w:val="nil"/>
              <w:bottom w:val="single" w:sz="4" w:space="0" w:color="auto"/>
              <w:right w:val="single" w:sz="4" w:space="0" w:color="auto"/>
            </w:tcBorders>
            <w:shd w:val="clear" w:color="auto" w:fill="auto"/>
            <w:noWrap/>
            <w:vAlign w:val="center"/>
            <w:hideMark/>
          </w:tcPr>
          <w:p w14:paraId="5ECBDF1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9900070510</w:t>
            </w:r>
          </w:p>
        </w:tc>
        <w:tc>
          <w:tcPr>
            <w:tcW w:w="744" w:type="dxa"/>
            <w:tcBorders>
              <w:top w:val="nil"/>
              <w:left w:val="nil"/>
              <w:bottom w:val="single" w:sz="4" w:space="0" w:color="auto"/>
              <w:right w:val="single" w:sz="4" w:space="0" w:color="auto"/>
            </w:tcBorders>
            <w:shd w:val="clear" w:color="auto" w:fill="auto"/>
            <w:noWrap/>
            <w:vAlign w:val="center"/>
            <w:hideMark/>
          </w:tcPr>
          <w:p w14:paraId="4E393F9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120</w:t>
            </w:r>
          </w:p>
        </w:tc>
        <w:tc>
          <w:tcPr>
            <w:tcW w:w="709" w:type="dxa"/>
            <w:tcBorders>
              <w:top w:val="nil"/>
              <w:left w:val="nil"/>
              <w:bottom w:val="single" w:sz="4" w:space="0" w:color="auto"/>
              <w:right w:val="single" w:sz="4" w:space="0" w:color="auto"/>
            </w:tcBorders>
            <w:shd w:val="clear" w:color="auto" w:fill="auto"/>
            <w:noWrap/>
            <w:vAlign w:val="center"/>
            <w:hideMark/>
          </w:tcPr>
          <w:p w14:paraId="0548F7A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5B51377A"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03</w:t>
            </w:r>
          </w:p>
        </w:tc>
        <w:tc>
          <w:tcPr>
            <w:tcW w:w="1720" w:type="dxa"/>
            <w:tcBorders>
              <w:top w:val="nil"/>
              <w:left w:val="nil"/>
              <w:bottom w:val="single" w:sz="4" w:space="0" w:color="auto"/>
              <w:right w:val="nil"/>
            </w:tcBorders>
            <w:shd w:val="clear" w:color="auto" w:fill="auto"/>
            <w:noWrap/>
            <w:vAlign w:val="center"/>
            <w:hideMark/>
          </w:tcPr>
          <w:p w14:paraId="55CA288C"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391 363,00 </w:t>
            </w:r>
          </w:p>
        </w:tc>
        <w:tc>
          <w:tcPr>
            <w:tcW w:w="1741" w:type="dxa"/>
            <w:tcBorders>
              <w:top w:val="nil"/>
              <w:left w:val="single" w:sz="4" w:space="0" w:color="auto"/>
              <w:bottom w:val="single" w:sz="4" w:space="0" w:color="auto"/>
              <w:right w:val="nil"/>
            </w:tcBorders>
            <w:shd w:val="clear" w:color="auto" w:fill="auto"/>
            <w:noWrap/>
            <w:vAlign w:val="center"/>
            <w:hideMark/>
          </w:tcPr>
          <w:p w14:paraId="47826BE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71729671"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0BB8F140"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D317C41"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Расходы на выплаты персоналу государственных (муниципальных) органов</w:t>
            </w:r>
          </w:p>
        </w:tc>
        <w:tc>
          <w:tcPr>
            <w:tcW w:w="1382" w:type="dxa"/>
            <w:tcBorders>
              <w:top w:val="nil"/>
              <w:left w:val="nil"/>
              <w:bottom w:val="single" w:sz="4" w:space="0" w:color="auto"/>
              <w:right w:val="single" w:sz="4" w:space="0" w:color="auto"/>
            </w:tcBorders>
            <w:shd w:val="clear" w:color="auto" w:fill="auto"/>
            <w:noWrap/>
            <w:vAlign w:val="center"/>
            <w:hideMark/>
          </w:tcPr>
          <w:p w14:paraId="6E78C9B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9900070510</w:t>
            </w:r>
          </w:p>
        </w:tc>
        <w:tc>
          <w:tcPr>
            <w:tcW w:w="744" w:type="dxa"/>
            <w:tcBorders>
              <w:top w:val="nil"/>
              <w:left w:val="nil"/>
              <w:bottom w:val="single" w:sz="4" w:space="0" w:color="auto"/>
              <w:right w:val="single" w:sz="4" w:space="0" w:color="auto"/>
            </w:tcBorders>
            <w:shd w:val="clear" w:color="auto" w:fill="auto"/>
            <w:noWrap/>
            <w:vAlign w:val="center"/>
            <w:hideMark/>
          </w:tcPr>
          <w:p w14:paraId="2AE048E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120</w:t>
            </w:r>
          </w:p>
        </w:tc>
        <w:tc>
          <w:tcPr>
            <w:tcW w:w="709" w:type="dxa"/>
            <w:tcBorders>
              <w:top w:val="nil"/>
              <w:left w:val="nil"/>
              <w:bottom w:val="single" w:sz="4" w:space="0" w:color="auto"/>
              <w:right w:val="single" w:sz="4" w:space="0" w:color="auto"/>
            </w:tcBorders>
            <w:shd w:val="clear" w:color="auto" w:fill="auto"/>
            <w:noWrap/>
            <w:vAlign w:val="center"/>
            <w:hideMark/>
          </w:tcPr>
          <w:p w14:paraId="7958A4E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850" w:type="dxa"/>
            <w:tcBorders>
              <w:top w:val="nil"/>
              <w:left w:val="nil"/>
              <w:bottom w:val="single" w:sz="4" w:space="0" w:color="auto"/>
              <w:right w:val="single" w:sz="4" w:space="0" w:color="auto"/>
            </w:tcBorders>
            <w:shd w:val="clear" w:color="auto" w:fill="auto"/>
            <w:noWrap/>
            <w:vAlign w:val="center"/>
            <w:hideMark/>
          </w:tcPr>
          <w:p w14:paraId="58BAD82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04</w:t>
            </w:r>
          </w:p>
        </w:tc>
        <w:tc>
          <w:tcPr>
            <w:tcW w:w="1720" w:type="dxa"/>
            <w:tcBorders>
              <w:top w:val="nil"/>
              <w:left w:val="nil"/>
              <w:bottom w:val="single" w:sz="4" w:space="0" w:color="auto"/>
              <w:right w:val="nil"/>
            </w:tcBorders>
            <w:shd w:val="clear" w:color="auto" w:fill="auto"/>
            <w:noWrap/>
            <w:vAlign w:val="center"/>
            <w:hideMark/>
          </w:tcPr>
          <w:p w14:paraId="13025C6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17 229 189,00 </w:t>
            </w:r>
          </w:p>
        </w:tc>
        <w:tc>
          <w:tcPr>
            <w:tcW w:w="1741" w:type="dxa"/>
            <w:tcBorders>
              <w:top w:val="nil"/>
              <w:left w:val="single" w:sz="4" w:space="0" w:color="auto"/>
              <w:bottom w:val="single" w:sz="4" w:space="0" w:color="auto"/>
              <w:right w:val="nil"/>
            </w:tcBorders>
            <w:shd w:val="clear" w:color="auto" w:fill="auto"/>
            <w:noWrap/>
            <w:vAlign w:val="center"/>
            <w:hideMark/>
          </w:tcPr>
          <w:p w14:paraId="5C9FC344"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7812FE7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6B6CF237"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510BEBCE"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Предоставление субсидий бюджетным, автономным учреждениям и иным некоммерческим организациям</w:t>
            </w:r>
          </w:p>
        </w:tc>
        <w:tc>
          <w:tcPr>
            <w:tcW w:w="1382" w:type="dxa"/>
            <w:tcBorders>
              <w:top w:val="nil"/>
              <w:left w:val="nil"/>
              <w:bottom w:val="single" w:sz="4" w:space="0" w:color="auto"/>
              <w:right w:val="single" w:sz="4" w:space="0" w:color="auto"/>
            </w:tcBorders>
            <w:shd w:val="clear" w:color="auto" w:fill="auto"/>
            <w:noWrap/>
            <w:vAlign w:val="center"/>
            <w:hideMark/>
          </w:tcPr>
          <w:p w14:paraId="5162299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9900070510</w:t>
            </w:r>
          </w:p>
        </w:tc>
        <w:tc>
          <w:tcPr>
            <w:tcW w:w="744" w:type="dxa"/>
            <w:tcBorders>
              <w:top w:val="nil"/>
              <w:left w:val="nil"/>
              <w:bottom w:val="single" w:sz="4" w:space="0" w:color="auto"/>
              <w:right w:val="single" w:sz="4" w:space="0" w:color="auto"/>
            </w:tcBorders>
            <w:shd w:val="clear" w:color="auto" w:fill="auto"/>
            <w:noWrap/>
            <w:vAlign w:val="center"/>
            <w:hideMark/>
          </w:tcPr>
          <w:p w14:paraId="3DE21A9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600</w:t>
            </w:r>
          </w:p>
        </w:tc>
        <w:tc>
          <w:tcPr>
            <w:tcW w:w="709" w:type="dxa"/>
            <w:tcBorders>
              <w:top w:val="nil"/>
              <w:left w:val="nil"/>
              <w:bottom w:val="single" w:sz="4" w:space="0" w:color="auto"/>
              <w:right w:val="single" w:sz="4" w:space="0" w:color="auto"/>
            </w:tcBorders>
            <w:shd w:val="clear" w:color="auto" w:fill="auto"/>
            <w:noWrap/>
            <w:vAlign w:val="center"/>
            <w:hideMark/>
          </w:tcPr>
          <w:p w14:paraId="2623B89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436CBA7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3D394F20"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20 000 000,00 </w:t>
            </w:r>
          </w:p>
        </w:tc>
        <w:tc>
          <w:tcPr>
            <w:tcW w:w="1741" w:type="dxa"/>
            <w:tcBorders>
              <w:top w:val="nil"/>
              <w:left w:val="single" w:sz="4" w:space="0" w:color="auto"/>
              <w:bottom w:val="single" w:sz="4" w:space="0" w:color="auto"/>
              <w:right w:val="nil"/>
            </w:tcBorders>
            <w:shd w:val="clear" w:color="auto" w:fill="auto"/>
            <w:noWrap/>
            <w:vAlign w:val="center"/>
            <w:hideMark/>
          </w:tcPr>
          <w:p w14:paraId="5A9D62C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62E44D0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135C36FF"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4D9529E8"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Субсидии бюджетным учреждениям</w:t>
            </w:r>
          </w:p>
        </w:tc>
        <w:tc>
          <w:tcPr>
            <w:tcW w:w="1382" w:type="dxa"/>
            <w:tcBorders>
              <w:top w:val="nil"/>
              <w:left w:val="nil"/>
              <w:bottom w:val="single" w:sz="4" w:space="0" w:color="auto"/>
              <w:right w:val="single" w:sz="4" w:space="0" w:color="auto"/>
            </w:tcBorders>
            <w:shd w:val="clear" w:color="auto" w:fill="auto"/>
            <w:noWrap/>
            <w:vAlign w:val="center"/>
            <w:hideMark/>
          </w:tcPr>
          <w:p w14:paraId="6E7581E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9900070510</w:t>
            </w:r>
          </w:p>
        </w:tc>
        <w:tc>
          <w:tcPr>
            <w:tcW w:w="744" w:type="dxa"/>
            <w:tcBorders>
              <w:top w:val="nil"/>
              <w:left w:val="nil"/>
              <w:bottom w:val="single" w:sz="4" w:space="0" w:color="auto"/>
              <w:right w:val="single" w:sz="4" w:space="0" w:color="auto"/>
            </w:tcBorders>
            <w:shd w:val="clear" w:color="auto" w:fill="auto"/>
            <w:noWrap/>
            <w:vAlign w:val="center"/>
            <w:hideMark/>
          </w:tcPr>
          <w:p w14:paraId="2D06100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610</w:t>
            </w:r>
          </w:p>
        </w:tc>
        <w:tc>
          <w:tcPr>
            <w:tcW w:w="709" w:type="dxa"/>
            <w:tcBorders>
              <w:top w:val="nil"/>
              <w:left w:val="nil"/>
              <w:bottom w:val="single" w:sz="4" w:space="0" w:color="auto"/>
              <w:right w:val="single" w:sz="4" w:space="0" w:color="auto"/>
            </w:tcBorders>
            <w:shd w:val="clear" w:color="auto" w:fill="auto"/>
            <w:noWrap/>
            <w:vAlign w:val="center"/>
            <w:hideMark/>
          </w:tcPr>
          <w:p w14:paraId="5CA0C51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08</w:t>
            </w:r>
          </w:p>
        </w:tc>
        <w:tc>
          <w:tcPr>
            <w:tcW w:w="850" w:type="dxa"/>
            <w:tcBorders>
              <w:top w:val="nil"/>
              <w:left w:val="nil"/>
              <w:bottom w:val="single" w:sz="4" w:space="0" w:color="auto"/>
              <w:right w:val="single" w:sz="4" w:space="0" w:color="auto"/>
            </w:tcBorders>
            <w:shd w:val="clear" w:color="auto" w:fill="auto"/>
            <w:noWrap/>
            <w:vAlign w:val="center"/>
            <w:hideMark/>
          </w:tcPr>
          <w:p w14:paraId="1EB6BFB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1720" w:type="dxa"/>
            <w:tcBorders>
              <w:top w:val="nil"/>
              <w:left w:val="nil"/>
              <w:bottom w:val="single" w:sz="4" w:space="0" w:color="auto"/>
              <w:right w:val="nil"/>
            </w:tcBorders>
            <w:shd w:val="clear" w:color="auto" w:fill="auto"/>
            <w:noWrap/>
            <w:vAlign w:val="center"/>
            <w:hideMark/>
          </w:tcPr>
          <w:p w14:paraId="63E531E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10 000 000,00 </w:t>
            </w:r>
          </w:p>
        </w:tc>
        <w:tc>
          <w:tcPr>
            <w:tcW w:w="1741" w:type="dxa"/>
            <w:tcBorders>
              <w:top w:val="nil"/>
              <w:left w:val="single" w:sz="4" w:space="0" w:color="auto"/>
              <w:bottom w:val="single" w:sz="4" w:space="0" w:color="auto"/>
              <w:right w:val="nil"/>
            </w:tcBorders>
            <w:shd w:val="clear" w:color="auto" w:fill="auto"/>
            <w:noWrap/>
            <w:vAlign w:val="center"/>
            <w:hideMark/>
          </w:tcPr>
          <w:p w14:paraId="6AB78E9B"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1EE6B28B"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6109C5D9"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53B68677"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Субсидии бюджетным учреждениям</w:t>
            </w:r>
          </w:p>
        </w:tc>
        <w:tc>
          <w:tcPr>
            <w:tcW w:w="1382" w:type="dxa"/>
            <w:tcBorders>
              <w:top w:val="nil"/>
              <w:left w:val="nil"/>
              <w:bottom w:val="single" w:sz="4" w:space="0" w:color="auto"/>
              <w:right w:val="single" w:sz="4" w:space="0" w:color="auto"/>
            </w:tcBorders>
            <w:shd w:val="clear" w:color="auto" w:fill="auto"/>
            <w:noWrap/>
            <w:vAlign w:val="center"/>
            <w:hideMark/>
          </w:tcPr>
          <w:p w14:paraId="1C51550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9900070510</w:t>
            </w:r>
          </w:p>
        </w:tc>
        <w:tc>
          <w:tcPr>
            <w:tcW w:w="744" w:type="dxa"/>
            <w:tcBorders>
              <w:top w:val="nil"/>
              <w:left w:val="nil"/>
              <w:bottom w:val="single" w:sz="4" w:space="0" w:color="auto"/>
              <w:right w:val="single" w:sz="4" w:space="0" w:color="auto"/>
            </w:tcBorders>
            <w:shd w:val="clear" w:color="auto" w:fill="auto"/>
            <w:noWrap/>
            <w:vAlign w:val="center"/>
            <w:hideMark/>
          </w:tcPr>
          <w:p w14:paraId="7738BB0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610</w:t>
            </w:r>
          </w:p>
        </w:tc>
        <w:tc>
          <w:tcPr>
            <w:tcW w:w="709" w:type="dxa"/>
            <w:tcBorders>
              <w:top w:val="nil"/>
              <w:left w:val="nil"/>
              <w:bottom w:val="single" w:sz="4" w:space="0" w:color="auto"/>
              <w:right w:val="single" w:sz="4" w:space="0" w:color="auto"/>
            </w:tcBorders>
            <w:shd w:val="clear" w:color="auto" w:fill="auto"/>
            <w:noWrap/>
            <w:vAlign w:val="center"/>
            <w:hideMark/>
          </w:tcPr>
          <w:p w14:paraId="566CA7B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11</w:t>
            </w:r>
          </w:p>
        </w:tc>
        <w:tc>
          <w:tcPr>
            <w:tcW w:w="850" w:type="dxa"/>
            <w:tcBorders>
              <w:top w:val="nil"/>
              <w:left w:val="nil"/>
              <w:bottom w:val="single" w:sz="4" w:space="0" w:color="auto"/>
              <w:right w:val="single" w:sz="4" w:space="0" w:color="auto"/>
            </w:tcBorders>
            <w:shd w:val="clear" w:color="auto" w:fill="auto"/>
            <w:noWrap/>
            <w:vAlign w:val="center"/>
            <w:hideMark/>
          </w:tcPr>
          <w:p w14:paraId="216A976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01</w:t>
            </w:r>
          </w:p>
        </w:tc>
        <w:tc>
          <w:tcPr>
            <w:tcW w:w="1720" w:type="dxa"/>
            <w:tcBorders>
              <w:top w:val="nil"/>
              <w:left w:val="nil"/>
              <w:bottom w:val="single" w:sz="4" w:space="0" w:color="auto"/>
              <w:right w:val="nil"/>
            </w:tcBorders>
            <w:shd w:val="clear" w:color="auto" w:fill="auto"/>
            <w:noWrap/>
            <w:vAlign w:val="center"/>
            <w:hideMark/>
          </w:tcPr>
          <w:p w14:paraId="113F43A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10 000 000,00 </w:t>
            </w:r>
          </w:p>
        </w:tc>
        <w:tc>
          <w:tcPr>
            <w:tcW w:w="1741" w:type="dxa"/>
            <w:tcBorders>
              <w:top w:val="nil"/>
              <w:left w:val="single" w:sz="4" w:space="0" w:color="auto"/>
              <w:bottom w:val="single" w:sz="4" w:space="0" w:color="auto"/>
              <w:right w:val="nil"/>
            </w:tcBorders>
            <w:shd w:val="clear" w:color="auto" w:fill="auto"/>
            <w:noWrap/>
            <w:vAlign w:val="center"/>
            <w:hideMark/>
          </w:tcPr>
          <w:p w14:paraId="4313337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2AA0EE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388FB802" w14:textId="77777777" w:rsidTr="005E0A99">
        <w:trPr>
          <w:trHeight w:val="465"/>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4EF7F630"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lastRenderedPageBreak/>
              <w:t>Содержание автомобильных дорог и дорожных сооружений</w:t>
            </w:r>
          </w:p>
        </w:tc>
        <w:tc>
          <w:tcPr>
            <w:tcW w:w="1382" w:type="dxa"/>
            <w:tcBorders>
              <w:top w:val="nil"/>
              <w:left w:val="nil"/>
              <w:bottom w:val="single" w:sz="4" w:space="0" w:color="auto"/>
              <w:right w:val="single" w:sz="4" w:space="0" w:color="auto"/>
            </w:tcBorders>
            <w:shd w:val="clear" w:color="auto" w:fill="auto"/>
            <w:noWrap/>
            <w:vAlign w:val="center"/>
            <w:hideMark/>
          </w:tcPr>
          <w:p w14:paraId="19AC7FE8"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990009Д031</w:t>
            </w:r>
          </w:p>
        </w:tc>
        <w:tc>
          <w:tcPr>
            <w:tcW w:w="744" w:type="dxa"/>
            <w:tcBorders>
              <w:top w:val="nil"/>
              <w:left w:val="nil"/>
              <w:bottom w:val="single" w:sz="4" w:space="0" w:color="auto"/>
              <w:right w:val="single" w:sz="4" w:space="0" w:color="auto"/>
            </w:tcBorders>
            <w:shd w:val="clear" w:color="auto" w:fill="auto"/>
            <w:noWrap/>
            <w:vAlign w:val="center"/>
            <w:hideMark/>
          </w:tcPr>
          <w:p w14:paraId="09B3B369"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4DF68B9A"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06565F3A"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3A8FE41A"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6 260 778,53 </w:t>
            </w:r>
          </w:p>
        </w:tc>
        <w:tc>
          <w:tcPr>
            <w:tcW w:w="1741" w:type="dxa"/>
            <w:tcBorders>
              <w:top w:val="nil"/>
              <w:left w:val="single" w:sz="4" w:space="0" w:color="auto"/>
              <w:bottom w:val="single" w:sz="4" w:space="0" w:color="auto"/>
              <w:right w:val="nil"/>
            </w:tcBorders>
            <w:shd w:val="clear" w:color="auto" w:fill="auto"/>
            <w:noWrap/>
            <w:vAlign w:val="center"/>
            <w:hideMark/>
          </w:tcPr>
          <w:p w14:paraId="3D2E7D7B"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15 579 392,00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3B90AED3"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22 623 000,00 </w:t>
            </w:r>
          </w:p>
        </w:tc>
      </w:tr>
      <w:tr w:rsidR="005E0A99" w:rsidRPr="005E0A99" w14:paraId="51D5C8BA"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C92F904"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2D681BE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990009Д031</w:t>
            </w:r>
          </w:p>
        </w:tc>
        <w:tc>
          <w:tcPr>
            <w:tcW w:w="744" w:type="dxa"/>
            <w:tcBorders>
              <w:top w:val="nil"/>
              <w:left w:val="nil"/>
              <w:bottom w:val="single" w:sz="4" w:space="0" w:color="auto"/>
              <w:right w:val="single" w:sz="4" w:space="0" w:color="auto"/>
            </w:tcBorders>
            <w:shd w:val="clear" w:color="auto" w:fill="auto"/>
            <w:noWrap/>
            <w:vAlign w:val="center"/>
            <w:hideMark/>
          </w:tcPr>
          <w:p w14:paraId="0E03DDD1"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45614D6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40E438C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0E62C62B"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6 260 778,53 </w:t>
            </w:r>
          </w:p>
        </w:tc>
        <w:tc>
          <w:tcPr>
            <w:tcW w:w="1741" w:type="dxa"/>
            <w:tcBorders>
              <w:top w:val="nil"/>
              <w:left w:val="single" w:sz="4" w:space="0" w:color="auto"/>
              <w:bottom w:val="single" w:sz="4" w:space="0" w:color="auto"/>
              <w:right w:val="nil"/>
            </w:tcBorders>
            <w:shd w:val="clear" w:color="auto" w:fill="auto"/>
            <w:noWrap/>
            <w:vAlign w:val="center"/>
            <w:hideMark/>
          </w:tcPr>
          <w:p w14:paraId="7E5928F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15 579 392,00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3D85D1F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22 623 000,00 </w:t>
            </w:r>
          </w:p>
        </w:tc>
      </w:tr>
      <w:tr w:rsidR="005E0A99" w:rsidRPr="005E0A99" w14:paraId="2DB08465"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11825E0A"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515E70A3"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990009Д031</w:t>
            </w:r>
          </w:p>
        </w:tc>
        <w:tc>
          <w:tcPr>
            <w:tcW w:w="744" w:type="dxa"/>
            <w:tcBorders>
              <w:top w:val="nil"/>
              <w:left w:val="nil"/>
              <w:bottom w:val="single" w:sz="4" w:space="0" w:color="auto"/>
              <w:right w:val="single" w:sz="4" w:space="0" w:color="auto"/>
            </w:tcBorders>
            <w:shd w:val="clear" w:color="auto" w:fill="auto"/>
            <w:noWrap/>
            <w:vAlign w:val="center"/>
            <w:hideMark/>
          </w:tcPr>
          <w:p w14:paraId="2F13F03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2AF41187"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705138D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09</w:t>
            </w:r>
          </w:p>
        </w:tc>
        <w:tc>
          <w:tcPr>
            <w:tcW w:w="1720" w:type="dxa"/>
            <w:tcBorders>
              <w:top w:val="nil"/>
              <w:left w:val="nil"/>
              <w:bottom w:val="single" w:sz="4" w:space="0" w:color="auto"/>
              <w:right w:val="nil"/>
            </w:tcBorders>
            <w:shd w:val="clear" w:color="auto" w:fill="auto"/>
            <w:noWrap/>
            <w:vAlign w:val="center"/>
            <w:hideMark/>
          </w:tcPr>
          <w:p w14:paraId="76FD7C6B"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6 260 778,53 </w:t>
            </w:r>
          </w:p>
        </w:tc>
        <w:tc>
          <w:tcPr>
            <w:tcW w:w="1741" w:type="dxa"/>
            <w:tcBorders>
              <w:top w:val="nil"/>
              <w:left w:val="single" w:sz="4" w:space="0" w:color="auto"/>
              <w:bottom w:val="single" w:sz="4" w:space="0" w:color="auto"/>
              <w:right w:val="nil"/>
            </w:tcBorders>
            <w:shd w:val="clear" w:color="auto" w:fill="auto"/>
            <w:noWrap/>
            <w:vAlign w:val="center"/>
            <w:hideMark/>
          </w:tcPr>
          <w:p w14:paraId="759B149F"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15 579 392,00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9730C6D"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22 623 000,00 </w:t>
            </w:r>
          </w:p>
        </w:tc>
      </w:tr>
      <w:tr w:rsidR="005E0A99" w:rsidRPr="005E0A99" w14:paraId="157E3F91"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67D3E584"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Реконструкция и строительство автомобильных дорог</w:t>
            </w:r>
          </w:p>
        </w:tc>
        <w:tc>
          <w:tcPr>
            <w:tcW w:w="1382" w:type="dxa"/>
            <w:tcBorders>
              <w:top w:val="nil"/>
              <w:left w:val="nil"/>
              <w:bottom w:val="single" w:sz="4" w:space="0" w:color="auto"/>
              <w:right w:val="single" w:sz="4" w:space="0" w:color="auto"/>
            </w:tcBorders>
            <w:shd w:val="clear" w:color="auto" w:fill="auto"/>
            <w:noWrap/>
            <w:vAlign w:val="center"/>
            <w:hideMark/>
          </w:tcPr>
          <w:p w14:paraId="4718D617"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990009Д032</w:t>
            </w:r>
          </w:p>
        </w:tc>
        <w:tc>
          <w:tcPr>
            <w:tcW w:w="744" w:type="dxa"/>
            <w:tcBorders>
              <w:top w:val="nil"/>
              <w:left w:val="nil"/>
              <w:bottom w:val="single" w:sz="4" w:space="0" w:color="auto"/>
              <w:right w:val="single" w:sz="4" w:space="0" w:color="auto"/>
            </w:tcBorders>
            <w:shd w:val="clear" w:color="auto" w:fill="auto"/>
            <w:noWrap/>
            <w:vAlign w:val="center"/>
            <w:hideMark/>
          </w:tcPr>
          <w:p w14:paraId="1EDA01BB"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2C812074"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70C6BA7C"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12ED17AB"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3 271 853,00 </w:t>
            </w:r>
          </w:p>
        </w:tc>
        <w:tc>
          <w:tcPr>
            <w:tcW w:w="1741" w:type="dxa"/>
            <w:tcBorders>
              <w:top w:val="nil"/>
              <w:left w:val="single" w:sz="4" w:space="0" w:color="auto"/>
              <w:bottom w:val="single" w:sz="4" w:space="0" w:color="auto"/>
              <w:right w:val="nil"/>
            </w:tcBorders>
            <w:shd w:val="clear" w:color="auto" w:fill="auto"/>
            <w:noWrap/>
            <w:vAlign w:val="center"/>
            <w:hideMark/>
          </w:tcPr>
          <w:p w14:paraId="2CB1AEE6"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378F74BD"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5A0D1FBB"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27596D67"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Капитальные вложения в объекты государственной (муниципальной) собственности</w:t>
            </w:r>
          </w:p>
        </w:tc>
        <w:tc>
          <w:tcPr>
            <w:tcW w:w="1382" w:type="dxa"/>
            <w:tcBorders>
              <w:top w:val="nil"/>
              <w:left w:val="nil"/>
              <w:bottom w:val="single" w:sz="4" w:space="0" w:color="auto"/>
              <w:right w:val="single" w:sz="4" w:space="0" w:color="auto"/>
            </w:tcBorders>
            <w:shd w:val="clear" w:color="auto" w:fill="auto"/>
            <w:noWrap/>
            <w:vAlign w:val="center"/>
            <w:hideMark/>
          </w:tcPr>
          <w:p w14:paraId="2CC6C61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990009Д032</w:t>
            </w:r>
          </w:p>
        </w:tc>
        <w:tc>
          <w:tcPr>
            <w:tcW w:w="744" w:type="dxa"/>
            <w:tcBorders>
              <w:top w:val="nil"/>
              <w:left w:val="nil"/>
              <w:bottom w:val="single" w:sz="4" w:space="0" w:color="auto"/>
              <w:right w:val="single" w:sz="4" w:space="0" w:color="auto"/>
            </w:tcBorders>
            <w:shd w:val="clear" w:color="auto" w:fill="auto"/>
            <w:noWrap/>
            <w:vAlign w:val="center"/>
            <w:hideMark/>
          </w:tcPr>
          <w:p w14:paraId="60AA004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400</w:t>
            </w:r>
          </w:p>
        </w:tc>
        <w:tc>
          <w:tcPr>
            <w:tcW w:w="709" w:type="dxa"/>
            <w:tcBorders>
              <w:top w:val="nil"/>
              <w:left w:val="nil"/>
              <w:bottom w:val="single" w:sz="4" w:space="0" w:color="auto"/>
              <w:right w:val="single" w:sz="4" w:space="0" w:color="auto"/>
            </w:tcBorders>
            <w:shd w:val="clear" w:color="auto" w:fill="auto"/>
            <w:noWrap/>
            <w:vAlign w:val="center"/>
            <w:hideMark/>
          </w:tcPr>
          <w:p w14:paraId="74D965C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53236AA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10BF41D7"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3 271 853,00 </w:t>
            </w:r>
          </w:p>
        </w:tc>
        <w:tc>
          <w:tcPr>
            <w:tcW w:w="1741" w:type="dxa"/>
            <w:tcBorders>
              <w:top w:val="nil"/>
              <w:left w:val="single" w:sz="4" w:space="0" w:color="auto"/>
              <w:bottom w:val="single" w:sz="4" w:space="0" w:color="auto"/>
              <w:right w:val="nil"/>
            </w:tcBorders>
            <w:shd w:val="clear" w:color="auto" w:fill="auto"/>
            <w:noWrap/>
            <w:vAlign w:val="center"/>
            <w:hideMark/>
          </w:tcPr>
          <w:p w14:paraId="144D9F4A"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00E4869F"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7D6DCFD2"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44873BF3"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Бюджетные инвестиции</w:t>
            </w:r>
          </w:p>
        </w:tc>
        <w:tc>
          <w:tcPr>
            <w:tcW w:w="1382" w:type="dxa"/>
            <w:tcBorders>
              <w:top w:val="nil"/>
              <w:left w:val="nil"/>
              <w:bottom w:val="single" w:sz="4" w:space="0" w:color="auto"/>
              <w:right w:val="single" w:sz="4" w:space="0" w:color="auto"/>
            </w:tcBorders>
            <w:shd w:val="clear" w:color="auto" w:fill="auto"/>
            <w:noWrap/>
            <w:vAlign w:val="center"/>
            <w:hideMark/>
          </w:tcPr>
          <w:p w14:paraId="1313B79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990009Д032</w:t>
            </w:r>
          </w:p>
        </w:tc>
        <w:tc>
          <w:tcPr>
            <w:tcW w:w="744" w:type="dxa"/>
            <w:tcBorders>
              <w:top w:val="nil"/>
              <w:left w:val="nil"/>
              <w:bottom w:val="single" w:sz="4" w:space="0" w:color="auto"/>
              <w:right w:val="single" w:sz="4" w:space="0" w:color="auto"/>
            </w:tcBorders>
            <w:shd w:val="clear" w:color="auto" w:fill="auto"/>
            <w:noWrap/>
            <w:vAlign w:val="center"/>
            <w:hideMark/>
          </w:tcPr>
          <w:p w14:paraId="7677CFC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410</w:t>
            </w:r>
          </w:p>
        </w:tc>
        <w:tc>
          <w:tcPr>
            <w:tcW w:w="709" w:type="dxa"/>
            <w:tcBorders>
              <w:top w:val="nil"/>
              <w:left w:val="nil"/>
              <w:bottom w:val="single" w:sz="4" w:space="0" w:color="auto"/>
              <w:right w:val="single" w:sz="4" w:space="0" w:color="auto"/>
            </w:tcBorders>
            <w:shd w:val="clear" w:color="auto" w:fill="auto"/>
            <w:noWrap/>
            <w:vAlign w:val="center"/>
            <w:hideMark/>
          </w:tcPr>
          <w:p w14:paraId="6D6C26D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691BF76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09</w:t>
            </w:r>
          </w:p>
        </w:tc>
        <w:tc>
          <w:tcPr>
            <w:tcW w:w="1720" w:type="dxa"/>
            <w:tcBorders>
              <w:top w:val="nil"/>
              <w:left w:val="nil"/>
              <w:bottom w:val="single" w:sz="4" w:space="0" w:color="auto"/>
              <w:right w:val="nil"/>
            </w:tcBorders>
            <w:shd w:val="clear" w:color="auto" w:fill="auto"/>
            <w:noWrap/>
            <w:vAlign w:val="center"/>
            <w:hideMark/>
          </w:tcPr>
          <w:p w14:paraId="70EFF64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3 271 853,00 </w:t>
            </w:r>
          </w:p>
        </w:tc>
        <w:tc>
          <w:tcPr>
            <w:tcW w:w="1741" w:type="dxa"/>
            <w:tcBorders>
              <w:top w:val="nil"/>
              <w:left w:val="single" w:sz="4" w:space="0" w:color="auto"/>
              <w:bottom w:val="single" w:sz="4" w:space="0" w:color="auto"/>
              <w:right w:val="nil"/>
            </w:tcBorders>
            <w:shd w:val="clear" w:color="auto" w:fill="auto"/>
            <w:noWrap/>
            <w:vAlign w:val="center"/>
            <w:hideMark/>
          </w:tcPr>
          <w:p w14:paraId="40C7C7ED"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4B4DA98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31A56E2F"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78CAB06F"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Капитальный ремонт и ремонт сети автомобильных дорог общего пользования и искусственных сооружений на них</w:t>
            </w:r>
          </w:p>
        </w:tc>
        <w:tc>
          <w:tcPr>
            <w:tcW w:w="1382" w:type="dxa"/>
            <w:tcBorders>
              <w:top w:val="nil"/>
              <w:left w:val="nil"/>
              <w:bottom w:val="single" w:sz="4" w:space="0" w:color="auto"/>
              <w:right w:val="single" w:sz="4" w:space="0" w:color="auto"/>
            </w:tcBorders>
            <w:shd w:val="clear" w:color="auto" w:fill="auto"/>
            <w:noWrap/>
            <w:vAlign w:val="center"/>
            <w:hideMark/>
          </w:tcPr>
          <w:p w14:paraId="12DF89FD"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990009Д033</w:t>
            </w:r>
          </w:p>
        </w:tc>
        <w:tc>
          <w:tcPr>
            <w:tcW w:w="744" w:type="dxa"/>
            <w:tcBorders>
              <w:top w:val="nil"/>
              <w:left w:val="nil"/>
              <w:bottom w:val="single" w:sz="4" w:space="0" w:color="auto"/>
              <w:right w:val="single" w:sz="4" w:space="0" w:color="auto"/>
            </w:tcBorders>
            <w:shd w:val="clear" w:color="auto" w:fill="auto"/>
            <w:noWrap/>
            <w:vAlign w:val="center"/>
            <w:hideMark/>
          </w:tcPr>
          <w:p w14:paraId="24BD6589"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10ECFC35"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6E944302"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48DBA80D"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4 835 429,98 </w:t>
            </w:r>
          </w:p>
        </w:tc>
        <w:tc>
          <w:tcPr>
            <w:tcW w:w="1741" w:type="dxa"/>
            <w:tcBorders>
              <w:top w:val="nil"/>
              <w:left w:val="single" w:sz="4" w:space="0" w:color="auto"/>
              <w:bottom w:val="single" w:sz="4" w:space="0" w:color="auto"/>
              <w:right w:val="nil"/>
            </w:tcBorders>
            <w:shd w:val="clear" w:color="auto" w:fill="auto"/>
            <w:noWrap/>
            <w:vAlign w:val="center"/>
            <w:hideMark/>
          </w:tcPr>
          <w:p w14:paraId="2DCACC2C"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8077878"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r>
      <w:tr w:rsidR="005E0A99" w:rsidRPr="005E0A99" w14:paraId="0979A8A2" w14:textId="77777777" w:rsidTr="005E0A99">
        <w:trPr>
          <w:trHeight w:val="465"/>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3280CBB4"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Закупка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12138EF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990009Д033</w:t>
            </w:r>
          </w:p>
        </w:tc>
        <w:tc>
          <w:tcPr>
            <w:tcW w:w="744" w:type="dxa"/>
            <w:tcBorders>
              <w:top w:val="nil"/>
              <w:left w:val="nil"/>
              <w:bottom w:val="single" w:sz="4" w:space="0" w:color="auto"/>
              <w:right w:val="single" w:sz="4" w:space="0" w:color="auto"/>
            </w:tcBorders>
            <w:shd w:val="clear" w:color="auto" w:fill="auto"/>
            <w:noWrap/>
            <w:vAlign w:val="center"/>
            <w:hideMark/>
          </w:tcPr>
          <w:p w14:paraId="135F38C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200</w:t>
            </w:r>
          </w:p>
        </w:tc>
        <w:tc>
          <w:tcPr>
            <w:tcW w:w="709" w:type="dxa"/>
            <w:tcBorders>
              <w:top w:val="nil"/>
              <w:left w:val="nil"/>
              <w:bottom w:val="single" w:sz="4" w:space="0" w:color="auto"/>
              <w:right w:val="single" w:sz="4" w:space="0" w:color="auto"/>
            </w:tcBorders>
            <w:shd w:val="clear" w:color="auto" w:fill="auto"/>
            <w:noWrap/>
            <w:vAlign w:val="center"/>
            <w:hideMark/>
          </w:tcPr>
          <w:p w14:paraId="4712B90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345065D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0B5F69A2"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4 835 429,98 </w:t>
            </w:r>
          </w:p>
        </w:tc>
        <w:tc>
          <w:tcPr>
            <w:tcW w:w="1741" w:type="dxa"/>
            <w:tcBorders>
              <w:top w:val="nil"/>
              <w:left w:val="single" w:sz="4" w:space="0" w:color="auto"/>
              <w:bottom w:val="single" w:sz="4" w:space="0" w:color="auto"/>
              <w:right w:val="nil"/>
            </w:tcBorders>
            <w:shd w:val="clear" w:color="auto" w:fill="auto"/>
            <w:noWrap/>
            <w:vAlign w:val="center"/>
            <w:hideMark/>
          </w:tcPr>
          <w:p w14:paraId="666429BE"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BA2393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25073D98"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1B47046E"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1382" w:type="dxa"/>
            <w:tcBorders>
              <w:top w:val="nil"/>
              <w:left w:val="nil"/>
              <w:bottom w:val="single" w:sz="4" w:space="0" w:color="auto"/>
              <w:right w:val="single" w:sz="4" w:space="0" w:color="auto"/>
            </w:tcBorders>
            <w:shd w:val="clear" w:color="auto" w:fill="auto"/>
            <w:noWrap/>
            <w:vAlign w:val="center"/>
            <w:hideMark/>
          </w:tcPr>
          <w:p w14:paraId="0E819E9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990009Д033</w:t>
            </w:r>
          </w:p>
        </w:tc>
        <w:tc>
          <w:tcPr>
            <w:tcW w:w="744" w:type="dxa"/>
            <w:tcBorders>
              <w:top w:val="nil"/>
              <w:left w:val="nil"/>
              <w:bottom w:val="single" w:sz="4" w:space="0" w:color="auto"/>
              <w:right w:val="single" w:sz="4" w:space="0" w:color="auto"/>
            </w:tcBorders>
            <w:shd w:val="clear" w:color="auto" w:fill="auto"/>
            <w:noWrap/>
            <w:vAlign w:val="center"/>
            <w:hideMark/>
          </w:tcPr>
          <w:p w14:paraId="1DACF9C5"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240</w:t>
            </w:r>
          </w:p>
        </w:tc>
        <w:tc>
          <w:tcPr>
            <w:tcW w:w="709" w:type="dxa"/>
            <w:tcBorders>
              <w:top w:val="nil"/>
              <w:left w:val="nil"/>
              <w:bottom w:val="single" w:sz="4" w:space="0" w:color="auto"/>
              <w:right w:val="single" w:sz="4" w:space="0" w:color="auto"/>
            </w:tcBorders>
            <w:shd w:val="clear" w:color="auto" w:fill="auto"/>
            <w:noWrap/>
            <w:vAlign w:val="center"/>
            <w:hideMark/>
          </w:tcPr>
          <w:p w14:paraId="0FF6ACE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05548F9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09</w:t>
            </w:r>
          </w:p>
        </w:tc>
        <w:tc>
          <w:tcPr>
            <w:tcW w:w="1720" w:type="dxa"/>
            <w:tcBorders>
              <w:top w:val="nil"/>
              <w:left w:val="nil"/>
              <w:bottom w:val="single" w:sz="4" w:space="0" w:color="auto"/>
              <w:right w:val="nil"/>
            </w:tcBorders>
            <w:shd w:val="clear" w:color="auto" w:fill="auto"/>
            <w:noWrap/>
            <w:vAlign w:val="center"/>
            <w:hideMark/>
          </w:tcPr>
          <w:p w14:paraId="18161E27"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4 835 429,98 </w:t>
            </w:r>
          </w:p>
        </w:tc>
        <w:tc>
          <w:tcPr>
            <w:tcW w:w="1741" w:type="dxa"/>
            <w:tcBorders>
              <w:top w:val="nil"/>
              <w:left w:val="single" w:sz="4" w:space="0" w:color="auto"/>
              <w:bottom w:val="single" w:sz="4" w:space="0" w:color="auto"/>
              <w:right w:val="nil"/>
            </w:tcBorders>
            <w:shd w:val="clear" w:color="auto" w:fill="auto"/>
            <w:noWrap/>
            <w:vAlign w:val="center"/>
            <w:hideMark/>
          </w:tcPr>
          <w:p w14:paraId="238F86C7"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4323424"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r>
      <w:tr w:rsidR="005E0A99" w:rsidRPr="005E0A99" w14:paraId="4E9DAC8F"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21D2B501"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Реализация мероприятий по управлению дорожным хозяйством</w:t>
            </w:r>
          </w:p>
        </w:tc>
        <w:tc>
          <w:tcPr>
            <w:tcW w:w="1382" w:type="dxa"/>
            <w:tcBorders>
              <w:top w:val="nil"/>
              <w:left w:val="nil"/>
              <w:bottom w:val="single" w:sz="4" w:space="0" w:color="auto"/>
              <w:right w:val="single" w:sz="4" w:space="0" w:color="auto"/>
            </w:tcBorders>
            <w:shd w:val="clear" w:color="auto" w:fill="auto"/>
            <w:noWrap/>
            <w:vAlign w:val="center"/>
            <w:hideMark/>
          </w:tcPr>
          <w:p w14:paraId="2B76B777"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990009Д880</w:t>
            </w:r>
          </w:p>
        </w:tc>
        <w:tc>
          <w:tcPr>
            <w:tcW w:w="744" w:type="dxa"/>
            <w:tcBorders>
              <w:top w:val="nil"/>
              <w:left w:val="nil"/>
              <w:bottom w:val="single" w:sz="4" w:space="0" w:color="auto"/>
              <w:right w:val="single" w:sz="4" w:space="0" w:color="auto"/>
            </w:tcBorders>
            <w:shd w:val="clear" w:color="auto" w:fill="auto"/>
            <w:noWrap/>
            <w:vAlign w:val="center"/>
            <w:hideMark/>
          </w:tcPr>
          <w:p w14:paraId="04690A61"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4CBFDCEA"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778AE741"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26D6982F"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3 700 000,00 </w:t>
            </w:r>
          </w:p>
        </w:tc>
        <w:tc>
          <w:tcPr>
            <w:tcW w:w="1741" w:type="dxa"/>
            <w:tcBorders>
              <w:top w:val="nil"/>
              <w:left w:val="single" w:sz="4" w:space="0" w:color="auto"/>
              <w:bottom w:val="single" w:sz="4" w:space="0" w:color="auto"/>
              <w:right w:val="nil"/>
            </w:tcBorders>
            <w:shd w:val="clear" w:color="auto" w:fill="auto"/>
            <w:noWrap/>
            <w:vAlign w:val="center"/>
            <w:hideMark/>
          </w:tcPr>
          <w:p w14:paraId="11990863"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3 700 000,00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36E3721E"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3 700 000,00 </w:t>
            </w:r>
          </w:p>
        </w:tc>
      </w:tr>
      <w:tr w:rsidR="005E0A99" w:rsidRPr="005E0A99" w14:paraId="3A639386"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11F1C49E"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бюджетные ассигнования</w:t>
            </w:r>
          </w:p>
        </w:tc>
        <w:tc>
          <w:tcPr>
            <w:tcW w:w="1382" w:type="dxa"/>
            <w:tcBorders>
              <w:top w:val="nil"/>
              <w:left w:val="nil"/>
              <w:bottom w:val="single" w:sz="4" w:space="0" w:color="auto"/>
              <w:right w:val="single" w:sz="4" w:space="0" w:color="auto"/>
            </w:tcBorders>
            <w:shd w:val="clear" w:color="auto" w:fill="auto"/>
            <w:noWrap/>
            <w:vAlign w:val="center"/>
            <w:hideMark/>
          </w:tcPr>
          <w:p w14:paraId="03108CA3"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990009Д880</w:t>
            </w:r>
          </w:p>
        </w:tc>
        <w:tc>
          <w:tcPr>
            <w:tcW w:w="744" w:type="dxa"/>
            <w:tcBorders>
              <w:top w:val="nil"/>
              <w:left w:val="nil"/>
              <w:bottom w:val="single" w:sz="4" w:space="0" w:color="auto"/>
              <w:right w:val="single" w:sz="4" w:space="0" w:color="auto"/>
            </w:tcBorders>
            <w:shd w:val="clear" w:color="auto" w:fill="auto"/>
            <w:noWrap/>
            <w:vAlign w:val="center"/>
            <w:hideMark/>
          </w:tcPr>
          <w:p w14:paraId="2CEFF54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800</w:t>
            </w:r>
          </w:p>
        </w:tc>
        <w:tc>
          <w:tcPr>
            <w:tcW w:w="709" w:type="dxa"/>
            <w:tcBorders>
              <w:top w:val="nil"/>
              <w:left w:val="nil"/>
              <w:bottom w:val="single" w:sz="4" w:space="0" w:color="auto"/>
              <w:right w:val="single" w:sz="4" w:space="0" w:color="auto"/>
            </w:tcBorders>
            <w:shd w:val="clear" w:color="auto" w:fill="auto"/>
            <w:noWrap/>
            <w:vAlign w:val="center"/>
            <w:hideMark/>
          </w:tcPr>
          <w:p w14:paraId="0CA150C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23A4C4A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0319E74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3 700 000,00 </w:t>
            </w:r>
          </w:p>
        </w:tc>
        <w:tc>
          <w:tcPr>
            <w:tcW w:w="1741" w:type="dxa"/>
            <w:tcBorders>
              <w:top w:val="nil"/>
              <w:left w:val="single" w:sz="4" w:space="0" w:color="auto"/>
              <w:bottom w:val="single" w:sz="4" w:space="0" w:color="auto"/>
              <w:right w:val="nil"/>
            </w:tcBorders>
            <w:shd w:val="clear" w:color="auto" w:fill="auto"/>
            <w:noWrap/>
            <w:vAlign w:val="center"/>
            <w:hideMark/>
          </w:tcPr>
          <w:p w14:paraId="13CA851C"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3 700 000,00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5B612F61"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3 700 000,00 </w:t>
            </w:r>
          </w:p>
        </w:tc>
      </w:tr>
      <w:tr w:rsidR="005E0A99" w:rsidRPr="005E0A99" w14:paraId="52790F59"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191F5C1D"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Уплата налогов, сборов и иных платежей</w:t>
            </w:r>
          </w:p>
        </w:tc>
        <w:tc>
          <w:tcPr>
            <w:tcW w:w="1382" w:type="dxa"/>
            <w:tcBorders>
              <w:top w:val="nil"/>
              <w:left w:val="nil"/>
              <w:bottom w:val="single" w:sz="4" w:space="0" w:color="auto"/>
              <w:right w:val="single" w:sz="4" w:space="0" w:color="auto"/>
            </w:tcBorders>
            <w:shd w:val="clear" w:color="auto" w:fill="auto"/>
            <w:noWrap/>
            <w:vAlign w:val="center"/>
            <w:hideMark/>
          </w:tcPr>
          <w:p w14:paraId="631D959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990009Д880</w:t>
            </w:r>
          </w:p>
        </w:tc>
        <w:tc>
          <w:tcPr>
            <w:tcW w:w="744" w:type="dxa"/>
            <w:tcBorders>
              <w:top w:val="nil"/>
              <w:left w:val="nil"/>
              <w:bottom w:val="single" w:sz="4" w:space="0" w:color="auto"/>
              <w:right w:val="single" w:sz="4" w:space="0" w:color="auto"/>
            </w:tcBorders>
            <w:shd w:val="clear" w:color="auto" w:fill="auto"/>
            <w:noWrap/>
            <w:vAlign w:val="center"/>
            <w:hideMark/>
          </w:tcPr>
          <w:p w14:paraId="010149AF"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850</w:t>
            </w:r>
          </w:p>
        </w:tc>
        <w:tc>
          <w:tcPr>
            <w:tcW w:w="709" w:type="dxa"/>
            <w:tcBorders>
              <w:top w:val="nil"/>
              <w:left w:val="nil"/>
              <w:bottom w:val="single" w:sz="4" w:space="0" w:color="auto"/>
              <w:right w:val="single" w:sz="4" w:space="0" w:color="auto"/>
            </w:tcBorders>
            <w:shd w:val="clear" w:color="auto" w:fill="auto"/>
            <w:noWrap/>
            <w:vAlign w:val="center"/>
            <w:hideMark/>
          </w:tcPr>
          <w:p w14:paraId="2974610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70BBABC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09</w:t>
            </w:r>
          </w:p>
        </w:tc>
        <w:tc>
          <w:tcPr>
            <w:tcW w:w="1720" w:type="dxa"/>
            <w:tcBorders>
              <w:top w:val="nil"/>
              <w:left w:val="nil"/>
              <w:bottom w:val="single" w:sz="4" w:space="0" w:color="auto"/>
              <w:right w:val="nil"/>
            </w:tcBorders>
            <w:shd w:val="clear" w:color="auto" w:fill="auto"/>
            <w:noWrap/>
            <w:vAlign w:val="center"/>
            <w:hideMark/>
          </w:tcPr>
          <w:p w14:paraId="6AB8D86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3 700 000,00 </w:t>
            </w:r>
          </w:p>
        </w:tc>
        <w:tc>
          <w:tcPr>
            <w:tcW w:w="1741" w:type="dxa"/>
            <w:tcBorders>
              <w:top w:val="nil"/>
              <w:left w:val="single" w:sz="4" w:space="0" w:color="auto"/>
              <w:bottom w:val="single" w:sz="4" w:space="0" w:color="auto"/>
              <w:right w:val="nil"/>
            </w:tcBorders>
            <w:shd w:val="clear" w:color="auto" w:fill="auto"/>
            <w:noWrap/>
            <w:vAlign w:val="center"/>
            <w:hideMark/>
          </w:tcPr>
          <w:p w14:paraId="5052BC03"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3 700 000,00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11039BB4"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3 700 000,00 </w:t>
            </w:r>
          </w:p>
        </w:tc>
      </w:tr>
      <w:tr w:rsidR="005E0A99" w:rsidRPr="005E0A99" w14:paraId="5B02CBAE"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094EA3B3" w14:textId="77777777" w:rsidR="005E0A99" w:rsidRPr="005E0A99" w:rsidRDefault="005E0A99" w:rsidP="005E0A99">
            <w:pPr>
              <w:rPr>
                <w:rFonts w:ascii="Arial" w:hAnsi="Arial" w:cs="Arial"/>
                <w:b/>
                <w:bCs/>
                <w:color w:val="000000"/>
                <w:sz w:val="20"/>
                <w:szCs w:val="20"/>
              </w:rPr>
            </w:pPr>
            <w:proofErr w:type="spellStart"/>
            <w:r w:rsidRPr="005E0A99">
              <w:rPr>
                <w:rFonts w:ascii="Arial" w:hAnsi="Arial" w:cs="Arial"/>
                <w:b/>
                <w:bCs/>
                <w:color w:val="000000"/>
                <w:sz w:val="20"/>
                <w:szCs w:val="20"/>
              </w:rPr>
              <w:t>Софинансирование</w:t>
            </w:r>
            <w:proofErr w:type="spellEnd"/>
            <w:r w:rsidRPr="005E0A99">
              <w:rPr>
                <w:rFonts w:ascii="Arial" w:hAnsi="Arial" w:cs="Arial"/>
                <w:b/>
                <w:bCs/>
                <w:color w:val="000000"/>
                <w:sz w:val="20"/>
                <w:szCs w:val="20"/>
              </w:rPr>
              <w:t xml:space="preserve"> местного бюджета на реализацию мероприятий по управлению дорожным хозяйством</w:t>
            </w:r>
          </w:p>
        </w:tc>
        <w:tc>
          <w:tcPr>
            <w:tcW w:w="1382" w:type="dxa"/>
            <w:tcBorders>
              <w:top w:val="nil"/>
              <w:left w:val="nil"/>
              <w:bottom w:val="single" w:sz="4" w:space="0" w:color="auto"/>
              <w:right w:val="single" w:sz="4" w:space="0" w:color="auto"/>
            </w:tcBorders>
            <w:shd w:val="clear" w:color="auto" w:fill="auto"/>
            <w:noWrap/>
            <w:vAlign w:val="center"/>
            <w:hideMark/>
          </w:tcPr>
          <w:p w14:paraId="28EABFC1"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99000SД880</w:t>
            </w:r>
          </w:p>
        </w:tc>
        <w:tc>
          <w:tcPr>
            <w:tcW w:w="744" w:type="dxa"/>
            <w:tcBorders>
              <w:top w:val="nil"/>
              <w:left w:val="nil"/>
              <w:bottom w:val="single" w:sz="4" w:space="0" w:color="auto"/>
              <w:right w:val="single" w:sz="4" w:space="0" w:color="auto"/>
            </w:tcBorders>
            <w:shd w:val="clear" w:color="auto" w:fill="auto"/>
            <w:noWrap/>
            <w:vAlign w:val="center"/>
            <w:hideMark/>
          </w:tcPr>
          <w:p w14:paraId="50CB0BA8"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188AFCE2"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27141D34"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49B12915"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741" w:type="dxa"/>
            <w:tcBorders>
              <w:top w:val="nil"/>
              <w:left w:val="single" w:sz="4" w:space="0" w:color="auto"/>
              <w:bottom w:val="single" w:sz="4" w:space="0" w:color="auto"/>
              <w:right w:val="nil"/>
            </w:tcBorders>
            <w:shd w:val="clear" w:color="auto" w:fill="auto"/>
            <w:noWrap/>
            <w:vAlign w:val="center"/>
            <w:hideMark/>
          </w:tcPr>
          <w:p w14:paraId="2C81F8A0"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37 373,74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112BDE7B"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37 373,74 </w:t>
            </w:r>
          </w:p>
        </w:tc>
      </w:tr>
      <w:tr w:rsidR="005E0A99" w:rsidRPr="005E0A99" w14:paraId="342FF30A"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154CB87E"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Иные бюджетные ассигнования</w:t>
            </w:r>
          </w:p>
        </w:tc>
        <w:tc>
          <w:tcPr>
            <w:tcW w:w="1382" w:type="dxa"/>
            <w:tcBorders>
              <w:top w:val="nil"/>
              <w:left w:val="nil"/>
              <w:bottom w:val="single" w:sz="4" w:space="0" w:color="auto"/>
              <w:right w:val="single" w:sz="4" w:space="0" w:color="auto"/>
            </w:tcBorders>
            <w:shd w:val="clear" w:color="auto" w:fill="auto"/>
            <w:noWrap/>
            <w:vAlign w:val="center"/>
            <w:hideMark/>
          </w:tcPr>
          <w:p w14:paraId="3B4E6AE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99000SД880</w:t>
            </w:r>
          </w:p>
        </w:tc>
        <w:tc>
          <w:tcPr>
            <w:tcW w:w="744" w:type="dxa"/>
            <w:tcBorders>
              <w:top w:val="nil"/>
              <w:left w:val="nil"/>
              <w:bottom w:val="single" w:sz="4" w:space="0" w:color="auto"/>
              <w:right w:val="single" w:sz="4" w:space="0" w:color="auto"/>
            </w:tcBorders>
            <w:shd w:val="clear" w:color="auto" w:fill="auto"/>
            <w:noWrap/>
            <w:vAlign w:val="center"/>
            <w:hideMark/>
          </w:tcPr>
          <w:p w14:paraId="4A68E5EE"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800</w:t>
            </w:r>
          </w:p>
        </w:tc>
        <w:tc>
          <w:tcPr>
            <w:tcW w:w="709" w:type="dxa"/>
            <w:tcBorders>
              <w:top w:val="nil"/>
              <w:left w:val="nil"/>
              <w:bottom w:val="single" w:sz="4" w:space="0" w:color="auto"/>
              <w:right w:val="single" w:sz="4" w:space="0" w:color="auto"/>
            </w:tcBorders>
            <w:shd w:val="clear" w:color="auto" w:fill="auto"/>
            <w:noWrap/>
            <w:vAlign w:val="center"/>
            <w:hideMark/>
          </w:tcPr>
          <w:p w14:paraId="3549C18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6991A79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13D62B83"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741" w:type="dxa"/>
            <w:tcBorders>
              <w:top w:val="nil"/>
              <w:left w:val="single" w:sz="4" w:space="0" w:color="auto"/>
              <w:bottom w:val="single" w:sz="4" w:space="0" w:color="auto"/>
              <w:right w:val="nil"/>
            </w:tcBorders>
            <w:shd w:val="clear" w:color="auto" w:fill="auto"/>
            <w:noWrap/>
            <w:vAlign w:val="center"/>
            <w:hideMark/>
          </w:tcPr>
          <w:p w14:paraId="1A4FFF2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37 373,74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09FC6EB6"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37 373,74 </w:t>
            </w:r>
          </w:p>
        </w:tc>
      </w:tr>
      <w:tr w:rsidR="005E0A99" w:rsidRPr="005E0A99" w14:paraId="6011366F"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2E8BA5F1"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Уплата налогов, сборов и иных платежей</w:t>
            </w:r>
          </w:p>
        </w:tc>
        <w:tc>
          <w:tcPr>
            <w:tcW w:w="1382" w:type="dxa"/>
            <w:tcBorders>
              <w:top w:val="nil"/>
              <w:left w:val="nil"/>
              <w:bottom w:val="single" w:sz="4" w:space="0" w:color="auto"/>
              <w:right w:val="single" w:sz="4" w:space="0" w:color="auto"/>
            </w:tcBorders>
            <w:shd w:val="clear" w:color="auto" w:fill="auto"/>
            <w:noWrap/>
            <w:vAlign w:val="center"/>
            <w:hideMark/>
          </w:tcPr>
          <w:p w14:paraId="3E69EA30"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99000SД880</w:t>
            </w:r>
          </w:p>
        </w:tc>
        <w:tc>
          <w:tcPr>
            <w:tcW w:w="744" w:type="dxa"/>
            <w:tcBorders>
              <w:top w:val="nil"/>
              <w:left w:val="nil"/>
              <w:bottom w:val="single" w:sz="4" w:space="0" w:color="auto"/>
              <w:right w:val="single" w:sz="4" w:space="0" w:color="auto"/>
            </w:tcBorders>
            <w:shd w:val="clear" w:color="auto" w:fill="auto"/>
            <w:noWrap/>
            <w:vAlign w:val="center"/>
            <w:hideMark/>
          </w:tcPr>
          <w:p w14:paraId="004A12E6"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850</w:t>
            </w:r>
          </w:p>
        </w:tc>
        <w:tc>
          <w:tcPr>
            <w:tcW w:w="709" w:type="dxa"/>
            <w:tcBorders>
              <w:top w:val="nil"/>
              <w:left w:val="nil"/>
              <w:bottom w:val="single" w:sz="4" w:space="0" w:color="auto"/>
              <w:right w:val="single" w:sz="4" w:space="0" w:color="auto"/>
            </w:tcBorders>
            <w:shd w:val="clear" w:color="auto" w:fill="auto"/>
            <w:noWrap/>
            <w:vAlign w:val="center"/>
            <w:hideMark/>
          </w:tcPr>
          <w:p w14:paraId="34C3C4C4"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04</w:t>
            </w:r>
          </w:p>
        </w:tc>
        <w:tc>
          <w:tcPr>
            <w:tcW w:w="850" w:type="dxa"/>
            <w:tcBorders>
              <w:top w:val="nil"/>
              <w:left w:val="nil"/>
              <w:bottom w:val="single" w:sz="4" w:space="0" w:color="auto"/>
              <w:right w:val="single" w:sz="4" w:space="0" w:color="auto"/>
            </w:tcBorders>
            <w:shd w:val="clear" w:color="auto" w:fill="auto"/>
            <w:noWrap/>
            <w:vAlign w:val="center"/>
            <w:hideMark/>
          </w:tcPr>
          <w:p w14:paraId="55606A6C"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09</w:t>
            </w:r>
          </w:p>
        </w:tc>
        <w:tc>
          <w:tcPr>
            <w:tcW w:w="1720" w:type="dxa"/>
            <w:tcBorders>
              <w:top w:val="nil"/>
              <w:left w:val="nil"/>
              <w:bottom w:val="single" w:sz="4" w:space="0" w:color="auto"/>
              <w:right w:val="nil"/>
            </w:tcBorders>
            <w:shd w:val="clear" w:color="auto" w:fill="auto"/>
            <w:noWrap/>
            <w:vAlign w:val="center"/>
            <w:hideMark/>
          </w:tcPr>
          <w:p w14:paraId="6EDF8394"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741" w:type="dxa"/>
            <w:tcBorders>
              <w:top w:val="nil"/>
              <w:left w:val="single" w:sz="4" w:space="0" w:color="auto"/>
              <w:bottom w:val="single" w:sz="4" w:space="0" w:color="auto"/>
              <w:right w:val="nil"/>
            </w:tcBorders>
            <w:shd w:val="clear" w:color="auto" w:fill="auto"/>
            <w:noWrap/>
            <w:vAlign w:val="center"/>
            <w:hideMark/>
          </w:tcPr>
          <w:p w14:paraId="0FC7B683"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37 373,74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7BB168DF"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37 373,74 </w:t>
            </w:r>
          </w:p>
        </w:tc>
      </w:tr>
      <w:tr w:rsidR="005E0A99" w:rsidRPr="005E0A99" w14:paraId="3BBBF65A"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0F62313F"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Условно утвержденные расходы</w:t>
            </w:r>
          </w:p>
        </w:tc>
        <w:tc>
          <w:tcPr>
            <w:tcW w:w="1382" w:type="dxa"/>
            <w:tcBorders>
              <w:top w:val="nil"/>
              <w:left w:val="nil"/>
              <w:bottom w:val="single" w:sz="4" w:space="0" w:color="auto"/>
              <w:right w:val="single" w:sz="4" w:space="0" w:color="auto"/>
            </w:tcBorders>
            <w:shd w:val="clear" w:color="auto" w:fill="auto"/>
            <w:noWrap/>
            <w:vAlign w:val="center"/>
            <w:hideMark/>
          </w:tcPr>
          <w:p w14:paraId="4507E719"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9990000000</w:t>
            </w:r>
          </w:p>
        </w:tc>
        <w:tc>
          <w:tcPr>
            <w:tcW w:w="744" w:type="dxa"/>
            <w:tcBorders>
              <w:top w:val="nil"/>
              <w:left w:val="nil"/>
              <w:bottom w:val="single" w:sz="4" w:space="0" w:color="auto"/>
              <w:right w:val="single" w:sz="4" w:space="0" w:color="auto"/>
            </w:tcBorders>
            <w:shd w:val="clear" w:color="auto" w:fill="auto"/>
            <w:noWrap/>
            <w:vAlign w:val="center"/>
            <w:hideMark/>
          </w:tcPr>
          <w:p w14:paraId="5B39802C"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14:paraId="47F70CDF"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6BB5AEA3" w14:textId="77777777" w:rsidR="005E0A99" w:rsidRPr="005E0A99" w:rsidRDefault="005E0A99" w:rsidP="005E0A99">
            <w:pPr>
              <w:jc w:val="center"/>
              <w:rPr>
                <w:rFonts w:ascii="Arial" w:hAnsi="Arial" w:cs="Arial"/>
                <w:b/>
                <w:bCs/>
                <w:color w:val="000000"/>
                <w:sz w:val="20"/>
                <w:szCs w:val="20"/>
              </w:rPr>
            </w:pPr>
            <w:r w:rsidRPr="005E0A99">
              <w:rPr>
                <w:rFonts w:ascii="Arial" w:hAnsi="Arial" w:cs="Arial"/>
                <w:b/>
                <w:bCs/>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33F98513"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0,00 </w:t>
            </w:r>
          </w:p>
        </w:tc>
        <w:tc>
          <w:tcPr>
            <w:tcW w:w="1741" w:type="dxa"/>
            <w:tcBorders>
              <w:top w:val="nil"/>
              <w:left w:val="single" w:sz="4" w:space="0" w:color="auto"/>
              <w:bottom w:val="single" w:sz="4" w:space="0" w:color="auto"/>
              <w:right w:val="nil"/>
            </w:tcBorders>
            <w:shd w:val="clear" w:color="auto" w:fill="auto"/>
            <w:noWrap/>
            <w:vAlign w:val="center"/>
            <w:hideMark/>
          </w:tcPr>
          <w:p w14:paraId="0672E613"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6 291 857,50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00F114EA"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13 613 490,00 </w:t>
            </w:r>
          </w:p>
        </w:tc>
      </w:tr>
      <w:tr w:rsidR="005E0A99" w:rsidRPr="005E0A99" w14:paraId="4AE32768"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34E6AE05"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Условно утвержденные расходы</w:t>
            </w:r>
          </w:p>
        </w:tc>
        <w:tc>
          <w:tcPr>
            <w:tcW w:w="1382" w:type="dxa"/>
            <w:tcBorders>
              <w:top w:val="nil"/>
              <w:left w:val="nil"/>
              <w:bottom w:val="single" w:sz="4" w:space="0" w:color="auto"/>
              <w:right w:val="single" w:sz="4" w:space="0" w:color="auto"/>
            </w:tcBorders>
            <w:shd w:val="clear" w:color="auto" w:fill="auto"/>
            <w:noWrap/>
            <w:vAlign w:val="center"/>
            <w:hideMark/>
          </w:tcPr>
          <w:p w14:paraId="10AEB42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9990000000</w:t>
            </w:r>
          </w:p>
        </w:tc>
        <w:tc>
          <w:tcPr>
            <w:tcW w:w="744" w:type="dxa"/>
            <w:tcBorders>
              <w:top w:val="nil"/>
              <w:left w:val="nil"/>
              <w:bottom w:val="single" w:sz="4" w:space="0" w:color="auto"/>
              <w:right w:val="single" w:sz="4" w:space="0" w:color="auto"/>
            </w:tcBorders>
            <w:shd w:val="clear" w:color="auto" w:fill="auto"/>
            <w:noWrap/>
            <w:vAlign w:val="center"/>
            <w:hideMark/>
          </w:tcPr>
          <w:p w14:paraId="1942412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900</w:t>
            </w:r>
          </w:p>
        </w:tc>
        <w:tc>
          <w:tcPr>
            <w:tcW w:w="709" w:type="dxa"/>
            <w:tcBorders>
              <w:top w:val="nil"/>
              <w:left w:val="nil"/>
              <w:bottom w:val="single" w:sz="4" w:space="0" w:color="auto"/>
              <w:right w:val="single" w:sz="4" w:space="0" w:color="auto"/>
            </w:tcBorders>
            <w:shd w:val="clear" w:color="auto" w:fill="auto"/>
            <w:noWrap/>
            <w:vAlign w:val="center"/>
            <w:hideMark/>
          </w:tcPr>
          <w:p w14:paraId="1DCAD1E9"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14:paraId="08E38F78"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 </w:t>
            </w:r>
          </w:p>
        </w:tc>
        <w:tc>
          <w:tcPr>
            <w:tcW w:w="1720" w:type="dxa"/>
            <w:tcBorders>
              <w:top w:val="nil"/>
              <w:left w:val="nil"/>
              <w:bottom w:val="single" w:sz="4" w:space="0" w:color="auto"/>
              <w:right w:val="nil"/>
            </w:tcBorders>
            <w:shd w:val="clear" w:color="auto" w:fill="auto"/>
            <w:noWrap/>
            <w:vAlign w:val="center"/>
            <w:hideMark/>
          </w:tcPr>
          <w:p w14:paraId="1D03AE6F"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741" w:type="dxa"/>
            <w:tcBorders>
              <w:top w:val="nil"/>
              <w:left w:val="single" w:sz="4" w:space="0" w:color="auto"/>
              <w:bottom w:val="single" w:sz="4" w:space="0" w:color="auto"/>
              <w:right w:val="nil"/>
            </w:tcBorders>
            <w:shd w:val="clear" w:color="auto" w:fill="auto"/>
            <w:noWrap/>
            <w:vAlign w:val="center"/>
            <w:hideMark/>
          </w:tcPr>
          <w:p w14:paraId="3147A8E0"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6 291 857,50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252656F8"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13 613 490,00 </w:t>
            </w:r>
          </w:p>
        </w:tc>
      </w:tr>
      <w:tr w:rsidR="005E0A99" w:rsidRPr="005E0A99" w14:paraId="061617F9" w14:textId="77777777" w:rsidTr="006A0409">
        <w:trPr>
          <w:trHeight w:val="58"/>
        </w:trPr>
        <w:tc>
          <w:tcPr>
            <w:tcW w:w="6086" w:type="dxa"/>
            <w:tcBorders>
              <w:top w:val="nil"/>
              <w:left w:val="single" w:sz="8" w:space="0" w:color="auto"/>
              <w:bottom w:val="single" w:sz="4" w:space="0" w:color="auto"/>
              <w:right w:val="single" w:sz="4" w:space="0" w:color="auto"/>
            </w:tcBorders>
            <w:shd w:val="clear" w:color="auto" w:fill="auto"/>
            <w:vAlign w:val="center"/>
            <w:hideMark/>
          </w:tcPr>
          <w:p w14:paraId="076BAD48" w14:textId="77777777" w:rsidR="005E0A99" w:rsidRPr="005E0A99" w:rsidRDefault="005E0A99" w:rsidP="005E0A99">
            <w:pPr>
              <w:rPr>
                <w:rFonts w:ascii="Arial" w:hAnsi="Arial" w:cs="Arial"/>
                <w:color w:val="000000"/>
                <w:sz w:val="20"/>
                <w:szCs w:val="20"/>
              </w:rPr>
            </w:pPr>
            <w:r w:rsidRPr="005E0A99">
              <w:rPr>
                <w:rFonts w:ascii="Arial" w:hAnsi="Arial" w:cs="Arial"/>
                <w:color w:val="000000"/>
                <w:sz w:val="20"/>
                <w:szCs w:val="20"/>
              </w:rPr>
              <w:t>Условно утвержденные расходы</w:t>
            </w:r>
          </w:p>
        </w:tc>
        <w:tc>
          <w:tcPr>
            <w:tcW w:w="1382" w:type="dxa"/>
            <w:tcBorders>
              <w:top w:val="nil"/>
              <w:left w:val="nil"/>
              <w:bottom w:val="single" w:sz="4" w:space="0" w:color="auto"/>
              <w:right w:val="single" w:sz="4" w:space="0" w:color="auto"/>
            </w:tcBorders>
            <w:shd w:val="clear" w:color="auto" w:fill="auto"/>
            <w:noWrap/>
            <w:vAlign w:val="center"/>
            <w:hideMark/>
          </w:tcPr>
          <w:p w14:paraId="48E3573B"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9990000000</w:t>
            </w:r>
          </w:p>
        </w:tc>
        <w:tc>
          <w:tcPr>
            <w:tcW w:w="744" w:type="dxa"/>
            <w:tcBorders>
              <w:top w:val="nil"/>
              <w:left w:val="nil"/>
              <w:bottom w:val="single" w:sz="4" w:space="0" w:color="auto"/>
              <w:right w:val="single" w:sz="4" w:space="0" w:color="auto"/>
            </w:tcBorders>
            <w:shd w:val="clear" w:color="auto" w:fill="auto"/>
            <w:noWrap/>
            <w:vAlign w:val="center"/>
            <w:hideMark/>
          </w:tcPr>
          <w:p w14:paraId="5496557D"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990</w:t>
            </w:r>
          </w:p>
        </w:tc>
        <w:tc>
          <w:tcPr>
            <w:tcW w:w="709" w:type="dxa"/>
            <w:tcBorders>
              <w:top w:val="nil"/>
              <w:left w:val="nil"/>
              <w:bottom w:val="single" w:sz="4" w:space="0" w:color="auto"/>
              <w:right w:val="single" w:sz="4" w:space="0" w:color="auto"/>
            </w:tcBorders>
            <w:shd w:val="clear" w:color="auto" w:fill="auto"/>
            <w:noWrap/>
            <w:vAlign w:val="center"/>
            <w:hideMark/>
          </w:tcPr>
          <w:p w14:paraId="265A7B3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w:t>
            </w:r>
          </w:p>
        </w:tc>
        <w:tc>
          <w:tcPr>
            <w:tcW w:w="850" w:type="dxa"/>
            <w:tcBorders>
              <w:top w:val="nil"/>
              <w:left w:val="nil"/>
              <w:bottom w:val="single" w:sz="4" w:space="0" w:color="auto"/>
              <w:right w:val="single" w:sz="4" w:space="0" w:color="auto"/>
            </w:tcBorders>
            <w:shd w:val="clear" w:color="auto" w:fill="auto"/>
            <w:noWrap/>
            <w:vAlign w:val="center"/>
            <w:hideMark/>
          </w:tcPr>
          <w:p w14:paraId="7834FE62" w14:textId="77777777" w:rsidR="005E0A99" w:rsidRPr="005E0A99" w:rsidRDefault="005E0A99" w:rsidP="005E0A99">
            <w:pPr>
              <w:jc w:val="center"/>
              <w:rPr>
                <w:rFonts w:ascii="Arial" w:hAnsi="Arial" w:cs="Arial"/>
                <w:color w:val="000000"/>
                <w:sz w:val="20"/>
                <w:szCs w:val="20"/>
              </w:rPr>
            </w:pPr>
            <w:r w:rsidRPr="005E0A99">
              <w:rPr>
                <w:rFonts w:ascii="Arial" w:hAnsi="Arial" w:cs="Arial"/>
                <w:color w:val="000000"/>
                <w:sz w:val="20"/>
                <w:szCs w:val="20"/>
              </w:rPr>
              <w:t>99</w:t>
            </w:r>
          </w:p>
        </w:tc>
        <w:tc>
          <w:tcPr>
            <w:tcW w:w="1720" w:type="dxa"/>
            <w:tcBorders>
              <w:top w:val="nil"/>
              <w:left w:val="nil"/>
              <w:bottom w:val="single" w:sz="4" w:space="0" w:color="auto"/>
              <w:right w:val="nil"/>
            </w:tcBorders>
            <w:shd w:val="clear" w:color="auto" w:fill="auto"/>
            <w:noWrap/>
            <w:vAlign w:val="center"/>
            <w:hideMark/>
          </w:tcPr>
          <w:p w14:paraId="240FF1E9"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0,00 </w:t>
            </w:r>
          </w:p>
        </w:tc>
        <w:tc>
          <w:tcPr>
            <w:tcW w:w="1741" w:type="dxa"/>
            <w:tcBorders>
              <w:top w:val="nil"/>
              <w:left w:val="single" w:sz="4" w:space="0" w:color="auto"/>
              <w:bottom w:val="single" w:sz="4" w:space="0" w:color="auto"/>
              <w:right w:val="nil"/>
            </w:tcBorders>
            <w:shd w:val="clear" w:color="auto" w:fill="auto"/>
            <w:noWrap/>
            <w:vAlign w:val="center"/>
            <w:hideMark/>
          </w:tcPr>
          <w:p w14:paraId="12C03850"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6 291 857,50 </w:t>
            </w:r>
          </w:p>
        </w:tc>
        <w:tc>
          <w:tcPr>
            <w:tcW w:w="1962" w:type="dxa"/>
            <w:tcBorders>
              <w:top w:val="nil"/>
              <w:left w:val="single" w:sz="4" w:space="0" w:color="auto"/>
              <w:bottom w:val="single" w:sz="4" w:space="0" w:color="auto"/>
              <w:right w:val="single" w:sz="8" w:space="0" w:color="auto"/>
            </w:tcBorders>
            <w:shd w:val="clear" w:color="auto" w:fill="auto"/>
            <w:noWrap/>
            <w:vAlign w:val="center"/>
            <w:hideMark/>
          </w:tcPr>
          <w:p w14:paraId="733CFF2B" w14:textId="77777777" w:rsidR="005E0A99" w:rsidRPr="005E0A99" w:rsidRDefault="005E0A99" w:rsidP="005E0A99">
            <w:pPr>
              <w:jc w:val="right"/>
              <w:rPr>
                <w:rFonts w:ascii="Arial" w:hAnsi="Arial" w:cs="Arial"/>
                <w:color w:val="000000"/>
                <w:sz w:val="20"/>
                <w:szCs w:val="20"/>
              </w:rPr>
            </w:pPr>
            <w:r w:rsidRPr="005E0A99">
              <w:rPr>
                <w:rFonts w:ascii="Arial" w:hAnsi="Arial" w:cs="Arial"/>
                <w:color w:val="000000"/>
                <w:sz w:val="20"/>
                <w:szCs w:val="20"/>
              </w:rPr>
              <w:t xml:space="preserve">13 613 490,00 </w:t>
            </w:r>
          </w:p>
        </w:tc>
      </w:tr>
      <w:tr w:rsidR="005E0A99" w:rsidRPr="005E0A99" w14:paraId="58EA01C8" w14:textId="77777777" w:rsidTr="006A0409">
        <w:trPr>
          <w:trHeight w:val="48"/>
        </w:trPr>
        <w:tc>
          <w:tcPr>
            <w:tcW w:w="9771" w:type="dxa"/>
            <w:gridSpan w:val="5"/>
            <w:tcBorders>
              <w:top w:val="single" w:sz="8" w:space="0" w:color="auto"/>
              <w:left w:val="single" w:sz="8" w:space="0" w:color="auto"/>
              <w:bottom w:val="single" w:sz="8" w:space="0" w:color="auto"/>
              <w:right w:val="nil"/>
            </w:tcBorders>
            <w:shd w:val="clear" w:color="auto" w:fill="auto"/>
            <w:noWrap/>
            <w:vAlign w:val="center"/>
            <w:hideMark/>
          </w:tcPr>
          <w:p w14:paraId="18A26EF8" w14:textId="77777777" w:rsidR="005E0A99" w:rsidRPr="005E0A99" w:rsidRDefault="005E0A99" w:rsidP="005E0A99">
            <w:pPr>
              <w:rPr>
                <w:rFonts w:ascii="Arial" w:hAnsi="Arial" w:cs="Arial"/>
                <w:b/>
                <w:bCs/>
                <w:color w:val="000000"/>
                <w:sz w:val="20"/>
                <w:szCs w:val="20"/>
              </w:rPr>
            </w:pPr>
            <w:r w:rsidRPr="005E0A99">
              <w:rPr>
                <w:rFonts w:ascii="Arial" w:hAnsi="Arial" w:cs="Arial"/>
                <w:b/>
                <w:bCs/>
                <w:color w:val="000000"/>
                <w:sz w:val="20"/>
                <w:szCs w:val="20"/>
              </w:rPr>
              <w:t>Итого расходов</w:t>
            </w:r>
          </w:p>
        </w:tc>
        <w:tc>
          <w:tcPr>
            <w:tcW w:w="172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14:paraId="2A87ECD2"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489 362 960,88 </w:t>
            </w:r>
          </w:p>
        </w:tc>
        <w:tc>
          <w:tcPr>
            <w:tcW w:w="1741" w:type="dxa"/>
            <w:tcBorders>
              <w:top w:val="single" w:sz="8" w:space="0" w:color="auto"/>
              <w:left w:val="nil"/>
              <w:bottom w:val="single" w:sz="8" w:space="0" w:color="auto"/>
              <w:right w:val="single" w:sz="4" w:space="0" w:color="auto"/>
            </w:tcBorders>
            <w:shd w:val="clear" w:color="auto" w:fill="auto"/>
            <w:noWrap/>
            <w:vAlign w:val="center"/>
            <w:hideMark/>
          </w:tcPr>
          <w:p w14:paraId="3B950E21"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374 823 716,35 </w:t>
            </w:r>
          </w:p>
        </w:tc>
        <w:tc>
          <w:tcPr>
            <w:tcW w:w="1962" w:type="dxa"/>
            <w:tcBorders>
              <w:top w:val="single" w:sz="8" w:space="0" w:color="auto"/>
              <w:left w:val="nil"/>
              <w:bottom w:val="single" w:sz="8" w:space="0" w:color="auto"/>
              <w:right w:val="single" w:sz="8" w:space="0" w:color="auto"/>
            </w:tcBorders>
            <w:shd w:val="clear" w:color="auto" w:fill="auto"/>
            <w:noWrap/>
            <w:vAlign w:val="center"/>
            <w:hideMark/>
          </w:tcPr>
          <w:p w14:paraId="604BD9A9" w14:textId="77777777" w:rsidR="005E0A99" w:rsidRPr="005E0A99" w:rsidRDefault="005E0A99" w:rsidP="005E0A99">
            <w:pPr>
              <w:jc w:val="right"/>
              <w:rPr>
                <w:rFonts w:ascii="Arial" w:hAnsi="Arial" w:cs="Arial"/>
                <w:b/>
                <w:bCs/>
                <w:color w:val="000000"/>
                <w:sz w:val="20"/>
                <w:szCs w:val="20"/>
              </w:rPr>
            </w:pPr>
            <w:r w:rsidRPr="005E0A99">
              <w:rPr>
                <w:rFonts w:ascii="Arial" w:hAnsi="Arial" w:cs="Arial"/>
                <w:b/>
                <w:bCs/>
                <w:color w:val="000000"/>
                <w:sz w:val="20"/>
                <w:szCs w:val="20"/>
              </w:rPr>
              <w:t xml:space="preserve">314 835 742,02 </w:t>
            </w:r>
          </w:p>
        </w:tc>
      </w:tr>
    </w:tbl>
    <w:p w14:paraId="39AC2E0F" w14:textId="77777777" w:rsidR="005E0A99" w:rsidRDefault="005E0A99" w:rsidP="004A66FF">
      <w:pPr>
        <w:jc w:val="center"/>
        <w:rPr>
          <w:rFonts w:ascii="Arial" w:hAnsi="Arial" w:cs="Arial"/>
          <w:b/>
          <w:spacing w:val="1"/>
          <w:sz w:val="20"/>
          <w:szCs w:val="20"/>
        </w:rPr>
      </w:pPr>
    </w:p>
    <w:p w14:paraId="403CFAEE" w14:textId="77777777" w:rsidR="004A66FF" w:rsidRPr="00184EB8" w:rsidRDefault="004A66FF" w:rsidP="0070362A">
      <w:pPr>
        <w:rPr>
          <w:rFonts w:ascii="Arial" w:hAnsi="Arial" w:cs="Arial"/>
          <w:sz w:val="20"/>
          <w:szCs w:val="20"/>
          <w:lang w:eastAsia="ar-SA"/>
        </w:rPr>
      </w:pPr>
    </w:p>
    <w:tbl>
      <w:tblPr>
        <w:tblW w:w="15318" w:type="dxa"/>
        <w:tblInd w:w="118" w:type="dxa"/>
        <w:tblLook w:val="04A0" w:firstRow="1" w:lastRow="0" w:firstColumn="1" w:lastColumn="0" w:noHBand="0" w:noVBand="1"/>
      </w:tblPr>
      <w:tblGrid>
        <w:gridCol w:w="6227"/>
        <w:gridCol w:w="751"/>
        <w:gridCol w:w="525"/>
        <w:gridCol w:w="567"/>
        <w:gridCol w:w="1382"/>
        <w:gridCol w:w="702"/>
        <w:gridCol w:w="1785"/>
        <w:gridCol w:w="1659"/>
        <w:gridCol w:w="1720"/>
      </w:tblGrid>
      <w:tr w:rsidR="00184EB8" w:rsidRPr="00184EB8" w14:paraId="40191E5D" w14:textId="77777777" w:rsidTr="00CE777F">
        <w:trPr>
          <w:trHeight w:val="225"/>
        </w:trPr>
        <w:tc>
          <w:tcPr>
            <w:tcW w:w="6227" w:type="dxa"/>
            <w:tcBorders>
              <w:top w:val="nil"/>
              <w:left w:val="nil"/>
              <w:bottom w:val="nil"/>
              <w:right w:val="nil"/>
            </w:tcBorders>
            <w:shd w:val="clear" w:color="auto" w:fill="auto"/>
            <w:noWrap/>
            <w:vAlign w:val="bottom"/>
            <w:hideMark/>
          </w:tcPr>
          <w:p w14:paraId="0712B183" w14:textId="77777777" w:rsidR="00184EB8" w:rsidRPr="00184EB8" w:rsidRDefault="00184EB8" w:rsidP="00184EB8">
            <w:pPr>
              <w:rPr>
                <w:sz w:val="20"/>
                <w:szCs w:val="20"/>
              </w:rPr>
            </w:pPr>
          </w:p>
        </w:tc>
        <w:tc>
          <w:tcPr>
            <w:tcW w:w="751" w:type="dxa"/>
            <w:tcBorders>
              <w:top w:val="nil"/>
              <w:left w:val="nil"/>
              <w:bottom w:val="nil"/>
              <w:right w:val="nil"/>
            </w:tcBorders>
            <w:shd w:val="clear" w:color="auto" w:fill="auto"/>
            <w:noWrap/>
            <w:vAlign w:val="bottom"/>
            <w:hideMark/>
          </w:tcPr>
          <w:p w14:paraId="7330A5CF" w14:textId="77777777" w:rsidR="00184EB8" w:rsidRPr="00184EB8" w:rsidRDefault="00184EB8" w:rsidP="00184EB8">
            <w:pPr>
              <w:rPr>
                <w:sz w:val="20"/>
                <w:szCs w:val="20"/>
              </w:rPr>
            </w:pPr>
          </w:p>
        </w:tc>
        <w:tc>
          <w:tcPr>
            <w:tcW w:w="525" w:type="dxa"/>
            <w:tcBorders>
              <w:top w:val="nil"/>
              <w:left w:val="nil"/>
              <w:bottom w:val="nil"/>
              <w:right w:val="nil"/>
            </w:tcBorders>
            <w:shd w:val="clear" w:color="auto" w:fill="auto"/>
            <w:noWrap/>
            <w:vAlign w:val="bottom"/>
            <w:hideMark/>
          </w:tcPr>
          <w:p w14:paraId="2C55F162" w14:textId="77777777" w:rsidR="00184EB8" w:rsidRPr="00184EB8" w:rsidRDefault="00184EB8" w:rsidP="00184EB8">
            <w:pPr>
              <w:rPr>
                <w:sz w:val="20"/>
                <w:szCs w:val="20"/>
              </w:rPr>
            </w:pPr>
          </w:p>
        </w:tc>
        <w:tc>
          <w:tcPr>
            <w:tcW w:w="567" w:type="dxa"/>
            <w:tcBorders>
              <w:top w:val="nil"/>
              <w:left w:val="nil"/>
              <w:bottom w:val="nil"/>
              <w:right w:val="nil"/>
            </w:tcBorders>
            <w:shd w:val="clear" w:color="auto" w:fill="auto"/>
            <w:noWrap/>
            <w:vAlign w:val="bottom"/>
            <w:hideMark/>
          </w:tcPr>
          <w:p w14:paraId="781A07C0" w14:textId="77777777" w:rsidR="00184EB8" w:rsidRPr="00184EB8" w:rsidRDefault="00184EB8" w:rsidP="00184EB8">
            <w:pPr>
              <w:rPr>
                <w:sz w:val="20"/>
                <w:szCs w:val="20"/>
              </w:rPr>
            </w:pPr>
          </w:p>
        </w:tc>
        <w:tc>
          <w:tcPr>
            <w:tcW w:w="1382" w:type="dxa"/>
            <w:tcBorders>
              <w:top w:val="nil"/>
              <w:left w:val="nil"/>
              <w:bottom w:val="nil"/>
              <w:right w:val="nil"/>
            </w:tcBorders>
            <w:shd w:val="clear" w:color="auto" w:fill="auto"/>
            <w:noWrap/>
            <w:vAlign w:val="bottom"/>
            <w:hideMark/>
          </w:tcPr>
          <w:p w14:paraId="19A85813" w14:textId="77777777" w:rsidR="00184EB8" w:rsidRPr="00184EB8" w:rsidRDefault="00184EB8" w:rsidP="00184EB8">
            <w:pPr>
              <w:rPr>
                <w:sz w:val="20"/>
                <w:szCs w:val="20"/>
              </w:rPr>
            </w:pPr>
          </w:p>
        </w:tc>
        <w:tc>
          <w:tcPr>
            <w:tcW w:w="702" w:type="dxa"/>
            <w:tcBorders>
              <w:top w:val="nil"/>
              <w:left w:val="nil"/>
              <w:bottom w:val="nil"/>
              <w:right w:val="nil"/>
            </w:tcBorders>
            <w:shd w:val="clear" w:color="auto" w:fill="auto"/>
            <w:noWrap/>
            <w:vAlign w:val="bottom"/>
            <w:hideMark/>
          </w:tcPr>
          <w:p w14:paraId="6A47862D" w14:textId="77777777" w:rsidR="00184EB8" w:rsidRPr="00184EB8" w:rsidRDefault="00184EB8" w:rsidP="00184EB8">
            <w:pPr>
              <w:rPr>
                <w:sz w:val="20"/>
                <w:szCs w:val="20"/>
              </w:rPr>
            </w:pPr>
          </w:p>
        </w:tc>
        <w:tc>
          <w:tcPr>
            <w:tcW w:w="1785" w:type="dxa"/>
            <w:tcBorders>
              <w:top w:val="nil"/>
              <w:left w:val="nil"/>
              <w:bottom w:val="nil"/>
              <w:right w:val="nil"/>
            </w:tcBorders>
            <w:shd w:val="clear" w:color="auto" w:fill="auto"/>
            <w:noWrap/>
            <w:vAlign w:val="bottom"/>
            <w:hideMark/>
          </w:tcPr>
          <w:p w14:paraId="54F34BCE" w14:textId="77777777" w:rsidR="00184EB8" w:rsidRPr="00184EB8" w:rsidRDefault="00184EB8" w:rsidP="00184EB8">
            <w:pPr>
              <w:rPr>
                <w:sz w:val="20"/>
                <w:szCs w:val="20"/>
              </w:rPr>
            </w:pPr>
          </w:p>
        </w:tc>
        <w:tc>
          <w:tcPr>
            <w:tcW w:w="3379" w:type="dxa"/>
            <w:gridSpan w:val="2"/>
            <w:tcBorders>
              <w:top w:val="nil"/>
              <w:left w:val="nil"/>
              <w:bottom w:val="nil"/>
              <w:right w:val="nil"/>
            </w:tcBorders>
            <w:shd w:val="clear" w:color="auto" w:fill="auto"/>
            <w:noWrap/>
            <w:vAlign w:val="bottom"/>
            <w:hideMark/>
          </w:tcPr>
          <w:p w14:paraId="14B0076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Приложение № 4</w:t>
            </w:r>
          </w:p>
        </w:tc>
      </w:tr>
      <w:tr w:rsidR="00184EB8" w:rsidRPr="00184EB8" w14:paraId="42C2FB07" w14:textId="77777777" w:rsidTr="00CE777F">
        <w:trPr>
          <w:trHeight w:val="225"/>
        </w:trPr>
        <w:tc>
          <w:tcPr>
            <w:tcW w:w="6227" w:type="dxa"/>
            <w:tcBorders>
              <w:top w:val="nil"/>
              <w:left w:val="nil"/>
              <w:bottom w:val="nil"/>
              <w:right w:val="nil"/>
            </w:tcBorders>
            <w:shd w:val="clear" w:color="auto" w:fill="auto"/>
            <w:noWrap/>
            <w:vAlign w:val="bottom"/>
            <w:hideMark/>
          </w:tcPr>
          <w:p w14:paraId="1EAE99BF" w14:textId="77777777" w:rsidR="00184EB8" w:rsidRPr="00184EB8" w:rsidRDefault="00184EB8" w:rsidP="00184EB8">
            <w:pPr>
              <w:jc w:val="center"/>
              <w:rPr>
                <w:rFonts w:ascii="Arial" w:hAnsi="Arial" w:cs="Arial"/>
                <w:color w:val="000000"/>
                <w:sz w:val="20"/>
                <w:szCs w:val="20"/>
              </w:rPr>
            </w:pPr>
          </w:p>
        </w:tc>
        <w:tc>
          <w:tcPr>
            <w:tcW w:w="751" w:type="dxa"/>
            <w:tcBorders>
              <w:top w:val="nil"/>
              <w:left w:val="nil"/>
              <w:bottom w:val="nil"/>
              <w:right w:val="nil"/>
            </w:tcBorders>
            <w:shd w:val="clear" w:color="auto" w:fill="auto"/>
            <w:noWrap/>
            <w:vAlign w:val="bottom"/>
            <w:hideMark/>
          </w:tcPr>
          <w:p w14:paraId="2B4D0490" w14:textId="77777777" w:rsidR="00184EB8" w:rsidRPr="00184EB8" w:rsidRDefault="00184EB8" w:rsidP="00184EB8">
            <w:pPr>
              <w:rPr>
                <w:sz w:val="20"/>
                <w:szCs w:val="20"/>
              </w:rPr>
            </w:pPr>
          </w:p>
        </w:tc>
        <w:tc>
          <w:tcPr>
            <w:tcW w:w="525" w:type="dxa"/>
            <w:tcBorders>
              <w:top w:val="nil"/>
              <w:left w:val="nil"/>
              <w:bottom w:val="nil"/>
              <w:right w:val="nil"/>
            </w:tcBorders>
            <w:shd w:val="clear" w:color="auto" w:fill="auto"/>
            <w:noWrap/>
            <w:vAlign w:val="bottom"/>
            <w:hideMark/>
          </w:tcPr>
          <w:p w14:paraId="44B4C96D" w14:textId="77777777" w:rsidR="00184EB8" w:rsidRPr="00184EB8" w:rsidRDefault="00184EB8" w:rsidP="00184EB8">
            <w:pPr>
              <w:rPr>
                <w:sz w:val="20"/>
                <w:szCs w:val="20"/>
              </w:rPr>
            </w:pPr>
          </w:p>
        </w:tc>
        <w:tc>
          <w:tcPr>
            <w:tcW w:w="567" w:type="dxa"/>
            <w:tcBorders>
              <w:top w:val="nil"/>
              <w:left w:val="nil"/>
              <w:bottom w:val="nil"/>
              <w:right w:val="nil"/>
            </w:tcBorders>
            <w:shd w:val="clear" w:color="auto" w:fill="auto"/>
            <w:vAlign w:val="bottom"/>
            <w:hideMark/>
          </w:tcPr>
          <w:p w14:paraId="66A02E84" w14:textId="77777777" w:rsidR="00184EB8" w:rsidRPr="00184EB8" w:rsidRDefault="00184EB8" w:rsidP="00184EB8">
            <w:pPr>
              <w:rPr>
                <w:sz w:val="20"/>
                <w:szCs w:val="20"/>
              </w:rPr>
            </w:pPr>
          </w:p>
        </w:tc>
        <w:tc>
          <w:tcPr>
            <w:tcW w:w="1382" w:type="dxa"/>
            <w:tcBorders>
              <w:top w:val="nil"/>
              <w:left w:val="nil"/>
              <w:bottom w:val="nil"/>
              <w:right w:val="nil"/>
            </w:tcBorders>
            <w:shd w:val="clear" w:color="auto" w:fill="auto"/>
            <w:vAlign w:val="bottom"/>
            <w:hideMark/>
          </w:tcPr>
          <w:p w14:paraId="2A256894" w14:textId="77777777" w:rsidR="00184EB8" w:rsidRPr="00184EB8" w:rsidRDefault="00184EB8" w:rsidP="00184EB8">
            <w:pPr>
              <w:rPr>
                <w:sz w:val="20"/>
                <w:szCs w:val="20"/>
              </w:rPr>
            </w:pPr>
          </w:p>
        </w:tc>
        <w:tc>
          <w:tcPr>
            <w:tcW w:w="702" w:type="dxa"/>
            <w:tcBorders>
              <w:top w:val="nil"/>
              <w:left w:val="nil"/>
              <w:bottom w:val="nil"/>
              <w:right w:val="nil"/>
            </w:tcBorders>
            <w:shd w:val="clear" w:color="auto" w:fill="auto"/>
            <w:hideMark/>
          </w:tcPr>
          <w:p w14:paraId="7829BB72" w14:textId="77777777" w:rsidR="00184EB8" w:rsidRPr="00184EB8" w:rsidRDefault="00184EB8" w:rsidP="00184EB8">
            <w:pPr>
              <w:rPr>
                <w:sz w:val="20"/>
                <w:szCs w:val="20"/>
              </w:rPr>
            </w:pPr>
          </w:p>
        </w:tc>
        <w:tc>
          <w:tcPr>
            <w:tcW w:w="1785" w:type="dxa"/>
            <w:tcBorders>
              <w:top w:val="nil"/>
              <w:left w:val="nil"/>
              <w:bottom w:val="nil"/>
              <w:right w:val="nil"/>
            </w:tcBorders>
            <w:shd w:val="clear" w:color="auto" w:fill="auto"/>
            <w:hideMark/>
          </w:tcPr>
          <w:p w14:paraId="740901C4" w14:textId="77777777" w:rsidR="00184EB8" w:rsidRPr="00184EB8" w:rsidRDefault="00184EB8" w:rsidP="00184EB8">
            <w:pPr>
              <w:rPr>
                <w:sz w:val="20"/>
                <w:szCs w:val="20"/>
              </w:rPr>
            </w:pPr>
          </w:p>
        </w:tc>
        <w:tc>
          <w:tcPr>
            <w:tcW w:w="3379" w:type="dxa"/>
            <w:gridSpan w:val="2"/>
            <w:tcBorders>
              <w:top w:val="nil"/>
              <w:left w:val="nil"/>
              <w:bottom w:val="nil"/>
              <w:right w:val="nil"/>
            </w:tcBorders>
            <w:shd w:val="clear" w:color="auto" w:fill="auto"/>
            <w:noWrap/>
            <w:vAlign w:val="bottom"/>
            <w:hideMark/>
          </w:tcPr>
          <w:p w14:paraId="1895B810" w14:textId="281D1A98" w:rsidR="00184EB8" w:rsidRPr="00184EB8" w:rsidRDefault="00184EB8" w:rsidP="00184EB8">
            <w:pPr>
              <w:rPr>
                <w:rFonts w:ascii="Arial" w:hAnsi="Arial" w:cs="Arial"/>
                <w:color w:val="000000"/>
                <w:sz w:val="20"/>
                <w:szCs w:val="20"/>
              </w:rPr>
            </w:pPr>
            <w:proofErr w:type="gramStart"/>
            <w:r w:rsidRPr="00184EB8">
              <w:rPr>
                <w:rFonts w:ascii="Arial" w:hAnsi="Arial" w:cs="Arial"/>
                <w:color w:val="000000"/>
                <w:sz w:val="20"/>
                <w:szCs w:val="20"/>
              </w:rPr>
              <w:t>к</w:t>
            </w:r>
            <w:proofErr w:type="gramEnd"/>
            <w:r w:rsidRPr="00184EB8">
              <w:rPr>
                <w:rFonts w:ascii="Arial" w:hAnsi="Arial" w:cs="Arial"/>
                <w:color w:val="000000"/>
                <w:sz w:val="20"/>
                <w:szCs w:val="20"/>
              </w:rPr>
              <w:t xml:space="preserve"> решению сессии совета депутатов</w:t>
            </w:r>
            <w:r w:rsidR="00CE777F">
              <w:rPr>
                <w:rFonts w:ascii="Arial" w:hAnsi="Arial" w:cs="Arial"/>
                <w:color w:val="000000"/>
                <w:sz w:val="20"/>
                <w:szCs w:val="20"/>
              </w:rPr>
              <w:t xml:space="preserve"> </w:t>
            </w:r>
            <w:r w:rsidR="00CE777F" w:rsidRPr="00184EB8">
              <w:rPr>
                <w:rFonts w:ascii="Arial" w:hAnsi="Arial" w:cs="Arial"/>
                <w:color w:val="000000"/>
                <w:sz w:val="20"/>
                <w:szCs w:val="20"/>
              </w:rPr>
              <w:t>города Куйбышев Куйбышевского района Новосибирской области № 384 от 24.12.2024</w:t>
            </w:r>
          </w:p>
        </w:tc>
      </w:tr>
      <w:tr w:rsidR="00184EB8" w:rsidRPr="00184EB8" w14:paraId="127EC2FC" w14:textId="77777777" w:rsidTr="00CE777F">
        <w:trPr>
          <w:trHeight w:val="68"/>
        </w:trPr>
        <w:tc>
          <w:tcPr>
            <w:tcW w:w="6227" w:type="dxa"/>
            <w:tcBorders>
              <w:top w:val="nil"/>
              <w:left w:val="nil"/>
              <w:bottom w:val="nil"/>
              <w:right w:val="nil"/>
            </w:tcBorders>
            <w:shd w:val="clear" w:color="auto" w:fill="auto"/>
            <w:noWrap/>
            <w:vAlign w:val="bottom"/>
            <w:hideMark/>
          </w:tcPr>
          <w:p w14:paraId="4D2524BE" w14:textId="77777777" w:rsidR="00184EB8" w:rsidRPr="00184EB8" w:rsidRDefault="00184EB8" w:rsidP="00184EB8">
            <w:pPr>
              <w:rPr>
                <w:rFonts w:ascii="Arial" w:hAnsi="Arial" w:cs="Arial"/>
                <w:color w:val="000000"/>
                <w:sz w:val="20"/>
                <w:szCs w:val="20"/>
              </w:rPr>
            </w:pPr>
          </w:p>
        </w:tc>
        <w:tc>
          <w:tcPr>
            <w:tcW w:w="751" w:type="dxa"/>
            <w:tcBorders>
              <w:top w:val="nil"/>
              <w:left w:val="nil"/>
              <w:bottom w:val="nil"/>
              <w:right w:val="nil"/>
            </w:tcBorders>
            <w:shd w:val="clear" w:color="auto" w:fill="auto"/>
            <w:noWrap/>
            <w:vAlign w:val="bottom"/>
            <w:hideMark/>
          </w:tcPr>
          <w:p w14:paraId="24FF67C3" w14:textId="77777777" w:rsidR="00184EB8" w:rsidRPr="00184EB8" w:rsidRDefault="00184EB8" w:rsidP="00184EB8">
            <w:pPr>
              <w:rPr>
                <w:sz w:val="20"/>
                <w:szCs w:val="20"/>
              </w:rPr>
            </w:pPr>
          </w:p>
        </w:tc>
        <w:tc>
          <w:tcPr>
            <w:tcW w:w="525" w:type="dxa"/>
            <w:tcBorders>
              <w:top w:val="nil"/>
              <w:left w:val="nil"/>
              <w:bottom w:val="nil"/>
              <w:right w:val="nil"/>
            </w:tcBorders>
            <w:shd w:val="clear" w:color="auto" w:fill="auto"/>
            <w:noWrap/>
            <w:vAlign w:val="bottom"/>
            <w:hideMark/>
          </w:tcPr>
          <w:p w14:paraId="753C7C67" w14:textId="77777777" w:rsidR="00184EB8" w:rsidRPr="00184EB8" w:rsidRDefault="00184EB8" w:rsidP="00184EB8">
            <w:pPr>
              <w:rPr>
                <w:sz w:val="20"/>
                <w:szCs w:val="20"/>
              </w:rPr>
            </w:pPr>
          </w:p>
        </w:tc>
        <w:tc>
          <w:tcPr>
            <w:tcW w:w="567" w:type="dxa"/>
            <w:tcBorders>
              <w:top w:val="nil"/>
              <w:left w:val="nil"/>
              <w:bottom w:val="nil"/>
              <w:right w:val="nil"/>
            </w:tcBorders>
            <w:shd w:val="clear" w:color="auto" w:fill="auto"/>
            <w:noWrap/>
            <w:vAlign w:val="bottom"/>
            <w:hideMark/>
          </w:tcPr>
          <w:p w14:paraId="2C7D7015" w14:textId="77777777" w:rsidR="00184EB8" w:rsidRPr="00184EB8" w:rsidRDefault="00184EB8" w:rsidP="00184EB8">
            <w:pPr>
              <w:rPr>
                <w:sz w:val="20"/>
                <w:szCs w:val="20"/>
              </w:rPr>
            </w:pPr>
          </w:p>
        </w:tc>
        <w:tc>
          <w:tcPr>
            <w:tcW w:w="1382" w:type="dxa"/>
            <w:tcBorders>
              <w:top w:val="nil"/>
              <w:left w:val="nil"/>
              <w:bottom w:val="nil"/>
              <w:right w:val="nil"/>
            </w:tcBorders>
            <w:shd w:val="clear" w:color="auto" w:fill="auto"/>
            <w:noWrap/>
            <w:vAlign w:val="bottom"/>
            <w:hideMark/>
          </w:tcPr>
          <w:p w14:paraId="6341A86C" w14:textId="77777777" w:rsidR="00184EB8" w:rsidRPr="00184EB8" w:rsidRDefault="00184EB8" w:rsidP="00184EB8">
            <w:pPr>
              <w:rPr>
                <w:sz w:val="20"/>
                <w:szCs w:val="20"/>
              </w:rPr>
            </w:pPr>
          </w:p>
        </w:tc>
        <w:tc>
          <w:tcPr>
            <w:tcW w:w="702" w:type="dxa"/>
            <w:tcBorders>
              <w:top w:val="nil"/>
              <w:left w:val="nil"/>
              <w:bottom w:val="nil"/>
              <w:right w:val="nil"/>
            </w:tcBorders>
            <w:shd w:val="clear" w:color="auto" w:fill="auto"/>
            <w:noWrap/>
            <w:vAlign w:val="bottom"/>
            <w:hideMark/>
          </w:tcPr>
          <w:p w14:paraId="68E72C6C" w14:textId="77777777" w:rsidR="00184EB8" w:rsidRPr="00184EB8" w:rsidRDefault="00184EB8" w:rsidP="00184EB8">
            <w:pPr>
              <w:rPr>
                <w:sz w:val="20"/>
                <w:szCs w:val="20"/>
              </w:rPr>
            </w:pPr>
          </w:p>
        </w:tc>
        <w:tc>
          <w:tcPr>
            <w:tcW w:w="1785" w:type="dxa"/>
            <w:tcBorders>
              <w:top w:val="nil"/>
              <w:left w:val="nil"/>
              <w:bottom w:val="nil"/>
              <w:right w:val="nil"/>
            </w:tcBorders>
            <w:shd w:val="clear" w:color="auto" w:fill="auto"/>
            <w:noWrap/>
            <w:vAlign w:val="bottom"/>
            <w:hideMark/>
          </w:tcPr>
          <w:p w14:paraId="07A00860" w14:textId="77777777" w:rsidR="00184EB8" w:rsidRPr="00184EB8" w:rsidRDefault="00184EB8" w:rsidP="00184EB8">
            <w:pPr>
              <w:rPr>
                <w:sz w:val="20"/>
                <w:szCs w:val="20"/>
              </w:rPr>
            </w:pPr>
          </w:p>
        </w:tc>
        <w:tc>
          <w:tcPr>
            <w:tcW w:w="3379" w:type="dxa"/>
            <w:gridSpan w:val="2"/>
            <w:tcBorders>
              <w:top w:val="nil"/>
              <w:left w:val="nil"/>
              <w:bottom w:val="nil"/>
              <w:right w:val="nil"/>
            </w:tcBorders>
            <w:shd w:val="clear" w:color="auto" w:fill="auto"/>
            <w:vAlign w:val="bottom"/>
            <w:hideMark/>
          </w:tcPr>
          <w:p w14:paraId="216DF5E3" w14:textId="3EE49489" w:rsidR="00184EB8" w:rsidRPr="00184EB8" w:rsidRDefault="00184EB8" w:rsidP="00184EB8">
            <w:pPr>
              <w:rPr>
                <w:rFonts w:ascii="Arial" w:hAnsi="Arial" w:cs="Arial"/>
                <w:color w:val="000000"/>
                <w:sz w:val="20"/>
                <w:szCs w:val="20"/>
              </w:rPr>
            </w:pPr>
          </w:p>
        </w:tc>
      </w:tr>
      <w:tr w:rsidR="00184EB8" w:rsidRPr="00184EB8" w14:paraId="08FB81CD" w14:textId="77777777" w:rsidTr="00CE777F">
        <w:trPr>
          <w:trHeight w:val="915"/>
        </w:trPr>
        <w:tc>
          <w:tcPr>
            <w:tcW w:w="6227" w:type="dxa"/>
            <w:tcBorders>
              <w:top w:val="nil"/>
              <w:left w:val="nil"/>
              <w:bottom w:val="nil"/>
              <w:right w:val="nil"/>
            </w:tcBorders>
            <w:shd w:val="clear" w:color="auto" w:fill="auto"/>
            <w:vAlign w:val="center"/>
            <w:hideMark/>
          </w:tcPr>
          <w:p w14:paraId="240AF5E5" w14:textId="77777777" w:rsidR="00184EB8" w:rsidRPr="00184EB8" w:rsidRDefault="00184EB8" w:rsidP="00184EB8">
            <w:pPr>
              <w:rPr>
                <w:rFonts w:ascii="Arial" w:hAnsi="Arial" w:cs="Arial"/>
                <w:color w:val="000000"/>
                <w:sz w:val="20"/>
                <w:szCs w:val="20"/>
              </w:rPr>
            </w:pPr>
          </w:p>
        </w:tc>
        <w:tc>
          <w:tcPr>
            <w:tcW w:w="751" w:type="dxa"/>
            <w:tcBorders>
              <w:top w:val="nil"/>
              <w:left w:val="nil"/>
              <w:bottom w:val="nil"/>
              <w:right w:val="nil"/>
            </w:tcBorders>
            <w:shd w:val="clear" w:color="auto" w:fill="auto"/>
            <w:vAlign w:val="center"/>
            <w:hideMark/>
          </w:tcPr>
          <w:p w14:paraId="53881C72" w14:textId="77777777" w:rsidR="00184EB8" w:rsidRPr="00184EB8" w:rsidRDefault="00184EB8" w:rsidP="00184EB8">
            <w:pPr>
              <w:rPr>
                <w:sz w:val="20"/>
                <w:szCs w:val="20"/>
              </w:rPr>
            </w:pPr>
          </w:p>
        </w:tc>
        <w:tc>
          <w:tcPr>
            <w:tcW w:w="525" w:type="dxa"/>
            <w:tcBorders>
              <w:top w:val="nil"/>
              <w:left w:val="nil"/>
              <w:bottom w:val="nil"/>
              <w:right w:val="nil"/>
            </w:tcBorders>
            <w:shd w:val="clear" w:color="auto" w:fill="auto"/>
            <w:vAlign w:val="center"/>
            <w:hideMark/>
          </w:tcPr>
          <w:p w14:paraId="27B81B7B" w14:textId="77777777" w:rsidR="00184EB8" w:rsidRPr="00184EB8" w:rsidRDefault="00184EB8" w:rsidP="00184EB8">
            <w:pPr>
              <w:rPr>
                <w:sz w:val="20"/>
                <w:szCs w:val="20"/>
              </w:rPr>
            </w:pPr>
          </w:p>
        </w:tc>
        <w:tc>
          <w:tcPr>
            <w:tcW w:w="567" w:type="dxa"/>
            <w:tcBorders>
              <w:top w:val="nil"/>
              <w:left w:val="nil"/>
              <w:bottom w:val="nil"/>
              <w:right w:val="nil"/>
            </w:tcBorders>
            <w:shd w:val="clear" w:color="auto" w:fill="auto"/>
            <w:vAlign w:val="center"/>
            <w:hideMark/>
          </w:tcPr>
          <w:p w14:paraId="5D02FDE5" w14:textId="77777777" w:rsidR="00184EB8" w:rsidRPr="00184EB8" w:rsidRDefault="00184EB8" w:rsidP="00184EB8">
            <w:pPr>
              <w:rPr>
                <w:sz w:val="20"/>
                <w:szCs w:val="20"/>
              </w:rPr>
            </w:pPr>
          </w:p>
        </w:tc>
        <w:tc>
          <w:tcPr>
            <w:tcW w:w="1382" w:type="dxa"/>
            <w:tcBorders>
              <w:top w:val="nil"/>
              <w:left w:val="nil"/>
              <w:bottom w:val="nil"/>
              <w:right w:val="nil"/>
            </w:tcBorders>
            <w:shd w:val="clear" w:color="auto" w:fill="auto"/>
            <w:vAlign w:val="center"/>
            <w:hideMark/>
          </w:tcPr>
          <w:p w14:paraId="56D32D94" w14:textId="77777777" w:rsidR="00184EB8" w:rsidRPr="00184EB8" w:rsidRDefault="00184EB8" w:rsidP="00184EB8">
            <w:pPr>
              <w:rPr>
                <w:sz w:val="20"/>
                <w:szCs w:val="20"/>
              </w:rPr>
            </w:pPr>
          </w:p>
        </w:tc>
        <w:tc>
          <w:tcPr>
            <w:tcW w:w="702" w:type="dxa"/>
            <w:tcBorders>
              <w:top w:val="nil"/>
              <w:left w:val="nil"/>
              <w:bottom w:val="nil"/>
              <w:right w:val="nil"/>
            </w:tcBorders>
            <w:shd w:val="clear" w:color="auto" w:fill="auto"/>
            <w:vAlign w:val="center"/>
            <w:hideMark/>
          </w:tcPr>
          <w:p w14:paraId="7E887C79" w14:textId="77777777" w:rsidR="00184EB8" w:rsidRPr="00184EB8" w:rsidRDefault="00184EB8" w:rsidP="00184EB8">
            <w:pPr>
              <w:rPr>
                <w:sz w:val="20"/>
                <w:szCs w:val="20"/>
              </w:rPr>
            </w:pPr>
          </w:p>
        </w:tc>
        <w:tc>
          <w:tcPr>
            <w:tcW w:w="1785" w:type="dxa"/>
            <w:tcBorders>
              <w:top w:val="nil"/>
              <w:left w:val="nil"/>
              <w:bottom w:val="nil"/>
              <w:right w:val="nil"/>
            </w:tcBorders>
            <w:shd w:val="clear" w:color="auto" w:fill="auto"/>
            <w:vAlign w:val="center"/>
            <w:hideMark/>
          </w:tcPr>
          <w:p w14:paraId="551C3BDF" w14:textId="77777777" w:rsidR="00184EB8" w:rsidRPr="00184EB8" w:rsidRDefault="00184EB8" w:rsidP="00184EB8">
            <w:pPr>
              <w:rPr>
                <w:sz w:val="20"/>
                <w:szCs w:val="20"/>
              </w:rPr>
            </w:pPr>
          </w:p>
        </w:tc>
        <w:tc>
          <w:tcPr>
            <w:tcW w:w="3379" w:type="dxa"/>
            <w:gridSpan w:val="2"/>
            <w:tcBorders>
              <w:top w:val="nil"/>
              <w:left w:val="nil"/>
              <w:bottom w:val="nil"/>
              <w:right w:val="nil"/>
            </w:tcBorders>
            <w:shd w:val="clear" w:color="auto" w:fill="auto"/>
            <w:vAlign w:val="bottom"/>
            <w:hideMark/>
          </w:tcPr>
          <w:p w14:paraId="3731B50D"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 xml:space="preserve">"О бюджете города Куйбышев Куйбышевского района Новосибирской области на  </w:t>
            </w:r>
          </w:p>
        </w:tc>
      </w:tr>
      <w:tr w:rsidR="00184EB8" w:rsidRPr="00184EB8" w14:paraId="4DA53C16" w14:textId="77777777" w:rsidTr="00CE777F">
        <w:trPr>
          <w:trHeight w:val="68"/>
        </w:trPr>
        <w:tc>
          <w:tcPr>
            <w:tcW w:w="6227" w:type="dxa"/>
            <w:tcBorders>
              <w:top w:val="nil"/>
              <w:left w:val="nil"/>
              <w:bottom w:val="nil"/>
              <w:right w:val="nil"/>
            </w:tcBorders>
            <w:shd w:val="clear" w:color="auto" w:fill="auto"/>
            <w:noWrap/>
            <w:vAlign w:val="bottom"/>
            <w:hideMark/>
          </w:tcPr>
          <w:p w14:paraId="33AF534A" w14:textId="77777777" w:rsidR="00184EB8" w:rsidRPr="00184EB8" w:rsidRDefault="00184EB8" w:rsidP="00184EB8">
            <w:pPr>
              <w:rPr>
                <w:rFonts w:ascii="Arial" w:hAnsi="Arial" w:cs="Arial"/>
                <w:color w:val="000000"/>
                <w:sz w:val="20"/>
                <w:szCs w:val="20"/>
              </w:rPr>
            </w:pPr>
          </w:p>
        </w:tc>
        <w:tc>
          <w:tcPr>
            <w:tcW w:w="751" w:type="dxa"/>
            <w:tcBorders>
              <w:top w:val="nil"/>
              <w:left w:val="nil"/>
              <w:bottom w:val="nil"/>
              <w:right w:val="nil"/>
            </w:tcBorders>
            <w:shd w:val="clear" w:color="auto" w:fill="auto"/>
            <w:noWrap/>
            <w:vAlign w:val="bottom"/>
            <w:hideMark/>
          </w:tcPr>
          <w:p w14:paraId="681B121A" w14:textId="77777777" w:rsidR="00184EB8" w:rsidRPr="00184EB8" w:rsidRDefault="00184EB8" w:rsidP="00184EB8">
            <w:pPr>
              <w:rPr>
                <w:sz w:val="20"/>
                <w:szCs w:val="20"/>
              </w:rPr>
            </w:pPr>
          </w:p>
        </w:tc>
        <w:tc>
          <w:tcPr>
            <w:tcW w:w="525" w:type="dxa"/>
            <w:tcBorders>
              <w:top w:val="nil"/>
              <w:left w:val="nil"/>
              <w:bottom w:val="nil"/>
              <w:right w:val="nil"/>
            </w:tcBorders>
            <w:shd w:val="clear" w:color="auto" w:fill="auto"/>
            <w:noWrap/>
            <w:vAlign w:val="bottom"/>
            <w:hideMark/>
          </w:tcPr>
          <w:p w14:paraId="71924F93" w14:textId="77777777" w:rsidR="00184EB8" w:rsidRPr="00184EB8" w:rsidRDefault="00184EB8" w:rsidP="00184EB8">
            <w:pPr>
              <w:rPr>
                <w:sz w:val="20"/>
                <w:szCs w:val="20"/>
              </w:rPr>
            </w:pPr>
          </w:p>
        </w:tc>
        <w:tc>
          <w:tcPr>
            <w:tcW w:w="567" w:type="dxa"/>
            <w:tcBorders>
              <w:top w:val="nil"/>
              <w:left w:val="nil"/>
              <w:bottom w:val="nil"/>
              <w:right w:val="nil"/>
            </w:tcBorders>
            <w:shd w:val="clear" w:color="auto" w:fill="auto"/>
            <w:noWrap/>
            <w:vAlign w:val="bottom"/>
            <w:hideMark/>
          </w:tcPr>
          <w:p w14:paraId="1503BC55" w14:textId="77777777" w:rsidR="00184EB8" w:rsidRPr="00184EB8" w:rsidRDefault="00184EB8" w:rsidP="00184EB8">
            <w:pPr>
              <w:rPr>
                <w:sz w:val="20"/>
                <w:szCs w:val="20"/>
              </w:rPr>
            </w:pPr>
          </w:p>
        </w:tc>
        <w:tc>
          <w:tcPr>
            <w:tcW w:w="1382" w:type="dxa"/>
            <w:tcBorders>
              <w:top w:val="nil"/>
              <w:left w:val="nil"/>
              <w:bottom w:val="nil"/>
              <w:right w:val="nil"/>
            </w:tcBorders>
            <w:shd w:val="clear" w:color="auto" w:fill="auto"/>
            <w:noWrap/>
            <w:vAlign w:val="bottom"/>
            <w:hideMark/>
          </w:tcPr>
          <w:p w14:paraId="4B5CBB28" w14:textId="77777777" w:rsidR="00184EB8" w:rsidRPr="00184EB8" w:rsidRDefault="00184EB8" w:rsidP="00184EB8">
            <w:pPr>
              <w:rPr>
                <w:sz w:val="20"/>
                <w:szCs w:val="20"/>
              </w:rPr>
            </w:pPr>
          </w:p>
        </w:tc>
        <w:tc>
          <w:tcPr>
            <w:tcW w:w="702" w:type="dxa"/>
            <w:tcBorders>
              <w:top w:val="nil"/>
              <w:left w:val="nil"/>
              <w:bottom w:val="nil"/>
              <w:right w:val="nil"/>
            </w:tcBorders>
            <w:shd w:val="clear" w:color="auto" w:fill="auto"/>
            <w:noWrap/>
            <w:vAlign w:val="bottom"/>
            <w:hideMark/>
          </w:tcPr>
          <w:p w14:paraId="3F84C2CD" w14:textId="77777777" w:rsidR="00184EB8" w:rsidRPr="00184EB8" w:rsidRDefault="00184EB8" w:rsidP="00184EB8">
            <w:pPr>
              <w:rPr>
                <w:sz w:val="20"/>
                <w:szCs w:val="20"/>
              </w:rPr>
            </w:pPr>
          </w:p>
        </w:tc>
        <w:tc>
          <w:tcPr>
            <w:tcW w:w="1785" w:type="dxa"/>
            <w:tcBorders>
              <w:top w:val="nil"/>
              <w:left w:val="nil"/>
              <w:bottom w:val="nil"/>
              <w:right w:val="nil"/>
            </w:tcBorders>
            <w:shd w:val="clear" w:color="auto" w:fill="auto"/>
            <w:noWrap/>
            <w:vAlign w:val="bottom"/>
            <w:hideMark/>
          </w:tcPr>
          <w:p w14:paraId="63320112" w14:textId="77777777" w:rsidR="00184EB8" w:rsidRPr="00184EB8" w:rsidRDefault="00184EB8" w:rsidP="00184EB8">
            <w:pPr>
              <w:rPr>
                <w:sz w:val="20"/>
                <w:szCs w:val="20"/>
              </w:rPr>
            </w:pPr>
          </w:p>
        </w:tc>
        <w:tc>
          <w:tcPr>
            <w:tcW w:w="3379" w:type="dxa"/>
            <w:gridSpan w:val="2"/>
            <w:tcBorders>
              <w:top w:val="nil"/>
              <w:left w:val="nil"/>
              <w:bottom w:val="nil"/>
              <w:right w:val="nil"/>
            </w:tcBorders>
            <w:shd w:val="clear" w:color="auto" w:fill="auto"/>
            <w:vAlign w:val="bottom"/>
            <w:hideMark/>
          </w:tcPr>
          <w:p w14:paraId="105FFE23"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2025 год и плановый период 2026 и 2027 годов"</w:t>
            </w:r>
          </w:p>
        </w:tc>
      </w:tr>
      <w:tr w:rsidR="00184EB8" w:rsidRPr="00184EB8" w14:paraId="67903E74" w14:textId="77777777" w:rsidTr="00CE777F">
        <w:trPr>
          <w:trHeight w:val="225"/>
        </w:trPr>
        <w:tc>
          <w:tcPr>
            <w:tcW w:w="6227" w:type="dxa"/>
            <w:tcBorders>
              <w:top w:val="nil"/>
              <w:left w:val="nil"/>
              <w:bottom w:val="nil"/>
              <w:right w:val="nil"/>
            </w:tcBorders>
            <w:shd w:val="clear" w:color="auto" w:fill="auto"/>
            <w:vAlign w:val="center"/>
            <w:hideMark/>
          </w:tcPr>
          <w:p w14:paraId="56FEFABF" w14:textId="77777777" w:rsidR="00184EB8" w:rsidRPr="00184EB8" w:rsidRDefault="00184EB8" w:rsidP="00184EB8">
            <w:pPr>
              <w:rPr>
                <w:rFonts w:ascii="Arial" w:hAnsi="Arial" w:cs="Arial"/>
                <w:color w:val="000000"/>
                <w:sz w:val="20"/>
                <w:szCs w:val="20"/>
              </w:rPr>
            </w:pPr>
          </w:p>
        </w:tc>
        <w:tc>
          <w:tcPr>
            <w:tcW w:w="751" w:type="dxa"/>
            <w:tcBorders>
              <w:top w:val="nil"/>
              <w:left w:val="nil"/>
              <w:bottom w:val="nil"/>
              <w:right w:val="nil"/>
            </w:tcBorders>
            <w:shd w:val="clear" w:color="auto" w:fill="auto"/>
            <w:vAlign w:val="center"/>
            <w:hideMark/>
          </w:tcPr>
          <w:p w14:paraId="0EE65AAA" w14:textId="77777777" w:rsidR="00184EB8" w:rsidRPr="00184EB8" w:rsidRDefault="00184EB8" w:rsidP="00184EB8">
            <w:pPr>
              <w:rPr>
                <w:sz w:val="20"/>
                <w:szCs w:val="20"/>
              </w:rPr>
            </w:pPr>
          </w:p>
        </w:tc>
        <w:tc>
          <w:tcPr>
            <w:tcW w:w="525" w:type="dxa"/>
            <w:tcBorders>
              <w:top w:val="nil"/>
              <w:left w:val="nil"/>
              <w:bottom w:val="nil"/>
              <w:right w:val="nil"/>
            </w:tcBorders>
            <w:shd w:val="clear" w:color="auto" w:fill="auto"/>
            <w:vAlign w:val="center"/>
            <w:hideMark/>
          </w:tcPr>
          <w:p w14:paraId="3630E71A" w14:textId="77777777" w:rsidR="00184EB8" w:rsidRPr="00184EB8" w:rsidRDefault="00184EB8" w:rsidP="00184EB8">
            <w:pPr>
              <w:rPr>
                <w:sz w:val="20"/>
                <w:szCs w:val="20"/>
              </w:rPr>
            </w:pPr>
          </w:p>
        </w:tc>
        <w:tc>
          <w:tcPr>
            <w:tcW w:w="567" w:type="dxa"/>
            <w:tcBorders>
              <w:top w:val="nil"/>
              <w:left w:val="nil"/>
              <w:bottom w:val="nil"/>
              <w:right w:val="nil"/>
            </w:tcBorders>
            <w:shd w:val="clear" w:color="auto" w:fill="auto"/>
            <w:vAlign w:val="center"/>
            <w:hideMark/>
          </w:tcPr>
          <w:p w14:paraId="0D1EA4E5" w14:textId="77777777" w:rsidR="00184EB8" w:rsidRPr="00184EB8" w:rsidRDefault="00184EB8" w:rsidP="00184EB8">
            <w:pPr>
              <w:rPr>
                <w:sz w:val="20"/>
                <w:szCs w:val="20"/>
              </w:rPr>
            </w:pPr>
          </w:p>
        </w:tc>
        <w:tc>
          <w:tcPr>
            <w:tcW w:w="1382" w:type="dxa"/>
            <w:tcBorders>
              <w:top w:val="nil"/>
              <w:left w:val="nil"/>
              <w:bottom w:val="nil"/>
              <w:right w:val="nil"/>
            </w:tcBorders>
            <w:shd w:val="clear" w:color="auto" w:fill="auto"/>
            <w:vAlign w:val="center"/>
            <w:hideMark/>
          </w:tcPr>
          <w:p w14:paraId="6BA88D80" w14:textId="77777777" w:rsidR="00184EB8" w:rsidRPr="00184EB8" w:rsidRDefault="00184EB8" w:rsidP="00184EB8">
            <w:pPr>
              <w:rPr>
                <w:sz w:val="20"/>
                <w:szCs w:val="20"/>
              </w:rPr>
            </w:pPr>
          </w:p>
        </w:tc>
        <w:tc>
          <w:tcPr>
            <w:tcW w:w="702" w:type="dxa"/>
            <w:tcBorders>
              <w:top w:val="nil"/>
              <w:left w:val="nil"/>
              <w:bottom w:val="nil"/>
              <w:right w:val="nil"/>
            </w:tcBorders>
            <w:shd w:val="clear" w:color="auto" w:fill="auto"/>
            <w:vAlign w:val="center"/>
            <w:hideMark/>
          </w:tcPr>
          <w:p w14:paraId="3C495D10" w14:textId="77777777" w:rsidR="00184EB8" w:rsidRPr="00184EB8" w:rsidRDefault="00184EB8" w:rsidP="00184EB8">
            <w:pPr>
              <w:rPr>
                <w:sz w:val="20"/>
                <w:szCs w:val="20"/>
              </w:rPr>
            </w:pPr>
          </w:p>
        </w:tc>
        <w:tc>
          <w:tcPr>
            <w:tcW w:w="1785" w:type="dxa"/>
            <w:tcBorders>
              <w:top w:val="nil"/>
              <w:left w:val="nil"/>
              <w:bottom w:val="nil"/>
              <w:right w:val="nil"/>
            </w:tcBorders>
            <w:shd w:val="clear" w:color="auto" w:fill="auto"/>
            <w:vAlign w:val="center"/>
            <w:hideMark/>
          </w:tcPr>
          <w:p w14:paraId="65840880" w14:textId="77777777" w:rsidR="00184EB8" w:rsidRPr="00184EB8" w:rsidRDefault="00184EB8" w:rsidP="00184EB8">
            <w:pPr>
              <w:rPr>
                <w:sz w:val="20"/>
                <w:szCs w:val="20"/>
              </w:rPr>
            </w:pPr>
          </w:p>
        </w:tc>
        <w:tc>
          <w:tcPr>
            <w:tcW w:w="1659" w:type="dxa"/>
            <w:tcBorders>
              <w:top w:val="nil"/>
              <w:left w:val="nil"/>
              <w:bottom w:val="nil"/>
              <w:right w:val="nil"/>
            </w:tcBorders>
            <w:shd w:val="clear" w:color="auto" w:fill="auto"/>
            <w:vAlign w:val="center"/>
            <w:hideMark/>
          </w:tcPr>
          <w:p w14:paraId="1547009A" w14:textId="77777777" w:rsidR="00184EB8" w:rsidRPr="00184EB8" w:rsidRDefault="00184EB8" w:rsidP="00184EB8">
            <w:pPr>
              <w:rPr>
                <w:sz w:val="20"/>
                <w:szCs w:val="20"/>
              </w:rPr>
            </w:pPr>
          </w:p>
        </w:tc>
        <w:tc>
          <w:tcPr>
            <w:tcW w:w="1720" w:type="dxa"/>
            <w:tcBorders>
              <w:top w:val="nil"/>
              <w:left w:val="nil"/>
              <w:bottom w:val="nil"/>
              <w:right w:val="nil"/>
            </w:tcBorders>
            <w:shd w:val="clear" w:color="auto" w:fill="auto"/>
            <w:vAlign w:val="center"/>
            <w:hideMark/>
          </w:tcPr>
          <w:p w14:paraId="5FEECF36" w14:textId="77777777" w:rsidR="00184EB8" w:rsidRPr="00184EB8" w:rsidRDefault="00184EB8" w:rsidP="00184EB8">
            <w:pPr>
              <w:rPr>
                <w:sz w:val="20"/>
                <w:szCs w:val="20"/>
              </w:rPr>
            </w:pPr>
          </w:p>
        </w:tc>
      </w:tr>
      <w:tr w:rsidR="00184EB8" w:rsidRPr="00184EB8" w14:paraId="06A815CD" w14:textId="77777777" w:rsidTr="00CE777F">
        <w:trPr>
          <w:trHeight w:val="68"/>
        </w:trPr>
        <w:tc>
          <w:tcPr>
            <w:tcW w:w="15318" w:type="dxa"/>
            <w:gridSpan w:val="9"/>
            <w:tcBorders>
              <w:top w:val="nil"/>
              <w:left w:val="nil"/>
              <w:bottom w:val="nil"/>
              <w:right w:val="nil"/>
            </w:tcBorders>
            <w:shd w:val="clear" w:color="auto" w:fill="auto"/>
            <w:noWrap/>
            <w:vAlign w:val="bottom"/>
            <w:hideMark/>
          </w:tcPr>
          <w:p w14:paraId="23B8E14D" w14:textId="39841FD2"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ВЕДОМСТВЕННАЯ СТРУКТУРА РАСХОДОВ БЮДЖЕТА НА 2025 ГОД И ПЛАНОВЫЙ ПЕРИОД 2026 И 2027 ГОДОВ</w:t>
            </w:r>
          </w:p>
        </w:tc>
      </w:tr>
      <w:tr w:rsidR="00184EB8" w:rsidRPr="00184EB8" w14:paraId="2BE17E9B" w14:textId="77777777" w:rsidTr="00CE777F">
        <w:trPr>
          <w:trHeight w:val="68"/>
        </w:trPr>
        <w:tc>
          <w:tcPr>
            <w:tcW w:w="15318" w:type="dxa"/>
            <w:gridSpan w:val="9"/>
            <w:tcBorders>
              <w:top w:val="nil"/>
              <w:left w:val="nil"/>
              <w:bottom w:val="single" w:sz="8" w:space="0" w:color="auto"/>
              <w:right w:val="nil"/>
            </w:tcBorders>
            <w:shd w:val="clear" w:color="auto" w:fill="auto"/>
            <w:noWrap/>
            <w:vAlign w:val="center"/>
            <w:hideMark/>
          </w:tcPr>
          <w:p w14:paraId="58D62F4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руб.</w:t>
            </w:r>
          </w:p>
        </w:tc>
      </w:tr>
      <w:tr w:rsidR="00184EB8" w:rsidRPr="00184EB8" w14:paraId="08409ECB" w14:textId="77777777" w:rsidTr="00CE777F">
        <w:trPr>
          <w:trHeight w:val="255"/>
        </w:trPr>
        <w:tc>
          <w:tcPr>
            <w:tcW w:w="6227" w:type="dxa"/>
            <w:vMerge w:val="restart"/>
            <w:tcBorders>
              <w:top w:val="nil"/>
              <w:left w:val="single" w:sz="8" w:space="0" w:color="auto"/>
              <w:bottom w:val="single" w:sz="8" w:space="0" w:color="auto"/>
              <w:right w:val="single" w:sz="8" w:space="0" w:color="auto"/>
            </w:tcBorders>
            <w:shd w:val="clear" w:color="auto" w:fill="auto"/>
            <w:vAlign w:val="center"/>
            <w:hideMark/>
          </w:tcPr>
          <w:p w14:paraId="04C2CDC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Наименование</w:t>
            </w:r>
          </w:p>
        </w:tc>
        <w:tc>
          <w:tcPr>
            <w:tcW w:w="751" w:type="dxa"/>
            <w:vMerge w:val="restart"/>
            <w:tcBorders>
              <w:top w:val="nil"/>
              <w:left w:val="single" w:sz="8" w:space="0" w:color="auto"/>
              <w:bottom w:val="single" w:sz="8" w:space="0" w:color="auto"/>
              <w:right w:val="single" w:sz="8" w:space="0" w:color="auto"/>
            </w:tcBorders>
            <w:shd w:val="clear" w:color="auto" w:fill="auto"/>
            <w:vAlign w:val="center"/>
            <w:hideMark/>
          </w:tcPr>
          <w:p w14:paraId="405D6AD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ГРБС</w:t>
            </w:r>
          </w:p>
        </w:tc>
        <w:tc>
          <w:tcPr>
            <w:tcW w:w="525" w:type="dxa"/>
            <w:vMerge w:val="restart"/>
            <w:tcBorders>
              <w:top w:val="nil"/>
              <w:left w:val="single" w:sz="8" w:space="0" w:color="auto"/>
              <w:bottom w:val="single" w:sz="8" w:space="0" w:color="auto"/>
              <w:right w:val="single" w:sz="8" w:space="0" w:color="auto"/>
            </w:tcBorders>
            <w:shd w:val="clear" w:color="auto" w:fill="auto"/>
            <w:vAlign w:val="center"/>
            <w:hideMark/>
          </w:tcPr>
          <w:p w14:paraId="5AD7A2C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РЗ</w:t>
            </w:r>
          </w:p>
        </w:tc>
        <w:tc>
          <w:tcPr>
            <w:tcW w:w="567" w:type="dxa"/>
            <w:vMerge w:val="restart"/>
            <w:tcBorders>
              <w:top w:val="nil"/>
              <w:left w:val="single" w:sz="8" w:space="0" w:color="auto"/>
              <w:bottom w:val="single" w:sz="8" w:space="0" w:color="auto"/>
              <w:right w:val="single" w:sz="8" w:space="0" w:color="auto"/>
            </w:tcBorders>
            <w:shd w:val="clear" w:color="auto" w:fill="auto"/>
            <w:vAlign w:val="center"/>
            <w:hideMark/>
          </w:tcPr>
          <w:p w14:paraId="1D8B7CE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ПР</w:t>
            </w:r>
          </w:p>
        </w:tc>
        <w:tc>
          <w:tcPr>
            <w:tcW w:w="1382" w:type="dxa"/>
            <w:vMerge w:val="restart"/>
            <w:tcBorders>
              <w:top w:val="nil"/>
              <w:left w:val="single" w:sz="8" w:space="0" w:color="auto"/>
              <w:bottom w:val="single" w:sz="8" w:space="0" w:color="auto"/>
              <w:right w:val="single" w:sz="8" w:space="0" w:color="auto"/>
            </w:tcBorders>
            <w:shd w:val="clear" w:color="auto" w:fill="auto"/>
            <w:vAlign w:val="center"/>
            <w:hideMark/>
          </w:tcPr>
          <w:p w14:paraId="0B42E1D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ЦСР</w:t>
            </w:r>
          </w:p>
        </w:tc>
        <w:tc>
          <w:tcPr>
            <w:tcW w:w="702" w:type="dxa"/>
            <w:vMerge w:val="restart"/>
            <w:tcBorders>
              <w:top w:val="nil"/>
              <w:left w:val="single" w:sz="8" w:space="0" w:color="auto"/>
              <w:bottom w:val="single" w:sz="8" w:space="0" w:color="auto"/>
              <w:right w:val="single" w:sz="8" w:space="0" w:color="auto"/>
            </w:tcBorders>
            <w:shd w:val="clear" w:color="auto" w:fill="auto"/>
            <w:vAlign w:val="center"/>
            <w:hideMark/>
          </w:tcPr>
          <w:p w14:paraId="1FDEB2A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ВР</w:t>
            </w:r>
          </w:p>
        </w:tc>
        <w:tc>
          <w:tcPr>
            <w:tcW w:w="1785" w:type="dxa"/>
            <w:tcBorders>
              <w:top w:val="nil"/>
              <w:left w:val="single" w:sz="8" w:space="0" w:color="auto"/>
              <w:bottom w:val="nil"/>
              <w:right w:val="single" w:sz="8" w:space="0" w:color="auto"/>
            </w:tcBorders>
            <w:shd w:val="clear" w:color="auto" w:fill="auto"/>
            <w:noWrap/>
            <w:vAlign w:val="center"/>
            <w:hideMark/>
          </w:tcPr>
          <w:p w14:paraId="3D775C7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xml:space="preserve">Сумма </w:t>
            </w:r>
          </w:p>
        </w:tc>
        <w:tc>
          <w:tcPr>
            <w:tcW w:w="1659" w:type="dxa"/>
            <w:tcBorders>
              <w:top w:val="nil"/>
              <w:left w:val="nil"/>
              <w:bottom w:val="nil"/>
              <w:right w:val="single" w:sz="8" w:space="0" w:color="auto"/>
            </w:tcBorders>
            <w:shd w:val="clear" w:color="auto" w:fill="auto"/>
            <w:noWrap/>
            <w:vAlign w:val="center"/>
            <w:hideMark/>
          </w:tcPr>
          <w:p w14:paraId="2723583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Сумма</w:t>
            </w:r>
          </w:p>
        </w:tc>
        <w:tc>
          <w:tcPr>
            <w:tcW w:w="1720" w:type="dxa"/>
            <w:tcBorders>
              <w:top w:val="nil"/>
              <w:left w:val="nil"/>
              <w:bottom w:val="nil"/>
              <w:right w:val="single" w:sz="8" w:space="0" w:color="auto"/>
            </w:tcBorders>
            <w:shd w:val="clear" w:color="auto" w:fill="auto"/>
            <w:noWrap/>
            <w:vAlign w:val="center"/>
            <w:hideMark/>
          </w:tcPr>
          <w:p w14:paraId="11FBE9A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Сумма</w:t>
            </w:r>
          </w:p>
        </w:tc>
      </w:tr>
      <w:tr w:rsidR="00184EB8" w:rsidRPr="00184EB8" w14:paraId="0ABF0465" w14:textId="77777777" w:rsidTr="00CE777F">
        <w:trPr>
          <w:trHeight w:val="48"/>
        </w:trPr>
        <w:tc>
          <w:tcPr>
            <w:tcW w:w="6227" w:type="dxa"/>
            <w:vMerge/>
            <w:tcBorders>
              <w:top w:val="nil"/>
              <w:left w:val="single" w:sz="8" w:space="0" w:color="auto"/>
              <w:bottom w:val="single" w:sz="8" w:space="0" w:color="auto"/>
              <w:right w:val="single" w:sz="8" w:space="0" w:color="auto"/>
            </w:tcBorders>
            <w:vAlign w:val="center"/>
            <w:hideMark/>
          </w:tcPr>
          <w:p w14:paraId="32187869" w14:textId="77777777" w:rsidR="00184EB8" w:rsidRPr="00184EB8" w:rsidRDefault="00184EB8" w:rsidP="00184EB8">
            <w:pPr>
              <w:rPr>
                <w:rFonts w:ascii="Arial" w:hAnsi="Arial" w:cs="Arial"/>
                <w:b/>
                <w:bCs/>
                <w:color w:val="000000"/>
                <w:sz w:val="20"/>
                <w:szCs w:val="20"/>
              </w:rPr>
            </w:pPr>
          </w:p>
        </w:tc>
        <w:tc>
          <w:tcPr>
            <w:tcW w:w="751" w:type="dxa"/>
            <w:vMerge/>
            <w:tcBorders>
              <w:top w:val="nil"/>
              <w:left w:val="single" w:sz="8" w:space="0" w:color="auto"/>
              <w:bottom w:val="single" w:sz="8" w:space="0" w:color="auto"/>
              <w:right w:val="single" w:sz="8" w:space="0" w:color="auto"/>
            </w:tcBorders>
            <w:vAlign w:val="center"/>
            <w:hideMark/>
          </w:tcPr>
          <w:p w14:paraId="6FD0237E" w14:textId="77777777" w:rsidR="00184EB8" w:rsidRPr="00184EB8" w:rsidRDefault="00184EB8" w:rsidP="00184EB8">
            <w:pPr>
              <w:rPr>
                <w:rFonts w:ascii="Arial" w:hAnsi="Arial" w:cs="Arial"/>
                <w:b/>
                <w:bCs/>
                <w:color w:val="000000"/>
                <w:sz w:val="20"/>
                <w:szCs w:val="20"/>
              </w:rPr>
            </w:pPr>
          </w:p>
        </w:tc>
        <w:tc>
          <w:tcPr>
            <w:tcW w:w="525" w:type="dxa"/>
            <w:vMerge/>
            <w:tcBorders>
              <w:top w:val="nil"/>
              <w:left w:val="single" w:sz="8" w:space="0" w:color="auto"/>
              <w:bottom w:val="single" w:sz="8" w:space="0" w:color="auto"/>
              <w:right w:val="single" w:sz="8" w:space="0" w:color="auto"/>
            </w:tcBorders>
            <w:vAlign w:val="center"/>
            <w:hideMark/>
          </w:tcPr>
          <w:p w14:paraId="1EEE8054" w14:textId="77777777" w:rsidR="00184EB8" w:rsidRPr="00184EB8" w:rsidRDefault="00184EB8" w:rsidP="00184EB8">
            <w:pPr>
              <w:rPr>
                <w:rFonts w:ascii="Arial" w:hAnsi="Arial" w:cs="Arial"/>
                <w:b/>
                <w:bCs/>
                <w:color w:val="000000"/>
                <w:sz w:val="20"/>
                <w:szCs w:val="20"/>
              </w:rPr>
            </w:pPr>
          </w:p>
        </w:tc>
        <w:tc>
          <w:tcPr>
            <w:tcW w:w="567" w:type="dxa"/>
            <w:vMerge/>
            <w:tcBorders>
              <w:top w:val="nil"/>
              <w:left w:val="single" w:sz="8" w:space="0" w:color="auto"/>
              <w:bottom w:val="single" w:sz="8" w:space="0" w:color="auto"/>
              <w:right w:val="single" w:sz="8" w:space="0" w:color="auto"/>
            </w:tcBorders>
            <w:vAlign w:val="center"/>
            <w:hideMark/>
          </w:tcPr>
          <w:p w14:paraId="3EBDCB31" w14:textId="77777777" w:rsidR="00184EB8" w:rsidRPr="00184EB8" w:rsidRDefault="00184EB8" w:rsidP="00184EB8">
            <w:pPr>
              <w:rPr>
                <w:rFonts w:ascii="Arial" w:hAnsi="Arial" w:cs="Arial"/>
                <w:b/>
                <w:bCs/>
                <w:color w:val="000000"/>
                <w:sz w:val="20"/>
                <w:szCs w:val="20"/>
              </w:rPr>
            </w:pPr>
          </w:p>
        </w:tc>
        <w:tc>
          <w:tcPr>
            <w:tcW w:w="1382" w:type="dxa"/>
            <w:vMerge/>
            <w:tcBorders>
              <w:top w:val="nil"/>
              <w:left w:val="single" w:sz="8" w:space="0" w:color="auto"/>
              <w:bottom w:val="single" w:sz="8" w:space="0" w:color="auto"/>
              <w:right w:val="single" w:sz="8" w:space="0" w:color="auto"/>
            </w:tcBorders>
            <w:vAlign w:val="center"/>
            <w:hideMark/>
          </w:tcPr>
          <w:p w14:paraId="1228E4E1" w14:textId="77777777" w:rsidR="00184EB8" w:rsidRPr="00184EB8" w:rsidRDefault="00184EB8" w:rsidP="00184EB8">
            <w:pPr>
              <w:rPr>
                <w:rFonts w:ascii="Arial" w:hAnsi="Arial" w:cs="Arial"/>
                <w:b/>
                <w:bCs/>
                <w:color w:val="000000"/>
                <w:sz w:val="20"/>
                <w:szCs w:val="20"/>
              </w:rPr>
            </w:pPr>
          </w:p>
        </w:tc>
        <w:tc>
          <w:tcPr>
            <w:tcW w:w="702" w:type="dxa"/>
            <w:vMerge/>
            <w:tcBorders>
              <w:top w:val="nil"/>
              <w:left w:val="single" w:sz="8" w:space="0" w:color="auto"/>
              <w:bottom w:val="single" w:sz="8" w:space="0" w:color="auto"/>
              <w:right w:val="single" w:sz="8" w:space="0" w:color="auto"/>
            </w:tcBorders>
            <w:vAlign w:val="center"/>
            <w:hideMark/>
          </w:tcPr>
          <w:p w14:paraId="45E1498E" w14:textId="77777777" w:rsidR="00184EB8" w:rsidRPr="00184EB8" w:rsidRDefault="00184EB8" w:rsidP="00184EB8">
            <w:pPr>
              <w:rPr>
                <w:rFonts w:ascii="Arial" w:hAnsi="Arial" w:cs="Arial"/>
                <w:b/>
                <w:bCs/>
                <w:color w:val="000000"/>
                <w:sz w:val="20"/>
                <w:szCs w:val="20"/>
              </w:rPr>
            </w:pPr>
          </w:p>
        </w:tc>
        <w:tc>
          <w:tcPr>
            <w:tcW w:w="1785"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6ECFA0C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2025 год</w:t>
            </w:r>
          </w:p>
        </w:tc>
        <w:tc>
          <w:tcPr>
            <w:tcW w:w="1659" w:type="dxa"/>
            <w:tcBorders>
              <w:top w:val="single" w:sz="8" w:space="0" w:color="auto"/>
              <w:left w:val="nil"/>
              <w:bottom w:val="single" w:sz="8" w:space="0" w:color="auto"/>
              <w:right w:val="single" w:sz="8" w:space="0" w:color="auto"/>
            </w:tcBorders>
            <w:shd w:val="clear" w:color="auto" w:fill="auto"/>
            <w:noWrap/>
            <w:vAlign w:val="center"/>
            <w:hideMark/>
          </w:tcPr>
          <w:p w14:paraId="2E58DEF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2026 год</w:t>
            </w:r>
          </w:p>
        </w:tc>
        <w:tc>
          <w:tcPr>
            <w:tcW w:w="1720" w:type="dxa"/>
            <w:tcBorders>
              <w:top w:val="single" w:sz="8" w:space="0" w:color="auto"/>
              <w:left w:val="nil"/>
              <w:bottom w:val="single" w:sz="8" w:space="0" w:color="auto"/>
              <w:right w:val="single" w:sz="8" w:space="0" w:color="auto"/>
            </w:tcBorders>
            <w:shd w:val="clear" w:color="auto" w:fill="auto"/>
            <w:noWrap/>
            <w:vAlign w:val="center"/>
            <w:hideMark/>
          </w:tcPr>
          <w:p w14:paraId="226EABB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2027 год</w:t>
            </w:r>
          </w:p>
        </w:tc>
      </w:tr>
      <w:tr w:rsidR="00184EB8" w:rsidRPr="00184EB8" w14:paraId="73D82CB0" w14:textId="77777777" w:rsidTr="00CE777F">
        <w:trPr>
          <w:trHeight w:val="48"/>
        </w:trPr>
        <w:tc>
          <w:tcPr>
            <w:tcW w:w="6227" w:type="dxa"/>
            <w:tcBorders>
              <w:top w:val="single" w:sz="8" w:space="0" w:color="auto"/>
              <w:left w:val="single" w:sz="8" w:space="0" w:color="auto"/>
              <w:bottom w:val="single" w:sz="8" w:space="0" w:color="auto"/>
              <w:right w:val="nil"/>
            </w:tcBorders>
            <w:shd w:val="clear" w:color="auto" w:fill="auto"/>
            <w:noWrap/>
            <w:vAlign w:val="center"/>
            <w:hideMark/>
          </w:tcPr>
          <w:p w14:paraId="5D1859E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w:t>
            </w:r>
          </w:p>
        </w:tc>
        <w:tc>
          <w:tcPr>
            <w:tcW w:w="751"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0A3DCA2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2</w:t>
            </w:r>
          </w:p>
        </w:tc>
        <w:tc>
          <w:tcPr>
            <w:tcW w:w="525" w:type="dxa"/>
            <w:tcBorders>
              <w:top w:val="single" w:sz="8" w:space="0" w:color="auto"/>
              <w:left w:val="nil"/>
              <w:bottom w:val="single" w:sz="8" w:space="0" w:color="auto"/>
              <w:right w:val="single" w:sz="8" w:space="0" w:color="auto"/>
            </w:tcBorders>
            <w:shd w:val="clear" w:color="auto" w:fill="auto"/>
            <w:noWrap/>
            <w:vAlign w:val="center"/>
            <w:hideMark/>
          </w:tcPr>
          <w:p w14:paraId="7F8064A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3</w:t>
            </w:r>
          </w:p>
        </w:tc>
        <w:tc>
          <w:tcPr>
            <w:tcW w:w="567" w:type="dxa"/>
            <w:tcBorders>
              <w:top w:val="single" w:sz="8" w:space="0" w:color="auto"/>
              <w:left w:val="nil"/>
              <w:bottom w:val="single" w:sz="8" w:space="0" w:color="auto"/>
              <w:right w:val="single" w:sz="8" w:space="0" w:color="auto"/>
            </w:tcBorders>
            <w:shd w:val="clear" w:color="auto" w:fill="auto"/>
            <w:noWrap/>
            <w:vAlign w:val="center"/>
            <w:hideMark/>
          </w:tcPr>
          <w:p w14:paraId="7BA3110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w:t>
            </w:r>
          </w:p>
        </w:tc>
        <w:tc>
          <w:tcPr>
            <w:tcW w:w="1382" w:type="dxa"/>
            <w:tcBorders>
              <w:top w:val="single" w:sz="8" w:space="0" w:color="auto"/>
              <w:left w:val="nil"/>
              <w:bottom w:val="single" w:sz="8" w:space="0" w:color="auto"/>
              <w:right w:val="single" w:sz="8" w:space="0" w:color="auto"/>
            </w:tcBorders>
            <w:shd w:val="clear" w:color="auto" w:fill="auto"/>
            <w:noWrap/>
            <w:vAlign w:val="center"/>
            <w:hideMark/>
          </w:tcPr>
          <w:p w14:paraId="39D0D47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5</w:t>
            </w:r>
          </w:p>
        </w:tc>
        <w:tc>
          <w:tcPr>
            <w:tcW w:w="702" w:type="dxa"/>
            <w:tcBorders>
              <w:top w:val="single" w:sz="8" w:space="0" w:color="auto"/>
              <w:left w:val="nil"/>
              <w:bottom w:val="single" w:sz="8" w:space="0" w:color="auto"/>
              <w:right w:val="single" w:sz="8" w:space="0" w:color="auto"/>
            </w:tcBorders>
            <w:shd w:val="clear" w:color="auto" w:fill="auto"/>
            <w:noWrap/>
            <w:vAlign w:val="center"/>
            <w:hideMark/>
          </w:tcPr>
          <w:p w14:paraId="1B72D4F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6</w:t>
            </w:r>
          </w:p>
        </w:tc>
        <w:tc>
          <w:tcPr>
            <w:tcW w:w="1785" w:type="dxa"/>
            <w:tcBorders>
              <w:top w:val="nil"/>
              <w:left w:val="nil"/>
              <w:bottom w:val="single" w:sz="8" w:space="0" w:color="auto"/>
              <w:right w:val="single" w:sz="8" w:space="0" w:color="auto"/>
            </w:tcBorders>
            <w:shd w:val="clear" w:color="auto" w:fill="auto"/>
            <w:vAlign w:val="center"/>
            <w:hideMark/>
          </w:tcPr>
          <w:p w14:paraId="1F618A8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7</w:t>
            </w:r>
          </w:p>
        </w:tc>
        <w:tc>
          <w:tcPr>
            <w:tcW w:w="1659" w:type="dxa"/>
            <w:tcBorders>
              <w:top w:val="nil"/>
              <w:left w:val="nil"/>
              <w:bottom w:val="single" w:sz="8" w:space="0" w:color="auto"/>
              <w:right w:val="single" w:sz="8" w:space="0" w:color="auto"/>
            </w:tcBorders>
            <w:shd w:val="clear" w:color="auto" w:fill="auto"/>
            <w:vAlign w:val="center"/>
            <w:hideMark/>
          </w:tcPr>
          <w:p w14:paraId="7C0C6C1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8</w:t>
            </w:r>
          </w:p>
        </w:tc>
        <w:tc>
          <w:tcPr>
            <w:tcW w:w="1720" w:type="dxa"/>
            <w:tcBorders>
              <w:top w:val="nil"/>
              <w:left w:val="nil"/>
              <w:bottom w:val="single" w:sz="8" w:space="0" w:color="auto"/>
              <w:right w:val="single" w:sz="8" w:space="0" w:color="auto"/>
            </w:tcBorders>
            <w:shd w:val="clear" w:color="auto" w:fill="auto"/>
            <w:vAlign w:val="center"/>
            <w:hideMark/>
          </w:tcPr>
          <w:p w14:paraId="039B31F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w:t>
            </w:r>
          </w:p>
        </w:tc>
      </w:tr>
      <w:tr w:rsidR="00184EB8" w:rsidRPr="00184EB8" w14:paraId="1EDB8800" w14:textId="77777777" w:rsidTr="00CE777F">
        <w:trPr>
          <w:trHeight w:val="4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47374DFA"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Уф и НП города Куйбышева Куйбышевского района Новосибирской области</w:t>
            </w:r>
          </w:p>
        </w:tc>
        <w:tc>
          <w:tcPr>
            <w:tcW w:w="751" w:type="dxa"/>
            <w:tcBorders>
              <w:top w:val="nil"/>
              <w:left w:val="nil"/>
              <w:bottom w:val="single" w:sz="4" w:space="0" w:color="auto"/>
              <w:right w:val="single" w:sz="4" w:space="0" w:color="auto"/>
            </w:tcBorders>
            <w:shd w:val="clear" w:color="auto" w:fill="auto"/>
            <w:noWrap/>
            <w:vAlign w:val="center"/>
            <w:hideMark/>
          </w:tcPr>
          <w:p w14:paraId="2FB75B5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8380B8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14:paraId="091FC5C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382" w:type="dxa"/>
            <w:tcBorders>
              <w:top w:val="nil"/>
              <w:left w:val="nil"/>
              <w:bottom w:val="single" w:sz="4" w:space="0" w:color="auto"/>
              <w:right w:val="single" w:sz="4" w:space="0" w:color="auto"/>
            </w:tcBorders>
            <w:shd w:val="clear" w:color="auto" w:fill="auto"/>
            <w:noWrap/>
            <w:vAlign w:val="center"/>
            <w:hideMark/>
          </w:tcPr>
          <w:p w14:paraId="22F2A3C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5180FBC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5C46F061"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489 362 960,88 </w:t>
            </w:r>
          </w:p>
        </w:tc>
        <w:tc>
          <w:tcPr>
            <w:tcW w:w="1659" w:type="dxa"/>
            <w:tcBorders>
              <w:top w:val="nil"/>
              <w:left w:val="single" w:sz="4" w:space="0" w:color="auto"/>
              <w:bottom w:val="single" w:sz="4" w:space="0" w:color="auto"/>
              <w:right w:val="nil"/>
            </w:tcBorders>
            <w:shd w:val="clear" w:color="auto" w:fill="auto"/>
            <w:noWrap/>
            <w:vAlign w:val="center"/>
            <w:hideMark/>
          </w:tcPr>
          <w:p w14:paraId="2880AE3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374 823 716,35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BA7C91F"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314 835 742,02 </w:t>
            </w:r>
          </w:p>
        </w:tc>
      </w:tr>
      <w:tr w:rsidR="00184EB8" w:rsidRPr="00184EB8" w14:paraId="096BDFAB"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6FD2477"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ОБЩЕГОСУДАРСТВЕННЫЕ ВОПРОСЫ</w:t>
            </w:r>
          </w:p>
        </w:tc>
        <w:tc>
          <w:tcPr>
            <w:tcW w:w="751" w:type="dxa"/>
            <w:tcBorders>
              <w:top w:val="nil"/>
              <w:left w:val="nil"/>
              <w:bottom w:val="single" w:sz="4" w:space="0" w:color="auto"/>
              <w:right w:val="single" w:sz="4" w:space="0" w:color="auto"/>
            </w:tcBorders>
            <w:shd w:val="clear" w:color="auto" w:fill="auto"/>
            <w:noWrap/>
            <w:vAlign w:val="center"/>
            <w:hideMark/>
          </w:tcPr>
          <w:p w14:paraId="186CD97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2DFD48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7FE9AD5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382" w:type="dxa"/>
            <w:tcBorders>
              <w:top w:val="nil"/>
              <w:left w:val="nil"/>
              <w:bottom w:val="single" w:sz="4" w:space="0" w:color="auto"/>
              <w:right w:val="single" w:sz="4" w:space="0" w:color="auto"/>
            </w:tcBorders>
            <w:shd w:val="clear" w:color="auto" w:fill="auto"/>
            <w:noWrap/>
            <w:vAlign w:val="center"/>
            <w:hideMark/>
          </w:tcPr>
          <w:p w14:paraId="42AAC79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2CB759C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10FCC991"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74 139 370,86 </w:t>
            </w:r>
          </w:p>
        </w:tc>
        <w:tc>
          <w:tcPr>
            <w:tcW w:w="1659" w:type="dxa"/>
            <w:tcBorders>
              <w:top w:val="nil"/>
              <w:left w:val="single" w:sz="4" w:space="0" w:color="auto"/>
              <w:bottom w:val="single" w:sz="4" w:space="0" w:color="auto"/>
              <w:right w:val="nil"/>
            </w:tcBorders>
            <w:shd w:val="clear" w:color="auto" w:fill="auto"/>
            <w:noWrap/>
            <w:vAlign w:val="center"/>
            <w:hideMark/>
          </w:tcPr>
          <w:p w14:paraId="4CCD8D1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55 936 644,40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4AA0419"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55 941 010,89 </w:t>
            </w:r>
          </w:p>
        </w:tc>
      </w:tr>
      <w:tr w:rsidR="00184EB8" w:rsidRPr="00184EB8" w14:paraId="2D329BED"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A705986"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Функционирование высшего должностного лица субъекта Российской Федерации и муниципального образования</w:t>
            </w:r>
          </w:p>
        </w:tc>
        <w:tc>
          <w:tcPr>
            <w:tcW w:w="751" w:type="dxa"/>
            <w:tcBorders>
              <w:top w:val="nil"/>
              <w:left w:val="nil"/>
              <w:bottom w:val="single" w:sz="4" w:space="0" w:color="auto"/>
              <w:right w:val="single" w:sz="4" w:space="0" w:color="auto"/>
            </w:tcBorders>
            <w:shd w:val="clear" w:color="auto" w:fill="auto"/>
            <w:noWrap/>
            <w:vAlign w:val="center"/>
            <w:hideMark/>
          </w:tcPr>
          <w:p w14:paraId="1327183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DD8A1B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5AC1AC7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02</w:t>
            </w:r>
          </w:p>
        </w:tc>
        <w:tc>
          <w:tcPr>
            <w:tcW w:w="1382" w:type="dxa"/>
            <w:tcBorders>
              <w:top w:val="nil"/>
              <w:left w:val="nil"/>
              <w:bottom w:val="single" w:sz="4" w:space="0" w:color="auto"/>
              <w:right w:val="single" w:sz="4" w:space="0" w:color="auto"/>
            </w:tcBorders>
            <w:shd w:val="clear" w:color="auto" w:fill="auto"/>
            <w:noWrap/>
            <w:vAlign w:val="center"/>
            <w:hideMark/>
          </w:tcPr>
          <w:p w14:paraId="53035FF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4386AE0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20CE1337"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3 118 670,00 </w:t>
            </w:r>
          </w:p>
        </w:tc>
        <w:tc>
          <w:tcPr>
            <w:tcW w:w="1659" w:type="dxa"/>
            <w:tcBorders>
              <w:top w:val="nil"/>
              <w:left w:val="single" w:sz="4" w:space="0" w:color="auto"/>
              <w:bottom w:val="single" w:sz="4" w:space="0" w:color="auto"/>
              <w:right w:val="nil"/>
            </w:tcBorders>
            <w:shd w:val="clear" w:color="auto" w:fill="auto"/>
            <w:noWrap/>
            <w:vAlign w:val="center"/>
            <w:hideMark/>
          </w:tcPr>
          <w:p w14:paraId="1CC3D6F6"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2 683 822,00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01A54C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2 683 822,00 </w:t>
            </w:r>
          </w:p>
        </w:tc>
      </w:tr>
      <w:tr w:rsidR="00184EB8" w:rsidRPr="00184EB8" w14:paraId="452ADB8A"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99499D5"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Непрограммные направления бюджета</w:t>
            </w:r>
          </w:p>
        </w:tc>
        <w:tc>
          <w:tcPr>
            <w:tcW w:w="751" w:type="dxa"/>
            <w:tcBorders>
              <w:top w:val="nil"/>
              <w:left w:val="nil"/>
              <w:bottom w:val="single" w:sz="4" w:space="0" w:color="auto"/>
              <w:right w:val="single" w:sz="4" w:space="0" w:color="auto"/>
            </w:tcBorders>
            <w:shd w:val="clear" w:color="auto" w:fill="auto"/>
            <w:noWrap/>
            <w:vAlign w:val="center"/>
            <w:hideMark/>
          </w:tcPr>
          <w:p w14:paraId="24DE45D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E2A0B3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2DFC389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02</w:t>
            </w:r>
          </w:p>
        </w:tc>
        <w:tc>
          <w:tcPr>
            <w:tcW w:w="1382" w:type="dxa"/>
            <w:tcBorders>
              <w:top w:val="nil"/>
              <w:left w:val="nil"/>
              <w:bottom w:val="single" w:sz="4" w:space="0" w:color="auto"/>
              <w:right w:val="single" w:sz="4" w:space="0" w:color="auto"/>
            </w:tcBorders>
            <w:shd w:val="clear" w:color="auto" w:fill="auto"/>
            <w:noWrap/>
            <w:vAlign w:val="center"/>
            <w:hideMark/>
          </w:tcPr>
          <w:p w14:paraId="4013879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9900000000</w:t>
            </w:r>
          </w:p>
        </w:tc>
        <w:tc>
          <w:tcPr>
            <w:tcW w:w="702" w:type="dxa"/>
            <w:tcBorders>
              <w:top w:val="nil"/>
              <w:left w:val="nil"/>
              <w:bottom w:val="single" w:sz="4" w:space="0" w:color="auto"/>
              <w:right w:val="single" w:sz="4" w:space="0" w:color="auto"/>
            </w:tcBorders>
            <w:shd w:val="clear" w:color="auto" w:fill="auto"/>
            <w:noWrap/>
            <w:vAlign w:val="center"/>
            <w:hideMark/>
          </w:tcPr>
          <w:p w14:paraId="484689E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5525EE30"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3 118 670,00 </w:t>
            </w:r>
          </w:p>
        </w:tc>
        <w:tc>
          <w:tcPr>
            <w:tcW w:w="1659" w:type="dxa"/>
            <w:tcBorders>
              <w:top w:val="nil"/>
              <w:left w:val="single" w:sz="4" w:space="0" w:color="auto"/>
              <w:bottom w:val="single" w:sz="4" w:space="0" w:color="auto"/>
              <w:right w:val="nil"/>
            </w:tcBorders>
            <w:shd w:val="clear" w:color="auto" w:fill="auto"/>
            <w:noWrap/>
            <w:vAlign w:val="center"/>
            <w:hideMark/>
          </w:tcPr>
          <w:p w14:paraId="2B2F7DE8"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2 683 822,00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7FDF849"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2 683 822,00 </w:t>
            </w:r>
          </w:p>
        </w:tc>
      </w:tr>
      <w:tr w:rsidR="00184EB8" w:rsidRPr="00184EB8" w14:paraId="19C01CC7"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83520DD"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Высшее должностное лицо органа местного самоуправления</w:t>
            </w:r>
          </w:p>
        </w:tc>
        <w:tc>
          <w:tcPr>
            <w:tcW w:w="751" w:type="dxa"/>
            <w:tcBorders>
              <w:top w:val="nil"/>
              <w:left w:val="nil"/>
              <w:bottom w:val="single" w:sz="4" w:space="0" w:color="auto"/>
              <w:right w:val="single" w:sz="4" w:space="0" w:color="auto"/>
            </w:tcBorders>
            <w:shd w:val="clear" w:color="auto" w:fill="auto"/>
            <w:noWrap/>
            <w:vAlign w:val="center"/>
            <w:hideMark/>
          </w:tcPr>
          <w:p w14:paraId="493A8F0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668F04F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17BD913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02</w:t>
            </w:r>
          </w:p>
        </w:tc>
        <w:tc>
          <w:tcPr>
            <w:tcW w:w="1382" w:type="dxa"/>
            <w:tcBorders>
              <w:top w:val="nil"/>
              <w:left w:val="nil"/>
              <w:bottom w:val="single" w:sz="4" w:space="0" w:color="auto"/>
              <w:right w:val="single" w:sz="4" w:space="0" w:color="auto"/>
            </w:tcBorders>
            <w:shd w:val="clear" w:color="auto" w:fill="auto"/>
            <w:noWrap/>
            <w:vAlign w:val="center"/>
            <w:hideMark/>
          </w:tcPr>
          <w:p w14:paraId="5E794BB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9900001100</w:t>
            </w:r>
          </w:p>
        </w:tc>
        <w:tc>
          <w:tcPr>
            <w:tcW w:w="702" w:type="dxa"/>
            <w:tcBorders>
              <w:top w:val="nil"/>
              <w:left w:val="nil"/>
              <w:bottom w:val="single" w:sz="4" w:space="0" w:color="auto"/>
              <w:right w:val="single" w:sz="4" w:space="0" w:color="auto"/>
            </w:tcBorders>
            <w:shd w:val="clear" w:color="auto" w:fill="auto"/>
            <w:noWrap/>
            <w:vAlign w:val="center"/>
            <w:hideMark/>
          </w:tcPr>
          <w:p w14:paraId="6E59952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7DBCAAF2"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2 683 822,00 </w:t>
            </w:r>
          </w:p>
        </w:tc>
        <w:tc>
          <w:tcPr>
            <w:tcW w:w="1659" w:type="dxa"/>
            <w:tcBorders>
              <w:top w:val="nil"/>
              <w:left w:val="single" w:sz="4" w:space="0" w:color="auto"/>
              <w:bottom w:val="single" w:sz="4" w:space="0" w:color="auto"/>
              <w:right w:val="nil"/>
            </w:tcBorders>
            <w:shd w:val="clear" w:color="auto" w:fill="auto"/>
            <w:noWrap/>
            <w:vAlign w:val="center"/>
            <w:hideMark/>
          </w:tcPr>
          <w:p w14:paraId="49F710C2"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2 683 822,00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64AAC48"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2 683 822,00 </w:t>
            </w:r>
          </w:p>
        </w:tc>
      </w:tr>
      <w:tr w:rsidR="00184EB8" w:rsidRPr="00184EB8" w14:paraId="01FD47E7"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7A1CB0DE"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nil"/>
              <w:left w:val="nil"/>
              <w:bottom w:val="single" w:sz="4" w:space="0" w:color="auto"/>
              <w:right w:val="single" w:sz="4" w:space="0" w:color="auto"/>
            </w:tcBorders>
            <w:shd w:val="clear" w:color="auto" w:fill="auto"/>
            <w:noWrap/>
            <w:vAlign w:val="center"/>
            <w:hideMark/>
          </w:tcPr>
          <w:p w14:paraId="39BA25C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5489B0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3D6F99C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02</w:t>
            </w:r>
          </w:p>
        </w:tc>
        <w:tc>
          <w:tcPr>
            <w:tcW w:w="1382" w:type="dxa"/>
            <w:tcBorders>
              <w:top w:val="nil"/>
              <w:left w:val="nil"/>
              <w:bottom w:val="single" w:sz="4" w:space="0" w:color="auto"/>
              <w:right w:val="single" w:sz="4" w:space="0" w:color="auto"/>
            </w:tcBorders>
            <w:shd w:val="clear" w:color="auto" w:fill="auto"/>
            <w:noWrap/>
            <w:vAlign w:val="center"/>
            <w:hideMark/>
          </w:tcPr>
          <w:p w14:paraId="7D6A6EE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9900001100</w:t>
            </w:r>
          </w:p>
        </w:tc>
        <w:tc>
          <w:tcPr>
            <w:tcW w:w="702" w:type="dxa"/>
            <w:tcBorders>
              <w:top w:val="nil"/>
              <w:left w:val="nil"/>
              <w:bottom w:val="single" w:sz="4" w:space="0" w:color="auto"/>
              <w:right w:val="single" w:sz="4" w:space="0" w:color="auto"/>
            </w:tcBorders>
            <w:shd w:val="clear" w:color="auto" w:fill="auto"/>
            <w:noWrap/>
            <w:vAlign w:val="center"/>
            <w:hideMark/>
          </w:tcPr>
          <w:p w14:paraId="772CB1E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100</w:t>
            </w:r>
          </w:p>
        </w:tc>
        <w:tc>
          <w:tcPr>
            <w:tcW w:w="1785" w:type="dxa"/>
            <w:tcBorders>
              <w:top w:val="nil"/>
              <w:left w:val="nil"/>
              <w:bottom w:val="single" w:sz="4" w:space="0" w:color="auto"/>
              <w:right w:val="nil"/>
            </w:tcBorders>
            <w:shd w:val="clear" w:color="auto" w:fill="auto"/>
            <w:noWrap/>
            <w:vAlign w:val="center"/>
            <w:hideMark/>
          </w:tcPr>
          <w:p w14:paraId="08B2215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2 683 822,00 </w:t>
            </w:r>
          </w:p>
        </w:tc>
        <w:tc>
          <w:tcPr>
            <w:tcW w:w="1659" w:type="dxa"/>
            <w:tcBorders>
              <w:top w:val="nil"/>
              <w:left w:val="single" w:sz="4" w:space="0" w:color="auto"/>
              <w:bottom w:val="single" w:sz="4" w:space="0" w:color="auto"/>
              <w:right w:val="nil"/>
            </w:tcBorders>
            <w:shd w:val="clear" w:color="auto" w:fill="auto"/>
            <w:noWrap/>
            <w:vAlign w:val="center"/>
            <w:hideMark/>
          </w:tcPr>
          <w:p w14:paraId="34B6F86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2 683 822,00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A6363E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2 683 822,00 </w:t>
            </w:r>
          </w:p>
        </w:tc>
      </w:tr>
      <w:tr w:rsidR="00184EB8" w:rsidRPr="00184EB8" w14:paraId="09297202"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CBC235C"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Расходы на выплаты персоналу государственных (муниципальных) органов</w:t>
            </w:r>
          </w:p>
        </w:tc>
        <w:tc>
          <w:tcPr>
            <w:tcW w:w="751" w:type="dxa"/>
            <w:tcBorders>
              <w:top w:val="nil"/>
              <w:left w:val="nil"/>
              <w:bottom w:val="single" w:sz="4" w:space="0" w:color="auto"/>
              <w:right w:val="single" w:sz="4" w:space="0" w:color="auto"/>
            </w:tcBorders>
            <w:shd w:val="clear" w:color="auto" w:fill="auto"/>
            <w:noWrap/>
            <w:vAlign w:val="center"/>
            <w:hideMark/>
          </w:tcPr>
          <w:p w14:paraId="08A5745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E6CF80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45734CB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02</w:t>
            </w:r>
          </w:p>
        </w:tc>
        <w:tc>
          <w:tcPr>
            <w:tcW w:w="1382" w:type="dxa"/>
            <w:tcBorders>
              <w:top w:val="nil"/>
              <w:left w:val="nil"/>
              <w:bottom w:val="single" w:sz="4" w:space="0" w:color="auto"/>
              <w:right w:val="single" w:sz="4" w:space="0" w:color="auto"/>
            </w:tcBorders>
            <w:shd w:val="clear" w:color="auto" w:fill="auto"/>
            <w:noWrap/>
            <w:vAlign w:val="center"/>
            <w:hideMark/>
          </w:tcPr>
          <w:p w14:paraId="735359E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9900001100</w:t>
            </w:r>
          </w:p>
        </w:tc>
        <w:tc>
          <w:tcPr>
            <w:tcW w:w="702" w:type="dxa"/>
            <w:tcBorders>
              <w:top w:val="nil"/>
              <w:left w:val="nil"/>
              <w:bottom w:val="single" w:sz="4" w:space="0" w:color="auto"/>
              <w:right w:val="single" w:sz="4" w:space="0" w:color="auto"/>
            </w:tcBorders>
            <w:shd w:val="clear" w:color="auto" w:fill="auto"/>
            <w:noWrap/>
            <w:vAlign w:val="center"/>
            <w:hideMark/>
          </w:tcPr>
          <w:p w14:paraId="5FACE70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120</w:t>
            </w:r>
          </w:p>
        </w:tc>
        <w:tc>
          <w:tcPr>
            <w:tcW w:w="1785" w:type="dxa"/>
            <w:tcBorders>
              <w:top w:val="nil"/>
              <w:left w:val="nil"/>
              <w:bottom w:val="single" w:sz="4" w:space="0" w:color="auto"/>
              <w:right w:val="nil"/>
            </w:tcBorders>
            <w:shd w:val="clear" w:color="auto" w:fill="auto"/>
            <w:noWrap/>
            <w:vAlign w:val="center"/>
            <w:hideMark/>
          </w:tcPr>
          <w:p w14:paraId="0728F2E9"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2 683 822,00 </w:t>
            </w:r>
          </w:p>
        </w:tc>
        <w:tc>
          <w:tcPr>
            <w:tcW w:w="1659" w:type="dxa"/>
            <w:tcBorders>
              <w:top w:val="nil"/>
              <w:left w:val="single" w:sz="4" w:space="0" w:color="auto"/>
              <w:bottom w:val="single" w:sz="4" w:space="0" w:color="auto"/>
              <w:right w:val="nil"/>
            </w:tcBorders>
            <w:shd w:val="clear" w:color="auto" w:fill="auto"/>
            <w:noWrap/>
            <w:vAlign w:val="center"/>
            <w:hideMark/>
          </w:tcPr>
          <w:p w14:paraId="48FB7A8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2 683 822,00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299965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2 683 822,00 </w:t>
            </w:r>
          </w:p>
        </w:tc>
      </w:tr>
      <w:tr w:rsidR="00184EB8" w:rsidRPr="00184EB8" w14:paraId="171F4EF4"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6076782"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51" w:type="dxa"/>
            <w:tcBorders>
              <w:top w:val="nil"/>
              <w:left w:val="nil"/>
              <w:bottom w:val="single" w:sz="4" w:space="0" w:color="auto"/>
              <w:right w:val="single" w:sz="4" w:space="0" w:color="auto"/>
            </w:tcBorders>
            <w:shd w:val="clear" w:color="auto" w:fill="auto"/>
            <w:noWrap/>
            <w:vAlign w:val="center"/>
            <w:hideMark/>
          </w:tcPr>
          <w:p w14:paraId="351AA33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9F46FA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116BA75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02</w:t>
            </w:r>
          </w:p>
        </w:tc>
        <w:tc>
          <w:tcPr>
            <w:tcW w:w="1382" w:type="dxa"/>
            <w:tcBorders>
              <w:top w:val="nil"/>
              <w:left w:val="nil"/>
              <w:bottom w:val="single" w:sz="4" w:space="0" w:color="auto"/>
              <w:right w:val="single" w:sz="4" w:space="0" w:color="auto"/>
            </w:tcBorders>
            <w:shd w:val="clear" w:color="auto" w:fill="auto"/>
            <w:noWrap/>
            <w:vAlign w:val="center"/>
            <w:hideMark/>
          </w:tcPr>
          <w:p w14:paraId="69FEA5D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9900070510</w:t>
            </w:r>
          </w:p>
        </w:tc>
        <w:tc>
          <w:tcPr>
            <w:tcW w:w="702" w:type="dxa"/>
            <w:tcBorders>
              <w:top w:val="nil"/>
              <w:left w:val="nil"/>
              <w:bottom w:val="single" w:sz="4" w:space="0" w:color="auto"/>
              <w:right w:val="single" w:sz="4" w:space="0" w:color="auto"/>
            </w:tcBorders>
            <w:shd w:val="clear" w:color="auto" w:fill="auto"/>
            <w:noWrap/>
            <w:vAlign w:val="center"/>
            <w:hideMark/>
          </w:tcPr>
          <w:p w14:paraId="692E0E8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26EFA1C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434 848,00 </w:t>
            </w:r>
          </w:p>
        </w:tc>
        <w:tc>
          <w:tcPr>
            <w:tcW w:w="1659" w:type="dxa"/>
            <w:tcBorders>
              <w:top w:val="nil"/>
              <w:left w:val="single" w:sz="4" w:space="0" w:color="auto"/>
              <w:bottom w:val="single" w:sz="4" w:space="0" w:color="auto"/>
              <w:right w:val="nil"/>
            </w:tcBorders>
            <w:shd w:val="clear" w:color="auto" w:fill="auto"/>
            <w:noWrap/>
            <w:vAlign w:val="center"/>
            <w:hideMark/>
          </w:tcPr>
          <w:p w14:paraId="521D9E70"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5541E68"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75516494"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2724B1F2"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nil"/>
              <w:left w:val="nil"/>
              <w:bottom w:val="single" w:sz="4" w:space="0" w:color="auto"/>
              <w:right w:val="single" w:sz="4" w:space="0" w:color="auto"/>
            </w:tcBorders>
            <w:shd w:val="clear" w:color="auto" w:fill="auto"/>
            <w:noWrap/>
            <w:vAlign w:val="center"/>
            <w:hideMark/>
          </w:tcPr>
          <w:p w14:paraId="45CB597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5333DA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39D14EA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02</w:t>
            </w:r>
          </w:p>
        </w:tc>
        <w:tc>
          <w:tcPr>
            <w:tcW w:w="1382" w:type="dxa"/>
            <w:tcBorders>
              <w:top w:val="nil"/>
              <w:left w:val="nil"/>
              <w:bottom w:val="single" w:sz="4" w:space="0" w:color="auto"/>
              <w:right w:val="single" w:sz="4" w:space="0" w:color="auto"/>
            </w:tcBorders>
            <w:shd w:val="clear" w:color="auto" w:fill="auto"/>
            <w:noWrap/>
            <w:vAlign w:val="center"/>
            <w:hideMark/>
          </w:tcPr>
          <w:p w14:paraId="2DC3BA8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9900070510</w:t>
            </w:r>
          </w:p>
        </w:tc>
        <w:tc>
          <w:tcPr>
            <w:tcW w:w="702" w:type="dxa"/>
            <w:tcBorders>
              <w:top w:val="nil"/>
              <w:left w:val="nil"/>
              <w:bottom w:val="single" w:sz="4" w:space="0" w:color="auto"/>
              <w:right w:val="single" w:sz="4" w:space="0" w:color="auto"/>
            </w:tcBorders>
            <w:shd w:val="clear" w:color="auto" w:fill="auto"/>
            <w:noWrap/>
            <w:vAlign w:val="center"/>
            <w:hideMark/>
          </w:tcPr>
          <w:p w14:paraId="48D7C70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100</w:t>
            </w:r>
          </w:p>
        </w:tc>
        <w:tc>
          <w:tcPr>
            <w:tcW w:w="1785" w:type="dxa"/>
            <w:tcBorders>
              <w:top w:val="nil"/>
              <w:left w:val="nil"/>
              <w:bottom w:val="single" w:sz="4" w:space="0" w:color="auto"/>
              <w:right w:val="nil"/>
            </w:tcBorders>
            <w:shd w:val="clear" w:color="auto" w:fill="auto"/>
            <w:noWrap/>
            <w:vAlign w:val="center"/>
            <w:hideMark/>
          </w:tcPr>
          <w:p w14:paraId="18FB264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434 848,00 </w:t>
            </w:r>
          </w:p>
        </w:tc>
        <w:tc>
          <w:tcPr>
            <w:tcW w:w="1659" w:type="dxa"/>
            <w:tcBorders>
              <w:top w:val="nil"/>
              <w:left w:val="single" w:sz="4" w:space="0" w:color="auto"/>
              <w:bottom w:val="single" w:sz="4" w:space="0" w:color="auto"/>
              <w:right w:val="nil"/>
            </w:tcBorders>
            <w:shd w:val="clear" w:color="auto" w:fill="auto"/>
            <w:noWrap/>
            <w:vAlign w:val="center"/>
            <w:hideMark/>
          </w:tcPr>
          <w:p w14:paraId="75F8E169"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7EC7500"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406203DE"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4E8C6AF7"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Расходы на выплаты персоналу государственных (муниципальных) органов</w:t>
            </w:r>
          </w:p>
        </w:tc>
        <w:tc>
          <w:tcPr>
            <w:tcW w:w="751" w:type="dxa"/>
            <w:tcBorders>
              <w:top w:val="nil"/>
              <w:left w:val="nil"/>
              <w:bottom w:val="single" w:sz="4" w:space="0" w:color="auto"/>
              <w:right w:val="single" w:sz="4" w:space="0" w:color="auto"/>
            </w:tcBorders>
            <w:shd w:val="clear" w:color="auto" w:fill="auto"/>
            <w:noWrap/>
            <w:vAlign w:val="center"/>
            <w:hideMark/>
          </w:tcPr>
          <w:p w14:paraId="7BF0607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FB1B42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6F59575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02</w:t>
            </w:r>
          </w:p>
        </w:tc>
        <w:tc>
          <w:tcPr>
            <w:tcW w:w="1382" w:type="dxa"/>
            <w:tcBorders>
              <w:top w:val="nil"/>
              <w:left w:val="nil"/>
              <w:bottom w:val="single" w:sz="4" w:space="0" w:color="auto"/>
              <w:right w:val="single" w:sz="4" w:space="0" w:color="auto"/>
            </w:tcBorders>
            <w:shd w:val="clear" w:color="auto" w:fill="auto"/>
            <w:noWrap/>
            <w:vAlign w:val="center"/>
            <w:hideMark/>
          </w:tcPr>
          <w:p w14:paraId="5178ABA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9900070510</w:t>
            </w:r>
          </w:p>
        </w:tc>
        <w:tc>
          <w:tcPr>
            <w:tcW w:w="702" w:type="dxa"/>
            <w:tcBorders>
              <w:top w:val="nil"/>
              <w:left w:val="nil"/>
              <w:bottom w:val="single" w:sz="4" w:space="0" w:color="auto"/>
              <w:right w:val="single" w:sz="4" w:space="0" w:color="auto"/>
            </w:tcBorders>
            <w:shd w:val="clear" w:color="auto" w:fill="auto"/>
            <w:noWrap/>
            <w:vAlign w:val="center"/>
            <w:hideMark/>
          </w:tcPr>
          <w:p w14:paraId="1D5CFF4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120</w:t>
            </w:r>
          </w:p>
        </w:tc>
        <w:tc>
          <w:tcPr>
            <w:tcW w:w="1785" w:type="dxa"/>
            <w:tcBorders>
              <w:top w:val="nil"/>
              <w:left w:val="nil"/>
              <w:bottom w:val="single" w:sz="4" w:space="0" w:color="auto"/>
              <w:right w:val="nil"/>
            </w:tcBorders>
            <w:shd w:val="clear" w:color="auto" w:fill="auto"/>
            <w:noWrap/>
            <w:vAlign w:val="center"/>
            <w:hideMark/>
          </w:tcPr>
          <w:p w14:paraId="13B92A3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434 848,00 </w:t>
            </w:r>
          </w:p>
        </w:tc>
        <w:tc>
          <w:tcPr>
            <w:tcW w:w="1659" w:type="dxa"/>
            <w:tcBorders>
              <w:top w:val="nil"/>
              <w:left w:val="single" w:sz="4" w:space="0" w:color="auto"/>
              <w:bottom w:val="single" w:sz="4" w:space="0" w:color="auto"/>
              <w:right w:val="nil"/>
            </w:tcBorders>
            <w:shd w:val="clear" w:color="auto" w:fill="auto"/>
            <w:noWrap/>
            <w:vAlign w:val="center"/>
            <w:hideMark/>
          </w:tcPr>
          <w:p w14:paraId="419481E0"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94753A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14DCD552"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B3B2468"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51" w:type="dxa"/>
            <w:tcBorders>
              <w:top w:val="nil"/>
              <w:left w:val="nil"/>
              <w:bottom w:val="single" w:sz="4" w:space="0" w:color="auto"/>
              <w:right w:val="single" w:sz="4" w:space="0" w:color="auto"/>
            </w:tcBorders>
            <w:shd w:val="clear" w:color="auto" w:fill="auto"/>
            <w:noWrap/>
            <w:vAlign w:val="center"/>
            <w:hideMark/>
          </w:tcPr>
          <w:p w14:paraId="76F06B9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05B85F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522E80E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5D13547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499D275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2CFAE59C"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2 816 803,00 </w:t>
            </w:r>
          </w:p>
        </w:tc>
        <w:tc>
          <w:tcPr>
            <w:tcW w:w="1659" w:type="dxa"/>
            <w:tcBorders>
              <w:top w:val="nil"/>
              <w:left w:val="single" w:sz="4" w:space="0" w:color="auto"/>
              <w:bottom w:val="single" w:sz="4" w:space="0" w:color="auto"/>
              <w:right w:val="nil"/>
            </w:tcBorders>
            <w:shd w:val="clear" w:color="auto" w:fill="auto"/>
            <w:noWrap/>
            <w:vAlign w:val="center"/>
            <w:hideMark/>
          </w:tcPr>
          <w:p w14:paraId="30476392"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2 415 440,00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3DC39FF8"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2 415 440,00 </w:t>
            </w:r>
          </w:p>
        </w:tc>
      </w:tr>
      <w:tr w:rsidR="00184EB8" w:rsidRPr="00184EB8" w14:paraId="7A6EC60F"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76F077AA"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Непрограммные направления бюджета</w:t>
            </w:r>
          </w:p>
        </w:tc>
        <w:tc>
          <w:tcPr>
            <w:tcW w:w="751" w:type="dxa"/>
            <w:tcBorders>
              <w:top w:val="nil"/>
              <w:left w:val="nil"/>
              <w:bottom w:val="single" w:sz="4" w:space="0" w:color="auto"/>
              <w:right w:val="single" w:sz="4" w:space="0" w:color="auto"/>
            </w:tcBorders>
            <w:shd w:val="clear" w:color="auto" w:fill="auto"/>
            <w:noWrap/>
            <w:vAlign w:val="center"/>
            <w:hideMark/>
          </w:tcPr>
          <w:p w14:paraId="022B9C8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E20FD4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32A1478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7042533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9900000000</w:t>
            </w:r>
          </w:p>
        </w:tc>
        <w:tc>
          <w:tcPr>
            <w:tcW w:w="702" w:type="dxa"/>
            <w:tcBorders>
              <w:top w:val="nil"/>
              <w:left w:val="nil"/>
              <w:bottom w:val="single" w:sz="4" w:space="0" w:color="auto"/>
              <w:right w:val="single" w:sz="4" w:space="0" w:color="auto"/>
            </w:tcBorders>
            <w:shd w:val="clear" w:color="auto" w:fill="auto"/>
            <w:noWrap/>
            <w:vAlign w:val="center"/>
            <w:hideMark/>
          </w:tcPr>
          <w:p w14:paraId="3B7E8BB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00C3C521"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2 816 803,00 </w:t>
            </w:r>
          </w:p>
        </w:tc>
        <w:tc>
          <w:tcPr>
            <w:tcW w:w="1659" w:type="dxa"/>
            <w:tcBorders>
              <w:top w:val="nil"/>
              <w:left w:val="single" w:sz="4" w:space="0" w:color="auto"/>
              <w:bottom w:val="single" w:sz="4" w:space="0" w:color="auto"/>
              <w:right w:val="nil"/>
            </w:tcBorders>
            <w:shd w:val="clear" w:color="auto" w:fill="auto"/>
            <w:noWrap/>
            <w:vAlign w:val="center"/>
            <w:hideMark/>
          </w:tcPr>
          <w:p w14:paraId="716E32F1"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2 415 440,00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BA52AFC"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2 415 440,00 </w:t>
            </w:r>
          </w:p>
        </w:tc>
      </w:tr>
      <w:tr w:rsidR="00184EB8" w:rsidRPr="00184EB8" w14:paraId="36955BE0"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6B1165A"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lastRenderedPageBreak/>
              <w:t>Содержание аппарата управления представительного органа местного самоуправления</w:t>
            </w:r>
          </w:p>
        </w:tc>
        <w:tc>
          <w:tcPr>
            <w:tcW w:w="751" w:type="dxa"/>
            <w:tcBorders>
              <w:top w:val="nil"/>
              <w:left w:val="nil"/>
              <w:bottom w:val="single" w:sz="4" w:space="0" w:color="auto"/>
              <w:right w:val="single" w:sz="4" w:space="0" w:color="auto"/>
            </w:tcBorders>
            <w:shd w:val="clear" w:color="auto" w:fill="auto"/>
            <w:noWrap/>
            <w:vAlign w:val="center"/>
            <w:hideMark/>
          </w:tcPr>
          <w:p w14:paraId="52B3398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0B40C0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563D28C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0353214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9900001990</w:t>
            </w:r>
          </w:p>
        </w:tc>
        <w:tc>
          <w:tcPr>
            <w:tcW w:w="702" w:type="dxa"/>
            <w:tcBorders>
              <w:top w:val="nil"/>
              <w:left w:val="nil"/>
              <w:bottom w:val="single" w:sz="4" w:space="0" w:color="auto"/>
              <w:right w:val="single" w:sz="4" w:space="0" w:color="auto"/>
            </w:tcBorders>
            <w:shd w:val="clear" w:color="auto" w:fill="auto"/>
            <w:noWrap/>
            <w:vAlign w:val="center"/>
            <w:hideMark/>
          </w:tcPr>
          <w:p w14:paraId="273094B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0DC5BD86"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10 000,00 </w:t>
            </w:r>
          </w:p>
        </w:tc>
        <w:tc>
          <w:tcPr>
            <w:tcW w:w="1659" w:type="dxa"/>
            <w:tcBorders>
              <w:top w:val="nil"/>
              <w:left w:val="single" w:sz="4" w:space="0" w:color="auto"/>
              <w:bottom w:val="single" w:sz="4" w:space="0" w:color="auto"/>
              <w:right w:val="nil"/>
            </w:tcBorders>
            <w:shd w:val="clear" w:color="auto" w:fill="auto"/>
            <w:noWrap/>
            <w:vAlign w:val="center"/>
            <w:hideMark/>
          </w:tcPr>
          <w:p w14:paraId="76047905"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4A3AFA0"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2B2D852E"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AF2768C"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nil"/>
              <w:left w:val="nil"/>
              <w:bottom w:val="single" w:sz="4" w:space="0" w:color="auto"/>
              <w:right w:val="single" w:sz="4" w:space="0" w:color="auto"/>
            </w:tcBorders>
            <w:shd w:val="clear" w:color="auto" w:fill="auto"/>
            <w:noWrap/>
            <w:vAlign w:val="center"/>
            <w:hideMark/>
          </w:tcPr>
          <w:p w14:paraId="62BA87F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8FFD86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7A1E3CB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750CFD8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9900001990</w:t>
            </w:r>
          </w:p>
        </w:tc>
        <w:tc>
          <w:tcPr>
            <w:tcW w:w="702" w:type="dxa"/>
            <w:tcBorders>
              <w:top w:val="nil"/>
              <w:left w:val="nil"/>
              <w:bottom w:val="single" w:sz="4" w:space="0" w:color="auto"/>
              <w:right w:val="single" w:sz="4" w:space="0" w:color="auto"/>
            </w:tcBorders>
            <w:shd w:val="clear" w:color="auto" w:fill="auto"/>
            <w:noWrap/>
            <w:vAlign w:val="center"/>
            <w:hideMark/>
          </w:tcPr>
          <w:p w14:paraId="0E66AFA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100</w:t>
            </w:r>
          </w:p>
        </w:tc>
        <w:tc>
          <w:tcPr>
            <w:tcW w:w="1785" w:type="dxa"/>
            <w:tcBorders>
              <w:top w:val="nil"/>
              <w:left w:val="nil"/>
              <w:bottom w:val="single" w:sz="4" w:space="0" w:color="auto"/>
              <w:right w:val="nil"/>
            </w:tcBorders>
            <w:shd w:val="clear" w:color="auto" w:fill="auto"/>
            <w:noWrap/>
            <w:vAlign w:val="center"/>
            <w:hideMark/>
          </w:tcPr>
          <w:p w14:paraId="146D9FD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3 000,00 </w:t>
            </w:r>
          </w:p>
        </w:tc>
        <w:tc>
          <w:tcPr>
            <w:tcW w:w="1659" w:type="dxa"/>
            <w:tcBorders>
              <w:top w:val="nil"/>
              <w:left w:val="single" w:sz="4" w:space="0" w:color="auto"/>
              <w:bottom w:val="single" w:sz="4" w:space="0" w:color="auto"/>
              <w:right w:val="nil"/>
            </w:tcBorders>
            <w:shd w:val="clear" w:color="auto" w:fill="auto"/>
            <w:noWrap/>
            <w:vAlign w:val="center"/>
            <w:hideMark/>
          </w:tcPr>
          <w:p w14:paraId="4C9AC75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8DE173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0BB9BED9"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C5AF448"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Расходы на выплаты персоналу государственных (муниципальных) органов</w:t>
            </w:r>
          </w:p>
        </w:tc>
        <w:tc>
          <w:tcPr>
            <w:tcW w:w="751" w:type="dxa"/>
            <w:tcBorders>
              <w:top w:val="nil"/>
              <w:left w:val="nil"/>
              <w:bottom w:val="single" w:sz="4" w:space="0" w:color="auto"/>
              <w:right w:val="single" w:sz="4" w:space="0" w:color="auto"/>
            </w:tcBorders>
            <w:shd w:val="clear" w:color="auto" w:fill="auto"/>
            <w:noWrap/>
            <w:vAlign w:val="center"/>
            <w:hideMark/>
          </w:tcPr>
          <w:p w14:paraId="185A14F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2E34B6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74CFA78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5D5B817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9900001990</w:t>
            </w:r>
          </w:p>
        </w:tc>
        <w:tc>
          <w:tcPr>
            <w:tcW w:w="702" w:type="dxa"/>
            <w:tcBorders>
              <w:top w:val="nil"/>
              <w:left w:val="nil"/>
              <w:bottom w:val="single" w:sz="4" w:space="0" w:color="auto"/>
              <w:right w:val="single" w:sz="4" w:space="0" w:color="auto"/>
            </w:tcBorders>
            <w:shd w:val="clear" w:color="auto" w:fill="auto"/>
            <w:noWrap/>
            <w:vAlign w:val="center"/>
            <w:hideMark/>
          </w:tcPr>
          <w:p w14:paraId="1A83C4A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120</w:t>
            </w:r>
          </w:p>
        </w:tc>
        <w:tc>
          <w:tcPr>
            <w:tcW w:w="1785" w:type="dxa"/>
            <w:tcBorders>
              <w:top w:val="nil"/>
              <w:left w:val="nil"/>
              <w:bottom w:val="single" w:sz="4" w:space="0" w:color="auto"/>
              <w:right w:val="nil"/>
            </w:tcBorders>
            <w:shd w:val="clear" w:color="auto" w:fill="auto"/>
            <w:noWrap/>
            <w:vAlign w:val="center"/>
            <w:hideMark/>
          </w:tcPr>
          <w:p w14:paraId="4C1CC4A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3 000,00 </w:t>
            </w:r>
          </w:p>
        </w:tc>
        <w:tc>
          <w:tcPr>
            <w:tcW w:w="1659" w:type="dxa"/>
            <w:tcBorders>
              <w:top w:val="nil"/>
              <w:left w:val="single" w:sz="4" w:space="0" w:color="auto"/>
              <w:bottom w:val="single" w:sz="4" w:space="0" w:color="auto"/>
              <w:right w:val="nil"/>
            </w:tcBorders>
            <w:shd w:val="clear" w:color="auto" w:fill="auto"/>
            <w:noWrap/>
            <w:vAlign w:val="center"/>
            <w:hideMark/>
          </w:tcPr>
          <w:p w14:paraId="06B180D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2A915E4"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3D060DF6"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FDB3756"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47E6DA6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E55542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2A89E82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079C22C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9900001990</w:t>
            </w:r>
          </w:p>
        </w:tc>
        <w:tc>
          <w:tcPr>
            <w:tcW w:w="702" w:type="dxa"/>
            <w:tcBorders>
              <w:top w:val="nil"/>
              <w:left w:val="nil"/>
              <w:bottom w:val="single" w:sz="4" w:space="0" w:color="auto"/>
              <w:right w:val="single" w:sz="4" w:space="0" w:color="auto"/>
            </w:tcBorders>
            <w:shd w:val="clear" w:color="auto" w:fill="auto"/>
            <w:noWrap/>
            <w:vAlign w:val="center"/>
            <w:hideMark/>
          </w:tcPr>
          <w:p w14:paraId="0BEEAA0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5DFE56F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7 000,00 </w:t>
            </w:r>
          </w:p>
        </w:tc>
        <w:tc>
          <w:tcPr>
            <w:tcW w:w="1659" w:type="dxa"/>
            <w:tcBorders>
              <w:top w:val="nil"/>
              <w:left w:val="single" w:sz="4" w:space="0" w:color="auto"/>
              <w:bottom w:val="single" w:sz="4" w:space="0" w:color="auto"/>
              <w:right w:val="nil"/>
            </w:tcBorders>
            <w:shd w:val="clear" w:color="auto" w:fill="auto"/>
            <w:noWrap/>
            <w:vAlign w:val="center"/>
            <w:hideMark/>
          </w:tcPr>
          <w:p w14:paraId="015B1BF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F4BE11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21425F0F"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2C5271F8"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71EAFFE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F68EFD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57C6666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71540A1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9900001990</w:t>
            </w:r>
          </w:p>
        </w:tc>
        <w:tc>
          <w:tcPr>
            <w:tcW w:w="702" w:type="dxa"/>
            <w:tcBorders>
              <w:top w:val="nil"/>
              <w:left w:val="nil"/>
              <w:bottom w:val="single" w:sz="4" w:space="0" w:color="auto"/>
              <w:right w:val="single" w:sz="4" w:space="0" w:color="auto"/>
            </w:tcBorders>
            <w:shd w:val="clear" w:color="auto" w:fill="auto"/>
            <w:noWrap/>
            <w:vAlign w:val="center"/>
            <w:hideMark/>
          </w:tcPr>
          <w:p w14:paraId="4014BBF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767B22C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7 000,00 </w:t>
            </w:r>
          </w:p>
        </w:tc>
        <w:tc>
          <w:tcPr>
            <w:tcW w:w="1659" w:type="dxa"/>
            <w:tcBorders>
              <w:top w:val="nil"/>
              <w:left w:val="single" w:sz="4" w:space="0" w:color="auto"/>
              <w:bottom w:val="single" w:sz="4" w:space="0" w:color="auto"/>
              <w:right w:val="nil"/>
            </w:tcBorders>
            <w:shd w:val="clear" w:color="auto" w:fill="auto"/>
            <w:noWrap/>
            <w:vAlign w:val="center"/>
            <w:hideMark/>
          </w:tcPr>
          <w:p w14:paraId="6CF233C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2B8A944"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3342C9BE"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A4595A0"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Председатель законодательного (представительного) органа муниципальной власти</w:t>
            </w:r>
          </w:p>
        </w:tc>
        <w:tc>
          <w:tcPr>
            <w:tcW w:w="751" w:type="dxa"/>
            <w:tcBorders>
              <w:top w:val="nil"/>
              <w:left w:val="nil"/>
              <w:bottom w:val="single" w:sz="4" w:space="0" w:color="auto"/>
              <w:right w:val="single" w:sz="4" w:space="0" w:color="auto"/>
            </w:tcBorders>
            <w:shd w:val="clear" w:color="auto" w:fill="auto"/>
            <w:noWrap/>
            <w:vAlign w:val="center"/>
            <w:hideMark/>
          </w:tcPr>
          <w:p w14:paraId="2A89C01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19A14B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0F19370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555FCD4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9900004110</w:t>
            </w:r>
          </w:p>
        </w:tc>
        <w:tc>
          <w:tcPr>
            <w:tcW w:w="702" w:type="dxa"/>
            <w:tcBorders>
              <w:top w:val="nil"/>
              <w:left w:val="nil"/>
              <w:bottom w:val="single" w:sz="4" w:space="0" w:color="auto"/>
              <w:right w:val="single" w:sz="4" w:space="0" w:color="auto"/>
            </w:tcBorders>
            <w:shd w:val="clear" w:color="auto" w:fill="auto"/>
            <w:noWrap/>
            <w:vAlign w:val="center"/>
            <w:hideMark/>
          </w:tcPr>
          <w:p w14:paraId="5752C65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1D8FD9EA"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2 415 440,00 </w:t>
            </w:r>
          </w:p>
        </w:tc>
        <w:tc>
          <w:tcPr>
            <w:tcW w:w="1659" w:type="dxa"/>
            <w:tcBorders>
              <w:top w:val="nil"/>
              <w:left w:val="single" w:sz="4" w:space="0" w:color="auto"/>
              <w:bottom w:val="single" w:sz="4" w:space="0" w:color="auto"/>
              <w:right w:val="nil"/>
            </w:tcBorders>
            <w:shd w:val="clear" w:color="auto" w:fill="auto"/>
            <w:noWrap/>
            <w:vAlign w:val="center"/>
            <w:hideMark/>
          </w:tcPr>
          <w:p w14:paraId="32A7A579"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2 415 440,00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483E706"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2 415 440,00 </w:t>
            </w:r>
          </w:p>
        </w:tc>
      </w:tr>
      <w:tr w:rsidR="00184EB8" w:rsidRPr="00184EB8" w14:paraId="1185BB69"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24423B77"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nil"/>
              <w:left w:val="nil"/>
              <w:bottom w:val="single" w:sz="4" w:space="0" w:color="auto"/>
              <w:right w:val="single" w:sz="4" w:space="0" w:color="auto"/>
            </w:tcBorders>
            <w:shd w:val="clear" w:color="auto" w:fill="auto"/>
            <w:noWrap/>
            <w:vAlign w:val="center"/>
            <w:hideMark/>
          </w:tcPr>
          <w:p w14:paraId="1BF01BF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656DEDD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4549DE1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3DD91C4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9900004110</w:t>
            </w:r>
          </w:p>
        </w:tc>
        <w:tc>
          <w:tcPr>
            <w:tcW w:w="702" w:type="dxa"/>
            <w:tcBorders>
              <w:top w:val="nil"/>
              <w:left w:val="nil"/>
              <w:bottom w:val="single" w:sz="4" w:space="0" w:color="auto"/>
              <w:right w:val="single" w:sz="4" w:space="0" w:color="auto"/>
            </w:tcBorders>
            <w:shd w:val="clear" w:color="auto" w:fill="auto"/>
            <w:noWrap/>
            <w:vAlign w:val="center"/>
            <w:hideMark/>
          </w:tcPr>
          <w:p w14:paraId="4D1E8B1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100</w:t>
            </w:r>
          </w:p>
        </w:tc>
        <w:tc>
          <w:tcPr>
            <w:tcW w:w="1785" w:type="dxa"/>
            <w:tcBorders>
              <w:top w:val="nil"/>
              <w:left w:val="nil"/>
              <w:bottom w:val="single" w:sz="4" w:space="0" w:color="auto"/>
              <w:right w:val="nil"/>
            </w:tcBorders>
            <w:shd w:val="clear" w:color="auto" w:fill="auto"/>
            <w:noWrap/>
            <w:vAlign w:val="center"/>
            <w:hideMark/>
          </w:tcPr>
          <w:p w14:paraId="27C9B24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2 415 440,00 </w:t>
            </w:r>
          </w:p>
        </w:tc>
        <w:tc>
          <w:tcPr>
            <w:tcW w:w="1659" w:type="dxa"/>
            <w:tcBorders>
              <w:top w:val="nil"/>
              <w:left w:val="single" w:sz="4" w:space="0" w:color="auto"/>
              <w:bottom w:val="single" w:sz="4" w:space="0" w:color="auto"/>
              <w:right w:val="nil"/>
            </w:tcBorders>
            <w:shd w:val="clear" w:color="auto" w:fill="auto"/>
            <w:noWrap/>
            <w:vAlign w:val="center"/>
            <w:hideMark/>
          </w:tcPr>
          <w:p w14:paraId="7FC993A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2 415 440,00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333490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2 415 440,00 </w:t>
            </w:r>
          </w:p>
        </w:tc>
      </w:tr>
      <w:tr w:rsidR="00184EB8" w:rsidRPr="00184EB8" w14:paraId="743277FD"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273563A"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Расходы на выплаты персоналу государственных (муниципальных) органов</w:t>
            </w:r>
          </w:p>
        </w:tc>
        <w:tc>
          <w:tcPr>
            <w:tcW w:w="751" w:type="dxa"/>
            <w:tcBorders>
              <w:top w:val="nil"/>
              <w:left w:val="nil"/>
              <w:bottom w:val="single" w:sz="4" w:space="0" w:color="auto"/>
              <w:right w:val="single" w:sz="4" w:space="0" w:color="auto"/>
            </w:tcBorders>
            <w:shd w:val="clear" w:color="auto" w:fill="auto"/>
            <w:noWrap/>
            <w:vAlign w:val="center"/>
            <w:hideMark/>
          </w:tcPr>
          <w:p w14:paraId="2DBFD9E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417E6F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1404360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00984E2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9900004110</w:t>
            </w:r>
          </w:p>
        </w:tc>
        <w:tc>
          <w:tcPr>
            <w:tcW w:w="702" w:type="dxa"/>
            <w:tcBorders>
              <w:top w:val="nil"/>
              <w:left w:val="nil"/>
              <w:bottom w:val="single" w:sz="4" w:space="0" w:color="auto"/>
              <w:right w:val="single" w:sz="4" w:space="0" w:color="auto"/>
            </w:tcBorders>
            <w:shd w:val="clear" w:color="auto" w:fill="auto"/>
            <w:noWrap/>
            <w:vAlign w:val="center"/>
            <w:hideMark/>
          </w:tcPr>
          <w:p w14:paraId="6DFC0CA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120</w:t>
            </w:r>
          </w:p>
        </w:tc>
        <w:tc>
          <w:tcPr>
            <w:tcW w:w="1785" w:type="dxa"/>
            <w:tcBorders>
              <w:top w:val="nil"/>
              <w:left w:val="nil"/>
              <w:bottom w:val="single" w:sz="4" w:space="0" w:color="auto"/>
              <w:right w:val="nil"/>
            </w:tcBorders>
            <w:shd w:val="clear" w:color="auto" w:fill="auto"/>
            <w:noWrap/>
            <w:vAlign w:val="center"/>
            <w:hideMark/>
          </w:tcPr>
          <w:p w14:paraId="797F6479"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2 415 440,00 </w:t>
            </w:r>
          </w:p>
        </w:tc>
        <w:tc>
          <w:tcPr>
            <w:tcW w:w="1659" w:type="dxa"/>
            <w:tcBorders>
              <w:top w:val="nil"/>
              <w:left w:val="single" w:sz="4" w:space="0" w:color="auto"/>
              <w:bottom w:val="single" w:sz="4" w:space="0" w:color="auto"/>
              <w:right w:val="nil"/>
            </w:tcBorders>
            <w:shd w:val="clear" w:color="auto" w:fill="auto"/>
            <w:noWrap/>
            <w:vAlign w:val="center"/>
            <w:hideMark/>
          </w:tcPr>
          <w:p w14:paraId="273E65A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2 415 440,00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FCF711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2 415 440,00 </w:t>
            </w:r>
          </w:p>
        </w:tc>
      </w:tr>
      <w:tr w:rsidR="00184EB8" w:rsidRPr="00184EB8" w14:paraId="0EBD71DF"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4F320FAF"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51" w:type="dxa"/>
            <w:tcBorders>
              <w:top w:val="nil"/>
              <w:left w:val="nil"/>
              <w:bottom w:val="single" w:sz="4" w:space="0" w:color="auto"/>
              <w:right w:val="single" w:sz="4" w:space="0" w:color="auto"/>
            </w:tcBorders>
            <w:shd w:val="clear" w:color="auto" w:fill="auto"/>
            <w:noWrap/>
            <w:vAlign w:val="center"/>
            <w:hideMark/>
          </w:tcPr>
          <w:p w14:paraId="4E90804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895ACC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41126D1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7AEEFB0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9900070510</w:t>
            </w:r>
          </w:p>
        </w:tc>
        <w:tc>
          <w:tcPr>
            <w:tcW w:w="702" w:type="dxa"/>
            <w:tcBorders>
              <w:top w:val="nil"/>
              <w:left w:val="nil"/>
              <w:bottom w:val="single" w:sz="4" w:space="0" w:color="auto"/>
              <w:right w:val="single" w:sz="4" w:space="0" w:color="auto"/>
            </w:tcBorders>
            <w:shd w:val="clear" w:color="auto" w:fill="auto"/>
            <w:noWrap/>
            <w:vAlign w:val="center"/>
            <w:hideMark/>
          </w:tcPr>
          <w:p w14:paraId="3D21B4F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5128CEE2"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391 363,00 </w:t>
            </w:r>
          </w:p>
        </w:tc>
        <w:tc>
          <w:tcPr>
            <w:tcW w:w="1659" w:type="dxa"/>
            <w:tcBorders>
              <w:top w:val="nil"/>
              <w:left w:val="single" w:sz="4" w:space="0" w:color="auto"/>
              <w:bottom w:val="single" w:sz="4" w:space="0" w:color="auto"/>
              <w:right w:val="nil"/>
            </w:tcBorders>
            <w:shd w:val="clear" w:color="auto" w:fill="auto"/>
            <w:noWrap/>
            <w:vAlign w:val="center"/>
            <w:hideMark/>
          </w:tcPr>
          <w:p w14:paraId="25959BCE"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786F04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2DF05E7C"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4C63EF9"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nil"/>
              <w:left w:val="nil"/>
              <w:bottom w:val="single" w:sz="4" w:space="0" w:color="auto"/>
              <w:right w:val="single" w:sz="4" w:space="0" w:color="auto"/>
            </w:tcBorders>
            <w:shd w:val="clear" w:color="auto" w:fill="auto"/>
            <w:noWrap/>
            <w:vAlign w:val="center"/>
            <w:hideMark/>
          </w:tcPr>
          <w:p w14:paraId="146A8A7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64E869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1D8E31C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7317D6A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9900070510</w:t>
            </w:r>
          </w:p>
        </w:tc>
        <w:tc>
          <w:tcPr>
            <w:tcW w:w="702" w:type="dxa"/>
            <w:tcBorders>
              <w:top w:val="nil"/>
              <w:left w:val="nil"/>
              <w:bottom w:val="single" w:sz="4" w:space="0" w:color="auto"/>
              <w:right w:val="single" w:sz="4" w:space="0" w:color="auto"/>
            </w:tcBorders>
            <w:shd w:val="clear" w:color="auto" w:fill="auto"/>
            <w:noWrap/>
            <w:vAlign w:val="center"/>
            <w:hideMark/>
          </w:tcPr>
          <w:p w14:paraId="7493F76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100</w:t>
            </w:r>
          </w:p>
        </w:tc>
        <w:tc>
          <w:tcPr>
            <w:tcW w:w="1785" w:type="dxa"/>
            <w:tcBorders>
              <w:top w:val="nil"/>
              <w:left w:val="nil"/>
              <w:bottom w:val="single" w:sz="4" w:space="0" w:color="auto"/>
              <w:right w:val="nil"/>
            </w:tcBorders>
            <w:shd w:val="clear" w:color="auto" w:fill="auto"/>
            <w:noWrap/>
            <w:vAlign w:val="center"/>
            <w:hideMark/>
          </w:tcPr>
          <w:p w14:paraId="6B86FFC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391 363,00 </w:t>
            </w:r>
          </w:p>
        </w:tc>
        <w:tc>
          <w:tcPr>
            <w:tcW w:w="1659" w:type="dxa"/>
            <w:tcBorders>
              <w:top w:val="nil"/>
              <w:left w:val="single" w:sz="4" w:space="0" w:color="auto"/>
              <w:bottom w:val="single" w:sz="4" w:space="0" w:color="auto"/>
              <w:right w:val="nil"/>
            </w:tcBorders>
            <w:shd w:val="clear" w:color="auto" w:fill="auto"/>
            <w:noWrap/>
            <w:vAlign w:val="center"/>
            <w:hideMark/>
          </w:tcPr>
          <w:p w14:paraId="350EB17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FBBAD34"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33745E69"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79659688"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Расходы на выплаты персоналу государственных (муниципальных) органов</w:t>
            </w:r>
          </w:p>
        </w:tc>
        <w:tc>
          <w:tcPr>
            <w:tcW w:w="751" w:type="dxa"/>
            <w:tcBorders>
              <w:top w:val="nil"/>
              <w:left w:val="nil"/>
              <w:bottom w:val="single" w:sz="4" w:space="0" w:color="auto"/>
              <w:right w:val="single" w:sz="4" w:space="0" w:color="auto"/>
            </w:tcBorders>
            <w:shd w:val="clear" w:color="auto" w:fill="auto"/>
            <w:noWrap/>
            <w:vAlign w:val="center"/>
            <w:hideMark/>
          </w:tcPr>
          <w:p w14:paraId="494CD74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3EC23B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3522607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02DCB32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9900070510</w:t>
            </w:r>
          </w:p>
        </w:tc>
        <w:tc>
          <w:tcPr>
            <w:tcW w:w="702" w:type="dxa"/>
            <w:tcBorders>
              <w:top w:val="nil"/>
              <w:left w:val="nil"/>
              <w:bottom w:val="single" w:sz="4" w:space="0" w:color="auto"/>
              <w:right w:val="single" w:sz="4" w:space="0" w:color="auto"/>
            </w:tcBorders>
            <w:shd w:val="clear" w:color="auto" w:fill="auto"/>
            <w:noWrap/>
            <w:vAlign w:val="center"/>
            <w:hideMark/>
          </w:tcPr>
          <w:p w14:paraId="67D13F1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120</w:t>
            </w:r>
          </w:p>
        </w:tc>
        <w:tc>
          <w:tcPr>
            <w:tcW w:w="1785" w:type="dxa"/>
            <w:tcBorders>
              <w:top w:val="nil"/>
              <w:left w:val="nil"/>
              <w:bottom w:val="single" w:sz="4" w:space="0" w:color="auto"/>
              <w:right w:val="nil"/>
            </w:tcBorders>
            <w:shd w:val="clear" w:color="auto" w:fill="auto"/>
            <w:noWrap/>
            <w:vAlign w:val="center"/>
            <w:hideMark/>
          </w:tcPr>
          <w:p w14:paraId="616E85D0"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391 363,00 </w:t>
            </w:r>
          </w:p>
        </w:tc>
        <w:tc>
          <w:tcPr>
            <w:tcW w:w="1659" w:type="dxa"/>
            <w:tcBorders>
              <w:top w:val="nil"/>
              <w:left w:val="single" w:sz="4" w:space="0" w:color="auto"/>
              <w:bottom w:val="single" w:sz="4" w:space="0" w:color="auto"/>
              <w:right w:val="nil"/>
            </w:tcBorders>
            <w:shd w:val="clear" w:color="auto" w:fill="auto"/>
            <w:noWrap/>
            <w:vAlign w:val="center"/>
            <w:hideMark/>
          </w:tcPr>
          <w:p w14:paraId="6810645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7E62709"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675C036D"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256A954"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751" w:type="dxa"/>
            <w:tcBorders>
              <w:top w:val="nil"/>
              <w:left w:val="nil"/>
              <w:bottom w:val="single" w:sz="4" w:space="0" w:color="auto"/>
              <w:right w:val="single" w:sz="4" w:space="0" w:color="auto"/>
            </w:tcBorders>
            <w:shd w:val="clear" w:color="auto" w:fill="auto"/>
            <w:noWrap/>
            <w:vAlign w:val="center"/>
            <w:hideMark/>
          </w:tcPr>
          <w:p w14:paraId="21AAC46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F3E32F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0035C50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04</w:t>
            </w:r>
          </w:p>
        </w:tc>
        <w:tc>
          <w:tcPr>
            <w:tcW w:w="1382" w:type="dxa"/>
            <w:tcBorders>
              <w:top w:val="nil"/>
              <w:left w:val="nil"/>
              <w:bottom w:val="single" w:sz="4" w:space="0" w:color="auto"/>
              <w:right w:val="single" w:sz="4" w:space="0" w:color="auto"/>
            </w:tcBorders>
            <w:shd w:val="clear" w:color="auto" w:fill="auto"/>
            <w:noWrap/>
            <w:vAlign w:val="center"/>
            <w:hideMark/>
          </w:tcPr>
          <w:p w14:paraId="29D4B08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5F85F99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31C54BC8"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65 456 392,11 </w:t>
            </w:r>
          </w:p>
        </w:tc>
        <w:tc>
          <w:tcPr>
            <w:tcW w:w="1659" w:type="dxa"/>
            <w:tcBorders>
              <w:top w:val="nil"/>
              <w:left w:val="single" w:sz="4" w:space="0" w:color="auto"/>
              <w:bottom w:val="single" w:sz="4" w:space="0" w:color="auto"/>
              <w:right w:val="nil"/>
            </w:tcBorders>
            <w:shd w:val="clear" w:color="auto" w:fill="auto"/>
            <w:noWrap/>
            <w:vAlign w:val="center"/>
            <w:hideMark/>
          </w:tcPr>
          <w:p w14:paraId="78F9126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50 517 382,40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6438543"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50 521 748,89 </w:t>
            </w:r>
          </w:p>
        </w:tc>
      </w:tr>
      <w:tr w:rsidR="00184EB8" w:rsidRPr="00184EB8" w14:paraId="1D52975E"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4FFC4D41"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Непрограммные направления бюджета</w:t>
            </w:r>
          </w:p>
        </w:tc>
        <w:tc>
          <w:tcPr>
            <w:tcW w:w="751" w:type="dxa"/>
            <w:tcBorders>
              <w:top w:val="nil"/>
              <w:left w:val="nil"/>
              <w:bottom w:val="single" w:sz="4" w:space="0" w:color="auto"/>
              <w:right w:val="single" w:sz="4" w:space="0" w:color="auto"/>
            </w:tcBorders>
            <w:shd w:val="clear" w:color="auto" w:fill="auto"/>
            <w:noWrap/>
            <w:vAlign w:val="center"/>
            <w:hideMark/>
          </w:tcPr>
          <w:p w14:paraId="1D2C9C9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3802ED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77929E3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04</w:t>
            </w:r>
          </w:p>
        </w:tc>
        <w:tc>
          <w:tcPr>
            <w:tcW w:w="1382" w:type="dxa"/>
            <w:tcBorders>
              <w:top w:val="nil"/>
              <w:left w:val="nil"/>
              <w:bottom w:val="single" w:sz="4" w:space="0" w:color="auto"/>
              <w:right w:val="single" w:sz="4" w:space="0" w:color="auto"/>
            </w:tcBorders>
            <w:shd w:val="clear" w:color="auto" w:fill="auto"/>
            <w:noWrap/>
            <w:vAlign w:val="center"/>
            <w:hideMark/>
          </w:tcPr>
          <w:p w14:paraId="4ECD6EB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9900000000</w:t>
            </w:r>
          </w:p>
        </w:tc>
        <w:tc>
          <w:tcPr>
            <w:tcW w:w="702" w:type="dxa"/>
            <w:tcBorders>
              <w:top w:val="nil"/>
              <w:left w:val="nil"/>
              <w:bottom w:val="single" w:sz="4" w:space="0" w:color="auto"/>
              <w:right w:val="single" w:sz="4" w:space="0" w:color="auto"/>
            </w:tcBorders>
            <w:shd w:val="clear" w:color="auto" w:fill="auto"/>
            <w:noWrap/>
            <w:vAlign w:val="center"/>
            <w:hideMark/>
          </w:tcPr>
          <w:p w14:paraId="3A1D335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0D46F6FC"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65 456 392,11 </w:t>
            </w:r>
          </w:p>
        </w:tc>
        <w:tc>
          <w:tcPr>
            <w:tcW w:w="1659" w:type="dxa"/>
            <w:tcBorders>
              <w:top w:val="nil"/>
              <w:left w:val="single" w:sz="4" w:space="0" w:color="auto"/>
              <w:bottom w:val="single" w:sz="4" w:space="0" w:color="auto"/>
              <w:right w:val="nil"/>
            </w:tcBorders>
            <w:shd w:val="clear" w:color="auto" w:fill="auto"/>
            <w:noWrap/>
            <w:vAlign w:val="center"/>
            <w:hideMark/>
          </w:tcPr>
          <w:p w14:paraId="767DD060"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50 517 382,40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3AFE0DE"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50 521 748,89 </w:t>
            </w:r>
          </w:p>
        </w:tc>
      </w:tr>
      <w:tr w:rsidR="00184EB8" w:rsidRPr="00184EB8" w14:paraId="7F110D5B"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485A826"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Расходы на обеспечение функций муниципальных органов</w:t>
            </w:r>
          </w:p>
        </w:tc>
        <w:tc>
          <w:tcPr>
            <w:tcW w:w="751" w:type="dxa"/>
            <w:tcBorders>
              <w:top w:val="nil"/>
              <w:left w:val="nil"/>
              <w:bottom w:val="single" w:sz="4" w:space="0" w:color="auto"/>
              <w:right w:val="single" w:sz="4" w:space="0" w:color="auto"/>
            </w:tcBorders>
            <w:shd w:val="clear" w:color="auto" w:fill="auto"/>
            <w:noWrap/>
            <w:vAlign w:val="center"/>
            <w:hideMark/>
          </w:tcPr>
          <w:p w14:paraId="169079B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F9A5F5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20492C4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04</w:t>
            </w:r>
          </w:p>
        </w:tc>
        <w:tc>
          <w:tcPr>
            <w:tcW w:w="1382" w:type="dxa"/>
            <w:tcBorders>
              <w:top w:val="nil"/>
              <w:left w:val="nil"/>
              <w:bottom w:val="single" w:sz="4" w:space="0" w:color="auto"/>
              <w:right w:val="single" w:sz="4" w:space="0" w:color="auto"/>
            </w:tcBorders>
            <w:shd w:val="clear" w:color="auto" w:fill="auto"/>
            <w:noWrap/>
            <w:vAlign w:val="center"/>
            <w:hideMark/>
          </w:tcPr>
          <w:p w14:paraId="32339FA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9900001400</w:t>
            </w:r>
          </w:p>
        </w:tc>
        <w:tc>
          <w:tcPr>
            <w:tcW w:w="702" w:type="dxa"/>
            <w:tcBorders>
              <w:top w:val="nil"/>
              <w:left w:val="nil"/>
              <w:bottom w:val="single" w:sz="4" w:space="0" w:color="auto"/>
              <w:right w:val="single" w:sz="4" w:space="0" w:color="auto"/>
            </w:tcBorders>
            <w:shd w:val="clear" w:color="auto" w:fill="auto"/>
            <w:noWrap/>
            <w:vAlign w:val="center"/>
            <w:hideMark/>
          </w:tcPr>
          <w:p w14:paraId="018125B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52916321"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48 227 203,11 </w:t>
            </w:r>
          </w:p>
        </w:tc>
        <w:tc>
          <w:tcPr>
            <w:tcW w:w="1659" w:type="dxa"/>
            <w:tcBorders>
              <w:top w:val="nil"/>
              <w:left w:val="single" w:sz="4" w:space="0" w:color="auto"/>
              <w:bottom w:val="single" w:sz="4" w:space="0" w:color="auto"/>
              <w:right w:val="nil"/>
            </w:tcBorders>
            <w:shd w:val="clear" w:color="auto" w:fill="auto"/>
            <w:noWrap/>
            <w:vAlign w:val="center"/>
            <w:hideMark/>
          </w:tcPr>
          <w:p w14:paraId="2E94CDE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50 517 382,40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DAC890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50 521 748,89 </w:t>
            </w:r>
          </w:p>
        </w:tc>
      </w:tr>
      <w:tr w:rsidR="00184EB8" w:rsidRPr="00184EB8" w14:paraId="37194007"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4C3A5105"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nil"/>
              <w:left w:val="nil"/>
              <w:bottom w:val="single" w:sz="4" w:space="0" w:color="auto"/>
              <w:right w:val="single" w:sz="4" w:space="0" w:color="auto"/>
            </w:tcBorders>
            <w:shd w:val="clear" w:color="auto" w:fill="auto"/>
            <w:noWrap/>
            <w:vAlign w:val="center"/>
            <w:hideMark/>
          </w:tcPr>
          <w:p w14:paraId="74431B7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D8248C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1A2DCC6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1382" w:type="dxa"/>
            <w:tcBorders>
              <w:top w:val="nil"/>
              <w:left w:val="nil"/>
              <w:bottom w:val="single" w:sz="4" w:space="0" w:color="auto"/>
              <w:right w:val="single" w:sz="4" w:space="0" w:color="auto"/>
            </w:tcBorders>
            <w:shd w:val="clear" w:color="auto" w:fill="auto"/>
            <w:noWrap/>
            <w:vAlign w:val="center"/>
            <w:hideMark/>
          </w:tcPr>
          <w:p w14:paraId="6A06B54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9900001400</w:t>
            </w:r>
          </w:p>
        </w:tc>
        <w:tc>
          <w:tcPr>
            <w:tcW w:w="702" w:type="dxa"/>
            <w:tcBorders>
              <w:top w:val="nil"/>
              <w:left w:val="nil"/>
              <w:bottom w:val="single" w:sz="4" w:space="0" w:color="auto"/>
              <w:right w:val="single" w:sz="4" w:space="0" w:color="auto"/>
            </w:tcBorders>
            <w:shd w:val="clear" w:color="auto" w:fill="auto"/>
            <w:noWrap/>
            <w:vAlign w:val="center"/>
            <w:hideMark/>
          </w:tcPr>
          <w:p w14:paraId="1E64367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100</w:t>
            </w:r>
          </w:p>
        </w:tc>
        <w:tc>
          <w:tcPr>
            <w:tcW w:w="1785" w:type="dxa"/>
            <w:tcBorders>
              <w:top w:val="nil"/>
              <w:left w:val="nil"/>
              <w:bottom w:val="single" w:sz="4" w:space="0" w:color="auto"/>
              <w:right w:val="nil"/>
            </w:tcBorders>
            <w:shd w:val="clear" w:color="auto" w:fill="auto"/>
            <w:noWrap/>
            <w:vAlign w:val="center"/>
            <w:hideMark/>
          </w:tcPr>
          <w:p w14:paraId="0589268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41 675 889,61 </w:t>
            </w:r>
          </w:p>
        </w:tc>
        <w:tc>
          <w:tcPr>
            <w:tcW w:w="1659" w:type="dxa"/>
            <w:tcBorders>
              <w:top w:val="nil"/>
              <w:left w:val="single" w:sz="4" w:space="0" w:color="auto"/>
              <w:bottom w:val="single" w:sz="4" w:space="0" w:color="auto"/>
              <w:right w:val="nil"/>
            </w:tcBorders>
            <w:shd w:val="clear" w:color="auto" w:fill="auto"/>
            <w:noWrap/>
            <w:vAlign w:val="center"/>
            <w:hideMark/>
          </w:tcPr>
          <w:p w14:paraId="7997D99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50 517 382,40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18359C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50 521 748,89 </w:t>
            </w:r>
          </w:p>
        </w:tc>
      </w:tr>
      <w:tr w:rsidR="00184EB8" w:rsidRPr="00184EB8" w14:paraId="6E66C1EB"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EBA209C"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Расходы на выплаты персоналу государственных (муниципальных) органов</w:t>
            </w:r>
          </w:p>
        </w:tc>
        <w:tc>
          <w:tcPr>
            <w:tcW w:w="751" w:type="dxa"/>
            <w:tcBorders>
              <w:top w:val="nil"/>
              <w:left w:val="nil"/>
              <w:bottom w:val="single" w:sz="4" w:space="0" w:color="auto"/>
              <w:right w:val="single" w:sz="4" w:space="0" w:color="auto"/>
            </w:tcBorders>
            <w:shd w:val="clear" w:color="auto" w:fill="auto"/>
            <w:noWrap/>
            <w:vAlign w:val="center"/>
            <w:hideMark/>
          </w:tcPr>
          <w:p w14:paraId="2581F93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643303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5A9E6BE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1382" w:type="dxa"/>
            <w:tcBorders>
              <w:top w:val="nil"/>
              <w:left w:val="nil"/>
              <w:bottom w:val="single" w:sz="4" w:space="0" w:color="auto"/>
              <w:right w:val="single" w:sz="4" w:space="0" w:color="auto"/>
            </w:tcBorders>
            <w:shd w:val="clear" w:color="auto" w:fill="auto"/>
            <w:noWrap/>
            <w:vAlign w:val="center"/>
            <w:hideMark/>
          </w:tcPr>
          <w:p w14:paraId="0A9E4B4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9900001400</w:t>
            </w:r>
          </w:p>
        </w:tc>
        <w:tc>
          <w:tcPr>
            <w:tcW w:w="702" w:type="dxa"/>
            <w:tcBorders>
              <w:top w:val="nil"/>
              <w:left w:val="nil"/>
              <w:bottom w:val="single" w:sz="4" w:space="0" w:color="auto"/>
              <w:right w:val="single" w:sz="4" w:space="0" w:color="auto"/>
            </w:tcBorders>
            <w:shd w:val="clear" w:color="auto" w:fill="auto"/>
            <w:noWrap/>
            <w:vAlign w:val="center"/>
            <w:hideMark/>
          </w:tcPr>
          <w:p w14:paraId="75BB55E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120</w:t>
            </w:r>
          </w:p>
        </w:tc>
        <w:tc>
          <w:tcPr>
            <w:tcW w:w="1785" w:type="dxa"/>
            <w:tcBorders>
              <w:top w:val="nil"/>
              <w:left w:val="nil"/>
              <w:bottom w:val="single" w:sz="4" w:space="0" w:color="auto"/>
              <w:right w:val="nil"/>
            </w:tcBorders>
            <w:shd w:val="clear" w:color="auto" w:fill="auto"/>
            <w:noWrap/>
            <w:vAlign w:val="center"/>
            <w:hideMark/>
          </w:tcPr>
          <w:p w14:paraId="2EDC9BE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41 675 889,61 </w:t>
            </w:r>
          </w:p>
        </w:tc>
        <w:tc>
          <w:tcPr>
            <w:tcW w:w="1659" w:type="dxa"/>
            <w:tcBorders>
              <w:top w:val="nil"/>
              <w:left w:val="single" w:sz="4" w:space="0" w:color="auto"/>
              <w:bottom w:val="single" w:sz="4" w:space="0" w:color="auto"/>
              <w:right w:val="nil"/>
            </w:tcBorders>
            <w:shd w:val="clear" w:color="auto" w:fill="auto"/>
            <w:noWrap/>
            <w:vAlign w:val="center"/>
            <w:hideMark/>
          </w:tcPr>
          <w:p w14:paraId="60568E5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50 517 382,40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3A0799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50 521 748,89 </w:t>
            </w:r>
          </w:p>
        </w:tc>
      </w:tr>
      <w:tr w:rsidR="00184EB8" w:rsidRPr="00184EB8" w14:paraId="3BA3DDD7"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772A49A1"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lastRenderedPageBreak/>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2C57B00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B08F73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620046A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1382" w:type="dxa"/>
            <w:tcBorders>
              <w:top w:val="nil"/>
              <w:left w:val="nil"/>
              <w:bottom w:val="single" w:sz="4" w:space="0" w:color="auto"/>
              <w:right w:val="single" w:sz="4" w:space="0" w:color="auto"/>
            </w:tcBorders>
            <w:shd w:val="clear" w:color="auto" w:fill="auto"/>
            <w:noWrap/>
            <w:vAlign w:val="center"/>
            <w:hideMark/>
          </w:tcPr>
          <w:p w14:paraId="3FA265E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9900001400</w:t>
            </w:r>
          </w:p>
        </w:tc>
        <w:tc>
          <w:tcPr>
            <w:tcW w:w="702" w:type="dxa"/>
            <w:tcBorders>
              <w:top w:val="nil"/>
              <w:left w:val="nil"/>
              <w:bottom w:val="single" w:sz="4" w:space="0" w:color="auto"/>
              <w:right w:val="single" w:sz="4" w:space="0" w:color="auto"/>
            </w:tcBorders>
            <w:shd w:val="clear" w:color="auto" w:fill="auto"/>
            <w:noWrap/>
            <w:vAlign w:val="center"/>
            <w:hideMark/>
          </w:tcPr>
          <w:p w14:paraId="542D345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653D3E5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6 048 271,37 </w:t>
            </w:r>
          </w:p>
        </w:tc>
        <w:tc>
          <w:tcPr>
            <w:tcW w:w="1659" w:type="dxa"/>
            <w:tcBorders>
              <w:top w:val="nil"/>
              <w:left w:val="single" w:sz="4" w:space="0" w:color="auto"/>
              <w:bottom w:val="single" w:sz="4" w:space="0" w:color="auto"/>
              <w:right w:val="nil"/>
            </w:tcBorders>
            <w:shd w:val="clear" w:color="auto" w:fill="auto"/>
            <w:noWrap/>
            <w:vAlign w:val="center"/>
            <w:hideMark/>
          </w:tcPr>
          <w:p w14:paraId="798CDEC0"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C4A5B7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578591EB"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8825361"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5AC574A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6418D7E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28206DD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1382" w:type="dxa"/>
            <w:tcBorders>
              <w:top w:val="nil"/>
              <w:left w:val="nil"/>
              <w:bottom w:val="single" w:sz="4" w:space="0" w:color="auto"/>
              <w:right w:val="single" w:sz="4" w:space="0" w:color="auto"/>
            </w:tcBorders>
            <w:shd w:val="clear" w:color="auto" w:fill="auto"/>
            <w:noWrap/>
            <w:vAlign w:val="center"/>
            <w:hideMark/>
          </w:tcPr>
          <w:p w14:paraId="7F22F3F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9900001400</w:t>
            </w:r>
          </w:p>
        </w:tc>
        <w:tc>
          <w:tcPr>
            <w:tcW w:w="702" w:type="dxa"/>
            <w:tcBorders>
              <w:top w:val="nil"/>
              <w:left w:val="nil"/>
              <w:bottom w:val="single" w:sz="4" w:space="0" w:color="auto"/>
              <w:right w:val="single" w:sz="4" w:space="0" w:color="auto"/>
            </w:tcBorders>
            <w:shd w:val="clear" w:color="auto" w:fill="auto"/>
            <w:noWrap/>
            <w:vAlign w:val="center"/>
            <w:hideMark/>
          </w:tcPr>
          <w:p w14:paraId="7AF7797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02FCBA5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6 048 271,37 </w:t>
            </w:r>
          </w:p>
        </w:tc>
        <w:tc>
          <w:tcPr>
            <w:tcW w:w="1659" w:type="dxa"/>
            <w:tcBorders>
              <w:top w:val="nil"/>
              <w:left w:val="single" w:sz="4" w:space="0" w:color="auto"/>
              <w:bottom w:val="single" w:sz="4" w:space="0" w:color="auto"/>
              <w:right w:val="nil"/>
            </w:tcBorders>
            <w:shd w:val="clear" w:color="auto" w:fill="auto"/>
            <w:noWrap/>
            <w:vAlign w:val="center"/>
            <w:hideMark/>
          </w:tcPr>
          <w:p w14:paraId="3485F7F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286C6C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56D39017"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A3BD058"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Социальное обеспечение и иные выплаты населению</w:t>
            </w:r>
          </w:p>
        </w:tc>
        <w:tc>
          <w:tcPr>
            <w:tcW w:w="751" w:type="dxa"/>
            <w:tcBorders>
              <w:top w:val="nil"/>
              <w:left w:val="nil"/>
              <w:bottom w:val="single" w:sz="4" w:space="0" w:color="auto"/>
              <w:right w:val="single" w:sz="4" w:space="0" w:color="auto"/>
            </w:tcBorders>
            <w:shd w:val="clear" w:color="auto" w:fill="auto"/>
            <w:noWrap/>
            <w:vAlign w:val="center"/>
            <w:hideMark/>
          </w:tcPr>
          <w:p w14:paraId="23B48FF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6104DCD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1297F3B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1382" w:type="dxa"/>
            <w:tcBorders>
              <w:top w:val="nil"/>
              <w:left w:val="nil"/>
              <w:bottom w:val="single" w:sz="4" w:space="0" w:color="auto"/>
              <w:right w:val="single" w:sz="4" w:space="0" w:color="auto"/>
            </w:tcBorders>
            <w:shd w:val="clear" w:color="auto" w:fill="auto"/>
            <w:noWrap/>
            <w:vAlign w:val="center"/>
            <w:hideMark/>
          </w:tcPr>
          <w:p w14:paraId="6A6DEA1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9900001400</w:t>
            </w:r>
          </w:p>
        </w:tc>
        <w:tc>
          <w:tcPr>
            <w:tcW w:w="702" w:type="dxa"/>
            <w:tcBorders>
              <w:top w:val="nil"/>
              <w:left w:val="nil"/>
              <w:bottom w:val="single" w:sz="4" w:space="0" w:color="auto"/>
              <w:right w:val="single" w:sz="4" w:space="0" w:color="auto"/>
            </w:tcBorders>
            <w:shd w:val="clear" w:color="auto" w:fill="auto"/>
            <w:noWrap/>
            <w:vAlign w:val="center"/>
            <w:hideMark/>
          </w:tcPr>
          <w:p w14:paraId="15B9F45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300</w:t>
            </w:r>
          </w:p>
        </w:tc>
        <w:tc>
          <w:tcPr>
            <w:tcW w:w="1785" w:type="dxa"/>
            <w:tcBorders>
              <w:top w:val="nil"/>
              <w:left w:val="nil"/>
              <w:bottom w:val="single" w:sz="4" w:space="0" w:color="auto"/>
              <w:right w:val="nil"/>
            </w:tcBorders>
            <w:shd w:val="clear" w:color="auto" w:fill="auto"/>
            <w:noWrap/>
            <w:vAlign w:val="center"/>
            <w:hideMark/>
          </w:tcPr>
          <w:p w14:paraId="19E020E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3 850,71 </w:t>
            </w:r>
          </w:p>
        </w:tc>
        <w:tc>
          <w:tcPr>
            <w:tcW w:w="1659" w:type="dxa"/>
            <w:tcBorders>
              <w:top w:val="nil"/>
              <w:left w:val="single" w:sz="4" w:space="0" w:color="auto"/>
              <w:bottom w:val="single" w:sz="4" w:space="0" w:color="auto"/>
              <w:right w:val="nil"/>
            </w:tcBorders>
            <w:shd w:val="clear" w:color="auto" w:fill="auto"/>
            <w:noWrap/>
            <w:vAlign w:val="center"/>
            <w:hideMark/>
          </w:tcPr>
          <w:p w14:paraId="465AE93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8B22F7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773CEA7D"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D4BB47A"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Социальные выплаты гражданам, кроме публичных нормативных социальных выплат</w:t>
            </w:r>
          </w:p>
        </w:tc>
        <w:tc>
          <w:tcPr>
            <w:tcW w:w="751" w:type="dxa"/>
            <w:tcBorders>
              <w:top w:val="nil"/>
              <w:left w:val="nil"/>
              <w:bottom w:val="single" w:sz="4" w:space="0" w:color="auto"/>
              <w:right w:val="single" w:sz="4" w:space="0" w:color="auto"/>
            </w:tcBorders>
            <w:shd w:val="clear" w:color="auto" w:fill="auto"/>
            <w:noWrap/>
            <w:vAlign w:val="center"/>
            <w:hideMark/>
          </w:tcPr>
          <w:p w14:paraId="2C5751F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CEF1EB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6C79DA4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1382" w:type="dxa"/>
            <w:tcBorders>
              <w:top w:val="nil"/>
              <w:left w:val="nil"/>
              <w:bottom w:val="single" w:sz="4" w:space="0" w:color="auto"/>
              <w:right w:val="single" w:sz="4" w:space="0" w:color="auto"/>
            </w:tcBorders>
            <w:shd w:val="clear" w:color="auto" w:fill="auto"/>
            <w:noWrap/>
            <w:vAlign w:val="center"/>
            <w:hideMark/>
          </w:tcPr>
          <w:p w14:paraId="19B7851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9900001400</w:t>
            </w:r>
          </w:p>
        </w:tc>
        <w:tc>
          <w:tcPr>
            <w:tcW w:w="702" w:type="dxa"/>
            <w:tcBorders>
              <w:top w:val="nil"/>
              <w:left w:val="nil"/>
              <w:bottom w:val="single" w:sz="4" w:space="0" w:color="auto"/>
              <w:right w:val="single" w:sz="4" w:space="0" w:color="auto"/>
            </w:tcBorders>
            <w:shd w:val="clear" w:color="auto" w:fill="auto"/>
            <w:noWrap/>
            <w:vAlign w:val="center"/>
            <w:hideMark/>
          </w:tcPr>
          <w:p w14:paraId="3078F50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320</w:t>
            </w:r>
          </w:p>
        </w:tc>
        <w:tc>
          <w:tcPr>
            <w:tcW w:w="1785" w:type="dxa"/>
            <w:tcBorders>
              <w:top w:val="nil"/>
              <w:left w:val="nil"/>
              <w:bottom w:val="single" w:sz="4" w:space="0" w:color="auto"/>
              <w:right w:val="nil"/>
            </w:tcBorders>
            <w:shd w:val="clear" w:color="auto" w:fill="auto"/>
            <w:noWrap/>
            <w:vAlign w:val="center"/>
            <w:hideMark/>
          </w:tcPr>
          <w:p w14:paraId="2B5DFB0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3 850,71 </w:t>
            </w:r>
          </w:p>
        </w:tc>
        <w:tc>
          <w:tcPr>
            <w:tcW w:w="1659" w:type="dxa"/>
            <w:tcBorders>
              <w:top w:val="nil"/>
              <w:left w:val="single" w:sz="4" w:space="0" w:color="auto"/>
              <w:bottom w:val="single" w:sz="4" w:space="0" w:color="auto"/>
              <w:right w:val="nil"/>
            </w:tcBorders>
            <w:shd w:val="clear" w:color="auto" w:fill="auto"/>
            <w:noWrap/>
            <w:vAlign w:val="center"/>
            <w:hideMark/>
          </w:tcPr>
          <w:p w14:paraId="4F74B07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AA3569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11D8F4B5"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76FCBA3D"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Межбюджетные трансферты</w:t>
            </w:r>
          </w:p>
        </w:tc>
        <w:tc>
          <w:tcPr>
            <w:tcW w:w="751" w:type="dxa"/>
            <w:tcBorders>
              <w:top w:val="nil"/>
              <w:left w:val="nil"/>
              <w:bottom w:val="single" w:sz="4" w:space="0" w:color="auto"/>
              <w:right w:val="single" w:sz="4" w:space="0" w:color="auto"/>
            </w:tcBorders>
            <w:shd w:val="clear" w:color="auto" w:fill="auto"/>
            <w:noWrap/>
            <w:vAlign w:val="center"/>
            <w:hideMark/>
          </w:tcPr>
          <w:p w14:paraId="5881A7A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10A78E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09CC323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1382" w:type="dxa"/>
            <w:tcBorders>
              <w:top w:val="nil"/>
              <w:left w:val="nil"/>
              <w:bottom w:val="single" w:sz="4" w:space="0" w:color="auto"/>
              <w:right w:val="single" w:sz="4" w:space="0" w:color="auto"/>
            </w:tcBorders>
            <w:shd w:val="clear" w:color="auto" w:fill="auto"/>
            <w:noWrap/>
            <w:vAlign w:val="center"/>
            <w:hideMark/>
          </w:tcPr>
          <w:p w14:paraId="79AE759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9900001400</w:t>
            </w:r>
          </w:p>
        </w:tc>
        <w:tc>
          <w:tcPr>
            <w:tcW w:w="702" w:type="dxa"/>
            <w:tcBorders>
              <w:top w:val="nil"/>
              <w:left w:val="nil"/>
              <w:bottom w:val="single" w:sz="4" w:space="0" w:color="auto"/>
              <w:right w:val="single" w:sz="4" w:space="0" w:color="auto"/>
            </w:tcBorders>
            <w:shd w:val="clear" w:color="auto" w:fill="auto"/>
            <w:noWrap/>
            <w:vAlign w:val="center"/>
            <w:hideMark/>
          </w:tcPr>
          <w:p w14:paraId="34E1130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500</w:t>
            </w:r>
          </w:p>
        </w:tc>
        <w:tc>
          <w:tcPr>
            <w:tcW w:w="1785" w:type="dxa"/>
            <w:tcBorders>
              <w:top w:val="nil"/>
              <w:left w:val="nil"/>
              <w:bottom w:val="single" w:sz="4" w:space="0" w:color="auto"/>
              <w:right w:val="nil"/>
            </w:tcBorders>
            <w:shd w:val="clear" w:color="auto" w:fill="auto"/>
            <w:noWrap/>
            <w:vAlign w:val="center"/>
            <w:hideMark/>
          </w:tcPr>
          <w:p w14:paraId="39A2EEF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487 691,42 </w:t>
            </w:r>
          </w:p>
        </w:tc>
        <w:tc>
          <w:tcPr>
            <w:tcW w:w="1659" w:type="dxa"/>
            <w:tcBorders>
              <w:top w:val="nil"/>
              <w:left w:val="single" w:sz="4" w:space="0" w:color="auto"/>
              <w:bottom w:val="single" w:sz="4" w:space="0" w:color="auto"/>
              <w:right w:val="nil"/>
            </w:tcBorders>
            <w:shd w:val="clear" w:color="auto" w:fill="auto"/>
            <w:noWrap/>
            <w:vAlign w:val="center"/>
            <w:hideMark/>
          </w:tcPr>
          <w:p w14:paraId="3AB77A1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BD47D55"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0423C505"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4B307A87"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межбюджетные трансферты</w:t>
            </w:r>
          </w:p>
        </w:tc>
        <w:tc>
          <w:tcPr>
            <w:tcW w:w="751" w:type="dxa"/>
            <w:tcBorders>
              <w:top w:val="nil"/>
              <w:left w:val="nil"/>
              <w:bottom w:val="single" w:sz="4" w:space="0" w:color="auto"/>
              <w:right w:val="single" w:sz="4" w:space="0" w:color="auto"/>
            </w:tcBorders>
            <w:shd w:val="clear" w:color="auto" w:fill="auto"/>
            <w:noWrap/>
            <w:vAlign w:val="center"/>
            <w:hideMark/>
          </w:tcPr>
          <w:p w14:paraId="1DD95E6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707EC6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460470A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1382" w:type="dxa"/>
            <w:tcBorders>
              <w:top w:val="nil"/>
              <w:left w:val="nil"/>
              <w:bottom w:val="single" w:sz="4" w:space="0" w:color="auto"/>
              <w:right w:val="single" w:sz="4" w:space="0" w:color="auto"/>
            </w:tcBorders>
            <w:shd w:val="clear" w:color="auto" w:fill="auto"/>
            <w:noWrap/>
            <w:vAlign w:val="center"/>
            <w:hideMark/>
          </w:tcPr>
          <w:p w14:paraId="3363671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9900001400</w:t>
            </w:r>
          </w:p>
        </w:tc>
        <w:tc>
          <w:tcPr>
            <w:tcW w:w="702" w:type="dxa"/>
            <w:tcBorders>
              <w:top w:val="nil"/>
              <w:left w:val="nil"/>
              <w:bottom w:val="single" w:sz="4" w:space="0" w:color="auto"/>
              <w:right w:val="single" w:sz="4" w:space="0" w:color="auto"/>
            </w:tcBorders>
            <w:shd w:val="clear" w:color="auto" w:fill="auto"/>
            <w:noWrap/>
            <w:vAlign w:val="center"/>
            <w:hideMark/>
          </w:tcPr>
          <w:p w14:paraId="07772A8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540</w:t>
            </w:r>
          </w:p>
        </w:tc>
        <w:tc>
          <w:tcPr>
            <w:tcW w:w="1785" w:type="dxa"/>
            <w:tcBorders>
              <w:top w:val="nil"/>
              <w:left w:val="nil"/>
              <w:bottom w:val="single" w:sz="4" w:space="0" w:color="auto"/>
              <w:right w:val="nil"/>
            </w:tcBorders>
            <w:shd w:val="clear" w:color="auto" w:fill="auto"/>
            <w:noWrap/>
            <w:vAlign w:val="center"/>
            <w:hideMark/>
          </w:tcPr>
          <w:p w14:paraId="01A6A3C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487 691,42 </w:t>
            </w:r>
          </w:p>
        </w:tc>
        <w:tc>
          <w:tcPr>
            <w:tcW w:w="1659" w:type="dxa"/>
            <w:tcBorders>
              <w:top w:val="nil"/>
              <w:left w:val="single" w:sz="4" w:space="0" w:color="auto"/>
              <w:bottom w:val="single" w:sz="4" w:space="0" w:color="auto"/>
              <w:right w:val="nil"/>
            </w:tcBorders>
            <w:shd w:val="clear" w:color="auto" w:fill="auto"/>
            <w:noWrap/>
            <w:vAlign w:val="center"/>
            <w:hideMark/>
          </w:tcPr>
          <w:p w14:paraId="70E6E2D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49A07A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7BBDACC2"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B4A0B42"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бюджетные ассигнования</w:t>
            </w:r>
          </w:p>
        </w:tc>
        <w:tc>
          <w:tcPr>
            <w:tcW w:w="751" w:type="dxa"/>
            <w:tcBorders>
              <w:top w:val="nil"/>
              <w:left w:val="nil"/>
              <w:bottom w:val="single" w:sz="4" w:space="0" w:color="auto"/>
              <w:right w:val="single" w:sz="4" w:space="0" w:color="auto"/>
            </w:tcBorders>
            <w:shd w:val="clear" w:color="auto" w:fill="auto"/>
            <w:noWrap/>
            <w:vAlign w:val="center"/>
            <w:hideMark/>
          </w:tcPr>
          <w:p w14:paraId="129ED6E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2A6C2A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0286EBC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1382" w:type="dxa"/>
            <w:tcBorders>
              <w:top w:val="nil"/>
              <w:left w:val="nil"/>
              <w:bottom w:val="single" w:sz="4" w:space="0" w:color="auto"/>
              <w:right w:val="single" w:sz="4" w:space="0" w:color="auto"/>
            </w:tcBorders>
            <w:shd w:val="clear" w:color="auto" w:fill="auto"/>
            <w:noWrap/>
            <w:vAlign w:val="center"/>
            <w:hideMark/>
          </w:tcPr>
          <w:p w14:paraId="0D10A44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9900001400</w:t>
            </w:r>
          </w:p>
        </w:tc>
        <w:tc>
          <w:tcPr>
            <w:tcW w:w="702" w:type="dxa"/>
            <w:tcBorders>
              <w:top w:val="nil"/>
              <w:left w:val="nil"/>
              <w:bottom w:val="single" w:sz="4" w:space="0" w:color="auto"/>
              <w:right w:val="single" w:sz="4" w:space="0" w:color="auto"/>
            </w:tcBorders>
            <w:shd w:val="clear" w:color="auto" w:fill="auto"/>
            <w:noWrap/>
            <w:vAlign w:val="center"/>
            <w:hideMark/>
          </w:tcPr>
          <w:p w14:paraId="527B60A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800</w:t>
            </w:r>
          </w:p>
        </w:tc>
        <w:tc>
          <w:tcPr>
            <w:tcW w:w="1785" w:type="dxa"/>
            <w:tcBorders>
              <w:top w:val="nil"/>
              <w:left w:val="nil"/>
              <w:bottom w:val="single" w:sz="4" w:space="0" w:color="auto"/>
              <w:right w:val="nil"/>
            </w:tcBorders>
            <w:shd w:val="clear" w:color="auto" w:fill="auto"/>
            <w:noWrap/>
            <w:vAlign w:val="center"/>
            <w:hideMark/>
          </w:tcPr>
          <w:p w14:paraId="6238F414"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11 500,00 </w:t>
            </w:r>
          </w:p>
        </w:tc>
        <w:tc>
          <w:tcPr>
            <w:tcW w:w="1659" w:type="dxa"/>
            <w:tcBorders>
              <w:top w:val="nil"/>
              <w:left w:val="single" w:sz="4" w:space="0" w:color="auto"/>
              <w:bottom w:val="single" w:sz="4" w:space="0" w:color="auto"/>
              <w:right w:val="nil"/>
            </w:tcBorders>
            <w:shd w:val="clear" w:color="auto" w:fill="auto"/>
            <w:noWrap/>
            <w:vAlign w:val="center"/>
            <w:hideMark/>
          </w:tcPr>
          <w:p w14:paraId="3DF87E0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106C4E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20473B62"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6998790"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Уплата налогов, сборов и иных платежей</w:t>
            </w:r>
          </w:p>
        </w:tc>
        <w:tc>
          <w:tcPr>
            <w:tcW w:w="751" w:type="dxa"/>
            <w:tcBorders>
              <w:top w:val="nil"/>
              <w:left w:val="nil"/>
              <w:bottom w:val="single" w:sz="4" w:space="0" w:color="auto"/>
              <w:right w:val="single" w:sz="4" w:space="0" w:color="auto"/>
            </w:tcBorders>
            <w:shd w:val="clear" w:color="auto" w:fill="auto"/>
            <w:noWrap/>
            <w:vAlign w:val="center"/>
            <w:hideMark/>
          </w:tcPr>
          <w:p w14:paraId="3AF272B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22769F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3D18E4E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1382" w:type="dxa"/>
            <w:tcBorders>
              <w:top w:val="nil"/>
              <w:left w:val="nil"/>
              <w:bottom w:val="single" w:sz="4" w:space="0" w:color="auto"/>
              <w:right w:val="single" w:sz="4" w:space="0" w:color="auto"/>
            </w:tcBorders>
            <w:shd w:val="clear" w:color="auto" w:fill="auto"/>
            <w:noWrap/>
            <w:vAlign w:val="center"/>
            <w:hideMark/>
          </w:tcPr>
          <w:p w14:paraId="7F121FE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9900001400</w:t>
            </w:r>
          </w:p>
        </w:tc>
        <w:tc>
          <w:tcPr>
            <w:tcW w:w="702" w:type="dxa"/>
            <w:tcBorders>
              <w:top w:val="nil"/>
              <w:left w:val="nil"/>
              <w:bottom w:val="single" w:sz="4" w:space="0" w:color="auto"/>
              <w:right w:val="single" w:sz="4" w:space="0" w:color="auto"/>
            </w:tcBorders>
            <w:shd w:val="clear" w:color="auto" w:fill="auto"/>
            <w:noWrap/>
            <w:vAlign w:val="center"/>
            <w:hideMark/>
          </w:tcPr>
          <w:p w14:paraId="755FA5C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850</w:t>
            </w:r>
          </w:p>
        </w:tc>
        <w:tc>
          <w:tcPr>
            <w:tcW w:w="1785" w:type="dxa"/>
            <w:tcBorders>
              <w:top w:val="nil"/>
              <w:left w:val="nil"/>
              <w:bottom w:val="single" w:sz="4" w:space="0" w:color="auto"/>
              <w:right w:val="nil"/>
            </w:tcBorders>
            <w:shd w:val="clear" w:color="auto" w:fill="auto"/>
            <w:noWrap/>
            <w:vAlign w:val="center"/>
            <w:hideMark/>
          </w:tcPr>
          <w:p w14:paraId="7168C07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11 500,00 </w:t>
            </w:r>
          </w:p>
        </w:tc>
        <w:tc>
          <w:tcPr>
            <w:tcW w:w="1659" w:type="dxa"/>
            <w:tcBorders>
              <w:top w:val="nil"/>
              <w:left w:val="single" w:sz="4" w:space="0" w:color="auto"/>
              <w:bottom w:val="single" w:sz="4" w:space="0" w:color="auto"/>
              <w:right w:val="nil"/>
            </w:tcBorders>
            <w:shd w:val="clear" w:color="auto" w:fill="auto"/>
            <w:noWrap/>
            <w:vAlign w:val="center"/>
            <w:hideMark/>
          </w:tcPr>
          <w:p w14:paraId="5AABFC4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2FA1D6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29F4998D"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7BDEA34"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51" w:type="dxa"/>
            <w:tcBorders>
              <w:top w:val="nil"/>
              <w:left w:val="nil"/>
              <w:bottom w:val="single" w:sz="4" w:space="0" w:color="auto"/>
              <w:right w:val="single" w:sz="4" w:space="0" w:color="auto"/>
            </w:tcBorders>
            <w:shd w:val="clear" w:color="auto" w:fill="auto"/>
            <w:noWrap/>
            <w:vAlign w:val="center"/>
            <w:hideMark/>
          </w:tcPr>
          <w:p w14:paraId="7BCEB14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374735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657AD75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04</w:t>
            </w:r>
          </w:p>
        </w:tc>
        <w:tc>
          <w:tcPr>
            <w:tcW w:w="1382" w:type="dxa"/>
            <w:tcBorders>
              <w:top w:val="nil"/>
              <w:left w:val="nil"/>
              <w:bottom w:val="single" w:sz="4" w:space="0" w:color="auto"/>
              <w:right w:val="single" w:sz="4" w:space="0" w:color="auto"/>
            </w:tcBorders>
            <w:shd w:val="clear" w:color="auto" w:fill="auto"/>
            <w:noWrap/>
            <w:vAlign w:val="center"/>
            <w:hideMark/>
          </w:tcPr>
          <w:p w14:paraId="34A4A1B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9900070510</w:t>
            </w:r>
          </w:p>
        </w:tc>
        <w:tc>
          <w:tcPr>
            <w:tcW w:w="702" w:type="dxa"/>
            <w:tcBorders>
              <w:top w:val="nil"/>
              <w:left w:val="nil"/>
              <w:bottom w:val="single" w:sz="4" w:space="0" w:color="auto"/>
              <w:right w:val="single" w:sz="4" w:space="0" w:color="auto"/>
            </w:tcBorders>
            <w:shd w:val="clear" w:color="auto" w:fill="auto"/>
            <w:noWrap/>
            <w:vAlign w:val="center"/>
            <w:hideMark/>
          </w:tcPr>
          <w:p w14:paraId="2ADCB34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6FD6CE22"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17 229 189,00 </w:t>
            </w:r>
          </w:p>
        </w:tc>
        <w:tc>
          <w:tcPr>
            <w:tcW w:w="1659" w:type="dxa"/>
            <w:tcBorders>
              <w:top w:val="nil"/>
              <w:left w:val="single" w:sz="4" w:space="0" w:color="auto"/>
              <w:bottom w:val="single" w:sz="4" w:space="0" w:color="auto"/>
              <w:right w:val="nil"/>
            </w:tcBorders>
            <w:shd w:val="clear" w:color="auto" w:fill="auto"/>
            <w:noWrap/>
            <w:vAlign w:val="center"/>
            <w:hideMark/>
          </w:tcPr>
          <w:p w14:paraId="1EAEEDA8"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37E010E3"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29338434"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27B37BD5"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nil"/>
              <w:left w:val="nil"/>
              <w:bottom w:val="single" w:sz="4" w:space="0" w:color="auto"/>
              <w:right w:val="single" w:sz="4" w:space="0" w:color="auto"/>
            </w:tcBorders>
            <w:shd w:val="clear" w:color="auto" w:fill="auto"/>
            <w:noWrap/>
            <w:vAlign w:val="center"/>
            <w:hideMark/>
          </w:tcPr>
          <w:p w14:paraId="2BA26A6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0D8CAF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67EEF52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1382" w:type="dxa"/>
            <w:tcBorders>
              <w:top w:val="nil"/>
              <w:left w:val="nil"/>
              <w:bottom w:val="single" w:sz="4" w:space="0" w:color="auto"/>
              <w:right w:val="single" w:sz="4" w:space="0" w:color="auto"/>
            </w:tcBorders>
            <w:shd w:val="clear" w:color="auto" w:fill="auto"/>
            <w:noWrap/>
            <w:vAlign w:val="center"/>
            <w:hideMark/>
          </w:tcPr>
          <w:p w14:paraId="5540362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9900070510</w:t>
            </w:r>
          </w:p>
        </w:tc>
        <w:tc>
          <w:tcPr>
            <w:tcW w:w="702" w:type="dxa"/>
            <w:tcBorders>
              <w:top w:val="nil"/>
              <w:left w:val="nil"/>
              <w:bottom w:val="single" w:sz="4" w:space="0" w:color="auto"/>
              <w:right w:val="single" w:sz="4" w:space="0" w:color="auto"/>
            </w:tcBorders>
            <w:shd w:val="clear" w:color="auto" w:fill="auto"/>
            <w:noWrap/>
            <w:vAlign w:val="center"/>
            <w:hideMark/>
          </w:tcPr>
          <w:p w14:paraId="1B69831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100</w:t>
            </w:r>
          </w:p>
        </w:tc>
        <w:tc>
          <w:tcPr>
            <w:tcW w:w="1785" w:type="dxa"/>
            <w:tcBorders>
              <w:top w:val="nil"/>
              <w:left w:val="nil"/>
              <w:bottom w:val="single" w:sz="4" w:space="0" w:color="auto"/>
              <w:right w:val="nil"/>
            </w:tcBorders>
            <w:shd w:val="clear" w:color="auto" w:fill="auto"/>
            <w:noWrap/>
            <w:vAlign w:val="center"/>
            <w:hideMark/>
          </w:tcPr>
          <w:p w14:paraId="39D6701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17 229 189,00 </w:t>
            </w:r>
          </w:p>
        </w:tc>
        <w:tc>
          <w:tcPr>
            <w:tcW w:w="1659" w:type="dxa"/>
            <w:tcBorders>
              <w:top w:val="nil"/>
              <w:left w:val="single" w:sz="4" w:space="0" w:color="auto"/>
              <w:bottom w:val="single" w:sz="4" w:space="0" w:color="auto"/>
              <w:right w:val="nil"/>
            </w:tcBorders>
            <w:shd w:val="clear" w:color="auto" w:fill="auto"/>
            <w:noWrap/>
            <w:vAlign w:val="center"/>
            <w:hideMark/>
          </w:tcPr>
          <w:p w14:paraId="72978D7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3B1B811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4A270ED2"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863919D"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Расходы на выплаты персоналу государственных (муниципальных) органов</w:t>
            </w:r>
          </w:p>
        </w:tc>
        <w:tc>
          <w:tcPr>
            <w:tcW w:w="751" w:type="dxa"/>
            <w:tcBorders>
              <w:top w:val="nil"/>
              <w:left w:val="nil"/>
              <w:bottom w:val="single" w:sz="4" w:space="0" w:color="auto"/>
              <w:right w:val="single" w:sz="4" w:space="0" w:color="auto"/>
            </w:tcBorders>
            <w:shd w:val="clear" w:color="auto" w:fill="auto"/>
            <w:noWrap/>
            <w:vAlign w:val="center"/>
            <w:hideMark/>
          </w:tcPr>
          <w:p w14:paraId="5ED5FBE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22D3B1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2C408BF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1382" w:type="dxa"/>
            <w:tcBorders>
              <w:top w:val="nil"/>
              <w:left w:val="nil"/>
              <w:bottom w:val="single" w:sz="4" w:space="0" w:color="auto"/>
              <w:right w:val="single" w:sz="4" w:space="0" w:color="auto"/>
            </w:tcBorders>
            <w:shd w:val="clear" w:color="auto" w:fill="auto"/>
            <w:noWrap/>
            <w:vAlign w:val="center"/>
            <w:hideMark/>
          </w:tcPr>
          <w:p w14:paraId="4347505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9900070510</w:t>
            </w:r>
          </w:p>
        </w:tc>
        <w:tc>
          <w:tcPr>
            <w:tcW w:w="702" w:type="dxa"/>
            <w:tcBorders>
              <w:top w:val="nil"/>
              <w:left w:val="nil"/>
              <w:bottom w:val="single" w:sz="4" w:space="0" w:color="auto"/>
              <w:right w:val="single" w:sz="4" w:space="0" w:color="auto"/>
            </w:tcBorders>
            <w:shd w:val="clear" w:color="auto" w:fill="auto"/>
            <w:noWrap/>
            <w:vAlign w:val="center"/>
            <w:hideMark/>
          </w:tcPr>
          <w:p w14:paraId="21E0DA0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120</w:t>
            </w:r>
          </w:p>
        </w:tc>
        <w:tc>
          <w:tcPr>
            <w:tcW w:w="1785" w:type="dxa"/>
            <w:tcBorders>
              <w:top w:val="nil"/>
              <w:left w:val="nil"/>
              <w:bottom w:val="single" w:sz="4" w:space="0" w:color="auto"/>
              <w:right w:val="nil"/>
            </w:tcBorders>
            <w:shd w:val="clear" w:color="auto" w:fill="auto"/>
            <w:noWrap/>
            <w:vAlign w:val="center"/>
            <w:hideMark/>
          </w:tcPr>
          <w:p w14:paraId="4A1893D5"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17 229 189,00 </w:t>
            </w:r>
          </w:p>
        </w:tc>
        <w:tc>
          <w:tcPr>
            <w:tcW w:w="1659" w:type="dxa"/>
            <w:tcBorders>
              <w:top w:val="nil"/>
              <w:left w:val="single" w:sz="4" w:space="0" w:color="auto"/>
              <w:bottom w:val="single" w:sz="4" w:space="0" w:color="auto"/>
              <w:right w:val="nil"/>
            </w:tcBorders>
            <w:shd w:val="clear" w:color="auto" w:fill="auto"/>
            <w:noWrap/>
            <w:vAlign w:val="center"/>
            <w:hideMark/>
          </w:tcPr>
          <w:p w14:paraId="2BEC3E0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115533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13718E06"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77068F4"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51" w:type="dxa"/>
            <w:tcBorders>
              <w:top w:val="nil"/>
              <w:left w:val="nil"/>
              <w:bottom w:val="single" w:sz="4" w:space="0" w:color="auto"/>
              <w:right w:val="single" w:sz="4" w:space="0" w:color="auto"/>
            </w:tcBorders>
            <w:shd w:val="clear" w:color="auto" w:fill="auto"/>
            <w:noWrap/>
            <w:vAlign w:val="center"/>
            <w:hideMark/>
          </w:tcPr>
          <w:p w14:paraId="0E772A3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C9C389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60337E7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06</w:t>
            </w:r>
          </w:p>
        </w:tc>
        <w:tc>
          <w:tcPr>
            <w:tcW w:w="1382" w:type="dxa"/>
            <w:tcBorders>
              <w:top w:val="nil"/>
              <w:left w:val="nil"/>
              <w:bottom w:val="single" w:sz="4" w:space="0" w:color="auto"/>
              <w:right w:val="single" w:sz="4" w:space="0" w:color="auto"/>
            </w:tcBorders>
            <w:shd w:val="clear" w:color="auto" w:fill="auto"/>
            <w:noWrap/>
            <w:vAlign w:val="center"/>
            <w:hideMark/>
          </w:tcPr>
          <w:p w14:paraId="3287D9B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20B7778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3971452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196 316,15 </w:t>
            </w:r>
          </w:p>
        </w:tc>
        <w:tc>
          <w:tcPr>
            <w:tcW w:w="1659" w:type="dxa"/>
            <w:tcBorders>
              <w:top w:val="nil"/>
              <w:left w:val="single" w:sz="4" w:space="0" w:color="auto"/>
              <w:bottom w:val="single" w:sz="4" w:space="0" w:color="auto"/>
              <w:right w:val="nil"/>
            </w:tcBorders>
            <w:shd w:val="clear" w:color="auto" w:fill="auto"/>
            <w:noWrap/>
            <w:vAlign w:val="center"/>
            <w:hideMark/>
          </w:tcPr>
          <w:p w14:paraId="4977554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20EF8F5"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42746F52"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6622672"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Непрограммные направления бюджета</w:t>
            </w:r>
          </w:p>
        </w:tc>
        <w:tc>
          <w:tcPr>
            <w:tcW w:w="751" w:type="dxa"/>
            <w:tcBorders>
              <w:top w:val="nil"/>
              <w:left w:val="nil"/>
              <w:bottom w:val="single" w:sz="4" w:space="0" w:color="auto"/>
              <w:right w:val="single" w:sz="4" w:space="0" w:color="auto"/>
            </w:tcBorders>
            <w:shd w:val="clear" w:color="auto" w:fill="auto"/>
            <w:noWrap/>
            <w:vAlign w:val="center"/>
            <w:hideMark/>
          </w:tcPr>
          <w:p w14:paraId="7E69989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410978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7B91DD7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06</w:t>
            </w:r>
          </w:p>
        </w:tc>
        <w:tc>
          <w:tcPr>
            <w:tcW w:w="1382" w:type="dxa"/>
            <w:tcBorders>
              <w:top w:val="nil"/>
              <w:left w:val="nil"/>
              <w:bottom w:val="single" w:sz="4" w:space="0" w:color="auto"/>
              <w:right w:val="single" w:sz="4" w:space="0" w:color="auto"/>
            </w:tcBorders>
            <w:shd w:val="clear" w:color="auto" w:fill="auto"/>
            <w:noWrap/>
            <w:vAlign w:val="center"/>
            <w:hideMark/>
          </w:tcPr>
          <w:p w14:paraId="25E9629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9900000000</w:t>
            </w:r>
          </w:p>
        </w:tc>
        <w:tc>
          <w:tcPr>
            <w:tcW w:w="702" w:type="dxa"/>
            <w:tcBorders>
              <w:top w:val="nil"/>
              <w:left w:val="nil"/>
              <w:bottom w:val="single" w:sz="4" w:space="0" w:color="auto"/>
              <w:right w:val="single" w:sz="4" w:space="0" w:color="auto"/>
            </w:tcBorders>
            <w:shd w:val="clear" w:color="auto" w:fill="auto"/>
            <w:noWrap/>
            <w:vAlign w:val="center"/>
            <w:hideMark/>
          </w:tcPr>
          <w:p w14:paraId="0577FE3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67606922"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196 316,15 </w:t>
            </w:r>
          </w:p>
        </w:tc>
        <w:tc>
          <w:tcPr>
            <w:tcW w:w="1659" w:type="dxa"/>
            <w:tcBorders>
              <w:top w:val="nil"/>
              <w:left w:val="single" w:sz="4" w:space="0" w:color="auto"/>
              <w:bottom w:val="single" w:sz="4" w:space="0" w:color="auto"/>
              <w:right w:val="nil"/>
            </w:tcBorders>
            <w:shd w:val="clear" w:color="auto" w:fill="auto"/>
            <w:noWrap/>
            <w:vAlign w:val="center"/>
            <w:hideMark/>
          </w:tcPr>
          <w:p w14:paraId="78AE1F6E"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AF8B63F"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3BE165AB"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7DF6DDD"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Расходы на обеспечение функций муниципальных органов</w:t>
            </w:r>
          </w:p>
        </w:tc>
        <w:tc>
          <w:tcPr>
            <w:tcW w:w="751" w:type="dxa"/>
            <w:tcBorders>
              <w:top w:val="nil"/>
              <w:left w:val="nil"/>
              <w:bottom w:val="single" w:sz="4" w:space="0" w:color="auto"/>
              <w:right w:val="single" w:sz="4" w:space="0" w:color="auto"/>
            </w:tcBorders>
            <w:shd w:val="clear" w:color="auto" w:fill="auto"/>
            <w:noWrap/>
            <w:vAlign w:val="center"/>
            <w:hideMark/>
          </w:tcPr>
          <w:p w14:paraId="21867F4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FCE291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630AAD0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06</w:t>
            </w:r>
          </w:p>
        </w:tc>
        <w:tc>
          <w:tcPr>
            <w:tcW w:w="1382" w:type="dxa"/>
            <w:tcBorders>
              <w:top w:val="nil"/>
              <w:left w:val="nil"/>
              <w:bottom w:val="single" w:sz="4" w:space="0" w:color="auto"/>
              <w:right w:val="single" w:sz="4" w:space="0" w:color="auto"/>
            </w:tcBorders>
            <w:shd w:val="clear" w:color="auto" w:fill="auto"/>
            <w:noWrap/>
            <w:vAlign w:val="center"/>
            <w:hideMark/>
          </w:tcPr>
          <w:p w14:paraId="2B9C80F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9900001400</w:t>
            </w:r>
          </w:p>
        </w:tc>
        <w:tc>
          <w:tcPr>
            <w:tcW w:w="702" w:type="dxa"/>
            <w:tcBorders>
              <w:top w:val="nil"/>
              <w:left w:val="nil"/>
              <w:bottom w:val="single" w:sz="4" w:space="0" w:color="auto"/>
              <w:right w:val="single" w:sz="4" w:space="0" w:color="auto"/>
            </w:tcBorders>
            <w:shd w:val="clear" w:color="auto" w:fill="auto"/>
            <w:noWrap/>
            <w:vAlign w:val="center"/>
            <w:hideMark/>
          </w:tcPr>
          <w:p w14:paraId="2E0C700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2E319BE6"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196 316,15 </w:t>
            </w:r>
          </w:p>
        </w:tc>
        <w:tc>
          <w:tcPr>
            <w:tcW w:w="1659" w:type="dxa"/>
            <w:tcBorders>
              <w:top w:val="nil"/>
              <w:left w:val="single" w:sz="4" w:space="0" w:color="auto"/>
              <w:bottom w:val="single" w:sz="4" w:space="0" w:color="auto"/>
              <w:right w:val="nil"/>
            </w:tcBorders>
            <w:shd w:val="clear" w:color="auto" w:fill="auto"/>
            <w:noWrap/>
            <w:vAlign w:val="center"/>
            <w:hideMark/>
          </w:tcPr>
          <w:p w14:paraId="40368F9C"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8303156"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762BE64A"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1061827"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Межбюджетные трансферты</w:t>
            </w:r>
          </w:p>
        </w:tc>
        <w:tc>
          <w:tcPr>
            <w:tcW w:w="751" w:type="dxa"/>
            <w:tcBorders>
              <w:top w:val="nil"/>
              <w:left w:val="nil"/>
              <w:bottom w:val="single" w:sz="4" w:space="0" w:color="auto"/>
              <w:right w:val="single" w:sz="4" w:space="0" w:color="auto"/>
            </w:tcBorders>
            <w:shd w:val="clear" w:color="auto" w:fill="auto"/>
            <w:noWrap/>
            <w:vAlign w:val="center"/>
            <w:hideMark/>
          </w:tcPr>
          <w:p w14:paraId="71D9717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DE4137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71CB9FA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06</w:t>
            </w:r>
          </w:p>
        </w:tc>
        <w:tc>
          <w:tcPr>
            <w:tcW w:w="1382" w:type="dxa"/>
            <w:tcBorders>
              <w:top w:val="nil"/>
              <w:left w:val="nil"/>
              <w:bottom w:val="single" w:sz="4" w:space="0" w:color="auto"/>
              <w:right w:val="single" w:sz="4" w:space="0" w:color="auto"/>
            </w:tcBorders>
            <w:shd w:val="clear" w:color="auto" w:fill="auto"/>
            <w:noWrap/>
            <w:vAlign w:val="center"/>
            <w:hideMark/>
          </w:tcPr>
          <w:p w14:paraId="2BB8F1A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9900001400</w:t>
            </w:r>
          </w:p>
        </w:tc>
        <w:tc>
          <w:tcPr>
            <w:tcW w:w="702" w:type="dxa"/>
            <w:tcBorders>
              <w:top w:val="nil"/>
              <w:left w:val="nil"/>
              <w:bottom w:val="single" w:sz="4" w:space="0" w:color="auto"/>
              <w:right w:val="single" w:sz="4" w:space="0" w:color="auto"/>
            </w:tcBorders>
            <w:shd w:val="clear" w:color="auto" w:fill="auto"/>
            <w:noWrap/>
            <w:vAlign w:val="center"/>
            <w:hideMark/>
          </w:tcPr>
          <w:p w14:paraId="711B9D2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500</w:t>
            </w:r>
          </w:p>
        </w:tc>
        <w:tc>
          <w:tcPr>
            <w:tcW w:w="1785" w:type="dxa"/>
            <w:tcBorders>
              <w:top w:val="nil"/>
              <w:left w:val="nil"/>
              <w:bottom w:val="single" w:sz="4" w:space="0" w:color="auto"/>
              <w:right w:val="nil"/>
            </w:tcBorders>
            <w:shd w:val="clear" w:color="auto" w:fill="auto"/>
            <w:noWrap/>
            <w:vAlign w:val="center"/>
            <w:hideMark/>
          </w:tcPr>
          <w:p w14:paraId="4B6913A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196 316,15 </w:t>
            </w:r>
          </w:p>
        </w:tc>
        <w:tc>
          <w:tcPr>
            <w:tcW w:w="1659" w:type="dxa"/>
            <w:tcBorders>
              <w:top w:val="nil"/>
              <w:left w:val="single" w:sz="4" w:space="0" w:color="auto"/>
              <w:bottom w:val="single" w:sz="4" w:space="0" w:color="auto"/>
              <w:right w:val="nil"/>
            </w:tcBorders>
            <w:shd w:val="clear" w:color="auto" w:fill="auto"/>
            <w:noWrap/>
            <w:vAlign w:val="center"/>
            <w:hideMark/>
          </w:tcPr>
          <w:p w14:paraId="1923948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506EFD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22C65875"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D2EA743"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межбюджетные трансферты</w:t>
            </w:r>
          </w:p>
        </w:tc>
        <w:tc>
          <w:tcPr>
            <w:tcW w:w="751" w:type="dxa"/>
            <w:tcBorders>
              <w:top w:val="nil"/>
              <w:left w:val="nil"/>
              <w:bottom w:val="single" w:sz="4" w:space="0" w:color="auto"/>
              <w:right w:val="single" w:sz="4" w:space="0" w:color="auto"/>
            </w:tcBorders>
            <w:shd w:val="clear" w:color="auto" w:fill="auto"/>
            <w:noWrap/>
            <w:vAlign w:val="center"/>
            <w:hideMark/>
          </w:tcPr>
          <w:p w14:paraId="51D36AE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6B967F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01D6BAE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06</w:t>
            </w:r>
          </w:p>
        </w:tc>
        <w:tc>
          <w:tcPr>
            <w:tcW w:w="1382" w:type="dxa"/>
            <w:tcBorders>
              <w:top w:val="nil"/>
              <w:left w:val="nil"/>
              <w:bottom w:val="single" w:sz="4" w:space="0" w:color="auto"/>
              <w:right w:val="single" w:sz="4" w:space="0" w:color="auto"/>
            </w:tcBorders>
            <w:shd w:val="clear" w:color="auto" w:fill="auto"/>
            <w:noWrap/>
            <w:vAlign w:val="center"/>
            <w:hideMark/>
          </w:tcPr>
          <w:p w14:paraId="25CD555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9900001400</w:t>
            </w:r>
          </w:p>
        </w:tc>
        <w:tc>
          <w:tcPr>
            <w:tcW w:w="702" w:type="dxa"/>
            <w:tcBorders>
              <w:top w:val="nil"/>
              <w:left w:val="nil"/>
              <w:bottom w:val="single" w:sz="4" w:space="0" w:color="auto"/>
              <w:right w:val="single" w:sz="4" w:space="0" w:color="auto"/>
            </w:tcBorders>
            <w:shd w:val="clear" w:color="auto" w:fill="auto"/>
            <w:noWrap/>
            <w:vAlign w:val="center"/>
            <w:hideMark/>
          </w:tcPr>
          <w:p w14:paraId="515086A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540</w:t>
            </w:r>
          </w:p>
        </w:tc>
        <w:tc>
          <w:tcPr>
            <w:tcW w:w="1785" w:type="dxa"/>
            <w:tcBorders>
              <w:top w:val="nil"/>
              <w:left w:val="nil"/>
              <w:bottom w:val="single" w:sz="4" w:space="0" w:color="auto"/>
              <w:right w:val="nil"/>
            </w:tcBorders>
            <w:shd w:val="clear" w:color="auto" w:fill="auto"/>
            <w:noWrap/>
            <w:vAlign w:val="center"/>
            <w:hideMark/>
          </w:tcPr>
          <w:p w14:paraId="194AE2E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196 316,15 </w:t>
            </w:r>
          </w:p>
        </w:tc>
        <w:tc>
          <w:tcPr>
            <w:tcW w:w="1659" w:type="dxa"/>
            <w:tcBorders>
              <w:top w:val="nil"/>
              <w:left w:val="single" w:sz="4" w:space="0" w:color="auto"/>
              <w:bottom w:val="single" w:sz="4" w:space="0" w:color="auto"/>
              <w:right w:val="nil"/>
            </w:tcBorders>
            <w:shd w:val="clear" w:color="auto" w:fill="auto"/>
            <w:noWrap/>
            <w:vAlign w:val="center"/>
            <w:hideMark/>
          </w:tcPr>
          <w:p w14:paraId="68EE914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3482BD5"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5E2F419A"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2E3C3E52"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Резервные фонды</w:t>
            </w:r>
          </w:p>
        </w:tc>
        <w:tc>
          <w:tcPr>
            <w:tcW w:w="751" w:type="dxa"/>
            <w:tcBorders>
              <w:top w:val="nil"/>
              <w:left w:val="nil"/>
              <w:bottom w:val="single" w:sz="4" w:space="0" w:color="auto"/>
              <w:right w:val="single" w:sz="4" w:space="0" w:color="auto"/>
            </w:tcBorders>
            <w:shd w:val="clear" w:color="auto" w:fill="auto"/>
            <w:noWrap/>
            <w:vAlign w:val="center"/>
            <w:hideMark/>
          </w:tcPr>
          <w:p w14:paraId="582FA40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6B3C0D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28FA937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11</w:t>
            </w:r>
          </w:p>
        </w:tc>
        <w:tc>
          <w:tcPr>
            <w:tcW w:w="1382" w:type="dxa"/>
            <w:tcBorders>
              <w:top w:val="nil"/>
              <w:left w:val="nil"/>
              <w:bottom w:val="single" w:sz="4" w:space="0" w:color="auto"/>
              <w:right w:val="single" w:sz="4" w:space="0" w:color="auto"/>
            </w:tcBorders>
            <w:shd w:val="clear" w:color="auto" w:fill="auto"/>
            <w:noWrap/>
            <w:vAlign w:val="center"/>
            <w:hideMark/>
          </w:tcPr>
          <w:p w14:paraId="2FF8D48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77FE797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7886A112"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320 000,00 </w:t>
            </w:r>
          </w:p>
        </w:tc>
        <w:tc>
          <w:tcPr>
            <w:tcW w:w="1659" w:type="dxa"/>
            <w:tcBorders>
              <w:top w:val="nil"/>
              <w:left w:val="single" w:sz="4" w:space="0" w:color="auto"/>
              <w:bottom w:val="single" w:sz="4" w:space="0" w:color="auto"/>
              <w:right w:val="nil"/>
            </w:tcBorders>
            <w:shd w:val="clear" w:color="auto" w:fill="auto"/>
            <w:noWrap/>
            <w:vAlign w:val="center"/>
            <w:hideMark/>
          </w:tcPr>
          <w:p w14:paraId="5FDE1D75"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320 000,00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71CFD53"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320 000,00 </w:t>
            </w:r>
          </w:p>
        </w:tc>
      </w:tr>
      <w:tr w:rsidR="00184EB8" w:rsidRPr="00184EB8" w14:paraId="111FA108"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5F492BA"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Непрограммные направления бюджета</w:t>
            </w:r>
          </w:p>
        </w:tc>
        <w:tc>
          <w:tcPr>
            <w:tcW w:w="751" w:type="dxa"/>
            <w:tcBorders>
              <w:top w:val="nil"/>
              <w:left w:val="nil"/>
              <w:bottom w:val="single" w:sz="4" w:space="0" w:color="auto"/>
              <w:right w:val="single" w:sz="4" w:space="0" w:color="auto"/>
            </w:tcBorders>
            <w:shd w:val="clear" w:color="auto" w:fill="auto"/>
            <w:noWrap/>
            <w:vAlign w:val="center"/>
            <w:hideMark/>
          </w:tcPr>
          <w:p w14:paraId="22ADC4F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F6AC21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3DA52F0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11</w:t>
            </w:r>
          </w:p>
        </w:tc>
        <w:tc>
          <w:tcPr>
            <w:tcW w:w="1382" w:type="dxa"/>
            <w:tcBorders>
              <w:top w:val="nil"/>
              <w:left w:val="nil"/>
              <w:bottom w:val="single" w:sz="4" w:space="0" w:color="auto"/>
              <w:right w:val="single" w:sz="4" w:space="0" w:color="auto"/>
            </w:tcBorders>
            <w:shd w:val="clear" w:color="auto" w:fill="auto"/>
            <w:noWrap/>
            <w:vAlign w:val="center"/>
            <w:hideMark/>
          </w:tcPr>
          <w:p w14:paraId="0509A91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9900000000</w:t>
            </w:r>
          </w:p>
        </w:tc>
        <w:tc>
          <w:tcPr>
            <w:tcW w:w="702" w:type="dxa"/>
            <w:tcBorders>
              <w:top w:val="nil"/>
              <w:left w:val="nil"/>
              <w:bottom w:val="single" w:sz="4" w:space="0" w:color="auto"/>
              <w:right w:val="single" w:sz="4" w:space="0" w:color="auto"/>
            </w:tcBorders>
            <w:shd w:val="clear" w:color="auto" w:fill="auto"/>
            <w:noWrap/>
            <w:vAlign w:val="center"/>
            <w:hideMark/>
          </w:tcPr>
          <w:p w14:paraId="5EA780E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5B094A07"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320 000,00 </w:t>
            </w:r>
          </w:p>
        </w:tc>
        <w:tc>
          <w:tcPr>
            <w:tcW w:w="1659" w:type="dxa"/>
            <w:tcBorders>
              <w:top w:val="nil"/>
              <w:left w:val="single" w:sz="4" w:space="0" w:color="auto"/>
              <w:bottom w:val="single" w:sz="4" w:space="0" w:color="auto"/>
              <w:right w:val="nil"/>
            </w:tcBorders>
            <w:shd w:val="clear" w:color="auto" w:fill="auto"/>
            <w:noWrap/>
            <w:vAlign w:val="center"/>
            <w:hideMark/>
          </w:tcPr>
          <w:p w14:paraId="0E69D127"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320 000,00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C897A25"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320 000,00 </w:t>
            </w:r>
          </w:p>
        </w:tc>
      </w:tr>
      <w:tr w:rsidR="00184EB8" w:rsidRPr="00184EB8" w14:paraId="546D63E9"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5715D3E"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Резервные фонды местного бюджета</w:t>
            </w:r>
          </w:p>
        </w:tc>
        <w:tc>
          <w:tcPr>
            <w:tcW w:w="751" w:type="dxa"/>
            <w:tcBorders>
              <w:top w:val="nil"/>
              <w:left w:val="nil"/>
              <w:bottom w:val="single" w:sz="4" w:space="0" w:color="auto"/>
              <w:right w:val="single" w:sz="4" w:space="0" w:color="auto"/>
            </w:tcBorders>
            <w:shd w:val="clear" w:color="auto" w:fill="auto"/>
            <w:noWrap/>
            <w:vAlign w:val="center"/>
            <w:hideMark/>
          </w:tcPr>
          <w:p w14:paraId="6912C2E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FCB03C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7A5D0BE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11</w:t>
            </w:r>
          </w:p>
        </w:tc>
        <w:tc>
          <w:tcPr>
            <w:tcW w:w="1382" w:type="dxa"/>
            <w:tcBorders>
              <w:top w:val="nil"/>
              <w:left w:val="nil"/>
              <w:bottom w:val="single" w:sz="4" w:space="0" w:color="auto"/>
              <w:right w:val="single" w:sz="4" w:space="0" w:color="auto"/>
            </w:tcBorders>
            <w:shd w:val="clear" w:color="auto" w:fill="auto"/>
            <w:noWrap/>
            <w:vAlign w:val="center"/>
            <w:hideMark/>
          </w:tcPr>
          <w:p w14:paraId="5E9DE37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9900001700</w:t>
            </w:r>
          </w:p>
        </w:tc>
        <w:tc>
          <w:tcPr>
            <w:tcW w:w="702" w:type="dxa"/>
            <w:tcBorders>
              <w:top w:val="nil"/>
              <w:left w:val="nil"/>
              <w:bottom w:val="single" w:sz="4" w:space="0" w:color="auto"/>
              <w:right w:val="single" w:sz="4" w:space="0" w:color="auto"/>
            </w:tcBorders>
            <w:shd w:val="clear" w:color="auto" w:fill="auto"/>
            <w:noWrap/>
            <w:vAlign w:val="center"/>
            <w:hideMark/>
          </w:tcPr>
          <w:p w14:paraId="6A2B807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21ECB006"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320 000,00 </w:t>
            </w:r>
          </w:p>
        </w:tc>
        <w:tc>
          <w:tcPr>
            <w:tcW w:w="1659" w:type="dxa"/>
            <w:tcBorders>
              <w:top w:val="nil"/>
              <w:left w:val="single" w:sz="4" w:space="0" w:color="auto"/>
              <w:bottom w:val="single" w:sz="4" w:space="0" w:color="auto"/>
              <w:right w:val="nil"/>
            </w:tcBorders>
            <w:shd w:val="clear" w:color="auto" w:fill="auto"/>
            <w:noWrap/>
            <w:vAlign w:val="center"/>
            <w:hideMark/>
          </w:tcPr>
          <w:p w14:paraId="102998A5"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320 000,00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6D1A9D7"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320 000,00 </w:t>
            </w:r>
          </w:p>
        </w:tc>
      </w:tr>
      <w:tr w:rsidR="00184EB8" w:rsidRPr="00184EB8" w14:paraId="1457FAFF"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39ED470"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бюджетные ассигнования</w:t>
            </w:r>
          </w:p>
        </w:tc>
        <w:tc>
          <w:tcPr>
            <w:tcW w:w="751" w:type="dxa"/>
            <w:tcBorders>
              <w:top w:val="nil"/>
              <w:left w:val="nil"/>
              <w:bottom w:val="single" w:sz="4" w:space="0" w:color="auto"/>
              <w:right w:val="single" w:sz="4" w:space="0" w:color="auto"/>
            </w:tcBorders>
            <w:shd w:val="clear" w:color="auto" w:fill="auto"/>
            <w:noWrap/>
            <w:vAlign w:val="center"/>
            <w:hideMark/>
          </w:tcPr>
          <w:p w14:paraId="7F488AA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CFC0AD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0C3818B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11</w:t>
            </w:r>
          </w:p>
        </w:tc>
        <w:tc>
          <w:tcPr>
            <w:tcW w:w="1382" w:type="dxa"/>
            <w:tcBorders>
              <w:top w:val="nil"/>
              <w:left w:val="nil"/>
              <w:bottom w:val="single" w:sz="4" w:space="0" w:color="auto"/>
              <w:right w:val="single" w:sz="4" w:space="0" w:color="auto"/>
            </w:tcBorders>
            <w:shd w:val="clear" w:color="auto" w:fill="auto"/>
            <w:noWrap/>
            <w:vAlign w:val="center"/>
            <w:hideMark/>
          </w:tcPr>
          <w:p w14:paraId="5F18288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9900001700</w:t>
            </w:r>
          </w:p>
        </w:tc>
        <w:tc>
          <w:tcPr>
            <w:tcW w:w="702" w:type="dxa"/>
            <w:tcBorders>
              <w:top w:val="nil"/>
              <w:left w:val="nil"/>
              <w:bottom w:val="single" w:sz="4" w:space="0" w:color="auto"/>
              <w:right w:val="single" w:sz="4" w:space="0" w:color="auto"/>
            </w:tcBorders>
            <w:shd w:val="clear" w:color="auto" w:fill="auto"/>
            <w:noWrap/>
            <w:vAlign w:val="center"/>
            <w:hideMark/>
          </w:tcPr>
          <w:p w14:paraId="3CD8726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800</w:t>
            </w:r>
          </w:p>
        </w:tc>
        <w:tc>
          <w:tcPr>
            <w:tcW w:w="1785" w:type="dxa"/>
            <w:tcBorders>
              <w:top w:val="nil"/>
              <w:left w:val="nil"/>
              <w:bottom w:val="single" w:sz="4" w:space="0" w:color="auto"/>
              <w:right w:val="nil"/>
            </w:tcBorders>
            <w:shd w:val="clear" w:color="auto" w:fill="auto"/>
            <w:noWrap/>
            <w:vAlign w:val="center"/>
            <w:hideMark/>
          </w:tcPr>
          <w:p w14:paraId="56AAAB3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320 000,00 </w:t>
            </w:r>
          </w:p>
        </w:tc>
        <w:tc>
          <w:tcPr>
            <w:tcW w:w="1659" w:type="dxa"/>
            <w:tcBorders>
              <w:top w:val="nil"/>
              <w:left w:val="single" w:sz="4" w:space="0" w:color="auto"/>
              <w:bottom w:val="single" w:sz="4" w:space="0" w:color="auto"/>
              <w:right w:val="nil"/>
            </w:tcBorders>
            <w:shd w:val="clear" w:color="auto" w:fill="auto"/>
            <w:noWrap/>
            <w:vAlign w:val="center"/>
            <w:hideMark/>
          </w:tcPr>
          <w:p w14:paraId="6C7670B5"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320 000,00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6CEBDE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320 000,00 </w:t>
            </w:r>
          </w:p>
        </w:tc>
      </w:tr>
      <w:tr w:rsidR="00184EB8" w:rsidRPr="00184EB8" w14:paraId="4FF9A576"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E44C555"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Резервные средства</w:t>
            </w:r>
          </w:p>
        </w:tc>
        <w:tc>
          <w:tcPr>
            <w:tcW w:w="751" w:type="dxa"/>
            <w:tcBorders>
              <w:top w:val="nil"/>
              <w:left w:val="nil"/>
              <w:bottom w:val="single" w:sz="4" w:space="0" w:color="auto"/>
              <w:right w:val="single" w:sz="4" w:space="0" w:color="auto"/>
            </w:tcBorders>
            <w:shd w:val="clear" w:color="auto" w:fill="auto"/>
            <w:noWrap/>
            <w:vAlign w:val="center"/>
            <w:hideMark/>
          </w:tcPr>
          <w:p w14:paraId="7F53064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F25893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4E0D191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11</w:t>
            </w:r>
          </w:p>
        </w:tc>
        <w:tc>
          <w:tcPr>
            <w:tcW w:w="1382" w:type="dxa"/>
            <w:tcBorders>
              <w:top w:val="nil"/>
              <w:left w:val="nil"/>
              <w:bottom w:val="single" w:sz="4" w:space="0" w:color="auto"/>
              <w:right w:val="single" w:sz="4" w:space="0" w:color="auto"/>
            </w:tcBorders>
            <w:shd w:val="clear" w:color="auto" w:fill="auto"/>
            <w:noWrap/>
            <w:vAlign w:val="center"/>
            <w:hideMark/>
          </w:tcPr>
          <w:p w14:paraId="678907C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9900001700</w:t>
            </w:r>
          </w:p>
        </w:tc>
        <w:tc>
          <w:tcPr>
            <w:tcW w:w="702" w:type="dxa"/>
            <w:tcBorders>
              <w:top w:val="nil"/>
              <w:left w:val="nil"/>
              <w:bottom w:val="single" w:sz="4" w:space="0" w:color="auto"/>
              <w:right w:val="single" w:sz="4" w:space="0" w:color="auto"/>
            </w:tcBorders>
            <w:shd w:val="clear" w:color="auto" w:fill="auto"/>
            <w:noWrap/>
            <w:vAlign w:val="center"/>
            <w:hideMark/>
          </w:tcPr>
          <w:p w14:paraId="0EFB8D5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870</w:t>
            </w:r>
          </w:p>
        </w:tc>
        <w:tc>
          <w:tcPr>
            <w:tcW w:w="1785" w:type="dxa"/>
            <w:tcBorders>
              <w:top w:val="nil"/>
              <w:left w:val="nil"/>
              <w:bottom w:val="single" w:sz="4" w:space="0" w:color="auto"/>
              <w:right w:val="nil"/>
            </w:tcBorders>
            <w:shd w:val="clear" w:color="auto" w:fill="auto"/>
            <w:noWrap/>
            <w:vAlign w:val="center"/>
            <w:hideMark/>
          </w:tcPr>
          <w:p w14:paraId="636A4A1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320 000,00 </w:t>
            </w:r>
          </w:p>
        </w:tc>
        <w:tc>
          <w:tcPr>
            <w:tcW w:w="1659" w:type="dxa"/>
            <w:tcBorders>
              <w:top w:val="nil"/>
              <w:left w:val="single" w:sz="4" w:space="0" w:color="auto"/>
              <w:bottom w:val="single" w:sz="4" w:space="0" w:color="auto"/>
              <w:right w:val="nil"/>
            </w:tcBorders>
            <w:shd w:val="clear" w:color="auto" w:fill="auto"/>
            <w:noWrap/>
            <w:vAlign w:val="center"/>
            <w:hideMark/>
          </w:tcPr>
          <w:p w14:paraId="7FA8A45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320 000,00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3B4F3C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320 000,00 </w:t>
            </w:r>
          </w:p>
        </w:tc>
      </w:tr>
      <w:tr w:rsidR="00184EB8" w:rsidRPr="00184EB8" w14:paraId="1417C48D"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74D7D3B"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Другие общегосударственные вопросы</w:t>
            </w:r>
          </w:p>
        </w:tc>
        <w:tc>
          <w:tcPr>
            <w:tcW w:w="751" w:type="dxa"/>
            <w:tcBorders>
              <w:top w:val="nil"/>
              <w:left w:val="nil"/>
              <w:bottom w:val="single" w:sz="4" w:space="0" w:color="auto"/>
              <w:right w:val="single" w:sz="4" w:space="0" w:color="auto"/>
            </w:tcBorders>
            <w:shd w:val="clear" w:color="auto" w:fill="auto"/>
            <w:noWrap/>
            <w:vAlign w:val="center"/>
            <w:hideMark/>
          </w:tcPr>
          <w:p w14:paraId="32CA005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A7C2DD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58F7BDA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13</w:t>
            </w:r>
          </w:p>
        </w:tc>
        <w:tc>
          <w:tcPr>
            <w:tcW w:w="1382" w:type="dxa"/>
            <w:tcBorders>
              <w:top w:val="nil"/>
              <w:left w:val="nil"/>
              <w:bottom w:val="single" w:sz="4" w:space="0" w:color="auto"/>
              <w:right w:val="single" w:sz="4" w:space="0" w:color="auto"/>
            </w:tcBorders>
            <w:shd w:val="clear" w:color="auto" w:fill="auto"/>
            <w:noWrap/>
            <w:vAlign w:val="center"/>
            <w:hideMark/>
          </w:tcPr>
          <w:p w14:paraId="333408D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6E42D62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151F422F"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2 231 189,60 </w:t>
            </w:r>
          </w:p>
        </w:tc>
        <w:tc>
          <w:tcPr>
            <w:tcW w:w="1659" w:type="dxa"/>
            <w:tcBorders>
              <w:top w:val="nil"/>
              <w:left w:val="single" w:sz="4" w:space="0" w:color="auto"/>
              <w:bottom w:val="single" w:sz="4" w:space="0" w:color="auto"/>
              <w:right w:val="nil"/>
            </w:tcBorders>
            <w:shd w:val="clear" w:color="auto" w:fill="auto"/>
            <w:noWrap/>
            <w:vAlign w:val="center"/>
            <w:hideMark/>
          </w:tcPr>
          <w:p w14:paraId="6B3AC3A3"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87037C1"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48196822"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EDC1C1A"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Муниципальная программа "Развитие и поддержка ТОС на территории г. Куйбышева"</w:t>
            </w:r>
          </w:p>
        </w:tc>
        <w:tc>
          <w:tcPr>
            <w:tcW w:w="751" w:type="dxa"/>
            <w:tcBorders>
              <w:top w:val="nil"/>
              <w:left w:val="nil"/>
              <w:bottom w:val="single" w:sz="4" w:space="0" w:color="auto"/>
              <w:right w:val="single" w:sz="4" w:space="0" w:color="auto"/>
            </w:tcBorders>
            <w:shd w:val="clear" w:color="auto" w:fill="auto"/>
            <w:noWrap/>
            <w:vAlign w:val="center"/>
            <w:hideMark/>
          </w:tcPr>
          <w:p w14:paraId="0D2F0B3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60CDAA2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4D06437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13</w:t>
            </w:r>
          </w:p>
        </w:tc>
        <w:tc>
          <w:tcPr>
            <w:tcW w:w="1382" w:type="dxa"/>
            <w:tcBorders>
              <w:top w:val="nil"/>
              <w:left w:val="nil"/>
              <w:bottom w:val="single" w:sz="4" w:space="0" w:color="auto"/>
              <w:right w:val="single" w:sz="4" w:space="0" w:color="auto"/>
            </w:tcBorders>
            <w:shd w:val="clear" w:color="auto" w:fill="auto"/>
            <w:noWrap/>
            <w:vAlign w:val="center"/>
            <w:hideMark/>
          </w:tcPr>
          <w:p w14:paraId="0457BC4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2600000000</w:t>
            </w:r>
          </w:p>
        </w:tc>
        <w:tc>
          <w:tcPr>
            <w:tcW w:w="702" w:type="dxa"/>
            <w:tcBorders>
              <w:top w:val="nil"/>
              <w:left w:val="nil"/>
              <w:bottom w:val="single" w:sz="4" w:space="0" w:color="auto"/>
              <w:right w:val="single" w:sz="4" w:space="0" w:color="auto"/>
            </w:tcBorders>
            <w:shd w:val="clear" w:color="auto" w:fill="auto"/>
            <w:noWrap/>
            <w:vAlign w:val="center"/>
            <w:hideMark/>
          </w:tcPr>
          <w:p w14:paraId="34DF77B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7BFF9119"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250 000,00 </w:t>
            </w:r>
          </w:p>
        </w:tc>
        <w:tc>
          <w:tcPr>
            <w:tcW w:w="1659" w:type="dxa"/>
            <w:tcBorders>
              <w:top w:val="nil"/>
              <w:left w:val="single" w:sz="4" w:space="0" w:color="auto"/>
              <w:bottom w:val="single" w:sz="4" w:space="0" w:color="auto"/>
              <w:right w:val="nil"/>
            </w:tcBorders>
            <w:shd w:val="clear" w:color="auto" w:fill="auto"/>
            <w:noWrap/>
            <w:vAlign w:val="center"/>
            <w:hideMark/>
          </w:tcPr>
          <w:p w14:paraId="166E5715"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20F82C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371D05F5"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1BCB7A5"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Муниципальная программа "Развитие и поддержка ТОС на территории г. Куйбышева"</w:t>
            </w:r>
          </w:p>
        </w:tc>
        <w:tc>
          <w:tcPr>
            <w:tcW w:w="751" w:type="dxa"/>
            <w:tcBorders>
              <w:top w:val="nil"/>
              <w:left w:val="nil"/>
              <w:bottom w:val="single" w:sz="4" w:space="0" w:color="auto"/>
              <w:right w:val="single" w:sz="4" w:space="0" w:color="auto"/>
            </w:tcBorders>
            <w:shd w:val="clear" w:color="auto" w:fill="auto"/>
            <w:noWrap/>
            <w:vAlign w:val="center"/>
            <w:hideMark/>
          </w:tcPr>
          <w:p w14:paraId="0FDDFFD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2ADDA1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72937FA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13</w:t>
            </w:r>
          </w:p>
        </w:tc>
        <w:tc>
          <w:tcPr>
            <w:tcW w:w="1382" w:type="dxa"/>
            <w:tcBorders>
              <w:top w:val="nil"/>
              <w:left w:val="nil"/>
              <w:bottom w:val="single" w:sz="4" w:space="0" w:color="auto"/>
              <w:right w:val="single" w:sz="4" w:space="0" w:color="auto"/>
            </w:tcBorders>
            <w:shd w:val="clear" w:color="auto" w:fill="auto"/>
            <w:noWrap/>
            <w:vAlign w:val="center"/>
            <w:hideMark/>
          </w:tcPr>
          <w:p w14:paraId="1F956D2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2600079500</w:t>
            </w:r>
          </w:p>
        </w:tc>
        <w:tc>
          <w:tcPr>
            <w:tcW w:w="702" w:type="dxa"/>
            <w:tcBorders>
              <w:top w:val="nil"/>
              <w:left w:val="nil"/>
              <w:bottom w:val="single" w:sz="4" w:space="0" w:color="auto"/>
              <w:right w:val="single" w:sz="4" w:space="0" w:color="auto"/>
            </w:tcBorders>
            <w:shd w:val="clear" w:color="auto" w:fill="auto"/>
            <w:noWrap/>
            <w:vAlign w:val="center"/>
            <w:hideMark/>
          </w:tcPr>
          <w:p w14:paraId="42896DA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2D3F61A7"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250 000,00 </w:t>
            </w:r>
          </w:p>
        </w:tc>
        <w:tc>
          <w:tcPr>
            <w:tcW w:w="1659" w:type="dxa"/>
            <w:tcBorders>
              <w:top w:val="nil"/>
              <w:left w:val="single" w:sz="4" w:space="0" w:color="auto"/>
              <w:bottom w:val="single" w:sz="4" w:space="0" w:color="auto"/>
              <w:right w:val="nil"/>
            </w:tcBorders>
            <w:shd w:val="clear" w:color="auto" w:fill="auto"/>
            <w:noWrap/>
            <w:vAlign w:val="center"/>
            <w:hideMark/>
          </w:tcPr>
          <w:p w14:paraId="739204ED"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3D40051"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0D4390BC" w14:textId="77777777" w:rsidTr="00CE777F">
        <w:trPr>
          <w:trHeight w:val="95"/>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F7A5C5F"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4436969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D3BA58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7449E5E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13</w:t>
            </w:r>
          </w:p>
        </w:tc>
        <w:tc>
          <w:tcPr>
            <w:tcW w:w="1382" w:type="dxa"/>
            <w:tcBorders>
              <w:top w:val="nil"/>
              <w:left w:val="nil"/>
              <w:bottom w:val="single" w:sz="4" w:space="0" w:color="auto"/>
              <w:right w:val="single" w:sz="4" w:space="0" w:color="auto"/>
            </w:tcBorders>
            <w:shd w:val="clear" w:color="auto" w:fill="auto"/>
            <w:noWrap/>
            <w:vAlign w:val="center"/>
            <w:hideMark/>
          </w:tcPr>
          <w:p w14:paraId="520517F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2600079500</w:t>
            </w:r>
          </w:p>
        </w:tc>
        <w:tc>
          <w:tcPr>
            <w:tcW w:w="702" w:type="dxa"/>
            <w:tcBorders>
              <w:top w:val="nil"/>
              <w:left w:val="nil"/>
              <w:bottom w:val="single" w:sz="4" w:space="0" w:color="auto"/>
              <w:right w:val="single" w:sz="4" w:space="0" w:color="auto"/>
            </w:tcBorders>
            <w:shd w:val="clear" w:color="auto" w:fill="auto"/>
            <w:noWrap/>
            <w:vAlign w:val="center"/>
            <w:hideMark/>
          </w:tcPr>
          <w:p w14:paraId="2876661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6137024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124 967,00 </w:t>
            </w:r>
          </w:p>
        </w:tc>
        <w:tc>
          <w:tcPr>
            <w:tcW w:w="1659" w:type="dxa"/>
            <w:tcBorders>
              <w:top w:val="nil"/>
              <w:left w:val="single" w:sz="4" w:space="0" w:color="auto"/>
              <w:bottom w:val="single" w:sz="4" w:space="0" w:color="auto"/>
              <w:right w:val="nil"/>
            </w:tcBorders>
            <w:shd w:val="clear" w:color="auto" w:fill="auto"/>
            <w:noWrap/>
            <w:vAlign w:val="center"/>
            <w:hideMark/>
          </w:tcPr>
          <w:p w14:paraId="1660398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48C166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678B4503" w14:textId="77777777" w:rsidTr="00CE777F">
        <w:trPr>
          <w:trHeight w:val="59"/>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74143BAF"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lastRenderedPageBreak/>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47429C0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6169020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147F8A9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13</w:t>
            </w:r>
          </w:p>
        </w:tc>
        <w:tc>
          <w:tcPr>
            <w:tcW w:w="1382" w:type="dxa"/>
            <w:tcBorders>
              <w:top w:val="nil"/>
              <w:left w:val="nil"/>
              <w:bottom w:val="single" w:sz="4" w:space="0" w:color="auto"/>
              <w:right w:val="single" w:sz="4" w:space="0" w:color="auto"/>
            </w:tcBorders>
            <w:shd w:val="clear" w:color="auto" w:fill="auto"/>
            <w:noWrap/>
            <w:vAlign w:val="center"/>
            <w:hideMark/>
          </w:tcPr>
          <w:p w14:paraId="7BF426E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2600079500</w:t>
            </w:r>
          </w:p>
        </w:tc>
        <w:tc>
          <w:tcPr>
            <w:tcW w:w="702" w:type="dxa"/>
            <w:tcBorders>
              <w:top w:val="nil"/>
              <w:left w:val="nil"/>
              <w:bottom w:val="single" w:sz="4" w:space="0" w:color="auto"/>
              <w:right w:val="single" w:sz="4" w:space="0" w:color="auto"/>
            </w:tcBorders>
            <w:shd w:val="clear" w:color="auto" w:fill="auto"/>
            <w:noWrap/>
            <w:vAlign w:val="center"/>
            <w:hideMark/>
          </w:tcPr>
          <w:p w14:paraId="608575A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7AFEC2A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124 967,00 </w:t>
            </w:r>
          </w:p>
        </w:tc>
        <w:tc>
          <w:tcPr>
            <w:tcW w:w="1659" w:type="dxa"/>
            <w:tcBorders>
              <w:top w:val="nil"/>
              <w:left w:val="single" w:sz="4" w:space="0" w:color="auto"/>
              <w:bottom w:val="single" w:sz="4" w:space="0" w:color="auto"/>
              <w:right w:val="nil"/>
            </w:tcBorders>
            <w:shd w:val="clear" w:color="auto" w:fill="auto"/>
            <w:noWrap/>
            <w:vAlign w:val="center"/>
            <w:hideMark/>
          </w:tcPr>
          <w:p w14:paraId="1A7E9C1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6362DE4"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1840A3F5"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4E38557"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Социальное обеспечение и иные выплаты населению</w:t>
            </w:r>
          </w:p>
        </w:tc>
        <w:tc>
          <w:tcPr>
            <w:tcW w:w="751" w:type="dxa"/>
            <w:tcBorders>
              <w:top w:val="nil"/>
              <w:left w:val="nil"/>
              <w:bottom w:val="single" w:sz="4" w:space="0" w:color="auto"/>
              <w:right w:val="single" w:sz="4" w:space="0" w:color="auto"/>
            </w:tcBorders>
            <w:shd w:val="clear" w:color="auto" w:fill="auto"/>
            <w:noWrap/>
            <w:vAlign w:val="center"/>
            <w:hideMark/>
          </w:tcPr>
          <w:p w14:paraId="077F411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7F1953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49F6CBE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13</w:t>
            </w:r>
          </w:p>
        </w:tc>
        <w:tc>
          <w:tcPr>
            <w:tcW w:w="1382" w:type="dxa"/>
            <w:tcBorders>
              <w:top w:val="nil"/>
              <w:left w:val="nil"/>
              <w:bottom w:val="single" w:sz="4" w:space="0" w:color="auto"/>
              <w:right w:val="single" w:sz="4" w:space="0" w:color="auto"/>
            </w:tcBorders>
            <w:shd w:val="clear" w:color="auto" w:fill="auto"/>
            <w:noWrap/>
            <w:vAlign w:val="center"/>
            <w:hideMark/>
          </w:tcPr>
          <w:p w14:paraId="1BF9441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2600079500</w:t>
            </w:r>
          </w:p>
        </w:tc>
        <w:tc>
          <w:tcPr>
            <w:tcW w:w="702" w:type="dxa"/>
            <w:tcBorders>
              <w:top w:val="nil"/>
              <w:left w:val="nil"/>
              <w:bottom w:val="single" w:sz="4" w:space="0" w:color="auto"/>
              <w:right w:val="single" w:sz="4" w:space="0" w:color="auto"/>
            </w:tcBorders>
            <w:shd w:val="clear" w:color="auto" w:fill="auto"/>
            <w:noWrap/>
            <w:vAlign w:val="center"/>
            <w:hideMark/>
          </w:tcPr>
          <w:p w14:paraId="44B62B2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300</w:t>
            </w:r>
          </w:p>
        </w:tc>
        <w:tc>
          <w:tcPr>
            <w:tcW w:w="1785" w:type="dxa"/>
            <w:tcBorders>
              <w:top w:val="nil"/>
              <w:left w:val="nil"/>
              <w:bottom w:val="single" w:sz="4" w:space="0" w:color="auto"/>
              <w:right w:val="nil"/>
            </w:tcBorders>
            <w:shd w:val="clear" w:color="auto" w:fill="auto"/>
            <w:noWrap/>
            <w:vAlign w:val="center"/>
            <w:hideMark/>
          </w:tcPr>
          <w:p w14:paraId="1BA165B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125 033,00 </w:t>
            </w:r>
          </w:p>
        </w:tc>
        <w:tc>
          <w:tcPr>
            <w:tcW w:w="1659" w:type="dxa"/>
            <w:tcBorders>
              <w:top w:val="nil"/>
              <w:left w:val="single" w:sz="4" w:space="0" w:color="auto"/>
              <w:bottom w:val="single" w:sz="4" w:space="0" w:color="auto"/>
              <w:right w:val="nil"/>
            </w:tcBorders>
            <w:shd w:val="clear" w:color="auto" w:fill="auto"/>
            <w:noWrap/>
            <w:vAlign w:val="center"/>
            <w:hideMark/>
          </w:tcPr>
          <w:p w14:paraId="19C8A17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0E7D0C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572F6699"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2DE9CB0"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выплаты населению</w:t>
            </w:r>
          </w:p>
        </w:tc>
        <w:tc>
          <w:tcPr>
            <w:tcW w:w="751" w:type="dxa"/>
            <w:tcBorders>
              <w:top w:val="nil"/>
              <w:left w:val="nil"/>
              <w:bottom w:val="single" w:sz="4" w:space="0" w:color="auto"/>
              <w:right w:val="single" w:sz="4" w:space="0" w:color="auto"/>
            </w:tcBorders>
            <w:shd w:val="clear" w:color="auto" w:fill="auto"/>
            <w:noWrap/>
            <w:vAlign w:val="center"/>
            <w:hideMark/>
          </w:tcPr>
          <w:p w14:paraId="312DC5A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403AC7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5BFB850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13</w:t>
            </w:r>
          </w:p>
        </w:tc>
        <w:tc>
          <w:tcPr>
            <w:tcW w:w="1382" w:type="dxa"/>
            <w:tcBorders>
              <w:top w:val="nil"/>
              <w:left w:val="nil"/>
              <w:bottom w:val="single" w:sz="4" w:space="0" w:color="auto"/>
              <w:right w:val="single" w:sz="4" w:space="0" w:color="auto"/>
            </w:tcBorders>
            <w:shd w:val="clear" w:color="auto" w:fill="auto"/>
            <w:noWrap/>
            <w:vAlign w:val="center"/>
            <w:hideMark/>
          </w:tcPr>
          <w:p w14:paraId="5B2B41C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2600079500</w:t>
            </w:r>
          </w:p>
        </w:tc>
        <w:tc>
          <w:tcPr>
            <w:tcW w:w="702" w:type="dxa"/>
            <w:tcBorders>
              <w:top w:val="nil"/>
              <w:left w:val="nil"/>
              <w:bottom w:val="single" w:sz="4" w:space="0" w:color="auto"/>
              <w:right w:val="single" w:sz="4" w:space="0" w:color="auto"/>
            </w:tcBorders>
            <w:shd w:val="clear" w:color="auto" w:fill="auto"/>
            <w:noWrap/>
            <w:vAlign w:val="center"/>
            <w:hideMark/>
          </w:tcPr>
          <w:p w14:paraId="25880A4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360</w:t>
            </w:r>
          </w:p>
        </w:tc>
        <w:tc>
          <w:tcPr>
            <w:tcW w:w="1785" w:type="dxa"/>
            <w:tcBorders>
              <w:top w:val="nil"/>
              <w:left w:val="nil"/>
              <w:bottom w:val="single" w:sz="4" w:space="0" w:color="auto"/>
              <w:right w:val="nil"/>
            </w:tcBorders>
            <w:shd w:val="clear" w:color="auto" w:fill="auto"/>
            <w:noWrap/>
            <w:vAlign w:val="center"/>
            <w:hideMark/>
          </w:tcPr>
          <w:p w14:paraId="6EFFE19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125 033,00 </w:t>
            </w:r>
          </w:p>
        </w:tc>
        <w:tc>
          <w:tcPr>
            <w:tcW w:w="1659" w:type="dxa"/>
            <w:tcBorders>
              <w:top w:val="nil"/>
              <w:left w:val="single" w:sz="4" w:space="0" w:color="auto"/>
              <w:bottom w:val="single" w:sz="4" w:space="0" w:color="auto"/>
              <w:right w:val="nil"/>
            </w:tcBorders>
            <w:shd w:val="clear" w:color="auto" w:fill="auto"/>
            <w:noWrap/>
            <w:vAlign w:val="center"/>
            <w:hideMark/>
          </w:tcPr>
          <w:p w14:paraId="697F6CB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879E41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4C122B06"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07FD02D"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Непрограммные направления бюджета</w:t>
            </w:r>
          </w:p>
        </w:tc>
        <w:tc>
          <w:tcPr>
            <w:tcW w:w="751" w:type="dxa"/>
            <w:tcBorders>
              <w:top w:val="nil"/>
              <w:left w:val="nil"/>
              <w:bottom w:val="single" w:sz="4" w:space="0" w:color="auto"/>
              <w:right w:val="single" w:sz="4" w:space="0" w:color="auto"/>
            </w:tcBorders>
            <w:shd w:val="clear" w:color="auto" w:fill="auto"/>
            <w:noWrap/>
            <w:vAlign w:val="center"/>
            <w:hideMark/>
          </w:tcPr>
          <w:p w14:paraId="52622AF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B16E65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588ED88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13</w:t>
            </w:r>
          </w:p>
        </w:tc>
        <w:tc>
          <w:tcPr>
            <w:tcW w:w="1382" w:type="dxa"/>
            <w:tcBorders>
              <w:top w:val="nil"/>
              <w:left w:val="nil"/>
              <w:bottom w:val="single" w:sz="4" w:space="0" w:color="auto"/>
              <w:right w:val="single" w:sz="4" w:space="0" w:color="auto"/>
            </w:tcBorders>
            <w:shd w:val="clear" w:color="auto" w:fill="auto"/>
            <w:noWrap/>
            <w:vAlign w:val="center"/>
            <w:hideMark/>
          </w:tcPr>
          <w:p w14:paraId="7B151C0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9900000000</w:t>
            </w:r>
          </w:p>
        </w:tc>
        <w:tc>
          <w:tcPr>
            <w:tcW w:w="702" w:type="dxa"/>
            <w:tcBorders>
              <w:top w:val="nil"/>
              <w:left w:val="nil"/>
              <w:bottom w:val="single" w:sz="4" w:space="0" w:color="auto"/>
              <w:right w:val="single" w:sz="4" w:space="0" w:color="auto"/>
            </w:tcBorders>
            <w:shd w:val="clear" w:color="auto" w:fill="auto"/>
            <w:noWrap/>
            <w:vAlign w:val="center"/>
            <w:hideMark/>
          </w:tcPr>
          <w:p w14:paraId="73E18E8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2F2614F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1 981 189,60 </w:t>
            </w:r>
          </w:p>
        </w:tc>
        <w:tc>
          <w:tcPr>
            <w:tcW w:w="1659" w:type="dxa"/>
            <w:tcBorders>
              <w:top w:val="nil"/>
              <w:left w:val="single" w:sz="4" w:space="0" w:color="auto"/>
              <w:bottom w:val="single" w:sz="4" w:space="0" w:color="auto"/>
              <w:right w:val="nil"/>
            </w:tcBorders>
            <w:shd w:val="clear" w:color="auto" w:fill="auto"/>
            <w:noWrap/>
            <w:vAlign w:val="center"/>
            <w:hideMark/>
          </w:tcPr>
          <w:p w14:paraId="62FFBAB9"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7AB275F"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30E85796"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700951E7"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Оценка недвижимости, признание прав и регулирование отношений по государственной собственности</w:t>
            </w:r>
          </w:p>
        </w:tc>
        <w:tc>
          <w:tcPr>
            <w:tcW w:w="751" w:type="dxa"/>
            <w:tcBorders>
              <w:top w:val="nil"/>
              <w:left w:val="nil"/>
              <w:bottom w:val="single" w:sz="4" w:space="0" w:color="auto"/>
              <w:right w:val="single" w:sz="4" w:space="0" w:color="auto"/>
            </w:tcBorders>
            <w:shd w:val="clear" w:color="auto" w:fill="auto"/>
            <w:noWrap/>
            <w:vAlign w:val="center"/>
            <w:hideMark/>
          </w:tcPr>
          <w:p w14:paraId="30980B1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3EF760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248F0B1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13</w:t>
            </w:r>
          </w:p>
        </w:tc>
        <w:tc>
          <w:tcPr>
            <w:tcW w:w="1382" w:type="dxa"/>
            <w:tcBorders>
              <w:top w:val="nil"/>
              <w:left w:val="nil"/>
              <w:bottom w:val="single" w:sz="4" w:space="0" w:color="auto"/>
              <w:right w:val="single" w:sz="4" w:space="0" w:color="auto"/>
            </w:tcBorders>
            <w:shd w:val="clear" w:color="auto" w:fill="auto"/>
            <w:noWrap/>
            <w:vAlign w:val="center"/>
            <w:hideMark/>
          </w:tcPr>
          <w:p w14:paraId="1EA9151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9900001610</w:t>
            </w:r>
          </w:p>
        </w:tc>
        <w:tc>
          <w:tcPr>
            <w:tcW w:w="702" w:type="dxa"/>
            <w:tcBorders>
              <w:top w:val="nil"/>
              <w:left w:val="nil"/>
              <w:bottom w:val="single" w:sz="4" w:space="0" w:color="auto"/>
              <w:right w:val="single" w:sz="4" w:space="0" w:color="auto"/>
            </w:tcBorders>
            <w:shd w:val="clear" w:color="auto" w:fill="auto"/>
            <w:noWrap/>
            <w:vAlign w:val="center"/>
            <w:hideMark/>
          </w:tcPr>
          <w:p w14:paraId="579B2C3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76FBDC12"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150 000,00 </w:t>
            </w:r>
          </w:p>
        </w:tc>
        <w:tc>
          <w:tcPr>
            <w:tcW w:w="1659" w:type="dxa"/>
            <w:tcBorders>
              <w:top w:val="nil"/>
              <w:left w:val="single" w:sz="4" w:space="0" w:color="auto"/>
              <w:bottom w:val="single" w:sz="4" w:space="0" w:color="auto"/>
              <w:right w:val="nil"/>
            </w:tcBorders>
            <w:shd w:val="clear" w:color="auto" w:fill="auto"/>
            <w:noWrap/>
            <w:vAlign w:val="center"/>
            <w:hideMark/>
          </w:tcPr>
          <w:p w14:paraId="3736912E"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36C6841"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035E0BD9"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C74E464"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0B6AB47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798D39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5CF992A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13</w:t>
            </w:r>
          </w:p>
        </w:tc>
        <w:tc>
          <w:tcPr>
            <w:tcW w:w="1382" w:type="dxa"/>
            <w:tcBorders>
              <w:top w:val="nil"/>
              <w:left w:val="nil"/>
              <w:bottom w:val="single" w:sz="4" w:space="0" w:color="auto"/>
              <w:right w:val="single" w:sz="4" w:space="0" w:color="auto"/>
            </w:tcBorders>
            <w:shd w:val="clear" w:color="auto" w:fill="auto"/>
            <w:noWrap/>
            <w:vAlign w:val="center"/>
            <w:hideMark/>
          </w:tcPr>
          <w:p w14:paraId="6D7C123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9900001610</w:t>
            </w:r>
          </w:p>
        </w:tc>
        <w:tc>
          <w:tcPr>
            <w:tcW w:w="702" w:type="dxa"/>
            <w:tcBorders>
              <w:top w:val="nil"/>
              <w:left w:val="nil"/>
              <w:bottom w:val="single" w:sz="4" w:space="0" w:color="auto"/>
              <w:right w:val="single" w:sz="4" w:space="0" w:color="auto"/>
            </w:tcBorders>
            <w:shd w:val="clear" w:color="auto" w:fill="auto"/>
            <w:noWrap/>
            <w:vAlign w:val="center"/>
            <w:hideMark/>
          </w:tcPr>
          <w:p w14:paraId="4BD3CA5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1706E100"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150 000,00 </w:t>
            </w:r>
          </w:p>
        </w:tc>
        <w:tc>
          <w:tcPr>
            <w:tcW w:w="1659" w:type="dxa"/>
            <w:tcBorders>
              <w:top w:val="nil"/>
              <w:left w:val="single" w:sz="4" w:space="0" w:color="auto"/>
              <w:bottom w:val="single" w:sz="4" w:space="0" w:color="auto"/>
              <w:right w:val="nil"/>
            </w:tcBorders>
            <w:shd w:val="clear" w:color="auto" w:fill="auto"/>
            <w:noWrap/>
            <w:vAlign w:val="center"/>
            <w:hideMark/>
          </w:tcPr>
          <w:p w14:paraId="7DF26B9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816F26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3412E630"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49F940AC"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7A32F33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FA9013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61A131A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13</w:t>
            </w:r>
          </w:p>
        </w:tc>
        <w:tc>
          <w:tcPr>
            <w:tcW w:w="1382" w:type="dxa"/>
            <w:tcBorders>
              <w:top w:val="nil"/>
              <w:left w:val="nil"/>
              <w:bottom w:val="single" w:sz="4" w:space="0" w:color="auto"/>
              <w:right w:val="single" w:sz="4" w:space="0" w:color="auto"/>
            </w:tcBorders>
            <w:shd w:val="clear" w:color="auto" w:fill="auto"/>
            <w:noWrap/>
            <w:vAlign w:val="center"/>
            <w:hideMark/>
          </w:tcPr>
          <w:p w14:paraId="7FFA280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9900001610</w:t>
            </w:r>
          </w:p>
        </w:tc>
        <w:tc>
          <w:tcPr>
            <w:tcW w:w="702" w:type="dxa"/>
            <w:tcBorders>
              <w:top w:val="nil"/>
              <w:left w:val="nil"/>
              <w:bottom w:val="single" w:sz="4" w:space="0" w:color="auto"/>
              <w:right w:val="single" w:sz="4" w:space="0" w:color="auto"/>
            </w:tcBorders>
            <w:shd w:val="clear" w:color="auto" w:fill="auto"/>
            <w:noWrap/>
            <w:vAlign w:val="center"/>
            <w:hideMark/>
          </w:tcPr>
          <w:p w14:paraId="3ADFAC3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31DF12C0"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150 000,00 </w:t>
            </w:r>
          </w:p>
        </w:tc>
        <w:tc>
          <w:tcPr>
            <w:tcW w:w="1659" w:type="dxa"/>
            <w:tcBorders>
              <w:top w:val="nil"/>
              <w:left w:val="single" w:sz="4" w:space="0" w:color="auto"/>
              <w:bottom w:val="single" w:sz="4" w:space="0" w:color="auto"/>
              <w:right w:val="nil"/>
            </w:tcBorders>
            <w:shd w:val="clear" w:color="auto" w:fill="auto"/>
            <w:noWrap/>
            <w:vAlign w:val="center"/>
            <w:hideMark/>
          </w:tcPr>
          <w:p w14:paraId="55DF15E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A57598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27B6FB6D"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4159E39"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Реализация государственных функций, связанных с общегосударственным управлением</w:t>
            </w:r>
          </w:p>
        </w:tc>
        <w:tc>
          <w:tcPr>
            <w:tcW w:w="751" w:type="dxa"/>
            <w:tcBorders>
              <w:top w:val="nil"/>
              <w:left w:val="nil"/>
              <w:bottom w:val="single" w:sz="4" w:space="0" w:color="auto"/>
              <w:right w:val="single" w:sz="4" w:space="0" w:color="auto"/>
            </w:tcBorders>
            <w:shd w:val="clear" w:color="auto" w:fill="auto"/>
            <w:noWrap/>
            <w:vAlign w:val="center"/>
            <w:hideMark/>
          </w:tcPr>
          <w:p w14:paraId="5C63C1E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A139D6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5D8A5F5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13</w:t>
            </w:r>
          </w:p>
        </w:tc>
        <w:tc>
          <w:tcPr>
            <w:tcW w:w="1382" w:type="dxa"/>
            <w:tcBorders>
              <w:top w:val="nil"/>
              <w:left w:val="nil"/>
              <w:bottom w:val="single" w:sz="4" w:space="0" w:color="auto"/>
              <w:right w:val="single" w:sz="4" w:space="0" w:color="auto"/>
            </w:tcBorders>
            <w:shd w:val="clear" w:color="auto" w:fill="auto"/>
            <w:noWrap/>
            <w:vAlign w:val="center"/>
            <w:hideMark/>
          </w:tcPr>
          <w:p w14:paraId="2079892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9900001620</w:t>
            </w:r>
          </w:p>
        </w:tc>
        <w:tc>
          <w:tcPr>
            <w:tcW w:w="702" w:type="dxa"/>
            <w:tcBorders>
              <w:top w:val="nil"/>
              <w:left w:val="nil"/>
              <w:bottom w:val="single" w:sz="4" w:space="0" w:color="auto"/>
              <w:right w:val="single" w:sz="4" w:space="0" w:color="auto"/>
            </w:tcBorders>
            <w:shd w:val="clear" w:color="auto" w:fill="auto"/>
            <w:noWrap/>
            <w:vAlign w:val="center"/>
            <w:hideMark/>
          </w:tcPr>
          <w:p w14:paraId="718FFF4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3C420E28"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1 727 689,60 </w:t>
            </w:r>
          </w:p>
        </w:tc>
        <w:tc>
          <w:tcPr>
            <w:tcW w:w="1659" w:type="dxa"/>
            <w:tcBorders>
              <w:top w:val="nil"/>
              <w:left w:val="single" w:sz="4" w:space="0" w:color="auto"/>
              <w:bottom w:val="single" w:sz="4" w:space="0" w:color="auto"/>
              <w:right w:val="nil"/>
            </w:tcBorders>
            <w:shd w:val="clear" w:color="auto" w:fill="auto"/>
            <w:noWrap/>
            <w:vAlign w:val="center"/>
            <w:hideMark/>
          </w:tcPr>
          <w:p w14:paraId="4D25DEA3"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0DADF58"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753F5F50"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1D850E0"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52A377C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6436849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1A89DF1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13</w:t>
            </w:r>
          </w:p>
        </w:tc>
        <w:tc>
          <w:tcPr>
            <w:tcW w:w="1382" w:type="dxa"/>
            <w:tcBorders>
              <w:top w:val="nil"/>
              <w:left w:val="nil"/>
              <w:bottom w:val="single" w:sz="4" w:space="0" w:color="auto"/>
              <w:right w:val="single" w:sz="4" w:space="0" w:color="auto"/>
            </w:tcBorders>
            <w:shd w:val="clear" w:color="auto" w:fill="auto"/>
            <w:noWrap/>
            <w:vAlign w:val="center"/>
            <w:hideMark/>
          </w:tcPr>
          <w:p w14:paraId="3640325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9900001620</w:t>
            </w:r>
          </w:p>
        </w:tc>
        <w:tc>
          <w:tcPr>
            <w:tcW w:w="702" w:type="dxa"/>
            <w:tcBorders>
              <w:top w:val="nil"/>
              <w:left w:val="nil"/>
              <w:bottom w:val="single" w:sz="4" w:space="0" w:color="auto"/>
              <w:right w:val="single" w:sz="4" w:space="0" w:color="auto"/>
            </w:tcBorders>
            <w:shd w:val="clear" w:color="auto" w:fill="auto"/>
            <w:noWrap/>
            <w:vAlign w:val="center"/>
            <w:hideMark/>
          </w:tcPr>
          <w:p w14:paraId="57D854A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2133653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1 503 279,14 </w:t>
            </w:r>
          </w:p>
        </w:tc>
        <w:tc>
          <w:tcPr>
            <w:tcW w:w="1659" w:type="dxa"/>
            <w:tcBorders>
              <w:top w:val="nil"/>
              <w:left w:val="single" w:sz="4" w:space="0" w:color="auto"/>
              <w:bottom w:val="single" w:sz="4" w:space="0" w:color="auto"/>
              <w:right w:val="nil"/>
            </w:tcBorders>
            <w:shd w:val="clear" w:color="auto" w:fill="auto"/>
            <w:noWrap/>
            <w:vAlign w:val="center"/>
            <w:hideMark/>
          </w:tcPr>
          <w:p w14:paraId="4BBF398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20E2F75"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12658610"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B3868AB"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5E14223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57082E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0859936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13</w:t>
            </w:r>
          </w:p>
        </w:tc>
        <w:tc>
          <w:tcPr>
            <w:tcW w:w="1382" w:type="dxa"/>
            <w:tcBorders>
              <w:top w:val="nil"/>
              <w:left w:val="nil"/>
              <w:bottom w:val="single" w:sz="4" w:space="0" w:color="auto"/>
              <w:right w:val="single" w:sz="4" w:space="0" w:color="auto"/>
            </w:tcBorders>
            <w:shd w:val="clear" w:color="auto" w:fill="auto"/>
            <w:noWrap/>
            <w:vAlign w:val="center"/>
            <w:hideMark/>
          </w:tcPr>
          <w:p w14:paraId="6F77DF6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9900001620</w:t>
            </w:r>
          </w:p>
        </w:tc>
        <w:tc>
          <w:tcPr>
            <w:tcW w:w="702" w:type="dxa"/>
            <w:tcBorders>
              <w:top w:val="nil"/>
              <w:left w:val="nil"/>
              <w:bottom w:val="single" w:sz="4" w:space="0" w:color="auto"/>
              <w:right w:val="single" w:sz="4" w:space="0" w:color="auto"/>
            </w:tcBorders>
            <w:shd w:val="clear" w:color="auto" w:fill="auto"/>
            <w:noWrap/>
            <w:vAlign w:val="center"/>
            <w:hideMark/>
          </w:tcPr>
          <w:p w14:paraId="64C36E1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3862DD7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1 503 279,14 </w:t>
            </w:r>
          </w:p>
        </w:tc>
        <w:tc>
          <w:tcPr>
            <w:tcW w:w="1659" w:type="dxa"/>
            <w:tcBorders>
              <w:top w:val="nil"/>
              <w:left w:val="single" w:sz="4" w:space="0" w:color="auto"/>
              <w:bottom w:val="single" w:sz="4" w:space="0" w:color="auto"/>
              <w:right w:val="nil"/>
            </w:tcBorders>
            <w:shd w:val="clear" w:color="auto" w:fill="auto"/>
            <w:noWrap/>
            <w:vAlign w:val="center"/>
            <w:hideMark/>
          </w:tcPr>
          <w:p w14:paraId="43D7F7A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F448314"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6C74C5B5"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BD4C796"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бюджетные ассигнования</w:t>
            </w:r>
          </w:p>
        </w:tc>
        <w:tc>
          <w:tcPr>
            <w:tcW w:w="751" w:type="dxa"/>
            <w:tcBorders>
              <w:top w:val="nil"/>
              <w:left w:val="nil"/>
              <w:bottom w:val="single" w:sz="4" w:space="0" w:color="auto"/>
              <w:right w:val="single" w:sz="4" w:space="0" w:color="auto"/>
            </w:tcBorders>
            <w:shd w:val="clear" w:color="auto" w:fill="auto"/>
            <w:noWrap/>
            <w:vAlign w:val="center"/>
            <w:hideMark/>
          </w:tcPr>
          <w:p w14:paraId="0CF9B30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62564F8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243630D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13</w:t>
            </w:r>
          </w:p>
        </w:tc>
        <w:tc>
          <w:tcPr>
            <w:tcW w:w="1382" w:type="dxa"/>
            <w:tcBorders>
              <w:top w:val="nil"/>
              <w:left w:val="nil"/>
              <w:bottom w:val="single" w:sz="4" w:space="0" w:color="auto"/>
              <w:right w:val="single" w:sz="4" w:space="0" w:color="auto"/>
            </w:tcBorders>
            <w:shd w:val="clear" w:color="auto" w:fill="auto"/>
            <w:noWrap/>
            <w:vAlign w:val="center"/>
            <w:hideMark/>
          </w:tcPr>
          <w:p w14:paraId="4DFD259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9900001620</w:t>
            </w:r>
          </w:p>
        </w:tc>
        <w:tc>
          <w:tcPr>
            <w:tcW w:w="702" w:type="dxa"/>
            <w:tcBorders>
              <w:top w:val="nil"/>
              <w:left w:val="nil"/>
              <w:bottom w:val="single" w:sz="4" w:space="0" w:color="auto"/>
              <w:right w:val="single" w:sz="4" w:space="0" w:color="auto"/>
            </w:tcBorders>
            <w:shd w:val="clear" w:color="auto" w:fill="auto"/>
            <w:noWrap/>
            <w:vAlign w:val="center"/>
            <w:hideMark/>
          </w:tcPr>
          <w:p w14:paraId="0397D82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800</w:t>
            </w:r>
          </w:p>
        </w:tc>
        <w:tc>
          <w:tcPr>
            <w:tcW w:w="1785" w:type="dxa"/>
            <w:tcBorders>
              <w:top w:val="nil"/>
              <w:left w:val="nil"/>
              <w:bottom w:val="single" w:sz="4" w:space="0" w:color="auto"/>
              <w:right w:val="nil"/>
            </w:tcBorders>
            <w:shd w:val="clear" w:color="auto" w:fill="auto"/>
            <w:noWrap/>
            <w:vAlign w:val="center"/>
            <w:hideMark/>
          </w:tcPr>
          <w:p w14:paraId="734B9F1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224 410,46 </w:t>
            </w:r>
          </w:p>
        </w:tc>
        <w:tc>
          <w:tcPr>
            <w:tcW w:w="1659" w:type="dxa"/>
            <w:tcBorders>
              <w:top w:val="nil"/>
              <w:left w:val="single" w:sz="4" w:space="0" w:color="auto"/>
              <w:bottom w:val="single" w:sz="4" w:space="0" w:color="auto"/>
              <w:right w:val="nil"/>
            </w:tcBorders>
            <w:shd w:val="clear" w:color="auto" w:fill="auto"/>
            <w:noWrap/>
            <w:vAlign w:val="center"/>
            <w:hideMark/>
          </w:tcPr>
          <w:p w14:paraId="3723102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730212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7D32E60D"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6D1AA36"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Уплата налогов, сборов и иных платежей</w:t>
            </w:r>
          </w:p>
        </w:tc>
        <w:tc>
          <w:tcPr>
            <w:tcW w:w="751" w:type="dxa"/>
            <w:tcBorders>
              <w:top w:val="nil"/>
              <w:left w:val="nil"/>
              <w:bottom w:val="single" w:sz="4" w:space="0" w:color="auto"/>
              <w:right w:val="single" w:sz="4" w:space="0" w:color="auto"/>
            </w:tcBorders>
            <w:shd w:val="clear" w:color="auto" w:fill="auto"/>
            <w:noWrap/>
            <w:vAlign w:val="center"/>
            <w:hideMark/>
          </w:tcPr>
          <w:p w14:paraId="447BC46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B2A03F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75E6500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13</w:t>
            </w:r>
          </w:p>
        </w:tc>
        <w:tc>
          <w:tcPr>
            <w:tcW w:w="1382" w:type="dxa"/>
            <w:tcBorders>
              <w:top w:val="nil"/>
              <w:left w:val="nil"/>
              <w:bottom w:val="single" w:sz="4" w:space="0" w:color="auto"/>
              <w:right w:val="single" w:sz="4" w:space="0" w:color="auto"/>
            </w:tcBorders>
            <w:shd w:val="clear" w:color="auto" w:fill="auto"/>
            <w:noWrap/>
            <w:vAlign w:val="center"/>
            <w:hideMark/>
          </w:tcPr>
          <w:p w14:paraId="1F98F2B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9900001620</w:t>
            </w:r>
          </w:p>
        </w:tc>
        <w:tc>
          <w:tcPr>
            <w:tcW w:w="702" w:type="dxa"/>
            <w:tcBorders>
              <w:top w:val="nil"/>
              <w:left w:val="nil"/>
              <w:bottom w:val="single" w:sz="4" w:space="0" w:color="auto"/>
              <w:right w:val="single" w:sz="4" w:space="0" w:color="auto"/>
            </w:tcBorders>
            <w:shd w:val="clear" w:color="auto" w:fill="auto"/>
            <w:noWrap/>
            <w:vAlign w:val="center"/>
            <w:hideMark/>
          </w:tcPr>
          <w:p w14:paraId="49A405C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850</w:t>
            </w:r>
          </w:p>
        </w:tc>
        <w:tc>
          <w:tcPr>
            <w:tcW w:w="1785" w:type="dxa"/>
            <w:tcBorders>
              <w:top w:val="nil"/>
              <w:left w:val="nil"/>
              <w:bottom w:val="single" w:sz="4" w:space="0" w:color="auto"/>
              <w:right w:val="nil"/>
            </w:tcBorders>
            <w:shd w:val="clear" w:color="auto" w:fill="auto"/>
            <w:noWrap/>
            <w:vAlign w:val="center"/>
            <w:hideMark/>
          </w:tcPr>
          <w:p w14:paraId="347DD4E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224 410,46 </w:t>
            </w:r>
          </w:p>
        </w:tc>
        <w:tc>
          <w:tcPr>
            <w:tcW w:w="1659" w:type="dxa"/>
            <w:tcBorders>
              <w:top w:val="nil"/>
              <w:left w:val="single" w:sz="4" w:space="0" w:color="auto"/>
              <w:bottom w:val="single" w:sz="4" w:space="0" w:color="auto"/>
              <w:right w:val="nil"/>
            </w:tcBorders>
            <w:shd w:val="clear" w:color="auto" w:fill="auto"/>
            <w:noWrap/>
            <w:vAlign w:val="center"/>
            <w:hideMark/>
          </w:tcPr>
          <w:p w14:paraId="5A5E155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6664A0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4703FB0F"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24B07610"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Денежная выплата почетным гражданам</w:t>
            </w:r>
          </w:p>
        </w:tc>
        <w:tc>
          <w:tcPr>
            <w:tcW w:w="751" w:type="dxa"/>
            <w:tcBorders>
              <w:top w:val="nil"/>
              <w:left w:val="nil"/>
              <w:bottom w:val="single" w:sz="4" w:space="0" w:color="auto"/>
              <w:right w:val="single" w:sz="4" w:space="0" w:color="auto"/>
            </w:tcBorders>
            <w:shd w:val="clear" w:color="auto" w:fill="auto"/>
            <w:noWrap/>
            <w:vAlign w:val="center"/>
            <w:hideMark/>
          </w:tcPr>
          <w:p w14:paraId="20AE08A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F8F858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50034E9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13</w:t>
            </w:r>
          </w:p>
        </w:tc>
        <w:tc>
          <w:tcPr>
            <w:tcW w:w="1382" w:type="dxa"/>
            <w:tcBorders>
              <w:top w:val="nil"/>
              <w:left w:val="nil"/>
              <w:bottom w:val="single" w:sz="4" w:space="0" w:color="auto"/>
              <w:right w:val="single" w:sz="4" w:space="0" w:color="auto"/>
            </w:tcBorders>
            <w:shd w:val="clear" w:color="auto" w:fill="auto"/>
            <w:noWrap/>
            <w:vAlign w:val="center"/>
            <w:hideMark/>
          </w:tcPr>
          <w:p w14:paraId="29EB8F1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9900010400</w:t>
            </w:r>
          </w:p>
        </w:tc>
        <w:tc>
          <w:tcPr>
            <w:tcW w:w="702" w:type="dxa"/>
            <w:tcBorders>
              <w:top w:val="nil"/>
              <w:left w:val="nil"/>
              <w:bottom w:val="single" w:sz="4" w:space="0" w:color="auto"/>
              <w:right w:val="single" w:sz="4" w:space="0" w:color="auto"/>
            </w:tcBorders>
            <w:shd w:val="clear" w:color="auto" w:fill="auto"/>
            <w:noWrap/>
            <w:vAlign w:val="center"/>
            <w:hideMark/>
          </w:tcPr>
          <w:p w14:paraId="4CDD25B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5AFCDECE"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103 500,00 </w:t>
            </w:r>
          </w:p>
        </w:tc>
        <w:tc>
          <w:tcPr>
            <w:tcW w:w="1659" w:type="dxa"/>
            <w:tcBorders>
              <w:top w:val="nil"/>
              <w:left w:val="single" w:sz="4" w:space="0" w:color="auto"/>
              <w:bottom w:val="single" w:sz="4" w:space="0" w:color="auto"/>
              <w:right w:val="nil"/>
            </w:tcBorders>
            <w:shd w:val="clear" w:color="auto" w:fill="auto"/>
            <w:noWrap/>
            <w:vAlign w:val="center"/>
            <w:hideMark/>
          </w:tcPr>
          <w:p w14:paraId="31FC724F"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3CBA02A3"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779BE002"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7EC3521A"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Социальное обеспечение и иные выплаты населению</w:t>
            </w:r>
          </w:p>
        </w:tc>
        <w:tc>
          <w:tcPr>
            <w:tcW w:w="751" w:type="dxa"/>
            <w:tcBorders>
              <w:top w:val="nil"/>
              <w:left w:val="nil"/>
              <w:bottom w:val="single" w:sz="4" w:space="0" w:color="auto"/>
              <w:right w:val="single" w:sz="4" w:space="0" w:color="auto"/>
            </w:tcBorders>
            <w:shd w:val="clear" w:color="auto" w:fill="auto"/>
            <w:noWrap/>
            <w:vAlign w:val="center"/>
            <w:hideMark/>
          </w:tcPr>
          <w:p w14:paraId="26319F9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8C520B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1D855F7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13</w:t>
            </w:r>
          </w:p>
        </w:tc>
        <w:tc>
          <w:tcPr>
            <w:tcW w:w="1382" w:type="dxa"/>
            <w:tcBorders>
              <w:top w:val="nil"/>
              <w:left w:val="nil"/>
              <w:bottom w:val="single" w:sz="4" w:space="0" w:color="auto"/>
              <w:right w:val="single" w:sz="4" w:space="0" w:color="auto"/>
            </w:tcBorders>
            <w:shd w:val="clear" w:color="auto" w:fill="auto"/>
            <w:noWrap/>
            <w:vAlign w:val="center"/>
            <w:hideMark/>
          </w:tcPr>
          <w:p w14:paraId="20ACB85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9900010400</w:t>
            </w:r>
          </w:p>
        </w:tc>
        <w:tc>
          <w:tcPr>
            <w:tcW w:w="702" w:type="dxa"/>
            <w:tcBorders>
              <w:top w:val="nil"/>
              <w:left w:val="nil"/>
              <w:bottom w:val="single" w:sz="4" w:space="0" w:color="auto"/>
              <w:right w:val="single" w:sz="4" w:space="0" w:color="auto"/>
            </w:tcBorders>
            <w:shd w:val="clear" w:color="auto" w:fill="auto"/>
            <w:noWrap/>
            <w:vAlign w:val="center"/>
            <w:hideMark/>
          </w:tcPr>
          <w:p w14:paraId="1D28C67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300</w:t>
            </w:r>
          </w:p>
        </w:tc>
        <w:tc>
          <w:tcPr>
            <w:tcW w:w="1785" w:type="dxa"/>
            <w:tcBorders>
              <w:top w:val="nil"/>
              <w:left w:val="nil"/>
              <w:bottom w:val="single" w:sz="4" w:space="0" w:color="auto"/>
              <w:right w:val="nil"/>
            </w:tcBorders>
            <w:shd w:val="clear" w:color="auto" w:fill="auto"/>
            <w:noWrap/>
            <w:vAlign w:val="center"/>
            <w:hideMark/>
          </w:tcPr>
          <w:p w14:paraId="4052631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103 500,00 </w:t>
            </w:r>
          </w:p>
        </w:tc>
        <w:tc>
          <w:tcPr>
            <w:tcW w:w="1659" w:type="dxa"/>
            <w:tcBorders>
              <w:top w:val="nil"/>
              <w:left w:val="single" w:sz="4" w:space="0" w:color="auto"/>
              <w:bottom w:val="single" w:sz="4" w:space="0" w:color="auto"/>
              <w:right w:val="nil"/>
            </w:tcBorders>
            <w:shd w:val="clear" w:color="auto" w:fill="auto"/>
            <w:noWrap/>
            <w:vAlign w:val="center"/>
            <w:hideMark/>
          </w:tcPr>
          <w:p w14:paraId="33AFB14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63202A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7B902E9E"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1EDA0F1"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Публичные нормативные выплаты гражданам несоциального характера</w:t>
            </w:r>
          </w:p>
        </w:tc>
        <w:tc>
          <w:tcPr>
            <w:tcW w:w="751" w:type="dxa"/>
            <w:tcBorders>
              <w:top w:val="nil"/>
              <w:left w:val="nil"/>
              <w:bottom w:val="single" w:sz="4" w:space="0" w:color="auto"/>
              <w:right w:val="single" w:sz="4" w:space="0" w:color="auto"/>
            </w:tcBorders>
            <w:shd w:val="clear" w:color="auto" w:fill="auto"/>
            <w:noWrap/>
            <w:vAlign w:val="center"/>
            <w:hideMark/>
          </w:tcPr>
          <w:p w14:paraId="04440CE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1AFBB1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14:paraId="0DA9D5B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13</w:t>
            </w:r>
          </w:p>
        </w:tc>
        <w:tc>
          <w:tcPr>
            <w:tcW w:w="1382" w:type="dxa"/>
            <w:tcBorders>
              <w:top w:val="nil"/>
              <w:left w:val="nil"/>
              <w:bottom w:val="single" w:sz="4" w:space="0" w:color="auto"/>
              <w:right w:val="single" w:sz="4" w:space="0" w:color="auto"/>
            </w:tcBorders>
            <w:shd w:val="clear" w:color="auto" w:fill="auto"/>
            <w:noWrap/>
            <w:vAlign w:val="center"/>
            <w:hideMark/>
          </w:tcPr>
          <w:p w14:paraId="4777F42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9900010400</w:t>
            </w:r>
          </w:p>
        </w:tc>
        <w:tc>
          <w:tcPr>
            <w:tcW w:w="702" w:type="dxa"/>
            <w:tcBorders>
              <w:top w:val="nil"/>
              <w:left w:val="nil"/>
              <w:bottom w:val="single" w:sz="4" w:space="0" w:color="auto"/>
              <w:right w:val="single" w:sz="4" w:space="0" w:color="auto"/>
            </w:tcBorders>
            <w:shd w:val="clear" w:color="auto" w:fill="auto"/>
            <w:noWrap/>
            <w:vAlign w:val="center"/>
            <w:hideMark/>
          </w:tcPr>
          <w:p w14:paraId="5FDEDBA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330</w:t>
            </w:r>
          </w:p>
        </w:tc>
        <w:tc>
          <w:tcPr>
            <w:tcW w:w="1785" w:type="dxa"/>
            <w:tcBorders>
              <w:top w:val="nil"/>
              <w:left w:val="nil"/>
              <w:bottom w:val="single" w:sz="4" w:space="0" w:color="auto"/>
              <w:right w:val="nil"/>
            </w:tcBorders>
            <w:shd w:val="clear" w:color="auto" w:fill="auto"/>
            <w:noWrap/>
            <w:vAlign w:val="center"/>
            <w:hideMark/>
          </w:tcPr>
          <w:p w14:paraId="039E75A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103 500,00 </w:t>
            </w:r>
          </w:p>
        </w:tc>
        <w:tc>
          <w:tcPr>
            <w:tcW w:w="1659" w:type="dxa"/>
            <w:tcBorders>
              <w:top w:val="nil"/>
              <w:left w:val="single" w:sz="4" w:space="0" w:color="auto"/>
              <w:bottom w:val="single" w:sz="4" w:space="0" w:color="auto"/>
              <w:right w:val="nil"/>
            </w:tcBorders>
            <w:shd w:val="clear" w:color="auto" w:fill="auto"/>
            <w:noWrap/>
            <w:vAlign w:val="center"/>
            <w:hideMark/>
          </w:tcPr>
          <w:p w14:paraId="71157B6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02B635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152A3102"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5594DF2"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НАЦИОНАЛЬНАЯ БЕЗОПАСНОСТЬ И ПРАВООХРАНИТЕЛЬНАЯ ДЕЯТЕЛЬНОСТЬ</w:t>
            </w:r>
          </w:p>
        </w:tc>
        <w:tc>
          <w:tcPr>
            <w:tcW w:w="751" w:type="dxa"/>
            <w:tcBorders>
              <w:top w:val="nil"/>
              <w:left w:val="nil"/>
              <w:bottom w:val="single" w:sz="4" w:space="0" w:color="auto"/>
              <w:right w:val="single" w:sz="4" w:space="0" w:color="auto"/>
            </w:tcBorders>
            <w:shd w:val="clear" w:color="auto" w:fill="auto"/>
            <w:noWrap/>
            <w:vAlign w:val="center"/>
            <w:hideMark/>
          </w:tcPr>
          <w:p w14:paraId="2E10222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BFAA82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14:paraId="1A10C6C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382" w:type="dxa"/>
            <w:tcBorders>
              <w:top w:val="nil"/>
              <w:left w:val="nil"/>
              <w:bottom w:val="single" w:sz="4" w:space="0" w:color="auto"/>
              <w:right w:val="single" w:sz="4" w:space="0" w:color="auto"/>
            </w:tcBorders>
            <w:shd w:val="clear" w:color="auto" w:fill="auto"/>
            <w:noWrap/>
            <w:vAlign w:val="center"/>
            <w:hideMark/>
          </w:tcPr>
          <w:p w14:paraId="10A7143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74BE695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47DC7B76"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1 396 109,00 </w:t>
            </w:r>
          </w:p>
        </w:tc>
        <w:tc>
          <w:tcPr>
            <w:tcW w:w="1659" w:type="dxa"/>
            <w:tcBorders>
              <w:top w:val="nil"/>
              <w:left w:val="single" w:sz="4" w:space="0" w:color="auto"/>
              <w:bottom w:val="single" w:sz="4" w:space="0" w:color="auto"/>
              <w:right w:val="nil"/>
            </w:tcBorders>
            <w:shd w:val="clear" w:color="auto" w:fill="auto"/>
            <w:noWrap/>
            <w:vAlign w:val="center"/>
            <w:hideMark/>
          </w:tcPr>
          <w:p w14:paraId="707928B8"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320 000,00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31C064A"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300 000,00 </w:t>
            </w:r>
          </w:p>
        </w:tc>
      </w:tr>
      <w:tr w:rsidR="00184EB8" w:rsidRPr="00184EB8" w14:paraId="71FE8B94"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EA6D167"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751" w:type="dxa"/>
            <w:tcBorders>
              <w:top w:val="nil"/>
              <w:left w:val="nil"/>
              <w:bottom w:val="single" w:sz="4" w:space="0" w:color="auto"/>
              <w:right w:val="single" w:sz="4" w:space="0" w:color="auto"/>
            </w:tcBorders>
            <w:shd w:val="clear" w:color="auto" w:fill="auto"/>
            <w:noWrap/>
            <w:vAlign w:val="center"/>
            <w:hideMark/>
          </w:tcPr>
          <w:p w14:paraId="30BC0E5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97E389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14:paraId="3A4D68F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10</w:t>
            </w:r>
          </w:p>
        </w:tc>
        <w:tc>
          <w:tcPr>
            <w:tcW w:w="1382" w:type="dxa"/>
            <w:tcBorders>
              <w:top w:val="nil"/>
              <w:left w:val="nil"/>
              <w:bottom w:val="single" w:sz="4" w:space="0" w:color="auto"/>
              <w:right w:val="single" w:sz="4" w:space="0" w:color="auto"/>
            </w:tcBorders>
            <w:shd w:val="clear" w:color="auto" w:fill="auto"/>
            <w:noWrap/>
            <w:vAlign w:val="center"/>
            <w:hideMark/>
          </w:tcPr>
          <w:p w14:paraId="46C0DED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7030C0E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19655AFA"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1 396 109,00 </w:t>
            </w:r>
          </w:p>
        </w:tc>
        <w:tc>
          <w:tcPr>
            <w:tcW w:w="1659" w:type="dxa"/>
            <w:tcBorders>
              <w:top w:val="nil"/>
              <w:left w:val="single" w:sz="4" w:space="0" w:color="auto"/>
              <w:bottom w:val="single" w:sz="4" w:space="0" w:color="auto"/>
              <w:right w:val="nil"/>
            </w:tcBorders>
            <w:shd w:val="clear" w:color="auto" w:fill="auto"/>
            <w:noWrap/>
            <w:vAlign w:val="center"/>
            <w:hideMark/>
          </w:tcPr>
          <w:p w14:paraId="605FE270"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320 000,00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97ED6AD"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300 000,00 </w:t>
            </w:r>
          </w:p>
        </w:tc>
      </w:tr>
      <w:tr w:rsidR="00184EB8" w:rsidRPr="00184EB8" w14:paraId="15A88F30"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4D3D99B6"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Муниципальная программа "Обеспечение первичных мер пожарной безопасности"</w:t>
            </w:r>
          </w:p>
        </w:tc>
        <w:tc>
          <w:tcPr>
            <w:tcW w:w="751" w:type="dxa"/>
            <w:tcBorders>
              <w:top w:val="nil"/>
              <w:left w:val="nil"/>
              <w:bottom w:val="single" w:sz="4" w:space="0" w:color="auto"/>
              <w:right w:val="single" w:sz="4" w:space="0" w:color="auto"/>
            </w:tcBorders>
            <w:shd w:val="clear" w:color="auto" w:fill="auto"/>
            <w:noWrap/>
            <w:vAlign w:val="center"/>
            <w:hideMark/>
          </w:tcPr>
          <w:p w14:paraId="4F3EB92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451E56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14:paraId="44DBAC1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10</w:t>
            </w:r>
          </w:p>
        </w:tc>
        <w:tc>
          <w:tcPr>
            <w:tcW w:w="1382" w:type="dxa"/>
            <w:tcBorders>
              <w:top w:val="nil"/>
              <w:left w:val="nil"/>
              <w:bottom w:val="single" w:sz="4" w:space="0" w:color="auto"/>
              <w:right w:val="single" w:sz="4" w:space="0" w:color="auto"/>
            </w:tcBorders>
            <w:shd w:val="clear" w:color="auto" w:fill="auto"/>
            <w:noWrap/>
            <w:vAlign w:val="center"/>
            <w:hideMark/>
          </w:tcPr>
          <w:p w14:paraId="3A66B7B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2100000000</w:t>
            </w:r>
          </w:p>
        </w:tc>
        <w:tc>
          <w:tcPr>
            <w:tcW w:w="702" w:type="dxa"/>
            <w:tcBorders>
              <w:top w:val="nil"/>
              <w:left w:val="nil"/>
              <w:bottom w:val="single" w:sz="4" w:space="0" w:color="auto"/>
              <w:right w:val="single" w:sz="4" w:space="0" w:color="auto"/>
            </w:tcBorders>
            <w:shd w:val="clear" w:color="auto" w:fill="auto"/>
            <w:noWrap/>
            <w:vAlign w:val="center"/>
            <w:hideMark/>
          </w:tcPr>
          <w:p w14:paraId="11A3BA6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51320A95"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300 000,00 </w:t>
            </w:r>
          </w:p>
        </w:tc>
        <w:tc>
          <w:tcPr>
            <w:tcW w:w="1659" w:type="dxa"/>
            <w:tcBorders>
              <w:top w:val="nil"/>
              <w:left w:val="single" w:sz="4" w:space="0" w:color="auto"/>
              <w:bottom w:val="single" w:sz="4" w:space="0" w:color="auto"/>
              <w:right w:val="nil"/>
            </w:tcBorders>
            <w:shd w:val="clear" w:color="auto" w:fill="auto"/>
            <w:noWrap/>
            <w:vAlign w:val="center"/>
            <w:hideMark/>
          </w:tcPr>
          <w:p w14:paraId="07CCCCD3"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300 000,00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6DA7432"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300 000,00 </w:t>
            </w:r>
          </w:p>
        </w:tc>
      </w:tr>
      <w:tr w:rsidR="00184EB8" w:rsidRPr="00184EB8" w14:paraId="70BA32A1"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7E89E2ED"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Муниципальная программа "Обеспечение первичных мер пожарной безопасности"</w:t>
            </w:r>
          </w:p>
        </w:tc>
        <w:tc>
          <w:tcPr>
            <w:tcW w:w="751" w:type="dxa"/>
            <w:tcBorders>
              <w:top w:val="nil"/>
              <w:left w:val="nil"/>
              <w:bottom w:val="single" w:sz="4" w:space="0" w:color="auto"/>
              <w:right w:val="single" w:sz="4" w:space="0" w:color="auto"/>
            </w:tcBorders>
            <w:shd w:val="clear" w:color="auto" w:fill="auto"/>
            <w:noWrap/>
            <w:vAlign w:val="center"/>
            <w:hideMark/>
          </w:tcPr>
          <w:p w14:paraId="0AD38AA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07BA39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14:paraId="524030D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10</w:t>
            </w:r>
          </w:p>
        </w:tc>
        <w:tc>
          <w:tcPr>
            <w:tcW w:w="1382" w:type="dxa"/>
            <w:tcBorders>
              <w:top w:val="nil"/>
              <w:left w:val="nil"/>
              <w:bottom w:val="single" w:sz="4" w:space="0" w:color="auto"/>
              <w:right w:val="single" w:sz="4" w:space="0" w:color="auto"/>
            </w:tcBorders>
            <w:shd w:val="clear" w:color="auto" w:fill="auto"/>
            <w:noWrap/>
            <w:vAlign w:val="center"/>
            <w:hideMark/>
          </w:tcPr>
          <w:p w14:paraId="039ECFE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2100079500</w:t>
            </w:r>
          </w:p>
        </w:tc>
        <w:tc>
          <w:tcPr>
            <w:tcW w:w="702" w:type="dxa"/>
            <w:tcBorders>
              <w:top w:val="nil"/>
              <w:left w:val="nil"/>
              <w:bottom w:val="single" w:sz="4" w:space="0" w:color="auto"/>
              <w:right w:val="single" w:sz="4" w:space="0" w:color="auto"/>
            </w:tcBorders>
            <w:shd w:val="clear" w:color="auto" w:fill="auto"/>
            <w:noWrap/>
            <w:vAlign w:val="center"/>
            <w:hideMark/>
          </w:tcPr>
          <w:p w14:paraId="7E996C1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5ED46C2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300 000,00 </w:t>
            </w:r>
          </w:p>
        </w:tc>
        <w:tc>
          <w:tcPr>
            <w:tcW w:w="1659" w:type="dxa"/>
            <w:tcBorders>
              <w:top w:val="nil"/>
              <w:left w:val="single" w:sz="4" w:space="0" w:color="auto"/>
              <w:bottom w:val="single" w:sz="4" w:space="0" w:color="auto"/>
              <w:right w:val="nil"/>
            </w:tcBorders>
            <w:shd w:val="clear" w:color="auto" w:fill="auto"/>
            <w:noWrap/>
            <w:vAlign w:val="center"/>
            <w:hideMark/>
          </w:tcPr>
          <w:p w14:paraId="1646A848"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300 000,00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FB292E5"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300 000,00 </w:t>
            </w:r>
          </w:p>
        </w:tc>
      </w:tr>
      <w:tr w:rsidR="00184EB8" w:rsidRPr="00184EB8" w14:paraId="315A0744"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23549B8"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4159DBC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F523E0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14:paraId="0121BA3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w:t>
            </w:r>
          </w:p>
        </w:tc>
        <w:tc>
          <w:tcPr>
            <w:tcW w:w="1382" w:type="dxa"/>
            <w:tcBorders>
              <w:top w:val="nil"/>
              <w:left w:val="nil"/>
              <w:bottom w:val="single" w:sz="4" w:space="0" w:color="auto"/>
              <w:right w:val="single" w:sz="4" w:space="0" w:color="auto"/>
            </w:tcBorders>
            <w:shd w:val="clear" w:color="auto" w:fill="auto"/>
            <w:noWrap/>
            <w:vAlign w:val="center"/>
            <w:hideMark/>
          </w:tcPr>
          <w:p w14:paraId="05F130D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2100079500</w:t>
            </w:r>
          </w:p>
        </w:tc>
        <w:tc>
          <w:tcPr>
            <w:tcW w:w="702" w:type="dxa"/>
            <w:tcBorders>
              <w:top w:val="nil"/>
              <w:left w:val="nil"/>
              <w:bottom w:val="single" w:sz="4" w:space="0" w:color="auto"/>
              <w:right w:val="single" w:sz="4" w:space="0" w:color="auto"/>
            </w:tcBorders>
            <w:shd w:val="clear" w:color="auto" w:fill="auto"/>
            <w:noWrap/>
            <w:vAlign w:val="center"/>
            <w:hideMark/>
          </w:tcPr>
          <w:p w14:paraId="10EA5FD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0A6AF2D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240 000,00 </w:t>
            </w:r>
          </w:p>
        </w:tc>
        <w:tc>
          <w:tcPr>
            <w:tcW w:w="1659" w:type="dxa"/>
            <w:tcBorders>
              <w:top w:val="nil"/>
              <w:left w:val="single" w:sz="4" w:space="0" w:color="auto"/>
              <w:bottom w:val="single" w:sz="4" w:space="0" w:color="auto"/>
              <w:right w:val="nil"/>
            </w:tcBorders>
            <w:shd w:val="clear" w:color="auto" w:fill="auto"/>
            <w:noWrap/>
            <w:vAlign w:val="center"/>
            <w:hideMark/>
          </w:tcPr>
          <w:p w14:paraId="43F2B365"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240 000,00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0D909C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240 000,00 </w:t>
            </w:r>
          </w:p>
        </w:tc>
      </w:tr>
      <w:tr w:rsidR="00184EB8" w:rsidRPr="00184EB8" w14:paraId="3222517D"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5D596F7"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4E0D64B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2DD71E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14:paraId="3468B32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w:t>
            </w:r>
          </w:p>
        </w:tc>
        <w:tc>
          <w:tcPr>
            <w:tcW w:w="1382" w:type="dxa"/>
            <w:tcBorders>
              <w:top w:val="nil"/>
              <w:left w:val="nil"/>
              <w:bottom w:val="single" w:sz="4" w:space="0" w:color="auto"/>
              <w:right w:val="single" w:sz="4" w:space="0" w:color="auto"/>
            </w:tcBorders>
            <w:shd w:val="clear" w:color="auto" w:fill="auto"/>
            <w:noWrap/>
            <w:vAlign w:val="center"/>
            <w:hideMark/>
          </w:tcPr>
          <w:p w14:paraId="2FAE4E4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2100079500</w:t>
            </w:r>
          </w:p>
        </w:tc>
        <w:tc>
          <w:tcPr>
            <w:tcW w:w="702" w:type="dxa"/>
            <w:tcBorders>
              <w:top w:val="nil"/>
              <w:left w:val="nil"/>
              <w:bottom w:val="single" w:sz="4" w:space="0" w:color="auto"/>
              <w:right w:val="single" w:sz="4" w:space="0" w:color="auto"/>
            </w:tcBorders>
            <w:shd w:val="clear" w:color="auto" w:fill="auto"/>
            <w:noWrap/>
            <w:vAlign w:val="center"/>
            <w:hideMark/>
          </w:tcPr>
          <w:p w14:paraId="4CFD51C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2D373FA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240 000,00 </w:t>
            </w:r>
          </w:p>
        </w:tc>
        <w:tc>
          <w:tcPr>
            <w:tcW w:w="1659" w:type="dxa"/>
            <w:tcBorders>
              <w:top w:val="nil"/>
              <w:left w:val="single" w:sz="4" w:space="0" w:color="auto"/>
              <w:bottom w:val="single" w:sz="4" w:space="0" w:color="auto"/>
              <w:right w:val="nil"/>
            </w:tcBorders>
            <w:shd w:val="clear" w:color="auto" w:fill="auto"/>
            <w:noWrap/>
            <w:vAlign w:val="center"/>
            <w:hideMark/>
          </w:tcPr>
          <w:p w14:paraId="3B917C8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240 000,00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763FE5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240 000,00 </w:t>
            </w:r>
          </w:p>
        </w:tc>
      </w:tr>
      <w:tr w:rsidR="00184EB8" w:rsidRPr="00184EB8" w14:paraId="700599C0"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99CED1E"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Социальное обеспечение и иные выплаты населению</w:t>
            </w:r>
          </w:p>
        </w:tc>
        <w:tc>
          <w:tcPr>
            <w:tcW w:w="751" w:type="dxa"/>
            <w:tcBorders>
              <w:top w:val="nil"/>
              <w:left w:val="nil"/>
              <w:bottom w:val="single" w:sz="4" w:space="0" w:color="auto"/>
              <w:right w:val="single" w:sz="4" w:space="0" w:color="auto"/>
            </w:tcBorders>
            <w:shd w:val="clear" w:color="auto" w:fill="auto"/>
            <w:noWrap/>
            <w:vAlign w:val="center"/>
            <w:hideMark/>
          </w:tcPr>
          <w:p w14:paraId="4441876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0F3EBF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14:paraId="48AFEDA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w:t>
            </w:r>
          </w:p>
        </w:tc>
        <w:tc>
          <w:tcPr>
            <w:tcW w:w="1382" w:type="dxa"/>
            <w:tcBorders>
              <w:top w:val="nil"/>
              <w:left w:val="nil"/>
              <w:bottom w:val="single" w:sz="4" w:space="0" w:color="auto"/>
              <w:right w:val="single" w:sz="4" w:space="0" w:color="auto"/>
            </w:tcBorders>
            <w:shd w:val="clear" w:color="auto" w:fill="auto"/>
            <w:noWrap/>
            <w:vAlign w:val="center"/>
            <w:hideMark/>
          </w:tcPr>
          <w:p w14:paraId="203DA6E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2100079500</w:t>
            </w:r>
          </w:p>
        </w:tc>
        <w:tc>
          <w:tcPr>
            <w:tcW w:w="702" w:type="dxa"/>
            <w:tcBorders>
              <w:top w:val="nil"/>
              <w:left w:val="nil"/>
              <w:bottom w:val="single" w:sz="4" w:space="0" w:color="auto"/>
              <w:right w:val="single" w:sz="4" w:space="0" w:color="auto"/>
            </w:tcBorders>
            <w:shd w:val="clear" w:color="auto" w:fill="auto"/>
            <w:noWrap/>
            <w:vAlign w:val="center"/>
            <w:hideMark/>
          </w:tcPr>
          <w:p w14:paraId="783856A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300</w:t>
            </w:r>
          </w:p>
        </w:tc>
        <w:tc>
          <w:tcPr>
            <w:tcW w:w="1785" w:type="dxa"/>
            <w:tcBorders>
              <w:top w:val="nil"/>
              <w:left w:val="nil"/>
              <w:bottom w:val="single" w:sz="4" w:space="0" w:color="auto"/>
              <w:right w:val="nil"/>
            </w:tcBorders>
            <w:shd w:val="clear" w:color="auto" w:fill="auto"/>
            <w:noWrap/>
            <w:vAlign w:val="center"/>
            <w:hideMark/>
          </w:tcPr>
          <w:p w14:paraId="246094F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60 000,00 </w:t>
            </w:r>
          </w:p>
        </w:tc>
        <w:tc>
          <w:tcPr>
            <w:tcW w:w="1659" w:type="dxa"/>
            <w:tcBorders>
              <w:top w:val="nil"/>
              <w:left w:val="single" w:sz="4" w:space="0" w:color="auto"/>
              <w:bottom w:val="single" w:sz="4" w:space="0" w:color="auto"/>
              <w:right w:val="nil"/>
            </w:tcBorders>
            <w:shd w:val="clear" w:color="auto" w:fill="auto"/>
            <w:noWrap/>
            <w:vAlign w:val="center"/>
            <w:hideMark/>
          </w:tcPr>
          <w:p w14:paraId="283EA06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60 000,00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59CEB90"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60 000,00 </w:t>
            </w:r>
          </w:p>
        </w:tc>
      </w:tr>
      <w:tr w:rsidR="00184EB8" w:rsidRPr="00184EB8" w14:paraId="7550099C"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21E83B8F"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выплаты населению</w:t>
            </w:r>
          </w:p>
        </w:tc>
        <w:tc>
          <w:tcPr>
            <w:tcW w:w="751" w:type="dxa"/>
            <w:tcBorders>
              <w:top w:val="nil"/>
              <w:left w:val="nil"/>
              <w:bottom w:val="single" w:sz="4" w:space="0" w:color="auto"/>
              <w:right w:val="single" w:sz="4" w:space="0" w:color="auto"/>
            </w:tcBorders>
            <w:shd w:val="clear" w:color="auto" w:fill="auto"/>
            <w:noWrap/>
            <w:vAlign w:val="center"/>
            <w:hideMark/>
          </w:tcPr>
          <w:p w14:paraId="6541AA8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336CA4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14:paraId="07FA5D6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w:t>
            </w:r>
          </w:p>
        </w:tc>
        <w:tc>
          <w:tcPr>
            <w:tcW w:w="1382" w:type="dxa"/>
            <w:tcBorders>
              <w:top w:val="nil"/>
              <w:left w:val="nil"/>
              <w:bottom w:val="single" w:sz="4" w:space="0" w:color="auto"/>
              <w:right w:val="single" w:sz="4" w:space="0" w:color="auto"/>
            </w:tcBorders>
            <w:shd w:val="clear" w:color="auto" w:fill="auto"/>
            <w:noWrap/>
            <w:vAlign w:val="center"/>
            <w:hideMark/>
          </w:tcPr>
          <w:p w14:paraId="2ADE3C4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2100079500</w:t>
            </w:r>
          </w:p>
        </w:tc>
        <w:tc>
          <w:tcPr>
            <w:tcW w:w="702" w:type="dxa"/>
            <w:tcBorders>
              <w:top w:val="nil"/>
              <w:left w:val="nil"/>
              <w:bottom w:val="single" w:sz="4" w:space="0" w:color="auto"/>
              <w:right w:val="single" w:sz="4" w:space="0" w:color="auto"/>
            </w:tcBorders>
            <w:shd w:val="clear" w:color="auto" w:fill="auto"/>
            <w:noWrap/>
            <w:vAlign w:val="center"/>
            <w:hideMark/>
          </w:tcPr>
          <w:p w14:paraId="2ABBD71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360</w:t>
            </w:r>
          </w:p>
        </w:tc>
        <w:tc>
          <w:tcPr>
            <w:tcW w:w="1785" w:type="dxa"/>
            <w:tcBorders>
              <w:top w:val="nil"/>
              <w:left w:val="nil"/>
              <w:bottom w:val="single" w:sz="4" w:space="0" w:color="auto"/>
              <w:right w:val="nil"/>
            </w:tcBorders>
            <w:shd w:val="clear" w:color="auto" w:fill="auto"/>
            <w:noWrap/>
            <w:vAlign w:val="center"/>
            <w:hideMark/>
          </w:tcPr>
          <w:p w14:paraId="0337A95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60 000,00 </w:t>
            </w:r>
          </w:p>
        </w:tc>
        <w:tc>
          <w:tcPr>
            <w:tcW w:w="1659" w:type="dxa"/>
            <w:tcBorders>
              <w:top w:val="nil"/>
              <w:left w:val="single" w:sz="4" w:space="0" w:color="auto"/>
              <w:bottom w:val="single" w:sz="4" w:space="0" w:color="auto"/>
              <w:right w:val="nil"/>
            </w:tcBorders>
            <w:shd w:val="clear" w:color="auto" w:fill="auto"/>
            <w:noWrap/>
            <w:vAlign w:val="center"/>
            <w:hideMark/>
          </w:tcPr>
          <w:p w14:paraId="0968E8A5"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60 000,00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8B1BA9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60 000,00 </w:t>
            </w:r>
          </w:p>
        </w:tc>
      </w:tr>
      <w:tr w:rsidR="00184EB8" w:rsidRPr="00184EB8" w14:paraId="5611C5DE"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A8DA3AB"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 xml:space="preserve">Муниципальная программа "В области защиты населения и территорий от чрезвычайных ситуаций, обеспечения </w:t>
            </w:r>
            <w:r w:rsidRPr="00184EB8">
              <w:rPr>
                <w:rFonts w:ascii="Arial" w:hAnsi="Arial" w:cs="Arial"/>
                <w:b/>
                <w:bCs/>
                <w:color w:val="000000"/>
                <w:sz w:val="20"/>
                <w:szCs w:val="20"/>
              </w:rPr>
              <w:lastRenderedPageBreak/>
              <w:t>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51" w:type="dxa"/>
            <w:tcBorders>
              <w:top w:val="nil"/>
              <w:left w:val="nil"/>
              <w:bottom w:val="single" w:sz="4" w:space="0" w:color="auto"/>
              <w:right w:val="single" w:sz="4" w:space="0" w:color="auto"/>
            </w:tcBorders>
            <w:shd w:val="clear" w:color="auto" w:fill="auto"/>
            <w:noWrap/>
            <w:vAlign w:val="center"/>
            <w:hideMark/>
          </w:tcPr>
          <w:p w14:paraId="46CC87E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lastRenderedPageBreak/>
              <w:t>455</w:t>
            </w:r>
          </w:p>
        </w:tc>
        <w:tc>
          <w:tcPr>
            <w:tcW w:w="525" w:type="dxa"/>
            <w:tcBorders>
              <w:top w:val="nil"/>
              <w:left w:val="nil"/>
              <w:bottom w:val="single" w:sz="4" w:space="0" w:color="auto"/>
              <w:right w:val="single" w:sz="4" w:space="0" w:color="auto"/>
            </w:tcBorders>
            <w:shd w:val="clear" w:color="auto" w:fill="auto"/>
            <w:noWrap/>
            <w:vAlign w:val="center"/>
            <w:hideMark/>
          </w:tcPr>
          <w:p w14:paraId="2F8665E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14:paraId="52006FF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10</w:t>
            </w:r>
          </w:p>
        </w:tc>
        <w:tc>
          <w:tcPr>
            <w:tcW w:w="1382" w:type="dxa"/>
            <w:tcBorders>
              <w:top w:val="nil"/>
              <w:left w:val="nil"/>
              <w:bottom w:val="single" w:sz="4" w:space="0" w:color="auto"/>
              <w:right w:val="single" w:sz="4" w:space="0" w:color="auto"/>
            </w:tcBorders>
            <w:shd w:val="clear" w:color="auto" w:fill="auto"/>
            <w:noWrap/>
            <w:vAlign w:val="center"/>
            <w:hideMark/>
          </w:tcPr>
          <w:p w14:paraId="75D3314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2300000000</w:t>
            </w:r>
          </w:p>
        </w:tc>
        <w:tc>
          <w:tcPr>
            <w:tcW w:w="702" w:type="dxa"/>
            <w:tcBorders>
              <w:top w:val="nil"/>
              <w:left w:val="nil"/>
              <w:bottom w:val="single" w:sz="4" w:space="0" w:color="auto"/>
              <w:right w:val="single" w:sz="4" w:space="0" w:color="auto"/>
            </w:tcBorders>
            <w:shd w:val="clear" w:color="auto" w:fill="auto"/>
            <w:noWrap/>
            <w:vAlign w:val="center"/>
            <w:hideMark/>
          </w:tcPr>
          <w:p w14:paraId="4216BB5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7D1D3817"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234 870,00 </w:t>
            </w:r>
          </w:p>
        </w:tc>
        <w:tc>
          <w:tcPr>
            <w:tcW w:w="1659" w:type="dxa"/>
            <w:tcBorders>
              <w:top w:val="nil"/>
              <w:left w:val="single" w:sz="4" w:space="0" w:color="auto"/>
              <w:bottom w:val="single" w:sz="4" w:space="0" w:color="auto"/>
              <w:right w:val="nil"/>
            </w:tcBorders>
            <w:shd w:val="clear" w:color="auto" w:fill="auto"/>
            <w:noWrap/>
            <w:vAlign w:val="center"/>
            <w:hideMark/>
          </w:tcPr>
          <w:p w14:paraId="64FDBB7F"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50EDBC3"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5498CA6E"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2E0C393"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lastRenderedPageBreak/>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51" w:type="dxa"/>
            <w:tcBorders>
              <w:top w:val="nil"/>
              <w:left w:val="nil"/>
              <w:bottom w:val="single" w:sz="4" w:space="0" w:color="auto"/>
              <w:right w:val="single" w:sz="4" w:space="0" w:color="auto"/>
            </w:tcBorders>
            <w:shd w:val="clear" w:color="auto" w:fill="auto"/>
            <w:noWrap/>
            <w:vAlign w:val="center"/>
            <w:hideMark/>
          </w:tcPr>
          <w:p w14:paraId="03BB7D6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AC779B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14:paraId="61955E6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10</w:t>
            </w:r>
          </w:p>
        </w:tc>
        <w:tc>
          <w:tcPr>
            <w:tcW w:w="1382" w:type="dxa"/>
            <w:tcBorders>
              <w:top w:val="nil"/>
              <w:left w:val="nil"/>
              <w:bottom w:val="single" w:sz="4" w:space="0" w:color="auto"/>
              <w:right w:val="single" w:sz="4" w:space="0" w:color="auto"/>
            </w:tcBorders>
            <w:shd w:val="clear" w:color="auto" w:fill="auto"/>
            <w:noWrap/>
            <w:vAlign w:val="center"/>
            <w:hideMark/>
          </w:tcPr>
          <w:p w14:paraId="3A5271E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2300079500</w:t>
            </w:r>
          </w:p>
        </w:tc>
        <w:tc>
          <w:tcPr>
            <w:tcW w:w="702" w:type="dxa"/>
            <w:tcBorders>
              <w:top w:val="nil"/>
              <w:left w:val="nil"/>
              <w:bottom w:val="single" w:sz="4" w:space="0" w:color="auto"/>
              <w:right w:val="single" w:sz="4" w:space="0" w:color="auto"/>
            </w:tcBorders>
            <w:shd w:val="clear" w:color="auto" w:fill="auto"/>
            <w:noWrap/>
            <w:vAlign w:val="center"/>
            <w:hideMark/>
          </w:tcPr>
          <w:p w14:paraId="07E95DE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1EC4215D"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234 870,00 </w:t>
            </w:r>
          </w:p>
        </w:tc>
        <w:tc>
          <w:tcPr>
            <w:tcW w:w="1659" w:type="dxa"/>
            <w:tcBorders>
              <w:top w:val="nil"/>
              <w:left w:val="single" w:sz="4" w:space="0" w:color="auto"/>
              <w:bottom w:val="single" w:sz="4" w:space="0" w:color="auto"/>
              <w:right w:val="nil"/>
            </w:tcBorders>
            <w:shd w:val="clear" w:color="auto" w:fill="auto"/>
            <w:noWrap/>
            <w:vAlign w:val="center"/>
            <w:hideMark/>
          </w:tcPr>
          <w:p w14:paraId="6540BA56"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F394F01"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3048BB8C" w14:textId="77777777" w:rsidTr="00CE777F">
        <w:trPr>
          <w:trHeight w:val="465"/>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49ABB8D"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3F19BEA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9B4E45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14:paraId="0BA9A4B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w:t>
            </w:r>
          </w:p>
        </w:tc>
        <w:tc>
          <w:tcPr>
            <w:tcW w:w="1382" w:type="dxa"/>
            <w:tcBorders>
              <w:top w:val="nil"/>
              <w:left w:val="nil"/>
              <w:bottom w:val="single" w:sz="4" w:space="0" w:color="auto"/>
              <w:right w:val="single" w:sz="4" w:space="0" w:color="auto"/>
            </w:tcBorders>
            <w:shd w:val="clear" w:color="auto" w:fill="auto"/>
            <w:noWrap/>
            <w:vAlign w:val="center"/>
            <w:hideMark/>
          </w:tcPr>
          <w:p w14:paraId="0621E88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2300079500</w:t>
            </w:r>
          </w:p>
        </w:tc>
        <w:tc>
          <w:tcPr>
            <w:tcW w:w="702" w:type="dxa"/>
            <w:tcBorders>
              <w:top w:val="nil"/>
              <w:left w:val="nil"/>
              <w:bottom w:val="single" w:sz="4" w:space="0" w:color="auto"/>
              <w:right w:val="single" w:sz="4" w:space="0" w:color="auto"/>
            </w:tcBorders>
            <w:shd w:val="clear" w:color="auto" w:fill="auto"/>
            <w:noWrap/>
            <w:vAlign w:val="center"/>
            <w:hideMark/>
          </w:tcPr>
          <w:p w14:paraId="5DE1BB1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37D412F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234 870,00 </w:t>
            </w:r>
          </w:p>
        </w:tc>
        <w:tc>
          <w:tcPr>
            <w:tcW w:w="1659" w:type="dxa"/>
            <w:tcBorders>
              <w:top w:val="nil"/>
              <w:left w:val="single" w:sz="4" w:space="0" w:color="auto"/>
              <w:bottom w:val="single" w:sz="4" w:space="0" w:color="auto"/>
              <w:right w:val="nil"/>
            </w:tcBorders>
            <w:shd w:val="clear" w:color="auto" w:fill="auto"/>
            <w:noWrap/>
            <w:vAlign w:val="center"/>
            <w:hideMark/>
          </w:tcPr>
          <w:p w14:paraId="5DE94A60"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9D7363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36F2468D"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714FA739"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17CF2CD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1F82D1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14:paraId="28E798C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w:t>
            </w:r>
          </w:p>
        </w:tc>
        <w:tc>
          <w:tcPr>
            <w:tcW w:w="1382" w:type="dxa"/>
            <w:tcBorders>
              <w:top w:val="nil"/>
              <w:left w:val="nil"/>
              <w:bottom w:val="single" w:sz="4" w:space="0" w:color="auto"/>
              <w:right w:val="single" w:sz="4" w:space="0" w:color="auto"/>
            </w:tcBorders>
            <w:shd w:val="clear" w:color="auto" w:fill="auto"/>
            <w:noWrap/>
            <w:vAlign w:val="center"/>
            <w:hideMark/>
          </w:tcPr>
          <w:p w14:paraId="57DD3C6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2300079500</w:t>
            </w:r>
          </w:p>
        </w:tc>
        <w:tc>
          <w:tcPr>
            <w:tcW w:w="702" w:type="dxa"/>
            <w:tcBorders>
              <w:top w:val="nil"/>
              <w:left w:val="nil"/>
              <w:bottom w:val="single" w:sz="4" w:space="0" w:color="auto"/>
              <w:right w:val="single" w:sz="4" w:space="0" w:color="auto"/>
            </w:tcBorders>
            <w:shd w:val="clear" w:color="auto" w:fill="auto"/>
            <w:noWrap/>
            <w:vAlign w:val="center"/>
            <w:hideMark/>
          </w:tcPr>
          <w:p w14:paraId="5D62FCA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3984811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234 870,00 </w:t>
            </w:r>
          </w:p>
        </w:tc>
        <w:tc>
          <w:tcPr>
            <w:tcW w:w="1659" w:type="dxa"/>
            <w:tcBorders>
              <w:top w:val="nil"/>
              <w:left w:val="single" w:sz="4" w:space="0" w:color="auto"/>
              <w:bottom w:val="single" w:sz="4" w:space="0" w:color="auto"/>
              <w:right w:val="nil"/>
            </w:tcBorders>
            <w:shd w:val="clear" w:color="auto" w:fill="auto"/>
            <w:noWrap/>
            <w:vAlign w:val="center"/>
            <w:hideMark/>
          </w:tcPr>
          <w:p w14:paraId="2B584B8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557736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667C4B37"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78961DF"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51" w:type="dxa"/>
            <w:tcBorders>
              <w:top w:val="nil"/>
              <w:left w:val="nil"/>
              <w:bottom w:val="single" w:sz="4" w:space="0" w:color="auto"/>
              <w:right w:val="single" w:sz="4" w:space="0" w:color="auto"/>
            </w:tcBorders>
            <w:shd w:val="clear" w:color="auto" w:fill="auto"/>
            <w:noWrap/>
            <w:vAlign w:val="center"/>
            <w:hideMark/>
          </w:tcPr>
          <w:p w14:paraId="3C7C68E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BD124F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14:paraId="7182B57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10</w:t>
            </w:r>
          </w:p>
        </w:tc>
        <w:tc>
          <w:tcPr>
            <w:tcW w:w="1382" w:type="dxa"/>
            <w:tcBorders>
              <w:top w:val="nil"/>
              <w:left w:val="nil"/>
              <w:bottom w:val="single" w:sz="4" w:space="0" w:color="auto"/>
              <w:right w:val="single" w:sz="4" w:space="0" w:color="auto"/>
            </w:tcBorders>
            <w:shd w:val="clear" w:color="auto" w:fill="auto"/>
            <w:noWrap/>
            <w:vAlign w:val="center"/>
            <w:hideMark/>
          </w:tcPr>
          <w:p w14:paraId="3E77C15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2800000000</w:t>
            </w:r>
          </w:p>
        </w:tc>
        <w:tc>
          <w:tcPr>
            <w:tcW w:w="702" w:type="dxa"/>
            <w:tcBorders>
              <w:top w:val="nil"/>
              <w:left w:val="nil"/>
              <w:bottom w:val="single" w:sz="4" w:space="0" w:color="auto"/>
              <w:right w:val="single" w:sz="4" w:space="0" w:color="auto"/>
            </w:tcBorders>
            <w:shd w:val="clear" w:color="auto" w:fill="auto"/>
            <w:noWrap/>
            <w:vAlign w:val="center"/>
            <w:hideMark/>
          </w:tcPr>
          <w:p w14:paraId="1340E1E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3B261BDA"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20 000,00 </w:t>
            </w:r>
          </w:p>
        </w:tc>
        <w:tc>
          <w:tcPr>
            <w:tcW w:w="1659" w:type="dxa"/>
            <w:tcBorders>
              <w:top w:val="nil"/>
              <w:left w:val="single" w:sz="4" w:space="0" w:color="auto"/>
              <w:bottom w:val="single" w:sz="4" w:space="0" w:color="auto"/>
              <w:right w:val="nil"/>
            </w:tcBorders>
            <w:shd w:val="clear" w:color="auto" w:fill="auto"/>
            <w:noWrap/>
            <w:vAlign w:val="center"/>
            <w:hideMark/>
          </w:tcPr>
          <w:p w14:paraId="40074CFE"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20 000,00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3217B18"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26B0E762" w14:textId="77777777" w:rsidTr="00CE777F">
        <w:trPr>
          <w:trHeight w:val="121"/>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495E74CA"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51" w:type="dxa"/>
            <w:tcBorders>
              <w:top w:val="nil"/>
              <w:left w:val="nil"/>
              <w:bottom w:val="single" w:sz="4" w:space="0" w:color="auto"/>
              <w:right w:val="single" w:sz="4" w:space="0" w:color="auto"/>
            </w:tcBorders>
            <w:shd w:val="clear" w:color="auto" w:fill="auto"/>
            <w:noWrap/>
            <w:vAlign w:val="center"/>
            <w:hideMark/>
          </w:tcPr>
          <w:p w14:paraId="47B3543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5B3360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14:paraId="072C4ED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10</w:t>
            </w:r>
          </w:p>
        </w:tc>
        <w:tc>
          <w:tcPr>
            <w:tcW w:w="1382" w:type="dxa"/>
            <w:tcBorders>
              <w:top w:val="nil"/>
              <w:left w:val="nil"/>
              <w:bottom w:val="single" w:sz="4" w:space="0" w:color="auto"/>
              <w:right w:val="single" w:sz="4" w:space="0" w:color="auto"/>
            </w:tcBorders>
            <w:shd w:val="clear" w:color="auto" w:fill="auto"/>
            <w:noWrap/>
            <w:vAlign w:val="center"/>
            <w:hideMark/>
          </w:tcPr>
          <w:p w14:paraId="49D831B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2800079500</w:t>
            </w:r>
          </w:p>
        </w:tc>
        <w:tc>
          <w:tcPr>
            <w:tcW w:w="702" w:type="dxa"/>
            <w:tcBorders>
              <w:top w:val="nil"/>
              <w:left w:val="nil"/>
              <w:bottom w:val="single" w:sz="4" w:space="0" w:color="auto"/>
              <w:right w:val="single" w:sz="4" w:space="0" w:color="auto"/>
            </w:tcBorders>
            <w:shd w:val="clear" w:color="auto" w:fill="auto"/>
            <w:noWrap/>
            <w:vAlign w:val="center"/>
            <w:hideMark/>
          </w:tcPr>
          <w:p w14:paraId="05F9180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401A6089"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20 000,00 </w:t>
            </w:r>
          </w:p>
        </w:tc>
        <w:tc>
          <w:tcPr>
            <w:tcW w:w="1659" w:type="dxa"/>
            <w:tcBorders>
              <w:top w:val="nil"/>
              <w:left w:val="single" w:sz="4" w:space="0" w:color="auto"/>
              <w:bottom w:val="single" w:sz="4" w:space="0" w:color="auto"/>
              <w:right w:val="nil"/>
            </w:tcBorders>
            <w:shd w:val="clear" w:color="auto" w:fill="auto"/>
            <w:noWrap/>
            <w:vAlign w:val="center"/>
            <w:hideMark/>
          </w:tcPr>
          <w:p w14:paraId="4EF64BE0"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20 000,00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9C99DA0"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2975B513"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BA94F6C"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5958E49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247109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14:paraId="3B5505A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w:t>
            </w:r>
          </w:p>
        </w:tc>
        <w:tc>
          <w:tcPr>
            <w:tcW w:w="1382" w:type="dxa"/>
            <w:tcBorders>
              <w:top w:val="nil"/>
              <w:left w:val="nil"/>
              <w:bottom w:val="single" w:sz="4" w:space="0" w:color="auto"/>
              <w:right w:val="single" w:sz="4" w:space="0" w:color="auto"/>
            </w:tcBorders>
            <w:shd w:val="clear" w:color="auto" w:fill="auto"/>
            <w:noWrap/>
            <w:vAlign w:val="center"/>
            <w:hideMark/>
          </w:tcPr>
          <w:p w14:paraId="47C63DA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2800079500</w:t>
            </w:r>
          </w:p>
        </w:tc>
        <w:tc>
          <w:tcPr>
            <w:tcW w:w="702" w:type="dxa"/>
            <w:tcBorders>
              <w:top w:val="nil"/>
              <w:left w:val="nil"/>
              <w:bottom w:val="single" w:sz="4" w:space="0" w:color="auto"/>
              <w:right w:val="single" w:sz="4" w:space="0" w:color="auto"/>
            </w:tcBorders>
            <w:shd w:val="clear" w:color="auto" w:fill="auto"/>
            <w:noWrap/>
            <w:vAlign w:val="center"/>
            <w:hideMark/>
          </w:tcPr>
          <w:p w14:paraId="1B38A1D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66A56AF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20 000,00 </w:t>
            </w:r>
          </w:p>
        </w:tc>
        <w:tc>
          <w:tcPr>
            <w:tcW w:w="1659" w:type="dxa"/>
            <w:tcBorders>
              <w:top w:val="nil"/>
              <w:left w:val="single" w:sz="4" w:space="0" w:color="auto"/>
              <w:bottom w:val="single" w:sz="4" w:space="0" w:color="auto"/>
              <w:right w:val="nil"/>
            </w:tcBorders>
            <w:shd w:val="clear" w:color="auto" w:fill="auto"/>
            <w:noWrap/>
            <w:vAlign w:val="center"/>
            <w:hideMark/>
          </w:tcPr>
          <w:p w14:paraId="7305E9A9"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20 000,00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4E1E75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22925680"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23B06F06"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429FF9D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E40A3F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14:paraId="60DE318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w:t>
            </w:r>
          </w:p>
        </w:tc>
        <w:tc>
          <w:tcPr>
            <w:tcW w:w="1382" w:type="dxa"/>
            <w:tcBorders>
              <w:top w:val="nil"/>
              <w:left w:val="nil"/>
              <w:bottom w:val="single" w:sz="4" w:space="0" w:color="auto"/>
              <w:right w:val="single" w:sz="4" w:space="0" w:color="auto"/>
            </w:tcBorders>
            <w:shd w:val="clear" w:color="auto" w:fill="auto"/>
            <w:noWrap/>
            <w:vAlign w:val="center"/>
            <w:hideMark/>
          </w:tcPr>
          <w:p w14:paraId="471F3E9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2800079500</w:t>
            </w:r>
          </w:p>
        </w:tc>
        <w:tc>
          <w:tcPr>
            <w:tcW w:w="702" w:type="dxa"/>
            <w:tcBorders>
              <w:top w:val="nil"/>
              <w:left w:val="nil"/>
              <w:bottom w:val="single" w:sz="4" w:space="0" w:color="auto"/>
              <w:right w:val="single" w:sz="4" w:space="0" w:color="auto"/>
            </w:tcBorders>
            <w:shd w:val="clear" w:color="auto" w:fill="auto"/>
            <w:noWrap/>
            <w:vAlign w:val="center"/>
            <w:hideMark/>
          </w:tcPr>
          <w:p w14:paraId="14B02CC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45B36C1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20 000,00 </w:t>
            </w:r>
          </w:p>
        </w:tc>
        <w:tc>
          <w:tcPr>
            <w:tcW w:w="1659" w:type="dxa"/>
            <w:tcBorders>
              <w:top w:val="nil"/>
              <w:left w:val="single" w:sz="4" w:space="0" w:color="auto"/>
              <w:bottom w:val="single" w:sz="4" w:space="0" w:color="auto"/>
              <w:right w:val="nil"/>
            </w:tcBorders>
            <w:shd w:val="clear" w:color="auto" w:fill="auto"/>
            <w:noWrap/>
            <w:vAlign w:val="center"/>
            <w:hideMark/>
          </w:tcPr>
          <w:p w14:paraId="0F45BFD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20 000,00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1DD51A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632A1196"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30D3661"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Непрограммные направления бюджета</w:t>
            </w:r>
          </w:p>
        </w:tc>
        <w:tc>
          <w:tcPr>
            <w:tcW w:w="751" w:type="dxa"/>
            <w:tcBorders>
              <w:top w:val="nil"/>
              <w:left w:val="nil"/>
              <w:bottom w:val="single" w:sz="4" w:space="0" w:color="auto"/>
              <w:right w:val="single" w:sz="4" w:space="0" w:color="auto"/>
            </w:tcBorders>
            <w:shd w:val="clear" w:color="auto" w:fill="auto"/>
            <w:noWrap/>
            <w:vAlign w:val="center"/>
            <w:hideMark/>
          </w:tcPr>
          <w:p w14:paraId="0CEC1BD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8F45FC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14:paraId="320AD48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10</w:t>
            </w:r>
          </w:p>
        </w:tc>
        <w:tc>
          <w:tcPr>
            <w:tcW w:w="1382" w:type="dxa"/>
            <w:tcBorders>
              <w:top w:val="nil"/>
              <w:left w:val="nil"/>
              <w:bottom w:val="single" w:sz="4" w:space="0" w:color="auto"/>
              <w:right w:val="single" w:sz="4" w:space="0" w:color="auto"/>
            </w:tcBorders>
            <w:shd w:val="clear" w:color="auto" w:fill="auto"/>
            <w:noWrap/>
            <w:vAlign w:val="center"/>
            <w:hideMark/>
          </w:tcPr>
          <w:p w14:paraId="6488B96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9900000000</w:t>
            </w:r>
          </w:p>
        </w:tc>
        <w:tc>
          <w:tcPr>
            <w:tcW w:w="702" w:type="dxa"/>
            <w:tcBorders>
              <w:top w:val="nil"/>
              <w:left w:val="nil"/>
              <w:bottom w:val="single" w:sz="4" w:space="0" w:color="auto"/>
              <w:right w:val="single" w:sz="4" w:space="0" w:color="auto"/>
            </w:tcBorders>
            <w:shd w:val="clear" w:color="auto" w:fill="auto"/>
            <w:noWrap/>
            <w:vAlign w:val="center"/>
            <w:hideMark/>
          </w:tcPr>
          <w:p w14:paraId="6C3C92C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6AD6F21E"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841 239,00 </w:t>
            </w:r>
          </w:p>
        </w:tc>
        <w:tc>
          <w:tcPr>
            <w:tcW w:w="1659" w:type="dxa"/>
            <w:tcBorders>
              <w:top w:val="nil"/>
              <w:left w:val="single" w:sz="4" w:space="0" w:color="auto"/>
              <w:bottom w:val="single" w:sz="4" w:space="0" w:color="auto"/>
              <w:right w:val="nil"/>
            </w:tcBorders>
            <w:shd w:val="clear" w:color="auto" w:fill="auto"/>
            <w:noWrap/>
            <w:vAlign w:val="center"/>
            <w:hideMark/>
          </w:tcPr>
          <w:p w14:paraId="53135A6A"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880758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64EF270A"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FF19B41"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Расходы на обеспечение деятельности (оказание услуг) единой диспетчерской службы</w:t>
            </w:r>
          </w:p>
        </w:tc>
        <w:tc>
          <w:tcPr>
            <w:tcW w:w="751" w:type="dxa"/>
            <w:tcBorders>
              <w:top w:val="nil"/>
              <w:left w:val="nil"/>
              <w:bottom w:val="single" w:sz="4" w:space="0" w:color="auto"/>
              <w:right w:val="single" w:sz="4" w:space="0" w:color="auto"/>
            </w:tcBorders>
            <w:shd w:val="clear" w:color="auto" w:fill="auto"/>
            <w:noWrap/>
            <w:vAlign w:val="center"/>
            <w:hideMark/>
          </w:tcPr>
          <w:p w14:paraId="52DDFEC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984F7C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14:paraId="6D22906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10</w:t>
            </w:r>
          </w:p>
        </w:tc>
        <w:tc>
          <w:tcPr>
            <w:tcW w:w="1382" w:type="dxa"/>
            <w:tcBorders>
              <w:top w:val="nil"/>
              <w:left w:val="nil"/>
              <w:bottom w:val="single" w:sz="4" w:space="0" w:color="auto"/>
              <w:right w:val="single" w:sz="4" w:space="0" w:color="auto"/>
            </w:tcBorders>
            <w:shd w:val="clear" w:color="auto" w:fill="auto"/>
            <w:noWrap/>
            <w:vAlign w:val="center"/>
            <w:hideMark/>
          </w:tcPr>
          <w:p w14:paraId="620B2DC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9900003190</w:t>
            </w:r>
          </w:p>
        </w:tc>
        <w:tc>
          <w:tcPr>
            <w:tcW w:w="702" w:type="dxa"/>
            <w:tcBorders>
              <w:top w:val="nil"/>
              <w:left w:val="nil"/>
              <w:bottom w:val="single" w:sz="4" w:space="0" w:color="auto"/>
              <w:right w:val="single" w:sz="4" w:space="0" w:color="auto"/>
            </w:tcBorders>
            <w:shd w:val="clear" w:color="auto" w:fill="auto"/>
            <w:noWrap/>
            <w:vAlign w:val="center"/>
            <w:hideMark/>
          </w:tcPr>
          <w:p w14:paraId="61E78A6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0AB54EDD"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841 239,00 </w:t>
            </w:r>
          </w:p>
        </w:tc>
        <w:tc>
          <w:tcPr>
            <w:tcW w:w="1659" w:type="dxa"/>
            <w:tcBorders>
              <w:top w:val="nil"/>
              <w:left w:val="single" w:sz="4" w:space="0" w:color="auto"/>
              <w:bottom w:val="single" w:sz="4" w:space="0" w:color="auto"/>
              <w:right w:val="nil"/>
            </w:tcBorders>
            <w:shd w:val="clear" w:color="auto" w:fill="auto"/>
            <w:noWrap/>
            <w:vAlign w:val="center"/>
            <w:hideMark/>
          </w:tcPr>
          <w:p w14:paraId="689F25A9"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3C74B922"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3C14FF6F"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45B994BB"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Межбюджетные трансферты</w:t>
            </w:r>
          </w:p>
        </w:tc>
        <w:tc>
          <w:tcPr>
            <w:tcW w:w="751" w:type="dxa"/>
            <w:tcBorders>
              <w:top w:val="nil"/>
              <w:left w:val="nil"/>
              <w:bottom w:val="single" w:sz="4" w:space="0" w:color="auto"/>
              <w:right w:val="single" w:sz="4" w:space="0" w:color="auto"/>
            </w:tcBorders>
            <w:shd w:val="clear" w:color="auto" w:fill="auto"/>
            <w:noWrap/>
            <w:vAlign w:val="center"/>
            <w:hideMark/>
          </w:tcPr>
          <w:p w14:paraId="7B8BAB9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841A72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14:paraId="49B6561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w:t>
            </w:r>
          </w:p>
        </w:tc>
        <w:tc>
          <w:tcPr>
            <w:tcW w:w="1382" w:type="dxa"/>
            <w:tcBorders>
              <w:top w:val="nil"/>
              <w:left w:val="nil"/>
              <w:bottom w:val="single" w:sz="4" w:space="0" w:color="auto"/>
              <w:right w:val="single" w:sz="4" w:space="0" w:color="auto"/>
            </w:tcBorders>
            <w:shd w:val="clear" w:color="auto" w:fill="auto"/>
            <w:noWrap/>
            <w:vAlign w:val="center"/>
            <w:hideMark/>
          </w:tcPr>
          <w:p w14:paraId="7312734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9900003190</w:t>
            </w:r>
          </w:p>
        </w:tc>
        <w:tc>
          <w:tcPr>
            <w:tcW w:w="702" w:type="dxa"/>
            <w:tcBorders>
              <w:top w:val="nil"/>
              <w:left w:val="nil"/>
              <w:bottom w:val="single" w:sz="4" w:space="0" w:color="auto"/>
              <w:right w:val="single" w:sz="4" w:space="0" w:color="auto"/>
            </w:tcBorders>
            <w:shd w:val="clear" w:color="auto" w:fill="auto"/>
            <w:noWrap/>
            <w:vAlign w:val="center"/>
            <w:hideMark/>
          </w:tcPr>
          <w:p w14:paraId="25DDFF8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500</w:t>
            </w:r>
          </w:p>
        </w:tc>
        <w:tc>
          <w:tcPr>
            <w:tcW w:w="1785" w:type="dxa"/>
            <w:tcBorders>
              <w:top w:val="nil"/>
              <w:left w:val="nil"/>
              <w:bottom w:val="single" w:sz="4" w:space="0" w:color="auto"/>
              <w:right w:val="nil"/>
            </w:tcBorders>
            <w:shd w:val="clear" w:color="auto" w:fill="auto"/>
            <w:noWrap/>
            <w:vAlign w:val="center"/>
            <w:hideMark/>
          </w:tcPr>
          <w:p w14:paraId="509FCA0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841 239,00 </w:t>
            </w:r>
          </w:p>
        </w:tc>
        <w:tc>
          <w:tcPr>
            <w:tcW w:w="1659" w:type="dxa"/>
            <w:tcBorders>
              <w:top w:val="nil"/>
              <w:left w:val="single" w:sz="4" w:space="0" w:color="auto"/>
              <w:bottom w:val="single" w:sz="4" w:space="0" w:color="auto"/>
              <w:right w:val="nil"/>
            </w:tcBorders>
            <w:shd w:val="clear" w:color="auto" w:fill="auto"/>
            <w:noWrap/>
            <w:vAlign w:val="center"/>
            <w:hideMark/>
          </w:tcPr>
          <w:p w14:paraId="1D17854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A5FE65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6F7CE33B"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C981F04"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межбюджетные трансферты</w:t>
            </w:r>
          </w:p>
        </w:tc>
        <w:tc>
          <w:tcPr>
            <w:tcW w:w="751" w:type="dxa"/>
            <w:tcBorders>
              <w:top w:val="nil"/>
              <w:left w:val="nil"/>
              <w:bottom w:val="single" w:sz="4" w:space="0" w:color="auto"/>
              <w:right w:val="single" w:sz="4" w:space="0" w:color="auto"/>
            </w:tcBorders>
            <w:shd w:val="clear" w:color="auto" w:fill="auto"/>
            <w:noWrap/>
            <w:vAlign w:val="center"/>
            <w:hideMark/>
          </w:tcPr>
          <w:p w14:paraId="42EAA03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E10331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567" w:type="dxa"/>
            <w:tcBorders>
              <w:top w:val="nil"/>
              <w:left w:val="nil"/>
              <w:bottom w:val="single" w:sz="4" w:space="0" w:color="auto"/>
              <w:right w:val="single" w:sz="4" w:space="0" w:color="auto"/>
            </w:tcBorders>
            <w:shd w:val="clear" w:color="auto" w:fill="auto"/>
            <w:noWrap/>
            <w:vAlign w:val="center"/>
            <w:hideMark/>
          </w:tcPr>
          <w:p w14:paraId="0E84070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w:t>
            </w:r>
          </w:p>
        </w:tc>
        <w:tc>
          <w:tcPr>
            <w:tcW w:w="1382" w:type="dxa"/>
            <w:tcBorders>
              <w:top w:val="nil"/>
              <w:left w:val="nil"/>
              <w:bottom w:val="single" w:sz="4" w:space="0" w:color="auto"/>
              <w:right w:val="single" w:sz="4" w:space="0" w:color="auto"/>
            </w:tcBorders>
            <w:shd w:val="clear" w:color="auto" w:fill="auto"/>
            <w:noWrap/>
            <w:vAlign w:val="center"/>
            <w:hideMark/>
          </w:tcPr>
          <w:p w14:paraId="7A0DF73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9900003190</w:t>
            </w:r>
          </w:p>
        </w:tc>
        <w:tc>
          <w:tcPr>
            <w:tcW w:w="702" w:type="dxa"/>
            <w:tcBorders>
              <w:top w:val="nil"/>
              <w:left w:val="nil"/>
              <w:bottom w:val="single" w:sz="4" w:space="0" w:color="auto"/>
              <w:right w:val="single" w:sz="4" w:space="0" w:color="auto"/>
            </w:tcBorders>
            <w:shd w:val="clear" w:color="auto" w:fill="auto"/>
            <w:noWrap/>
            <w:vAlign w:val="center"/>
            <w:hideMark/>
          </w:tcPr>
          <w:p w14:paraId="04D3211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540</w:t>
            </w:r>
          </w:p>
        </w:tc>
        <w:tc>
          <w:tcPr>
            <w:tcW w:w="1785" w:type="dxa"/>
            <w:tcBorders>
              <w:top w:val="nil"/>
              <w:left w:val="nil"/>
              <w:bottom w:val="single" w:sz="4" w:space="0" w:color="auto"/>
              <w:right w:val="nil"/>
            </w:tcBorders>
            <w:shd w:val="clear" w:color="auto" w:fill="auto"/>
            <w:noWrap/>
            <w:vAlign w:val="center"/>
            <w:hideMark/>
          </w:tcPr>
          <w:p w14:paraId="32A8B30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841 239,00 </w:t>
            </w:r>
          </w:p>
        </w:tc>
        <w:tc>
          <w:tcPr>
            <w:tcW w:w="1659" w:type="dxa"/>
            <w:tcBorders>
              <w:top w:val="nil"/>
              <w:left w:val="single" w:sz="4" w:space="0" w:color="auto"/>
              <w:bottom w:val="single" w:sz="4" w:space="0" w:color="auto"/>
              <w:right w:val="nil"/>
            </w:tcBorders>
            <w:shd w:val="clear" w:color="auto" w:fill="auto"/>
            <w:noWrap/>
            <w:vAlign w:val="center"/>
            <w:hideMark/>
          </w:tcPr>
          <w:p w14:paraId="0CE9580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EE2023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1E20DF25"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25263F0E"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НАЦИОНАЛЬНАЯ ЭКОНОМИКА</w:t>
            </w:r>
          </w:p>
        </w:tc>
        <w:tc>
          <w:tcPr>
            <w:tcW w:w="751" w:type="dxa"/>
            <w:tcBorders>
              <w:top w:val="nil"/>
              <w:left w:val="nil"/>
              <w:bottom w:val="single" w:sz="4" w:space="0" w:color="auto"/>
              <w:right w:val="single" w:sz="4" w:space="0" w:color="auto"/>
            </w:tcBorders>
            <w:shd w:val="clear" w:color="auto" w:fill="auto"/>
            <w:noWrap/>
            <w:vAlign w:val="center"/>
            <w:hideMark/>
          </w:tcPr>
          <w:p w14:paraId="474DAFD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A60787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31FA5C8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382" w:type="dxa"/>
            <w:tcBorders>
              <w:top w:val="nil"/>
              <w:left w:val="nil"/>
              <w:bottom w:val="single" w:sz="4" w:space="0" w:color="auto"/>
              <w:right w:val="single" w:sz="4" w:space="0" w:color="auto"/>
            </w:tcBorders>
            <w:shd w:val="clear" w:color="auto" w:fill="auto"/>
            <w:noWrap/>
            <w:vAlign w:val="center"/>
            <w:hideMark/>
          </w:tcPr>
          <w:p w14:paraId="6CBB6A3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6CE6F0B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72AE490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116 729 443,23 </w:t>
            </w:r>
          </w:p>
        </w:tc>
        <w:tc>
          <w:tcPr>
            <w:tcW w:w="1659" w:type="dxa"/>
            <w:tcBorders>
              <w:top w:val="nil"/>
              <w:left w:val="single" w:sz="4" w:space="0" w:color="auto"/>
              <w:bottom w:val="single" w:sz="4" w:space="0" w:color="auto"/>
              <w:right w:val="nil"/>
            </w:tcBorders>
            <w:shd w:val="clear" w:color="auto" w:fill="auto"/>
            <w:noWrap/>
            <w:vAlign w:val="center"/>
            <w:hideMark/>
          </w:tcPr>
          <w:p w14:paraId="23340DE0"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129 017 731,01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F0501C0"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55 100 530,93 </w:t>
            </w:r>
          </w:p>
        </w:tc>
      </w:tr>
      <w:tr w:rsidR="00184EB8" w:rsidRPr="00184EB8" w14:paraId="3FD756A9"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E1D515A"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Транспорт</w:t>
            </w:r>
          </w:p>
        </w:tc>
        <w:tc>
          <w:tcPr>
            <w:tcW w:w="751" w:type="dxa"/>
            <w:tcBorders>
              <w:top w:val="nil"/>
              <w:left w:val="nil"/>
              <w:bottom w:val="single" w:sz="4" w:space="0" w:color="auto"/>
              <w:right w:val="single" w:sz="4" w:space="0" w:color="auto"/>
            </w:tcBorders>
            <w:shd w:val="clear" w:color="auto" w:fill="auto"/>
            <w:noWrap/>
            <w:vAlign w:val="center"/>
            <w:hideMark/>
          </w:tcPr>
          <w:p w14:paraId="75C6CB6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667602D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5858A70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08</w:t>
            </w:r>
          </w:p>
        </w:tc>
        <w:tc>
          <w:tcPr>
            <w:tcW w:w="1382" w:type="dxa"/>
            <w:tcBorders>
              <w:top w:val="nil"/>
              <w:left w:val="nil"/>
              <w:bottom w:val="single" w:sz="4" w:space="0" w:color="auto"/>
              <w:right w:val="single" w:sz="4" w:space="0" w:color="auto"/>
            </w:tcBorders>
            <w:shd w:val="clear" w:color="auto" w:fill="auto"/>
            <w:noWrap/>
            <w:vAlign w:val="center"/>
            <w:hideMark/>
          </w:tcPr>
          <w:p w14:paraId="5C0CDA7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7424D02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43535837"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28 740 157,19 </w:t>
            </w:r>
          </w:p>
        </w:tc>
        <w:tc>
          <w:tcPr>
            <w:tcW w:w="1659" w:type="dxa"/>
            <w:tcBorders>
              <w:top w:val="nil"/>
              <w:left w:val="single" w:sz="4" w:space="0" w:color="auto"/>
              <w:bottom w:val="single" w:sz="4" w:space="0" w:color="auto"/>
              <w:right w:val="nil"/>
            </w:tcBorders>
            <w:shd w:val="clear" w:color="auto" w:fill="auto"/>
            <w:noWrap/>
            <w:vAlign w:val="center"/>
            <w:hideMark/>
          </w:tcPr>
          <w:p w14:paraId="6F6C1835"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28 740 157,19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0E9AE7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28 740 157,19 </w:t>
            </w:r>
          </w:p>
        </w:tc>
      </w:tr>
      <w:tr w:rsidR="00184EB8" w:rsidRPr="00184EB8" w14:paraId="0BFA6AAF"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43247127"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751" w:type="dxa"/>
            <w:tcBorders>
              <w:top w:val="nil"/>
              <w:left w:val="nil"/>
              <w:bottom w:val="single" w:sz="4" w:space="0" w:color="auto"/>
              <w:right w:val="single" w:sz="4" w:space="0" w:color="auto"/>
            </w:tcBorders>
            <w:shd w:val="clear" w:color="auto" w:fill="auto"/>
            <w:noWrap/>
            <w:vAlign w:val="center"/>
            <w:hideMark/>
          </w:tcPr>
          <w:p w14:paraId="6815C44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616B85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50AAF3C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08</w:t>
            </w:r>
          </w:p>
        </w:tc>
        <w:tc>
          <w:tcPr>
            <w:tcW w:w="1382" w:type="dxa"/>
            <w:tcBorders>
              <w:top w:val="nil"/>
              <w:left w:val="nil"/>
              <w:bottom w:val="single" w:sz="4" w:space="0" w:color="auto"/>
              <w:right w:val="single" w:sz="4" w:space="0" w:color="auto"/>
            </w:tcBorders>
            <w:shd w:val="clear" w:color="auto" w:fill="auto"/>
            <w:noWrap/>
            <w:vAlign w:val="center"/>
            <w:hideMark/>
          </w:tcPr>
          <w:p w14:paraId="495774D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2500000000</w:t>
            </w:r>
          </w:p>
        </w:tc>
        <w:tc>
          <w:tcPr>
            <w:tcW w:w="702" w:type="dxa"/>
            <w:tcBorders>
              <w:top w:val="nil"/>
              <w:left w:val="nil"/>
              <w:bottom w:val="single" w:sz="4" w:space="0" w:color="auto"/>
              <w:right w:val="single" w:sz="4" w:space="0" w:color="auto"/>
            </w:tcBorders>
            <w:shd w:val="clear" w:color="auto" w:fill="auto"/>
            <w:noWrap/>
            <w:vAlign w:val="center"/>
            <w:hideMark/>
          </w:tcPr>
          <w:p w14:paraId="3B29F12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53158D4E"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28 740 157,19 </w:t>
            </w:r>
          </w:p>
        </w:tc>
        <w:tc>
          <w:tcPr>
            <w:tcW w:w="1659" w:type="dxa"/>
            <w:tcBorders>
              <w:top w:val="nil"/>
              <w:left w:val="single" w:sz="4" w:space="0" w:color="auto"/>
              <w:bottom w:val="single" w:sz="4" w:space="0" w:color="auto"/>
              <w:right w:val="nil"/>
            </w:tcBorders>
            <w:shd w:val="clear" w:color="auto" w:fill="auto"/>
            <w:noWrap/>
            <w:vAlign w:val="center"/>
            <w:hideMark/>
          </w:tcPr>
          <w:p w14:paraId="7CDADA40"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28 740 157,19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2F3BF2F"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28 740 157,19 </w:t>
            </w:r>
          </w:p>
        </w:tc>
      </w:tr>
      <w:tr w:rsidR="00184EB8" w:rsidRPr="00184EB8" w14:paraId="026B0738"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20DB71C0"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 xml:space="preserve">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w:t>
            </w:r>
            <w:r w:rsidRPr="00184EB8">
              <w:rPr>
                <w:rFonts w:ascii="Arial" w:hAnsi="Arial" w:cs="Arial"/>
                <w:b/>
                <w:bCs/>
                <w:color w:val="000000"/>
                <w:sz w:val="20"/>
                <w:szCs w:val="20"/>
              </w:rPr>
              <w:lastRenderedPageBreak/>
              <w:t>транспорта, в том числе Новосибирского метрополитена, для населения Новосибирской области"</w:t>
            </w:r>
          </w:p>
        </w:tc>
        <w:tc>
          <w:tcPr>
            <w:tcW w:w="751" w:type="dxa"/>
            <w:tcBorders>
              <w:top w:val="nil"/>
              <w:left w:val="nil"/>
              <w:bottom w:val="single" w:sz="4" w:space="0" w:color="auto"/>
              <w:right w:val="single" w:sz="4" w:space="0" w:color="auto"/>
            </w:tcBorders>
            <w:shd w:val="clear" w:color="auto" w:fill="auto"/>
            <w:noWrap/>
            <w:vAlign w:val="center"/>
            <w:hideMark/>
          </w:tcPr>
          <w:p w14:paraId="1DA792B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lastRenderedPageBreak/>
              <w:t>455</w:t>
            </w:r>
          </w:p>
        </w:tc>
        <w:tc>
          <w:tcPr>
            <w:tcW w:w="525" w:type="dxa"/>
            <w:tcBorders>
              <w:top w:val="nil"/>
              <w:left w:val="nil"/>
              <w:bottom w:val="single" w:sz="4" w:space="0" w:color="auto"/>
              <w:right w:val="single" w:sz="4" w:space="0" w:color="auto"/>
            </w:tcBorders>
            <w:shd w:val="clear" w:color="auto" w:fill="auto"/>
            <w:noWrap/>
            <w:vAlign w:val="center"/>
            <w:hideMark/>
          </w:tcPr>
          <w:p w14:paraId="40B53B2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03AAD62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08</w:t>
            </w:r>
          </w:p>
        </w:tc>
        <w:tc>
          <w:tcPr>
            <w:tcW w:w="1382" w:type="dxa"/>
            <w:tcBorders>
              <w:top w:val="nil"/>
              <w:left w:val="nil"/>
              <w:bottom w:val="single" w:sz="4" w:space="0" w:color="auto"/>
              <w:right w:val="single" w:sz="4" w:space="0" w:color="auto"/>
            </w:tcBorders>
            <w:shd w:val="clear" w:color="auto" w:fill="auto"/>
            <w:noWrap/>
            <w:vAlign w:val="center"/>
            <w:hideMark/>
          </w:tcPr>
          <w:p w14:paraId="4BE67C9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2500071100</w:t>
            </w:r>
          </w:p>
        </w:tc>
        <w:tc>
          <w:tcPr>
            <w:tcW w:w="702" w:type="dxa"/>
            <w:tcBorders>
              <w:top w:val="nil"/>
              <w:left w:val="nil"/>
              <w:bottom w:val="single" w:sz="4" w:space="0" w:color="auto"/>
              <w:right w:val="single" w:sz="4" w:space="0" w:color="auto"/>
            </w:tcBorders>
            <w:shd w:val="clear" w:color="auto" w:fill="auto"/>
            <w:noWrap/>
            <w:vAlign w:val="center"/>
            <w:hideMark/>
          </w:tcPr>
          <w:p w14:paraId="6446B8A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0827761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28 452 755,62 </w:t>
            </w:r>
          </w:p>
        </w:tc>
        <w:tc>
          <w:tcPr>
            <w:tcW w:w="1659" w:type="dxa"/>
            <w:tcBorders>
              <w:top w:val="nil"/>
              <w:left w:val="single" w:sz="4" w:space="0" w:color="auto"/>
              <w:bottom w:val="single" w:sz="4" w:space="0" w:color="auto"/>
              <w:right w:val="nil"/>
            </w:tcBorders>
            <w:shd w:val="clear" w:color="auto" w:fill="auto"/>
            <w:noWrap/>
            <w:vAlign w:val="center"/>
            <w:hideMark/>
          </w:tcPr>
          <w:p w14:paraId="6CE99DB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28 452 755,62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953E452"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28 452 755,62 </w:t>
            </w:r>
          </w:p>
        </w:tc>
      </w:tr>
      <w:tr w:rsidR="00184EB8" w:rsidRPr="00184EB8" w14:paraId="5FAD5F8A"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F009242"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lastRenderedPageBreak/>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33F7E08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76E1AE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660BB52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08</w:t>
            </w:r>
          </w:p>
        </w:tc>
        <w:tc>
          <w:tcPr>
            <w:tcW w:w="1382" w:type="dxa"/>
            <w:tcBorders>
              <w:top w:val="nil"/>
              <w:left w:val="nil"/>
              <w:bottom w:val="single" w:sz="4" w:space="0" w:color="auto"/>
              <w:right w:val="single" w:sz="4" w:space="0" w:color="auto"/>
            </w:tcBorders>
            <w:shd w:val="clear" w:color="auto" w:fill="auto"/>
            <w:noWrap/>
            <w:vAlign w:val="center"/>
            <w:hideMark/>
          </w:tcPr>
          <w:p w14:paraId="6A32CA0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2500071100</w:t>
            </w:r>
          </w:p>
        </w:tc>
        <w:tc>
          <w:tcPr>
            <w:tcW w:w="702" w:type="dxa"/>
            <w:tcBorders>
              <w:top w:val="nil"/>
              <w:left w:val="nil"/>
              <w:bottom w:val="single" w:sz="4" w:space="0" w:color="auto"/>
              <w:right w:val="single" w:sz="4" w:space="0" w:color="auto"/>
            </w:tcBorders>
            <w:shd w:val="clear" w:color="auto" w:fill="auto"/>
            <w:noWrap/>
            <w:vAlign w:val="center"/>
            <w:hideMark/>
          </w:tcPr>
          <w:p w14:paraId="397D555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183FF2E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28 452 755,62 </w:t>
            </w:r>
          </w:p>
        </w:tc>
        <w:tc>
          <w:tcPr>
            <w:tcW w:w="1659" w:type="dxa"/>
            <w:tcBorders>
              <w:top w:val="nil"/>
              <w:left w:val="single" w:sz="4" w:space="0" w:color="auto"/>
              <w:bottom w:val="single" w:sz="4" w:space="0" w:color="auto"/>
              <w:right w:val="nil"/>
            </w:tcBorders>
            <w:shd w:val="clear" w:color="auto" w:fill="auto"/>
            <w:noWrap/>
            <w:vAlign w:val="center"/>
            <w:hideMark/>
          </w:tcPr>
          <w:p w14:paraId="68564AE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28 452 755,62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184689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28 452 755,62 </w:t>
            </w:r>
          </w:p>
        </w:tc>
      </w:tr>
      <w:tr w:rsidR="00184EB8" w:rsidRPr="00184EB8" w14:paraId="5803173C"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937268C"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73CE948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725372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49C1452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08</w:t>
            </w:r>
          </w:p>
        </w:tc>
        <w:tc>
          <w:tcPr>
            <w:tcW w:w="1382" w:type="dxa"/>
            <w:tcBorders>
              <w:top w:val="nil"/>
              <w:left w:val="nil"/>
              <w:bottom w:val="single" w:sz="4" w:space="0" w:color="auto"/>
              <w:right w:val="single" w:sz="4" w:space="0" w:color="auto"/>
            </w:tcBorders>
            <w:shd w:val="clear" w:color="auto" w:fill="auto"/>
            <w:noWrap/>
            <w:vAlign w:val="center"/>
            <w:hideMark/>
          </w:tcPr>
          <w:p w14:paraId="1686EAA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2500071100</w:t>
            </w:r>
          </w:p>
        </w:tc>
        <w:tc>
          <w:tcPr>
            <w:tcW w:w="702" w:type="dxa"/>
            <w:tcBorders>
              <w:top w:val="nil"/>
              <w:left w:val="nil"/>
              <w:bottom w:val="single" w:sz="4" w:space="0" w:color="auto"/>
              <w:right w:val="single" w:sz="4" w:space="0" w:color="auto"/>
            </w:tcBorders>
            <w:shd w:val="clear" w:color="auto" w:fill="auto"/>
            <w:noWrap/>
            <w:vAlign w:val="center"/>
            <w:hideMark/>
          </w:tcPr>
          <w:p w14:paraId="50E490F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6B9AF39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28 452 755,62 </w:t>
            </w:r>
          </w:p>
        </w:tc>
        <w:tc>
          <w:tcPr>
            <w:tcW w:w="1659" w:type="dxa"/>
            <w:tcBorders>
              <w:top w:val="nil"/>
              <w:left w:val="single" w:sz="4" w:space="0" w:color="auto"/>
              <w:bottom w:val="single" w:sz="4" w:space="0" w:color="auto"/>
              <w:right w:val="nil"/>
            </w:tcBorders>
            <w:shd w:val="clear" w:color="auto" w:fill="auto"/>
            <w:noWrap/>
            <w:vAlign w:val="center"/>
            <w:hideMark/>
          </w:tcPr>
          <w:p w14:paraId="328055E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28 452 755,62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06C5B9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28 452 755,62 </w:t>
            </w:r>
          </w:p>
        </w:tc>
      </w:tr>
      <w:tr w:rsidR="00184EB8" w:rsidRPr="00184EB8" w14:paraId="2F7AD684"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99F2F0B" w14:textId="77777777" w:rsidR="00184EB8" w:rsidRPr="00184EB8" w:rsidRDefault="00184EB8" w:rsidP="00184EB8">
            <w:pPr>
              <w:rPr>
                <w:rFonts w:ascii="Arial" w:hAnsi="Arial" w:cs="Arial"/>
                <w:b/>
                <w:bCs/>
                <w:color w:val="000000"/>
                <w:sz w:val="20"/>
                <w:szCs w:val="20"/>
              </w:rPr>
            </w:pPr>
            <w:proofErr w:type="spellStart"/>
            <w:r w:rsidRPr="00184EB8">
              <w:rPr>
                <w:rFonts w:ascii="Arial" w:hAnsi="Arial" w:cs="Arial"/>
                <w:b/>
                <w:bCs/>
                <w:color w:val="000000"/>
                <w:sz w:val="20"/>
                <w:szCs w:val="20"/>
              </w:rPr>
              <w:t>Софинансирование</w:t>
            </w:r>
            <w:proofErr w:type="spellEnd"/>
            <w:r w:rsidRPr="00184EB8">
              <w:rPr>
                <w:rFonts w:ascii="Arial" w:hAnsi="Arial" w:cs="Arial"/>
                <w:b/>
                <w:bCs/>
                <w:color w:val="000000"/>
                <w:sz w:val="20"/>
                <w:szCs w:val="20"/>
              </w:rPr>
              <w:t xml:space="preserve">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51" w:type="dxa"/>
            <w:tcBorders>
              <w:top w:val="nil"/>
              <w:left w:val="nil"/>
              <w:bottom w:val="single" w:sz="4" w:space="0" w:color="auto"/>
              <w:right w:val="single" w:sz="4" w:space="0" w:color="auto"/>
            </w:tcBorders>
            <w:shd w:val="clear" w:color="auto" w:fill="auto"/>
            <w:noWrap/>
            <w:vAlign w:val="center"/>
            <w:hideMark/>
          </w:tcPr>
          <w:p w14:paraId="3ADC7A8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756975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0FF7D05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08</w:t>
            </w:r>
          </w:p>
        </w:tc>
        <w:tc>
          <w:tcPr>
            <w:tcW w:w="1382" w:type="dxa"/>
            <w:tcBorders>
              <w:top w:val="nil"/>
              <w:left w:val="nil"/>
              <w:bottom w:val="single" w:sz="4" w:space="0" w:color="auto"/>
              <w:right w:val="single" w:sz="4" w:space="0" w:color="auto"/>
            </w:tcBorders>
            <w:shd w:val="clear" w:color="auto" w:fill="auto"/>
            <w:noWrap/>
            <w:vAlign w:val="center"/>
            <w:hideMark/>
          </w:tcPr>
          <w:p w14:paraId="30FFC81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25000S1100</w:t>
            </w:r>
          </w:p>
        </w:tc>
        <w:tc>
          <w:tcPr>
            <w:tcW w:w="702" w:type="dxa"/>
            <w:tcBorders>
              <w:top w:val="nil"/>
              <w:left w:val="nil"/>
              <w:bottom w:val="single" w:sz="4" w:space="0" w:color="auto"/>
              <w:right w:val="single" w:sz="4" w:space="0" w:color="auto"/>
            </w:tcBorders>
            <w:shd w:val="clear" w:color="auto" w:fill="auto"/>
            <w:noWrap/>
            <w:vAlign w:val="center"/>
            <w:hideMark/>
          </w:tcPr>
          <w:p w14:paraId="5FABB5D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596C5F6F"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287 401,57 </w:t>
            </w:r>
          </w:p>
        </w:tc>
        <w:tc>
          <w:tcPr>
            <w:tcW w:w="1659" w:type="dxa"/>
            <w:tcBorders>
              <w:top w:val="nil"/>
              <w:left w:val="single" w:sz="4" w:space="0" w:color="auto"/>
              <w:bottom w:val="single" w:sz="4" w:space="0" w:color="auto"/>
              <w:right w:val="nil"/>
            </w:tcBorders>
            <w:shd w:val="clear" w:color="auto" w:fill="auto"/>
            <w:noWrap/>
            <w:vAlign w:val="center"/>
            <w:hideMark/>
          </w:tcPr>
          <w:p w14:paraId="2D960D1A"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287 401,57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08167DF"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287 401,57 </w:t>
            </w:r>
          </w:p>
        </w:tc>
      </w:tr>
      <w:tr w:rsidR="00184EB8" w:rsidRPr="00184EB8" w14:paraId="2CC14D0D"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6844D36"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6C92E07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9BB0D6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77FD005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08</w:t>
            </w:r>
          </w:p>
        </w:tc>
        <w:tc>
          <w:tcPr>
            <w:tcW w:w="1382" w:type="dxa"/>
            <w:tcBorders>
              <w:top w:val="nil"/>
              <w:left w:val="nil"/>
              <w:bottom w:val="single" w:sz="4" w:space="0" w:color="auto"/>
              <w:right w:val="single" w:sz="4" w:space="0" w:color="auto"/>
            </w:tcBorders>
            <w:shd w:val="clear" w:color="auto" w:fill="auto"/>
            <w:noWrap/>
            <w:vAlign w:val="center"/>
            <w:hideMark/>
          </w:tcPr>
          <w:p w14:paraId="40036CC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25000S1100</w:t>
            </w:r>
          </w:p>
        </w:tc>
        <w:tc>
          <w:tcPr>
            <w:tcW w:w="702" w:type="dxa"/>
            <w:tcBorders>
              <w:top w:val="nil"/>
              <w:left w:val="nil"/>
              <w:bottom w:val="single" w:sz="4" w:space="0" w:color="auto"/>
              <w:right w:val="single" w:sz="4" w:space="0" w:color="auto"/>
            </w:tcBorders>
            <w:shd w:val="clear" w:color="auto" w:fill="auto"/>
            <w:noWrap/>
            <w:vAlign w:val="center"/>
            <w:hideMark/>
          </w:tcPr>
          <w:p w14:paraId="5E71510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3C3E7CF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287 401,57 </w:t>
            </w:r>
          </w:p>
        </w:tc>
        <w:tc>
          <w:tcPr>
            <w:tcW w:w="1659" w:type="dxa"/>
            <w:tcBorders>
              <w:top w:val="nil"/>
              <w:left w:val="single" w:sz="4" w:space="0" w:color="auto"/>
              <w:bottom w:val="single" w:sz="4" w:space="0" w:color="auto"/>
              <w:right w:val="nil"/>
            </w:tcBorders>
            <w:shd w:val="clear" w:color="auto" w:fill="auto"/>
            <w:noWrap/>
            <w:vAlign w:val="center"/>
            <w:hideMark/>
          </w:tcPr>
          <w:p w14:paraId="444D007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287 401,57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918F02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287 401,57 </w:t>
            </w:r>
          </w:p>
        </w:tc>
      </w:tr>
      <w:tr w:rsidR="00184EB8" w:rsidRPr="00184EB8" w14:paraId="3E87F65B"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EB5B980"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6C9A2BC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18F628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24C426C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08</w:t>
            </w:r>
          </w:p>
        </w:tc>
        <w:tc>
          <w:tcPr>
            <w:tcW w:w="1382" w:type="dxa"/>
            <w:tcBorders>
              <w:top w:val="nil"/>
              <w:left w:val="nil"/>
              <w:bottom w:val="single" w:sz="4" w:space="0" w:color="auto"/>
              <w:right w:val="single" w:sz="4" w:space="0" w:color="auto"/>
            </w:tcBorders>
            <w:shd w:val="clear" w:color="auto" w:fill="auto"/>
            <w:noWrap/>
            <w:vAlign w:val="center"/>
            <w:hideMark/>
          </w:tcPr>
          <w:p w14:paraId="141016E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25000S1100</w:t>
            </w:r>
          </w:p>
        </w:tc>
        <w:tc>
          <w:tcPr>
            <w:tcW w:w="702" w:type="dxa"/>
            <w:tcBorders>
              <w:top w:val="nil"/>
              <w:left w:val="nil"/>
              <w:bottom w:val="single" w:sz="4" w:space="0" w:color="auto"/>
              <w:right w:val="single" w:sz="4" w:space="0" w:color="auto"/>
            </w:tcBorders>
            <w:shd w:val="clear" w:color="auto" w:fill="auto"/>
            <w:noWrap/>
            <w:vAlign w:val="center"/>
            <w:hideMark/>
          </w:tcPr>
          <w:p w14:paraId="484C674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3621E455"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287 401,57 </w:t>
            </w:r>
          </w:p>
        </w:tc>
        <w:tc>
          <w:tcPr>
            <w:tcW w:w="1659" w:type="dxa"/>
            <w:tcBorders>
              <w:top w:val="nil"/>
              <w:left w:val="single" w:sz="4" w:space="0" w:color="auto"/>
              <w:bottom w:val="single" w:sz="4" w:space="0" w:color="auto"/>
              <w:right w:val="nil"/>
            </w:tcBorders>
            <w:shd w:val="clear" w:color="auto" w:fill="auto"/>
            <w:noWrap/>
            <w:vAlign w:val="center"/>
            <w:hideMark/>
          </w:tcPr>
          <w:p w14:paraId="4D4161C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287 401,57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051D5E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287 401,57 </w:t>
            </w:r>
          </w:p>
        </w:tc>
      </w:tr>
      <w:tr w:rsidR="00184EB8" w:rsidRPr="00184EB8" w14:paraId="61EC8577"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102C912"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Дорожное хозяйство (дорожные фонды)</w:t>
            </w:r>
          </w:p>
        </w:tc>
        <w:tc>
          <w:tcPr>
            <w:tcW w:w="751" w:type="dxa"/>
            <w:tcBorders>
              <w:top w:val="nil"/>
              <w:left w:val="nil"/>
              <w:bottom w:val="single" w:sz="4" w:space="0" w:color="auto"/>
              <w:right w:val="single" w:sz="4" w:space="0" w:color="auto"/>
            </w:tcBorders>
            <w:shd w:val="clear" w:color="auto" w:fill="auto"/>
            <w:noWrap/>
            <w:vAlign w:val="center"/>
            <w:hideMark/>
          </w:tcPr>
          <w:p w14:paraId="62E85A0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6D1C77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38DEAD4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51AB20D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2D18997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23C492F9"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87 989 286,04 </w:t>
            </w:r>
          </w:p>
        </w:tc>
        <w:tc>
          <w:tcPr>
            <w:tcW w:w="1659" w:type="dxa"/>
            <w:tcBorders>
              <w:top w:val="nil"/>
              <w:left w:val="single" w:sz="4" w:space="0" w:color="auto"/>
              <w:bottom w:val="single" w:sz="4" w:space="0" w:color="auto"/>
              <w:right w:val="nil"/>
            </w:tcBorders>
            <w:shd w:val="clear" w:color="auto" w:fill="auto"/>
            <w:noWrap/>
            <w:vAlign w:val="center"/>
            <w:hideMark/>
          </w:tcPr>
          <w:p w14:paraId="47471008"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100 277 573,82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C3ED7E1"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26 360 373,74 </w:t>
            </w:r>
          </w:p>
        </w:tc>
      </w:tr>
      <w:tr w:rsidR="00184EB8" w:rsidRPr="00184EB8" w14:paraId="03B31256"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49C8FEF2"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Муниципальная программа "Развитие автомобильных дорог местного значения в Куйбышевском районе "</w:t>
            </w:r>
          </w:p>
        </w:tc>
        <w:tc>
          <w:tcPr>
            <w:tcW w:w="751" w:type="dxa"/>
            <w:tcBorders>
              <w:top w:val="nil"/>
              <w:left w:val="nil"/>
              <w:bottom w:val="single" w:sz="4" w:space="0" w:color="auto"/>
              <w:right w:val="single" w:sz="4" w:space="0" w:color="auto"/>
            </w:tcBorders>
            <w:shd w:val="clear" w:color="auto" w:fill="auto"/>
            <w:noWrap/>
            <w:vAlign w:val="center"/>
            <w:hideMark/>
          </w:tcPr>
          <w:p w14:paraId="3EE9662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B00B0A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048598E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1447FCD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1000000000</w:t>
            </w:r>
          </w:p>
        </w:tc>
        <w:tc>
          <w:tcPr>
            <w:tcW w:w="702" w:type="dxa"/>
            <w:tcBorders>
              <w:top w:val="nil"/>
              <w:left w:val="nil"/>
              <w:bottom w:val="single" w:sz="4" w:space="0" w:color="auto"/>
              <w:right w:val="single" w:sz="4" w:space="0" w:color="auto"/>
            </w:tcBorders>
            <w:shd w:val="clear" w:color="auto" w:fill="auto"/>
            <w:noWrap/>
            <w:vAlign w:val="center"/>
            <w:hideMark/>
          </w:tcPr>
          <w:p w14:paraId="28BC521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5BA567AF"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7 424 317,65 </w:t>
            </w:r>
          </w:p>
        </w:tc>
        <w:tc>
          <w:tcPr>
            <w:tcW w:w="1659" w:type="dxa"/>
            <w:tcBorders>
              <w:top w:val="nil"/>
              <w:left w:val="single" w:sz="4" w:space="0" w:color="auto"/>
              <w:bottom w:val="single" w:sz="4" w:space="0" w:color="auto"/>
              <w:right w:val="nil"/>
            </w:tcBorders>
            <w:shd w:val="clear" w:color="auto" w:fill="auto"/>
            <w:noWrap/>
            <w:vAlign w:val="center"/>
            <w:hideMark/>
          </w:tcPr>
          <w:p w14:paraId="73879B08"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345388C7"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72927AA2"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7D33122"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Содержание автомобильных дорог и дорожных сооружений</w:t>
            </w:r>
          </w:p>
        </w:tc>
        <w:tc>
          <w:tcPr>
            <w:tcW w:w="751" w:type="dxa"/>
            <w:tcBorders>
              <w:top w:val="nil"/>
              <w:left w:val="nil"/>
              <w:bottom w:val="single" w:sz="4" w:space="0" w:color="auto"/>
              <w:right w:val="single" w:sz="4" w:space="0" w:color="auto"/>
            </w:tcBorders>
            <w:shd w:val="clear" w:color="auto" w:fill="auto"/>
            <w:noWrap/>
            <w:vAlign w:val="center"/>
            <w:hideMark/>
          </w:tcPr>
          <w:p w14:paraId="4C10883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145AB6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58CD3B9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54744AB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100009Д031</w:t>
            </w:r>
          </w:p>
        </w:tc>
        <w:tc>
          <w:tcPr>
            <w:tcW w:w="702" w:type="dxa"/>
            <w:tcBorders>
              <w:top w:val="nil"/>
              <w:left w:val="nil"/>
              <w:bottom w:val="single" w:sz="4" w:space="0" w:color="auto"/>
              <w:right w:val="single" w:sz="4" w:space="0" w:color="auto"/>
            </w:tcBorders>
            <w:shd w:val="clear" w:color="auto" w:fill="auto"/>
            <w:noWrap/>
            <w:vAlign w:val="center"/>
            <w:hideMark/>
          </w:tcPr>
          <w:p w14:paraId="0C639BD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645F1C0A"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291 920,42 </w:t>
            </w:r>
          </w:p>
        </w:tc>
        <w:tc>
          <w:tcPr>
            <w:tcW w:w="1659" w:type="dxa"/>
            <w:tcBorders>
              <w:top w:val="nil"/>
              <w:left w:val="single" w:sz="4" w:space="0" w:color="auto"/>
              <w:bottom w:val="single" w:sz="4" w:space="0" w:color="auto"/>
              <w:right w:val="nil"/>
            </w:tcBorders>
            <w:shd w:val="clear" w:color="auto" w:fill="auto"/>
            <w:noWrap/>
            <w:vAlign w:val="center"/>
            <w:hideMark/>
          </w:tcPr>
          <w:p w14:paraId="2FC392A9"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CDE2DDD"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250EED90"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787782B9"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1BDEE66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138AB6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0614163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4BA4EB4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100009Д031</w:t>
            </w:r>
          </w:p>
        </w:tc>
        <w:tc>
          <w:tcPr>
            <w:tcW w:w="702" w:type="dxa"/>
            <w:tcBorders>
              <w:top w:val="nil"/>
              <w:left w:val="nil"/>
              <w:bottom w:val="single" w:sz="4" w:space="0" w:color="auto"/>
              <w:right w:val="single" w:sz="4" w:space="0" w:color="auto"/>
            </w:tcBorders>
            <w:shd w:val="clear" w:color="auto" w:fill="auto"/>
            <w:noWrap/>
            <w:vAlign w:val="center"/>
            <w:hideMark/>
          </w:tcPr>
          <w:p w14:paraId="10E2346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5101C6D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291 920,42 </w:t>
            </w:r>
          </w:p>
        </w:tc>
        <w:tc>
          <w:tcPr>
            <w:tcW w:w="1659" w:type="dxa"/>
            <w:tcBorders>
              <w:top w:val="nil"/>
              <w:left w:val="single" w:sz="4" w:space="0" w:color="auto"/>
              <w:bottom w:val="single" w:sz="4" w:space="0" w:color="auto"/>
              <w:right w:val="nil"/>
            </w:tcBorders>
            <w:shd w:val="clear" w:color="auto" w:fill="auto"/>
            <w:noWrap/>
            <w:vAlign w:val="center"/>
            <w:hideMark/>
          </w:tcPr>
          <w:p w14:paraId="4C36C58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C44C38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6C9BCBA4"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48BC722C"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0074D90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DB7A41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291F9E9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3D13D2B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100009Д031</w:t>
            </w:r>
          </w:p>
        </w:tc>
        <w:tc>
          <w:tcPr>
            <w:tcW w:w="702" w:type="dxa"/>
            <w:tcBorders>
              <w:top w:val="nil"/>
              <w:left w:val="nil"/>
              <w:bottom w:val="single" w:sz="4" w:space="0" w:color="auto"/>
              <w:right w:val="single" w:sz="4" w:space="0" w:color="auto"/>
            </w:tcBorders>
            <w:shd w:val="clear" w:color="auto" w:fill="auto"/>
            <w:noWrap/>
            <w:vAlign w:val="center"/>
            <w:hideMark/>
          </w:tcPr>
          <w:p w14:paraId="3C87C67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3FD53DF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291 920,42 </w:t>
            </w:r>
          </w:p>
        </w:tc>
        <w:tc>
          <w:tcPr>
            <w:tcW w:w="1659" w:type="dxa"/>
            <w:tcBorders>
              <w:top w:val="nil"/>
              <w:left w:val="single" w:sz="4" w:space="0" w:color="auto"/>
              <w:bottom w:val="single" w:sz="4" w:space="0" w:color="auto"/>
              <w:right w:val="nil"/>
            </w:tcBorders>
            <w:shd w:val="clear" w:color="auto" w:fill="auto"/>
            <w:noWrap/>
            <w:vAlign w:val="center"/>
            <w:hideMark/>
          </w:tcPr>
          <w:p w14:paraId="72B7D15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0E642C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389DAA78"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2FE03124"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Капитальный ремонт и ремонт сети автомобильных дорог общего пользования и искусственных сооружений на них</w:t>
            </w:r>
          </w:p>
        </w:tc>
        <w:tc>
          <w:tcPr>
            <w:tcW w:w="751" w:type="dxa"/>
            <w:tcBorders>
              <w:top w:val="nil"/>
              <w:left w:val="nil"/>
              <w:bottom w:val="single" w:sz="4" w:space="0" w:color="auto"/>
              <w:right w:val="single" w:sz="4" w:space="0" w:color="auto"/>
            </w:tcBorders>
            <w:shd w:val="clear" w:color="auto" w:fill="auto"/>
            <w:noWrap/>
            <w:vAlign w:val="center"/>
            <w:hideMark/>
          </w:tcPr>
          <w:p w14:paraId="46C9EE8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BD13AB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34C7423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5B453FB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100009Д033</w:t>
            </w:r>
          </w:p>
        </w:tc>
        <w:tc>
          <w:tcPr>
            <w:tcW w:w="702" w:type="dxa"/>
            <w:tcBorders>
              <w:top w:val="nil"/>
              <w:left w:val="nil"/>
              <w:bottom w:val="single" w:sz="4" w:space="0" w:color="auto"/>
              <w:right w:val="single" w:sz="4" w:space="0" w:color="auto"/>
            </w:tcBorders>
            <w:shd w:val="clear" w:color="auto" w:fill="auto"/>
            <w:noWrap/>
            <w:vAlign w:val="center"/>
            <w:hideMark/>
          </w:tcPr>
          <w:p w14:paraId="0AA9CDE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2F4D1E3D"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7 132 397,23 </w:t>
            </w:r>
          </w:p>
        </w:tc>
        <w:tc>
          <w:tcPr>
            <w:tcW w:w="1659" w:type="dxa"/>
            <w:tcBorders>
              <w:top w:val="nil"/>
              <w:left w:val="single" w:sz="4" w:space="0" w:color="auto"/>
              <w:bottom w:val="single" w:sz="4" w:space="0" w:color="auto"/>
              <w:right w:val="nil"/>
            </w:tcBorders>
            <w:shd w:val="clear" w:color="auto" w:fill="auto"/>
            <w:noWrap/>
            <w:vAlign w:val="center"/>
            <w:hideMark/>
          </w:tcPr>
          <w:p w14:paraId="3C8DE5A6"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AAFE2D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34513C7C"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3A19410"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38B9F4D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0F1C8F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66B6CFA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0E48BDB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100009Д033</w:t>
            </w:r>
          </w:p>
        </w:tc>
        <w:tc>
          <w:tcPr>
            <w:tcW w:w="702" w:type="dxa"/>
            <w:tcBorders>
              <w:top w:val="nil"/>
              <w:left w:val="nil"/>
              <w:bottom w:val="single" w:sz="4" w:space="0" w:color="auto"/>
              <w:right w:val="single" w:sz="4" w:space="0" w:color="auto"/>
            </w:tcBorders>
            <w:shd w:val="clear" w:color="auto" w:fill="auto"/>
            <w:noWrap/>
            <w:vAlign w:val="center"/>
            <w:hideMark/>
          </w:tcPr>
          <w:p w14:paraId="17A2E7F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5FAA3B2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7 132 397,23 </w:t>
            </w:r>
          </w:p>
        </w:tc>
        <w:tc>
          <w:tcPr>
            <w:tcW w:w="1659" w:type="dxa"/>
            <w:tcBorders>
              <w:top w:val="nil"/>
              <w:left w:val="single" w:sz="4" w:space="0" w:color="auto"/>
              <w:bottom w:val="single" w:sz="4" w:space="0" w:color="auto"/>
              <w:right w:val="nil"/>
            </w:tcBorders>
            <w:shd w:val="clear" w:color="auto" w:fill="auto"/>
            <w:noWrap/>
            <w:vAlign w:val="center"/>
            <w:hideMark/>
          </w:tcPr>
          <w:p w14:paraId="20AB74F9"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CB34454"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67FC15EA"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2B8A1F2A"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6CDA57F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F6E549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16AECF1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4B4B505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100009Д033</w:t>
            </w:r>
          </w:p>
        </w:tc>
        <w:tc>
          <w:tcPr>
            <w:tcW w:w="702" w:type="dxa"/>
            <w:tcBorders>
              <w:top w:val="nil"/>
              <w:left w:val="nil"/>
              <w:bottom w:val="single" w:sz="4" w:space="0" w:color="auto"/>
              <w:right w:val="single" w:sz="4" w:space="0" w:color="auto"/>
            </w:tcBorders>
            <w:shd w:val="clear" w:color="auto" w:fill="auto"/>
            <w:noWrap/>
            <w:vAlign w:val="center"/>
            <w:hideMark/>
          </w:tcPr>
          <w:p w14:paraId="2356E3A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5768CF7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7 132 397,23 </w:t>
            </w:r>
          </w:p>
        </w:tc>
        <w:tc>
          <w:tcPr>
            <w:tcW w:w="1659" w:type="dxa"/>
            <w:tcBorders>
              <w:top w:val="nil"/>
              <w:left w:val="single" w:sz="4" w:space="0" w:color="auto"/>
              <w:bottom w:val="single" w:sz="4" w:space="0" w:color="auto"/>
              <w:right w:val="nil"/>
            </w:tcBorders>
            <w:shd w:val="clear" w:color="auto" w:fill="auto"/>
            <w:noWrap/>
            <w:vAlign w:val="center"/>
            <w:hideMark/>
          </w:tcPr>
          <w:p w14:paraId="6AEBF8D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9B676E5"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4EB130A6"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4CE1B369"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51" w:type="dxa"/>
            <w:tcBorders>
              <w:top w:val="nil"/>
              <w:left w:val="nil"/>
              <w:bottom w:val="single" w:sz="4" w:space="0" w:color="auto"/>
              <w:right w:val="single" w:sz="4" w:space="0" w:color="auto"/>
            </w:tcBorders>
            <w:shd w:val="clear" w:color="auto" w:fill="auto"/>
            <w:noWrap/>
            <w:vAlign w:val="center"/>
            <w:hideMark/>
          </w:tcPr>
          <w:p w14:paraId="09AC913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C4BF58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4916E9E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0F17FCB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2700000000</w:t>
            </w:r>
          </w:p>
        </w:tc>
        <w:tc>
          <w:tcPr>
            <w:tcW w:w="702" w:type="dxa"/>
            <w:tcBorders>
              <w:top w:val="nil"/>
              <w:left w:val="nil"/>
              <w:bottom w:val="single" w:sz="4" w:space="0" w:color="auto"/>
              <w:right w:val="single" w:sz="4" w:space="0" w:color="auto"/>
            </w:tcBorders>
            <w:shd w:val="clear" w:color="auto" w:fill="auto"/>
            <w:noWrap/>
            <w:vAlign w:val="center"/>
            <w:hideMark/>
          </w:tcPr>
          <w:p w14:paraId="2645C78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5E0351FD"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62 496 906,88 </w:t>
            </w:r>
          </w:p>
        </w:tc>
        <w:tc>
          <w:tcPr>
            <w:tcW w:w="1659" w:type="dxa"/>
            <w:tcBorders>
              <w:top w:val="nil"/>
              <w:left w:val="single" w:sz="4" w:space="0" w:color="auto"/>
              <w:bottom w:val="single" w:sz="4" w:space="0" w:color="auto"/>
              <w:right w:val="nil"/>
            </w:tcBorders>
            <w:shd w:val="clear" w:color="auto" w:fill="auto"/>
            <w:noWrap/>
            <w:vAlign w:val="center"/>
            <w:hideMark/>
          </w:tcPr>
          <w:p w14:paraId="406D449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80 960 808,08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3AEDC527"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14135550"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7EA43514"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Содержание автомобильных дорог и дорожных сооружений</w:t>
            </w:r>
          </w:p>
        </w:tc>
        <w:tc>
          <w:tcPr>
            <w:tcW w:w="751" w:type="dxa"/>
            <w:tcBorders>
              <w:top w:val="nil"/>
              <w:left w:val="nil"/>
              <w:bottom w:val="single" w:sz="4" w:space="0" w:color="auto"/>
              <w:right w:val="single" w:sz="4" w:space="0" w:color="auto"/>
            </w:tcBorders>
            <w:shd w:val="clear" w:color="auto" w:fill="auto"/>
            <w:noWrap/>
            <w:vAlign w:val="center"/>
            <w:hideMark/>
          </w:tcPr>
          <w:p w14:paraId="7C954C3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69A58F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6A53B40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282D4DA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270009Д031</w:t>
            </w:r>
          </w:p>
        </w:tc>
        <w:tc>
          <w:tcPr>
            <w:tcW w:w="702" w:type="dxa"/>
            <w:tcBorders>
              <w:top w:val="nil"/>
              <w:left w:val="nil"/>
              <w:bottom w:val="single" w:sz="4" w:space="0" w:color="auto"/>
              <w:right w:val="single" w:sz="4" w:space="0" w:color="auto"/>
            </w:tcBorders>
            <w:shd w:val="clear" w:color="auto" w:fill="auto"/>
            <w:noWrap/>
            <w:vAlign w:val="center"/>
            <w:hideMark/>
          </w:tcPr>
          <w:p w14:paraId="6D08B77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02741C9E"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4 321 496,32 </w:t>
            </w:r>
          </w:p>
        </w:tc>
        <w:tc>
          <w:tcPr>
            <w:tcW w:w="1659" w:type="dxa"/>
            <w:tcBorders>
              <w:top w:val="nil"/>
              <w:left w:val="single" w:sz="4" w:space="0" w:color="auto"/>
              <w:bottom w:val="single" w:sz="4" w:space="0" w:color="auto"/>
              <w:right w:val="nil"/>
            </w:tcBorders>
            <w:shd w:val="clear" w:color="auto" w:fill="auto"/>
            <w:noWrap/>
            <w:vAlign w:val="center"/>
            <w:hideMark/>
          </w:tcPr>
          <w:p w14:paraId="3B7A8395"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616CF15"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44EF91E9"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44BC9B21"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12981C4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080A63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1275FD4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5381559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270009Д031</w:t>
            </w:r>
          </w:p>
        </w:tc>
        <w:tc>
          <w:tcPr>
            <w:tcW w:w="702" w:type="dxa"/>
            <w:tcBorders>
              <w:top w:val="nil"/>
              <w:left w:val="nil"/>
              <w:bottom w:val="single" w:sz="4" w:space="0" w:color="auto"/>
              <w:right w:val="single" w:sz="4" w:space="0" w:color="auto"/>
            </w:tcBorders>
            <w:shd w:val="clear" w:color="auto" w:fill="auto"/>
            <w:noWrap/>
            <w:vAlign w:val="center"/>
            <w:hideMark/>
          </w:tcPr>
          <w:p w14:paraId="23BD7DC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378F727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4 321 496,32 </w:t>
            </w:r>
          </w:p>
        </w:tc>
        <w:tc>
          <w:tcPr>
            <w:tcW w:w="1659" w:type="dxa"/>
            <w:tcBorders>
              <w:top w:val="nil"/>
              <w:left w:val="single" w:sz="4" w:space="0" w:color="auto"/>
              <w:bottom w:val="single" w:sz="4" w:space="0" w:color="auto"/>
              <w:right w:val="nil"/>
            </w:tcBorders>
            <w:shd w:val="clear" w:color="auto" w:fill="auto"/>
            <w:noWrap/>
            <w:vAlign w:val="center"/>
            <w:hideMark/>
          </w:tcPr>
          <w:p w14:paraId="152829E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0DBA25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46BEB9EA"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5BD7B3A"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412D22E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BA0F90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697E0D6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23D4370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270009Д031</w:t>
            </w:r>
          </w:p>
        </w:tc>
        <w:tc>
          <w:tcPr>
            <w:tcW w:w="702" w:type="dxa"/>
            <w:tcBorders>
              <w:top w:val="nil"/>
              <w:left w:val="nil"/>
              <w:bottom w:val="single" w:sz="4" w:space="0" w:color="auto"/>
              <w:right w:val="single" w:sz="4" w:space="0" w:color="auto"/>
            </w:tcBorders>
            <w:shd w:val="clear" w:color="auto" w:fill="auto"/>
            <w:noWrap/>
            <w:vAlign w:val="center"/>
            <w:hideMark/>
          </w:tcPr>
          <w:p w14:paraId="1F50CE6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7A0A453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4 321 496,32 </w:t>
            </w:r>
          </w:p>
        </w:tc>
        <w:tc>
          <w:tcPr>
            <w:tcW w:w="1659" w:type="dxa"/>
            <w:tcBorders>
              <w:top w:val="nil"/>
              <w:left w:val="single" w:sz="4" w:space="0" w:color="auto"/>
              <w:bottom w:val="single" w:sz="4" w:space="0" w:color="auto"/>
              <w:right w:val="nil"/>
            </w:tcBorders>
            <w:shd w:val="clear" w:color="auto" w:fill="auto"/>
            <w:noWrap/>
            <w:vAlign w:val="center"/>
            <w:hideMark/>
          </w:tcPr>
          <w:p w14:paraId="770E30F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67A23D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4473F042"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DEF1DC0"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lastRenderedPageBreak/>
              <w:t>Капитальный ремонт и ремонт сети автомобильных дорог общего пользования и искусственных сооружений на них</w:t>
            </w:r>
          </w:p>
        </w:tc>
        <w:tc>
          <w:tcPr>
            <w:tcW w:w="751" w:type="dxa"/>
            <w:tcBorders>
              <w:top w:val="nil"/>
              <w:left w:val="nil"/>
              <w:bottom w:val="single" w:sz="4" w:space="0" w:color="auto"/>
              <w:right w:val="single" w:sz="4" w:space="0" w:color="auto"/>
            </w:tcBorders>
            <w:shd w:val="clear" w:color="auto" w:fill="auto"/>
            <w:noWrap/>
            <w:vAlign w:val="center"/>
            <w:hideMark/>
          </w:tcPr>
          <w:p w14:paraId="79551D1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14B2E5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4C3C9D3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4C68EF6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270009Д033</w:t>
            </w:r>
          </w:p>
        </w:tc>
        <w:tc>
          <w:tcPr>
            <w:tcW w:w="702" w:type="dxa"/>
            <w:tcBorders>
              <w:top w:val="nil"/>
              <w:left w:val="nil"/>
              <w:bottom w:val="single" w:sz="4" w:space="0" w:color="auto"/>
              <w:right w:val="single" w:sz="4" w:space="0" w:color="auto"/>
            </w:tcBorders>
            <w:shd w:val="clear" w:color="auto" w:fill="auto"/>
            <w:noWrap/>
            <w:vAlign w:val="center"/>
            <w:hideMark/>
          </w:tcPr>
          <w:p w14:paraId="70B4E56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66D1C050"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2 851 268,56 </w:t>
            </w:r>
          </w:p>
        </w:tc>
        <w:tc>
          <w:tcPr>
            <w:tcW w:w="1659" w:type="dxa"/>
            <w:tcBorders>
              <w:top w:val="nil"/>
              <w:left w:val="single" w:sz="4" w:space="0" w:color="auto"/>
              <w:bottom w:val="single" w:sz="4" w:space="0" w:color="auto"/>
              <w:right w:val="nil"/>
            </w:tcBorders>
            <w:shd w:val="clear" w:color="auto" w:fill="auto"/>
            <w:noWrap/>
            <w:vAlign w:val="center"/>
            <w:hideMark/>
          </w:tcPr>
          <w:p w14:paraId="17CBAEE2"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C00C43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7BBFA8F0" w14:textId="77777777" w:rsidTr="00CE777F">
        <w:trPr>
          <w:trHeight w:val="37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2ED4E713"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38B1883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DC458D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408FF66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6DEDD61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270009Д033</w:t>
            </w:r>
          </w:p>
        </w:tc>
        <w:tc>
          <w:tcPr>
            <w:tcW w:w="702" w:type="dxa"/>
            <w:tcBorders>
              <w:top w:val="nil"/>
              <w:left w:val="nil"/>
              <w:bottom w:val="single" w:sz="4" w:space="0" w:color="auto"/>
              <w:right w:val="single" w:sz="4" w:space="0" w:color="auto"/>
            </w:tcBorders>
            <w:shd w:val="clear" w:color="auto" w:fill="auto"/>
            <w:noWrap/>
            <w:vAlign w:val="center"/>
            <w:hideMark/>
          </w:tcPr>
          <w:p w14:paraId="583C15E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142183C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2 851 268,56 </w:t>
            </w:r>
          </w:p>
        </w:tc>
        <w:tc>
          <w:tcPr>
            <w:tcW w:w="1659" w:type="dxa"/>
            <w:tcBorders>
              <w:top w:val="nil"/>
              <w:left w:val="single" w:sz="4" w:space="0" w:color="auto"/>
              <w:bottom w:val="single" w:sz="4" w:space="0" w:color="auto"/>
              <w:right w:val="nil"/>
            </w:tcBorders>
            <w:shd w:val="clear" w:color="auto" w:fill="auto"/>
            <w:noWrap/>
            <w:vAlign w:val="center"/>
            <w:hideMark/>
          </w:tcPr>
          <w:p w14:paraId="64C8637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69CE30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19586F6D"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2C0EE03"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3E778F1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BB8CFA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4C022A6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0A21A63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270009Д033</w:t>
            </w:r>
          </w:p>
        </w:tc>
        <w:tc>
          <w:tcPr>
            <w:tcW w:w="702" w:type="dxa"/>
            <w:tcBorders>
              <w:top w:val="nil"/>
              <w:left w:val="nil"/>
              <w:bottom w:val="single" w:sz="4" w:space="0" w:color="auto"/>
              <w:right w:val="single" w:sz="4" w:space="0" w:color="auto"/>
            </w:tcBorders>
            <w:shd w:val="clear" w:color="auto" w:fill="auto"/>
            <w:noWrap/>
            <w:vAlign w:val="center"/>
            <w:hideMark/>
          </w:tcPr>
          <w:p w14:paraId="47F3061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513D8655"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2 851 268,56 </w:t>
            </w:r>
          </w:p>
        </w:tc>
        <w:tc>
          <w:tcPr>
            <w:tcW w:w="1659" w:type="dxa"/>
            <w:tcBorders>
              <w:top w:val="nil"/>
              <w:left w:val="single" w:sz="4" w:space="0" w:color="auto"/>
              <w:bottom w:val="single" w:sz="4" w:space="0" w:color="auto"/>
              <w:right w:val="nil"/>
            </w:tcBorders>
            <w:shd w:val="clear" w:color="auto" w:fill="auto"/>
            <w:noWrap/>
            <w:vAlign w:val="center"/>
            <w:hideMark/>
          </w:tcPr>
          <w:p w14:paraId="40574CE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02D6A6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53130629"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70B77971"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51" w:type="dxa"/>
            <w:tcBorders>
              <w:top w:val="nil"/>
              <w:left w:val="nil"/>
              <w:bottom w:val="single" w:sz="4" w:space="0" w:color="auto"/>
              <w:right w:val="single" w:sz="4" w:space="0" w:color="auto"/>
            </w:tcBorders>
            <w:shd w:val="clear" w:color="auto" w:fill="auto"/>
            <w:noWrap/>
            <w:vAlign w:val="center"/>
            <w:hideMark/>
          </w:tcPr>
          <w:p w14:paraId="49BAE3E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1C5041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1E3A6F3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42C8BBA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270009Д160</w:t>
            </w:r>
          </w:p>
        </w:tc>
        <w:tc>
          <w:tcPr>
            <w:tcW w:w="702" w:type="dxa"/>
            <w:tcBorders>
              <w:top w:val="nil"/>
              <w:left w:val="nil"/>
              <w:bottom w:val="single" w:sz="4" w:space="0" w:color="auto"/>
              <w:right w:val="single" w:sz="4" w:space="0" w:color="auto"/>
            </w:tcBorders>
            <w:shd w:val="clear" w:color="auto" w:fill="auto"/>
            <w:noWrap/>
            <w:vAlign w:val="center"/>
            <w:hideMark/>
          </w:tcPr>
          <w:p w14:paraId="29D33A5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27716163"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54 770 900,00 </w:t>
            </w:r>
          </w:p>
        </w:tc>
        <w:tc>
          <w:tcPr>
            <w:tcW w:w="1659" w:type="dxa"/>
            <w:tcBorders>
              <w:top w:val="nil"/>
              <w:left w:val="single" w:sz="4" w:space="0" w:color="auto"/>
              <w:bottom w:val="single" w:sz="4" w:space="0" w:color="auto"/>
              <w:right w:val="nil"/>
            </w:tcBorders>
            <w:shd w:val="clear" w:color="auto" w:fill="auto"/>
            <w:noWrap/>
            <w:vAlign w:val="center"/>
            <w:hideMark/>
          </w:tcPr>
          <w:p w14:paraId="43B1E7A2"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80 151 200,00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B10156F"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0A2681C5"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BE02DA3"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0243786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16F6F2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5B08BDB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7962A7A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270009Д160</w:t>
            </w:r>
          </w:p>
        </w:tc>
        <w:tc>
          <w:tcPr>
            <w:tcW w:w="702" w:type="dxa"/>
            <w:tcBorders>
              <w:top w:val="nil"/>
              <w:left w:val="nil"/>
              <w:bottom w:val="single" w:sz="4" w:space="0" w:color="auto"/>
              <w:right w:val="single" w:sz="4" w:space="0" w:color="auto"/>
            </w:tcBorders>
            <w:shd w:val="clear" w:color="auto" w:fill="auto"/>
            <w:noWrap/>
            <w:vAlign w:val="center"/>
            <w:hideMark/>
          </w:tcPr>
          <w:p w14:paraId="58C7EA1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086C8EF0"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54 770 900,00 </w:t>
            </w:r>
          </w:p>
        </w:tc>
        <w:tc>
          <w:tcPr>
            <w:tcW w:w="1659" w:type="dxa"/>
            <w:tcBorders>
              <w:top w:val="nil"/>
              <w:left w:val="single" w:sz="4" w:space="0" w:color="auto"/>
              <w:bottom w:val="single" w:sz="4" w:space="0" w:color="auto"/>
              <w:right w:val="nil"/>
            </w:tcBorders>
            <w:shd w:val="clear" w:color="auto" w:fill="auto"/>
            <w:noWrap/>
            <w:vAlign w:val="center"/>
            <w:hideMark/>
          </w:tcPr>
          <w:p w14:paraId="47B43619"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80 151 200,00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78C3DA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14FC4995"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24D2256"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642AE07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BF1D09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66DBBA1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167E2B7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270009Д160</w:t>
            </w:r>
          </w:p>
        </w:tc>
        <w:tc>
          <w:tcPr>
            <w:tcW w:w="702" w:type="dxa"/>
            <w:tcBorders>
              <w:top w:val="nil"/>
              <w:left w:val="nil"/>
              <w:bottom w:val="single" w:sz="4" w:space="0" w:color="auto"/>
              <w:right w:val="single" w:sz="4" w:space="0" w:color="auto"/>
            </w:tcBorders>
            <w:shd w:val="clear" w:color="auto" w:fill="auto"/>
            <w:noWrap/>
            <w:vAlign w:val="center"/>
            <w:hideMark/>
          </w:tcPr>
          <w:p w14:paraId="01574A4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0CC966E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54 770 900,00 </w:t>
            </w:r>
          </w:p>
        </w:tc>
        <w:tc>
          <w:tcPr>
            <w:tcW w:w="1659" w:type="dxa"/>
            <w:tcBorders>
              <w:top w:val="nil"/>
              <w:left w:val="single" w:sz="4" w:space="0" w:color="auto"/>
              <w:bottom w:val="single" w:sz="4" w:space="0" w:color="auto"/>
              <w:right w:val="nil"/>
            </w:tcBorders>
            <w:shd w:val="clear" w:color="auto" w:fill="auto"/>
            <w:noWrap/>
            <w:vAlign w:val="center"/>
            <w:hideMark/>
          </w:tcPr>
          <w:p w14:paraId="257D6EF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80 151 200,00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81767F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48D2BC8A"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2D9FA901" w14:textId="77777777" w:rsidR="00184EB8" w:rsidRPr="00184EB8" w:rsidRDefault="00184EB8" w:rsidP="00184EB8">
            <w:pPr>
              <w:rPr>
                <w:rFonts w:ascii="Arial" w:hAnsi="Arial" w:cs="Arial"/>
                <w:b/>
                <w:bCs/>
                <w:color w:val="000000"/>
                <w:sz w:val="20"/>
                <w:szCs w:val="20"/>
              </w:rPr>
            </w:pPr>
            <w:proofErr w:type="spellStart"/>
            <w:r w:rsidRPr="00184EB8">
              <w:rPr>
                <w:rFonts w:ascii="Arial" w:hAnsi="Arial" w:cs="Arial"/>
                <w:b/>
                <w:bCs/>
                <w:color w:val="000000"/>
                <w:sz w:val="20"/>
                <w:szCs w:val="20"/>
              </w:rPr>
              <w:t>Софинансирование</w:t>
            </w:r>
            <w:proofErr w:type="spellEnd"/>
            <w:r w:rsidRPr="00184EB8">
              <w:rPr>
                <w:rFonts w:ascii="Arial" w:hAnsi="Arial" w:cs="Arial"/>
                <w:b/>
                <w:bCs/>
                <w:color w:val="000000"/>
                <w:sz w:val="20"/>
                <w:szCs w:val="20"/>
              </w:rPr>
              <w:t xml:space="preserve"> местного бюджета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51" w:type="dxa"/>
            <w:tcBorders>
              <w:top w:val="nil"/>
              <w:left w:val="nil"/>
              <w:bottom w:val="single" w:sz="4" w:space="0" w:color="auto"/>
              <w:right w:val="single" w:sz="4" w:space="0" w:color="auto"/>
            </w:tcBorders>
            <w:shd w:val="clear" w:color="auto" w:fill="auto"/>
            <w:noWrap/>
            <w:vAlign w:val="center"/>
            <w:hideMark/>
          </w:tcPr>
          <w:p w14:paraId="612356F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3CC262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69DFCF7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4A274F1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27000SД160</w:t>
            </w:r>
          </w:p>
        </w:tc>
        <w:tc>
          <w:tcPr>
            <w:tcW w:w="702" w:type="dxa"/>
            <w:tcBorders>
              <w:top w:val="nil"/>
              <w:left w:val="nil"/>
              <w:bottom w:val="single" w:sz="4" w:space="0" w:color="auto"/>
              <w:right w:val="single" w:sz="4" w:space="0" w:color="auto"/>
            </w:tcBorders>
            <w:shd w:val="clear" w:color="auto" w:fill="auto"/>
            <w:noWrap/>
            <w:vAlign w:val="center"/>
            <w:hideMark/>
          </w:tcPr>
          <w:p w14:paraId="6112020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0AE52DED"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553 242,00 </w:t>
            </w:r>
          </w:p>
        </w:tc>
        <w:tc>
          <w:tcPr>
            <w:tcW w:w="1659" w:type="dxa"/>
            <w:tcBorders>
              <w:top w:val="nil"/>
              <w:left w:val="single" w:sz="4" w:space="0" w:color="auto"/>
              <w:bottom w:val="single" w:sz="4" w:space="0" w:color="auto"/>
              <w:right w:val="nil"/>
            </w:tcBorders>
            <w:shd w:val="clear" w:color="auto" w:fill="auto"/>
            <w:noWrap/>
            <w:vAlign w:val="center"/>
            <w:hideMark/>
          </w:tcPr>
          <w:p w14:paraId="151F8CF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809 608,08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6702F47"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22F4AD83"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797DCD0"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77FEF9D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BC49F7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1126DF7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1B57B16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27000SД160</w:t>
            </w:r>
          </w:p>
        </w:tc>
        <w:tc>
          <w:tcPr>
            <w:tcW w:w="702" w:type="dxa"/>
            <w:tcBorders>
              <w:top w:val="nil"/>
              <w:left w:val="nil"/>
              <w:bottom w:val="single" w:sz="4" w:space="0" w:color="auto"/>
              <w:right w:val="single" w:sz="4" w:space="0" w:color="auto"/>
            </w:tcBorders>
            <w:shd w:val="clear" w:color="auto" w:fill="auto"/>
            <w:noWrap/>
            <w:vAlign w:val="center"/>
            <w:hideMark/>
          </w:tcPr>
          <w:p w14:paraId="0E3D4F6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611AEDF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553 242,00 </w:t>
            </w:r>
          </w:p>
        </w:tc>
        <w:tc>
          <w:tcPr>
            <w:tcW w:w="1659" w:type="dxa"/>
            <w:tcBorders>
              <w:top w:val="nil"/>
              <w:left w:val="single" w:sz="4" w:space="0" w:color="auto"/>
              <w:bottom w:val="single" w:sz="4" w:space="0" w:color="auto"/>
              <w:right w:val="nil"/>
            </w:tcBorders>
            <w:shd w:val="clear" w:color="auto" w:fill="auto"/>
            <w:noWrap/>
            <w:vAlign w:val="center"/>
            <w:hideMark/>
          </w:tcPr>
          <w:p w14:paraId="6128F420"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809 608,08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B2A5B1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2886C8BD"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FB14AB1"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6F8B227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7B5477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1083177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1028006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27000SД160</w:t>
            </w:r>
          </w:p>
        </w:tc>
        <w:tc>
          <w:tcPr>
            <w:tcW w:w="702" w:type="dxa"/>
            <w:tcBorders>
              <w:top w:val="nil"/>
              <w:left w:val="nil"/>
              <w:bottom w:val="single" w:sz="4" w:space="0" w:color="auto"/>
              <w:right w:val="single" w:sz="4" w:space="0" w:color="auto"/>
            </w:tcBorders>
            <w:shd w:val="clear" w:color="auto" w:fill="auto"/>
            <w:noWrap/>
            <w:vAlign w:val="center"/>
            <w:hideMark/>
          </w:tcPr>
          <w:p w14:paraId="69A456E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60A6631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553 242,00 </w:t>
            </w:r>
          </w:p>
        </w:tc>
        <w:tc>
          <w:tcPr>
            <w:tcW w:w="1659" w:type="dxa"/>
            <w:tcBorders>
              <w:top w:val="nil"/>
              <w:left w:val="single" w:sz="4" w:space="0" w:color="auto"/>
              <w:bottom w:val="single" w:sz="4" w:space="0" w:color="auto"/>
              <w:right w:val="nil"/>
            </w:tcBorders>
            <w:shd w:val="clear" w:color="auto" w:fill="auto"/>
            <w:noWrap/>
            <w:vAlign w:val="center"/>
            <w:hideMark/>
          </w:tcPr>
          <w:p w14:paraId="6A3513C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809 608,08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1453EC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389FD713"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5CFD014"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Непрограммные направления бюджета</w:t>
            </w:r>
          </w:p>
        </w:tc>
        <w:tc>
          <w:tcPr>
            <w:tcW w:w="751" w:type="dxa"/>
            <w:tcBorders>
              <w:top w:val="nil"/>
              <w:left w:val="nil"/>
              <w:bottom w:val="single" w:sz="4" w:space="0" w:color="auto"/>
              <w:right w:val="single" w:sz="4" w:space="0" w:color="auto"/>
            </w:tcBorders>
            <w:shd w:val="clear" w:color="auto" w:fill="auto"/>
            <w:noWrap/>
            <w:vAlign w:val="center"/>
            <w:hideMark/>
          </w:tcPr>
          <w:p w14:paraId="206E6BC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72A7DD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4429E62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166EA86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9900000000</w:t>
            </w:r>
          </w:p>
        </w:tc>
        <w:tc>
          <w:tcPr>
            <w:tcW w:w="702" w:type="dxa"/>
            <w:tcBorders>
              <w:top w:val="nil"/>
              <w:left w:val="nil"/>
              <w:bottom w:val="single" w:sz="4" w:space="0" w:color="auto"/>
              <w:right w:val="single" w:sz="4" w:space="0" w:color="auto"/>
            </w:tcBorders>
            <w:shd w:val="clear" w:color="auto" w:fill="auto"/>
            <w:noWrap/>
            <w:vAlign w:val="center"/>
            <w:hideMark/>
          </w:tcPr>
          <w:p w14:paraId="2E40440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727E7FA1"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18 068 061,51 </w:t>
            </w:r>
          </w:p>
        </w:tc>
        <w:tc>
          <w:tcPr>
            <w:tcW w:w="1659" w:type="dxa"/>
            <w:tcBorders>
              <w:top w:val="nil"/>
              <w:left w:val="single" w:sz="4" w:space="0" w:color="auto"/>
              <w:bottom w:val="single" w:sz="4" w:space="0" w:color="auto"/>
              <w:right w:val="nil"/>
            </w:tcBorders>
            <w:shd w:val="clear" w:color="auto" w:fill="auto"/>
            <w:noWrap/>
            <w:vAlign w:val="center"/>
            <w:hideMark/>
          </w:tcPr>
          <w:p w14:paraId="79F34171"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19 316 765,74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42272EE"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26 360 373,74 </w:t>
            </w:r>
          </w:p>
        </w:tc>
      </w:tr>
      <w:tr w:rsidR="00184EB8" w:rsidRPr="00184EB8" w14:paraId="75FC3762"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70AB9BC"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Содержание автомобильных дорог и дорожных сооружений</w:t>
            </w:r>
          </w:p>
        </w:tc>
        <w:tc>
          <w:tcPr>
            <w:tcW w:w="751" w:type="dxa"/>
            <w:tcBorders>
              <w:top w:val="nil"/>
              <w:left w:val="nil"/>
              <w:bottom w:val="single" w:sz="4" w:space="0" w:color="auto"/>
              <w:right w:val="single" w:sz="4" w:space="0" w:color="auto"/>
            </w:tcBorders>
            <w:shd w:val="clear" w:color="auto" w:fill="auto"/>
            <w:noWrap/>
            <w:vAlign w:val="center"/>
            <w:hideMark/>
          </w:tcPr>
          <w:p w14:paraId="2184463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6A86EC3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55220A2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15ED194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990009Д031</w:t>
            </w:r>
          </w:p>
        </w:tc>
        <w:tc>
          <w:tcPr>
            <w:tcW w:w="702" w:type="dxa"/>
            <w:tcBorders>
              <w:top w:val="nil"/>
              <w:left w:val="nil"/>
              <w:bottom w:val="single" w:sz="4" w:space="0" w:color="auto"/>
              <w:right w:val="single" w:sz="4" w:space="0" w:color="auto"/>
            </w:tcBorders>
            <w:shd w:val="clear" w:color="auto" w:fill="auto"/>
            <w:noWrap/>
            <w:vAlign w:val="center"/>
            <w:hideMark/>
          </w:tcPr>
          <w:p w14:paraId="43F02DE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701D168F"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6 260 778,53 </w:t>
            </w:r>
          </w:p>
        </w:tc>
        <w:tc>
          <w:tcPr>
            <w:tcW w:w="1659" w:type="dxa"/>
            <w:tcBorders>
              <w:top w:val="nil"/>
              <w:left w:val="single" w:sz="4" w:space="0" w:color="auto"/>
              <w:bottom w:val="single" w:sz="4" w:space="0" w:color="auto"/>
              <w:right w:val="nil"/>
            </w:tcBorders>
            <w:shd w:val="clear" w:color="auto" w:fill="auto"/>
            <w:noWrap/>
            <w:vAlign w:val="center"/>
            <w:hideMark/>
          </w:tcPr>
          <w:p w14:paraId="26F75586"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15 579 392,00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998CCF8"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22 623 000,00 </w:t>
            </w:r>
          </w:p>
        </w:tc>
      </w:tr>
      <w:tr w:rsidR="00184EB8" w:rsidRPr="00184EB8" w14:paraId="5E9279E4"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7E59D04"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6EC58A6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B5A829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4A51465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2B04E6E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990009Д031</w:t>
            </w:r>
          </w:p>
        </w:tc>
        <w:tc>
          <w:tcPr>
            <w:tcW w:w="702" w:type="dxa"/>
            <w:tcBorders>
              <w:top w:val="nil"/>
              <w:left w:val="nil"/>
              <w:bottom w:val="single" w:sz="4" w:space="0" w:color="auto"/>
              <w:right w:val="single" w:sz="4" w:space="0" w:color="auto"/>
            </w:tcBorders>
            <w:shd w:val="clear" w:color="auto" w:fill="auto"/>
            <w:noWrap/>
            <w:vAlign w:val="center"/>
            <w:hideMark/>
          </w:tcPr>
          <w:p w14:paraId="761BF21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2922DD4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6 260 778,53 </w:t>
            </w:r>
          </w:p>
        </w:tc>
        <w:tc>
          <w:tcPr>
            <w:tcW w:w="1659" w:type="dxa"/>
            <w:tcBorders>
              <w:top w:val="nil"/>
              <w:left w:val="single" w:sz="4" w:space="0" w:color="auto"/>
              <w:bottom w:val="single" w:sz="4" w:space="0" w:color="auto"/>
              <w:right w:val="nil"/>
            </w:tcBorders>
            <w:shd w:val="clear" w:color="auto" w:fill="auto"/>
            <w:noWrap/>
            <w:vAlign w:val="center"/>
            <w:hideMark/>
          </w:tcPr>
          <w:p w14:paraId="398EE759"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15 579 392,00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3A4E07E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22 623 000,00 </w:t>
            </w:r>
          </w:p>
        </w:tc>
      </w:tr>
      <w:tr w:rsidR="00184EB8" w:rsidRPr="00184EB8" w14:paraId="0C8BB261"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45B1085"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24959F5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B0EFBC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28DE41C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718E87D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990009Д031</w:t>
            </w:r>
          </w:p>
        </w:tc>
        <w:tc>
          <w:tcPr>
            <w:tcW w:w="702" w:type="dxa"/>
            <w:tcBorders>
              <w:top w:val="nil"/>
              <w:left w:val="nil"/>
              <w:bottom w:val="single" w:sz="4" w:space="0" w:color="auto"/>
              <w:right w:val="single" w:sz="4" w:space="0" w:color="auto"/>
            </w:tcBorders>
            <w:shd w:val="clear" w:color="auto" w:fill="auto"/>
            <w:noWrap/>
            <w:vAlign w:val="center"/>
            <w:hideMark/>
          </w:tcPr>
          <w:p w14:paraId="03FE62C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5120492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6 260 778,53 </w:t>
            </w:r>
          </w:p>
        </w:tc>
        <w:tc>
          <w:tcPr>
            <w:tcW w:w="1659" w:type="dxa"/>
            <w:tcBorders>
              <w:top w:val="nil"/>
              <w:left w:val="single" w:sz="4" w:space="0" w:color="auto"/>
              <w:bottom w:val="single" w:sz="4" w:space="0" w:color="auto"/>
              <w:right w:val="nil"/>
            </w:tcBorders>
            <w:shd w:val="clear" w:color="auto" w:fill="auto"/>
            <w:noWrap/>
            <w:vAlign w:val="center"/>
            <w:hideMark/>
          </w:tcPr>
          <w:p w14:paraId="5EA252D9"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15 579 392,00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451433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22 623 000,00 </w:t>
            </w:r>
          </w:p>
        </w:tc>
      </w:tr>
      <w:tr w:rsidR="00184EB8" w:rsidRPr="00184EB8" w14:paraId="23434B01"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646E537"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Реконструкция и строительство автомобильных дорог</w:t>
            </w:r>
          </w:p>
        </w:tc>
        <w:tc>
          <w:tcPr>
            <w:tcW w:w="751" w:type="dxa"/>
            <w:tcBorders>
              <w:top w:val="nil"/>
              <w:left w:val="nil"/>
              <w:bottom w:val="single" w:sz="4" w:space="0" w:color="auto"/>
              <w:right w:val="single" w:sz="4" w:space="0" w:color="auto"/>
            </w:tcBorders>
            <w:shd w:val="clear" w:color="auto" w:fill="auto"/>
            <w:noWrap/>
            <w:vAlign w:val="center"/>
            <w:hideMark/>
          </w:tcPr>
          <w:p w14:paraId="48D44EB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3DD87B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34AD711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7CD977B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990009Д032</w:t>
            </w:r>
          </w:p>
        </w:tc>
        <w:tc>
          <w:tcPr>
            <w:tcW w:w="702" w:type="dxa"/>
            <w:tcBorders>
              <w:top w:val="nil"/>
              <w:left w:val="nil"/>
              <w:bottom w:val="single" w:sz="4" w:space="0" w:color="auto"/>
              <w:right w:val="single" w:sz="4" w:space="0" w:color="auto"/>
            </w:tcBorders>
            <w:shd w:val="clear" w:color="auto" w:fill="auto"/>
            <w:noWrap/>
            <w:vAlign w:val="center"/>
            <w:hideMark/>
          </w:tcPr>
          <w:p w14:paraId="3DD2B64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57A83D2D"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3 271 853,00 </w:t>
            </w:r>
          </w:p>
        </w:tc>
        <w:tc>
          <w:tcPr>
            <w:tcW w:w="1659" w:type="dxa"/>
            <w:tcBorders>
              <w:top w:val="nil"/>
              <w:left w:val="single" w:sz="4" w:space="0" w:color="auto"/>
              <w:bottom w:val="single" w:sz="4" w:space="0" w:color="auto"/>
              <w:right w:val="nil"/>
            </w:tcBorders>
            <w:shd w:val="clear" w:color="auto" w:fill="auto"/>
            <w:noWrap/>
            <w:vAlign w:val="center"/>
            <w:hideMark/>
          </w:tcPr>
          <w:p w14:paraId="6C3FD0B2"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7362556"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4982E17D"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7A13B61"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Капитальные вложения в объекты государственной (муниципальной) собственности</w:t>
            </w:r>
          </w:p>
        </w:tc>
        <w:tc>
          <w:tcPr>
            <w:tcW w:w="751" w:type="dxa"/>
            <w:tcBorders>
              <w:top w:val="nil"/>
              <w:left w:val="nil"/>
              <w:bottom w:val="single" w:sz="4" w:space="0" w:color="auto"/>
              <w:right w:val="single" w:sz="4" w:space="0" w:color="auto"/>
            </w:tcBorders>
            <w:shd w:val="clear" w:color="auto" w:fill="auto"/>
            <w:noWrap/>
            <w:vAlign w:val="center"/>
            <w:hideMark/>
          </w:tcPr>
          <w:p w14:paraId="2F6FE62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2DD784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355C1D4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29DBEC6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990009Д032</w:t>
            </w:r>
          </w:p>
        </w:tc>
        <w:tc>
          <w:tcPr>
            <w:tcW w:w="702" w:type="dxa"/>
            <w:tcBorders>
              <w:top w:val="nil"/>
              <w:left w:val="nil"/>
              <w:bottom w:val="single" w:sz="4" w:space="0" w:color="auto"/>
              <w:right w:val="single" w:sz="4" w:space="0" w:color="auto"/>
            </w:tcBorders>
            <w:shd w:val="clear" w:color="auto" w:fill="auto"/>
            <w:noWrap/>
            <w:vAlign w:val="center"/>
            <w:hideMark/>
          </w:tcPr>
          <w:p w14:paraId="750933C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400</w:t>
            </w:r>
          </w:p>
        </w:tc>
        <w:tc>
          <w:tcPr>
            <w:tcW w:w="1785" w:type="dxa"/>
            <w:tcBorders>
              <w:top w:val="nil"/>
              <w:left w:val="nil"/>
              <w:bottom w:val="single" w:sz="4" w:space="0" w:color="auto"/>
              <w:right w:val="nil"/>
            </w:tcBorders>
            <w:shd w:val="clear" w:color="auto" w:fill="auto"/>
            <w:noWrap/>
            <w:vAlign w:val="center"/>
            <w:hideMark/>
          </w:tcPr>
          <w:p w14:paraId="7D149655"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3 271 853,00 </w:t>
            </w:r>
          </w:p>
        </w:tc>
        <w:tc>
          <w:tcPr>
            <w:tcW w:w="1659" w:type="dxa"/>
            <w:tcBorders>
              <w:top w:val="nil"/>
              <w:left w:val="single" w:sz="4" w:space="0" w:color="auto"/>
              <w:bottom w:val="single" w:sz="4" w:space="0" w:color="auto"/>
              <w:right w:val="nil"/>
            </w:tcBorders>
            <w:shd w:val="clear" w:color="auto" w:fill="auto"/>
            <w:noWrap/>
            <w:vAlign w:val="center"/>
            <w:hideMark/>
          </w:tcPr>
          <w:p w14:paraId="19D845E0"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8FD53C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7977A4CA"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D11521A"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Бюджетные инвестиции</w:t>
            </w:r>
          </w:p>
        </w:tc>
        <w:tc>
          <w:tcPr>
            <w:tcW w:w="751" w:type="dxa"/>
            <w:tcBorders>
              <w:top w:val="nil"/>
              <w:left w:val="nil"/>
              <w:bottom w:val="single" w:sz="4" w:space="0" w:color="auto"/>
              <w:right w:val="single" w:sz="4" w:space="0" w:color="auto"/>
            </w:tcBorders>
            <w:shd w:val="clear" w:color="auto" w:fill="auto"/>
            <w:noWrap/>
            <w:vAlign w:val="center"/>
            <w:hideMark/>
          </w:tcPr>
          <w:p w14:paraId="5C87732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35A8D5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53ED367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4E4E863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990009Д032</w:t>
            </w:r>
          </w:p>
        </w:tc>
        <w:tc>
          <w:tcPr>
            <w:tcW w:w="702" w:type="dxa"/>
            <w:tcBorders>
              <w:top w:val="nil"/>
              <w:left w:val="nil"/>
              <w:bottom w:val="single" w:sz="4" w:space="0" w:color="auto"/>
              <w:right w:val="single" w:sz="4" w:space="0" w:color="auto"/>
            </w:tcBorders>
            <w:shd w:val="clear" w:color="auto" w:fill="auto"/>
            <w:noWrap/>
            <w:vAlign w:val="center"/>
            <w:hideMark/>
          </w:tcPr>
          <w:p w14:paraId="357F947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410</w:t>
            </w:r>
          </w:p>
        </w:tc>
        <w:tc>
          <w:tcPr>
            <w:tcW w:w="1785" w:type="dxa"/>
            <w:tcBorders>
              <w:top w:val="nil"/>
              <w:left w:val="nil"/>
              <w:bottom w:val="single" w:sz="4" w:space="0" w:color="auto"/>
              <w:right w:val="nil"/>
            </w:tcBorders>
            <w:shd w:val="clear" w:color="auto" w:fill="auto"/>
            <w:noWrap/>
            <w:vAlign w:val="center"/>
            <w:hideMark/>
          </w:tcPr>
          <w:p w14:paraId="7A6E902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3 271 853,00 </w:t>
            </w:r>
          </w:p>
        </w:tc>
        <w:tc>
          <w:tcPr>
            <w:tcW w:w="1659" w:type="dxa"/>
            <w:tcBorders>
              <w:top w:val="nil"/>
              <w:left w:val="single" w:sz="4" w:space="0" w:color="auto"/>
              <w:bottom w:val="single" w:sz="4" w:space="0" w:color="auto"/>
              <w:right w:val="nil"/>
            </w:tcBorders>
            <w:shd w:val="clear" w:color="auto" w:fill="auto"/>
            <w:noWrap/>
            <w:vAlign w:val="center"/>
            <w:hideMark/>
          </w:tcPr>
          <w:p w14:paraId="7E9E52C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ADBB33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6CF3047E"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7DF9C8B9"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Капитальный ремонт и ремонт сети автомобильных дорог общего пользования и искусственных сооружений на них</w:t>
            </w:r>
          </w:p>
        </w:tc>
        <w:tc>
          <w:tcPr>
            <w:tcW w:w="751" w:type="dxa"/>
            <w:tcBorders>
              <w:top w:val="nil"/>
              <w:left w:val="nil"/>
              <w:bottom w:val="single" w:sz="4" w:space="0" w:color="auto"/>
              <w:right w:val="single" w:sz="4" w:space="0" w:color="auto"/>
            </w:tcBorders>
            <w:shd w:val="clear" w:color="auto" w:fill="auto"/>
            <w:noWrap/>
            <w:vAlign w:val="center"/>
            <w:hideMark/>
          </w:tcPr>
          <w:p w14:paraId="72965E6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DB0D01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532AE1A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2F1EEC4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990009Д033</w:t>
            </w:r>
          </w:p>
        </w:tc>
        <w:tc>
          <w:tcPr>
            <w:tcW w:w="702" w:type="dxa"/>
            <w:tcBorders>
              <w:top w:val="nil"/>
              <w:left w:val="nil"/>
              <w:bottom w:val="single" w:sz="4" w:space="0" w:color="auto"/>
              <w:right w:val="single" w:sz="4" w:space="0" w:color="auto"/>
            </w:tcBorders>
            <w:shd w:val="clear" w:color="auto" w:fill="auto"/>
            <w:noWrap/>
            <w:vAlign w:val="center"/>
            <w:hideMark/>
          </w:tcPr>
          <w:p w14:paraId="505C27C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7A6DF286"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4 835 429,98 </w:t>
            </w:r>
          </w:p>
        </w:tc>
        <w:tc>
          <w:tcPr>
            <w:tcW w:w="1659" w:type="dxa"/>
            <w:tcBorders>
              <w:top w:val="nil"/>
              <w:left w:val="single" w:sz="4" w:space="0" w:color="auto"/>
              <w:bottom w:val="single" w:sz="4" w:space="0" w:color="auto"/>
              <w:right w:val="nil"/>
            </w:tcBorders>
            <w:shd w:val="clear" w:color="auto" w:fill="auto"/>
            <w:noWrap/>
            <w:vAlign w:val="center"/>
            <w:hideMark/>
          </w:tcPr>
          <w:p w14:paraId="66FDEF98"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36DD903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335D6BE3"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4200468A"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 xml:space="preserve">Закупка товаров, работ и услуг для обеспечения </w:t>
            </w:r>
            <w:r w:rsidRPr="00184EB8">
              <w:rPr>
                <w:rFonts w:ascii="Arial" w:hAnsi="Arial" w:cs="Arial"/>
                <w:color w:val="000000"/>
                <w:sz w:val="20"/>
                <w:szCs w:val="20"/>
              </w:rPr>
              <w:lastRenderedPageBreak/>
              <w:t>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1F9F043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lastRenderedPageBreak/>
              <w:t>455</w:t>
            </w:r>
          </w:p>
        </w:tc>
        <w:tc>
          <w:tcPr>
            <w:tcW w:w="525" w:type="dxa"/>
            <w:tcBorders>
              <w:top w:val="nil"/>
              <w:left w:val="nil"/>
              <w:bottom w:val="single" w:sz="4" w:space="0" w:color="auto"/>
              <w:right w:val="single" w:sz="4" w:space="0" w:color="auto"/>
            </w:tcBorders>
            <w:shd w:val="clear" w:color="auto" w:fill="auto"/>
            <w:noWrap/>
            <w:vAlign w:val="center"/>
            <w:hideMark/>
          </w:tcPr>
          <w:p w14:paraId="32714A8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3F46199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7F5117F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990009Д033</w:t>
            </w:r>
          </w:p>
        </w:tc>
        <w:tc>
          <w:tcPr>
            <w:tcW w:w="702" w:type="dxa"/>
            <w:tcBorders>
              <w:top w:val="nil"/>
              <w:left w:val="nil"/>
              <w:bottom w:val="single" w:sz="4" w:space="0" w:color="auto"/>
              <w:right w:val="single" w:sz="4" w:space="0" w:color="auto"/>
            </w:tcBorders>
            <w:shd w:val="clear" w:color="auto" w:fill="auto"/>
            <w:noWrap/>
            <w:vAlign w:val="center"/>
            <w:hideMark/>
          </w:tcPr>
          <w:p w14:paraId="6512261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044C30D4"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4 835 429,98 </w:t>
            </w:r>
          </w:p>
        </w:tc>
        <w:tc>
          <w:tcPr>
            <w:tcW w:w="1659" w:type="dxa"/>
            <w:tcBorders>
              <w:top w:val="nil"/>
              <w:left w:val="single" w:sz="4" w:space="0" w:color="auto"/>
              <w:bottom w:val="single" w:sz="4" w:space="0" w:color="auto"/>
              <w:right w:val="nil"/>
            </w:tcBorders>
            <w:shd w:val="clear" w:color="auto" w:fill="auto"/>
            <w:noWrap/>
            <w:vAlign w:val="center"/>
            <w:hideMark/>
          </w:tcPr>
          <w:p w14:paraId="79F9DAC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14AF31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6819D3C1"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2200C0D4"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lastRenderedPageBreak/>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11F2506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804722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7D9B15D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41A2DED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990009Д033</w:t>
            </w:r>
          </w:p>
        </w:tc>
        <w:tc>
          <w:tcPr>
            <w:tcW w:w="702" w:type="dxa"/>
            <w:tcBorders>
              <w:top w:val="nil"/>
              <w:left w:val="nil"/>
              <w:bottom w:val="single" w:sz="4" w:space="0" w:color="auto"/>
              <w:right w:val="single" w:sz="4" w:space="0" w:color="auto"/>
            </w:tcBorders>
            <w:shd w:val="clear" w:color="auto" w:fill="auto"/>
            <w:noWrap/>
            <w:vAlign w:val="center"/>
            <w:hideMark/>
          </w:tcPr>
          <w:p w14:paraId="204BEA0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1B5CBA3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4 835 429,98 </w:t>
            </w:r>
          </w:p>
        </w:tc>
        <w:tc>
          <w:tcPr>
            <w:tcW w:w="1659" w:type="dxa"/>
            <w:tcBorders>
              <w:top w:val="nil"/>
              <w:left w:val="single" w:sz="4" w:space="0" w:color="auto"/>
              <w:bottom w:val="single" w:sz="4" w:space="0" w:color="auto"/>
              <w:right w:val="nil"/>
            </w:tcBorders>
            <w:shd w:val="clear" w:color="auto" w:fill="auto"/>
            <w:noWrap/>
            <w:vAlign w:val="center"/>
            <w:hideMark/>
          </w:tcPr>
          <w:p w14:paraId="4F5FF2D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EF42AC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2379C8AE"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41DD8D8C"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Реализация мероприятий по управлению дорожным хозяйством</w:t>
            </w:r>
          </w:p>
        </w:tc>
        <w:tc>
          <w:tcPr>
            <w:tcW w:w="751" w:type="dxa"/>
            <w:tcBorders>
              <w:top w:val="nil"/>
              <w:left w:val="nil"/>
              <w:bottom w:val="single" w:sz="4" w:space="0" w:color="auto"/>
              <w:right w:val="single" w:sz="4" w:space="0" w:color="auto"/>
            </w:tcBorders>
            <w:shd w:val="clear" w:color="auto" w:fill="auto"/>
            <w:noWrap/>
            <w:vAlign w:val="center"/>
            <w:hideMark/>
          </w:tcPr>
          <w:p w14:paraId="6B8C060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5D12AE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7467449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38BE637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990009Д880</w:t>
            </w:r>
          </w:p>
        </w:tc>
        <w:tc>
          <w:tcPr>
            <w:tcW w:w="702" w:type="dxa"/>
            <w:tcBorders>
              <w:top w:val="nil"/>
              <w:left w:val="nil"/>
              <w:bottom w:val="single" w:sz="4" w:space="0" w:color="auto"/>
              <w:right w:val="single" w:sz="4" w:space="0" w:color="auto"/>
            </w:tcBorders>
            <w:shd w:val="clear" w:color="auto" w:fill="auto"/>
            <w:noWrap/>
            <w:vAlign w:val="center"/>
            <w:hideMark/>
          </w:tcPr>
          <w:p w14:paraId="7AFB932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2048B907"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3 700 000,00 </w:t>
            </w:r>
          </w:p>
        </w:tc>
        <w:tc>
          <w:tcPr>
            <w:tcW w:w="1659" w:type="dxa"/>
            <w:tcBorders>
              <w:top w:val="nil"/>
              <w:left w:val="single" w:sz="4" w:space="0" w:color="auto"/>
              <w:bottom w:val="single" w:sz="4" w:space="0" w:color="auto"/>
              <w:right w:val="nil"/>
            </w:tcBorders>
            <w:shd w:val="clear" w:color="auto" w:fill="auto"/>
            <w:noWrap/>
            <w:vAlign w:val="center"/>
            <w:hideMark/>
          </w:tcPr>
          <w:p w14:paraId="20EEF938"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3 700 000,00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ADB8B40"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3 700 000,00 </w:t>
            </w:r>
          </w:p>
        </w:tc>
      </w:tr>
      <w:tr w:rsidR="00184EB8" w:rsidRPr="00184EB8" w14:paraId="6419FAF2"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214780E"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бюджетные ассигнования</w:t>
            </w:r>
          </w:p>
        </w:tc>
        <w:tc>
          <w:tcPr>
            <w:tcW w:w="751" w:type="dxa"/>
            <w:tcBorders>
              <w:top w:val="nil"/>
              <w:left w:val="nil"/>
              <w:bottom w:val="single" w:sz="4" w:space="0" w:color="auto"/>
              <w:right w:val="single" w:sz="4" w:space="0" w:color="auto"/>
            </w:tcBorders>
            <w:shd w:val="clear" w:color="auto" w:fill="auto"/>
            <w:noWrap/>
            <w:vAlign w:val="center"/>
            <w:hideMark/>
          </w:tcPr>
          <w:p w14:paraId="364E777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B49196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3E600E6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0614A59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990009Д880</w:t>
            </w:r>
          </w:p>
        </w:tc>
        <w:tc>
          <w:tcPr>
            <w:tcW w:w="702" w:type="dxa"/>
            <w:tcBorders>
              <w:top w:val="nil"/>
              <w:left w:val="nil"/>
              <w:bottom w:val="single" w:sz="4" w:space="0" w:color="auto"/>
              <w:right w:val="single" w:sz="4" w:space="0" w:color="auto"/>
            </w:tcBorders>
            <w:shd w:val="clear" w:color="auto" w:fill="auto"/>
            <w:noWrap/>
            <w:vAlign w:val="center"/>
            <w:hideMark/>
          </w:tcPr>
          <w:p w14:paraId="6121391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800</w:t>
            </w:r>
          </w:p>
        </w:tc>
        <w:tc>
          <w:tcPr>
            <w:tcW w:w="1785" w:type="dxa"/>
            <w:tcBorders>
              <w:top w:val="nil"/>
              <w:left w:val="nil"/>
              <w:bottom w:val="single" w:sz="4" w:space="0" w:color="auto"/>
              <w:right w:val="nil"/>
            </w:tcBorders>
            <w:shd w:val="clear" w:color="auto" w:fill="auto"/>
            <w:noWrap/>
            <w:vAlign w:val="center"/>
            <w:hideMark/>
          </w:tcPr>
          <w:p w14:paraId="529914A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3 700 000,00 </w:t>
            </w:r>
          </w:p>
        </w:tc>
        <w:tc>
          <w:tcPr>
            <w:tcW w:w="1659" w:type="dxa"/>
            <w:tcBorders>
              <w:top w:val="nil"/>
              <w:left w:val="single" w:sz="4" w:space="0" w:color="auto"/>
              <w:bottom w:val="single" w:sz="4" w:space="0" w:color="auto"/>
              <w:right w:val="nil"/>
            </w:tcBorders>
            <w:shd w:val="clear" w:color="auto" w:fill="auto"/>
            <w:noWrap/>
            <w:vAlign w:val="center"/>
            <w:hideMark/>
          </w:tcPr>
          <w:p w14:paraId="55B9516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3 700 000,00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175ED3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3 700 000,00 </w:t>
            </w:r>
          </w:p>
        </w:tc>
      </w:tr>
      <w:tr w:rsidR="00184EB8" w:rsidRPr="00184EB8" w14:paraId="531ED320"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3BCF6F2"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Уплата налогов, сборов и иных платежей</w:t>
            </w:r>
          </w:p>
        </w:tc>
        <w:tc>
          <w:tcPr>
            <w:tcW w:w="751" w:type="dxa"/>
            <w:tcBorders>
              <w:top w:val="nil"/>
              <w:left w:val="nil"/>
              <w:bottom w:val="single" w:sz="4" w:space="0" w:color="auto"/>
              <w:right w:val="single" w:sz="4" w:space="0" w:color="auto"/>
            </w:tcBorders>
            <w:shd w:val="clear" w:color="auto" w:fill="auto"/>
            <w:noWrap/>
            <w:vAlign w:val="center"/>
            <w:hideMark/>
          </w:tcPr>
          <w:p w14:paraId="135A845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294FDE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78DDC5D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6EFB75A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990009Д880</w:t>
            </w:r>
          </w:p>
        </w:tc>
        <w:tc>
          <w:tcPr>
            <w:tcW w:w="702" w:type="dxa"/>
            <w:tcBorders>
              <w:top w:val="nil"/>
              <w:left w:val="nil"/>
              <w:bottom w:val="single" w:sz="4" w:space="0" w:color="auto"/>
              <w:right w:val="single" w:sz="4" w:space="0" w:color="auto"/>
            </w:tcBorders>
            <w:shd w:val="clear" w:color="auto" w:fill="auto"/>
            <w:noWrap/>
            <w:vAlign w:val="center"/>
            <w:hideMark/>
          </w:tcPr>
          <w:p w14:paraId="3FDEBDC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850</w:t>
            </w:r>
          </w:p>
        </w:tc>
        <w:tc>
          <w:tcPr>
            <w:tcW w:w="1785" w:type="dxa"/>
            <w:tcBorders>
              <w:top w:val="nil"/>
              <w:left w:val="nil"/>
              <w:bottom w:val="single" w:sz="4" w:space="0" w:color="auto"/>
              <w:right w:val="nil"/>
            </w:tcBorders>
            <w:shd w:val="clear" w:color="auto" w:fill="auto"/>
            <w:noWrap/>
            <w:vAlign w:val="center"/>
            <w:hideMark/>
          </w:tcPr>
          <w:p w14:paraId="5F2330D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3 700 000,00 </w:t>
            </w:r>
          </w:p>
        </w:tc>
        <w:tc>
          <w:tcPr>
            <w:tcW w:w="1659" w:type="dxa"/>
            <w:tcBorders>
              <w:top w:val="nil"/>
              <w:left w:val="single" w:sz="4" w:space="0" w:color="auto"/>
              <w:bottom w:val="single" w:sz="4" w:space="0" w:color="auto"/>
              <w:right w:val="nil"/>
            </w:tcBorders>
            <w:shd w:val="clear" w:color="auto" w:fill="auto"/>
            <w:noWrap/>
            <w:vAlign w:val="center"/>
            <w:hideMark/>
          </w:tcPr>
          <w:p w14:paraId="6416899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3 700 000,00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FAA4B7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3 700 000,00 </w:t>
            </w:r>
          </w:p>
        </w:tc>
      </w:tr>
      <w:tr w:rsidR="00184EB8" w:rsidRPr="00184EB8" w14:paraId="76DCDEAD"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0964EDC" w14:textId="77777777" w:rsidR="00184EB8" w:rsidRPr="00184EB8" w:rsidRDefault="00184EB8" w:rsidP="00184EB8">
            <w:pPr>
              <w:rPr>
                <w:rFonts w:ascii="Arial" w:hAnsi="Arial" w:cs="Arial"/>
                <w:b/>
                <w:bCs/>
                <w:color w:val="000000"/>
                <w:sz w:val="20"/>
                <w:szCs w:val="20"/>
              </w:rPr>
            </w:pPr>
            <w:proofErr w:type="spellStart"/>
            <w:r w:rsidRPr="00184EB8">
              <w:rPr>
                <w:rFonts w:ascii="Arial" w:hAnsi="Arial" w:cs="Arial"/>
                <w:b/>
                <w:bCs/>
                <w:color w:val="000000"/>
                <w:sz w:val="20"/>
                <w:szCs w:val="20"/>
              </w:rPr>
              <w:t>Софинансирование</w:t>
            </w:r>
            <w:proofErr w:type="spellEnd"/>
            <w:r w:rsidRPr="00184EB8">
              <w:rPr>
                <w:rFonts w:ascii="Arial" w:hAnsi="Arial" w:cs="Arial"/>
                <w:b/>
                <w:bCs/>
                <w:color w:val="000000"/>
                <w:sz w:val="20"/>
                <w:szCs w:val="20"/>
              </w:rPr>
              <w:t xml:space="preserve"> местного бюджета на реализацию мероприятий по управлению дорожным хозяйством</w:t>
            </w:r>
          </w:p>
        </w:tc>
        <w:tc>
          <w:tcPr>
            <w:tcW w:w="751" w:type="dxa"/>
            <w:tcBorders>
              <w:top w:val="nil"/>
              <w:left w:val="nil"/>
              <w:bottom w:val="single" w:sz="4" w:space="0" w:color="auto"/>
              <w:right w:val="single" w:sz="4" w:space="0" w:color="auto"/>
            </w:tcBorders>
            <w:shd w:val="clear" w:color="auto" w:fill="auto"/>
            <w:noWrap/>
            <w:vAlign w:val="center"/>
            <w:hideMark/>
          </w:tcPr>
          <w:p w14:paraId="015C3EC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AE0ADC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2878B86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3A47941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99000SД880</w:t>
            </w:r>
          </w:p>
        </w:tc>
        <w:tc>
          <w:tcPr>
            <w:tcW w:w="702" w:type="dxa"/>
            <w:tcBorders>
              <w:top w:val="nil"/>
              <w:left w:val="nil"/>
              <w:bottom w:val="single" w:sz="4" w:space="0" w:color="auto"/>
              <w:right w:val="single" w:sz="4" w:space="0" w:color="auto"/>
            </w:tcBorders>
            <w:shd w:val="clear" w:color="auto" w:fill="auto"/>
            <w:noWrap/>
            <w:vAlign w:val="center"/>
            <w:hideMark/>
          </w:tcPr>
          <w:p w14:paraId="670A4C6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11217E15"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659" w:type="dxa"/>
            <w:tcBorders>
              <w:top w:val="nil"/>
              <w:left w:val="single" w:sz="4" w:space="0" w:color="auto"/>
              <w:bottom w:val="single" w:sz="4" w:space="0" w:color="auto"/>
              <w:right w:val="nil"/>
            </w:tcBorders>
            <w:shd w:val="clear" w:color="auto" w:fill="auto"/>
            <w:noWrap/>
            <w:vAlign w:val="center"/>
            <w:hideMark/>
          </w:tcPr>
          <w:p w14:paraId="4CEEB8B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37 373,74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D31B43F"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37 373,74 </w:t>
            </w:r>
          </w:p>
        </w:tc>
      </w:tr>
      <w:tr w:rsidR="00184EB8" w:rsidRPr="00184EB8" w14:paraId="506EFC3C"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257948D"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бюджетные ассигнования</w:t>
            </w:r>
          </w:p>
        </w:tc>
        <w:tc>
          <w:tcPr>
            <w:tcW w:w="751" w:type="dxa"/>
            <w:tcBorders>
              <w:top w:val="nil"/>
              <w:left w:val="nil"/>
              <w:bottom w:val="single" w:sz="4" w:space="0" w:color="auto"/>
              <w:right w:val="single" w:sz="4" w:space="0" w:color="auto"/>
            </w:tcBorders>
            <w:shd w:val="clear" w:color="auto" w:fill="auto"/>
            <w:noWrap/>
            <w:vAlign w:val="center"/>
            <w:hideMark/>
          </w:tcPr>
          <w:p w14:paraId="44EAA8E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95DC0C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1CB8F0C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7DFABAF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99000SД880</w:t>
            </w:r>
          </w:p>
        </w:tc>
        <w:tc>
          <w:tcPr>
            <w:tcW w:w="702" w:type="dxa"/>
            <w:tcBorders>
              <w:top w:val="nil"/>
              <w:left w:val="nil"/>
              <w:bottom w:val="single" w:sz="4" w:space="0" w:color="auto"/>
              <w:right w:val="single" w:sz="4" w:space="0" w:color="auto"/>
            </w:tcBorders>
            <w:shd w:val="clear" w:color="auto" w:fill="auto"/>
            <w:noWrap/>
            <w:vAlign w:val="center"/>
            <w:hideMark/>
          </w:tcPr>
          <w:p w14:paraId="16E3956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800</w:t>
            </w:r>
          </w:p>
        </w:tc>
        <w:tc>
          <w:tcPr>
            <w:tcW w:w="1785" w:type="dxa"/>
            <w:tcBorders>
              <w:top w:val="nil"/>
              <w:left w:val="nil"/>
              <w:bottom w:val="single" w:sz="4" w:space="0" w:color="auto"/>
              <w:right w:val="nil"/>
            </w:tcBorders>
            <w:shd w:val="clear" w:color="auto" w:fill="auto"/>
            <w:noWrap/>
            <w:vAlign w:val="center"/>
            <w:hideMark/>
          </w:tcPr>
          <w:p w14:paraId="33E7A46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659" w:type="dxa"/>
            <w:tcBorders>
              <w:top w:val="nil"/>
              <w:left w:val="single" w:sz="4" w:space="0" w:color="auto"/>
              <w:bottom w:val="single" w:sz="4" w:space="0" w:color="auto"/>
              <w:right w:val="nil"/>
            </w:tcBorders>
            <w:shd w:val="clear" w:color="auto" w:fill="auto"/>
            <w:noWrap/>
            <w:vAlign w:val="center"/>
            <w:hideMark/>
          </w:tcPr>
          <w:p w14:paraId="589AD34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37 373,74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6A8AFD9"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37 373,74 </w:t>
            </w:r>
          </w:p>
        </w:tc>
      </w:tr>
      <w:tr w:rsidR="00184EB8" w:rsidRPr="00184EB8" w14:paraId="32F2B440"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4CCF72EC"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Уплата налогов, сборов и иных платежей</w:t>
            </w:r>
          </w:p>
        </w:tc>
        <w:tc>
          <w:tcPr>
            <w:tcW w:w="751" w:type="dxa"/>
            <w:tcBorders>
              <w:top w:val="nil"/>
              <w:left w:val="nil"/>
              <w:bottom w:val="single" w:sz="4" w:space="0" w:color="auto"/>
              <w:right w:val="single" w:sz="4" w:space="0" w:color="auto"/>
            </w:tcBorders>
            <w:shd w:val="clear" w:color="auto" w:fill="auto"/>
            <w:noWrap/>
            <w:vAlign w:val="center"/>
            <w:hideMark/>
          </w:tcPr>
          <w:p w14:paraId="4D789B8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6F2808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567" w:type="dxa"/>
            <w:tcBorders>
              <w:top w:val="nil"/>
              <w:left w:val="nil"/>
              <w:bottom w:val="single" w:sz="4" w:space="0" w:color="auto"/>
              <w:right w:val="single" w:sz="4" w:space="0" w:color="auto"/>
            </w:tcBorders>
            <w:shd w:val="clear" w:color="auto" w:fill="auto"/>
            <w:noWrap/>
            <w:vAlign w:val="center"/>
            <w:hideMark/>
          </w:tcPr>
          <w:p w14:paraId="403A6F2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09</w:t>
            </w:r>
          </w:p>
        </w:tc>
        <w:tc>
          <w:tcPr>
            <w:tcW w:w="1382" w:type="dxa"/>
            <w:tcBorders>
              <w:top w:val="nil"/>
              <w:left w:val="nil"/>
              <w:bottom w:val="single" w:sz="4" w:space="0" w:color="auto"/>
              <w:right w:val="single" w:sz="4" w:space="0" w:color="auto"/>
            </w:tcBorders>
            <w:shd w:val="clear" w:color="auto" w:fill="auto"/>
            <w:noWrap/>
            <w:vAlign w:val="center"/>
            <w:hideMark/>
          </w:tcPr>
          <w:p w14:paraId="1CC6DB0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99000SД880</w:t>
            </w:r>
          </w:p>
        </w:tc>
        <w:tc>
          <w:tcPr>
            <w:tcW w:w="702" w:type="dxa"/>
            <w:tcBorders>
              <w:top w:val="nil"/>
              <w:left w:val="nil"/>
              <w:bottom w:val="single" w:sz="4" w:space="0" w:color="auto"/>
              <w:right w:val="single" w:sz="4" w:space="0" w:color="auto"/>
            </w:tcBorders>
            <w:shd w:val="clear" w:color="auto" w:fill="auto"/>
            <w:noWrap/>
            <w:vAlign w:val="center"/>
            <w:hideMark/>
          </w:tcPr>
          <w:p w14:paraId="13CE37D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850</w:t>
            </w:r>
          </w:p>
        </w:tc>
        <w:tc>
          <w:tcPr>
            <w:tcW w:w="1785" w:type="dxa"/>
            <w:tcBorders>
              <w:top w:val="nil"/>
              <w:left w:val="nil"/>
              <w:bottom w:val="single" w:sz="4" w:space="0" w:color="auto"/>
              <w:right w:val="nil"/>
            </w:tcBorders>
            <w:shd w:val="clear" w:color="auto" w:fill="auto"/>
            <w:noWrap/>
            <w:vAlign w:val="center"/>
            <w:hideMark/>
          </w:tcPr>
          <w:p w14:paraId="694052A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659" w:type="dxa"/>
            <w:tcBorders>
              <w:top w:val="nil"/>
              <w:left w:val="single" w:sz="4" w:space="0" w:color="auto"/>
              <w:bottom w:val="single" w:sz="4" w:space="0" w:color="auto"/>
              <w:right w:val="nil"/>
            </w:tcBorders>
            <w:shd w:val="clear" w:color="auto" w:fill="auto"/>
            <w:noWrap/>
            <w:vAlign w:val="center"/>
            <w:hideMark/>
          </w:tcPr>
          <w:p w14:paraId="63B0731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37 373,74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33C14B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37 373,74 </w:t>
            </w:r>
          </w:p>
        </w:tc>
      </w:tr>
      <w:tr w:rsidR="00184EB8" w:rsidRPr="00184EB8" w14:paraId="68DE1DDB"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23F9CEF3"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ЖИЛИЩНО-КОММУНАЛЬНОЕ ХОЗЯЙСТВО</w:t>
            </w:r>
          </w:p>
        </w:tc>
        <w:tc>
          <w:tcPr>
            <w:tcW w:w="751" w:type="dxa"/>
            <w:tcBorders>
              <w:top w:val="nil"/>
              <w:left w:val="nil"/>
              <w:bottom w:val="single" w:sz="4" w:space="0" w:color="auto"/>
              <w:right w:val="single" w:sz="4" w:space="0" w:color="auto"/>
            </w:tcBorders>
            <w:shd w:val="clear" w:color="auto" w:fill="auto"/>
            <w:noWrap/>
            <w:vAlign w:val="center"/>
            <w:hideMark/>
          </w:tcPr>
          <w:p w14:paraId="418506A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75C643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1E7CA8D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382" w:type="dxa"/>
            <w:tcBorders>
              <w:top w:val="nil"/>
              <w:left w:val="nil"/>
              <w:bottom w:val="single" w:sz="4" w:space="0" w:color="auto"/>
              <w:right w:val="single" w:sz="4" w:space="0" w:color="auto"/>
            </w:tcBorders>
            <w:shd w:val="clear" w:color="auto" w:fill="auto"/>
            <w:noWrap/>
            <w:vAlign w:val="center"/>
            <w:hideMark/>
          </w:tcPr>
          <w:p w14:paraId="2F66B97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12E5F74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1B4B371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121 450 827,51 </w:t>
            </w:r>
          </w:p>
        </w:tc>
        <w:tc>
          <w:tcPr>
            <w:tcW w:w="1659" w:type="dxa"/>
            <w:tcBorders>
              <w:top w:val="nil"/>
              <w:left w:val="single" w:sz="4" w:space="0" w:color="auto"/>
              <w:bottom w:val="single" w:sz="4" w:space="0" w:color="auto"/>
              <w:right w:val="nil"/>
            </w:tcBorders>
            <w:shd w:val="clear" w:color="auto" w:fill="auto"/>
            <w:noWrap/>
            <w:vAlign w:val="center"/>
            <w:hideMark/>
          </w:tcPr>
          <w:p w14:paraId="2F8DCD05"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71 445 147,74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DFEF3DC"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71 008 507,00 </w:t>
            </w:r>
          </w:p>
        </w:tc>
      </w:tr>
      <w:tr w:rsidR="00184EB8" w:rsidRPr="00184EB8" w14:paraId="5783FCB5"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2C2C39CB"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Жилищное хозяйство</w:t>
            </w:r>
          </w:p>
        </w:tc>
        <w:tc>
          <w:tcPr>
            <w:tcW w:w="751" w:type="dxa"/>
            <w:tcBorders>
              <w:top w:val="nil"/>
              <w:left w:val="nil"/>
              <w:bottom w:val="single" w:sz="4" w:space="0" w:color="auto"/>
              <w:right w:val="single" w:sz="4" w:space="0" w:color="auto"/>
            </w:tcBorders>
            <w:shd w:val="clear" w:color="auto" w:fill="auto"/>
            <w:noWrap/>
            <w:vAlign w:val="center"/>
            <w:hideMark/>
          </w:tcPr>
          <w:p w14:paraId="37B1F56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120C71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2182803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267CB28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18DA30B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058B1155"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40 000,00 </w:t>
            </w:r>
          </w:p>
        </w:tc>
        <w:tc>
          <w:tcPr>
            <w:tcW w:w="1659" w:type="dxa"/>
            <w:tcBorders>
              <w:top w:val="nil"/>
              <w:left w:val="single" w:sz="4" w:space="0" w:color="auto"/>
              <w:bottom w:val="single" w:sz="4" w:space="0" w:color="auto"/>
              <w:right w:val="nil"/>
            </w:tcBorders>
            <w:shd w:val="clear" w:color="auto" w:fill="auto"/>
            <w:noWrap/>
            <w:vAlign w:val="center"/>
            <w:hideMark/>
          </w:tcPr>
          <w:p w14:paraId="4324963D"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DA46A0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63389C38"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7D82A343"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Непрограммные направления бюджета</w:t>
            </w:r>
          </w:p>
        </w:tc>
        <w:tc>
          <w:tcPr>
            <w:tcW w:w="751" w:type="dxa"/>
            <w:tcBorders>
              <w:top w:val="nil"/>
              <w:left w:val="nil"/>
              <w:bottom w:val="single" w:sz="4" w:space="0" w:color="auto"/>
              <w:right w:val="single" w:sz="4" w:space="0" w:color="auto"/>
            </w:tcBorders>
            <w:shd w:val="clear" w:color="auto" w:fill="auto"/>
            <w:noWrap/>
            <w:vAlign w:val="center"/>
            <w:hideMark/>
          </w:tcPr>
          <w:p w14:paraId="17BE36A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744761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1872679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77FD81D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9900000000</w:t>
            </w:r>
          </w:p>
        </w:tc>
        <w:tc>
          <w:tcPr>
            <w:tcW w:w="702" w:type="dxa"/>
            <w:tcBorders>
              <w:top w:val="nil"/>
              <w:left w:val="nil"/>
              <w:bottom w:val="single" w:sz="4" w:space="0" w:color="auto"/>
              <w:right w:val="single" w:sz="4" w:space="0" w:color="auto"/>
            </w:tcBorders>
            <w:shd w:val="clear" w:color="auto" w:fill="auto"/>
            <w:noWrap/>
            <w:vAlign w:val="center"/>
            <w:hideMark/>
          </w:tcPr>
          <w:p w14:paraId="536B21D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4FFD53EC"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40 000,00 </w:t>
            </w:r>
          </w:p>
        </w:tc>
        <w:tc>
          <w:tcPr>
            <w:tcW w:w="1659" w:type="dxa"/>
            <w:tcBorders>
              <w:top w:val="nil"/>
              <w:left w:val="single" w:sz="4" w:space="0" w:color="auto"/>
              <w:bottom w:val="single" w:sz="4" w:space="0" w:color="auto"/>
              <w:right w:val="nil"/>
            </w:tcBorders>
            <w:shd w:val="clear" w:color="auto" w:fill="auto"/>
            <w:noWrap/>
            <w:vAlign w:val="center"/>
            <w:hideMark/>
          </w:tcPr>
          <w:p w14:paraId="44896E62"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75C83C9"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321C7E16"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DCE0742"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Мероприятия в области жилищного хозяйства</w:t>
            </w:r>
          </w:p>
        </w:tc>
        <w:tc>
          <w:tcPr>
            <w:tcW w:w="751" w:type="dxa"/>
            <w:tcBorders>
              <w:top w:val="nil"/>
              <w:left w:val="nil"/>
              <w:bottom w:val="single" w:sz="4" w:space="0" w:color="auto"/>
              <w:right w:val="single" w:sz="4" w:space="0" w:color="auto"/>
            </w:tcBorders>
            <w:shd w:val="clear" w:color="auto" w:fill="auto"/>
            <w:noWrap/>
            <w:vAlign w:val="center"/>
            <w:hideMark/>
          </w:tcPr>
          <w:p w14:paraId="33F92C9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92F9C5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328E153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0FCFD33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9900005120</w:t>
            </w:r>
          </w:p>
        </w:tc>
        <w:tc>
          <w:tcPr>
            <w:tcW w:w="702" w:type="dxa"/>
            <w:tcBorders>
              <w:top w:val="nil"/>
              <w:left w:val="nil"/>
              <w:bottom w:val="single" w:sz="4" w:space="0" w:color="auto"/>
              <w:right w:val="single" w:sz="4" w:space="0" w:color="auto"/>
            </w:tcBorders>
            <w:shd w:val="clear" w:color="auto" w:fill="auto"/>
            <w:noWrap/>
            <w:vAlign w:val="center"/>
            <w:hideMark/>
          </w:tcPr>
          <w:p w14:paraId="32E7AE3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7D1352C3"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40 000,00 </w:t>
            </w:r>
          </w:p>
        </w:tc>
        <w:tc>
          <w:tcPr>
            <w:tcW w:w="1659" w:type="dxa"/>
            <w:tcBorders>
              <w:top w:val="nil"/>
              <w:left w:val="single" w:sz="4" w:space="0" w:color="auto"/>
              <w:bottom w:val="single" w:sz="4" w:space="0" w:color="auto"/>
              <w:right w:val="nil"/>
            </w:tcBorders>
            <w:shd w:val="clear" w:color="auto" w:fill="auto"/>
            <w:noWrap/>
            <w:vAlign w:val="center"/>
            <w:hideMark/>
          </w:tcPr>
          <w:p w14:paraId="695AFA6C"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245FD8A"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4F1CAB8F"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A1DDB80"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367A783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363CBF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7693F28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24CD242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9900005120</w:t>
            </w:r>
          </w:p>
        </w:tc>
        <w:tc>
          <w:tcPr>
            <w:tcW w:w="702" w:type="dxa"/>
            <w:tcBorders>
              <w:top w:val="nil"/>
              <w:left w:val="nil"/>
              <w:bottom w:val="single" w:sz="4" w:space="0" w:color="auto"/>
              <w:right w:val="single" w:sz="4" w:space="0" w:color="auto"/>
            </w:tcBorders>
            <w:shd w:val="clear" w:color="auto" w:fill="auto"/>
            <w:noWrap/>
            <w:vAlign w:val="center"/>
            <w:hideMark/>
          </w:tcPr>
          <w:p w14:paraId="6CF0BBA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6A5C5E3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40 000,00 </w:t>
            </w:r>
          </w:p>
        </w:tc>
        <w:tc>
          <w:tcPr>
            <w:tcW w:w="1659" w:type="dxa"/>
            <w:tcBorders>
              <w:top w:val="nil"/>
              <w:left w:val="single" w:sz="4" w:space="0" w:color="auto"/>
              <w:bottom w:val="single" w:sz="4" w:space="0" w:color="auto"/>
              <w:right w:val="nil"/>
            </w:tcBorders>
            <w:shd w:val="clear" w:color="auto" w:fill="auto"/>
            <w:noWrap/>
            <w:vAlign w:val="center"/>
            <w:hideMark/>
          </w:tcPr>
          <w:p w14:paraId="7498698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6156DA9"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6A8353ED"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9EE6B83"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6A9F3CE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9F0729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1868CA5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07267FF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9900005120</w:t>
            </w:r>
          </w:p>
        </w:tc>
        <w:tc>
          <w:tcPr>
            <w:tcW w:w="702" w:type="dxa"/>
            <w:tcBorders>
              <w:top w:val="nil"/>
              <w:left w:val="nil"/>
              <w:bottom w:val="single" w:sz="4" w:space="0" w:color="auto"/>
              <w:right w:val="single" w:sz="4" w:space="0" w:color="auto"/>
            </w:tcBorders>
            <w:shd w:val="clear" w:color="auto" w:fill="auto"/>
            <w:noWrap/>
            <w:vAlign w:val="center"/>
            <w:hideMark/>
          </w:tcPr>
          <w:p w14:paraId="6B06CCF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7EF2E59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40 000,00 </w:t>
            </w:r>
          </w:p>
        </w:tc>
        <w:tc>
          <w:tcPr>
            <w:tcW w:w="1659" w:type="dxa"/>
            <w:tcBorders>
              <w:top w:val="nil"/>
              <w:left w:val="single" w:sz="4" w:space="0" w:color="auto"/>
              <w:bottom w:val="single" w:sz="4" w:space="0" w:color="auto"/>
              <w:right w:val="nil"/>
            </w:tcBorders>
            <w:shd w:val="clear" w:color="auto" w:fill="auto"/>
            <w:noWrap/>
            <w:vAlign w:val="center"/>
            <w:hideMark/>
          </w:tcPr>
          <w:p w14:paraId="475ED069"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B6E1E0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283F40B7"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4B379353"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Коммунальное хозяйство</w:t>
            </w:r>
          </w:p>
        </w:tc>
        <w:tc>
          <w:tcPr>
            <w:tcW w:w="751" w:type="dxa"/>
            <w:tcBorders>
              <w:top w:val="nil"/>
              <w:left w:val="nil"/>
              <w:bottom w:val="single" w:sz="4" w:space="0" w:color="auto"/>
              <w:right w:val="single" w:sz="4" w:space="0" w:color="auto"/>
            </w:tcBorders>
            <w:shd w:val="clear" w:color="auto" w:fill="auto"/>
            <w:noWrap/>
            <w:vAlign w:val="center"/>
            <w:hideMark/>
          </w:tcPr>
          <w:p w14:paraId="2E1BA40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570885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792A7B3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02</w:t>
            </w:r>
          </w:p>
        </w:tc>
        <w:tc>
          <w:tcPr>
            <w:tcW w:w="1382" w:type="dxa"/>
            <w:tcBorders>
              <w:top w:val="nil"/>
              <w:left w:val="nil"/>
              <w:bottom w:val="single" w:sz="4" w:space="0" w:color="auto"/>
              <w:right w:val="single" w:sz="4" w:space="0" w:color="auto"/>
            </w:tcBorders>
            <w:shd w:val="clear" w:color="auto" w:fill="auto"/>
            <w:noWrap/>
            <w:vAlign w:val="center"/>
            <w:hideMark/>
          </w:tcPr>
          <w:p w14:paraId="6DC5ED7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5D34754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40850149"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9 793 916,00 </w:t>
            </w:r>
          </w:p>
        </w:tc>
        <w:tc>
          <w:tcPr>
            <w:tcW w:w="1659" w:type="dxa"/>
            <w:tcBorders>
              <w:top w:val="nil"/>
              <w:left w:val="single" w:sz="4" w:space="0" w:color="auto"/>
              <w:bottom w:val="single" w:sz="4" w:space="0" w:color="auto"/>
              <w:right w:val="nil"/>
            </w:tcBorders>
            <w:shd w:val="clear" w:color="auto" w:fill="auto"/>
            <w:noWrap/>
            <w:vAlign w:val="center"/>
            <w:hideMark/>
          </w:tcPr>
          <w:p w14:paraId="498F2017"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2CEF2A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7A97052F"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DA27CBB"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Муниципальная программа "Жилищно-коммунальное хозяйство Куйбышевского района"</w:t>
            </w:r>
          </w:p>
        </w:tc>
        <w:tc>
          <w:tcPr>
            <w:tcW w:w="751" w:type="dxa"/>
            <w:tcBorders>
              <w:top w:val="nil"/>
              <w:left w:val="nil"/>
              <w:bottom w:val="single" w:sz="4" w:space="0" w:color="auto"/>
              <w:right w:val="single" w:sz="4" w:space="0" w:color="auto"/>
            </w:tcBorders>
            <w:shd w:val="clear" w:color="auto" w:fill="auto"/>
            <w:noWrap/>
            <w:vAlign w:val="center"/>
            <w:hideMark/>
          </w:tcPr>
          <w:p w14:paraId="7D97DA0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5939B4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4AB7D15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02</w:t>
            </w:r>
          </w:p>
        </w:tc>
        <w:tc>
          <w:tcPr>
            <w:tcW w:w="1382" w:type="dxa"/>
            <w:tcBorders>
              <w:top w:val="nil"/>
              <w:left w:val="nil"/>
              <w:bottom w:val="single" w:sz="4" w:space="0" w:color="auto"/>
              <w:right w:val="single" w:sz="4" w:space="0" w:color="auto"/>
            </w:tcBorders>
            <w:shd w:val="clear" w:color="auto" w:fill="auto"/>
            <w:noWrap/>
            <w:vAlign w:val="center"/>
            <w:hideMark/>
          </w:tcPr>
          <w:p w14:paraId="08E6264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1700000000</w:t>
            </w:r>
          </w:p>
        </w:tc>
        <w:tc>
          <w:tcPr>
            <w:tcW w:w="702" w:type="dxa"/>
            <w:tcBorders>
              <w:top w:val="nil"/>
              <w:left w:val="nil"/>
              <w:bottom w:val="single" w:sz="4" w:space="0" w:color="auto"/>
              <w:right w:val="single" w:sz="4" w:space="0" w:color="auto"/>
            </w:tcBorders>
            <w:shd w:val="clear" w:color="auto" w:fill="auto"/>
            <w:noWrap/>
            <w:vAlign w:val="center"/>
            <w:hideMark/>
          </w:tcPr>
          <w:p w14:paraId="00577CC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375B02B0"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9 793 916,00 </w:t>
            </w:r>
          </w:p>
        </w:tc>
        <w:tc>
          <w:tcPr>
            <w:tcW w:w="1659" w:type="dxa"/>
            <w:tcBorders>
              <w:top w:val="nil"/>
              <w:left w:val="single" w:sz="4" w:space="0" w:color="auto"/>
              <w:bottom w:val="single" w:sz="4" w:space="0" w:color="auto"/>
              <w:right w:val="nil"/>
            </w:tcBorders>
            <w:shd w:val="clear" w:color="auto" w:fill="auto"/>
            <w:noWrap/>
            <w:vAlign w:val="center"/>
            <w:hideMark/>
          </w:tcPr>
          <w:p w14:paraId="3982E159"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D0BD92A"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3B02117A"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EAECFB1"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Подпрограмма "Безопасность жилищно-коммунального хозяйства Куйбышевского района"</w:t>
            </w:r>
          </w:p>
        </w:tc>
        <w:tc>
          <w:tcPr>
            <w:tcW w:w="751" w:type="dxa"/>
            <w:tcBorders>
              <w:top w:val="nil"/>
              <w:left w:val="nil"/>
              <w:bottom w:val="single" w:sz="4" w:space="0" w:color="auto"/>
              <w:right w:val="single" w:sz="4" w:space="0" w:color="auto"/>
            </w:tcBorders>
            <w:shd w:val="clear" w:color="auto" w:fill="auto"/>
            <w:noWrap/>
            <w:vAlign w:val="center"/>
            <w:hideMark/>
          </w:tcPr>
          <w:p w14:paraId="6362774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3864DD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6265C8D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02</w:t>
            </w:r>
          </w:p>
        </w:tc>
        <w:tc>
          <w:tcPr>
            <w:tcW w:w="1382" w:type="dxa"/>
            <w:tcBorders>
              <w:top w:val="nil"/>
              <w:left w:val="nil"/>
              <w:bottom w:val="single" w:sz="4" w:space="0" w:color="auto"/>
              <w:right w:val="single" w:sz="4" w:space="0" w:color="auto"/>
            </w:tcBorders>
            <w:shd w:val="clear" w:color="auto" w:fill="auto"/>
            <w:noWrap/>
            <w:vAlign w:val="center"/>
            <w:hideMark/>
          </w:tcPr>
          <w:p w14:paraId="75D5AFD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1730000000</w:t>
            </w:r>
          </w:p>
        </w:tc>
        <w:tc>
          <w:tcPr>
            <w:tcW w:w="702" w:type="dxa"/>
            <w:tcBorders>
              <w:top w:val="nil"/>
              <w:left w:val="nil"/>
              <w:bottom w:val="single" w:sz="4" w:space="0" w:color="auto"/>
              <w:right w:val="single" w:sz="4" w:space="0" w:color="auto"/>
            </w:tcBorders>
            <w:shd w:val="clear" w:color="auto" w:fill="auto"/>
            <w:noWrap/>
            <w:vAlign w:val="center"/>
            <w:hideMark/>
          </w:tcPr>
          <w:p w14:paraId="21C8F5D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358B6436"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9 793 916,00 </w:t>
            </w:r>
          </w:p>
        </w:tc>
        <w:tc>
          <w:tcPr>
            <w:tcW w:w="1659" w:type="dxa"/>
            <w:tcBorders>
              <w:top w:val="nil"/>
              <w:left w:val="single" w:sz="4" w:space="0" w:color="auto"/>
              <w:bottom w:val="single" w:sz="4" w:space="0" w:color="auto"/>
              <w:right w:val="nil"/>
            </w:tcBorders>
            <w:shd w:val="clear" w:color="auto" w:fill="auto"/>
            <w:noWrap/>
            <w:vAlign w:val="center"/>
            <w:hideMark/>
          </w:tcPr>
          <w:p w14:paraId="3F904D2D"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DED7DDC"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1E3BA2C0" w14:textId="77777777" w:rsidTr="00CE777F">
        <w:trPr>
          <w:trHeight w:val="26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96543C5"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51" w:type="dxa"/>
            <w:tcBorders>
              <w:top w:val="nil"/>
              <w:left w:val="nil"/>
              <w:bottom w:val="single" w:sz="4" w:space="0" w:color="auto"/>
              <w:right w:val="single" w:sz="4" w:space="0" w:color="auto"/>
            </w:tcBorders>
            <w:shd w:val="clear" w:color="auto" w:fill="auto"/>
            <w:noWrap/>
            <w:vAlign w:val="center"/>
            <w:hideMark/>
          </w:tcPr>
          <w:p w14:paraId="1CE5BD3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49919A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707B309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02</w:t>
            </w:r>
          </w:p>
        </w:tc>
        <w:tc>
          <w:tcPr>
            <w:tcW w:w="1382" w:type="dxa"/>
            <w:tcBorders>
              <w:top w:val="nil"/>
              <w:left w:val="nil"/>
              <w:bottom w:val="single" w:sz="4" w:space="0" w:color="auto"/>
              <w:right w:val="single" w:sz="4" w:space="0" w:color="auto"/>
            </w:tcBorders>
            <w:shd w:val="clear" w:color="auto" w:fill="auto"/>
            <w:noWrap/>
            <w:vAlign w:val="center"/>
            <w:hideMark/>
          </w:tcPr>
          <w:p w14:paraId="41038E1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1730070490</w:t>
            </w:r>
          </w:p>
        </w:tc>
        <w:tc>
          <w:tcPr>
            <w:tcW w:w="702" w:type="dxa"/>
            <w:tcBorders>
              <w:top w:val="nil"/>
              <w:left w:val="nil"/>
              <w:bottom w:val="single" w:sz="4" w:space="0" w:color="auto"/>
              <w:right w:val="single" w:sz="4" w:space="0" w:color="auto"/>
            </w:tcBorders>
            <w:shd w:val="clear" w:color="auto" w:fill="auto"/>
            <w:noWrap/>
            <w:vAlign w:val="center"/>
            <w:hideMark/>
          </w:tcPr>
          <w:p w14:paraId="406EA04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6F06DBA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9 093 916,00 </w:t>
            </w:r>
          </w:p>
        </w:tc>
        <w:tc>
          <w:tcPr>
            <w:tcW w:w="1659" w:type="dxa"/>
            <w:tcBorders>
              <w:top w:val="nil"/>
              <w:left w:val="single" w:sz="4" w:space="0" w:color="auto"/>
              <w:bottom w:val="single" w:sz="4" w:space="0" w:color="auto"/>
              <w:right w:val="nil"/>
            </w:tcBorders>
            <w:shd w:val="clear" w:color="auto" w:fill="auto"/>
            <w:noWrap/>
            <w:vAlign w:val="center"/>
            <w:hideMark/>
          </w:tcPr>
          <w:p w14:paraId="75251058"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9F10438"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22B49096"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70DF6162"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бюджетные ассигнования</w:t>
            </w:r>
          </w:p>
        </w:tc>
        <w:tc>
          <w:tcPr>
            <w:tcW w:w="751" w:type="dxa"/>
            <w:tcBorders>
              <w:top w:val="nil"/>
              <w:left w:val="nil"/>
              <w:bottom w:val="single" w:sz="4" w:space="0" w:color="auto"/>
              <w:right w:val="single" w:sz="4" w:space="0" w:color="auto"/>
            </w:tcBorders>
            <w:shd w:val="clear" w:color="auto" w:fill="auto"/>
            <w:noWrap/>
            <w:vAlign w:val="center"/>
            <w:hideMark/>
          </w:tcPr>
          <w:p w14:paraId="44A7F14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9E0E4D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43B741E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02</w:t>
            </w:r>
          </w:p>
        </w:tc>
        <w:tc>
          <w:tcPr>
            <w:tcW w:w="1382" w:type="dxa"/>
            <w:tcBorders>
              <w:top w:val="nil"/>
              <w:left w:val="nil"/>
              <w:bottom w:val="single" w:sz="4" w:space="0" w:color="auto"/>
              <w:right w:val="single" w:sz="4" w:space="0" w:color="auto"/>
            </w:tcBorders>
            <w:shd w:val="clear" w:color="auto" w:fill="auto"/>
            <w:noWrap/>
            <w:vAlign w:val="center"/>
            <w:hideMark/>
          </w:tcPr>
          <w:p w14:paraId="686901D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1730070490</w:t>
            </w:r>
          </w:p>
        </w:tc>
        <w:tc>
          <w:tcPr>
            <w:tcW w:w="702" w:type="dxa"/>
            <w:tcBorders>
              <w:top w:val="nil"/>
              <w:left w:val="nil"/>
              <w:bottom w:val="single" w:sz="4" w:space="0" w:color="auto"/>
              <w:right w:val="single" w:sz="4" w:space="0" w:color="auto"/>
            </w:tcBorders>
            <w:shd w:val="clear" w:color="auto" w:fill="auto"/>
            <w:noWrap/>
            <w:vAlign w:val="center"/>
            <w:hideMark/>
          </w:tcPr>
          <w:p w14:paraId="1F780EF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800</w:t>
            </w:r>
          </w:p>
        </w:tc>
        <w:tc>
          <w:tcPr>
            <w:tcW w:w="1785" w:type="dxa"/>
            <w:tcBorders>
              <w:top w:val="nil"/>
              <w:left w:val="nil"/>
              <w:bottom w:val="single" w:sz="4" w:space="0" w:color="auto"/>
              <w:right w:val="nil"/>
            </w:tcBorders>
            <w:shd w:val="clear" w:color="auto" w:fill="auto"/>
            <w:noWrap/>
            <w:vAlign w:val="center"/>
            <w:hideMark/>
          </w:tcPr>
          <w:p w14:paraId="5BE2D140"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9 093 916,00 </w:t>
            </w:r>
          </w:p>
        </w:tc>
        <w:tc>
          <w:tcPr>
            <w:tcW w:w="1659" w:type="dxa"/>
            <w:tcBorders>
              <w:top w:val="nil"/>
              <w:left w:val="single" w:sz="4" w:space="0" w:color="auto"/>
              <w:bottom w:val="single" w:sz="4" w:space="0" w:color="auto"/>
              <w:right w:val="nil"/>
            </w:tcBorders>
            <w:shd w:val="clear" w:color="auto" w:fill="auto"/>
            <w:noWrap/>
            <w:vAlign w:val="center"/>
            <w:hideMark/>
          </w:tcPr>
          <w:p w14:paraId="278274F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2CD2295"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15107344"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41B97E6"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51" w:type="dxa"/>
            <w:tcBorders>
              <w:top w:val="nil"/>
              <w:left w:val="nil"/>
              <w:bottom w:val="single" w:sz="4" w:space="0" w:color="auto"/>
              <w:right w:val="single" w:sz="4" w:space="0" w:color="auto"/>
            </w:tcBorders>
            <w:shd w:val="clear" w:color="auto" w:fill="auto"/>
            <w:noWrap/>
            <w:vAlign w:val="center"/>
            <w:hideMark/>
          </w:tcPr>
          <w:p w14:paraId="319EF80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A9DAAC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4DACD79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02</w:t>
            </w:r>
          </w:p>
        </w:tc>
        <w:tc>
          <w:tcPr>
            <w:tcW w:w="1382" w:type="dxa"/>
            <w:tcBorders>
              <w:top w:val="nil"/>
              <w:left w:val="nil"/>
              <w:bottom w:val="single" w:sz="4" w:space="0" w:color="auto"/>
              <w:right w:val="single" w:sz="4" w:space="0" w:color="auto"/>
            </w:tcBorders>
            <w:shd w:val="clear" w:color="auto" w:fill="auto"/>
            <w:noWrap/>
            <w:vAlign w:val="center"/>
            <w:hideMark/>
          </w:tcPr>
          <w:p w14:paraId="7AD803D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1730070490</w:t>
            </w:r>
          </w:p>
        </w:tc>
        <w:tc>
          <w:tcPr>
            <w:tcW w:w="702" w:type="dxa"/>
            <w:tcBorders>
              <w:top w:val="nil"/>
              <w:left w:val="nil"/>
              <w:bottom w:val="single" w:sz="4" w:space="0" w:color="auto"/>
              <w:right w:val="single" w:sz="4" w:space="0" w:color="auto"/>
            </w:tcBorders>
            <w:shd w:val="clear" w:color="auto" w:fill="auto"/>
            <w:noWrap/>
            <w:vAlign w:val="center"/>
            <w:hideMark/>
          </w:tcPr>
          <w:p w14:paraId="4C18213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810</w:t>
            </w:r>
          </w:p>
        </w:tc>
        <w:tc>
          <w:tcPr>
            <w:tcW w:w="1785" w:type="dxa"/>
            <w:tcBorders>
              <w:top w:val="nil"/>
              <w:left w:val="nil"/>
              <w:bottom w:val="single" w:sz="4" w:space="0" w:color="auto"/>
              <w:right w:val="nil"/>
            </w:tcBorders>
            <w:shd w:val="clear" w:color="auto" w:fill="auto"/>
            <w:noWrap/>
            <w:vAlign w:val="center"/>
            <w:hideMark/>
          </w:tcPr>
          <w:p w14:paraId="54BF8AE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9 093 916,00 </w:t>
            </w:r>
          </w:p>
        </w:tc>
        <w:tc>
          <w:tcPr>
            <w:tcW w:w="1659" w:type="dxa"/>
            <w:tcBorders>
              <w:top w:val="nil"/>
              <w:left w:val="single" w:sz="4" w:space="0" w:color="auto"/>
              <w:bottom w:val="single" w:sz="4" w:space="0" w:color="auto"/>
              <w:right w:val="nil"/>
            </w:tcBorders>
            <w:shd w:val="clear" w:color="auto" w:fill="auto"/>
            <w:noWrap/>
            <w:vAlign w:val="center"/>
            <w:hideMark/>
          </w:tcPr>
          <w:p w14:paraId="5340C224"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664D370"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69FD40A0"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322A9AE" w14:textId="77777777" w:rsidR="00184EB8" w:rsidRPr="00184EB8" w:rsidRDefault="00184EB8" w:rsidP="00184EB8">
            <w:pPr>
              <w:rPr>
                <w:rFonts w:ascii="Arial" w:hAnsi="Arial" w:cs="Arial"/>
                <w:b/>
                <w:bCs/>
                <w:color w:val="000000"/>
                <w:sz w:val="20"/>
                <w:szCs w:val="20"/>
              </w:rPr>
            </w:pPr>
            <w:proofErr w:type="spellStart"/>
            <w:r w:rsidRPr="00184EB8">
              <w:rPr>
                <w:rFonts w:ascii="Arial" w:hAnsi="Arial" w:cs="Arial"/>
                <w:b/>
                <w:bCs/>
                <w:color w:val="000000"/>
                <w:sz w:val="20"/>
                <w:szCs w:val="20"/>
              </w:rPr>
              <w:t>Софинансирование</w:t>
            </w:r>
            <w:proofErr w:type="spellEnd"/>
            <w:r w:rsidRPr="00184EB8">
              <w:rPr>
                <w:rFonts w:ascii="Arial" w:hAnsi="Arial" w:cs="Arial"/>
                <w:b/>
                <w:bCs/>
                <w:color w:val="000000"/>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w:t>
            </w:r>
            <w:r w:rsidRPr="00184EB8">
              <w:rPr>
                <w:rFonts w:ascii="Arial" w:hAnsi="Arial" w:cs="Arial"/>
                <w:b/>
                <w:bCs/>
                <w:color w:val="000000"/>
                <w:sz w:val="20"/>
                <w:szCs w:val="20"/>
              </w:rPr>
              <w:lastRenderedPageBreak/>
              <w:t>области "Жилищно-коммунальное хозяйство Новосибирской области"</w:t>
            </w:r>
          </w:p>
        </w:tc>
        <w:tc>
          <w:tcPr>
            <w:tcW w:w="751" w:type="dxa"/>
            <w:tcBorders>
              <w:top w:val="nil"/>
              <w:left w:val="nil"/>
              <w:bottom w:val="single" w:sz="4" w:space="0" w:color="auto"/>
              <w:right w:val="single" w:sz="4" w:space="0" w:color="auto"/>
            </w:tcBorders>
            <w:shd w:val="clear" w:color="auto" w:fill="auto"/>
            <w:noWrap/>
            <w:vAlign w:val="center"/>
            <w:hideMark/>
          </w:tcPr>
          <w:p w14:paraId="53D457F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lastRenderedPageBreak/>
              <w:t>455</w:t>
            </w:r>
          </w:p>
        </w:tc>
        <w:tc>
          <w:tcPr>
            <w:tcW w:w="525" w:type="dxa"/>
            <w:tcBorders>
              <w:top w:val="nil"/>
              <w:left w:val="nil"/>
              <w:bottom w:val="single" w:sz="4" w:space="0" w:color="auto"/>
              <w:right w:val="single" w:sz="4" w:space="0" w:color="auto"/>
            </w:tcBorders>
            <w:shd w:val="clear" w:color="auto" w:fill="auto"/>
            <w:noWrap/>
            <w:vAlign w:val="center"/>
            <w:hideMark/>
          </w:tcPr>
          <w:p w14:paraId="143FA42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688A3F7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02</w:t>
            </w:r>
          </w:p>
        </w:tc>
        <w:tc>
          <w:tcPr>
            <w:tcW w:w="1382" w:type="dxa"/>
            <w:tcBorders>
              <w:top w:val="nil"/>
              <w:left w:val="nil"/>
              <w:bottom w:val="single" w:sz="4" w:space="0" w:color="auto"/>
              <w:right w:val="single" w:sz="4" w:space="0" w:color="auto"/>
            </w:tcBorders>
            <w:shd w:val="clear" w:color="auto" w:fill="auto"/>
            <w:noWrap/>
            <w:vAlign w:val="center"/>
            <w:hideMark/>
          </w:tcPr>
          <w:p w14:paraId="1AB0BDE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17300S0490</w:t>
            </w:r>
          </w:p>
        </w:tc>
        <w:tc>
          <w:tcPr>
            <w:tcW w:w="702" w:type="dxa"/>
            <w:tcBorders>
              <w:top w:val="nil"/>
              <w:left w:val="nil"/>
              <w:bottom w:val="single" w:sz="4" w:space="0" w:color="auto"/>
              <w:right w:val="single" w:sz="4" w:space="0" w:color="auto"/>
            </w:tcBorders>
            <w:shd w:val="clear" w:color="auto" w:fill="auto"/>
            <w:noWrap/>
            <w:vAlign w:val="center"/>
            <w:hideMark/>
          </w:tcPr>
          <w:p w14:paraId="0970FC7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4E921CA6"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700 000,00 </w:t>
            </w:r>
          </w:p>
        </w:tc>
        <w:tc>
          <w:tcPr>
            <w:tcW w:w="1659" w:type="dxa"/>
            <w:tcBorders>
              <w:top w:val="nil"/>
              <w:left w:val="single" w:sz="4" w:space="0" w:color="auto"/>
              <w:bottom w:val="single" w:sz="4" w:space="0" w:color="auto"/>
              <w:right w:val="nil"/>
            </w:tcBorders>
            <w:shd w:val="clear" w:color="auto" w:fill="auto"/>
            <w:noWrap/>
            <w:vAlign w:val="center"/>
            <w:hideMark/>
          </w:tcPr>
          <w:p w14:paraId="5661E7B7"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5034867"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04E845BD"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3A53695"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lastRenderedPageBreak/>
              <w:t>Иные бюджетные ассигнования</w:t>
            </w:r>
          </w:p>
        </w:tc>
        <w:tc>
          <w:tcPr>
            <w:tcW w:w="751" w:type="dxa"/>
            <w:tcBorders>
              <w:top w:val="nil"/>
              <w:left w:val="nil"/>
              <w:bottom w:val="single" w:sz="4" w:space="0" w:color="auto"/>
              <w:right w:val="single" w:sz="4" w:space="0" w:color="auto"/>
            </w:tcBorders>
            <w:shd w:val="clear" w:color="auto" w:fill="auto"/>
            <w:noWrap/>
            <w:vAlign w:val="center"/>
            <w:hideMark/>
          </w:tcPr>
          <w:p w14:paraId="642BC0A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D8AAE4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4C4D551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02</w:t>
            </w:r>
          </w:p>
        </w:tc>
        <w:tc>
          <w:tcPr>
            <w:tcW w:w="1382" w:type="dxa"/>
            <w:tcBorders>
              <w:top w:val="nil"/>
              <w:left w:val="nil"/>
              <w:bottom w:val="single" w:sz="4" w:space="0" w:color="auto"/>
              <w:right w:val="single" w:sz="4" w:space="0" w:color="auto"/>
            </w:tcBorders>
            <w:shd w:val="clear" w:color="auto" w:fill="auto"/>
            <w:noWrap/>
            <w:vAlign w:val="center"/>
            <w:hideMark/>
          </w:tcPr>
          <w:p w14:paraId="4DC6A8F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17300S0490</w:t>
            </w:r>
          </w:p>
        </w:tc>
        <w:tc>
          <w:tcPr>
            <w:tcW w:w="702" w:type="dxa"/>
            <w:tcBorders>
              <w:top w:val="nil"/>
              <w:left w:val="nil"/>
              <w:bottom w:val="single" w:sz="4" w:space="0" w:color="auto"/>
              <w:right w:val="single" w:sz="4" w:space="0" w:color="auto"/>
            </w:tcBorders>
            <w:shd w:val="clear" w:color="auto" w:fill="auto"/>
            <w:noWrap/>
            <w:vAlign w:val="center"/>
            <w:hideMark/>
          </w:tcPr>
          <w:p w14:paraId="594D533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800</w:t>
            </w:r>
          </w:p>
        </w:tc>
        <w:tc>
          <w:tcPr>
            <w:tcW w:w="1785" w:type="dxa"/>
            <w:tcBorders>
              <w:top w:val="nil"/>
              <w:left w:val="nil"/>
              <w:bottom w:val="single" w:sz="4" w:space="0" w:color="auto"/>
              <w:right w:val="nil"/>
            </w:tcBorders>
            <w:shd w:val="clear" w:color="auto" w:fill="auto"/>
            <w:noWrap/>
            <w:vAlign w:val="center"/>
            <w:hideMark/>
          </w:tcPr>
          <w:p w14:paraId="067D468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700 000,00 </w:t>
            </w:r>
          </w:p>
        </w:tc>
        <w:tc>
          <w:tcPr>
            <w:tcW w:w="1659" w:type="dxa"/>
            <w:tcBorders>
              <w:top w:val="nil"/>
              <w:left w:val="single" w:sz="4" w:space="0" w:color="auto"/>
              <w:bottom w:val="single" w:sz="4" w:space="0" w:color="auto"/>
              <w:right w:val="nil"/>
            </w:tcBorders>
            <w:shd w:val="clear" w:color="auto" w:fill="auto"/>
            <w:noWrap/>
            <w:vAlign w:val="center"/>
            <w:hideMark/>
          </w:tcPr>
          <w:p w14:paraId="0F06BC8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07C201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7D571BAE"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DC8114A"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51" w:type="dxa"/>
            <w:tcBorders>
              <w:top w:val="nil"/>
              <w:left w:val="nil"/>
              <w:bottom w:val="single" w:sz="4" w:space="0" w:color="auto"/>
              <w:right w:val="single" w:sz="4" w:space="0" w:color="auto"/>
            </w:tcBorders>
            <w:shd w:val="clear" w:color="auto" w:fill="auto"/>
            <w:noWrap/>
            <w:vAlign w:val="center"/>
            <w:hideMark/>
          </w:tcPr>
          <w:p w14:paraId="5F4C357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9AC4AE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31C1977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02</w:t>
            </w:r>
          </w:p>
        </w:tc>
        <w:tc>
          <w:tcPr>
            <w:tcW w:w="1382" w:type="dxa"/>
            <w:tcBorders>
              <w:top w:val="nil"/>
              <w:left w:val="nil"/>
              <w:bottom w:val="single" w:sz="4" w:space="0" w:color="auto"/>
              <w:right w:val="single" w:sz="4" w:space="0" w:color="auto"/>
            </w:tcBorders>
            <w:shd w:val="clear" w:color="auto" w:fill="auto"/>
            <w:noWrap/>
            <w:vAlign w:val="center"/>
            <w:hideMark/>
          </w:tcPr>
          <w:p w14:paraId="6ADCA87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17300S0490</w:t>
            </w:r>
          </w:p>
        </w:tc>
        <w:tc>
          <w:tcPr>
            <w:tcW w:w="702" w:type="dxa"/>
            <w:tcBorders>
              <w:top w:val="nil"/>
              <w:left w:val="nil"/>
              <w:bottom w:val="single" w:sz="4" w:space="0" w:color="auto"/>
              <w:right w:val="single" w:sz="4" w:space="0" w:color="auto"/>
            </w:tcBorders>
            <w:shd w:val="clear" w:color="auto" w:fill="auto"/>
            <w:noWrap/>
            <w:vAlign w:val="center"/>
            <w:hideMark/>
          </w:tcPr>
          <w:p w14:paraId="2E38B1B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810</w:t>
            </w:r>
          </w:p>
        </w:tc>
        <w:tc>
          <w:tcPr>
            <w:tcW w:w="1785" w:type="dxa"/>
            <w:tcBorders>
              <w:top w:val="nil"/>
              <w:left w:val="nil"/>
              <w:bottom w:val="single" w:sz="4" w:space="0" w:color="auto"/>
              <w:right w:val="nil"/>
            </w:tcBorders>
            <w:shd w:val="clear" w:color="auto" w:fill="auto"/>
            <w:noWrap/>
            <w:vAlign w:val="center"/>
            <w:hideMark/>
          </w:tcPr>
          <w:p w14:paraId="50062E9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700 000,00 </w:t>
            </w:r>
          </w:p>
        </w:tc>
        <w:tc>
          <w:tcPr>
            <w:tcW w:w="1659" w:type="dxa"/>
            <w:tcBorders>
              <w:top w:val="nil"/>
              <w:left w:val="single" w:sz="4" w:space="0" w:color="auto"/>
              <w:bottom w:val="single" w:sz="4" w:space="0" w:color="auto"/>
              <w:right w:val="nil"/>
            </w:tcBorders>
            <w:shd w:val="clear" w:color="auto" w:fill="auto"/>
            <w:noWrap/>
            <w:vAlign w:val="center"/>
            <w:hideMark/>
          </w:tcPr>
          <w:p w14:paraId="1837304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843D535"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6BAC7616"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1CDE2B7"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Благоустройство</w:t>
            </w:r>
          </w:p>
        </w:tc>
        <w:tc>
          <w:tcPr>
            <w:tcW w:w="751" w:type="dxa"/>
            <w:tcBorders>
              <w:top w:val="nil"/>
              <w:left w:val="nil"/>
              <w:bottom w:val="single" w:sz="4" w:space="0" w:color="auto"/>
              <w:right w:val="single" w:sz="4" w:space="0" w:color="auto"/>
            </w:tcBorders>
            <w:shd w:val="clear" w:color="auto" w:fill="auto"/>
            <w:noWrap/>
            <w:vAlign w:val="center"/>
            <w:hideMark/>
          </w:tcPr>
          <w:p w14:paraId="227F4DB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8D61B8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18EB226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0F927AE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01824C2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7EAF881E"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27 655 415,71 </w:t>
            </w:r>
          </w:p>
        </w:tc>
        <w:tc>
          <w:tcPr>
            <w:tcW w:w="1659" w:type="dxa"/>
            <w:tcBorders>
              <w:top w:val="nil"/>
              <w:left w:val="single" w:sz="4" w:space="0" w:color="auto"/>
              <w:bottom w:val="single" w:sz="4" w:space="0" w:color="auto"/>
              <w:right w:val="nil"/>
            </w:tcBorders>
            <w:shd w:val="clear" w:color="auto" w:fill="auto"/>
            <w:noWrap/>
            <w:vAlign w:val="center"/>
            <w:hideMark/>
          </w:tcPr>
          <w:p w14:paraId="2F05E9F3"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12 141 995,41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0ECE8D2"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10 518 370,10 </w:t>
            </w:r>
          </w:p>
        </w:tc>
      </w:tr>
      <w:tr w:rsidR="00184EB8" w:rsidRPr="00184EB8" w14:paraId="6B82CF6A"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23B13DD"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51" w:type="dxa"/>
            <w:tcBorders>
              <w:top w:val="nil"/>
              <w:left w:val="nil"/>
              <w:bottom w:val="single" w:sz="4" w:space="0" w:color="auto"/>
              <w:right w:val="single" w:sz="4" w:space="0" w:color="auto"/>
            </w:tcBorders>
            <w:shd w:val="clear" w:color="auto" w:fill="auto"/>
            <w:noWrap/>
            <w:vAlign w:val="center"/>
            <w:hideMark/>
          </w:tcPr>
          <w:p w14:paraId="3F75F87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BC9349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60F32C0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6BED7BC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2700000000</w:t>
            </w:r>
          </w:p>
        </w:tc>
        <w:tc>
          <w:tcPr>
            <w:tcW w:w="702" w:type="dxa"/>
            <w:tcBorders>
              <w:top w:val="nil"/>
              <w:left w:val="nil"/>
              <w:bottom w:val="single" w:sz="4" w:space="0" w:color="auto"/>
              <w:right w:val="single" w:sz="4" w:space="0" w:color="auto"/>
            </w:tcBorders>
            <w:shd w:val="clear" w:color="auto" w:fill="auto"/>
            <w:noWrap/>
            <w:vAlign w:val="center"/>
            <w:hideMark/>
          </w:tcPr>
          <w:p w14:paraId="10B1B28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0C1B5C16"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1 205 810,34 </w:t>
            </w:r>
          </w:p>
        </w:tc>
        <w:tc>
          <w:tcPr>
            <w:tcW w:w="1659" w:type="dxa"/>
            <w:tcBorders>
              <w:top w:val="nil"/>
              <w:left w:val="single" w:sz="4" w:space="0" w:color="auto"/>
              <w:bottom w:val="single" w:sz="4" w:space="0" w:color="auto"/>
              <w:right w:val="nil"/>
            </w:tcBorders>
            <w:shd w:val="clear" w:color="auto" w:fill="auto"/>
            <w:noWrap/>
            <w:vAlign w:val="center"/>
            <w:hideMark/>
          </w:tcPr>
          <w:p w14:paraId="10A86673"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76F14EF"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74FC733B"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45C175D"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Реализация мероприятий на уличное освещение в границах поселения</w:t>
            </w:r>
          </w:p>
        </w:tc>
        <w:tc>
          <w:tcPr>
            <w:tcW w:w="751" w:type="dxa"/>
            <w:tcBorders>
              <w:top w:val="nil"/>
              <w:left w:val="nil"/>
              <w:bottom w:val="single" w:sz="4" w:space="0" w:color="auto"/>
              <w:right w:val="single" w:sz="4" w:space="0" w:color="auto"/>
            </w:tcBorders>
            <w:shd w:val="clear" w:color="auto" w:fill="auto"/>
            <w:noWrap/>
            <w:vAlign w:val="center"/>
            <w:hideMark/>
          </w:tcPr>
          <w:p w14:paraId="2BF8F60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902F03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50C7268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031D149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2700005310</w:t>
            </w:r>
          </w:p>
        </w:tc>
        <w:tc>
          <w:tcPr>
            <w:tcW w:w="702" w:type="dxa"/>
            <w:tcBorders>
              <w:top w:val="nil"/>
              <w:left w:val="nil"/>
              <w:bottom w:val="single" w:sz="4" w:space="0" w:color="auto"/>
              <w:right w:val="single" w:sz="4" w:space="0" w:color="auto"/>
            </w:tcBorders>
            <w:shd w:val="clear" w:color="auto" w:fill="auto"/>
            <w:noWrap/>
            <w:vAlign w:val="center"/>
            <w:hideMark/>
          </w:tcPr>
          <w:p w14:paraId="0DAC4DD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2631CD5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1 205 810,34 </w:t>
            </w:r>
          </w:p>
        </w:tc>
        <w:tc>
          <w:tcPr>
            <w:tcW w:w="1659" w:type="dxa"/>
            <w:tcBorders>
              <w:top w:val="nil"/>
              <w:left w:val="single" w:sz="4" w:space="0" w:color="auto"/>
              <w:bottom w:val="single" w:sz="4" w:space="0" w:color="auto"/>
              <w:right w:val="nil"/>
            </w:tcBorders>
            <w:shd w:val="clear" w:color="auto" w:fill="auto"/>
            <w:noWrap/>
            <w:vAlign w:val="center"/>
            <w:hideMark/>
          </w:tcPr>
          <w:p w14:paraId="5F9ED2CD"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B09E0A8"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47AC6D1D" w14:textId="77777777" w:rsidTr="00CE777F">
        <w:trPr>
          <w:trHeight w:val="465"/>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3DD9559"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36B7350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D79074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17193D8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3E5A653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2700005310</w:t>
            </w:r>
          </w:p>
        </w:tc>
        <w:tc>
          <w:tcPr>
            <w:tcW w:w="702" w:type="dxa"/>
            <w:tcBorders>
              <w:top w:val="nil"/>
              <w:left w:val="nil"/>
              <w:bottom w:val="single" w:sz="4" w:space="0" w:color="auto"/>
              <w:right w:val="single" w:sz="4" w:space="0" w:color="auto"/>
            </w:tcBorders>
            <w:shd w:val="clear" w:color="auto" w:fill="auto"/>
            <w:noWrap/>
            <w:vAlign w:val="center"/>
            <w:hideMark/>
          </w:tcPr>
          <w:p w14:paraId="2CE9F4E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266425E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1 205 810,34 </w:t>
            </w:r>
          </w:p>
        </w:tc>
        <w:tc>
          <w:tcPr>
            <w:tcW w:w="1659" w:type="dxa"/>
            <w:tcBorders>
              <w:top w:val="nil"/>
              <w:left w:val="single" w:sz="4" w:space="0" w:color="auto"/>
              <w:bottom w:val="single" w:sz="4" w:space="0" w:color="auto"/>
              <w:right w:val="nil"/>
            </w:tcBorders>
            <w:shd w:val="clear" w:color="auto" w:fill="auto"/>
            <w:noWrap/>
            <w:vAlign w:val="center"/>
            <w:hideMark/>
          </w:tcPr>
          <w:p w14:paraId="6B0F7B7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C006EE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2FE35A57"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CE2C468"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62959F9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117A36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22E5119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48E1BAC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2700005310</w:t>
            </w:r>
          </w:p>
        </w:tc>
        <w:tc>
          <w:tcPr>
            <w:tcW w:w="702" w:type="dxa"/>
            <w:tcBorders>
              <w:top w:val="nil"/>
              <w:left w:val="nil"/>
              <w:bottom w:val="single" w:sz="4" w:space="0" w:color="auto"/>
              <w:right w:val="single" w:sz="4" w:space="0" w:color="auto"/>
            </w:tcBorders>
            <w:shd w:val="clear" w:color="auto" w:fill="auto"/>
            <w:noWrap/>
            <w:vAlign w:val="center"/>
            <w:hideMark/>
          </w:tcPr>
          <w:p w14:paraId="16C66E9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558D164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1 205 810,34 </w:t>
            </w:r>
          </w:p>
        </w:tc>
        <w:tc>
          <w:tcPr>
            <w:tcW w:w="1659" w:type="dxa"/>
            <w:tcBorders>
              <w:top w:val="nil"/>
              <w:left w:val="single" w:sz="4" w:space="0" w:color="auto"/>
              <w:bottom w:val="single" w:sz="4" w:space="0" w:color="auto"/>
              <w:right w:val="nil"/>
            </w:tcBorders>
            <w:shd w:val="clear" w:color="auto" w:fill="auto"/>
            <w:noWrap/>
            <w:vAlign w:val="center"/>
            <w:hideMark/>
          </w:tcPr>
          <w:p w14:paraId="209BAA6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EE6309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2954DF46"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400D7FA4"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Муниципальная программа "Формирование комфортной городской среды города Куйбышева"</w:t>
            </w:r>
          </w:p>
        </w:tc>
        <w:tc>
          <w:tcPr>
            <w:tcW w:w="751" w:type="dxa"/>
            <w:tcBorders>
              <w:top w:val="nil"/>
              <w:left w:val="nil"/>
              <w:bottom w:val="single" w:sz="4" w:space="0" w:color="auto"/>
              <w:right w:val="single" w:sz="4" w:space="0" w:color="auto"/>
            </w:tcBorders>
            <w:shd w:val="clear" w:color="auto" w:fill="auto"/>
            <w:noWrap/>
            <w:vAlign w:val="center"/>
            <w:hideMark/>
          </w:tcPr>
          <w:p w14:paraId="60E68DB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7D7AF3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78690BD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70F75E6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3600000000</w:t>
            </w:r>
          </w:p>
        </w:tc>
        <w:tc>
          <w:tcPr>
            <w:tcW w:w="702" w:type="dxa"/>
            <w:tcBorders>
              <w:top w:val="nil"/>
              <w:left w:val="nil"/>
              <w:bottom w:val="single" w:sz="4" w:space="0" w:color="auto"/>
              <w:right w:val="single" w:sz="4" w:space="0" w:color="auto"/>
            </w:tcBorders>
            <w:shd w:val="clear" w:color="auto" w:fill="auto"/>
            <w:noWrap/>
            <w:vAlign w:val="center"/>
            <w:hideMark/>
          </w:tcPr>
          <w:p w14:paraId="5CECF9C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0A36D383"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11 401 033,21 </w:t>
            </w:r>
          </w:p>
        </w:tc>
        <w:tc>
          <w:tcPr>
            <w:tcW w:w="1659" w:type="dxa"/>
            <w:tcBorders>
              <w:top w:val="nil"/>
              <w:left w:val="single" w:sz="4" w:space="0" w:color="auto"/>
              <w:bottom w:val="single" w:sz="4" w:space="0" w:color="auto"/>
              <w:right w:val="nil"/>
            </w:tcBorders>
            <w:shd w:val="clear" w:color="auto" w:fill="auto"/>
            <w:noWrap/>
            <w:vAlign w:val="center"/>
            <w:hideMark/>
          </w:tcPr>
          <w:p w14:paraId="745CED01"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10 955 010,84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BFD23D8"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10 518 370,10 </w:t>
            </w:r>
          </w:p>
        </w:tc>
      </w:tr>
      <w:tr w:rsidR="00184EB8" w:rsidRPr="00184EB8" w14:paraId="3A9D1F01"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806570C"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Реализация мероприятий по муниципальной программе "Формирование комфортной городской среды города Куйбышева"(благоустройство дворовых территорий)</w:t>
            </w:r>
          </w:p>
        </w:tc>
        <w:tc>
          <w:tcPr>
            <w:tcW w:w="751" w:type="dxa"/>
            <w:tcBorders>
              <w:top w:val="nil"/>
              <w:left w:val="nil"/>
              <w:bottom w:val="single" w:sz="4" w:space="0" w:color="auto"/>
              <w:right w:val="single" w:sz="4" w:space="0" w:color="auto"/>
            </w:tcBorders>
            <w:shd w:val="clear" w:color="auto" w:fill="auto"/>
            <w:noWrap/>
            <w:vAlign w:val="center"/>
            <w:hideMark/>
          </w:tcPr>
          <w:p w14:paraId="6646404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01D94C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79E06E3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31F1972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360И400000</w:t>
            </w:r>
          </w:p>
        </w:tc>
        <w:tc>
          <w:tcPr>
            <w:tcW w:w="702" w:type="dxa"/>
            <w:tcBorders>
              <w:top w:val="nil"/>
              <w:left w:val="nil"/>
              <w:bottom w:val="single" w:sz="4" w:space="0" w:color="auto"/>
              <w:right w:val="single" w:sz="4" w:space="0" w:color="auto"/>
            </w:tcBorders>
            <w:shd w:val="clear" w:color="auto" w:fill="auto"/>
            <w:noWrap/>
            <w:vAlign w:val="center"/>
            <w:hideMark/>
          </w:tcPr>
          <w:p w14:paraId="1C40F5E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0326A259"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11 401 033,21 </w:t>
            </w:r>
          </w:p>
        </w:tc>
        <w:tc>
          <w:tcPr>
            <w:tcW w:w="1659" w:type="dxa"/>
            <w:tcBorders>
              <w:top w:val="nil"/>
              <w:left w:val="single" w:sz="4" w:space="0" w:color="auto"/>
              <w:bottom w:val="single" w:sz="4" w:space="0" w:color="auto"/>
              <w:right w:val="nil"/>
            </w:tcBorders>
            <w:shd w:val="clear" w:color="auto" w:fill="auto"/>
            <w:noWrap/>
            <w:vAlign w:val="center"/>
            <w:hideMark/>
          </w:tcPr>
          <w:p w14:paraId="7C2ED45F"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10 955 010,84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B96288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10 518 370,10 </w:t>
            </w:r>
          </w:p>
        </w:tc>
      </w:tr>
      <w:tr w:rsidR="00184EB8" w:rsidRPr="00184EB8" w14:paraId="3B890BE6"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8BB350B"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Реализация мероприятий по муниципальной программе "Формирование комфортной городской среды города Куйбышева"(благоустройство дворовых территорий)</w:t>
            </w:r>
          </w:p>
        </w:tc>
        <w:tc>
          <w:tcPr>
            <w:tcW w:w="751" w:type="dxa"/>
            <w:tcBorders>
              <w:top w:val="nil"/>
              <w:left w:val="nil"/>
              <w:bottom w:val="single" w:sz="4" w:space="0" w:color="auto"/>
              <w:right w:val="single" w:sz="4" w:space="0" w:color="auto"/>
            </w:tcBorders>
            <w:shd w:val="clear" w:color="auto" w:fill="auto"/>
            <w:noWrap/>
            <w:vAlign w:val="center"/>
            <w:hideMark/>
          </w:tcPr>
          <w:p w14:paraId="00EEAC0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F49875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22DAF54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450122E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360И455550</w:t>
            </w:r>
          </w:p>
        </w:tc>
        <w:tc>
          <w:tcPr>
            <w:tcW w:w="702" w:type="dxa"/>
            <w:tcBorders>
              <w:top w:val="nil"/>
              <w:left w:val="nil"/>
              <w:bottom w:val="single" w:sz="4" w:space="0" w:color="auto"/>
              <w:right w:val="single" w:sz="4" w:space="0" w:color="auto"/>
            </w:tcBorders>
            <w:shd w:val="clear" w:color="auto" w:fill="auto"/>
            <w:noWrap/>
            <w:vAlign w:val="center"/>
            <w:hideMark/>
          </w:tcPr>
          <w:p w14:paraId="57A3C30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407E4467"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11 401 033,21 </w:t>
            </w:r>
          </w:p>
        </w:tc>
        <w:tc>
          <w:tcPr>
            <w:tcW w:w="1659" w:type="dxa"/>
            <w:tcBorders>
              <w:top w:val="nil"/>
              <w:left w:val="single" w:sz="4" w:space="0" w:color="auto"/>
              <w:bottom w:val="single" w:sz="4" w:space="0" w:color="auto"/>
              <w:right w:val="nil"/>
            </w:tcBorders>
            <w:shd w:val="clear" w:color="auto" w:fill="auto"/>
            <w:noWrap/>
            <w:vAlign w:val="center"/>
            <w:hideMark/>
          </w:tcPr>
          <w:p w14:paraId="4713013A"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10 955 010,84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3F22F7C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10 518 370,10 </w:t>
            </w:r>
          </w:p>
        </w:tc>
      </w:tr>
      <w:tr w:rsidR="00184EB8" w:rsidRPr="00184EB8" w14:paraId="1688F01A"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39A58A4"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бюджетные ассигнования</w:t>
            </w:r>
          </w:p>
        </w:tc>
        <w:tc>
          <w:tcPr>
            <w:tcW w:w="751" w:type="dxa"/>
            <w:tcBorders>
              <w:top w:val="nil"/>
              <w:left w:val="nil"/>
              <w:bottom w:val="single" w:sz="4" w:space="0" w:color="auto"/>
              <w:right w:val="single" w:sz="4" w:space="0" w:color="auto"/>
            </w:tcBorders>
            <w:shd w:val="clear" w:color="auto" w:fill="auto"/>
            <w:noWrap/>
            <w:vAlign w:val="center"/>
            <w:hideMark/>
          </w:tcPr>
          <w:p w14:paraId="2347362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DF4BD2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31092BE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47E51EE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360И455550</w:t>
            </w:r>
          </w:p>
        </w:tc>
        <w:tc>
          <w:tcPr>
            <w:tcW w:w="702" w:type="dxa"/>
            <w:tcBorders>
              <w:top w:val="nil"/>
              <w:left w:val="nil"/>
              <w:bottom w:val="single" w:sz="4" w:space="0" w:color="auto"/>
              <w:right w:val="single" w:sz="4" w:space="0" w:color="auto"/>
            </w:tcBorders>
            <w:shd w:val="clear" w:color="auto" w:fill="auto"/>
            <w:noWrap/>
            <w:vAlign w:val="center"/>
            <w:hideMark/>
          </w:tcPr>
          <w:p w14:paraId="3BDF0DF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800</w:t>
            </w:r>
          </w:p>
        </w:tc>
        <w:tc>
          <w:tcPr>
            <w:tcW w:w="1785" w:type="dxa"/>
            <w:tcBorders>
              <w:top w:val="nil"/>
              <w:left w:val="nil"/>
              <w:bottom w:val="single" w:sz="4" w:space="0" w:color="auto"/>
              <w:right w:val="nil"/>
            </w:tcBorders>
            <w:shd w:val="clear" w:color="auto" w:fill="auto"/>
            <w:noWrap/>
            <w:vAlign w:val="center"/>
            <w:hideMark/>
          </w:tcPr>
          <w:p w14:paraId="772756E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11 401 033,21 </w:t>
            </w:r>
          </w:p>
        </w:tc>
        <w:tc>
          <w:tcPr>
            <w:tcW w:w="1659" w:type="dxa"/>
            <w:tcBorders>
              <w:top w:val="nil"/>
              <w:left w:val="single" w:sz="4" w:space="0" w:color="auto"/>
              <w:bottom w:val="single" w:sz="4" w:space="0" w:color="auto"/>
              <w:right w:val="nil"/>
            </w:tcBorders>
            <w:shd w:val="clear" w:color="auto" w:fill="auto"/>
            <w:noWrap/>
            <w:vAlign w:val="center"/>
            <w:hideMark/>
          </w:tcPr>
          <w:p w14:paraId="3B3CDEA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10 955 010,84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935F87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10 518 370,10 </w:t>
            </w:r>
          </w:p>
        </w:tc>
      </w:tr>
      <w:tr w:rsidR="00184EB8" w:rsidRPr="00184EB8" w14:paraId="215D4858"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E6FE240"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51" w:type="dxa"/>
            <w:tcBorders>
              <w:top w:val="nil"/>
              <w:left w:val="nil"/>
              <w:bottom w:val="single" w:sz="4" w:space="0" w:color="auto"/>
              <w:right w:val="single" w:sz="4" w:space="0" w:color="auto"/>
            </w:tcBorders>
            <w:shd w:val="clear" w:color="auto" w:fill="auto"/>
            <w:noWrap/>
            <w:vAlign w:val="center"/>
            <w:hideMark/>
          </w:tcPr>
          <w:p w14:paraId="45476BB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FFB593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489A6CB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674AA61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360И455550</w:t>
            </w:r>
          </w:p>
        </w:tc>
        <w:tc>
          <w:tcPr>
            <w:tcW w:w="702" w:type="dxa"/>
            <w:tcBorders>
              <w:top w:val="nil"/>
              <w:left w:val="nil"/>
              <w:bottom w:val="single" w:sz="4" w:space="0" w:color="auto"/>
              <w:right w:val="single" w:sz="4" w:space="0" w:color="auto"/>
            </w:tcBorders>
            <w:shd w:val="clear" w:color="auto" w:fill="auto"/>
            <w:noWrap/>
            <w:vAlign w:val="center"/>
            <w:hideMark/>
          </w:tcPr>
          <w:p w14:paraId="35D29DD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810</w:t>
            </w:r>
          </w:p>
        </w:tc>
        <w:tc>
          <w:tcPr>
            <w:tcW w:w="1785" w:type="dxa"/>
            <w:tcBorders>
              <w:top w:val="nil"/>
              <w:left w:val="nil"/>
              <w:bottom w:val="single" w:sz="4" w:space="0" w:color="auto"/>
              <w:right w:val="nil"/>
            </w:tcBorders>
            <w:shd w:val="clear" w:color="auto" w:fill="auto"/>
            <w:noWrap/>
            <w:vAlign w:val="center"/>
            <w:hideMark/>
          </w:tcPr>
          <w:p w14:paraId="6BFF1B7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11 401 033,21 </w:t>
            </w:r>
          </w:p>
        </w:tc>
        <w:tc>
          <w:tcPr>
            <w:tcW w:w="1659" w:type="dxa"/>
            <w:tcBorders>
              <w:top w:val="nil"/>
              <w:left w:val="single" w:sz="4" w:space="0" w:color="auto"/>
              <w:bottom w:val="single" w:sz="4" w:space="0" w:color="auto"/>
              <w:right w:val="nil"/>
            </w:tcBorders>
            <w:shd w:val="clear" w:color="auto" w:fill="auto"/>
            <w:noWrap/>
            <w:vAlign w:val="center"/>
            <w:hideMark/>
          </w:tcPr>
          <w:p w14:paraId="34CECCC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10 955 010,84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C92A8A9"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10 518 370,10 </w:t>
            </w:r>
          </w:p>
        </w:tc>
      </w:tr>
      <w:tr w:rsidR="00184EB8" w:rsidRPr="00184EB8" w14:paraId="58E355F6"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2AD0FA5"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Непрограммные направления бюджета</w:t>
            </w:r>
          </w:p>
        </w:tc>
        <w:tc>
          <w:tcPr>
            <w:tcW w:w="751" w:type="dxa"/>
            <w:tcBorders>
              <w:top w:val="nil"/>
              <w:left w:val="nil"/>
              <w:bottom w:val="single" w:sz="4" w:space="0" w:color="auto"/>
              <w:right w:val="single" w:sz="4" w:space="0" w:color="auto"/>
            </w:tcBorders>
            <w:shd w:val="clear" w:color="auto" w:fill="auto"/>
            <w:noWrap/>
            <w:vAlign w:val="center"/>
            <w:hideMark/>
          </w:tcPr>
          <w:p w14:paraId="143DDED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49ADD4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6427102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49A4A16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9900000000</w:t>
            </w:r>
          </w:p>
        </w:tc>
        <w:tc>
          <w:tcPr>
            <w:tcW w:w="702" w:type="dxa"/>
            <w:tcBorders>
              <w:top w:val="nil"/>
              <w:left w:val="nil"/>
              <w:bottom w:val="single" w:sz="4" w:space="0" w:color="auto"/>
              <w:right w:val="single" w:sz="4" w:space="0" w:color="auto"/>
            </w:tcBorders>
            <w:shd w:val="clear" w:color="auto" w:fill="auto"/>
            <w:noWrap/>
            <w:vAlign w:val="center"/>
            <w:hideMark/>
          </w:tcPr>
          <w:p w14:paraId="4BD1E84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4EC9CF07"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15 048 572,16 </w:t>
            </w:r>
          </w:p>
        </w:tc>
        <w:tc>
          <w:tcPr>
            <w:tcW w:w="1659" w:type="dxa"/>
            <w:tcBorders>
              <w:top w:val="nil"/>
              <w:left w:val="single" w:sz="4" w:space="0" w:color="auto"/>
              <w:bottom w:val="single" w:sz="4" w:space="0" w:color="auto"/>
              <w:right w:val="nil"/>
            </w:tcBorders>
            <w:shd w:val="clear" w:color="auto" w:fill="auto"/>
            <w:noWrap/>
            <w:vAlign w:val="center"/>
            <w:hideMark/>
          </w:tcPr>
          <w:p w14:paraId="2F181F7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1 186 984,57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B7B6BCC"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44DA8D90" w14:textId="77777777" w:rsidTr="00CE777F">
        <w:trPr>
          <w:trHeight w:val="465"/>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2465AAF1"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Реализация мероприятий на уличное освещение в границах поселения</w:t>
            </w:r>
          </w:p>
        </w:tc>
        <w:tc>
          <w:tcPr>
            <w:tcW w:w="751" w:type="dxa"/>
            <w:tcBorders>
              <w:top w:val="nil"/>
              <w:left w:val="nil"/>
              <w:bottom w:val="single" w:sz="4" w:space="0" w:color="auto"/>
              <w:right w:val="single" w:sz="4" w:space="0" w:color="auto"/>
            </w:tcBorders>
            <w:shd w:val="clear" w:color="auto" w:fill="auto"/>
            <w:noWrap/>
            <w:vAlign w:val="center"/>
            <w:hideMark/>
          </w:tcPr>
          <w:p w14:paraId="6B5B9A9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446982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1347EF6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49B8171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9900005310</w:t>
            </w:r>
          </w:p>
        </w:tc>
        <w:tc>
          <w:tcPr>
            <w:tcW w:w="702" w:type="dxa"/>
            <w:tcBorders>
              <w:top w:val="nil"/>
              <w:left w:val="nil"/>
              <w:bottom w:val="single" w:sz="4" w:space="0" w:color="auto"/>
              <w:right w:val="single" w:sz="4" w:space="0" w:color="auto"/>
            </w:tcBorders>
            <w:shd w:val="clear" w:color="auto" w:fill="auto"/>
            <w:noWrap/>
            <w:vAlign w:val="center"/>
            <w:hideMark/>
          </w:tcPr>
          <w:p w14:paraId="365A8A9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4A82EC3D"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12 543 921,00 </w:t>
            </w:r>
          </w:p>
        </w:tc>
        <w:tc>
          <w:tcPr>
            <w:tcW w:w="1659" w:type="dxa"/>
            <w:tcBorders>
              <w:top w:val="nil"/>
              <w:left w:val="single" w:sz="4" w:space="0" w:color="auto"/>
              <w:bottom w:val="single" w:sz="4" w:space="0" w:color="auto"/>
              <w:right w:val="nil"/>
            </w:tcBorders>
            <w:shd w:val="clear" w:color="auto" w:fill="auto"/>
            <w:noWrap/>
            <w:vAlign w:val="center"/>
            <w:hideMark/>
          </w:tcPr>
          <w:p w14:paraId="1BADBAE7"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1 186 984,57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2E7E21E"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301B55B3"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F75A01D"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2E8C20F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0DAB3C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712F844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46F361D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9900005310</w:t>
            </w:r>
          </w:p>
        </w:tc>
        <w:tc>
          <w:tcPr>
            <w:tcW w:w="702" w:type="dxa"/>
            <w:tcBorders>
              <w:top w:val="nil"/>
              <w:left w:val="nil"/>
              <w:bottom w:val="single" w:sz="4" w:space="0" w:color="auto"/>
              <w:right w:val="single" w:sz="4" w:space="0" w:color="auto"/>
            </w:tcBorders>
            <w:shd w:val="clear" w:color="auto" w:fill="auto"/>
            <w:noWrap/>
            <w:vAlign w:val="center"/>
            <w:hideMark/>
          </w:tcPr>
          <w:p w14:paraId="01FDC6F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7FC75C6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12 543 921,00 </w:t>
            </w:r>
          </w:p>
        </w:tc>
        <w:tc>
          <w:tcPr>
            <w:tcW w:w="1659" w:type="dxa"/>
            <w:tcBorders>
              <w:top w:val="nil"/>
              <w:left w:val="single" w:sz="4" w:space="0" w:color="auto"/>
              <w:bottom w:val="single" w:sz="4" w:space="0" w:color="auto"/>
              <w:right w:val="nil"/>
            </w:tcBorders>
            <w:shd w:val="clear" w:color="auto" w:fill="auto"/>
            <w:noWrap/>
            <w:vAlign w:val="center"/>
            <w:hideMark/>
          </w:tcPr>
          <w:p w14:paraId="1E30D7B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1 186 984,57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2D0D229"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15D57140"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23B36F99"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35CD039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50EBA5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710FDF0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08EB91D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9900005310</w:t>
            </w:r>
          </w:p>
        </w:tc>
        <w:tc>
          <w:tcPr>
            <w:tcW w:w="702" w:type="dxa"/>
            <w:tcBorders>
              <w:top w:val="nil"/>
              <w:left w:val="nil"/>
              <w:bottom w:val="single" w:sz="4" w:space="0" w:color="auto"/>
              <w:right w:val="single" w:sz="4" w:space="0" w:color="auto"/>
            </w:tcBorders>
            <w:shd w:val="clear" w:color="auto" w:fill="auto"/>
            <w:noWrap/>
            <w:vAlign w:val="center"/>
            <w:hideMark/>
          </w:tcPr>
          <w:p w14:paraId="5047BD6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6B39E465"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12 543 921,00 </w:t>
            </w:r>
          </w:p>
        </w:tc>
        <w:tc>
          <w:tcPr>
            <w:tcW w:w="1659" w:type="dxa"/>
            <w:tcBorders>
              <w:top w:val="nil"/>
              <w:left w:val="single" w:sz="4" w:space="0" w:color="auto"/>
              <w:bottom w:val="single" w:sz="4" w:space="0" w:color="auto"/>
              <w:right w:val="nil"/>
            </w:tcBorders>
            <w:shd w:val="clear" w:color="auto" w:fill="auto"/>
            <w:noWrap/>
            <w:vAlign w:val="center"/>
            <w:hideMark/>
          </w:tcPr>
          <w:p w14:paraId="26FBD79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1 186 984,57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689F700"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61E7462D"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8666B35"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Реализация мероприятий на озеленение в границах поселения</w:t>
            </w:r>
          </w:p>
        </w:tc>
        <w:tc>
          <w:tcPr>
            <w:tcW w:w="751" w:type="dxa"/>
            <w:tcBorders>
              <w:top w:val="nil"/>
              <w:left w:val="nil"/>
              <w:bottom w:val="single" w:sz="4" w:space="0" w:color="auto"/>
              <w:right w:val="single" w:sz="4" w:space="0" w:color="auto"/>
            </w:tcBorders>
            <w:shd w:val="clear" w:color="auto" w:fill="auto"/>
            <w:noWrap/>
            <w:vAlign w:val="center"/>
            <w:hideMark/>
          </w:tcPr>
          <w:p w14:paraId="4C2BAA9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23D4B7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4485B6F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58C87F7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9900005330</w:t>
            </w:r>
          </w:p>
        </w:tc>
        <w:tc>
          <w:tcPr>
            <w:tcW w:w="702" w:type="dxa"/>
            <w:tcBorders>
              <w:top w:val="nil"/>
              <w:left w:val="nil"/>
              <w:bottom w:val="single" w:sz="4" w:space="0" w:color="auto"/>
              <w:right w:val="single" w:sz="4" w:space="0" w:color="auto"/>
            </w:tcBorders>
            <w:shd w:val="clear" w:color="auto" w:fill="auto"/>
            <w:noWrap/>
            <w:vAlign w:val="center"/>
            <w:hideMark/>
          </w:tcPr>
          <w:p w14:paraId="1ECFB7E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21CDE192"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822 270,01 </w:t>
            </w:r>
          </w:p>
        </w:tc>
        <w:tc>
          <w:tcPr>
            <w:tcW w:w="1659" w:type="dxa"/>
            <w:tcBorders>
              <w:top w:val="nil"/>
              <w:left w:val="single" w:sz="4" w:space="0" w:color="auto"/>
              <w:bottom w:val="single" w:sz="4" w:space="0" w:color="auto"/>
              <w:right w:val="nil"/>
            </w:tcBorders>
            <w:shd w:val="clear" w:color="auto" w:fill="auto"/>
            <w:noWrap/>
            <w:vAlign w:val="center"/>
            <w:hideMark/>
          </w:tcPr>
          <w:p w14:paraId="725365A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47043D7"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0B6C8F3F"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07C1999"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33EEAF9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66D3FA3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6D340A8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0085CCA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9900005330</w:t>
            </w:r>
          </w:p>
        </w:tc>
        <w:tc>
          <w:tcPr>
            <w:tcW w:w="702" w:type="dxa"/>
            <w:tcBorders>
              <w:top w:val="nil"/>
              <w:left w:val="nil"/>
              <w:bottom w:val="single" w:sz="4" w:space="0" w:color="auto"/>
              <w:right w:val="single" w:sz="4" w:space="0" w:color="auto"/>
            </w:tcBorders>
            <w:shd w:val="clear" w:color="auto" w:fill="auto"/>
            <w:noWrap/>
            <w:vAlign w:val="center"/>
            <w:hideMark/>
          </w:tcPr>
          <w:p w14:paraId="28088E8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6B5016B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822 270,01 </w:t>
            </w:r>
          </w:p>
        </w:tc>
        <w:tc>
          <w:tcPr>
            <w:tcW w:w="1659" w:type="dxa"/>
            <w:tcBorders>
              <w:top w:val="nil"/>
              <w:left w:val="single" w:sz="4" w:space="0" w:color="auto"/>
              <w:bottom w:val="single" w:sz="4" w:space="0" w:color="auto"/>
              <w:right w:val="nil"/>
            </w:tcBorders>
            <w:shd w:val="clear" w:color="auto" w:fill="auto"/>
            <w:noWrap/>
            <w:vAlign w:val="center"/>
            <w:hideMark/>
          </w:tcPr>
          <w:p w14:paraId="7A859CF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2E30CB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08B4CE12"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EC01C9B"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 xml:space="preserve">Иные закупки товаров, работ и услуг для обеспечения </w:t>
            </w:r>
            <w:r w:rsidRPr="00184EB8">
              <w:rPr>
                <w:rFonts w:ascii="Arial" w:hAnsi="Arial" w:cs="Arial"/>
                <w:color w:val="000000"/>
                <w:sz w:val="20"/>
                <w:szCs w:val="20"/>
              </w:rPr>
              <w:lastRenderedPageBreak/>
              <w:t>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0B16536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lastRenderedPageBreak/>
              <w:t>455</w:t>
            </w:r>
          </w:p>
        </w:tc>
        <w:tc>
          <w:tcPr>
            <w:tcW w:w="525" w:type="dxa"/>
            <w:tcBorders>
              <w:top w:val="nil"/>
              <w:left w:val="nil"/>
              <w:bottom w:val="single" w:sz="4" w:space="0" w:color="auto"/>
              <w:right w:val="single" w:sz="4" w:space="0" w:color="auto"/>
            </w:tcBorders>
            <w:shd w:val="clear" w:color="auto" w:fill="auto"/>
            <w:noWrap/>
            <w:vAlign w:val="center"/>
            <w:hideMark/>
          </w:tcPr>
          <w:p w14:paraId="728A823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46B3469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66A8B09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9900005330</w:t>
            </w:r>
          </w:p>
        </w:tc>
        <w:tc>
          <w:tcPr>
            <w:tcW w:w="702" w:type="dxa"/>
            <w:tcBorders>
              <w:top w:val="nil"/>
              <w:left w:val="nil"/>
              <w:bottom w:val="single" w:sz="4" w:space="0" w:color="auto"/>
              <w:right w:val="single" w:sz="4" w:space="0" w:color="auto"/>
            </w:tcBorders>
            <w:shd w:val="clear" w:color="auto" w:fill="auto"/>
            <w:noWrap/>
            <w:vAlign w:val="center"/>
            <w:hideMark/>
          </w:tcPr>
          <w:p w14:paraId="708BED4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431B3EE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822 270,01 </w:t>
            </w:r>
          </w:p>
        </w:tc>
        <w:tc>
          <w:tcPr>
            <w:tcW w:w="1659" w:type="dxa"/>
            <w:tcBorders>
              <w:top w:val="nil"/>
              <w:left w:val="single" w:sz="4" w:space="0" w:color="auto"/>
              <w:bottom w:val="single" w:sz="4" w:space="0" w:color="auto"/>
              <w:right w:val="nil"/>
            </w:tcBorders>
            <w:shd w:val="clear" w:color="auto" w:fill="auto"/>
            <w:noWrap/>
            <w:vAlign w:val="center"/>
            <w:hideMark/>
          </w:tcPr>
          <w:p w14:paraId="0749B42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3190525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4E4AC81F"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B524DED"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lastRenderedPageBreak/>
              <w:t>Реализация мероприятий на организацию и содержание мест захоронения в границах поселений</w:t>
            </w:r>
          </w:p>
        </w:tc>
        <w:tc>
          <w:tcPr>
            <w:tcW w:w="751" w:type="dxa"/>
            <w:tcBorders>
              <w:top w:val="nil"/>
              <w:left w:val="nil"/>
              <w:bottom w:val="single" w:sz="4" w:space="0" w:color="auto"/>
              <w:right w:val="single" w:sz="4" w:space="0" w:color="auto"/>
            </w:tcBorders>
            <w:shd w:val="clear" w:color="auto" w:fill="auto"/>
            <w:noWrap/>
            <w:vAlign w:val="center"/>
            <w:hideMark/>
          </w:tcPr>
          <w:p w14:paraId="3F84383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E6D7BE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5936682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1745FB2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9900005340</w:t>
            </w:r>
          </w:p>
        </w:tc>
        <w:tc>
          <w:tcPr>
            <w:tcW w:w="702" w:type="dxa"/>
            <w:tcBorders>
              <w:top w:val="nil"/>
              <w:left w:val="nil"/>
              <w:bottom w:val="single" w:sz="4" w:space="0" w:color="auto"/>
              <w:right w:val="single" w:sz="4" w:space="0" w:color="auto"/>
            </w:tcBorders>
            <w:shd w:val="clear" w:color="auto" w:fill="auto"/>
            <w:noWrap/>
            <w:vAlign w:val="center"/>
            <w:hideMark/>
          </w:tcPr>
          <w:p w14:paraId="72C0EB5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6E11898D"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832 581,15 </w:t>
            </w:r>
          </w:p>
        </w:tc>
        <w:tc>
          <w:tcPr>
            <w:tcW w:w="1659" w:type="dxa"/>
            <w:tcBorders>
              <w:top w:val="nil"/>
              <w:left w:val="single" w:sz="4" w:space="0" w:color="auto"/>
              <w:bottom w:val="single" w:sz="4" w:space="0" w:color="auto"/>
              <w:right w:val="nil"/>
            </w:tcBorders>
            <w:shd w:val="clear" w:color="auto" w:fill="auto"/>
            <w:noWrap/>
            <w:vAlign w:val="center"/>
            <w:hideMark/>
          </w:tcPr>
          <w:p w14:paraId="31D6C65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7846CB3"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1AA5585D"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25EC36D6"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720086F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9464F5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395E19C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6A0F3C4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9900005340</w:t>
            </w:r>
          </w:p>
        </w:tc>
        <w:tc>
          <w:tcPr>
            <w:tcW w:w="702" w:type="dxa"/>
            <w:tcBorders>
              <w:top w:val="nil"/>
              <w:left w:val="nil"/>
              <w:bottom w:val="single" w:sz="4" w:space="0" w:color="auto"/>
              <w:right w:val="single" w:sz="4" w:space="0" w:color="auto"/>
            </w:tcBorders>
            <w:shd w:val="clear" w:color="auto" w:fill="auto"/>
            <w:noWrap/>
            <w:vAlign w:val="center"/>
            <w:hideMark/>
          </w:tcPr>
          <w:p w14:paraId="65888C5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427BEA6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832 581,15 </w:t>
            </w:r>
          </w:p>
        </w:tc>
        <w:tc>
          <w:tcPr>
            <w:tcW w:w="1659" w:type="dxa"/>
            <w:tcBorders>
              <w:top w:val="nil"/>
              <w:left w:val="single" w:sz="4" w:space="0" w:color="auto"/>
              <w:bottom w:val="single" w:sz="4" w:space="0" w:color="auto"/>
              <w:right w:val="nil"/>
            </w:tcBorders>
            <w:shd w:val="clear" w:color="auto" w:fill="auto"/>
            <w:noWrap/>
            <w:vAlign w:val="center"/>
            <w:hideMark/>
          </w:tcPr>
          <w:p w14:paraId="26DD19C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B32103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5CAD3019"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43BB2B6"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1143E28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456634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312AAB6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4CFD57F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9900005340</w:t>
            </w:r>
          </w:p>
        </w:tc>
        <w:tc>
          <w:tcPr>
            <w:tcW w:w="702" w:type="dxa"/>
            <w:tcBorders>
              <w:top w:val="nil"/>
              <w:left w:val="nil"/>
              <w:bottom w:val="single" w:sz="4" w:space="0" w:color="auto"/>
              <w:right w:val="single" w:sz="4" w:space="0" w:color="auto"/>
            </w:tcBorders>
            <w:shd w:val="clear" w:color="auto" w:fill="auto"/>
            <w:noWrap/>
            <w:vAlign w:val="center"/>
            <w:hideMark/>
          </w:tcPr>
          <w:p w14:paraId="2E24939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4C3FFC0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832 581,15 </w:t>
            </w:r>
          </w:p>
        </w:tc>
        <w:tc>
          <w:tcPr>
            <w:tcW w:w="1659" w:type="dxa"/>
            <w:tcBorders>
              <w:top w:val="nil"/>
              <w:left w:val="single" w:sz="4" w:space="0" w:color="auto"/>
              <w:bottom w:val="single" w:sz="4" w:space="0" w:color="auto"/>
              <w:right w:val="nil"/>
            </w:tcBorders>
            <w:shd w:val="clear" w:color="auto" w:fill="auto"/>
            <w:noWrap/>
            <w:vAlign w:val="center"/>
            <w:hideMark/>
          </w:tcPr>
          <w:p w14:paraId="4DB45409"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A08BFA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4724AE6A"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7B1B2564"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Прочие мероприятия по благоустройству поселений</w:t>
            </w:r>
          </w:p>
        </w:tc>
        <w:tc>
          <w:tcPr>
            <w:tcW w:w="751" w:type="dxa"/>
            <w:tcBorders>
              <w:top w:val="nil"/>
              <w:left w:val="nil"/>
              <w:bottom w:val="single" w:sz="4" w:space="0" w:color="auto"/>
              <w:right w:val="single" w:sz="4" w:space="0" w:color="auto"/>
            </w:tcBorders>
            <w:shd w:val="clear" w:color="auto" w:fill="auto"/>
            <w:noWrap/>
            <w:vAlign w:val="center"/>
            <w:hideMark/>
          </w:tcPr>
          <w:p w14:paraId="5B76664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683DF8C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2C7D950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68CA0F5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9900005350</w:t>
            </w:r>
          </w:p>
        </w:tc>
        <w:tc>
          <w:tcPr>
            <w:tcW w:w="702" w:type="dxa"/>
            <w:tcBorders>
              <w:top w:val="nil"/>
              <w:left w:val="nil"/>
              <w:bottom w:val="single" w:sz="4" w:space="0" w:color="auto"/>
              <w:right w:val="single" w:sz="4" w:space="0" w:color="auto"/>
            </w:tcBorders>
            <w:shd w:val="clear" w:color="auto" w:fill="auto"/>
            <w:noWrap/>
            <w:vAlign w:val="center"/>
            <w:hideMark/>
          </w:tcPr>
          <w:p w14:paraId="2ABC785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1B6190BA"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849 800,00 </w:t>
            </w:r>
          </w:p>
        </w:tc>
        <w:tc>
          <w:tcPr>
            <w:tcW w:w="1659" w:type="dxa"/>
            <w:tcBorders>
              <w:top w:val="nil"/>
              <w:left w:val="single" w:sz="4" w:space="0" w:color="auto"/>
              <w:bottom w:val="single" w:sz="4" w:space="0" w:color="auto"/>
              <w:right w:val="nil"/>
            </w:tcBorders>
            <w:shd w:val="clear" w:color="auto" w:fill="auto"/>
            <w:noWrap/>
            <w:vAlign w:val="center"/>
            <w:hideMark/>
          </w:tcPr>
          <w:p w14:paraId="08F9F15C"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7AD1C5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108557CC"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543E190"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78312EF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1E3E23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6E6B51F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2635659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9900005350</w:t>
            </w:r>
          </w:p>
        </w:tc>
        <w:tc>
          <w:tcPr>
            <w:tcW w:w="702" w:type="dxa"/>
            <w:tcBorders>
              <w:top w:val="nil"/>
              <w:left w:val="nil"/>
              <w:bottom w:val="single" w:sz="4" w:space="0" w:color="auto"/>
              <w:right w:val="single" w:sz="4" w:space="0" w:color="auto"/>
            </w:tcBorders>
            <w:shd w:val="clear" w:color="auto" w:fill="auto"/>
            <w:noWrap/>
            <w:vAlign w:val="center"/>
            <w:hideMark/>
          </w:tcPr>
          <w:p w14:paraId="69868C3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69BF308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849 800,00 </w:t>
            </w:r>
          </w:p>
        </w:tc>
        <w:tc>
          <w:tcPr>
            <w:tcW w:w="1659" w:type="dxa"/>
            <w:tcBorders>
              <w:top w:val="nil"/>
              <w:left w:val="single" w:sz="4" w:space="0" w:color="auto"/>
              <w:bottom w:val="single" w:sz="4" w:space="0" w:color="auto"/>
              <w:right w:val="nil"/>
            </w:tcBorders>
            <w:shd w:val="clear" w:color="auto" w:fill="auto"/>
            <w:noWrap/>
            <w:vAlign w:val="center"/>
            <w:hideMark/>
          </w:tcPr>
          <w:p w14:paraId="66B60E4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14F769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6BA9423E" w14:textId="77777777" w:rsidTr="00CE777F">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685F7F6"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3C8683D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F7BAE8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16E38DC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w:t>
            </w:r>
          </w:p>
        </w:tc>
        <w:tc>
          <w:tcPr>
            <w:tcW w:w="1382" w:type="dxa"/>
            <w:tcBorders>
              <w:top w:val="nil"/>
              <w:left w:val="nil"/>
              <w:bottom w:val="single" w:sz="4" w:space="0" w:color="auto"/>
              <w:right w:val="single" w:sz="4" w:space="0" w:color="auto"/>
            </w:tcBorders>
            <w:shd w:val="clear" w:color="auto" w:fill="auto"/>
            <w:noWrap/>
            <w:vAlign w:val="center"/>
            <w:hideMark/>
          </w:tcPr>
          <w:p w14:paraId="32C37E4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9900005350</w:t>
            </w:r>
          </w:p>
        </w:tc>
        <w:tc>
          <w:tcPr>
            <w:tcW w:w="702" w:type="dxa"/>
            <w:tcBorders>
              <w:top w:val="nil"/>
              <w:left w:val="nil"/>
              <w:bottom w:val="single" w:sz="4" w:space="0" w:color="auto"/>
              <w:right w:val="single" w:sz="4" w:space="0" w:color="auto"/>
            </w:tcBorders>
            <w:shd w:val="clear" w:color="auto" w:fill="auto"/>
            <w:noWrap/>
            <w:vAlign w:val="center"/>
            <w:hideMark/>
          </w:tcPr>
          <w:p w14:paraId="10D092A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2C98071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849 800,00 </w:t>
            </w:r>
          </w:p>
        </w:tc>
        <w:tc>
          <w:tcPr>
            <w:tcW w:w="1659" w:type="dxa"/>
            <w:tcBorders>
              <w:top w:val="nil"/>
              <w:left w:val="single" w:sz="4" w:space="0" w:color="auto"/>
              <w:bottom w:val="single" w:sz="4" w:space="0" w:color="auto"/>
              <w:right w:val="nil"/>
            </w:tcBorders>
            <w:shd w:val="clear" w:color="auto" w:fill="auto"/>
            <w:noWrap/>
            <w:vAlign w:val="center"/>
            <w:hideMark/>
          </w:tcPr>
          <w:p w14:paraId="5F54A3B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D19A3A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13284E51"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75F4446"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Другие вопросы в области жилищно-коммунального хозяйства</w:t>
            </w:r>
          </w:p>
        </w:tc>
        <w:tc>
          <w:tcPr>
            <w:tcW w:w="751" w:type="dxa"/>
            <w:tcBorders>
              <w:top w:val="nil"/>
              <w:left w:val="nil"/>
              <w:bottom w:val="single" w:sz="4" w:space="0" w:color="auto"/>
              <w:right w:val="single" w:sz="4" w:space="0" w:color="auto"/>
            </w:tcBorders>
            <w:shd w:val="clear" w:color="auto" w:fill="auto"/>
            <w:noWrap/>
            <w:vAlign w:val="center"/>
            <w:hideMark/>
          </w:tcPr>
          <w:p w14:paraId="7CCB261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881397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30856BE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1382" w:type="dxa"/>
            <w:tcBorders>
              <w:top w:val="nil"/>
              <w:left w:val="nil"/>
              <w:bottom w:val="single" w:sz="4" w:space="0" w:color="auto"/>
              <w:right w:val="single" w:sz="4" w:space="0" w:color="auto"/>
            </w:tcBorders>
            <w:shd w:val="clear" w:color="auto" w:fill="auto"/>
            <w:noWrap/>
            <w:vAlign w:val="center"/>
            <w:hideMark/>
          </w:tcPr>
          <w:p w14:paraId="0989848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7BAE732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6E83A063"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83 961 495,80 </w:t>
            </w:r>
          </w:p>
        </w:tc>
        <w:tc>
          <w:tcPr>
            <w:tcW w:w="1659" w:type="dxa"/>
            <w:tcBorders>
              <w:top w:val="nil"/>
              <w:left w:val="single" w:sz="4" w:space="0" w:color="auto"/>
              <w:bottom w:val="single" w:sz="4" w:space="0" w:color="auto"/>
              <w:right w:val="nil"/>
            </w:tcBorders>
            <w:shd w:val="clear" w:color="auto" w:fill="auto"/>
            <w:noWrap/>
            <w:vAlign w:val="center"/>
            <w:hideMark/>
          </w:tcPr>
          <w:p w14:paraId="4AACE947"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59 303 152,33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67E379C"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60 490 136,90 </w:t>
            </w:r>
          </w:p>
        </w:tc>
      </w:tr>
      <w:tr w:rsidR="00184EB8" w:rsidRPr="00184EB8" w14:paraId="7D18AB99"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C512975"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Непрограммные направления бюджета</w:t>
            </w:r>
          </w:p>
        </w:tc>
        <w:tc>
          <w:tcPr>
            <w:tcW w:w="751" w:type="dxa"/>
            <w:tcBorders>
              <w:top w:val="nil"/>
              <w:left w:val="nil"/>
              <w:bottom w:val="single" w:sz="4" w:space="0" w:color="auto"/>
              <w:right w:val="single" w:sz="4" w:space="0" w:color="auto"/>
            </w:tcBorders>
            <w:shd w:val="clear" w:color="auto" w:fill="auto"/>
            <w:noWrap/>
            <w:vAlign w:val="center"/>
            <w:hideMark/>
          </w:tcPr>
          <w:p w14:paraId="20B0318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269524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3D862AC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1382" w:type="dxa"/>
            <w:tcBorders>
              <w:top w:val="nil"/>
              <w:left w:val="nil"/>
              <w:bottom w:val="single" w:sz="4" w:space="0" w:color="auto"/>
              <w:right w:val="single" w:sz="4" w:space="0" w:color="auto"/>
            </w:tcBorders>
            <w:shd w:val="clear" w:color="auto" w:fill="auto"/>
            <w:noWrap/>
            <w:vAlign w:val="center"/>
            <w:hideMark/>
          </w:tcPr>
          <w:p w14:paraId="5F24355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9900000000</w:t>
            </w:r>
          </w:p>
        </w:tc>
        <w:tc>
          <w:tcPr>
            <w:tcW w:w="702" w:type="dxa"/>
            <w:tcBorders>
              <w:top w:val="nil"/>
              <w:left w:val="nil"/>
              <w:bottom w:val="single" w:sz="4" w:space="0" w:color="auto"/>
              <w:right w:val="single" w:sz="4" w:space="0" w:color="auto"/>
            </w:tcBorders>
            <w:shd w:val="clear" w:color="auto" w:fill="auto"/>
            <w:noWrap/>
            <w:vAlign w:val="center"/>
            <w:hideMark/>
          </w:tcPr>
          <w:p w14:paraId="0B1E252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1E8493B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83 961 495,80 </w:t>
            </w:r>
          </w:p>
        </w:tc>
        <w:tc>
          <w:tcPr>
            <w:tcW w:w="1659" w:type="dxa"/>
            <w:tcBorders>
              <w:top w:val="nil"/>
              <w:left w:val="single" w:sz="4" w:space="0" w:color="auto"/>
              <w:bottom w:val="single" w:sz="4" w:space="0" w:color="auto"/>
              <w:right w:val="nil"/>
            </w:tcBorders>
            <w:shd w:val="clear" w:color="auto" w:fill="auto"/>
            <w:noWrap/>
            <w:vAlign w:val="center"/>
            <w:hideMark/>
          </w:tcPr>
          <w:p w14:paraId="5F2312E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59 303 152,33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F989F00"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60 490 136,90 </w:t>
            </w:r>
          </w:p>
        </w:tc>
      </w:tr>
      <w:tr w:rsidR="00184EB8" w:rsidRPr="00184EB8" w14:paraId="78B0EBCE"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67BFC4D"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Капитальный ремонт муниципального жилого фонда</w:t>
            </w:r>
          </w:p>
        </w:tc>
        <w:tc>
          <w:tcPr>
            <w:tcW w:w="751" w:type="dxa"/>
            <w:tcBorders>
              <w:top w:val="nil"/>
              <w:left w:val="nil"/>
              <w:bottom w:val="single" w:sz="4" w:space="0" w:color="auto"/>
              <w:right w:val="single" w:sz="4" w:space="0" w:color="auto"/>
            </w:tcBorders>
            <w:shd w:val="clear" w:color="auto" w:fill="auto"/>
            <w:noWrap/>
            <w:vAlign w:val="center"/>
            <w:hideMark/>
          </w:tcPr>
          <w:p w14:paraId="4D8AE93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6521DB9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5EF300C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1382" w:type="dxa"/>
            <w:tcBorders>
              <w:top w:val="nil"/>
              <w:left w:val="nil"/>
              <w:bottom w:val="single" w:sz="4" w:space="0" w:color="auto"/>
              <w:right w:val="single" w:sz="4" w:space="0" w:color="auto"/>
            </w:tcBorders>
            <w:shd w:val="clear" w:color="auto" w:fill="auto"/>
            <w:noWrap/>
            <w:vAlign w:val="center"/>
            <w:hideMark/>
          </w:tcPr>
          <w:p w14:paraId="2B72D8D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9900005110</w:t>
            </w:r>
          </w:p>
        </w:tc>
        <w:tc>
          <w:tcPr>
            <w:tcW w:w="702" w:type="dxa"/>
            <w:tcBorders>
              <w:top w:val="nil"/>
              <w:left w:val="nil"/>
              <w:bottom w:val="single" w:sz="4" w:space="0" w:color="auto"/>
              <w:right w:val="single" w:sz="4" w:space="0" w:color="auto"/>
            </w:tcBorders>
            <w:shd w:val="clear" w:color="auto" w:fill="auto"/>
            <w:noWrap/>
            <w:vAlign w:val="center"/>
            <w:hideMark/>
          </w:tcPr>
          <w:p w14:paraId="6FF4BF0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1B51B8CE"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1 933 093,43 </w:t>
            </w:r>
          </w:p>
        </w:tc>
        <w:tc>
          <w:tcPr>
            <w:tcW w:w="1659" w:type="dxa"/>
            <w:tcBorders>
              <w:top w:val="nil"/>
              <w:left w:val="single" w:sz="4" w:space="0" w:color="auto"/>
              <w:bottom w:val="single" w:sz="4" w:space="0" w:color="auto"/>
              <w:right w:val="nil"/>
            </w:tcBorders>
            <w:shd w:val="clear" w:color="auto" w:fill="auto"/>
            <w:noWrap/>
            <w:vAlign w:val="center"/>
            <w:hideMark/>
          </w:tcPr>
          <w:p w14:paraId="292B661E"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0F957F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7E864D07"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65343CF"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335D38E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A5C2A6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5CD3149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1382" w:type="dxa"/>
            <w:tcBorders>
              <w:top w:val="nil"/>
              <w:left w:val="nil"/>
              <w:bottom w:val="single" w:sz="4" w:space="0" w:color="auto"/>
              <w:right w:val="single" w:sz="4" w:space="0" w:color="auto"/>
            </w:tcBorders>
            <w:shd w:val="clear" w:color="auto" w:fill="auto"/>
            <w:noWrap/>
            <w:vAlign w:val="center"/>
            <w:hideMark/>
          </w:tcPr>
          <w:p w14:paraId="28C9018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9900005110</w:t>
            </w:r>
          </w:p>
        </w:tc>
        <w:tc>
          <w:tcPr>
            <w:tcW w:w="702" w:type="dxa"/>
            <w:tcBorders>
              <w:top w:val="nil"/>
              <w:left w:val="nil"/>
              <w:bottom w:val="single" w:sz="4" w:space="0" w:color="auto"/>
              <w:right w:val="single" w:sz="4" w:space="0" w:color="auto"/>
            </w:tcBorders>
            <w:shd w:val="clear" w:color="auto" w:fill="auto"/>
            <w:noWrap/>
            <w:vAlign w:val="center"/>
            <w:hideMark/>
          </w:tcPr>
          <w:p w14:paraId="424B6AE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625042B5"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1 933 093,43 </w:t>
            </w:r>
          </w:p>
        </w:tc>
        <w:tc>
          <w:tcPr>
            <w:tcW w:w="1659" w:type="dxa"/>
            <w:tcBorders>
              <w:top w:val="nil"/>
              <w:left w:val="single" w:sz="4" w:space="0" w:color="auto"/>
              <w:bottom w:val="single" w:sz="4" w:space="0" w:color="auto"/>
              <w:right w:val="nil"/>
            </w:tcBorders>
            <w:shd w:val="clear" w:color="auto" w:fill="auto"/>
            <w:noWrap/>
            <w:vAlign w:val="center"/>
            <w:hideMark/>
          </w:tcPr>
          <w:p w14:paraId="3C1BF51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7965D4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4FBC84C7"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14601A1"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75B9292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B6D52D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0C1060B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1382" w:type="dxa"/>
            <w:tcBorders>
              <w:top w:val="nil"/>
              <w:left w:val="nil"/>
              <w:bottom w:val="single" w:sz="4" w:space="0" w:color="auto"/>
              <w:right w:val="single" w:sz="4" w:space="0" w:color="auto"/>
            </w:tcBorders>
            <w:shd w:val="clear" w:color="auto" w:fill="auto"/>
            <w:noWrap/>
            <w:vAlign w:val="center"/>
            <w:hideMark/>
          </w:tcPr>
          <w:p w14:paraId="6B5B3F6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9900005110</w:t>
            </w:r>
          </w:p>
        </w:tc>
        <w:tc>
          <w:tcPr>
            <w:tcW w:w="702" w:type="dxa"/>
            <w:tcBorders>
              <w:top w:val="nil"/>
              <w:left w:val="nil"/>
              <w:bottom w:val="single" w:sz="4" w:space="0" w:color="auto"/>
              <w:right w:val="single" w:sz="4" w:space="0" w:color="auto"/>
            </w:tcBorders>
            <w:shd w:val="clear" w:color="auto" w:fill="auto"/>
            <w:noWrap/>
            <w:vAlign w:val="center"/>
            <w:hideMark/>
          </w:tcPr>
          <w:p w14:paraId="269CDE2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6B02BEB4"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1 933 093,43 </w:t>
            </w:r>
          </w:p>
        </w:tc>
        <w:tc>
          <w:tcPr>
            <w:tcW w:w="1659" w:type="dxa"/>
            <w:tcBorders>
              <w:top w:val="nil"/>
              <w:left w:val="single" w:sz="4" w:space="0" w:color="auto"/>
              <w:bottom w:val="single" w:sz="4" w:space="0" w:color="auto"/>
              <w:right w:val="nil"/>
            </w:tcBorders>
            <w:shd w:val="clear" w:color="auto" w:fill="auto"/>
            <w:noWrap/>
            <w:vAlign w:val="center"/>
            <w:hideMark/>
          </w:tcPr>
          <w:p w14:paraId="635ADEF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3029D42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2702F070"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E3EB15E"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751" w:type="dxa"/>
            <w:tcBorders>
              <w:top w:val="nil"/>
              <w:left w:val="nil"/>
              <w:bottom w:val="single" w:sz="4" w:space="0" w:color="auto"/>
              <w:right w:val="single" w:sz="4" w:space="0" w:color="auto"/>
            </w:tcBorders>
            <w:shd w:val="clear" w:color="auto" w:fill="auto"/>
            <w:noWrap/>
            <w:vAlign w:val="center"/>
            <w:hideMark/>
          </w:tcPr>
          <w:p w14:paraId="16272C4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7DA846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1516FAE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1382" w:type="dxa"/>
            <w:tcBorders>
              <w:top w:val="nil"/>
              <w:left w:val="nil"/>
              <w:bottom w:val="single" w:sz="4" w:space="0" w:color="auto"/>
              <w:right w:val="single" w:sz="4" w:space="0" w:color="auto"/>
            </w:tcBorders>
            <w:shd w:val="clear" w:color="auto" w:fill="auto"/>
            <w:noWrap/>
            <w:vAlign w:val="center"/>
            <w:hideMark/>
          </w:tcPr>
          <w:p w14:paraId="2DA4377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9900005190</w:t>
            </w:r>
          </w:p>
        </w:tc>
        <w:tc>
          <w:tcPr>
            <w:tcW w:w="702" w:type="dxa"/>
            <w:tcBorders>
              <w:top w:val="nil"/>
              <w:left w:val="nil"/>
              <w:bottom w:val="single" w:sz="4" w:space="0" w:color="auto"/>
              <w:right w:val="single" w:sz="4" w:space="0" w:color="auto"/>
            </w:tcBorders>
            <w:shd w:val="clear" w:color="auto" w:fill="auto"/>
            <w:noWrap/>
            <w:vAlign w:val="center"/>
            <w:hideMark/>
          </w:tcPr>
          <w:p w14:paraId="0FF108B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2CE7C2E0"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72 028 402,37 </w:t>
            </w:r>
          </w:p>
        </w:tc>
        <w:tc>
          <w:tcPr>
            <w:tcW w:w="1659" w:type="dxa"/>
            <w:tcBorders>
              <w:top w:val="nil"/>
              <w:left w:val="single" w:sz="4" w:space="0" w:color="auto"/>
              <w:bottom w:val="single" w:sz="4" w:space="0" w:color="auto"/>
              <w:right w:val="nil"/>
            </w:tcBorders>
            <w:shd w:val="clear" w:color="auto" w:fill="auto"/>
            <w:noWrap/>
            <w:vAlign w:val="center"/>
            <w:hideMark/>
          </w:tcPr>
          <w:p w14:paraId="522BCAEA"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59 303 152,33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5144E0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60 490 136,90 </w:t>
            </w:r>
          </w:p>
        </w:tc>
      </w:tr>
      <w:tr w:rsidR="00184EB8" w:rsidRPr="00184EB8" w14:paraId="22C327D1"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6CEB6A7"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nil"/>
              <w:left w:val="nil"/>
              <w:bottom w:val="single" w:sz="4" w:space="0" w:color="auto"/>
              <w:right w:val="single" w:sz="4" w:space="0" w:color="auto"/>
            </w:tcBorders>
            <w:shd w:val="clear" w:color="auto" w:fill="auto"/>
            <w:noWrap/>
            <w:vAlign w:val="center"/>
            <w:hideMark/>
          </w:tcPr>
          <w:p w14:paraId="334206D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70CA48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0B1144D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1382" w:type="dxa"/>
            <w:tcBorders>
              <w:top w:val="nil"/>
              <w:left w:val="nil"/>
              <w:bottom w:val="single" w:sz="4" w:space="0" w:color="auto"/>
              <w:right w:val="single" w:sz="4" w:space="0" w:color="auto"/>
            </w:tcBorders>
            <w:shd w:val="clear" w:color="auto" w:fill="auto"/>
            <w:noWrap/>
            <w:vAlign w:val="center"/>
            <w:hideMark/>
          </w:tcPr>
          <w:p w14:paraId="30898AA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9900005190</w:t>
            </w:r>
          </w:p>
        </w:tc>
        <w:tc>
          <w:tcPr>
            <w:tcW w:w="702" w:type="dxa"/>
            <w:tcBorders>
              <w:top w:val="nil"/>
              <w:left w:val="nil"/>
              <w:bottom w:val="single" w:sz="4" w:space="0" w:color="auto"/>
              <w:right w:val="single" w:sz="4" w:space="0" w:color="auto"/>
            </w:tcBorders>
            <w:shd w:val="clear" w:color="auto" w:fill="auto"/>
            <w:noWrap/>
            <w:vAlign w:val="center"/>
            <w:hideMark/>
          </w:tcPr>
          <w:p w14:paraId="2798C6C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100</w:t>
            </w:r>
          </w:p>
        </w:tc>
        <w:tc>
          <w:tcPr>
            <w:tcW w:w="1785" w:type="dxa"/>
            <w:tcBorders>
              <w:top w:val="nil"/>
              <w:left w:val="nil"/>
              <w:bottom w:val="single" w:sz="4" w:space="0" w:color="auto"/>
              <w:right w:val="nil"/>
            </w:tcBorders>
            <w:shd w:val="clear" w:color="auto" w:fill="auto"/>
            <w:noWrap/>
            <w:vAlign w:val="center"/>
            <w:hideMark/>
          </w:tcPr>
          <w:p w14:paraId="2B0F0DF9"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50 528 952,12 </w:t>
            </w:r>
          </w:p>
        </w:tc>
        <w:tc>
          <w:tcPr>
            <w:tcW w:w="1659" w:type="dxa"/>
            <w:tcBorders>
              <w:top w:val="nil"/>
              <w:left w:val="single" w:sz="4" w:space="0" w:color="auto"/>
              <w:bottom w:val="single" w:sz="4" w:space="0" w:color="auto"/>
              <w:right w:val="nil"/>
            </w:tcBorders>
            <w:shd w:val="clear" w:color="auto" w:fill="auto"/>
            <w:noWrap/>
            <w:vAlign w:val="center"/>
            <w:hideMark/>
          </w:tcPr>
          <w:p w14:paraId="7B97D415"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59 303 152,33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AB0268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60 490 136,90 </w:t>
            </w:r>
          </w:p>
        </w:tc>
      </w:tr>
      <w:tr w:rsidR="00184EB8" w:rsidRPr="00184EB8" w14:paraId="192B7706"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3DB52CB"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Расходы на выплаты персоналу казенных учреждений</w:t>
            </w:r>
          </w:p>
        </w:tc>
        <w:tc>
          <w:tcPr>
            <w:tcW w:w="751" w:type="dxa"/>
            <w:tcBorders>
              <w:top w:val="nil"/>
              <w:left w:val="nil"/>
              <w:bottom w:val="single" w:sz="4" w:space="0" w:color="auto"/>
              <w:right w:val="single" w:sz="4" w:space="0" w:color="auto"/>
            </w:tcBorders>
            <w:shd w:val="clear" w:color="auto" w:fill="auto"/>
            <w:noWrap/>
            <w:vAlign w:val="center"/>
            <w:hideMark/>
          </w:tcPr>
          <w:p w14:paraId="000415B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7C2748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39FE72A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1382" w:type="dxa"/>
            <w:tcBorders>
              <w:top w:val="nil"/>
              <w:left w:val="nil"/>
              <w:bottom w:val="single" w:sz="4" w:space="0" w:color="auto"/>
              <w:right w:val="single" w:sz="4" w:space="0" w:color="auto"/>
            </w:tcBorders>
            <w:shd w:val="clear" w:color="auto" w:fill="auto"/>
            <w:noWrap/>
            <w:vAlign w:val="center"/>
            <w:hideMark/>
          </w:tcPr>
          <w:p w14:paraId="7182780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9900005190</w:t>
            </w:r>
          </w:p>
        </w:tc>
        <w:tc>
          <w:tcPr>
            <w:tcW w:w="702" w:type="dxa"/>
            <w:tcBorders>
              <w:top w:val="nil"/>
              <w:left w:val="nil"/>
              <w:bottom w:val="single" w:sz="4" w:space="0" w:color="auto"/>
              <w:right w:val="single" w:sz="4" w:space="0" w:color="auto"/>
            </w:tcBorders>
            <w:shd w:val="clear" w:color="auto" w:fill="auto"/>
            <w:noWrap/>
            <w:vAlign w:val="center"/>
            <w:hideMark/>
          </w:tcPr>
          <w:p w14:paraId="3543267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110</w:t>
            </w:r>
          </w:p>
        </w:tc>
        <w:tc>
          <w:tcPr>
            <w:tcW w:w="1785" w:type="dxa"/>
            <w:tcBorders>
              <w:top w:val="nil"/>
              <w:left w:val="nil"/>
              <w:bottom w:val="single" w:sz="4" w:space="0" w:color="auto"/>
              <w:right w:val="nil"/>
            </w:tcBorders>
            <w:shd w:val="clear" w:color="auto" w:fill="auto"/>
            <w:noWrap/>
            <w:vAlign w:val="center"/>
            <w:hideMark/>
          </w:tcPr>
          <w:p w14:paraId="6C287F1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50 528 952,12 </w:t>
            </w:r>
          </w:p>
        </w:tc>
        <w:tc>
          <w:tcPr>
            <w:tcW w:w="1659" w:type="dxa"/>
            <w:tcBorders>
              <w:top w:val="nil"/>
              <w:left w:val="single" w:sz="4" w:space="0" w:color="auto"/>
              <w:bottom w:val="single" w:sz="4" w:space="0" w:color="auto"/>
              <w:right w:val="nil"/>
            </w:tcBorders>
            <w:shd w:val="clear" w:color="auto" w:fill="auto"/>
            <w:noWrap/>
            <w:vAlign w:val="center"/>
            <w:hideMark/>
          </w:tcPr>
          <w:p w14:paraId="68A1AFC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59 303 152,33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DE2999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60 490 136,90 </w:t>
            </w:r>
          </w:p>
        </w:tc>
      </w:tr>
      <w:tr w:rsidR="00184EB8" w:rsidRPr="00184EB8" w14:paraId="487B2450"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381DEFF"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1854B0D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411A1B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3374DED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1382" w:type="dxa"/>
            <w:tcBorders>
              <w:top w:val="nil"/>
              <w:left w:val="nil"/>
              <w:bottom w:val="single" w:sz="4" w:space="0" w:color="auto"/>
              <w:right w:val="single" w:sz="4" w:space="0" w:color="auto"/>
            </w:tcBorders>
            <w:shd w:val="clear" w:color="auto" w:fill="auto"/>
            <w:noWrap/>
            <w:vAlign w:val="center"/>
            <w:hideMark/>
          </w:tcPr>
          <w:p w14:paraId="25969CC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9900005190</w:t>
            </w:r>
          </w:p>
        </w:tc>
        <w:tc>
          <w:tcPr>
            <w:tcW w:w="702" w:type="dxa"/>
            <w:tcBorders>
              <w:top w:val="nil"/>
              <w:left w:val="nil"/>
              <w:bottom w:val="single" w:sz="4" w:space="0" w:color="auto"/>
              <w:right w:val="single" w:sz="4" w:space="0" w:color="auto"/>
            </w:tcBorders>
            <w:shd w:val="clear" w:color="auto" w:fill="auto"/>
            <w:noWrap/>
            <w:vAlign w:val="center"/>
            <w:hideMark/>
          </w:tcPr>
          <w:p w14:paraId="1E0945A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64C0E1F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18 328 645,25 </w:t>
            </w:r>
          </w:p>
        </w:tc>
        <w:tc>
          <w:tcPr>
            <w:tcW w:w="1659" w:type="dxa"/>
            <w:tcBorders>
              <w:top w:val="nil"/>
              <w:left w:val="single" w:sz="4" w:space="0" w:color="auto"/>
              <w:bottom w:val="single" w:sz="4" w:space="0" w:color="auto"/>
              <w:right w:val="nil"/>
            </w:tcBorders>
            <w:shd w:val="clear" w:color="auto" w:fill="auto"/>
            <w:noWrap/>
            <w:vAlign w:val="center"/>
            <w:hideMark/>
          </w:tcPr>
          <w:p w14:paraId="56A9AE9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69B222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5F44A100"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72CF697"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52FCDD6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9C70E3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747829B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1382" w:type="dxa"/>
            <w:tcBorders>
              <w:top w:val="nil"/>
              <w:left w:val="nil"/>
              <w:bottom w:val="single" w:sz="4" w:space="0" w:color="auto"/>
              <w:right w:val="single" w:sz="4" w:space="0" w:color="auto"/>
            </w:tcBorders>
            <w:shd w:val="clear" w:color="auto" w:fill="auto"/>
            <w:noWrap/>
            <w:vAlign w:val="center"/>
            <w:hideMark/>
          </w:tcPr>
          <w:p w14:paraId="40E643D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9900005190</w:t>
            </w:r>
          </w:p>
        </w:tc>
        <w:tc>
          <w:tcPr>
            <w:tcW w:w="702" w:type="dxa"/>
            <w:tcBorders>
              <w:top w:val="nil"/>
              <w:left w:val="nil"/>
              <w:bottom w:val="single" w:sz="4" w:space="0" w:color="auto"/>
              <w:right w:val="single" w:sz="4" w:space="0" w:color="auto"/>
            </w:tcBorders>
            <w:shd w:val="clear" w:color="auto" w:fill="auto"/>
            <w:noWrap/>
            <w:vAlign w:val="center"/>
            <w:hideMark/>
          </w:tcPr>
          <w:p w14:paraId="5CC5D65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2CBCA0C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18 328 645,25 </w:t>
            </w:r>
          </w:p>
        </w:tc>
        <w:tc>
          <w:tcPr>
            <w:tcW w:w="1659" w:type="dxa"/>
            <w:tcBorders>
              <w:top w:val="nil"/>
              <w:left w:val="single" w:sz="4" w:space="0" w:color="auto"/>
              <w:bottom w:val="single" w:sz="4" w:space="0" w:color="auto"/>
              <w:right w:val="nil"/>
            </w:tcBorders>
            <w:shd w:val="clear" w:color="auto" w:fill="auto"/>
            <w:noWrap/>
            <w:vAlign w:val="center"/>
            <w:hideMark/>
          </w:tcPr>
          <w:p w14:paraId="5B708540"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6B4C05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5BF71760"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6E16872"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бюджетные ассигнования</w:t>
            </w:r>
          </w:p>
        </w:tc>
        <w:tc>
          <w:tcPr>
            <w:tcW w:w="751" w:type="dxa"/>
            <w:tcBorders>
              <w:top w:val="nil"/>
              <w:left w:val="nil"/>
              <w:bottom w:val="single" w:sz="4" w:space="0" w:color="auto"/>
              <w:right w:val="single" w:sz="4" w:space="0" w:color="auto"/>
            </w:tcBorders>
            <w:shd w:val="clear" w:color="auto" w:fill="auto"/>
            <w:noWrap/>
            <w:vAlign w:val="center"/>
            <w:hideMark/>
          </w:tcPr>
          <w:p w14:paraId="7070C96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1EAAAF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12AE857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1382" w:type="dxa"/>
            <w:tcBorders>
              <w:top w:val="nil"/>
              <w:left w:val="nil"/>
              <w:bottom w:val="single" w:sz="4" w:space="0" w:color="auto"/>
              <w:right w:val="single" w:sz="4" w:space="0" w:color="auto"/>
            </w:tcBorders>
            <w:shd w:val="clear" w:color="auto" w:fill="auto"/>
            <w:noWrap/>
            <w:vAlign w:val="center"/>
            <w:hideMark/>
          </w:tcPr>
          <w:p w14:paraId="4C4268F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9900005190</w:t>
            </w:r>
          </w:p>
        </w:tc>
        <w:tc>
          <w:tcPr>
            <w:tcW w:w="702" w:type="dxa"/>
            <w:tcBorders>
              <w:top w:val="nil"/>
              <w:left w:val="nil"/>
              <w:bottom w:val="single" w:sz="4" w:space="0" w:color="auto"/>
              <w:right w:val="single" w:sz="4" w:space="0" w:color="auto"/>
            </w:tcBorders>
            <w:shd w:val="clear" w:color="auto" w:fill="auto"/>
            <w:noWrap/>
            <w:vAlign w:val="center"/>
            <w:hideMark/>
          </w:tcPr>
          <w:p w14:paraId="2AC0A91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800</w:t>
            </w:r>
          </w:p>
        </w:tc>
        <w:tc>
          <w:tcPr>
            <w:tcW w:w="1785" w:type="dxa"/>
            <w:tcBorders>
              <w:top w:val="nil"/>
              <w:left w:val="nil"/>
              <w:bottom w:val="single" w:sz="4" w:space="0" w:color="auto"/>
              <w:right w:val="nil"/>
            </w:tcBorders>
            <w:shd w:val="clear" w:color="auto" w:fill="auto"/>
            <w:noWrap/>
            <w:vAlign w:val="center"/>
            <w:hideMark/>
          </w:tcPr>
          <w:p w14:paraId="3C22978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3 170 805,00 </w:t>
            </w:r>
          </w:p>
        </w:tc>
        <w:tc>
          <w:tcPr>
            <w:tcW w:w="1659" w:type="dxa"/>
            <w:tcBorders>
              <w:top w:val="nil"/>
              <w:left w:val="single" w:sz="4" w:space="0" w:color="auto"/>
              <w:bottom w:val="single" w:sz="4" w:space="0" w:color="auto"/>
              <w:right w:val="nil"/>
            </w:tcBorders>
            <w:shd w:val="clear" w:color="auto" w:fill="auto"/>
            <w:noWrap/>
            <w:vAlign w:val="center"/>
            <w:hideMark/>
          </w:tcPr>
          <w:p w14:paraId="161C62F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A0DBC2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674636C0"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148B277"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Уплата налогов, сборов и иных платежей</w:t>
            </w:r>
          </w:p>
        </w:tc>
        <w:tc>
          <w:tcPr>
            <w:tcW w:w="751" w:type="dxa"/>
            <w:tcBorders>
              <w:top w:val="nil"/>
              <w:left w:val="nil"/>
              <w:bottom w:val="single" w:sz="4" w:space="0" w:color="auto"/>
              <w:right w:val="single" w:sz="4" w:space="0" w:color="auto"/>
            </w:tcBorders>
            <w:shd w:val="clear" w:color="auto" w:fill="auto"/>
            <w:noWrap/>
            <w:vAlign w:val="center"/>
            <w:hideMark/>
          </w:tcPr>
          <w:p w14:paraId="4CF34AF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C90718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3C60029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1382" w:type="dxa"/>
            <w:tcBorders>
              <w:top w:val="nil"/>
              <w:left w:val="nil"/>
              <w:bottom w:val="single" w:sz="4" w:space="0" w:color="auto"/>
              <w:right w:val="single" w:sz="4" w:space="0" w:color="auto"/>
            </w:tcBorders>
            <w:shd w:val="clear" w:color="auto" w:fill="auto"/>
            <w:noWrap/>
            <w:vAlign w:val="center"/>
            <w:hideMark/>
          </w:tcPr>
          <w:p w14:paraId="4A4F22D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9900005190</w:t>
            </w:r>
          </w:p>
        </w:tc>
        <w:tc>
          <w:tcPr>
            <w:tcW w:w="702" w:type="dxa"/>
            <w:tcBorders>
              <w:top w:val="nil"/>
              <w:left w:val="nil"/>
              <w:bottom w:val="single" w:sz="4" w:space="0" w:color="auto"/>
              <w:right w:val="single" w:sz="4" w:space="0" w:color="auto"/>
            </w:tcBorders>
            <w:shd w:val="clear" w:color="auto" w:fill="auto"/>
            <w:noWrap/>
            <w:vAlign w:val="center"/>
            <w:hideMark/>
          </w:tcPr>
          <w:p w14:paraId="58F81B0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850</w:t>
            </w:r>
          </w:p>
        </w:tc>
        <w:tc>
          <w:tcPr>
            <w:tcW w:w="1785" w:type="dxa"/>
            <w:tcBorders>
              <w:top w:val="nil"/>
              <w:left w:val="nil"/>
              <w:bottom w:val="single" w:sz="4" w:space="0" w:color="auto"/>
              <w:right w:val="nil"/>
            </w:tcBorders>
            <w:shd w:val="clear" w:color="auto" w:fill="auto"/>
            <w:noWrap/>
            <w:vAlign w:val="center"/>
            <w:hideMark/>
          </w:tcPr>
          <w:p w14:paraId="4131804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3 170 805,00 </w:t>
            </w:r>
          </w:p>
        </w:tc>
        <w:tc>
          <w:tcPr>
            <w:tcW w:w="1659" w:type="dxa"/>
            <w:tcBorders>
              <w:top w:val="nil"/>
              <w:left w:val="single" w:sz="4" w:space="0" w:color="auto"/>
              <w:bottom w:val="single" w:sz="4" w:space="0" w:color="auto"/>
              <w:right w:val="nil"/>
            </w:tcBorders>
            <w:shd w:val="clear" w:color="auto" w:fill="auto"/>
            <w:noWrap/>
            <w:vAlign w:val="center"/>
            <w:hideMark/>
          </w:tcPr>
          <w:p w14:paraId="23123DF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DE00C5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4D1B11D4"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BAF5917"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51" w:type="dxa"/>
            <w:tcBorders>
              <w:top w:val="nil"/>
              <w:left w:val="nil"/>
              <w:bottom w:val="single" w:sz="4" w:space="0" w:color="auto"/>
              <w:right w:val="single" w:sz="4" w:space="0" w:color="auto"/>
            </w:tcBorders>
            <w:shd w:val="clear" w:color="auto" w:fill="auto"/>
            <w:noWrap/>
            <w:vAlign w:val="center"/>
            <w:hideMark/>
          </w:tcPr>
          <w:p w14:paraId="60F98C1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607F314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0A9361F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05</w:t>
            </w:r>
          </w:p>
        </w:tc>
        <w:tc>
          <w:tcPr>
            <w:tcW w:w="1382" w:type="dxa"/>
            <w:tcBorders>
              <w:top w:val="nil"/>
              <w:left w:val="nil"/>
              <w:bottom w:val="single" w:sz="4" w:space="0" w:color="auto"/>
              <w:right w:val="single" w:sz="4" w:space="0" w:color="auto"/>
            </w:tcBorders>
            <w:shd w:val="clear" w:color="auto" w:fill="auto"/>
            <w:noWrap/>
            <w:vAlign w:val="center"/>
            <w:hideMark/>
          </w:tcPr>
          <w:p w14:paraId="5322186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9900070510</w:t>
            </w:r>
          </w:p>
        </w:tc>
        <w:tc>
          <w:tcPr>
            <w:tcW w:w="702" w:type="dxa"/>
            <w:tcBorders>
              <w:top w:val="nil"/>
              <w:left w:val="nil"/>
              <w:bottom w:val="single" w:sz="4" w:space="0" w:color="auto"/>
              <w:right w:val="single" w:sz="4" w:space="0" w:color="auto"/>
            </w:tcBorders>
            <w:shd w:val="clear" w:color="auto" w:fill="auto"/>
            <w:noWrap/>
            <w:vAlign w:val="center"/>
            <w:hideMark/>
          </w:tcPr>
          <w:p w14:paraId="5E0EC87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782D34AD"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10 000 000,00 </w:t>
            </w:r>
          </w:p>
        </w:tc>
        <w:tc>
          <w:tcPr>
            <w:tcW w:w="1659" w:type="dxa"/>
            <w:tcBorders>
              <w:top w:val="nil"/>
              <w:left w:val="single" w:sz="4" w:space="0" w:color="auto"/>
              <w:bottom w:val="single" w:sz="4" w:space="0" w:color="auto"/>
              <w:right w:val="nil"/>
            </w:tcBorders>
            <w:shd w:val="clear" w:color="auto" w:fill="auto"/>
            <w:noWrap/>
            <w:vAlign w:val="center"/>
            <w:hideMark/>
          </w:tcPr>
          <w:p w14:paraId="794ABA91"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2E4584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3C94341A"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2287C5CA"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 xml:space="preserve">Расходы на выплаты персоналу в целях обеспечения выполнения функций государственными (муниципальными) </w:t>
            </w:r>
            <w:r w:rsidRPr="00184EB8">
              <w:rPr>
                <w:rFonts w:ascii="Arial" w:hAnsi="Arial" w:cs="Arial"/>
                <w:color w:val="000000"/>
                <w:sz w:val="20"/>
                <w:szCs w:val="20"/>
              </w:rPr>
              <w:lastRenderedPageBreak/>
              <w:t>органами, казенными учреждениями, органами управления государственными внебюджетными фондами</w:t>
            </w:r>
          </w:p>
        </w:tc>
        <w:tc>
          <w:tcPr>
            <w:tcW w:w="751" w:type="dxa"/>
            <w:tcBorders>
              <w:top w:val="nil"/>
              <w:left w:val="nil"/>
              <w:bottom w:val="single" w:sz="4" w:space="0" w:color="auto"/>
              <w:right w:val="single" w:sz="4" w:space="0" w:color="auto"/>
            </w:tcBorders>
            <w:shd w:val="clear" w:color="auto" w:fill="auto"/>
            <w:noWrap/>
            <w:vAlign w:val="center"/>
            <w:hideMark/>
          </w:tcPr>
          <w:p w14:paraId="4DBB8CB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lastRenderedPageBreak/>
              <w:t>455</w:t>
            </w:r>
          </w:p>
        </w:tc>
        <w:tc>
          <w:tcPr>
            <w:tcW w:w="525" w:type="dxa"/>
            <w:tcBorders>
              <w:top w:val="nil"/>
              <w:left w:val="nil"/>
              <w:bottom w:val="single" w:sz="4" w:space="0" w:color="auto"/>
              <w:right w:val="single" w:sz="4" w:space="0" w:color="auto"/>
            </w:tcBorders>
            <w:shd w:val="clear" w:color="auto" w:fill="auto"/>
            <w:noWrap/>
            <w:vAlign w:val="center"/>
            <w:hideMark/>
          </w:tcPr>
          <w:p w14:paraId="2F11C9A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5872EE7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1382" w:type="dxa"/>
            <w:tcBorders>
              <w:top w:val="nil"/>
              <w:left w:val="nil"/>
              <w:bottom w:val="single" w:sz="4" w:space="0" w:color="auto"/>
              <w:right w:val="single" w:sz="4" w:space="0" w:color="auto"/>
            </w:tcBorders>
            <w:shd w:val="clear" w:color="auto" w:fill="auto"/>
            <w:noWrap/>
            <w:vAlign w:val="center"/>
            <w:hideMark/>
          </w:tcPr>
          <w:p w14:paraId="4C32B49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9900070510</w:t>
            </w:r>
          </w:p>
        </w:tc>
        <w:tc>
          <w:tcPr>
            <w:tcW w:w="702" w:type="dxa"/>
            <w:tcBorders>
              <w:top w:val="nil"/>
              <w:left w:val="nil"/>
              <w:bottom w:val="single" w:sz="4" w:space="0" w:color="auto"/>
              <w:right w:val="single" w:sz="4" w:space="0" w:color="auto"/>
            </w:tcBorders>
            <w:shd w:val="clear" w:color="auto" w:fill="auto"/>
            <w:noWrap/>
            <w:vAlign w:val="center"/>
            <w:hideMark/>
          </w:tcPr>
          <w:p w14:paraId="5047575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100</w:t>
            </w:r>
          </w:p>
        </w:tc>
        <w:tc>
          <w:tcPr>
            <w:tcW w:w="1785" w:type="dxa"/>
            <w:tcBorders>
              <w:top w:val="nil"/>
              <w:left w:val="nil"/>
              <w:bottom w:val="single" w:sz="4" w:space="0" w:color="auto"/>
              <w:right w:val="nil"/>
            </w:tcBorders>
            <w:shd w:val="clear" w:color="auto" w:fill="auto"/>
            <w:noWrap/>
            <w:vAlign w:val="center"/>
            <w:hideMark/>
          </w:tcPr>
          <w:p w14:paraId="5BEE141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10 000 000,00 </w:t>
            </w:r>
          </w:p>
        </w:tc>
        <w:tc>
          <w:tcPr>
            <w:tcW w:w="1659" w:type="dxa"/>
            <w:tcBorders>
              <w:top w:val="nil"/>
              <w:left w:val="single" w:sz="4" w:space="0" w:color="auto"/>
              <w:bottom w:val="single" w:sz="4" w:space="0" w:color="auto"/>
              <w:right w:val="nil"/>
            </w:tcBorders>
            <w:shd w:val="clear" w:color="auto" w:fill="auto"/>
            <w:noWrap/>
            <w:vAlign w:val="center"/>
            <w:hideMark/>
          </w:tcPr>
          <w:p w14:paraId="5786C499"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8310B8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78AE792B"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C9F9F2A"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lastRenderedPageBreak/>
              <w:t>Расходы на выплаты персоналу казенных учреждений</w:t>
            </w:r>
          </w:p>
        </w:tc>
        <w:tc>
          <w:tcPr>
            <w:tcW w:w="751" w:type="dxa"/>
            <w:tcBorders>
              <w:top w:val="nil"/>
              <w:left w:val="nil"/>
              <w:bottom w:val="single" w:sz="4" w:space="0" w:color="auto"/>
              <w:right w:val="single" w:sz="4" w:space="0" w:color="auto"/>
            </w:tcBorders>
            <w:shd w:val="clear" w:color="auto" w:fill="auto"/>
            <w:noWrap/>
            <w:vAlign w:val="center"/>
            <w:hideMark/>
          </w:tcPr>
          <w:p w14:paraId="32A9E04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A0EE63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14:paraId="68A238D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05</w:t>
            </w:r>
          </w:p>
        </w:tc>
        <w:tc>
          <w:tcPr>
            <w:tcW w:w="1382" w:type="dxa"/>
            <w:tcBorders>
              <w:top w:val="nil"/>
              <w:left w:val="nil"/>
              <w:bottom w:val="single" w:sz="4" w:space="0" w:color="auto"/>
              <w:right w:val="single" w:sz="4" w:space="0" w:color="auto"/>
            </w:tcBorders>
            <w:shd w:val="clear" w:color="auto" w:fill="auto"/>
            <w:noWrap/>
            <w:vAlign w:val="center"/>
            <w:hideMark/>
          </w:tcPr>
          <w:p w14:paraId="326CB70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9900070510</w:t>
            </w:r>
          </w:p>
        </w:tc>
        <w:tc>
          <w:tcPr>
            <w:tcW w:w="702" w:type="dxa"/>
            <w:tcBorders>
              <w:top w:val="nil"/>
              <w:left w:val="nil"/>
              <w:bottom w:val="single" w:sz="4" w:space="0" w:color="auto"/>
              <w:right w:val="single" w:sz="4" w:space="0" w:color="auto"/>
            </w:tcBorders>
            <w:shd w:val="clear" w:color="auto" w:fill="auto"/>
            <w:noWrap/>
            <w:vAlign w:val="center"/>
            <w:hideMark/>
          </w:tcPr>
          <w:p w14:paraId="0FB55BB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110</w:t>
            </w:r>
          </w:p>
        </w:tc>
        <w:tc>
          <w:tcPr>
            <w:tcW w:w="1785" w:type="dxa"/>
            <w:tcBorders>
              <w:top w:val="nil"/>
              <w:left w:val="nil"/>
              <w:bottom w:val="single" w:sz="4" w:space="0" w:color="auto"/>
              <w:right w:val="nil"/>
            </w:tcBorders>
            <w:shd w:val="clear" w:color="auto" w:fill="auto"/>
            <w:noWrap/>
            <w:vAlign w:val="center"/>
            <w:hideMark/>
          </w:tcPr>
          <w:p w14:paraId="3B8D01E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10 000 000,00 </w:t>
            </w:r>
          </w:p>
        </w:tc>
        <w:tc>
          <w:tcPr>
            <w:tcW w:w="1659" w:type="dxa"/>
            <w:tcBorders>
              <w:top w:val="nil"/>
              <w:left w:val="single" w:sz="4" w:space="0" w:color="auto"/>
              <w:bottom w:val="single" w:sz="4" w:space="0" w:color="auto"/>
              <w:right w:val="nil"/>
            </w:tcBorders>
            <w:shd w:val="clear" w:color="auto" w:fill="auto"/>
            <w:noWrap/>
            <w:vAlign w:val="center"/>
            <w:hideMark/>
          </w:tcPr>
          <w:p w14:paraId="2B8DF2A0"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FA1AE7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7BE35EA5"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86B6F84"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ОБРАЗОВАНИЕ</w:t>
            </w:r>
          </w:p>
        </w:tc>
        <w:tc>
          <w:tcPr>
            <w:tcW w:w="751" w:type="dxa"/>
            <w:tcBorders>
              <w:top w:val="nil"/>
              <w:left w:val="nil"/>
              <w:bottom w:val="single" w:sz="4" w:space="0" w:color="auto"/>
              <w:right w:val="single" w:sz="4" w:space="0" w:color="auto"/>
            </w:tcBorders>
            <w:shd w:val="clear" w:color="auto" w:fill="auto"/>
            <w:noWrap/>
            <w:vAlign w:val="center"/>
            <w:hideMark/>
          </w:tcPr>
          <w:p w14:paraId="2CA1EF6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B69EAB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095ED72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382" w:type="dxa"/>
            <w:tcBorders>
              <w:top w:val="nil"/>
              <w:left w:val="nil"/>
              <w:bottom w:val="single" w:sz="4" w:space="0" w:color="auto"/>
              <w:right w:val="single" w:sz="4" w:space="0" w:color="auto"/>
            </w:tcBorders>
            <w:shd w:val="clear" w:color="auto" w:fill="auto"/>
            <w:noWrap/>
            <w:vAlign w:val="center"/>
            <w:hideMark/>
          </w:tcPr>
          <w:p w14:paraId="16700CF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63AE42D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2F47D7AD"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21 433 169,90 </w:t>
            </w:r>
          </w:p>
        </w:tc>
        <w:tc>
          <w:tcPr>
            <w:tcW w:w="1659" w:type="dxa"/>
            <w:tcBorders>
              <w:top w:val="nil"/>
              <w:left w:val="single" w:sz="4" w:space="0" w:color="auto"/>
              <w:bottom w:val="single" w:sz="4" w:space="0" w:color="auto"/>
              <w:right w:val="nil"/>
            </w:tcBorders>
            <w:shd w:val="clear" w:color="auto" w:fill="auto"/>
            <w:noWrap/>
            <w:vAlign w:val="center"/>
            <w:hideMark/>
          </w:tcPr>
          <w:p w14:paraId="7229D4F2"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18 283 926,91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9DB4498"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18 283 926,91 </w:t>
            </w:r>
          </w:p>
        </w:tc>
      </w:tr>
      <w:tr w:rsidR="00184EB8" w:rsidRPr="00184EB8" w14:paraId="7AECB75E"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CB2E191"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Молодежная политика</w:t>
            </w:r>
          </w:p>
        </w:tc>
        <w:tc>
          <w:tcPr>
            <w:tcW w:w="751" w:type="dxa"/>
            <w:tcBorders>
              <w:top w:val="nil"/>
              <w:left w:val="nil"/>
              <w:bottom w:val="single" w:sz="4" w:space="0" w:color="auto"/>
              <w:right w:val="single" w:sz="4" w:space="0" w:color="auto"/>
            </w:tcBorders>
            <w:shd w:val="clear" w:color="auto" w:fill="auto"/>
            <w:noWrap/>
            <w:vAlign w:val="center"/>
            <w:hideMark/>
          </w:tcPr>
          <w:p w14:paraId="55845AC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19C769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7A7E4BF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07</w:t>
            </w:r>
          </w:p>
        </w:tc>
        <w:tc>
          <w:tcPr>
            <w:tcW w:w="1382" w:type="dxa"/>
            <w:tcBorders>
              <w:top w:val="nil"/>
              <w:left w:val="nil"/>
              <w:bottom w:val="single" w:sz="4" w:space="0" w:color="auto"/>
              <w:right w:val="single" w:sz="4" w:space="0" w:color="auto"/>
            </w:tcBorders>
            <w:shd w:val="clear" w:color="auto" w:fill="auto"/>
            <w:noWrap/>
            <w:vAlign w:val="center"/>
            <w:hideMark/>
          </w:tcPr>
          <w:p w14:paraId="5A34CC5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368F493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31F8C49C"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21 433 169,90 </w:t>
            </w:r>
          </w:p>
        </w:tc>
        <w:tc>
          <w:tcPr>
            <w:tcW w:w="1659" w:type="dxa"/>
            <w:tcBorders>
              <w:top w:val="nil"/>
              <w:left w:val="single" w:sz="4" w:space="0" w:color="auto"/>
              <w:bottom w:val="single" w:sz="4" w:space="0" w:color="auto"/>
              <w:right w:val="nil"/>
            </w:tcBorders>
            <w:shd w:val="clear" w:color="auto" w:fill="auto"/>
            <w:noWrap/>
            <w:vAlign w:val="center"/>
            <w:hideMark/>
          </w:tcPr>
          <w:p w14:paraId="2F9B514A"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18 283 926,91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48A5BB2"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18 283 926,91 </w:t>
            </w:r>
          </w:p>
        </w:tc>
      </w:tr>
      <w:tr w:rsidR="00184EB8" w:rsidRPr="00184EB8" w14:paraId="249CBC94"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6438D27"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Муниципальная программа "Патриотическое воспитание граждан Куйбышевского района"</w:t>
            </w:r>
          </w:p>
        </w:tc>
        <w:tc>
          <w:tcPr>
            <w:tcW w:w="751" w:type="dxa"/>
            <w:tcBorders>
              <w:top w:val="nil"/>
              <w:left w:val="nil"/>
              <w:bottom w:val="single" w:sz="4" w:space="0" w:color="auto"/>
              <w:right w:val="single" w:sz="4" w:space="0" w:color="auto"/>
            </w:tcBorders>
            <w:shd w:val="clear" w:color="auto" w:fill="auto"/>
            <w:noWrap/>
            <w:vAlign w:val="center"/>
            <w:hideMark/>
          </w:tcPr>
          <w:p w14:paraId="488B02A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7F2D48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59D040E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07</w:t>
            </w:r>
          </w:p>
        </w:tc>
        <w:tc>
          <w:tcPr>
            <w:tcW w:w="1382" w:type="dxa"/>
            <w:tcBorders>
              <w:top w:val="nil"/>
              <w:left w:val="nil"/>
              <w:bottom w:val="single" w:sz="4" w:space="0" w:color="auto"/>
              <w:right w:val="single" w:sz="4" w:space="0" w:color="auto"/>
            </w:tcBorders>
            <w:shd w:val="clear" w:color="auto" w:fill="auto"/>
            <w:noWrap/>
            <w:vAlign w:val="center"/>
            <w:hideMark/>
          </w:tcPr>
          <w:p w14:paraId="255662B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0300000000</w:t>
            </w:r>
          </w:p>
        </w:tc>
        <w:tc>
          <w:tcPr>
            <w:tcW w:w="702" w:type="dxa"/>
            <w:tcBorders>
              <w:top w:val="nil"/>
              <w:left w:val="nil"/>
              <w:bottom w:val="single" w:sz="4" w:space="0" w:color="auto"/>
              <w:right w:val="single" w:sz="4" w:space="0" w:color="auto"/>
            </w:tcBorders>
            <w:shd w:val="clear" w:color="auto" w:fill="auto"/>
            <w:noWrap/>
            <w:vAlign w:val="center"/>
            <w:hideMark/>
          </w:tcPr>
          <w:p w14:paraId="7E15D1E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2623944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100 000,00 </w:t>
            </w:r>
          </w:p>
        </w:tc>
        <w:tc>
          <w:tcPr>
            <w:tcW w:w="1659" w:type="dxa"/>
            <w:tcBorders>
              <w:top w:val="nil"/>
              <w:left w:val="single" w:sz="4" w:space="0" w:color="auto"/>
              <w:bottom w:val="single" w:sz="4" w:space="0" w:color="auto"/>
              <w:right w:val="nil"/>
            </w:tcBorders>
            <w:shd w:val="clear" w:color="auto" w:fill="auto"/>
            <w:noWrap/>
            <w:vAlign w:val="center"/>
            <w:hideMark/>
          </w:tcPr>
          <w:p w14:paraId="3DFCCC66"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63A460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053E36C4"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2BFB4B4A"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Реализация мероприятий в рамках МП "Патриотическое воспитание граждан Куйбышевского района"</w:t>
            </w:r>
          </w:p>
        </w:tc>
        <w:tc>
          <w:tcPr>
            <w:tcW w:w="751" w:type="dxa"/>
            <w:tcBorders>
              <w:top w:val="nil"/>
              <w:left w:val="nil"/>
              <w:bottom w:val="single" w:sz="4" w:space="0" w:color="auto"/>
              <w:right w:val="single" w:sz="4" w:space="0" w:color="auto"/>
            </w:tcBorders>
            <w:shd w:val="clear" w:color="auto" w:fill="auto"/>
            <w:noWrap/>
            <w:vAlign w:val="center"/>
            <w:hideMark/>
          </w:tcPr>
          <w:p w14:paraId="6284215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1FFB6B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4A112F1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07</w:t>
            </w:r>
          </w:p>
        </w:tc>
        <w:tc>
          <w:tcPr>
            <w:tcW w:w="1382" w:type="dxa"/>
            <w:tcBorders>
              <w:top w:val="nil"/>
              <w:left w:val="nil"/>
              <w:bottom w:val="single" w:sz="4" w:space="0" w:color="auto"/>
              <w:right w:val="single" w:sz="4" w:space="0" w:color="auto"/>
            </w:tcBorders>
            <w:shd w:val="clear" w:color="auto" w:fill="auto"/>
            <w:noWrap/>
            <w:vAlign w:val="center"/>
            <w:hideMark/>
          </w:tcPr>
          <w:p w14:paraId="10498B4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0300079500</w:t>
            </w:r>
          </w:p>
        </w:tc>
        <w:tc>
          <w:tcPr>
            <w:tcW w:w="702" w:type="dxa"/>
            <w:tcBorders>
              <w:top w:val="nil"/>
              <w:left w:val="nil"/>
              <w:bottom w:val="single" w:sz="4" w:space="0" w:color="auto"/>
              <w:right w:val="single" w:sz="4" w:space="0" w:color="auto"/>
            </w:tcBorders>
            <w:shd w:val="clear" w:color="auto" w:fill="auto"/>
            <w:noWrap/>
            <w:vAlign w:val="center"/>
            <w:hideMark/>
          </w:tcPr>
          <w:p w14:paraId="707143E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44464989"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100 000,00 </w:t>
            </w:r>
          </w:p>
        </w:tc>
        <w:tc>
          <w:tcPr>
            <w:tcW w:w="1659" w:type="dxa"/>
            <w:tcBorders>
              <w:top w:val="nil"/>
              <w:left w:val="single" w:sz="4" w:space="0" w:color="auto"/>
              <w:bottom w:val="single" w:sz="4" w:space="0" w:color="auto"/>
              <w:right w:val="nil"/>
            </w:tcBorders>
            <w:shd w:val="clear" w:color="auto" w:fill="auto"/>
            <w:noWrap/>
            <w:vAlign w:val="center"/>
            <w:hideMark/>
          </w:tcPr>
          <w:p w14:paraId="577FE02A"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FC78B77"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04D39B16"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EC7AB36"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0CFFFE5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3CC897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68C2C03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1382" w:type="dxa"/>
            <w:tcBorders>
              <w:top w:val="nil"/>
              <w:left w:val="nil"/>
              <w:bottom w:val="single" w:sz="4" w:space="0" w:color="auto"/>
              <w:right w:val="single" w:sz="4" w:space="0" w:color="auto"/>
            </w:tcBorders>
            <w:shd w:val="clear" w:color="auto" w:fill="auto"/>
            <w:noWrap/>
            <w:vAlign w:val="center"/>
            <w:hideMark/>
          </w:tcPr>
          <w:p w14:paraId="125424D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0300079500</w:t>
            </w:r>
          </w:p>
        </w:tc>
        <w:tc>
          <w:tcPr>
            <w:tcW w:w="702" w:type="dxa"/>
            <w:tcBorders>
              <w:top w:val="nil"/>
              <w:left w:val="nil"/>
              <w:bottom w:val="single" w:sz="4" w:space="0" w:color="auto"/>
              <w:right w:val="single" w:sz="4" w:space="0" w:color="auto"/>
            </w:tcBorders>
            <w:shd w:val="clear" w:color="auto" w:fill="auto"/>
            <w:noWrap/>
            <w:vAlign w:val="center"/>
            <w:hideMark/>
          </w:tcPr>
          <w:p w14:paraId="411539E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665BDDF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100 000,00 </w:t>
            </w:r>
          </w:p>
        </w:tc>
        <w:tc>
          <w:tcPr>
            <w:tcW w:w="1659" w:type="dxa"/>
            <w:tcBorders>
              <w:top w:val="nil"/>
              <w:left w:val="single" w:sz="4" w:space="0" w:color="auto"/>
              <w:bottom w:val="single" w:sz="4" w:space="0" w:color="auto"/>
              <w:right w:val="nil"/>
            </w:tcBorders>
            <w:shd w:val="clear" w:color="auto" w:fill="auto"/>
            <w:noWrap/>
            <w:vAlign w:val="center"/>
            <w:hideMark/>
          </w:tcPr>
          <w:p w14:paraId="6D5F0E4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2B42A9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33B2D6CC"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44F14A92"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77C6A9F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B743EC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5599397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1382" w:type="dxa"/>
            <w:tcBorders>
              <w:top w:val="nil"/>
              <w:left w:val="nil"/>
              <w:bottom w:val="single" w:sz="4" w:space="0" w:color="auto"/>
              <w:right w:val="single" w:sz="4" w:space="0" w:color="auto"/>
            </w:tcBorders>
            <w:shd w:val="clear" w:color="auto" w:fill="auto"/>
            <w:noWrap/>
            <w:vAlign w:val="center"/>
            <w:hideMark/>
          </w:tcPr>
          <w:p w14:paraId="723EC75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0300079500</w:t>
            </w:r>
          </w:p>
        </w:tc>
        <w:tc>
          <w:tcPr>
            <w:tcW w:w="702" w:type="dxa"/>
            <w:tcBorders>
              <w:top w:val="nil"/>
              <w:left w:val="nil"/>
              <w:bottom w:val="single" w:sz="4" w:space="0" w:color="auto"/>
              <w:right w:val="single" w:sz="4" w:space="0" w:color="auto"/>
            </w:tcBorders>
            <w:shd w:val="clear" w:color="auto" w:fill="auto"/>
            <w:noWrap/>
            <w:vAlign w:val="center"/>
            <w:hideMark/>
          </w:tcPr>
          <w:p w14:paraId="6D728CD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5E927A35"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100 000,00 </w:t>
            </w:r>
          </w:p>
        </w:tc>
        <w:tc>
          <w:tcPr>
            <w:tcW w:w="1659" w:type="dxa"/>
            <w:tcBorders>
              <w:top w:val="nil"/>
              <w:left w:val="single" w:sz="4" w:space="0" w:color="auto"/>
              <w:bottom w:val="single" w:sz="4" w:space="0" w:color="auto"/>
              <w:right w:val="nil"/>
            </w:tcBorders>
            <w:shd w:val="clear" w:color="auto" w:fill="auto"/>
            <w:noWrap/>
            <w:vAlign w:val="center"/>
            <w:hideMark/>
          </w:tcPr>
          <w:p w14:paraId="34673C90"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78B3D1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2B039FD6"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EE7224E"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Муниципальная программа "Развитие молодёжной политики в Куйбышевском районе Новосибирской области"</w:t>
            </w:r>
          </w:p>
        </w:tc>
        <w:tc>
          <w:tcPr>
            <w:tcW w:w="751" w:type="dxa"/>
            <w:tcBorders>
              <w:top w:val="nil"/>
              <w:left w:val="nil"/>
              <w:bottom w:val="single" w:sz="4" w:space="0" w:color="auto"/>
              <w:right w:val="single" w:sz="4" w:space="0" w:color="auto"/>
            </w:tcBorders>
            <w:shd w:val="clear" w:color="auto" w:fill="auto"/>
            <w:noWrap/>
            <w:vAlign w:val="center"/>
            <w:hideMark/>
          </w:tcPr>
          <w:p w14:paraId="341BEE2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E8BB2D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4057F0A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07</w:t>
            </w:r>
          </w:p>
        </w:tc>
        <w:tc>
          <w:tcPr>
            <w:tcW w:w="1382" w:type="dxa"/>
            <w:tcBorders>
              <w:top w:val="nil"/>
              <w:left w:val="nil"/>
              <w:bottom w:val="single" w:sz="4" w:space="0" w:color="auto"/>
              <w:right w:val="single" w:sz="4" w:space="0" w:color="auto"/>
            </w:tcBorders>
            <w:shd w:val="clear" w:color="auto" w:fill="auto"/>
            <w:noWrap/>
            <w:vAlign w:val="center"/>
            <w:hideMark/>
          </w:tcPr>
          <w:p w14:paraId="08B8837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0400000000</w:t>
            </w:r>
          </w:p>
        </w:tc>
        <w:tc>
          <w:tcPr>
            <w:tcW w:w="702" w:type="dxa"/>
            <w:tcBorders>
              <w:top w:val="nil"/>
              <w:left w:val="nil"/>
              <w:bottom w:val="single" w:sz="4" w:space="0" w:color="auto"/>
              <w:right w:val="single" w:sz="4" w:space="0" w:color="auto"/>
            </w:tcBorders>
            <w:shd w:val="clear" w:color="auto" w:fill="auto"/>
            <w:noWrap/>
            <w:vAlign w:val="center"/>
            <w:hideMark/>
          </w:tcPr>
          <w:p w14:paraId="2997968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37760139"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30 000,00 </w:t>
            </w:r>
          </w:p>
        </w:tc>
        <w:tc>
          <w:tcPr>
            <w:tcW w:w="1659" w:type="dxa"/>
            <w:tcBorders>
              <w:top w:val="nil"/>
              <w:left w:val="single" w:sz="4" w:space="0" w:color="auto"/>
              <w:bottom w:val="single" w:sz="4" w:space="0" w:color="auto"/>
              <w:right w:val="nil"/>
            </w:tcBorders>
            <w:shd w:val="clear" w:color="auto" w:fill="auto"/>
            <w:noWrap/>
            <w:vAlign w:val="center"/>
            <w:hideMark/>
          </w:tcPr>
          <w:p w14:paraId="4519B52F"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6489EE0"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41453059"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4517B1E1"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751" w:type="dxa"/>
            <w:tcBorders>
              <w:top w:val="nil"/>
              <w:left w:val="nil"/>
              <w:bottom w:val="single" w:sz="4" w:space="0" w:color="auto"/>
              <w:right w:val="single" w:sz="4" w:space="0" w:color="auto"/>
            </w:tcBorders>
            <w:shd w:val="clear" w:color="auto" w:fill="auto"/>
            <w:noWrap/>
            <w:vAlign w:val="center"/>
            <w:hideMark/>
          </w:tcPr>
          <w:p w14:paraId="390FD61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F95D40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21F4D56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07</w:t>
            </w:r>
          </w:p>
        </w:tc>
        <w:tc>
          <w:tcPr>
            <w:tcW w:w="1382" w:type="dxa"/>
            <w:tcBorders>
              <w:top w:val="nil"/>
              <w:left w:val="nil"/>
              <w:bottom w:val="single" w:sz="4" w:space="0" w:color="auto"/>
              <w:right w:val="single" w:sz="4" w:space="0" w:color="auto"/>
            </w:tcBorders>
            <w:shd w:val="clear" w:color="auto" w:fill="auto"/>
            <w:noWrap/>
            <w:vAlign w:val="center"/>
            <w:hideMark/>
          </w:tcPr>
          <w:p w14:paraId="48ACCD9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0400079500</w:t>
            </w:r>
          </w:p>
        </w:tc>
        <w:tc>
          <w:tcPr>
            <w:tcW w:w="702" w:type="dxa"/>
            <w:tcBorders>
              <w:top w:val="nil"/>
              <w:left w:val="nil"/>
              <w:bottom w:val="single" w:sz="4" w:space="0" w:color="auto"/>
              <w:right w:val="single" w:sz="4" w:space="0" w:color="auto"/>
            </w:tcBorders>
            <w:shd w:val="clear" w:color="auto" w:fill="auto"/>
            <w:noWrap/>
            <w:vAlign w:val="center"/>
            <w:hideMark/>
          </w:tcPr>
          <w:p w14:paraId="285780D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3FF62B98"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30 000,00 </w:t>
            </w:r>
          </w:p>
        </w:tc>
        <w:tc>
          <w:tcPr>
            <w:tcW w:w="1659" w:type="dxa"/>
            <w:tcBorders>
              <w:top w:val="nil"/>
              <w:left w:val="single" w:sz="4" w:space="0" w:color="auto"/>
              <w:bottom w:val="single" w:sz="4" w:space="0" w:color="auto"/>
              <w:right w:val="nil"/>
            </w:tcBorders>
            <w:shd w:val="clear" w:color="auto" w:fill="auto"/>
            <w:noWrap/>
            <w:vAlign w:val="center"/>
            <w:hideMark/>
          </w:tcPr>
          <w:p w14:paraId="61F3333E"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A01C73C"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587098F8"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65CA139"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7AA1C7D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B7C95E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658F1F5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1382" w:type="dxa"/>
            <w:tcBorders>
              <w:top w:val="nil"/>
              <w:left w:val="nil"/>
              <w:bottom w:val="single" w:sz="4" w:space="0" w:color="auto"/>
              <w:right w:val="single" w:sz="4" w:space="0" w:color="auto"/>
            </w:tcBorders>
            <w:shd w:val="clear" w:color="auto" w:fill="auto"/>
            <w:noWrap/>
            <w:vAlign w:val="center"/>
            <w:hideMark/>
          </w:tcPr>
          <w:p w14:paraId="3EB36DA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0400079500</w:t>
            </w:r>
          </w:p>
        </w:tc>
        <w:tc>
          <w:tcPr>
            <w:tcW w:w="702" w:type="dxa"/>
            <w:tcBorders>
              <w:top w:val="nil"/>
              <w:left w:val="nil"/>
              <w:bottom w:val="single" w:sz="4" w:space="0" w:color="auto"/>
              <w:right w:val="single" w:sz="4" w:space="0" w:color="auto"/>
            </w:tcBorders>
            <w:shd w:val="clear" w:color="auto" w:fill="auto"/>
            <w:noWrap/>
            <w:vAlign w:val="center"/>
            <w:hideMark/>
          </w:tcPr>
          <w:p w14:paraId="0482A05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224D3EE9"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30 000,00 </w:t>
            </w:r>
          </w:p>
        </w:tc>
        <w:tc>
          <w:tcPr>
            <w:tcW w:w="1659" w:type="dxa"/>
            <w:tcBorders>
              <w:top w:val="nil"/>
              <w:left w:val="single" w:sz="4" w:space="0" w:color="auto"/>
              <w:bottom w:val="single" w:sz="4" w:space="0" w:color="auto"/>
              <w:right w:val="nil"/>
            </w:tcBorders>
            <w:shd w:val="clear" w:color="auto" w:fill="auto"/>
            <w:noWrap/>
            <w:vAlign w:val="center"/>
            <w:hideMark/>
          </w:tcPr>
          <w:p w14:paraId="08733150"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637742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03DF3E45"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72A94BE4"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63D155F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0DB294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22CCBA5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1382" w:type="dxa"/>
            <w:tcBorders>
              <w:top w:val="nil"/>
              <w:left w:val="nil"/>
              <w:bottom w:val="single" w:sz="4" w:space="0" w:color="auto"/>
              <w:right w:val="single" w:sz="4" w:space="0" w:color="auto"/>
            </w:tcBorders>
            <w:shd w:val="clear" w:color="auto" w:fill="auto"/>
            <w:noWrap/>
            <w:vAlign w:val="center"/>
            <w:hideMark/>
          </w:tcPr>
          <w:p w14:paraId="2315017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0400079500</w:t>
            </w:r>
          </w:p>
        </w:tc>
        <w:tc>
          <w:tcPr>
            <w:tcW w:w="702" w:type="dxa"/>
            <w:tcBorders>
              <w:top w:val="nil"/>
              <w:left w:val="nil"/>
              <w:bottom w:val="single" w:sz="4" w:space="0" w:color="auto"/>
              <w:right w:val="single" w:sz="4" w:space="0" w:color="auto"/>
            </w:tcBorders>
            <w:shd w:val="clear" w:color="auto" w:fill="auto"/>
            <w:noWrap/>
            <w:vAlign w:val="center"/>
            <w:hideMark/>
          </w:tcPr>
          <w:p w14:paraId="77E5B04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41A89EA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30 000,00 </w:t>
            </w:r>
          </w:p>
        </w:tc>
        <w:tc>
          <w:tcPr>
            <w:tcW w:w="1659" w:type="dxa"/>
            <w:tcBorders>
              <w:top w:val="nil"/>
              <w:left w:val="single" w:sz="4" w:space="0" w:color="auto"/>
              <w:bottom w:val="single" w:sz="4" w:space="0" w:color="auto"/>
              <w:right w:val="nil"/>
            </w:tcBorders>
            <w:shd w:val="clear" w:color="auto" w:fill="auto"/>
            <w:noWrap/>
            <w:vAlign w:val="center"/>
            <w:hideMark/>
          </w:tcPr>
          <w:p w14:paraId="7CDA9D04"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9C69F6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0CB0E4FE"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2664817C"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Муниципальная программа "Профилактика правонарушений, терроризма и экстремизма на территории Куйбышевского района"</w:t>
            </w:r>
          </w:p>
        </w:tc>
        <w:tc>
          <w:tcPr>
            <w:tcW w:w="751" w:type="dxa"/>
            <w:tcBorders>
              <w:top w:val="nil"/>
              <w:left w:val="nil"/>
              <w:bottom w:val="single" w:sz="4" w:space="0" w:color="auto"/>
              <w:right w:val="single" w:sz="4" w:space="0" w:color="auto"/>
            </w:tcBorders>
            <w:shd w:val="clear" w:color="auto" w:fill="auto"/>
            <w:noWrap/>
            <w:vAlign w:val="center"/>
            <w:hideMark/>
          </w:tcPr>
          <w:p w14:paraId="78C8302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2EC84F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36B6AD8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07</w:t>
            </w:r>
          </w:p>
        </w:tc>
        <w:tc>
          <w:tcPr>
            <w:tcW w:w="1382" w:type="dxa"/>
            <w:tcBorders>
              <w:top w:val="nil"/>
              <w:left w:val="nil"/>
              <w:bottom w:val="single" w:sz="4" w:space="0" w:color="auto"/>
              <w:right w:val="single" w:sz="4" w:space="0" w:color="auto"/>
            </w:tcBorders>
            <w:shd w:val="clear" w:color="auto" w:fill="auto"/>
            <w:noWrap/>
            <w:vAlign w:val="center"/>
            <w:hideMark/>
          </w:tcPr>
          <w:p w14:paraId="192D240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1600000000</w:t>
            </w:r>
          </w:p>
        </w:tc>
        <w:tc>
          <w:tcPr>
            <w:tcW w:w="702" w:type="dxa"/>
            <w:tcBorders>
              <w:top w:val="nil"/>
              <w:left w:val="nil"/>
              <w:bottom w:val="single" w:sz="4" w:space="0" w:color="auto"/>
              <w:right w:val="single" w:sz="4" w:space="0" w:color="auto"/>
            </w:tcBorders>
            <w:shd w:val="clear" w:color="auto" w:fill="auto"/>
            <w:noWrap/>
            <w:vAlign w:val="center"/>
            <w:hideMark/>
          </w:tcPr>
          <w:p w14:paraId="73CB517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5A0236C6"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35 000,00 </w:t>
            </w:r>
          </w:p>
        </w:tc>
        <w:tc>
          <w:tcPr>
            <w:tcW w:w="1659" w:type="dxa"/>
            <w:tcBorders>
              <w:top w:val="nil"/>
              <w:left w:val="single" w:sz="4" w:space="0" w:color="auto"/>
              <w:bottom w:val="single" w:sz="4" w:space="0" w:color="auto"/>
              <w:right w:val="nil"/>
            </w:tcBorders>
            <w:shd w:val="clear" w:color="auto" w:fill="auto"/>
            <w:noWrap/>
            <w:vAlign w:val="center"/>
            <w:hideMark/>
          </w:tcPr>
          <w:p w14:paraId="21FC284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1A1867A"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2AE9EB49"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794DA29C"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751" w:type="dxa"/>
            <w:tcBorders>
              <w:top w:val="nil"/>
              <w:left w:val="nil"/>
              <w:bottom w:val="single" w:sz="4" w:space="0" w:color="auto"/>
              <w:right w:val="single" w:sz="4" w:space="0" w:color="auto"/>
            </w:tcBorders>
            <w:shd w:val="clear" w:color="auto" w:fill="auto"/>
            <w:noWrap/>
            <w:vAlign w:val="center"/>
            <w:hideMark/>
          </w:tcPr>
          <w:p w14:paraId="32643FA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AEB6CD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44BB7F9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07</w:t>
            </w:r>
          </w:p>
        </w:tc>
        <w:tc>
          <w:tcPr>
            <w:tcW w:w="1382" w:type="dxa"/>
            <w:tcBorders>
              <w:top w:val="nil"/>
              <w:left w:val="nil"/>
              <w:bottom w:val="single" w:sz="4" w:space="0" w:color="auto"/>
              <w:right w:val="single" w:sz="4" w:space="0" w:color="auto"/>
            </w:tcBorders>
            <w:shd w:val="clear" w:color="auto" w:fill="auto"/>
            <w:noWrap/>
            <w:vAlign w:val="center"/>
            <w:hideMark/>
          </w:tcPr>
          <w:p w14:paraId="681BD8D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1600079500</w:t>
            </w:r>
          </w:p>
        </w:tc>
        <w:tc>
          <w:tcPr>
            <w:tcW w:w="702" w:type="dxa"/>
            <w:tcBorders>
              <w:top w:val="nil"/>
              <w:left w:val="nil"/>
              <w:bottom w:val="single" w:sz="4" w:space="0" w:color="auto"/>
              <w:right w:val="single" w:sz="4" w:space="0" w:color="auto"/>
            </w:tcBorders>
            <w:shd w:val="clear" w:color="auto" w:fill="auto"/>
            <w:noWrap/>
            <w:vAlign w:val="center"/>
            <w:hideMark/>
          </w:tcPr>
          <w:p w14:paraId="0F5AA76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23D487C3"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35 000,00 </w:t>
            </w:r>
          </w:p>
        </w:tc>
        <w:tc>
          <w:tcPr>
            <w:tcW w:w="1659" w:type="dxa"/>
            <w:tcBorders>
              <w:top w:val="nil"/>
              <w:left w:val="single" w:sz="4" w:space="0" w:color="auto"/>
              <w:bottom w:val="single" w:sz="4" w:space="0" w:color="auto"/>
              <w:right w:val="nil"/>
            </w:tcBorders>
            <w:shd w:val="clear" w:color="auto" w:fill="auto"/>
            <w:noWrap/>
            <w:vAlign w:val="center"/>
            <w:hideMark/>
          </w:tcPr>
          <w:p w14:paraId="2B6914EA"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9541D03"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4118AA55"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AF41846"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31541D9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2FFA33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24243BE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1382" w:type="dxa"/>
            <w:tcBorders>
              <w:top w:val="nil"/>
              <w:left w:val="nil"/>
              <w:bottom w:val="single" w:sz="4" w:space="0" w:color="auto"/>
              <w:right w:val="single" w:sz="4" w:space="0" w:color="auto"/>
            </w:tcBorders>
            <w:shd w:val="clear" w:color="auto" w:fill="auto"/>
            <w:noWrap/>
            <w:vAlign w:val="center"/>
            <w:hideMark/>
          </w:tcPr>
          <w:p w14:paraId="1D1B1A7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1600079500</w:t>
            </w:r>
          </w:p>
        </w:tc>
        <w:tc>
          <w:tcPr>
            <w:tcW w:w="702" w:type="dxa"/>
            <w:tcBorders>
              <w:top w:val="nil"/>
              <w:left w:val="nil"/>
              <w:bottom w:val="single" w:sz="4" w:space="0" w:color="auto"/>
              <w:right w:val="single" w:sz="4" w:space="0" w:color="auto"/>
            </w:tcBorders>
            <w:shd w:val="clear" w:color="auto" w:fill="auto"/>
            <w:noWrap/>
            <w:vAlign w:val="center"/>
            <w:hideMark/>
          </w:tcPr>
          <w:p w14:paraId="33D2EFE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3E4AD60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35 000,00 </w:t>
            </w:r>
          </w:p>
        </w:tc>
        <w:tc>
          <w:tcPr>
            <w:tcW w:w="1659" w:type="dxa"/>
            <w:tcBorders>
              <w:top w:val="nil"/>
              <w:left w:val="single" w:sz="4" w:space="0" w:color="auto"/>
              <w:bottom w:val="single" w:sz="4" w:space="0" w:color="auto"/>
              <w:right w:val="nil"/>
            </w:tcBorders>
            <w:shd w:val="clear" w:color="auto" w:fill="auto"/>
            <w:noWrap/>
            <w:vAlign w:val="center"/>
            <w:hideMark/>
          </w:tcPr>
          <w:p w14:paraId="580275B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16B6BE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0B405A17"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A4B581E"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67805D8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291BE3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6C3B359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1382" w:type="dxa"/>
            <w:tcBorders>
              <w:top w:val="nil"/>
              <w:left w:val="nil"/>
              <w:bottom w:val="single" w:sz="4" w:space="0" w:color="auto"/>
              <w:right w:val="single" w:sz="4" w:space="0" w:color="auto"/>
            </w:tcBorders>
            <w:shd w:val="clear" w:color="auto" w:fill="auto"/>
            <w:noWrap/>
            <w:vAlign w:val="center"/>
            <w:hideMark/>
          </w:tcPr>
          <w:p w14:paraId="368309F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1600079500</w:t>
            </w:r>
          </w:p>
        </w:tc>
        <w:tc>
          <w:tcPr>
            <w:tcW w:w="702" w:type="dxa"/>
            <w:tcBorders>
              <w:top w:val="nil"/>
              <w:left w:val="nil"/>
              <w:bottom w:val="single" w:sz="4" w:space="0" w:color="auto"/>
              <w:right w:val="single" w:sz="4" w:space="0" w:color="auto"/>
            </w:tcBorders>
            <w:shd w:val="clear" w:color="auto" w:fill="auto"/>
            <w:noWrap/>
            <w:vAlign w:val="center"/>
            <w:hideMark/>
          </w:tcPr>
          <w:p w14:paraId="5C22202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243910D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35 000,00 </w:t>
            </w:r>
          </w:p>
        </w:tc>
        <w:tc>
          <w:tcPr>
            <w:tcW w:w="1659" w:type="dxa"/>
            <w:tcBorders>
              <w:top w:val="nil"/>
              <w:left w:val="single" w:sz="4" w:space="0" w:color="auto"/>
              <w:bottom w:val="single" w:sz="4" w:space="0" w:color="auto"/>
              <w:right w:val="nil"/>
            </w:tcBorders>
            <w:shd w:val="clear" w:color="auto" w:fill="auto"/>
            <w:noWrap/>
            <w:vAlign w:val="center"/>
            <w:hideMark/>
          </w:tcPr>
          <w:p w14:paraId="3C483F0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3AA5F1F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13C7195F"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ECCD12A"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751" w:type="dxa"/>
            <w:tcBorders>
              <w:top w:val="nil"/>
              <w:left w:val="nil"/>
              <w:bottom w:val="single" w:sz="4" w:space="0" w:color="auto"/>
              <w:right w:val="single" w:sz="4" w:space="0" w:color="auto"/>
            </w:tcBorders>
            <w:shd w:val="clear" w:color="auto" w:fill="auto"/>
            <w:noWrap/>
            <w:vAlign w:val="center"/>
            <w:hideMark/>
          </w:tcPr>
          <w:p w14:paraId="5281038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A7273D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53D2F8B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07</w:t>
            </w:r>
          </w:p>
        </w:tc>
        <w:tc>
          <w:tcPr>
            <w:tcW w:w="1382" w:type="dxa"/>
            <w:tcBorders>
              <w:top w:val="nil"/>
              <w:left w:val="nil"/>
              <w:bottom w:val="single" w:sz="4" w:space="0" w:color="auto"/>
              <w:right w:val="single" w:sz="4" w:space="0" w:color="auto"/>
            </w:tcBorders>
            <w:shd w:val="clear" w:color="auto" w:fill="auto"/>
            <w:noWrap/>
            <w:vAlign w:val="center"/>
            <w:hideMark/>
          </w:tcPr>
          <w:p w14:paraId="5F9C56C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2200000000</w:t>
            </w:r>
          </w:p>
        </w:tc>
        <w:tc>
          <w:tcPr>
            <w:tcW w:w="702" w:type="dxa"/>
            <w:tcBorders>
              <w:top w:val="nil"/>
              <w:left w:val="nil"/>
              <w:bottom w:val="single" w:sz="4" w:space="0" w:color="auto"/>
              <w:right w:val="single" w:sz="4" w:space="0" w:color="auto"/>
            </w:tcBorders>
            <w:shd w:val="clear" w:color="auto" w:fill="auto"/>
            <w:noWrap/>
            <w:vAlign w:val="center"/>
            <w:hideMark/>
          </w:tcPr>
          <w:p w14:paraId="0BB8EE8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50A35E4D"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727 000,00 </w:t>
            </w:r>
          </w:p>
        </w:tc>
        <w:tc>
          <w:tcPr>
            <w:tcW w:w="1659" w:type="dxa"/>
            <w:tcBorders>
              <w:top w:val="nil"/>
              <w:left w:val="single" w:sz="4" w:space="0" w:color="auto"/>
              <w:bottom w:val="single" w:sz="4" w:space="0" w:color="auto"/>
              <w:right w:val="nil"/>
            </w:tcBorders>
            <w:shd w:val="clear" w:color="auto" w:fill="auto"/>
            <w:noWrap/>
            <w:vAlign w:val="center"/>
            <w:hideMark/>
          </w:tcPr>
          <w:p w14:paraId="26657EB9"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727 000,00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EBB5560"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727 000,00 </w:t>
            </w:r>
          </w:p>
        </w:tc>
      </w:tr>
      <w:tr w:rsidR="00184EB8" w:rsidRPr="00184EB8" w14:paraId="0E89058B"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8250EA7"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751" w:type="dxa"/>
            <w:tcBorders>
              <w:top w:val="nil"/>
              <w:left w:val="nil"/>
              <w:bottom w:val="single" w:sz="4" w:space="0" w:color="auto"/>
              <w:right w:val="single" w:sz="4" w:space="0" w:color="auto"/>
            </w:tcBorders>
            <w:shd w:val="clear" w:color="auto" w:fill="auto"/>
            <w:noWrap/>
            <w:vAlign w:val="center"/>
            <w:hideMark/>
          </w:tcPr>
          <w:p w14:paraId="20AFFEE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AD29C6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1CC766B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07</w:t>
            </w:r>
          </w:p>
        </w:tc>
        <w:tc>
          <w:tcPr>
            <w:tcW w:w="1382" w:type="dxa"/>
            <w:tcBorders>
              <w:top w:val="nil"/>
              <w:left w:val="nil"/>
              <w:bottom w:val="single" w:sz="4" w:space="0" w:color="auto"/>
              <w:right w:val="single" w:sz="4" w:space="0" w:color="auto"/>
            </w:tcBorders>
            <w:shd w:val="clear" w:color="auto" w:fill="auto"/>
            <w:noWrap/>
            <w:vAlign w:val="center"/>
            <w:hideMark/>
          </w:tcPr>
          <w:p w14:paraId="28BBB2D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2200079500</w:t>
            </w:r>
          </w:p>
        </w:tc>
        <w:tc>
          <w:tcPr>
            <w:tcW w:w="702" w:type="dxa"/>
            <w:tcBorders>
              <w:top w:val="nil"/>
              <w:left w:val="nil"/>
              <w:bottom w:val="single" w:sz="4" w:space="0" w:color="auto"/>
              <w:right w:val="single" w:sz="4" w:space="0" w:color="auto"/>
            </w:tcBorders>
            <w:shd w:val="clear" w:color="auto" w:fill="auto"/>
            <w:noWrap/>
            <w:vAlign w:val="center"/>
            <w:hideMark/>
          </w:tcPr>
          <w:p w14:paraId="43C9162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1463E8E1"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727 000,00 </w:t>
            </w:r>
          </w:p>
        </w:tc>
        <w:tc>
          <w:tcPr>
            <w:tcW w:w="1659" w:type="dxa"/>
            <w:tcBorders>
              <w:top w:val="nil"/>
              <w:left w:val="single" w:sz="4" w:space="0" w:color="auto"/>
              <w:bottom w:val="single" w:sz="4" w:space="0" w:color="auto"/>
              <w:right w:val="nil"/>
            </w:tcBorders>
            <w:shd w:val="clear" w:color="auto" w:fill="auto"/>
            <w:noWrap/>
            <w:vAlign w:val="center"/>
            <w:hideMark/>
          </w:tcPr>
          <w:p w14:paraId="57E9CC3D"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727 000,00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3F4D2B75"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727 000,00 </w:t>
            </w:r>
          </w:p>
        </w:tc>
      </w:tr>
      <w:tr w:rsidR="00184EB8" w:rsidRPr="00184EB8" w14:paraId="2696EF47"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9A65766"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nil"/>
              <w:left w:val="nil"/>
              <w:bottom w:val="single" w:sz="4" w:space="0" w:color="auto"/>
              <w:right w:val="single" w:sz="4" w:space="0" w:color="auto"/>
            </w:tcBorders>
            <w:shd w:val="clear" w:color="auto" w:fill="auto"/>
            <w:noWrap/>
            <w:vAlign w:val="center"/>
            <w:hideMark/>
          </w:tcPr>
          <w:p w14:paraId="3D73BCD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C208DA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27E7EC3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1382" w:type="dxa"/>
            <w:tcBorders>
              <w:top w:val="nil"/>
              <w:left w:val="nil"/>
              <w:bottom w:val="single" w:sz="4" w:space="0" w:color="auto"/>
              <w:right w:val="single" w:sz="4" w:space="0" w:color="auto"/>
            </w:tcBorders>
            <w:shd w:val="clear" w:color="auto" w:fill="auto"/>
            <w:noWrap/>
            <w:vAlign w:val="center"/>
            <w:hideMark/>
          </w:tcPr>
          <w:p w14:paraId="075D763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2200079500</w:t>
            </w:r>
          </w:p>
        </w:tc>
        <w:tc>
          <w:tcPr>
            <w:tcW w:w="702" w:type="dxa"/>
            <w:tcBorders>
              <w:top w:val="nil"/>
              <w:left w:val="nil"/>
              <w:bottom w:val="single" w:sz="4" w:space="0" w:color="auto"/>
              <w:right w:val="single" w:sz="4" w:space="0" w:color="auto"/>
            </w:tcBorders>
            <w:shd w:val="clear" w:color="auto" w:fill="auto"/>
            <w:noWrap/>
            <w:vAlign w:val="center"/>
            <w:hideMark/>
          </w:tcPr>
          <w:p w14:paraId="278DB27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100</w:t>
            </w:r>
          </w:p>
        </w:tc>
        <w:tc>
          <w:tcPr>
            <w:tcW w:w="1785" w:type="dxa"/>
            <w:tcBorders>
              <w:top w:val="nil"/>
              <w:left w:val="nil"/>
              <w:bottom w:val="single" w:sz="4" w:space="0" w:color="auto"/>
              <w:right w:val="nil"/>
            </w:tcBorders>
            <w:shd w:val="clear" w:color="auto" w:fill="auto"/>
            <w:noWrap/>
            <w:vAlign w:val="center"/>
            <w:hideMark/>
          </w:tcPr>
          <w:p w14:paraId="0205455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727 000,00 </w:t>
            </w:r>
          </w:p>
        </w:tc>
        <w:tc>
          <w:tcPr>
            <w:tcW w:w="1659" w:type="dxa"/>
            <w:tcBorders>
              <w:top w:val="nil"/>
              <w:left w:val="single" w:sz="4" w:space="0" w:color="auto"/>
              <w:bottom w:val="single" w:sz="4" w:space="0" w:color="auto"/>
              <w:right w:val="nil"/>
            </w:tcBorders>
            <w:shd w:val="clear" w:color="auto" w:fill="auto"/>
            <w:noWrap/>
            <w:vAlign w:val="center"/>
            <w:hideMark/>
          </w:tcPr>
          <w:p w14:paraId="1F41217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727 000,00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0ACF74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727 000,00 </w:t>
            </w:r>
          </w:p>
        </w:tc>
      </w:tr>
      <w:tr w:rsidR="00184EB8" w:rsidRPr="00184EB8" w14:paraId="3B52AA6D"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7664F23"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Расходы на выплаты персоналу казенных учреждений</w:t>
            </w:r>
          </w:p>
        </w:tc>
        <w:tc>
          <w:tcPr>
            <w:tcW w:w="751" w:type="dxa"/>
            <w:tcBorders>
              <w:top w:val="nil"/>
              <w:left w:val="nil"/>
              <w:bottom w:val="single" w:sz="4" w:space="0" w:color="auto"/>
              <w:right w:val="single" w:sz="4" w:space="0" w:color="auto"/>
            </w:tcBorders>
            <w:shd w:val="clear" w:color="auto" w:fill="auto"/>
            <w:noWrap/>
            <w:vAlign w:val="center"/>
            <w:hideMark/>
          </w:tcPr>
          <w:p w14:paraId="7AF6AB1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640F304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35BB1AC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1382" w:type="dxa"/>
            <w:tcBorders>
              <w:top w:val="nil"/>
              <w:left w:val="nil"/>
              <w:bottom w:val="single" w:sz="4" w:space="0" w:color="auto"/>
              <w:right w:val="single" w:sz="4" w:space="0" w:color="auto"/>
            </w:tcBorders>
            <w:shd w:val="clear" w:color="auto" w:fill="auto"/>
            <w:noWrap/>
            <w:vAlign w:val="center"/>
            <w:hideMark/>
          </w:tcPr>
          <w:p w14:paraId="65FF5D7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2200079500</w:t>
            </w:r>
          </w:p>
        </w:tc>
        <w:tc>
          <w:tcPr>
            <w:tcW w:w="702" w:type="dxa"/>
            <w:tcBorders>
              <w:top w:val="nil"/>
              <w:left w:val="nil"/>
              <w:bottom w:val="single" w:sz="4" w:space="0" w:color="auto"/>
              <w:right w:val="single" w:sz="4" w:space="0" w:color="auto"/>
            </w:tcBorders>
            <w:shd w:val="clear" w:color="auto" w:fill="auto"/>
            <w:noWrap/>
            <w:vAlign w:val="center"/>
            <w:hideMark/>
          </w:tcPr>
          <w:p w14:paraId="10B0C2B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110</w:t>
            </w:r>
          </w:p>
        </w:tc>
        <w:tc>
          <w:tcPr>
            <w:tcW w:w="1785" w:type="dxa"/>
            <w:tcBorders>
              <w:top w:val="nil"/>
              <w:left w:val="nil"/>
              <w:bottom w:val="single" w:sz="4" w:space="0" w:color="auto"/>
              <w:right w:val="nil"/>
            </w:tcBorders>
            <w:shd w:val="clear" w:color="auto" w:fill="auto"/>
            <w:noWrap/>
            <w:vAlign w:val="center"/>
            <w:hideMark/>
          </w:tcPr>
          <w:p w14:paraId="682BD52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727 000,00 </w:t>
            </w:r>
          </w:p>
        </w:tc>
        <w:tc>
          <w:tcPr>
            <w:tcW w:w="1659" w:type="dxa"/>
            <w:tcBorders>
              <w:top w:val="nil"/>
              <w:left w:val="single" w:sz="4" w:space="0" w:color="auto"/>
              <w:bottom w:val="single" w:sz="4" w:space="0" w:color="auto"/>
              <w:right w:val="nil"/>
            </w:tcBorders>
            <w:shd w:val="clear" w:color="auto" w:fill="auto"/>
            <w:noWrap/>
            <w:vAlign w:val="center"/>
            <w:hideMark/>
          </w:tcPr>
          <w:p w14:paraId="749E1D99"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727 000,00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0E2794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727 000,00 </w:t>
            </w:r>
          </w:p>
        </w:tc>
      </w:tr>
      <w:tr w:rsidR="00184EB8" w:rsidRPr="00184EB8" w14:paraId="57E73B31"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D60DC28"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Непрограммные направления бюджета</w:t>
            </w:r>
          </w:p>
        </w:tc>
        <w:tc>
          <w:tcPr>
            <w:tcW w:w="751" w:type="dxa"/>
            <w:tcBorders>
              <w:top w:val="nil"/>
              <w:left w:val="nil"/>
              <w:bottom w:val="single" w:sz="4" w:space="0" w:color="auto"/>
              <w:right w:val="single" w:sz="4" w:space="0" w:color="auto"/>
            </w:tcBorders>
            <w:shd w:val="clear" w:color="auto" w:fill="auto"/>
            <w:noWrap/>
            <w:vAlign w:val="center"/>
            <w:hideMark/>
          </w:tcPr>
          <w:p w14:paraId="37EACC1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5A4550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4C5E38F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07</w:t>
            </w:r>
          </w:p>
        </w:tc>
        <w:tc>
          <w:tcPr>
            <w:tcW w:w="1382" w:type="dxa"/>
            <w:tcBorders>
              <w:top w:val="nil"/>
              <w:left w:val="nil"/>
              <w:bottom w:val="single" w:sz="4" w:space="0" w:color="auto"/>
              <w:right w:val="single" w:sz="4" w:space="0" w:color="auto"/>
            </w:tcBorders>
            <w:shd w:val="clear" w:color="auto" w:fill="auto"/>
            <w:noWrap/>
            <w:vAlign w:val="center"/>
            <w:hideMark/>
          </w:tcPr>
          <w:p w14:paraId="55BB621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9900000000</w:t>
            </w:r>
          </w:p>
        </w:tc>
        <w:tc>
          <w:tcPr>
            <w:tcW w:w="702" w:type="dxa"/>
            <w:tcBorders>
              <w:top w:val="nil"/>
              <w:left w:val="nil"/>
              <w:bottom w:val="single" w:sz="4" w:space="0" w:color="auto"/>
              <w:right w:val="single" w:sz="4" w:space="0" w:color="auto"/>
            </w:tcBorders>
            <w:shd w:val="clear" w:color="auto" w:fill="auto"/>
            <w:noWrap/>
            <w:vAlign w:val="center"/>
            <w:hideMark/>
          </w:tcPr>
          <w:p w14:paraId="10B020A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4FE21F0E"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20 541 169,90 </w:t>
            </w:r>
          </w:p>
        </w:tc>
        <w:tc>
          <w:tcPr>
            <w:tcW w:w="1659" w:type="dxa"/>
            <w:tcBorders>
              <w:top w:val="nil"/>
              <w:left w:val="single" w:sz="4" w:space="0" w:color="auto"/>
              <w:bottom w:val="single" w:sz="4" w:space="0" w:color="auto"/>
              <w:right w:val="nil"/>
            </w:tcBorders>
            <w:shd w:val="clear" w:color="auto" w:fill="auto"/>
            <w:noWrap/>
            <w:vAlign w:val="center"/>
            <w:hideMark/>
          </w:tcPr>
          <w:p w14:paraId="30CE3B3F"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17 556 926,91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2C3AD96"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17 556 926,91 </w:t>
            </w:r>
          </w:p>
        </w:tc>
      </w:tr>
      <w:tr w:rsidR="00184EB8" w:rsidRPr="00184EB8" w14:paraId="62B39B13"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CD6AFA0"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Расходы на обеспечение деятельности (оказание услуг) муниципальных учреждений по организационно-воспитательной работе с молодежью</w:t>
            </w:r>
          </w:p>
        </w:tc>
        <w:tc>
          <w:tcPr>
            <w:tcW w:w="751" w:type="dxa"/>
            <w:tcBorders>
              <w:top w:val="nil"/>
              <w:left w:val="nil"/>
              <w:bottom w:val="single" w:sz="4" w:space="0" w:color="auto"/>
              <w:right w:val="single" w:sz="4" w:space="0" w:color="auto"/>
            </w:tcBorders>
            <w:shd w:val="clear" w:color="auto" w:fill="auto"/>
            <w:noWrap/>
            <w:vAlign w:val="center"/>
            <w:hideMark/>
          </w:tcPr>
          <w:p w14:paraId="331C6B6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64507BC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7EA9275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07</w:t>
            </w:r>
          </w:p>
        </w:tc>
        <w:tc>
          <w:tcPr>
            <w:tcW w:w="1382" w:type="dxa"/>
            <w:tcBorders>
              <w:top w:val="nil"/>
              <w:left w:val="nil"/>
              <w:bottom w:val="single" w:sz="4" w:space="0" w:color="auto"/>
              <w:right w:val="single" w:sz="4" w:space="0" w:color="auto"/>
            </w:tcBorders>
            <w:shd w:val="clear" w:color="auto" w:fill="auto"/>
            <w:noWrap/>
            <w:vAlign w:val="center"/>
            <w:hideMark/>
          </w:tcPr>
          <w:p w14:paraId="3A57B26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9900007590</w:t>
            </w:r>
          </w:p>
        </w:tc>
        <w:tc>
          <w:tcPr>
            <w:tcW w:w="702" w:type="dxa"/>
            <w:tcBorders>
              <w:top w:val="nil"/>
              <w:left w:val="nil"/>
              <w:bottom w:val="single" w:sz="4" w:space="0" w:color="auto"/>
              <w:right w:val="single" w:sz="4" w:space="0" w:color="auto"/>
            </w:tcBorders>
            <w:shd w:val="clear" w:color="auto" w:fill="auto"/>
            <w:noWrap/>
            <w:vAlign w:val="center"/>
            <w:hideMark/>
          </w:tcPr>
          <w:p w14:paraId="5163623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6CBAF705"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15 672 869,90 </w:t>
            </w:r>
          </w:p>
        </w:tc>
        <w:tc>
          <w:tcPr>
            <w:tcW w:w="1659" w:type="dxa"/>
            <w:tcBorders>
              <w:top w:val="nil"/>
              <w:left w:val="single" w:sz="4" w:space="0" w:color="auto"/>
              <w:bottom w:val="single" w:sz="4" w:space="0" w:color="auto"/>
              <w:right w:val="nil"/>
            </w:tcBorders>
            <w:shd w:val="clear" w:color="auto" w:fill="auto"/>
            <w:noWrap/>
            <w:vAlign w:val="center"/>
            <w:hideMark/>
          </w:tcPr>
          <w:p w14:paraId="5BA3795E"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17 556 926,91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9740369"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17 556 926,91 </w:t>
            </w:r>
          </w:p>
        </w:tc>
      </w:tr>
      <w:tr w:rsidR="00184EB8" w:rsidRPr="00184EB8" w14:paraId="263859BB"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F511021"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nil"/>
              <w:left w:val="nil"/>
              <w:bottom w:val="single" w:sz="4" w:space="0" w:color="auto"/>
              <w:right w:val="single" w:sz="4" w:space="0" w:color="auto"/>
            </w:tcBorders>
            <w:shd w:val="clear" w:color="auto" w:fill="auto"/>
            <w:noWrap/>
            <w:vAlign w:val="center"/>
            <w:hideMark/>
          </w:tcPr>
          <w:p w14:paraId="03E48ED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2499C0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0CF4DB3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1382" w:type="dxa"/>
            <w:tcBorders>
              <w:top w:val="nil"/>
              <w:left w:val="nil"/>
              <w:bottom w:val="single" w:sz="4" w:space="0" w:color="auto"/>
              <w:right w:val="single" w:sz="4" w:space="0" w:color="auto"/>
            </w:tcBorders>
            <w:shd w:val="clear" w:color="auto" w:fill="auto"/>
            <w:noWrap/>
            <w:vAlign w:val="center"/>
            <w:hideMark/>
          </w:tcPr>
          <w:p w14:paraId="288BB3A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9900007590</w:t>
            </w:r>
          </w:p>
        </w:tc>
        <w:tc>
          <w:tcPr>
            <w:tcW w:w="702" w:type="dxa"/>
            <w:tcBorders>
              <w:top w:val="nil"/>
              <w:left w:val="nil"/>
              <w:bottom w:val="single" w:sz="4" w:space="0" w:color="auto"/>
              <w:right w:val="single" w:sz="4" w:space="0" w:color="auto"/>
            </w:tcBorders>
            <w:shd w:val="clear" w:color="auto" w:fill="auto"/>
            <w:noWrap/>
            <w:vAlign w:val="center"/>
            <w:hideMark/>
          </w:tcPr>
          <w:p w14:paraId="127847F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100</w:t>
            </w:r>
          </w:p>
        </w:tc>
        <w:tc>
          <w:tcPr>
            <w:tcW w:w="1785" w:type="dxa"/>
            <w:tcBorders>
              <w:top w:val="nil"/>
              <w:left w:val="nil"/>
              <w:bottom w:val="single" w:sz="4" w:space="0" w:color="auto"/>
              <w:right w:val="nil"/>
            </w:tcBorders>
            <w:shd w:val="clear" w:color="auto" w:fill="auto"/>
            <w:noWrap/>
            <w:vAlign w:val="center"/>
            <w:hideMark/>
          </w:tcPr>
          <w:p w14:paraId="2B6CB175"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13 068 795,91 </w:t>
            </w:r>
          </w:p>
        </w:tc>
        <w:tc>
          <w:tcPr>
            <w:tcW w:w="1659" w:type="dxa"/>
            <w:tcBorders>
              <w:top w:val="nil"/>
              <w:left w:val="single" w:sz="4" w:space="0" w:color="auto"/>
              <w:bottom w:val="single" w:sz="4" w:space="0" w:color="auto"/>
              <w:right w:val="nil"/>
            </w:tcBorders>
            <w:shd w:val="clear" w:color="auto" w:fill="auto"/>
            <w:noWrap/>
            <w:vAlign w:val="center"/>
            <w:hideMark/>
          </w:tcPr>
          <w:p w14:paraId="03E0A53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17 556 926,91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C2F8619"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17 556 926,91 </w:t>
            </w:r>
          </w:p>
        </w:tc>
      </w:tr>
      <w:tr w:rsidR="00184EB8" w:rsidRPr="00184EB8" w14:paraId="3B23818C"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AD71CF2"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Расходы на выплаты персоналу казенных учреждений</w:t>
            </w:r>
          </w:p>
        </w:tc>
        <w:tc>
          <w:tcPr>
            <w:tcW w:w="751" w:type="dxa"/>
            <w:tcBorders>
              <w:top w:val="nil"/>
              <w:left w:val="nil"/>
              <w:bottom w:val="single" w:sz="4" w:space="0" w:color="auto"/>
              <w:right w:val="single" w:sz="4" w:space="0" w:color="auto"/>
            </w:tcBorders>
            <w:shd w:val="clear" w:color="auto" w:fill="auto"/>
            <w:noWrap/>
            <w:vAlign w:val="center"/>
            <w:hideMark/>
          </w:tcPr>
          <w:p w14:paraId="097E4AB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D05A11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6C0252F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1382" w:type="dxa"/>
            <w:tcBorders>
              <w:top w:val="nil"/>
              <w:left w:val="nil"/>
              <w:bottom w:val="single" w:sz="4" w:space="0" w:color="auto"/>
              <w:right w:val="single" w:sz="4" w:space="0" w:color="auto"/>
            </w:tcBorders>
            <w:shd w:val="clear" w:color="auto" w:fill="auto"/>
            <w:noWrap/>
            <w:vAlign w:val="center"/>
            <w:hideMark/>
          </w:tcPr>
          <w:p w14:paraId="3036870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9900007590</w:t>
            </w:r>
          </w:p>
        </w:tc>
        <w:tc>
          <w:tcPr>
            <w:tcW w:w="702" w:type="dxa"/>
            <w:tcBorders>
              <w:top w:val="nil"/>
              <w:left w:val="nil"/>
              <w:bottom w:val="single" w:sz="4" w:space="0" w:color="auto"/>
              <w:right w:val="single" w:sz="4" w:space="0" w:color="auto"/>
            </w:tcBorders>
            <w:shd w:val="clear" w:color="auto" w:fill="auto"/>
            <w:noWrap/>
            <w:vAlign w:val="center"/>
            <w:hideMark/>
          </w:tcPr>
          <w:p w14:paraId="36E61C2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110</w:t>
            </w:r>
          </w:p>
        </w:tc>
        <w:tc>
          <w:tcPr>
            <w:tcW w:w="1785" w:type="dxa"/>
            <w:tcBorders>
              <w:top w:val="nil"/>
              <w:left w:val="nil"/>
              <w:bottom w:val="single" w:sz="4" w:space="0" w:color="auto"/>
              <w:right w:val="nil"/>
            </w:tcBorders>
            <w:shd w:val="clear" w:color="auto" w:fill="auto"/>
            <w:noWrap/>
            <w:vAlign w:val="center"/>
            <w:hideMark/>
          </w:tcPr>
          <w:p w14:paraId="34D23E5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13 068 795,91 </w:t>
            </w:r>
          </w:p>
        </w:tc>
        <w:tc>
          <w:tcPr>
            <w:tcW w:w="1659" w:type="dxa"/>
            <w:tcBorders>
              <w:top w:val="nil"/>
              <w:left w:val="single" w:sz="4" w:space="0" w:color="auto"/>
              <w:bottom w:val="single" w:sz="4" w:space="0" w:color="auto"/>
              <w:right w:val="nil"/>
            </w:tcBorders>
            <w:shd w:val="clear" w:color="auto" w:fill="auto"/>
            <w:noWrap/>
            <w:vAlign w:val="center"/>
            <w:hideMark/>
          </w:tcPr>
          <w:p w14:paraId="00AE37F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17 556 926,91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36A6E17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17 556 926,91 </w:t>
            </w:r>
          </w:p>
        </w:tc>
      </w:tr>
      <w:tr w:rsidR="00184EB8" w:rsidRPr="00184EB8" w14:paraId="5D7A9B70"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C2DA077"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5D71CF7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230169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39DE7D7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1382" w:type="dxa"/>
            <w:tcBorders>
              <w:top w:val="nil"/>
              <w:left w:val="nil"/>
              <w:bottom w:val="single" w:sz="4" w:space="0" w:color="auto"/>
              <w:right w:val="single" w:sz="4" w:space="0" w:color="auto"/>
            </w:tcBorders>
            <w:shd w:val="clear" w:color="auto" w:fill="auto"/>
            <w:noWrap/>
            <w:vAlign w:val="center"/>
            <w:hideMark/>
          </w:tcPr>
          <w:p w14:paraId="277FE81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9900007590</w:t>
            </w:r>
          </w:p>
        </w:tc>
        <w:tc>
          <w:tcPr>
            <w:tcW w:w="702" w:type="dxa"/>
            <w:tcBorders>
              <w:top w:val="nil"/>
              <w:left w:val="nil"/>
              <w:bottom w:val="single" w:sz="4" w:space="0" w:color="auto"/>
              <w:right w:val="single" w:sz="4" w:space="0" w:color="auto"/>
            </w:tcBorders>
            <w:shd w:val="clear" w:color="auto" w:fill="auto"/>
            <w:noWrap/>
            <w:vAlign w:val="center"/>
            <w:hideMark/>
          </w:tcPr>
          <w:p w14:paraId="70F88EF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0A9202F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2 550 105,99 </w:t>
            </w:r>
          </w:p>
        </w:tc>
        <w:tc>
          <w:tcPr>
            <w:tcW w:w="1659" w:type="dxa"/>
            <w:tcBorders>
              <w:top w:val="nil"/>
              <w:left w:val="single" w:sz="4" w:space="0" w:color="auto"/>
              <w:bottom w:val="single" w:sz="4" w:space="0" w:color="auto"/>
              <w:right w:val="nil"/>
            </w:tcBorders>
            <w:shd w:val="clear" w:color="auto" w:fill="auto"/>
            <w:noWrap/>
            <w:vAlign w:val="center"/>
            <w:hideMark/>
          </w:tcPr>
          <w:p w14:paraId="1E89424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2BFA71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31ECD06B"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43A9EF5B"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69503D7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652DC0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73D0555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1382" w:type="dxa"/>
            <w:tcBorders>
              <w:top w:val="nil"/>
              <w:left w:val="nil"/>
              <w:bottom w:val="single" w:sz="4" w:space="0" w:color="auto"/>
              <w:right w:val="single" w:sz="4" w:space="0" w:color="auto"/>
            </w:tcBorders>
            <w:shd w:val="clear" w:color="auto" w:fill="auto"/>
            <w:noWrap/>
            <w:vAlign w:val="center"/>
            <w:hideMark/>
          </w:tcPr>
          <w:p w14:paraId="1A67693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9900007590</w:t>
            </w:r>
          </w:p>
        </w:tc>
        <w:tc>
          <w:tcPr>
            <w:tcW w:w="702" w:type="dxa"/>
            <w:tcBorders>
              <w:top w:val="nil"/>
              <w:left w:val="nil"/>
              <w:bottom w:val="single" w:sz="4" w:space="0" w:color="auto"/>
              <w:right w:val="single" w:sz="4" w:space="0" w:color="auto"/>
            </w:tcBorders>
            <w:shd w:val="clear" w:color="auto" w:fill="auto"/>
            <w:noWrap/>
            <w:vAlign w:val="center"/>
            <w:hideMark/>
          </w:tcPr>
          <w:p w14:paraId="0C3C1ED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797849B0"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2 550 105,99 </w:t>
            </w:r>
          </w:p>
        </w:tc>
        <w:tc>
          <w:tcPr>
            <w:tcW w:w="1659" w:type="dxa"/>
            <w:tcBorders>
              <w:top w:val="nil"/>
              <w:left w:val="single" w:sz="4" w:space="0" w:color="auto"/>
              <w:bottom w:val="single" w:sz="4" w:space="0" w:color="auto"/>
              <w:right w:val="nil"/>
            </w:tcBorders>
            <w:shd w:val="clear" w:color="auto" w:fill="auto"/>
            <w:noWrap/>
            <w:vAlign w:val="center"/>
            <w:hideMark/>
          </w:tcPr>
          <w:p w14:paraId="16AFE37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4B72AA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4A106F70"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5045ABB"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бюджетные ассигнования</w:t>
            </w:r>
          </w:p>
        </w:tc>
        <w:tc>
          <w:tcPr>
            <w:tcW w:w="751" w:type="dxa"/>
            <w:tcBorders>
              <w:top w:val="nil"/>
              <w:left w:val="nil"/>
              <w:bottom w:val="single" w:sz="4" w:space="0" w:color="auto"/>
              <w:right w:val="single" w:sz="4" w:space="0" w:color="auto"/>
            </w:tcBorders>
            <w:shd w:val="clear" w:color="auto" w:fill="auto"/>
            <w:noWrap/>
            <w:vAlign w:val="center"/>
            <w:hideMark/>
          </w:tcPr>
          <w:p w14:paraId="7319AB2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AC89EC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3D7F685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1382" w:type="dxa"/>
            <w:tcBorders>
              <w:top w:val="nil"/>
              <w:left w:val="nil"/>
              <w:bottom w:val="single" w:sz="4" w:space="0" w:color="auto"/>
              <w:right w:val="single" w:sz="4" w:space="0" w:color="auto"/>
            </w:tcBorders>
            <w:shd w:val="clear" w:color="auto" w:fill="auto"/>
            <w:noWrap/>
            <w:vAlign w:val="center"/>
            <w:hideMark/>
          </w:tcPr>
          <w:p w14:paraId="5BD2D91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9900007590</w:t>
            </w:r>
          </w:p>
        </w:tc>
        <w:tc>
          <w:tcPr>
            <w:tcW w:w="702" w:type="dxa"/>
            <w:tcBorders>
              <w:top w:val="nil"/>
              <w:left w:val="nil"/>
              <w:bottom w:val="single" w:sz="4" w:space="0" w:color="auto"/>
              <w:right w:val="single" w:sz="4" w:space="0" w:color="auto"/>
            </w:tcBorders>
            <w:shd w:val="clear" w:color="auto" w:fill="auto"/>
            <w:noWrap/>
            <w:vAlign w:val="center"/>
            <w:hideMark/>
          </w:tcPr>
          <w:p w14:paraId="42DE975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800</w:t>
            </w:r>
          </w:p>
        </w:tc>
        <w:tc>
          <w:tcPr>
            <w:tcW w:w="1785" w:type="dxa"/>
            <w:tcBorders>
              <w:top w:val="nil"/>
              <w:left w:val="nil"/>
              <w:bottom w:val="single" w:sz="4" w:space="0" w:color="auto"/>
              <w:right w:val="nil"/>
            </w:tcBorders>
            <w:shd w:val="clear" w:color="auto" w:fill="auto"/>
            <w:noWrap/>
            <w:vAlign w:val="center"/>
            <w:hideMark/>
          </w:tcPr>
          <w:p w14:paraId="70603AC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53 968,00 </w:t>
            </w:r>
          </w:p>
        </w:tc>
        <w:tc>
          <w:tcPr>
            <w:tcW w:w="1659" w:type="dxa"/>
            <w:tcBorders>
              <w:top w:val="nil"/>
              <w:left w:val="single" w:sz="4" w:space="0" w:color="auto"/>
              <w:bottom w:val="single" w:sz="4" w:space="0" w:color="auto"/>
              <w:right w:val="nil"/>
            </w:tcBorders>
            <w:shd w:val="clear" w:color="auto" w:fill="auto"/>
            <w:noWrap/>
            <w:vAlign w:val="center"/>
            <w:hideMark/>
          </w:tcPr>
          <w:p w14:paraId="36BC7050"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62D7C8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7508ABD3"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738FEE55"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Уплата налогов, сборов и иных платежей</w:t>
            </w:r>
          </w:p>
        </w:tc>
        <w:tc>
          <w:tcPr>
            <w:tcW w:w="751" w:type="dxa"/>
            <w:tcBorders>
              <w:top w:val="nil"/>
              <w:left w:val="nil"/>
              <w:bottom w:val="single" w:sz="4" w:space="0" w:color="auto"/>
              <w:right w:val="single" w:sz="4" w:space="0" w:color="auto"/>
            </w:tcBorders>
            <w:shd w:val="clear" w:color="auto" w:fill="auto"/>
            <w:noWrap/>
            <w:vAlign w:val="center"/>
            <w:hideMark/>
          </w:tcPr>
          <w:p w14:paraId="73B71A2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272498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057B2B9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1382" w:type="dxa"/>
            <w:tcBorders>
              <w:top w:val="nil"/>
              <w:left w:val="nil"/>
              <w:bottom w:val="single" w:sz="4" w:space="0" w:color="auto"/>
              <w:right w:val="single" w:sz="4" w:space="0" w:color="auto"/>
            </w:tcBorders>
            <w:shd w:val="clear" w:color="auto" w:fill="auto"/>
            <w:noWrap/>
            <w:vAlign w:val="center"/>
            <w:hideMark/>
          </w:tcPr>
          <w:p w14:paraId="6144032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9900007590</w:t>
            </w:r>
          </w:p>
        </w:tc>
        <w:tc>
          <w:tcPr>
            <w:tcW w:w="702" w:type="dxa"/>
            <w:tcBorders>
              <w:top w:val="nil"/>
              <w:left w:val="nil"/>
              <w:bottom w:val="single" w:sz="4" w:space="0" w:color="auto"/>
              <w:right w:val="single" w:sz="4" w:space="0" w:color="auto"/>
            </w:tcBorders>
            <w:shd w:val="clear" w:color="auto" w:fill="auto"/>
            <w:noWrap/>
            <w:vAlign w:val="center"/>
            <w:hideMark/>
          </w:tcPr>
          <w:p w14:paraId="09395A4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850</w:t>
            </w:r>
          </w:p>
        </w:tc>
        <w:tc>
          <w:tcPr>
            <w:tcW w:w="1785" w:type="dxa"/>
            <w:tcBorders>
              <w:top w:val="nil"/>
              <w:left w:val="nil"/>
              <w:bottom w:val="single" w:sz="4" w:space="0" w:color="auto"/>
              <w:right w:val="nil"/>
            </w:tcBorders>
            <w:shd w:val="clear" w:color="auto" w:fill="auto"/>
            <w:noWrap/>
            <w:vAlign w:val="center"/>
            <w:hideMark/>
          </w:tcPr>
          <w:p w14:paraId="7848A28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53 968,00 </w:t>
            </w:r>
          </w:p>
        </w:tc>
        <w:tc>
          <w:tcPr>
            <w:tcW w:w="1659" w:type="dxa"/>
            <w:tcBorders>
              <w:top w:val="nil"/>
              <w:left w:val="single" w:sz="4" w:space="0" w:color="auto"/>
              <w:bottom w:val="single" w:sz="4" w:space="0" w:color="auto"/>
              <w:right w:val="nil"/>
            </w:tcBorders>
            <w:shd w:val="clear" w:color="auto" w:fill="auto"/>
            <w:noWrap/>
            <w:vAlign w:val="center"/>
            <w:hideMark/>
          </w:tcPr>
          <w:p w14:paraId="15907F0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366AD0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447D3A35"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8B4A606"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51" w:type="dxa"/>
            <w:tcBorders>
              <w:top w:val="nil"/>
              <w:left w:val="nil"/>
              <w:bottom w:val="single" w:sz="4" w:space="0" w:color="auto"/>
              <w:right w:val="single" w:sz="4" w:space="0" w:color="auto"/>
            </w:tcBorders>
            <w:shd w:val="clear" w:color="auto" w:fill="auto"/>
            <w:noWrap/>
            <w:vAlign w:val="center"/>
            <w:hideMark/>
          </w:tcPr>
          <w:p w14:paraId="7552356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6DD8A37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2B03D24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07</w:t>
            </w:r>
          </w:p>
        </w:tc>
        <w:tc>
          <w:tcPr>
            <w:tcW w:w="1382" w:type="dxa"/>
            <w:tcBorders>
              <w:top w:val="nil"/>
              <w:left w:val="nil"/>
              <w:bottom w:val="single" w:sz="4" w:space="0" w:color="auto"/>
              <w:right w:val="single" w:sz="4" w:space="0" w:color="auto"/>
            </w:tcBorders>
            <w:shd w:val="clear" w:color="auto" w:fill="auto"/>
            <w:noWrap/>
            <w:vAlign w:val="center"/>
            <w:hideMark/>
          </w:tcPr>
          <w:p w14:paraId="4CA7346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9900070510</w:t>
            </w:r>
          </w:p>
        </w:tc>
        <w:tc>
          <w:tcPr>
            <w:tcW w:w="702" w:type="dxa"/>
            <w:tcBorders>
              <w:top w:val="nil"/>
              <w:left w:val="nil"/>
              <w:bottom w:val="single" w:sz="4" w:space="0" w:color="auto"/>
              <w:right w:val="single" w:sz="4" w:space="0" w:color="auto"/>
            </w:tcBorders>
            <w:shd w:val="clear" w:color="auto" w:fill="auto"/>
            <w:noWrap/>
            <w:vAlign w:val="center"/>
            <w:hideMark/>
          </w:tcPr>
          <w:p w14:paraId="459327B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39687E50"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4 868 300,00 </w:t>
            </w:r>
          </w:p>
        </w:tc>
        <w:tc>
          <w:tcPr>
            <w:tcW w:w="1659" w:type="dxa"/>
            <w:tcBorders>
              <w:top w:val="nil"/>
              <w:left w:val="single" w:sz="4" w:space="0" w:color="auto"/>
              <w:bottom w:val="single" w:sz="4" w:space="0" w:color="auto"/>
              <w:right w:val="nil"/>
            </w:tcBorders>
            <w:shd w:val="clear" w:color="auto" w:fill="auto"/>
            <w:noWrap/>
            <w:vAlign w:val="center"/>
            <w:hideMark/>
          </w:tcPr>
          <w:p w14:paraId="78C2982E"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C5503BC"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7F790C4F"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32EE736"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nil"/>
              <w:left w:val="nil"/>
              <w:bottom w:val="single" w:sz="4" w:space="0" w:color="auto"/>
              <w:right w:val="single" w:sz="4" w:space="0" w:color="auto"/>
            </w:tcBorders>
            <w:shd w:val="clear" w:color="auto" w:fill="auto"/>
            <w:noWrap/>
            <w:vAlign w:val="center"/>
            <w:hideMark/>
          </w:tcPr>
          <w:p w14:paraId="0968C1E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2E4B3F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6AD8987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1382" w:type="dxa"/>
            <w:tcBorders>
              <w:top w:val="nil"/>
              <w:left w:val="nil"/>
              <w:bottom w:val="single" w:sz="4" w:space="0" w:color="auto"/>
              <w:right w:val="single" w:sz="4" w:space="0" w:color="auto"/>
            </w:tcBorders>
            <w:shd w:val="clear" w:color="auto" w:fill="auto"/>
            <w:noWrap/>
            <w:vAlign w:val="center"/>
            <w:hideMark/>
          </w:tcPr>
          <w:p w14:paraId="125D0A1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9900070510</w:t>
            </w:r>
          </w:p>
        </w:tc>
        <w:tc>
          <w:tcPr>
            <w:tcW w:w="702" w:type="dxa"/>
            <w:tcBorders>
              <w:top w:val="nil"/>
              <w:left w:val="nil"/>
              <w:bottom w:val="single" w:sz="4" w:space="0" w:color="auto"/>
              <w:right w:val="single" w:sz="4" w:space="0" w:color="auto"/>
            </w:tcBorders>
            <w:shd w:val="clear" w:color="auto" w:fill="auto"/>
            <w:noWrap/>
            <w:vAlign w:val="center"/>
            <w:hideMark/>
          </w:tcPr>
          <w:p w14:paraId="16598CB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100</w:t>
            </w:r>
          </w:p>
        </w:tc>
        <w:tc>
          <w:tcPr>
            <w:tcW w:w="1785" w:type="dxa"/>
            <w:tcBorders>
              <w:top w:val="nil"/>
              <w:left w:val="nil"/>
              <w:bottom w:val="single" w:sz="4" w:space="0" w:color="auto"/>
              <w:right w:val="nil"/>
            </w:tcBorders>
            <w:shd w:val="clear" w:color="auto" w:fill="auto"/>
            <w:noWrap/>
            <w:vAlign w:val="center"/>
            <w:hideMark/>
          </w:tcPr>
          <w:p w14:paraId="04793430"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4 868 300,00 </w:t>
            </w:r>
          </w:p>
        </w:tc>
        <w:tc>
          <w:tcPr>
            <w:tcW w:w="1659" w:type="dxa"/>
            <w:tcBorders>
              <w:top w:val="nil"/>
              <w:left w:val="single" w:sz="4" w:space="0" w:color="auto"/>
              <w:bottom w:val="single" w:sz="4" w:space="0" w:color="auto"/>
              <w:right w:val="nil"/>
            </w:tcBorders>
            <w:shd w:val="clear" w:color="auto" w:fill="auto"/>
            <w:noWrap/>
            <w:vAlign w:val="center"/>
            <w:hideMark/>
          </w:tcPr>
          <w:p w14:paraId="38D3BCC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DFDDFA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4474230F"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1DA3752"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Расходы на выплаты персоналу казенных учреждений</w:t>
            </w:r>
          </w:p>
        </w:tc>
        <w:tc>
          <w:tcPr>
            <w:tcW w:w="751" w:type="dxa"/>
            <w:tcBorders>
              <w:top w:val="nil"/>
              <w:left w:val="nil"/>
              <w:bottom w:val="single" w:sz="4" w:space="0" w:color="auto"/>
              <w:right w:val="single" w:sz="4" w:space="0" w:color="auto"/>
            </w:tcBorders>
            <w:shd w:val="clear" w:color="auto" w:fill="auto"/>
            <w:noWrap/>
            <w:vAlign w:val="center"/>
            <w:hideMark/>
          </w:tcPr>
          <w:p w14:paraId="0B89321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954368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567" w:type="dxa"/>
            <w:tcBorders>
              <w:top w:val="nil"/>
              <w:left w:val="nil"/>
              <w:bottom w:val="single" w:sz="4" w:space="0" w:color="auto"/>
              <w:right w:val="single" w:sz="4" w:space="0" w:color="auto"/>
            </w:tcBorders>
            <w:shd w:val="clear" w:color="auto" w:fill="auto"/>
            <w:noWrap/>
            <w:vAlign w:val="center"/>
            <w:hideMark/>
          </w:tcPr>
          <w:p w14:paraId="1EBD01D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07</w:t>
            </w:r>
          </w:p>
        </w:tc>
        <w:tc>
          <w:tcPr>
            <w:tcW w:w="1382" w:type="dxa"/>
            <w:tcBorders>
              <w:top w:val="nil"/>
              <w:left w:val="nil"/>
              <w:bottom w:val="single" w:sz="4" w:space="0" w:color="auto"/>
              <w:right w:val="single" w:sz="4" w:space="0" w:color="auto"/>
            </w:tcBorders>
            <w:shd w:val="clear" w:color="auto" w:fill="auto"/>
            <w:noWrap/>
            <w:vAlign w:val="center"/>
            <w:hideMark/>
          </w:tcPr>
          <w:p w14:paraId="53FD117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9900070510</w:t>
            </w:r>
          </w:p>
        </w:tc>
        <w:tc>
          <w:tcPr>
            <w:tcW w:w="702" w:type="dxa"/>
            <w:tcBorders>
              <w:top w:val="nil"/>
              <w:left w:val="nil"/>
              <w:bottom w:val="single" w:sz="4" w:space="0" w:color="auto"/>
              <w:right w:val="single" w:sz="4" w:space="0" w:color="auto"/>
            </w:tcBorders>
            <w:shd w:val="clear" w:color="auto" w:fill="auto"/>
            <w:noWrap/>
            <w:vAlign w:val="center"/>
            <w:hideMark/>
          </w:tcPr>
          <w:p w14:paraId="2E93D31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110</w:t>
            </w:r>
          </w:p>
        </w:tc>
        <w:tc>
          <w:tcPr>
            <w:tcW w:w="1785" w:type="dxa"/>
            <w:tcBorders>
              <w:top w:val="nil"/>
              <w:left w:val="nil"/>
              <w:bottom w:val="single" w:sz="4" w:space="0" w:color="auto"/>
              <w:right w:val="nil"/>
            </w:tcBorders>
            <w:shd w:val="clear" w:color="auto" w:fill="auto"/>
            <w:noWrap/>
            <w:vAlign w:val="center"/>
            <w:hideMark/>
          </w:tcPr>
          <w:p w14:paraId="78157FB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4 868 300,00 </w:t>
            </w:r>
          </w:p>
        </w:tc>
        <w:tc>
          <w:tcPr>
            <w:tcW w:w="1659" w:type="dxa"/>
            <w:tcBorders>
              <w:top w:val="nil"/>
              <w:left w:val="single" w:sz="4" w:space="0" w:color="auto"/>
              <w:bottom w:val="single" w:sz="4" w:space="0" w:color="auto"/>
              <w:right w:val="nil"/>
            </w:tcBorders>
            <w:shd w:val="clear" w:color="auto" w:fill="auto"/>
            <w:noWrap/>
            <w:vAlign w:val="center"/>
            <w:hideMark/>
          </w:tcPr>
          <w:p w14:paraId="6BD1FE20"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20EFFB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3FAF849B"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671D6BC"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КУЛЬТУРА, КИНЕМАТОГРАФИЯ</w:t>
            </w:r>
          </w:p>
        </w:tc>
        <w:tc>
          <w:tcPr>
            <w:tcW w:w="751" w:type="dxa"/>
            <w:tcBorders>
              <w:top w:val="nil"/>
              <w:left w:val="nil"/>
              <w:bottom w:val="single" w:sz="4" w:space="0" w:color="auto"/>
              <w:right w:val="single" w:sz="4" w:space="0" w:color="auto"/>
            </w:tcBorders>
            <w:shd w:val="clear" w:color="auto" w:fill="auto"/>
            <w:noWrap/>
            <w:vAlign w:val="center"/>
            <w:hideMark/>
          </w:tcPr>
          <w:p w14:paraId="4847AD6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0D54B9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11C10E7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382" w:type="dxa"/>
            <w:tcBorders>
              <w:top w:val="nil"/>
              <w:left w:val="nil"/>
              <w:bottom w:val="single" w:sz="4" w:space="0" w:color="auto"/>
              <w:right w:val="single" w:sz="4" w:space="0" w:color="auto"/>
            </w:tcBorders>
            <w:shd w:val="clear" w:color="auto" w:fill="auto"/>
            <w:noWrap/>
            <w:vAlign w:val="center"/>
            <w:hideMark/>
          </w:tcPr>
          <w:p w14:paraId="36557AD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0856A6F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7F5048DD"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103 363 425,26 </w:t>
            </w:r>
          </w:p>
        </w:tc>
        <w:tc>
          <w:tcPr>
            <w:tcW w:w="1659" w:type="dxa"/>
            <w:tcBorders>
              <w:top w:val="nil"/>
              <w:left w:val="single" w:sz="4" w:space="0" w:color="auto"/>
              <w:bottom w:val="single" w:sz="4" w:space="0" w:color="auto"/>
              <w:right w:val="nil"/>
            </w:tcBorders>
            <w:shd w:val="clear" w:color="auto" w:fill="auto"/>
            <w:noWrap/>
            <w:vAlign w:val="center"/>
            <w:hideMark/>
          </w:tcPr>
          <w:p w14:paraId="46083F25"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67 488 408,79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56B47D5"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70 642 276,29 </w:t>
            </w:r>
          </w:p>
        </w:tc>
      </w:tr>
      <w:tr w:rsidR="00184EB8" w:rsidRPr="00184EB8" w14:paraId="0EB3B5DB"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4B7EFA10"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Культура</w:t>
            </w:r>
          </w:p>
        </w:tc>
        <w:tc>
          <w:tcPr>
            <w:tcW w:w="751" w:type="dxa"/>
            <w:tcBorders>
              <w:top w:val="nil"/>
              <w:left w:val="nil"/>
              <w:bottom w:val="single" w:sz="4" w:space="0" w:color="auto"/>
              <w:right w:val="single" w:sz="4" w:space="0" w:color="auto"/>
            </w:tcBorders>
            <w:shd w:val="clear" w:color="auto" w:fill="auto"/>
            <w:noWrap/>
            <w:vAlign w:val="center"/>
            <w:hideMark/>
          </w:tcPr>
          <w:p w14:paraId="614C03C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C3A3D4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214D2E3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28F3165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10AD45C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625A96E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103 363 425,26 </w:t>
            </w:r>
          </w:p>
        </w:tc>
        <w:tc>
          <w:tcPr>
            <w:tcW w:w="1659" w:type="dxa"/>
            <w:tcBorders>
              <w:top w:val="nil"/>
              <w:left w:val="single" w:sz="4" w:space="0" w:color="auto"/>
              <w:bottom w:val="single" w:sz="4" w:space="0" w:color="auto"/>
              <w:right w:val="nil"/>
            </w:tcBorders>
            <w:shd w:val="clear" w:color="auto" w:fill="auto"/>
            <w:noWrap/>
            <w:vAlign w:val="center"/>
            <w:hideMark/>
          </w:tcPr>
          <w:p w14:paraId="485C94F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67 488 408,79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2CC3255"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70 642 276,29 </w:t>
            </w:r>
          </w:p>
        </w:tc>
      </w:tr>
      <w:tr w:rsidR="00184EB8" w:rsidRPr="00184EB8" w14:paraId="321DDDFB"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F545745"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Муниципальная программа "Развитие культуры в Куйбышевском районе"</w:t>
            </w:r>
          </w:p>
        </w:tc>
        <w:tc>
          <w:tcPr>
            <w:tcW w:w="751" w:type="dxa"/>
            <w:tcBorders>
              <w:top w:val="nil"/>
              <w:left w:val="nil"/>
              <w:bottom w:val="single" w:sz="4" w:space="0" w:color="auto"/>
              <w:right w:val="single" w:sz="4" w:space="0" w:color="auto"/>
            </w:tcBorders>
            <w:shd w:val="clear" w:color="auto" w:fill="auto"/>
            <w:noWrap/>
            <w:vAlign w:val="center"/>
            <w:hideMark/>
          </w:tcPr>
          <w:p w14:paraId="01A4BB3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7AE51C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6584B06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2E70A56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0800000000</w:t>
            </w:r>
          </w:p>
        </w:tc>
        <w:tc>
          <w:tcPr>
            <w:tcW w:w="702" w:type="dxa"/>
            <w:tcBorders>
              <w:top w:val="nil"/>
              <w:left w:val="nil"/>
              <w:bottom w:val="single" w:sz="4" w:space="0" w:color="auto"/>
              <w:right w:val="single" w:sz="4" w:space="0" w:color="auto"/>
            </w:tcBorders>
            <w:shd w:val="clear" w:color="auto" w:fill="auto"/>
            <w:noWrap/>
            <w:vAlign w:val="center"/>
            <w:hideMark/>
          </w:tcPr>
          <w:p w14:paraId="3286C00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7680C0CC"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14 544 444,44 </w:t>
            </w:r>
          </w:p>
        </w:tc>
        <w:tc>
          <w:tcPr>
            <w:tcW w:w="1659" w:type="dxa"/>
            <w:tcBorders>
              <w:top w:val="nil"/>
              <w:left w:val="single" w:sz="4" w:space="0" w:color="auto"/>
              <w:bottom w:val="single" w:sz="4" w:space="0" w:color="auto"/>
              <w:right w:val="nil"/>
            </w:tcBorders>
            <w:shd w:val="clear" w:color="auto" w:fill="auto"/>
            <w:noWrap/>
            <w:vAlign w:val="center"/>
            <w:hideMark/>
          </w:tcPr>
          <w:p w14:paraId="44715B87"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BD128FA"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121F4298"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ED9B3E2"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Реализация мероприятий на развитие сети учреждений культурно-досугового типа государственной программы Новосибирской области "Культура Новосибирской области"</w:t>
            </w:r>
          </w:p>
        </w:tc>
        <w:tc>
          <w:tcPr>
            <w:tcW w:w="751" w:type="dxa"/>
            <w:tcBorders>
              <w:top w:val="nil"/>
              <w:left w:val="nil"/>
              <w:bottom w:val="single" w:sz="4" w:space="0" w:color="auto"/>
              <w:right w:val="single" w:sz="4" w:space="0" w:color="auto"/>
            </w:tcBorders>
            <w:shd w:val="clear" w:color="auto" w:fill="auto"/>
            <w:noWrap/>
            <w:vAlign w:val="center"/>
            <w:hideMark/>
          </w:tcPr>
          <w:p w14:paraId="40D6CCC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B7BBD4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2519EAD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6E5433D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080Я500000</w:t>
            </w:r>
          </w:p>
        </w:tc>
        <w:tc>
          <w:tcPr>
            <w:tcW w:w="702" w:type="dxa"/>
            <w:tcBorders>
              <w:top w:val="nil"/>
              <w:left w:val="nil"/>
              <w:bottom w:val="single" w:sz="4" w:space="0" w:color="auto"/>
              <w:right w:val="single" w:sz="4" w:space="0" w:color="auto"/>
            </w:tcBorders>
            <w:shd w:val="clear" w:color="auto" w:fill="auto"/>
            <w:noWrap/>
            <w:vAlign w:val="center"/>
            <w:hideMark/>
          </w:tcPr>
          <w:p w14:paraId="2F54CBB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63180FCF"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14 544 444,44 </w:t>
            </w:r>
          </w:p>
        </w:tc>
        <w:tc>
          <w:tcPr>
            <w:tcW w:w="1659" w:type="dxa"/>
            <w:tcBorders>
              <w:top w:val="nil"/>
              <w:left w:val="single" w:sz="4" w:space="0" w:color="auto"/>
              <w:bottom w:val="single" w:sz="4" w:space="0" w:color="auto"/>
              <w:right w:val="nil"/>
            </w:tcBorders>
            <w:shd w:val="clear" w:color="auto" w:fill="auto"/>
            <w:noWrap/>
            <w:vAlign w:val="center"/>
            <w:hideMark/>
          </w:tcPr>
          <w:p w14:paraId="2D235A5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04E2CF3"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06BF8A59"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44A6C4D"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Реализация мероприятий на развитие сети учреждений культурно-досугового типа государственной программы Новосибирской области "Культура Новосибирской области"</w:t>
            </w:r>
          </w:p>
        </w:tc>
        <w:tc>
          <w:tcPr>
            <w:tcW w:w="751" w:type="dxa"/>
            <w:tcBorders>
              <w:top w:val="nil"/>
              <w:left w:val="nil"/>
              <w:bottom w:val="single" w:sz="4" w:space="0" w:color="auto"/>
              <w:right w:val="single" w:sz="4" w:space="0" w:color="auto"/>
            </w:tcBorders>
            <w:shd w:val="clear" w:color="auto" w:fill="auto"/>
            <w:noWrap/>
            <w:vAlign w:val="center"/>
            <w:hideMark/>
          </w:tcPr>
          <w:p w14:paraId="4629B0D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87142E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3C1F7C5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1EF2F8B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080Я555130</w:t>
            </w:r>
          </w:p>
        </w:tc>
        <w:tc>
          <w:tcPr>
            <w:tcW w:w="702" w:type="dxa"/>
            <w:tcBorders>
              <w:top w:val="nil"/>
              <w:left w:val="nil"/>
              <w:bottom w:val="single" w:sz="4" w:space="0" w:color="auto"/>
              <w:right w:val="single" w:sz="4" w:space="0" w:color="auto"/>
            </w:tcBorders>
            <w:shd w:val="clear" w:color="auto" w:fill="auto"/>
            <w:noWrap/>
            <w:vAlign w:val="center"/>
            <w:hideMark/>
          </w:tcPr>
          <w:p w14:paraId="6A3B704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054EFC55"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14 544 444,44 </w:t>
            </w:r>
          </w:p>
        </w:tc>
        <w:tc>
          <w:tcPr>
            <w:tcW w:w="1659" w:type="dxa"/>
            <w:tcBorders>
              <w:top w:val="nil"/>
              <w:left w:val="single" w:sz="4" w:space="0" w:color="auto"/>
              <w:bottom w:val="single" w:sz="4" w:space="0" w:color="auto"/>
              <w:right w:val="nil"/>
            </w:tcBorders>
            <w:shd w:val="clear" w:color="auto" w:fill="auto"/>
            <w:noWrap/>
            <w:vAlign w:val="center"/>
            <w:hideMark/>
          </w:tcPr>
          <w:p w14:paraId="4233069F"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3A91CF03"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11E2A4C7"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7D2B2D27"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lastRenderedPageBreak/>
              <w:t>Предоставление субсидий бюджетным, автономным учреждениям и иным некоммерческим организациям</w:t>
            </w:r>
          </w:p>
        </w:tc>
        <w:tc>
          <w:tcPr>
            <w:tcW w:w="751" w:type="dxa"/>
            <w:tcBorders>
              <w:top w:val="nil"/>
              <w:left w:val="nil"/>
              <w:bottom w:val="single" w:sz="4" w:space="0" w:color="auto"/>
              <w:right w:val="single" w:sz="4" w:space="0" w:color="auto"/>
            </w:tcBorders>
            <w:shd w:val="clear" w:color="auto" w:fill="auto"/>
            <w:noWrap/>
            <w:vAlign w:val="center"/>
            <w:hideMark/>
          </w:tcPr>
          <w:p w14:paraId="7C70338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776376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0D39725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6FE5604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080Я555130</w:t>
            </w:r>
          </w:p>
        </w:tc>
        <w:tc>
          <w:tcPr>
            <w:tcW w:w="702" w:type="dxa"/>
            <w:tcBorders>
              <w:top w:val="nil"/>
              <w:left w:val="nil"/>
              <w:bottom w:val="single" w:sz="4" w:space="0" w:color="auto"/>
              <w:right w:val="single" w:sz="4" w:space="0" w:color="auto"/>
            </w:tcBorders>
            <w:shd w:val="clear" w:color="auto" w:fill="auto"/>
            <w:noWrap/>
            <w:vAlign w:val="center"/>
            <w:hideMark/>
          </w:tcPr>
          <w:p w14:paraId="4DAB85B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600</w:t>
            </w:r>
          </w:p>
        </w:tc>
        <w:tc>
          <w:tcPr>
            <w:tcW w:w="1785" w:type="dxa"/>
            <w:tcBorders>
              <w:top w:val="nil"/>
              <w:left w:val="nil"/>
              <w:bottom w:val="single" w:sz="4" w:space="0" w:color="auto"/>
              <w:right w:val="nil"/>
            </w:tcBorders>
            <w:shd w:val="clear" w:color="auto" w:fill="auto"/>
            <w:noWrap/>
            <w:vAlign w:val="center"/>
            <w:hideMark/>
          </w:tcPr>
          <w:p w14:paraId="4835BC7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14 544 444,44 </w:t>
            </w:r>
          </w:p>
        </w:tc>
        <w:tc>
          <w:tcPr>
            <w:tcW w:w="1659" w:type="dxa"/>
            <w:tcBorders>
              <w:top w:val="nil"/>
              <w:left w:val="single" w:sz="4" w:space="0" w:color="auto"/>
              <w:bottom w:val="single" w:sz="4" w:space="0" w:color="auto"/>
              <w:right w:val="nil"/>
            </w:tcBorders>
            <w:shd w:val="clear" w:color="auto" w:fill="auto"/>
            <w:noWrap/>
            <w:vAlign w:val="center"/>
            <w:hideMark/>
          </w:tcPr>
          <w:p w14:paraId="508CB65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13B100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3012D47B"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ED81DAA"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Субсидии бюджетным учреждениям</w:t>
            </w:r>
          </w:p>
        </w:tc>
        <w:tc>
          <w:tcPr>
            <w:tcW w:w="751" w:type="dxa"/>
            <w:tcBorders>
              <w:top w:val="nil"/>
              <w:left w:val="nil"/>
              <w:bottom w:val="single" w:sz="4" w:space="0" w:color="auto"/>
              <w:right w:val="single" w:sz="4" w:space="0" w:color="auto"/>
            </w:tcBorders>
            <w:shd w:val="clear" w:color="auto" w:fill="auto"/>
            <w:noWrap/>
            <w:vAlign w:val="center"/>
            <w:hideMark/>
          </w:tcPr>
          <w:p w14:paraId="03F6E58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1CFBBD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0966EEF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4CEB5AB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080Я555130</w:t>
            </w:r>
          </w:p>
        </w:tc>
        <w:tc>
          <w:tcPr>
            <w:tcW w:w="702" w:type="dxa"/>
            <w:tcBorders>
              <w:top w:val="nil"/>
              <w:left w:val="nil"/>
              <w:bottom w:val="single" w:sz="4" w:space="0" w:color="auto"/>
              <w:right w:val="single" w:sz="4" w:space="0" w:color="auto"/>
            </w:tcBorders>
            <w:shd w:val="clear" w:color="auto" w:fill="auto"/>
            <w:noWrap/>
            <w:vAlign w:val="center"/>
            <w:hideMark/>
          </w:tcPr>
          <w:p w14:paraId="7C04138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610</w:t>
            </w:r>
          </w:p>
        </w:tc>
        <w:tc>
          <w:tcPr>
            <w:tcW w:w="1785" w:type="dxa"/>
            <w:tcBorders>
              <w:top w:val="nil"/>
              <w:left w:val="nil"/>
              <w:bottom w:val="single" w:sz="4" w:space="0" w:color="auto"/>
              <w:right w:val="nil"/>
            </w:tcBorders>
            <w:shd w:val="clear" w:color="auto" w:fill="auto"/>
            <w:noWrap/>
            <w:vAlign w:val="center"/>
            <w:hideMark/>
          </w:tcPr>
          <w:p w14:paraId="436DA484"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14 544 444,44 </w:t>
            </w:r>
          </w:p>
        </w:tc>
        <w:tc>
          <w:tcPr>
            <w:tcW w:w="1659" w:type="dxa"/>
            <w:tcBorders>
              <w:top w:val="nil"/>
              <w:left w:val="single" w:sz="4" w:space="0" w:color="auto"/>
              <w:bottom w:val="single" w:sz="4" w:space="0" w:color="auto"/>
              <w:right w:val="nil"/>
            </w:tcBorders>
            <w:shd w:val="clear" w:color="auto" w:fill="auto"/>
            <w:noWrap/>
            <w:vAlign w:val="center"/>
            <w:hideMark/>
          </w:tcPr>
          <w:p w14:paraId="604D35A4"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D0FBEA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320077AA"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D6E4028"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Непрограммные направления бюджета</w:t>
            </w:r>
          </w:p>
        </w:tc>
        <w:tc>
          <w:tcPr>
            <w:tcW w:w="751" w:type="dxa"/>
            <w:tcBorders>
              <w:top w:val="nil"/>
              <w:left w:val="nil"/>
              <w:bottom w:val="single" w:sz="4" w:space="0" w:color="auto"/>
              <w:right w:val="single" w:sz="4" w:space="0" w:color="auto"/>
            </w:tcBorders>
            <w:shd w:val="clear" w:color="auto" w:fill="auto"/>
            <w:noWrap/>
            <w:vAlign w:val="center"/>
            <w:hideMark/>
          </w:tcPr>
          <w:p w14:paraId="69A037B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285502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0F5FB8C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663FE23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9900000000</w:t>
            </w:r>
          </w:p>
        </w:tc>
        <w:tc>
          <w:tcPr>
            <w:tcW w:w="702" w:type="dxa"/>
            <w:tcBorders>
              <w:top w:val="nil"/>
              <w:left w:val="nil"/>
              <w:bottom w:val="single" w:sz="4" w:space="0" w:color="auto"/>
              <w:right w:val="single" w:sz="4" w:space="0" w:color="auto"/>
            </w:tcBorders>
            <w:shd w:val="clear" w:color="auto" w:fill="auto"/>
            <w:noWrap/>
            <w:vAlign w:val="center"/>
            <w:hideMark/>
          </w:tcPr>
          <w:p w14:paraId="3BD6157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1F0387D9"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88 818 980,82 </w:t>
            </w:r>
          </w:p>
        </w:tc>
        <w:tc>
          <w:tcPr>
            <w:tcW w:w="1659" w:type="dxa"/>
            <w:tcBorders>
              <w:top w:val="nil"/>
              <w:left w:val="single" w:sz="4" w:space="0" w:color="auto"/>
              <w:bottom w:val="single" w:sz="4" w:space="0" w:color="auto"/>
              <w:right w:val="nil"/>
            </w:tcBorders>
            <w:shd w:val="clear" w:color="auto" w:fill="auto"/>
            <w:noWrap/>
            <w:vAlign w:val="center"/>
            <w:hideMark/>
          </w:tcPr>
          <w:p w14:paraId="657F5A16"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67 488 408,79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1AFD80E"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70 642 276,29 </w:t>
            </w:r>
          </w:p>
        </w:tc>
      </w:tr>
      <w:tr w:rsidR="00184EB8" w:rsidRPr="00184EB8" w14:paraId="341F3817"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6FB81C8"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751" w:type="dxa"/>
            <w:tcBorders>
              <w:top w:val="nil"/>
              <w:left w:val="nil"/>
              <w:bottom w:val="single" w:sz="4" w:space="0" w:color="auto"/>
              <w:right w:val="single" w:sz="4" w:space="0" w:color="auto"/>
            </w:tcBorders>
            <w:shd w:val="clear" w:color="auto" w:fill="auto"/>
            <w:noWrap/>
            <w:vAlign w:val="center"/>
            <w:hideMark/>
          </w:tcPr>
          <w:p w14:paraId="09AECB5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1BCBCB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109FF9E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64436C8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9900008190</w:t>
            </w:r>
          </w:p>
        </w:tc>
        <w:tc>
          <w:tcPr>
            <w:tcW w:w="702" w:type="dxa"/>
            <w:tcBorders>
              <w:top w:val="nil"/>
              <w:left w:val="nil"/>
              <w:bottom w:val="single" w:sz="4" w:space="0" w:color="auto"/>
              <w:right w:val="single" w:sz="4" w:space="0" w:color="auto"/>
            </w:tcBorders>
            <w:shd w:val="clear" w:color="auto" w:fill="auto"/>
            <w:noWrap/>
            <w:vAlign w:val="center"/>
            <w:hideMark/>
          </w:tcPr>
          <w:p w14:paraId="09A6A3A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58E0EAC6"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32 290 645,57 </w:t>
            </w:r>
          </w:p>
        </w:tc>
        <w:tc>
          <w:tcPr>
            <w:tcW w:w="1659" w:type="dxa"/>
            <w:tcBorders>
              <w:top w:val="nil"/>
              <w:left w:val="single" w:sz="4" w:space="0" w:color="auto"/>
              <w:bottom w:val="single" w:sz="4" w:space="0" w:color="auto"/>
              <w:right w:val="nil"/>
            </w:tcBorders>
            <w:shd w:val="clear" w:color="auto" w:fill="auto"/>
            <w:noWrap/>
            <w:vAlign w:val="center"/>
            <w:hideMark/>
          </w:tcPr>
          <w:p w14:paraId="479B951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28 128 358,06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36B40B38"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31 282 225,56 </w:t>
            </w:r>
          </w:p>
        </w:tc>
      </w:tr>
      <w:tr w:rsidR="00184EB8" w:rsidRPr="00184EB8" w14:paraId="67CE3B91"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2CB78E8B"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Предоставление субсидий бюджетным, автономным учреждениям и иным некоммерческим организациям</w:t>
            </w:r>
          </w:p>
        </w:tc>
        <w:tc>
          <w:tcPr>
            <w:tcW w:w="751" w:type="dxa"/>
            <w:tcBorders>
              <w:top w:val="nil"/>
              <w:left w:val="nil"/>
              <w:bottom w:val="single" w:sz="4" w:space="0" w:color="auto"/>
              <w:right w:val="single" w:sz="4" w:space="0" w:color="auto"/>
            </w:tcBorders>
            <w:shd w:val="clear" w:color="auto" w:fill="auto"/>
            <w:noWrap/>
            <w:vAlign w:val="center"/>
            <w:hideMark/>
          </w:tcPr>
          <w:p w14:paraId="18E4293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40DD7B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2219F5F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58FE57E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9900008190</w:t>
            </w:r>
          </w:p>
        </w:tc>
        <w:tc>
          <w:tcPr>
            <w:tcW w:w="702" w:type="dxa"/>
            <w:tcBorders>
              <w:top w:val="nil"/>
              <w:left w:val="nil"/>
              <w:bottom w:val="single" w:sz="4" w:space="0" w:color="auto"/>
              <w:right w:val="single" w:sz="4" w:space="0" w:color="auto"/>
            </w:tcBorders>
            <w:shd w:val="clear" w:color="auto" w:fill="auto"/>
            <w:noWrap/>
            <w:vAlign w:val="center"/>
            <w:hideMark/>
          </w:tcPr>
          <w:p w14:paraId="307E275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600</w:t>
            </w:r>
          </w:p>
        </w:tc>
        <w:tc>
          <w:tcPr>
            <w:tcW w:w="1785" w:type="dxa"/>
            <w:tcBorders>
              <w:top w:val="nil"/>
              <w:left w:val="nil"/>
              <w:bottom w:val="single" w:sz="4" w:space="0" w:color="auto"/>
              <w:right w:val="nil"/>
            </w:tcBorders>
            <w:shd w:val="clear" w:color="auto" w:fill="auto"/>
            <w:noWrap/>
            <w:vAlign w:val="center"/>
            <w:hideMark/>
          </w:tcPr>
          <w:p w14:paraId="72B7C47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32 290 645,57 </w:t>
            </w:r>
          </w:p>
        </w:tc>
        <w:tc>
          <w:tcPr>
            <w:tcW w:w="1659" w:type="dxa"/>
            <w:tcBorders>
              <w:top w:val="nil"/>
              <w:left w:val="single" w:sz="4" w:space="0" w:color="auto"/>
              <w:bottom w:val="single" w:sz="4" w:space="0" w:color="auto"/>
              <w:right w:val="nil"/>
            </w:tcBorders>
            <w:shd w:val="clear" w:color="auto" w:fill="auto"/>
            <w:noWrap/>
            <w:vAlign w:val="center"/>
            <w:hideMark/>
          </w:tcPr>
          <w:p w14:paraId="0EF9DCB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28 128 358,06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295CC60"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31 282 225,56 </w:t>
            </w:r>
          </w:p>
        </w:tc>
      </w:tr>
      <w:tr w:rsidR="00184EB8" w:rsidRPr="00184EB8" w14:paraId="41BDFAE0"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DD00875"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Субсидии бюджетным учреждениям</w:t>
            </w:r>
          </w:p>
        </w:tc>
        <w:tc>
          <w:tcPr>
            <w:tcW w:w="751" w:type="dxa"/>
            <w:tcBorders>
              <w:top w:val="nil"/>
              <w:left w:val="nil"/>
              <w:bottom w:val="single" w:sz="4" w:space="0" w:color="auto"/>
              <w:right w:val="single" w:sz="4" w:space="0" w:color="auto"/>
            </w:tcBorders>
            <w:shd w:val="clear" w:color="auto" w:fill="auto"/>
            <w:noWrap/>
            <w:vAlign w:val="center"/>
            <w:hideMark/>
          </w:tcPr>
          <w:p w14:paraId="60E1681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263104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6D751A8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4088CFD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9900008190</w:t>
            </w:r>
          </w:p>
        </w:tc>
        <w:tc>
          <w:tcPr>
            <w:tcW w:w="702" w:type="dxa"/>
            <w:tcBorders>
              <w:top w:val="nil"/>
              <w:left w:val="nil"/>
              <w:bottom w:val="single" w:sz="4" w:space="0" w:color="auto"/>
              <w:right w:val="single" w:sz="4" w:space="0" w:color="auto"/>
            </w:tcBorders>
            <w:shd w:val="clear" w:color="auto" w:fill="auto"/>
            <w:noWrap/>
            <w:vAlign w:val="center"/>
            <w:hideMark/>
          </w:tcPr>
          <w:p w14:paraId="5B99661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610</w:t>
            </w:r>
          </w:p>
        </w:tc>
        <w:tc>
          <w:tcPr>
            <w:tcW w:w="1785" w:type="dxa"/>
            <w:tcBorders>
              <w:top w:val="nil"/>
              <w:left w:val="nil"/>
              <w:bottom w:val="single" w:sz="4" w:space="0" w:color="auto"/>
              <w:right w:val="nil"/>
            </w:tcBorders>
            <w:shd w:val="clear" w:color="auto" w:fill="auto"/>
            <w:noWrap/>
            <w:vAlign w:val="center"/>
            <w:hideMark/>
          </w:tcPr>
          <w:p w14:paraId="26EF0A34"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32 290 645,57 </w:t>
            </w:r>
          </w:p>
        </w:tc>
        <w:tc>
          <w:tcPr>
            <w:tcW w:w="1659" w:type="dxa"/>
            <w:tcBorders>
              <w:top w:val="nil"/>
              <w:left w:val="single" w:sz="4" w:space="0" w:color="auto"/>
              <w:bottom w:val="single" w:sz="4" w:space="0" w:color="auto"/>
              <w:right w:val="nil"/>
            </w:tcBorders>
            <w:shd w:val="clear" w:color="auto" w:fill="auto"/>
            <w:noWrap/>
            <w:vAlign w:val="center"/>
            <w:hideMark/>
          </w:tcPr>
          <w:p w14:paraId="3B67320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28 128 358,06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0F7E94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31 282 225,56 </w:t>
            </w:r>
          </w:p>
        </w:tc>
      </w:tr>
      <w:tr w:rsidR="00184EB8" w:rsidRPr="00184EB8" w14:paraId="35A90413"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04E3D4B"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Расходы на обеспечение деятельности (оказание услуг) музеев и постоянных выставок</w:t>
            </w:r>
          </w:p>
        </w:tc>
        <w:tc>
          <w:tcPr>
            <w:tcW w:w="751" w:type="dxa"/>
            <w:tcBorders>
              <w:top w:val="nil"/>
              <w:left w:val="nil"/>
              <w:bottom w:val="single" w:sz="4" w:space="0" w:color="auto"/>
              <w:right w:val="single" w:sz="4" w:space="0" w:color="auto"/>
            </w:tcBorders>
            <w:shd w:val="clear" w:color="auto" w:fill="auto"/>
            <w:noWrap/>
            <w:vAlign w:val="center"/>
            <w:hideMark/>
          </w:tcPr>
          <w:p w14:paraId="449223F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57B6E2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5B3DFF2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74722FF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9900008290</w:t>
            </w:r>
          </w:p>
        </w:tc>
        <w:tc>
          <w:tcPr>
            <w:tcW w:w="702" w:type="dxa"/>
            <w:tcBorders>
              <w:top w:val="nil"/>
              <w:left w:val="nil"/>
              <w:bottom w:val="single" w:sz="4" w:space="0" w:color="auto"/>
              <w:right w:val="single" w:sz="4" w:space="0" w:color="auto"/>
            </w:tcBorders>
            <w:shd w:val="clear" w:color="auto" w:fill="auto"/>
            <w:noWrap/>
            <w:vAlign w:val="center"/>
            <w:hideMark/>
          </w:tcPr>
          <w:p w14:paraId="5BA7FF4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56F96F75"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13 690 712,68 </w:t>
            </w:r>
          </w:p>
        </w:tc>
        <w:tc>
          <w:tcPr>
            <w:tcW w:w="1659" w:type="dxa"/>
            <w:tcBorders>
              <w:top w:val="nil"/>
              <w:left w:val="single" w:sz="4" w:space="0" w:color="auto"/>
              <w:bottom w:val="single" w:sz="4" w:space="0" w:color="auto"/>
              <w:right w:val="nil"/>
            </w:tcBorders>
            <w:shd w:val="clear" w:color="auto" w:fill="auto"/>
            <w:noWrap/>
            <w:vAlign w:val="center"/>
            <w:hideMark/>
          </w:tcPr>
          <w:p w14:paraId="3A35B079"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14 075 754,56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38BFEB0C"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14 075 754,56 </w:t>
            </w:r>
          </w:p>
        </w:tc>
      </w:tr>
      <w:tr w:rsidR="00184EB8" w:rsidRPr="00184EB8" w14:paraId="0E2B9EAA"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00E2924"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nil"/>
              <w:left w:val="nil"/>
              <w:bottom w:val="single" w:sz="4" w:space="0" w:color="auto"/>
              <w:right w:val="single" w:sz="4" w:space="0" w:color="auto"/>
            </w:tcBorders>
            <w:shd w:val="clear" w:color="auto" w:fill="auto"/>
            <w:noWrap/>
            <w:vAlign w:val="center"/>
            <w:hideMark/>
          </w:tcPr>
          <w:p w14:paraId="2A4D148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6A1A7A8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14DC73C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68534D9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9900008290</w:t>
            </w:r>
          </w:p>
        </w:tc>
        <w:tc>
          <w:tcPr>
            <w:tcW w:w="702" w:type="dxa"/>
            <w:tcBorders>
              <w:top w:val="nil"/>
              <w:left w:val="nil"/>
              <w:bottom w:val="single" w:sz="4" w:space="0" w:color="auto"/>
              <w:right w:val="single" w:sz="4" w:space="0" w:color="auto"/>
            </w:tcBorders>
            <w:shd w:val="clear" w:color="auto" w:fill="auto"/>
            <w:noWrap/>
            <w:vAlign w:val="center"/>
            <w:hideMark/>
          </w:tcPr>
          <w:p w14:paraId="5ED5B7E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100</w:t>
            </w:r>
          </w:p>
        </w:tc>
        <w:tc>
          <w:tcPr>
            <w:tcW w:w="1785" w:type="dxa"/>
            <w:tcBorders>
              <w:top w:val="nil"/>
              <w:left w:val="nil"/>
              <w:bottom w:val="single" w:sz="4" w:space="0" w:color="auto"/>
              <w:right w:val="nil"/>
            </w:tcBorders>
            <w:shd w:val="clear" w:color="auto" w:fill="auto"/>
            <w:noWrap/>
            <w:vAlign w:val="center"/>
            <w:hideMark/>
          </w:tcPr>
          <w:p w14:paraId="47FD35B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10 846 919,38 </w:t>
            </w:r>
          </w:p>
        </w:tc>
        <w:tc>
          <w:tcPr>
            <w:tcW w:w="1659" w:type="dxa"/>
            <w:tcBorders>
              <w:top w:val="nil"/>
              <w:left w:val="single" w:sz="4" w:space="0" w:color="auto"/>
              <w:bottom w:val="single" w:sz="4" w:space="0" w:color="auto"/>
              <w:right w:val="nil"/>
            </w:tcBorders>
            <w:shd w:val="clear" w:color="auto" w:fill="auto"/>
            <w:noWrap/>
            <w:vAlign w:val="center"/>
            <w:hideMark/>
          </w:tcPr>
          <w:p w14:paraId="58039A8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14 075 754,56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D4C2B7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14 075 754,56 </w:t>
            </w:r>
          </w:p>
        </w:tc>
      </w:tr>
      <w:tr w:rsidR="00184EB8" w:rsidRPr="00184EB8" w14:paraId="6953E4BB"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A72A8F7"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Расходы на выплаты персоналу казенных учреждений</w:t>
            </w:r>
          </w:p>
        </w:tc>
        <w:tc>
          <w:tcPr>
            <w:tcW w:w="751" w:type="dxa"/>
            <w:tcBorders>
              <w:top w:val="nil"/>
              <w:left w:val="nil"/>
              <w:bottom w:val="single" w:sz="4" w:space="0" w:color="auto"/>
              <w:right w:val="single" w:sz="4" w:space="0" w:color="auto"/>
            </w:tcBorders>
            <w:shd w:val="clear" w:color="auto" w:fill="auto"/>
            <w:noWrap/>
            <w:vAlign w:val="center"/>
            <w:hideMark/>
          </w:tcPr>
          <w:p w14:paraId="5BC8D0F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205674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6457D69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18CF9FB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9900008290</w:t>
            </w:r>
          </w:p>
        </w:tc>
        <w:tc>
          <w:tcPr>
            <w:tcW w:w="702" w:type="dxa"/>
            <w:tcBorders>
              <w:top w:val="nil"/>
              <w:left w:val="nil"/>
              <w:bottom w:val="single" w:sz="4" w:space="0" w:color="auto"/>
              <w:right w:val="single" w:sz="4" w:space="0" w:color="auto"/>
            </w:tcBorders>
            <w:shd w:val="clear" w:color="auto" w:fill="auto"/>
            <w:noWrap/>
            <w:vAlign w:val="center"/>
            <w:hideMark/>
          </w:tcPr>
          <w:p w14:paraId="702E1E6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110</w:t>
            </w:r>
          </w:p>
        </w:tc>
        <w:tc>
          <w:tcPr>
            <w:tcW w:w="1785" w:type="dxa"/>
            <w:tcBorders>
              <w:top w:val="nil"/>
              <w:left w:val="nil"/>
              <w:bottom w:val="single" w:sz="4" w:space="0" w:color="auto"/>
              <w:right w:val="nil"/>
            </w:tcBorders>
            <w:shd w:val="clear" w:color="auto" w:fill="auto"/>
            <w:noWrap/>
            <w:vAlign w:val="center"/>
            <w:hideMark/>
          </w:tcPr>
          <w:p w14:paraId="3451D5E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10 846 919,38 </w:t>
            </w:r>
          </w:p>
        </w:tc>
        <w:tc>
          <w:tcPr>
            <w:tcW w:w="1659" w:type="dxa"/>
            <w:tcBorders>
              <w:top w:val="nil"/>
              <w:left w:val="single" w:sz="4" w:space="0" w:color="auto"/>
              <w:bottom w:val="single" w:sz="4" w:space="0" w:color="auto"/>
              <w:right w:val="nil"/>
            </w:tcBorders>
            <w:shd w:val="clear" w:color="auto" w:fill="auto"/>
            <w:noWrap/>
            <w:vAlign w:val="center"/>
            <w:hideMark/>
          </w:tcPr>
          <w:p w14:paraId="4287A91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14 075 754,56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96F2E6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14 075 754,56 </w:t>
            </w:r>
          </w:p>
        </w:tc>
      </w:tr>
      <w:tr w:rsidR="00184EB8" w:rsidRPr="00184EB8" w14:paraId="2298A903"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27AC66E"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4B1B446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01BE01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787170F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3307384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9900008290</w:t>
            </w:r>
          </w:p>
        </w:tc>
        <w:tc>
          <w:tcPr>
            <w:tcW w:w="702" w:type="dxa"/>
            <w:tcBorders>
              <w:top w:val="nil"/>
              <w:left w:val="nil"/>
              <w:bottom w:val="single" w:sz="4" w:space="0" w:color="auto"/>
              <w:right w:val="single" w:sz="4" w:space="0" w:color="auto"/>
            </w:tcBorders>
            <w:shd w:val="clear" w:color="auto" w:fill="auto"/>
            <w:noWrap/>
            <w:vAlign w:val="center"/>
            <w:hideMark/>
          </w:tcPr>
          <w:p w14:paraId="3707BEF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3F35A6C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2 819 333,30 </w:t>
            </w:r>
          </w:p>
        </w:tc>
        <w:tc>
          <w:tcPr>
            <w:tcW w:w="1659" w:type="dxa"/>
            <w:tcBorders>
              <w:top w:val="nil"/>
              <w:left w:val="single" w:sz="4" w:space="0" w:color="auto"/>
              <w:bottom w:val="single" w:sz="4" w:space="0" w:color="auto"/>
              <w:right w:val="nil"/>
            </w:tcBorders>
            <w:shd w:val="clear" w:color="auto" w:fill="auto"/>
            <w:noWrap/>
            <w:vAlign w:val="center"/>
            <w:hideMark/>
          </w:tcPr>
          <w:p w14:paraId="084CF299"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B038F2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3FA751F8"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5988EA3"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58A4E60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91A243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0AED15C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4468153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9900008290</w:t>
            </w:r>
          </w:p>
        </w:tc>
        <w:tc>
          <w:tcPr>
            <w:tcW w:w="702" w:type="dxa"/>
            <w:tcBorders>
              <w:top w:val="nil"/>
              <w:left w:val="nil"/>
              <w:bottom w:val="single" w:sz="4" w:space="0" w:color="auto"/>
              <w:right w:val="single" w:sz="4" w:space="0" w:color="auto"/>
            </w:tcBorders>
            <w:shd w:val="clear" w:color="auto" w:fill="auto"/>
            <w:noWrap/>
            <w:vAlign w:val="center"/>
            <w:hideMark/>
          </w:tcPr>
          <w:p w14:paraId="68025D6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3DC63FB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2 819 333,30 </w:t>
            </w:r>
          </w:p>
        </w:tc>
        <w:tc>
          <w:tcPr>
            <w:tcW w:w="1659" w:type="dxa"/>
            <w:tcBorders>
              <w:top w:val="nil"/>
              <w:left w:val="single" w:sz="4" w:space="0" w:color="auto"/>
              <w:bottom w:val="single" w:sz="4" w:space="0" w:color="auto"/>
              <w:right w:val="nil"/>
            </w:tcBorders>
            <w:shd w:val="clear" w:color="auto" w:fill="auto"/>
            <w:noWrap/>
            <w:vAlign w:val="center"/>
            <w:hideMark/>
          </w:tcPr>
          <w:p w14:paraId="79881125"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406B05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4767A659"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1006DA4"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бюджетные ассигнования</w:t>
            </w:r>
          </w:p>
        </w:tc>
        <w:tc>
          <w:tcPr>
            <w:tcW w:w="751" w:type="dxa"/>
            <w:tcBorders>
              <w:top w:val="nil"/>
              <w:left w:val="nil"/>
              <w:bottom w:val="single" w:sz="4" w:space="0" w:color="auto"/>
              <w:right w:val="single" w:sz="4" w:space="0" w:color="auto"/>
            </w:tcBorders>
            <w:shd w:val="clear" w:color="auto" w:fill="auto"/>
            <w:noWrap/>
            <w:vAlign w:val="center"/>
            <w:hideMark/>
          </w:tcPr>
          <w:p w14:paraId="587AD82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BC4785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3B495F5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08DBA69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9900008290</w:t>
            </w:r>
          </w:p>
        </w:tc>
        <w:tc>
          <w:tcPr>
            <w:tcW w:w="702" w:type="dxa"/>
            <w:tcBorders>
              <w:top w:val="nil"/>
              <w:left w:val="nil"/>
              <w:bottom w:val="single" w:sz="4" w:space="0" w:color="auto"/>
              <w:right w:val="single" w:sz="4" w:space="0" w:color="auto"/>
            </w:tcBorders>
            <w:shd w:val="clear" w:color="auto" w:fill="auto"/>
            <w:noWrap/>
            <w:vAlign w:val="center"/>
            <w:hideMark/>
          </w:tcPr>
          <w:p w14:paraId="6D92866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800</w:t>
            </w:r>
          </w:p>
        </w:tc>
        <w:tc>
          <w:tcPr>
            <w:tcW w:w="1785" w:type="dxa"/>
            <w:tcBorders>
              <w:top w:val="nil"/>
              <w:left w:val="nil"/>
              <w:bottom w:val="single" w:sz="4" w:space="0" w:color="auto"/>
              <w:right w:val="nil"/>
            </w:tcBorders>
            <w:shd w:val="clear" w:color="auto" w:fill="auto"/>
            <w:noWrap/>
            <w:vAlign w:val="center"/>
            <w:hideMark/>
          </w:tcPr>
          <w:p w14:paraId="293A38C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24 460,00 </w:t>
            </w:r>
          </w:p>
        </w:tc>
        <w:tc>
          <w:tcPr>
            <w:tcW w:w="1659" w:type="dxa"/>
            <w:tcBorders>
              <w:top w:val="nil"/>
              <w:left w:val="single" w:sz="4" w:space="0" w:color="auto"/>
              <w:bottom w:val="single" w:sz="4" w:space="0" w:color="auto"/>
              <w:right w:val="nil"/>
            </w:tcBorders>
            <w:shd w:val="clear" w:color="auto" w:fill="auto"/>
            <w:noWrap/>
            <w:vAlign w:val="center"/>
            <w:hideMark/>
          </w:tcPr>
          <w:p w14:paraId="39A1797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2BDD38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359D6589"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E657DCC"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Уплата налогов, сборов и иных платежей</w:t>
            </w:r>
          </w:p>
        </w:tc>
        <w:tc>
          <w:tcPr>
            <w:tcW w:w="751" w:type="dxa"/>
            <w:tcBorders>
              <w:top w:val="nil"/>
              <w:left w:val="nil"/>
              <w:bottom w:val="single" w:sz="4" w:space="0" w:color="auto"/>
              <w:right w:val="single" w:sz="4" w:space="0" w:color="auto"/>
            </w:tcBorders>
            <w:shd w:val="clear" w:color="auto" w:fill="auto"/>
            <w:noWrap/>
            <w:vAlign w:val="center"/>
            <w:hideMark/>
          </w:tcPr>
          <w:p w14:paraId="4697E74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C91804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04F27DE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65D3FE0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9900008290</w:t>
            </w:r>
          </w:p>
        </w:tc>
        <w:tc>
          <w:tcPr>
            <w:tcW w:w="702" w:type="dxa"/>
            <w:tcBorders>
              <w:top w:val="nil"/>
              <w:left w:val="nil"/>
              <w:bottom w:val="single" w:sz="4" w:space="0" w:color="auto"/>
              <w:right w:val="single" w:sz="4" w:space="0" w:color="auto"/>
            </w:tcBorders>
            <w:shd w:val="clear" w:color="auto" w:fill="auto"/>
            <w:noWrap/>
            <w:vAlign w:val="center"/>
            <w:hideMark/>
          </w:tcPr>
          <w:p w14:paraId="10C50B7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850</w:t>
            </w:r>
          </w:p>
        </w:tc>
        <w:tc>
          <w:tcPr>
            <w:tcW w:w="1785" w:type="dxa"/>
            <w:tcBorders>
              <w:top w:val="nil"/>
              <w:left w:val="nil"/>
              <w:bottom w:val="single" w:sz="4" w:space="0" w:color="auto"/>
              <w:right w:val="nil"/>
            </w:tcBorders>
            <w:shd w:val="clear" w:color="auto" w:fill="auto"/>
            <w:noWrap/>
            <w:vAlign w:val="center"/>
            <w:hideMark/>
          </w:tcPr>
          <w:p w14:paraId="7256960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24 460,00 </w:t>
            </w:r>
          </w:p>
        </w:tc>
        <w:tc>
          <w:tcPr>
            <w:tcW w:w="1659" w:type="dxa"/>
            <w:tcBorders>
              <w:top w:val="nil"/>
              <w:left w:val="single" w:sz="4" w:space="0" w:color="auto"/>
              <w:bottom w:val="single" w:sz="4" w:space="0" w:color="auto"/>
              <w:right w:val="nil"/>
            </w:tcBorders>
            <w:shd w:val="clear" w:color="auto" w:fill="auto"/>
            <w:noWrap/>
            <w:vAlign w:val="center"/>
            <w:hideMark/>
          </w:tcPr>
          <w:p w14:paraId="7EC729D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399C20A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47E3C03D"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724CFB74"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Расходы на обеспечение деятельности (оказание услуг) библиотек</w:t>
            </w:r>
          </w:p>
        </w:tc>
        <w:tc>
          <w:tcPr>
            <w:tcW w:w="751" w:type="dxa"/>
            <w:tcBorders>
              <w:top w:val="nil"/>
              <w:left w:val="nil"/>
              <w:bottom w:val="single" w:sz="4" w:space="0" w:color="auto"/>
              <w:right w:val="single" w:sz="4" w:space="0" w:color="auto"/>
            </w:tcBorders>
            <w:shd w:val="clear" w:color="auto" w:fill="auto"/>
            <w:noWrap/>
            <w:vAlign w:val="center"/>
            <w:hideMark/>
          </w:tcPr>
          <w:p w14:paraId="0E57844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E7B853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73B289D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235FB8E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9900008390</w:t>
            </w:r>
          </w:p>
        </w:tc>
        <w:tc>
          <w:tcPr>
            <w:tcW w:w="702" w:type="dxa"/>
            <w:tcBorders>
              <w:top w:val="nil"/>
              <w:left w:val="nil"/>
              <w:bottom w:val="single" w:sz="4" w:space="0" w:color="auto"/>
              <w:right w:val="single" w:sz="4" w:space="0" w:color="auto"/>
            </w:tcBorders>
            <w:shd w:val="clear" w:color="auto" w:fill="auto"/>
            <w:noWrap/>
            <w:vAlign w:val="center"/>
            <w:hideMark/>
          </w:tcPr>
          <w:p w14:paraId="2A464D9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661C60FE"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22 837 622,57 </w:t>
            </w:r>
          </w:p>
        </w:tc>
        <w:tc>
          <w:tcPr>
            <w:tcW w:w="1659" w:type="dxa"/>
            <w:tcBorders>
              <w:top w:val="nil"/>
              <w:left w:val="single" w:sz="4" w:space="0" w:color="auto"/>
              <w:bottom w:val="single" w:sz="4" w:space="0" w:color="auto"/>
              <w:right w:val="nil"/>
            </w:tcBorders>
            <w:shd w:val="clear" w:color="auto" w:fill="auto"/>
            <w:noWrap/>
            <w:vAlign w:val="center"/>
            <w:hideMark/>
          </w:tcPr>
          <w:p w14:paraId="69C1CBC2"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25 284 296,17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AB2C95D"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25 284 296,17 </w:t>
            </w:r>
          </w:p>
        </w:tc>
      </w:tr>
      <w:tr w:rsidR="00184EB8" w:rsidRPr="00184EB8" w14:paraId="41FE797C"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752BAA2"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nil"/>
              <w:left w:val="nil"/>
              <w:bottom w:val="single" w:sz="4" w:space="0" w:color="auto"/>
              <w:right w:val="single" w:sz="4" w:space="0" w:color="auto"/>
            </w:tcBorders>
            <w:shd w:val="clear" w:color="auto" w:fill="auto"/>
            <w:noWrap/>
            <w:vAlign w:val="center"/>
            <w:hideMark/>
          </w:tcPr>
          <w:p w14:paraId="0BCE7D7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BB11DC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24D0D87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7B0D911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9900008390</w:t>
            </w:r>
          </w:p>
        </w:tc>
        <w:tc>
          <w:tcPr>
            <w:tcW w:w="702" w:type="dxa"/>
            <w:tcBorders>
              <w:top w:val="nil"/>
              <w:left w:val="nil"/>
              <w:bottom w:val="single" w:sz="4" w:space="0" w:color="auto"/>
              <w:right w:val="single" w:sz="4" w:space="0" w:color="auto"/>
            </w:tcBorders>
            <w:shd w:val="clear" w:color="auto" w:fill="auto"/>
            <w:noWrap/>
            <w:vAlign w:val="center"/>
            <w:hideMark/>
          </w:tcPr>
          <w:p w14:paraId="5284183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100</w:t>
            </w:r>
          </w:p>
        </w:tc>
        <w:tc>
          <w:tcPr>
            <w:tcW w:w="1785" w:type="dxa"/>
            <w:tcBorders>
              <w:top w:val="nil"/>
              <w:left w:val="nil"/>
              <w:bottom w:val="single" w:sz="4" w:space="0" w:color="auto"/>
              <w:right w:val="nil"/>
            </w:tcBorders>
            <w:shd w:val="clear" w:color="auto" w:fill="auto"/>
            <w:noWrap/>
            <w:vAlign w:val="center"/>
            <w:hideMark/>
          </w:tcPr>
          <w:p w14:paraId="30A1CF5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20 596 454,62 </w:t>
            </w:r>
          </w:p>
        </w:tc>
        <w:tc>
          <w:tcPr>
            <w:tcW w:w="1659" w:type="dxa"/>
            <w:tcBorders>
              <w:top w:val="nil"/>
              <w:left w:val="single" w:sz="4" w:space="0" w:color="auto"/>
              <w:bottom w:val="single" w:sz="4" w:space="0" w:color="auto"/>
              <w:right w:val="nil"/>
            </w:tcBorders>
            <w:shd w:val="clear" w:color="auto" w:fill="auto"/>
            <w:noWrap/>
            <w:vAlign w:val="center"/>
            <w:hideMark/>
          </w:tcPr>
          <w:p w14:paraId="4A9D3DB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25 284 296,17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D56476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25 284 296,17 </w:t>
            </w:r>
          </w:p>
        </w:tc>
      </w:tr>
      <w:tr w:rsidR="00184EB8" w:rsidRPr="00184EB8" w14:paraId="3044B706"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A876AEE"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Расходы на выплаты персоналу казенных учреждений</w:t>
            </w:r>
          </w:p>
        </w:tc>
        <w:tc>
          <w:tcPr>
            <w:tcW w:w="751" w:type="dxa"/>
            <w:tcBorders>
              <w:top w:val="nil"/>
              <w:left w:val="nil"/>
              <w:bottom w:val="single" w:sz="4" w:space="0" w:color="auto"/>
              <w:right w:val="single" w:sz="4" w:space="0" w:color="auto"/>
            </w:tcBorders>
            <w:shd w:val="clear" w:color="auto" w:fill="auto"/>
            <w:noWrap/>
            <w:vAlign w:val="center"/>
            <w:hideMark/>
          </w:tcPr>
          <w:p w14:paraId="181E00F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21872D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0EF9FA1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26FC44B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9900008390</w:t>
            </w:r>
          </w:p>
        </w:tc>
        <w:tc>
          <w:tcPr>
            <w:tcW w:w="702" w:type="dxa"/>
            <w:tcBorders>
              <w:top w:val="nil"/>
              <w:left w:val="nil"/>
              <w:bottom w:val="single" w:sz="4" w:space="0" w:color="auto"/>
              <w:right w:val="single" w:sz="4" w:space="0" w:color="auto"/>
            </w:tcBorders>
            <w:shd w:val="clear" w:color="auto" w:fill="auto"/>
            <w:noWrap/>
            <w:vAlign w:val="center"/>
            <w:hideMark/>
          </w:tcPr>
          <w:p w14:paraId="36E4B35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110</w:t>
            </w:r>
          </w:p>
        </w:tc>
        <w:tc>
          <w:tcPr>
            <w:tcW w:w="1785" w:type="dxa"/>
            <w:tcBorders>
              <w:top w:val="nil"/>
              <w:left w:val="nil"/>
              <w:bottom w:val="single" w:sz="4" w:space="0" w:color="auto"/>
              <w:right w:val="nil"/>
            </w:tcBorders>
            <w:shd w:val="clear" w:color="auto" w:fill="auto"/>
            <w:noWrap/>
            <w:vAlign w:val="center"/>
            <w:hideMark/>
          </w:tcPr>
          <w:p w14:paraId="7EC1C7E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20 596 454,62 </w:t>
            </w:r>
          </w:p>
        </w:tc>
        <w:tc>
          <w:tcPr>
            <w:tcW w:w="1659" w:type="dxa"/>
            <w:tcBorders>
              <w:top w:val="nil"/>
              <w:left w:val="single" w:sz="4" w:space="0" w:color="auto"/>
              <w:bottom w:val="single" w:sz="4" w:space="0" w:color="auto"/>
              <w:right w:val="nil"/>
            </w:tcBorders>
            <w:shd w:val="clear" w:color="auto" w:fill="auto"/>
            <w:noWrap/>
            <w:vAlign w:val="center"/>
            <w:hideMark/>
          </w:tcPr>
          <w:p w14:paraId="6B1FEAC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25 284 296,17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27F7F55"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25 284 296,17 </w:t>
            </w:r>
          </w:p>
        </w:tc>
      </w:tr>
      <w:tr w:rsidR="00184EB8" w:rsidRPr="00184EB8" w14:paraId="2F249B16"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72E1E2C"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Закупка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1F48524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48954E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138AACA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4A0D9BB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9900008390</w:t>
            </w:r>
          </w:p>
        </w:tc>
        <w:tc>
          <w:tcPr>
            <w:tcW w:w="702" w:type="dxa"/>
            <w:tcBorders>
              <w:top w:val="nil"/>
              <w:left w:val="nil"/>
              <w:bottom w:val="single" w:sz="4" w:space="0" w:color="auto"/>
              <w:right w:val="single" w:sz="4" w:space="0" w:color="auto"/>
            </w:tcBorders>
            <w:shd w:val="clear" w:color="auto" w:fill="auto"/>
            <w:noWrap/>
            <w:vAlign w:val="center"/>
            <w:hideMark/>
          </w:tcPr>
          <w:p w14:paraId="071BA5A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200</w:t>
            </w:r>
          </w:p>
        </w:tc>
        <w:tc>
          <w:tcPr>
            <w:tcW w:w="1785" w:type="dxa"/>
            <w:tcBorders>
              <w:top w:val="nil"/>
              <w:left w:val="nil"/>
              <w:bottom w:val="single" w:sz="4" w:space="0" w:color="auto"/>
              <w:right w:val="nil"/>
            </w:tcBorders>
            <w:shd w:val="clear" w:color="auto" w:fill="auto"/>
            <w:noWrap/>
            <w:vAlign w:val="center"/>
            <w:hideMark/>
          </w:tcPr>
          <w:p w14:paraId="4AAEE044"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2 153 295,95 </w:t>
            </w:r>
          </w:p>
        </w:tc>
        <w:tc>
          <w:tcPr>
            <w:tcW w:w="1659" w:type="dxa"/>
            <w:tcBorders>
              <w:top w:val="nil"/>
              <w:left w:val="single" w:sz="4" w:space="0" w:color="auto"/>
              <w:bottom w:val="single" w:sz="4" w:space="0" w:color="auto"/>
              <w:right w:val="nil"/>
            </w:tcBorders>
            <w:shd w:val="clear" w:color="auto" w:fill="auto"/>
            <w:noWrap/>
            <w:vAlign w:val="center"/>
            <w:hideMark/>
          </w:tcPr>
          <w:p w14:paraId="31DE806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3FF1826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7CCF9322"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2A5E6386"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закупки товаров, работ и услуг для обеспечения государственных (муниципальных) нужд</w:t>
            </w:r>
          </w:p>
        </w:tc>
        <w:tc>
          <w:tcPr>
            <w:tcW w:w="751" w:type="dxa"/>
            <w:tcBorders>
              <w:top w:val="nil"/>
              <w:left w:val="nil"/>
              <w:bottom w:val="single" w:sz="4" w:space="0" w:color="auto"/>
              <w:right w:val="single" w:sz="4" w:space="0" w:color="auto"/>
            </w:tcBorders>
            <w:shd w:val="clear" w:color="auto" w:fill="auto"/>
            <w:noWrap/>
            <w:vAlign w:val="center"/>
            <w:hideMark/>
          </w:tcPr>
          <w:p w14:paraId="021CDEE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8A0FC5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42FE8CE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3A71245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9900008390</w:t>
            </w:r>
          </w:p>
        </w:tc>
        <w:tc>
          <w:tcPr>
            <w:tcW w:w="702" w:type="dxa"/>
            <w:tcBorders>
              <w:top w:val="nil"/>
              <w:left w:val="nil"/>
              <w:bottom w:val="single" w:sz="4" w:space="0" w:color="auto"/>
              <w:right w:val="single" w:sz="4" w:space="0" w:color="auto"/>
            </w:tcBorders>
            <w:shd w:val="clear" w:color="auto" w:fill="auto"/>
            <w:noWrap/>
            <w:vAlign w:val="center"/>
            <w:hideMark/>
          </w:tcPr>
          <w:p w14:paraId="218CA31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240</w:t>
            </w:r>
          </w:p>
        </w:tc>
        <w:tc>
          <w:tcPr>
            <w:tcW w:w="1785" w:type="dxa"/>
            <w:tcBorders>
              <w:top w:val="nil"/>
              <w:left w:val="nil"/>
              <w:bottom w:val="single" w:sz="4" w:space="0" w:color="auto"/>
              <w:right w:val="nil"/>
            </w:tcBorders>
            <w:shd w:val="clear" w:color="auto" w:fill="auto"/>
            <w:noWrap/>
            <w:vAlign w:val="center"/>
            <w:hideMark/>
          </w:tcPr>
          <w:p w14:paraId="2B5A19C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2 153 295,95 </w:t>
            </w:r>
          </w:p>
        </w:tc>
        <w:tc>
          <w:tcPr>
            <w:tcW w:w="1659" w:type="dxa"/>
            <w:tcBorders>
              <w:top w:val="nil"/>
              <w:left w:val="single" w:sz="4" w:space="0" w:color="auto"/>
              <w:bottom w:val="single" w:sz="4" w:space="0" w:color="auto"/>
              <w:right w:val="nil"/>
            </w:tcBorders>
            <w:shd w:val="clear" w:color="auto" w:fill="auto"/>
            <w:noWrap/>
            <w:vAlign w:val="center"/>
            <w:hideMark/>
          </w:tcPr>
          <w:p w14:paraId="3A9CA2E4"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621E15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0467584A"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424C8433"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Иные бюджетные ассигнования</w:t>
            </w:r>
          </w:p>
        </w:tc>
        <w:tc>
          <w:tcPr>
            <w:tcW w:w="751" w:type="dxa"/>
            <w:tcBorders>
              <w:top w:val="nil"/>
              <w:left w:val="nil"/>
              <w:bottom w:val="single" w:sz="4" w:space="0" w:color="auto"/>
              <w:right w:val="single" w:sz="4" w:space="0" w:color="auto"/>
            </w:tcBorders>
            <w:shd w:val="clear" w:color="auto" w:fill="auto"/>
            <w:noWrap/>
            <w:vAlign w:val="center"/>
            <w:hideMark/>
          </w:tcPr>
          <w:p w14:paraId="0C78745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4130E7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6A1E7FD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2F1B0CB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9900008390</w:t>
            </w:r>
          </w:p>
        </w:tc>
        <w:tc>
          <w:tcPr>
            <w:tcW w:w="702" w:type="dxa"/>
            <w:tcBorders>
              <w:top w:val="nil"/>
              <w:left w:val="nil"/>
              <w:bottom w:val="single" w:sz="4" w:space="0" w:color="auto"/>
              <w:right w:val="single" w:sz="4" w:space="0" w:color="auto"/>
            </w:tcBorders>
            <w:shd w:val="clear" w:color="auto" w:fill="auto"/>
            <w:noWrap/>
            <w:vAlign w:val="center"/>
            <w:hideMark/>
          </w:tcPr>
          <w:p w14:paraId="3BC35F0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800</w:t>
            </w:r>
          </w:p>
        </w:tc>
        <w:tc>
          <w:tcPr>
            <w:tcW w:w="1785" w:type="dxa"/>
            <w:tcBorders>
              <w:top w:val="nil"/>
              <w:left w:val="nil"/>
              <w:bottom w:val="single" w:sz="4" w:space="0" w:color="auto"/>
              <w:right w:val="nil"/>
            </w:tcBorders>
            <w:shd w:val="clear" w:color="auto" w:fill="auto"/>
            <w:noWrap/>
            <w:vAlign w:val="center"/>
            <w:hideMark/>
          </w:tcPr>
          <w:p w14:paraId="5121A99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87 872,00 </w:t>
            </w:r>
          </w:p>
        </w:tc>
        <w:tc>
          <w:tcPr>
            <w:tcW w:w="1659" w:type="dxa"/>
            <w:tcBorders>
              <w:top w:val="nil"/>
              <w:left w:val="single" w:sz="4" w:space="0" w:color="auto"/>
              <w:bottom w:val="single" w:sz="4" w:space="0" w:color="auto"/>
              <w:right w:val="nil"/>
            </w:tcBorders>
            <w:shd w:val="clear" w:color="auto" w:fill="auto"/>
            <w:noWrap/>
            <w:vAlign w:val="center"/>
            <w:hideMark/>
          </w:tcPr>
          <w:p w14:paraId="1374177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7B4211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7971AE90"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BB2C0F0"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Уплата налогов, сборов и иных платежей</w:t>
            </w:r>
          </w:p>
        </w:tc>
        <w:tc>
          <w:tcPr>
            <w:tcW w:w="751" w:type="dxa"/>
            <w:tcBorders>
              <w:top w:val="nil"/>
              <w:left w:val="nil"/>
              <w:bottom w:val="single" w:sz="4" w:space="0" w:color="auto"/>
              <w:right w:val="single" w:sz="4" w:space="0" w:color="auto"/>
            </w:tcBorders>
            <w:shd w:val="clear" w:color="auto" w:fill="auto"/>
            <w:noWrap/>
            <w:vAlign w:val="center"/>
            <w:hideMark/>
          </w:tcPr>
          <w:p w14:paraId="63A0778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E17373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7BACF38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350803C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9900008390</w:t>
            </w:r>
          </w:p>
        </w:tc>
        <w:tc>
          <w:tcPr>
            <w:tcW w:w="702" w:type="dxa"/>
            <w:tcBorders>
              <w:top w:val="nil"/>
              <w:left w:val="nil"/>
              <w:bottom w:val="single" w:sz="4" w:space="0" w:color="auto"/>
              <w:right w:val="single" w:sz="4" w:space="0" w:color="auto"/>
            </w:tcBorders>
            <w:shd w:val="clear" w:color="auto" w:fill="auto"/>
            <w:noWrap/>
            <w:vAlign w:val="center"/>
            <w:hideMark/>
          </w:tcPr>
          <w:p w14:paraId="0F867CF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850</w:t>
            </w:r>
          </w:p>
        </w:tc>
        <w:tc>
          <w:tcPr>
            <w:tcW w:w="1785" w:type="dxa"/>
            <w:tcBorders>
              <w:top w:val="nil"/>
              <w:left w:val="nil"/>
              <w:bottom w:val="single" w:sz="4" w:space="0" w:color="auto"/>
              <w:right w:val="nil"/>
            </w:tcBorders>
            <w:shd w:val="clear" w:color="auto" w:fill="auto"/>
            <w:noWrap/>
            <w:vAlign w:val="center"/>
            <w:hideMark/>
          </w:tcPr>
          <w:p w14:paraId="3574804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87 872,00 </w:t>
            </w:r>
          </w:p>
        </w:tc>
        <w:tc>
          <w:tcPr>
            <w:tcW w:w="1659" w:type="dxa"/>
            <w:tcBorders>
              <w:top w:val="nil"/>
              <w:left w:val="single" w:sz="4" w:space="0" w:color="auto"/>
              <w:bottom w:val="single" w:sz="4" w:space="0" w:color="auto"/>
              <w:right w:val="nil"/>
            </w:tcBorders>
            <w:shd w:val="clear" w:color="auto" w:fill="auto"/>
            <w:noWrap/>
            <w:vAlign w:val="center"/>
            <w:hideMark/>
          </w:tcPr>
          <w:p w14:paraId="516AAD6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48B922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2FCBD72B"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942BB75"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51" w:type="dxa"/>
            <w:tcBorders>
              <w:top w:val="nil"/>
              <w:left w:val="nil"/>
              <w:bottom w:val="single" w:sz="4" w:space="0" w:color="auto"/>
              <w:right w:val="single" w:sz="4" w:space="0" w:color="auto"/>
            </w:tcBorders>
            <w:shd w:val="clear" w:color="auto" w:fill="auto"/>
            <w:noWrap/>
            <w:vAlign w:val="center"/>
            <w:hideMark/>
          </w:tcPr>
          <w:p w14:paraId="301E35C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2019E3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63202B3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642647B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9900070510</w:t>
            </w:r>
          </w:p>
        </w:tc>
        <w:tc>
          <w:tcPr>
            <w:tcW w:w="702" w:type="dxa"/>
            <w:tcBorders>
              <w:top w:val="nil"/>
              <w:left w:val="nil"/>
              <w:bottom w:val="single" w:sz="4" w:space="0" w:color="auto"/>
              <w:right w:val="single" w:sz="4" w:space="0" w:color="auto"/>
            </w:tcBorders>
            <w:shd w:val="clear" w:color="auto" w:fill="auto"/>
            <w:noWrap/>
            <w:vAlign w:val="center"/>
            <w:hideMark/>
          </w:tcPr>
          <w:p w14:paraId="2B9987C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3BF9B5E7"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20 000 000,00 </w:t>
            </w:r>
          </w:p>
        </w:tc>
        <w:tc>
          <w:tcPr>
            <w:tcW w:w="1659" w:type="dxa"/>
            <w:tcBorders>
              <w:top w:val="nil"/>
              <w:left w:val="single" w:sz="4" w:space="0" w:color="auto"/>
              <w:bottom w:val="single" w:sz="4" w:space="0" w:color="auto"/>
              <w:right w:val="nil"/>
            </w:tcBorders>
            <w:shd w:val="clear" w:color="auto" w:fill="auto"/>
            <w:noWrap/>
            <w:vAlign w:val="center"/>
            <w:hideMark/>
          </w:tcPr>
          <w:p w14:paraId="75C440FF"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4FE6DED"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1C8C3B94"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A0A5DB2"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1" w:type="dxa"/>
            <w:tcBorders>
              <w:top w:val="nil"/>
              <w:left w:val="nil"/>
              <w:bottom w:val="single" w:sz="4" w:space="0" w:color="auto"/>
              <w:right w:val="single" w:sz="4" w:space="0" w:color="auto"/>
            </w:tcBorders>
            <w:shd w:val="clear" w:color="auto" w:fill="auto"/>
            <w:noWrap/>
            <w:vAlign w:val="center"/>
            <w:hideMark/>
          </w:tcPr>
          <w:p w14:paraId="3AB93DA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6F7FB85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11CEC42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444900F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9900070510</w:t>
            </w:r>
          </w:p>
        </w:tc>
        <w:tc>
          <w:tcPr>
            <w:tcW w:w="702" w:type="dxa"/>
            <w:tcBorders>
              <w:top w:val="nil"/>
              <w:left w:val="nil"/>
              <w:bottom w:val="single" w:sz="4" w:space="0" w:color="auto"/>
              <w:right w:val="single" w:sz="4" w:space="0" w:color="auto"/>
            </w:tcBorders>
            <w:shd w:val="clear" w:color="auto" w:fill="auto"/>
            <w:noWrap/>
            <w:vAlign w:val="center"/>
            <w:hideMark/>
          </w:tcPr>
          <w:p w14:paraId="3FB5C41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100</w:t>
            </w:r>
          </w:p>
        </w:tc>
        <w:tc>
          <w:tcPr>
            <w:tcW w:w="1785" w:type="dxa"/>
            <w:tcBorders>
              <w:top w:val="nil"/>
              <w:left w:val="nil"/>
              <w:bottom w:val="single" w:sz="4" w:space="0" w:color="auto"/>
              <w:right w:val="nil"/>
            </w:tcBorders>
            <w:shd w:val="clear" w:color="auto" w:fill="auto"/>
            <w:noWrap/>
            <w:vAlign w:val="center"/>
            <w:hideMark/>
          </w:tcPr>
          <w:p w14:paraId="3B2F819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10 000 000,00 </w:t>
            </w:r>
          </w:p>
        </w:tc>
        <w:tc>
          <w:tcPr>
            <w:tcW w:w="1659" w:type="dxa"/>
            <w:tcBorders>
              <w:top w:val="nil"/>
              <w:left w:val="single" w:sz="4" w:space="0" w:color="auto"/>
              <w:bottom w:val="single" w:sz="4" w:space="0" w:color="auto"/>
              <w:right w:val="nil"/>
            </w:tcBorders>
            <w:shd w:val="clear" w:color="auto" w:fill="auto"/>
            <w:noWrap/>
            <w:vAlign w:val="center"/>
            <w:hideMark/>
          </w:tcPr>
          <w:p w14:paraId="288B4749"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23A95A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2E8856DA"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4AD665AC"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Расходы на выплаты персоналу казенных учреждений</w:t>
            </w:r>
          </w:p>
        </w:tc>
        <w:tc>
          <w:tcPr>
            <w:tcW w:w="751" w:type="dxa"/>
            <w:tcBorders>
              <w:top w:val="nil"/>
              <w:left w:val="nil"/>
              <w:bottom w:val="single" w:sz="4" w:space="0" w:color="auto"/>
              <w:right w:val="single" w:sz="4" w:space="0" w:color="auto"/>
            </w:tcBorders>
            <w:shd w:val="clear" w:color="auto" w:fill="auto"/>
            <w:noWrap/>
            <w:vAlign w:val="center"/>
            <w:hideMark/>
          </w:tcPr>
          <w:p w14:paraId="1E075E3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BB6189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33D9D33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46898D1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9900070510</w:t>
            </w:r>
          </w:p>
        </w:tc>
        <w:tc>
          <w:tcPr>
            <w:tcW w:w="702" w:type="dxa"/>
            <w:tcBorders>
              <w:top w:val="nil"/>
              <w:left w:val="nil"/>
              <w:bottom w:val="single" w:sz="4" w:space="0" w:color="auto"/>
              <w:right w:val="single" w:sz="4" w:space="0" w:color="auto"/>
            </w:tcBorders>
            <w:shd w:val="clear" w:color="auto" w:fill="auto"/>
            <w:noWrap/>
            <w:vAlign w:val="center"/>
            <w:hideMark/>
          </w:tcPr>
          <w:p w14:paraId="25F6CBE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110</w:t>
            </w:r>
          </w:p>
        </w:tc>
        <w:tc>
          <w:tcPr>
            <w:tcW w:w="1785" w:type="dxa"/>
            <w:tcBorders>
              <w:top w:val="nil"/>
              <w:left w:val="nil"/>
              <w:bottom w:val="single" w:sz="4" w:space="0" w:color="auto"/>
              <w:right w:val="nil"/>
            </w:tcBorders>
            <w:shd w:val="clear" w:color="auto" w:fill="auto"/>
            <w:noWrap/>
            <w:vAlign w:val="center"/>
            <w:hideMark/>
          </w:tcPr>
          <w:p w14:paraId="07FA26C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10 000 000,00 </w:t>
            </w:r>
          </w:p>
        </w:tc>
        <w:tc>
          <w:tcPr>
            <w:tcW w:w="1659" w:type="dxa"/>
            <w:tcBorders>
              <w:top w:val="nil"/>
              <w:left w:val="single" w:sz="4" w:space="0" w:color="auto"/>
              <w:bottom w:val="single" w:sz="4" w:space="0" w:color="auto"/>
              <w:right w:val="nil"/>
            </w:tcBorders>
            <w:shd w:val="clear" w:color="auto" w:fill="auto"/>
            <w:noWrap/>
            <w:vAlign w:val="center"/>
            <w:hideMark/>
          </w:tcPr>
          <w:p w14:paraId="22AD83E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5AAA4F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054E28FE"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F78B40D"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Предоставление субсидий бюджетным, автономным учреждениям и иным некоммерческим организациям</w:t>
            </w:r>
          </w:p>
        </w:tc>
        <w:tc>
          <w:tcPr>
            <w:tcW w:w="751" w:type="dxa"/>
            <w:tcBorders>
              <w:top w:val="nil"/>
              <w:left w:val="nil"/>
              <w:bottom w:val="single" w:sz="4" w:space="0" w:color="auto"/>
              <w:right w:val="single" w:sz="4" w:space="0" w:color="auto"/>
            </w:tcBorders>
            <w:shd w:val="clear" w:color="auto" w:fill="auto"/>
            <w:noWrap/>
            <w:vAlign w:val="center"/>
            <w:hideMark/>
          </w:tcPr>
          <w:p w14:paraId="14A01BC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D5799C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04B46A3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185BE64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9900070510</w:t>
            </w:r>
          </w:p>
        </w:tc>
        <w:tc>
          <w:tcPr>
            <w:tcW w:w="702" w:type="dxa"/>
            <w:tcBorders>
              <w:top w:val="nil"/>
              <w:left w:val="nil"/>
              <w:bottom w:val="single" w:sz="4" w:space="0" w:color="auto"/>
              <w:right w:val="single" w:sz="4" w:space="0" w:color="auto"/>
            </w:tcBorders>
            <w:shd w:val="clear" w:color="auto" w:fill="auto"/>
            <w:noWrap/>
            <w:vAlign w:val="center"/>
            <w:hideMark/>
          </w:tcPr>
          <w:p w14:paraId="189CDB0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600</w:t>
            </w:r>
          </w:p>
        </w:tc>
        <w:tc>
          <w:tcPr>
            <w:tcW w:w="1785" w:type="dxa"/>
            <w:tcBorders>
              <w:top w:val="nil"/>
              <w:left w:val="nil"/>
              <w:bottom w:val="single" w:sz="4" w:space="0" w:color="auto"/>
              <w:right w:val="nil"/>
            </w:tcBorders>
            <w:shd w:val="clear" w:color="auto" w:fill="auto"/>
            <w:noWrap/>
            <w:vAlign w:val="center"/>
            <w:hideMark/>
          </w:tcPr>
          <w:p w14:paraId="548C453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10 000 000,00 </w:t>
            </w:r>
          </w:p>
        </w:tc>
        <w:tc>
          <w:tcPr>
            <w:tcW w:w="1659" w:type="dxa"/>
            <w:tcBorders>
              <w:top w:val="nil"/>
              <w:left w:val="single" w:sz="4" w:space="0" w:color="auto"/>
              <w:bottom w:val="single" w:sz="4" w:space="0" w:color="auto"/>
              <w:right w:val="nil"/>
            </w:tcBorders>
            <w:shd w:val="clear" w:color="auto" w:fill="auto"/>
            <w:noWrap/>
            <w:vAlign w:val="center"/>
            <w:hideMark/>
          </w:tcPr>
          <w:p w14:paraId="2448DB8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A1A7D85"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59474650"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22874B4D"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Субсидии бюджетным учреждениям</w:t>
            </w:r>
          </w:p>
        </w:tc>
        <w:tc>
          <w:tcPr>
            <w:tcW w:w="751" w:type="dxa"/>
            <w:tcBorders>
              <w:top w:val="nil"/>
              <w:left w:val="nil"/>
              <w:bottom w:val="single" w:sz="4" w:space="0" w:color="auto"/>
              <w:right w:val="single" w:sz="4" w:space="0" w:color="auto"/>
            </w:tcBorders>
            <w:shd w:val="clear" w:color="auto" w:fill="auto"/>
            <w:noWrap/>
            <w:vAlign w:val="center"/>
            <w:hideMark/>
          </w:tcPr>
          <w:p w14:paraId="3B60973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3954B4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08</w:t>
            </w:r>
          </w:p>
        </w:tc>
        <w:tc>
          <w:tcPr>
            <w:tcW w:w="567" w:type="dxa"/>
            <w:tcBorders>
              <w:top w:val="nil"/>
              <w:left w:val="nil"/>
              <w:bottom w:val="single" w:sz="4" w:space="0" w:color="auto"/>
              <w:right w:val="single" w:sz="4" w:space="0" w:color="auto"/>
            </w:tcBorders>
            <w:shd w:val="clear" w:color="auto" w:fill="auto"/>
            <w:noWrap/>
            <w:vAlign w:val="center"/>
            <w:hideMark/>
          </w:tcPr>
          <w:p w14:paraId="1175D52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707E5A3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9900070510</w:t>
            </w:r>
          </w:p>
        </w:tc>
        <w:tc>
          <w:tcPr>
            <w:tcW w:w="702" w:type="dxa"/>
            <w:tcBorders>
              <w:top w:val="nil"/>
              <w:left w:val="nil"/>
              <w:bottom w:val="single" w:sz="4" w:space="0" w:color="auto"/>
              <w:right w:val="single" w:sz="4" w:space="0" w:color="auto"/>
            </w:tcBorders>
            <w:shd w:val="clear" w:color="auto" w:fill="auto"/>
            <w:noWrap/>
            <w:vAlign w:val="center"/>
            <w:hideMark/>
          </w:tcPr>
          <w:p w14:paraId="3A58845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610</w:t>
            </w:r>
          </w:p>
        </w:tc>
        <w:tc>
          <w:tcPr>
            <w:tcW w:w="1785" w:type="dxa"/>
            <w:tcBorders>
              <w:top w:val="nil"/>
              <w:left w:val="nil"/>
              <w:bottom w:val="single" w:sz="4" w:space="0" w:color="auto"/>
              <w:right w:val="nil"/>
            </w:tcBorders>
            <w:shd w:val="clear" w:color="auto" w:fill="auto"/>
            <w:noWrap/>
            <w:vAlign w:val="center"/>
            <w:hideMark/>
          </w:tcPr>
          <w:p w14:paraId="70D8ED1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10 000 000,00 </w:t>
            </w:r>
          </w:p>
        </w:tc>
        <w:tc>
          <w:tcPr>
            <w:tcW w:w="1659" w:type="dxa"/>
            <w:tcBorders>
              <w:top w:val="nil"/>
              <w:left w:val="single" w:sz="4" w:space="0" w:color="auto"/>
              <w:bottom w:val="single" w:sz="4" w:space="0" w:color="auto"/>
              <w:right w:val="nil"/>
            </w:tcBorders>
            <w:shd w:val="clear" w:color="auto" w:fill="auto"/>
            <w:noWrap/>
            <w:vAlign w:val="center"/>
            <w:hideMark/>
          </w:tcPr>
          <w:p w14:paraId="4D0B969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09E0589"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6641916F"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E615A55"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СОЦИАЛЬНАЯ ПОЛИТИКА</w:t>
            </w:r>
          </w:p>
        </w:tc>
        <w:tc>
          <w:tcPr>
            <w:tcW w:w="751" w:type="dxa"/>
            <w:tcBorders>
              <w:top w:val="nil"/>
              <w:left w:val="nil"/>
              <w:bottom w:val="single" w:sz="4" w:space="0" w:color="auto"/>
              <w:right w:val="single" w:sz="4" w:space="0" w:color="auto"/>
            </w:tcBorders>
            <w:shd w:val="clear" w:color="auto" w:fill="auto"/>
            <w:noWrap/>
            <w:vAlign w:val="center"/>
            <w:hideMark/>
          </w:tcPr>
          <w:p w14:paraId="17D33E9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E157DF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10</w:t>
            </w:r>
          </w:p>
        </w:tc>
        <w:tc>
          <w:tcPr>
            <w:tcW w:w="567" w:type="dxa"/>
            <w:tcBorders>
              <w:top w:val="nil"/>
              <w:left w:val="nil"/>
              <w:bottom w:val="single" w:sz="4" w:space="0" w:color="auto"/>
              <w:right w:val="single" w:sz="4" w:space="0" w:color="auto"/>
            </w:tcBorders>
            <w:shd w:val="clear" w:color="auto" w:fill="auto"/>
            <w:noWrap/>
            <w:vAlign w:val="center"/>
            <w:hideMark/>
          </w:tcPr>
          <w:p w14:paraId="398EA61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382" w:type="dxa"/>
            <w:tcBorders>
              <w:top w:val="nil"/>
              <w:left w:val="nil"/>
              <w:bottom w:val="single" w:sz="4" w:space="0" w:color="auto"/>
              <w:right w:val="single" w:sz="4" w:space="0" w:color="auto"/>
            </w:tcBorders>
            <w:shd w:val="clear" w:color="auto" w:fill="auto"/>
            <w:noWrap/>
            <w:vAlign w:val="center"/>
            <w:hideMark/>
          </w:tcPr>
          <w:p w14:paraId="30871BD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4A43221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0C801EF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3 040 374,80 </w:t>
            </w:r>
          </w:p>
        </w:tc>
        <w:tc>
          <w:tcPr>
            <w:tcW w:w="1659" w:type="dxa"/>
            <w:tcBorders>
              <w:top w:val="nil"/>
              <w:left w:val="single" w:sz="4" w:space="0" w:color="auto"/>
              <w:bottom w:val="single" w:sz="4" w:space="0" w:color="auto"/>
              <w:right w:val="nil"/>
            </w:tcBorders>
            <w:shd w:val="clear" w:color="auto" w:fill="auto"/>
            <w:noWrap/>
            <w:vAlign w:val="center"/>
            <w:hideMark/>
          </w:tcPr>
          <w:p w14:paraId="2A314D5D"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071BBE2"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28B3D783"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7C754256"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Пенсионное обеспечение</w:t>
            </w:r>
          </w:p>
        </w:tc>
        <w:tc>
          <w:tcPr>
            <w:tcW w:w="751" w:type="dxa"/>
            <w:tcBorders>
              <w:top w:val="nil"/>
              <w:left w:val="nil"/>
              <w:bottom w:val="single" w:sz="4" w:space="0" w:color="auto"/>
              <w:right w:val="single" w:sz="4" w:space="0" w:color="auto"/>
            </w:tcBorders>
            <w:shd w:val="clear" w:color="auto" w:fill="auto"/>
            <w:noWrap/>
            <w:vAlign w:val="center"/>
            <w:hideMark/>
          </w:tcPr>
          <w:p w14:paraId="397ED67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1F6DC4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10</w:t>
            </w:r>
          </w:p>
        </w:tc>
        <w:tc>
          <w:tcPr>
            <w:tcW w:w="567" w:type="dxa"/>
            <w:tcBorders>
              <w:top w:val="nil"/>
              <w:left w:val="nil"/>
              <w:bottom w:val="single" w:sz="4" w:space="0" w:color="auto"/>
              <w:right w:val="single" w:sz="4" w:space="0" w:color="auto"/>
            </w:tcBorders>
            <w:shd w:val="clear" w:color="auto" w:fill="auto"/>
            <w:noWrap/>
            <w:vAlign w:val="center"/>
            <w:hideMark/>
          </w:tcPr>
          <w:p w14:paraId="066CDD4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19724FC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516A59D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78060FF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3 017 374,80 </w:t>
            </w:r>
          </w:p>
        </w:tc>
        <w:tc>
          <w:tcPr>
            <w:tcW w:w="1659" w:type="dxa"/>
            <w:tcBorders>
              <w:top w:val="nil"/>
              <w:left w:val="single" w:sz="4" w:space="0" w:color="auto"/>
              <w:bottom w:val="single" w:sz="4" w:space="0" w:color="auto"/>
              <w:right w:val="nil"/>
            </w:tcBorders>
            <w:shd w:val="clear" w:color="auto" w:fill="auto"/>
            <w:noWrap/>
            <w:vAlign w:val="center"/>
            <w:hideMark/>
          </w:tcPr>
          <w:p w14:paraId="1B9FFFD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426345E"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2C497BA3"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65F7C82"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Непрограммные направления бюджета</w:t>
            </w:r>
          </w:p>
        </w:tc>
        <w:tc>
          <w:tcPr>
            <w:tcW w:w="751" w:type="dxa"/>
            <w:tcBorders>
              <w:top w:val="nil"/>
              <w:left w:val="nil"/>
              <w:bottom w:val="single" w:sz="4" w:space="0" w:color="auto"/>
              <w:right w:val="single" w:sz="4" w:space="0" w:color="auto"/>
            </w:tcBorders>
            <w:shd w:val="clear" w:color="auto" w:fill="auto"/>
            <w:noWrap/>
            <w:vAlign w:val="center"/>
            <w:hideMark/>
          </w:tcPr>
          <w:p w14:paraId="6838386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FD7C11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10</w:t>
            </w:r>
          </w:p>
        </w:tc>
        <w:tc>
          <w:tcPr>
            <w:tcW w:w="567" w:type="dxa"/>
            <w:tcBorders>
              <w:top w:val="nil"/>
              <w:left w:val="nil"/>
              <w:bottom w:val="single" w:sz="4" w:space="0" w:color="auto"/>
              <w:right w:val="single" w:sz="4" w:space="0" w:color="auto"/>
            </w:tcBorders>
            <w:shd w:val="clear" w:color="auto" w:fill="auto"/>
            <w:noWrap/>
            <w:vAlign w:val="center"/>
            <w:hideMark/>
          </w:tcPr>
          <w:p w14:paraId="2316B59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39414AD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9900000000</w:t>
            </w:r>
          </w:p>
        </w:tc>
        <w:tc>
          <w:tcPr>
            <w:tcW w:w="702" w:type="dxa"/>
            <w:tcBorders>
              <w:top w:val="nil"/>
              <w:left w:val="nil"/>
              <w:bottom w:val="single" w:sz="4" w:space="0" w:color="auto"/>
              <w:right w:val="single" w:sz="4" w:space="0" w:color="auto"/>
            </w:tcBorders>
            <w:shd w:val="clear" w:color="auto" w:fill="auto"/>
            <w:noWrap/>
            <w:vAlign w:val="center"/>
            <w:hideMark/>
          </w:tcPr>
          <w:p w14:paraId="18E0933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7A7C638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3 017 374,80 </w:t>
            </w:r>
          </w:p>
        </w:tc>
        <w:tc>
          <w:tcPr>
            <w:tcW w:w="1659" w:type="dxa"/>
            <w:tcBorders>
              <w:top w:val="nil"/>
              <w:left w:val="single" w:sz="4" w:space="0" w:color="auto"/>
              <w:bottom w:val="single" w:sz="4" w:space="0" w:color="auto"/>
              <w:right w:val="nil"/>
            </w:tcBorders>
            <w:shd w:val="clear" w:color="auto" w:fill="auto"/>
            <w:noWrap/>
            <w:vAlign w:val="center"/>
            <w:hideMark/>
          </w:tcPr>
          <w:p w14:paraId="1103BF0A"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7C499B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6DAA18A0"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A18EF9D"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Выплата муниципальной социальной доплаты к пенсии</w:t>
            </w:r>
          </w:p>
        </w:tc>
        <w:tc>
          <w:tcPr>
            <w:tcW w:w="751" w:type="dxa"/>
            <w:tcBorders>
              <w:top w:val="nil"/>
              <w:left w:val="nil"/>
              <w:bottom w:val="single" w:sz="4" w:space="0" w:color="auto"/>
              <w:right w:val="single" w:sz="4" w:space="0" w:color="auto"/>
            </w:tcBorders>
            <w:shd w:val="clear" w:color="auto" w:fill="auto"/>
            <w:noWrap/>
            <w:vAlign w:val="center"/>
            <w:hideMark/>
          </w:tcPr>
          <w:p w14:paraId="49AD13E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FE0814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10</w:t>
            </w:r>
          </w:p>
        </w:tc>
        <w:tc>
          <w:tcPr>
            <w:tcW w:w="567" w:type="dxa"/>
            <w:tcBorders>
              <w:top w:val="nil"/>
              <w:left w:val="nil"/>
              <w:bottom w:val="single" w:sz="4" w:space="0" w:color="auto"/>
              <w:right w:val="single" w:sz="4" w:space="0" w:color="auto"/>
            </w:tcBorders>
            <w:shd w:val="clear" w:color="auto" w:fill="auto"/>
            <w:noWrap/>
            <w:vAlign w:val="center"/>
            <w:hideMark/>
          </w:tcPr>
          <w:p w14:paraId="32CC087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586C786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9900010100</w:t>
            </w:r>
          </w:p>
        </w:tc>
        <w:tc>
          <w:tcPr>
            <w:tcW w:w="702" w:type="dxa"/>
            <w:tcBorders>
              <w:top w:val="nil"/>
              <w:left w:val="nil"/>
              <w:bottom w:val="single" w:sz="4" w:space="0" w:color="auto"/>
              <w:right w:val="single" w:sz="4" w:space="0" w:color="auto"/>
            </w:tcBorders>
            <w:shd w:val="clear" w:color="auto" w:fill="auto"/>
            <w:noWrap/>
            <w:vAlign w:val="center"/>
            <w:hideMark/>
          </w:tcPr>
          <w:p w14:paraId="54538E0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247BE255"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3 017 374,80 </w:t>
            </w:r>
          </w:p>
        </w:tc>
        <w:tc>
          <w:tcPr>
            <w:tcW w:w="1659" w:type="dxa"/>
            <w:tcBorders>
              <w:top w:val="nil"/>
              <w:left w:val="single" w:sz="4" w:space="0" w:color="auto"/>
              <w:bottom w:val="single" w:sz="4" w:space="0" w:color="auto"/>
              <w:right w:val="nil"/>
            </w:tcBorders>
            <w:shd w:val="clear" w:color="auto" w:fill="auto"/>
            <w:noWrap/>
            <w:vAlign w:val="center"/>
            <w:hideMark/>
          </w:tcPr>
          <w:p w14:paraId="3FA6972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502209D"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7E246374"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17F9A0D"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Социальное обеспечение и иные выплаты населению</w:t>
            </w:r>
          </w:p>
        </w:tc>
        <w:tc>
          <w:tcPr>
            <w:tcW w:w="751" w:type="dxa"/>
            <w:tcBorders>
              <w:top w:val="nil"/>
              <w:left w:val="nil"/>
              <w:bottom w:val="single" w:sz="4" w:space="0" w:color="auto"/>
              <w:right w:val="single" w:sz="4" w:space="0" w:color="auto"/>
            </w:tcBorders>
            <w:shd w:val="clear" w:color="auto" w:fill="auto"/>
            <w:noWrap/>
            <w:vAlign w:val="center"/>
            <w:hideMark/>
          </w:tcPr>
          <w:p w14:paraId="0745BC2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950702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w:t>
            </w:r>
          </w:p>
        </w:tc>
        <w:tc>
          <w:tcPr>
            <w:tcW w:w="567" w:type="dxa"/>
            <w:tcBorders>
              <w:top w:val="nil"/>
              <w:left w:val="nil"/>
              <w:bottom w:val="single" w:sz="4" w:space="0" w:color="auto"/>
              <w:right w:val="single" w:sz="4" w:space="0" w:color="auto"/>
            </w:tcBorders>
            <w:shd w:val="clear" w:color="auto" w:fill="auto"/>
            <w:noWrap/>
            <w:vAlign w:val="center"/>
            <w:hideMark/>
          </w:tcPr>
          <w:p w14:paraId="3DEA3F7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5E906DE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9900010100</w:t>
            </w:r>
          </w:p>
        </w:tc>
        <w:tc>
          <w:tcPr>
            <w:tcW w:w="702" w:type="dxa"/>
            <w:tcBorders>
              <w:top w:val="nil"/>
              <w:left w:val="nil"/>
              <w:bottom w:val="single" w:sz="4" w:space="0" w:color="auto"/>
              <w:right w:val="single" w:sz="4" w:space="0" w:color="auto"/>
            </w:tcBorders>
            <w:shd w:val="clear" w:color="auto" w:fill="auto"/>
            <w:noWrap/>
            <w:vAlign w:val="center"/>
            <w:hideMark/>
          </w:tcPr>
          <w:p w14:paraId="65D5E67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300</w:t>
            </w:r>
          </w:p>
        </w:tc>
        <w:tc>
          <w:tcPr>
            <w:tcW w:w="1785" w:type="dxa"/>
            <w:tcBorders>
              <w:top w:val="nil"/>
              <w:left w:val="nil"/>
              <w:bottom w:val="single" w:sz="4" w:space="0" w:color="auto"/>
              <w:right w:val="nil"/>
            </w:tcBorders>
            <w:shd w:val="clear" w:color="auto" w:fill="auto"/>
            <w:noWrap/>
            <w:vAlign w:val="center"/>
            <w:hideMark/>
          </w:tcPr>
          <w:p w14:paraId="59F6C34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3 017 374,80 </w:t>
            </w:r>
          </w:p>
        </w:tc>
        <w:tc>
          <w:tcPr>
            <w:tcW w:w="1659" w:type="dxa"/>
            <w:tcBorders>
              <w:top w:val="nil"/>
              <w:left w:val="single" w:sz="4" w:space="0" w:color="auto"/>
              <w:bottom w:val="single" w:sz="4" w:space="0" w:color="auto"/>
              <w:right w:val="nil"/>
            </w:tcBorders>
            <w:shd w:val="clear" w:color="auto" w:fill="auto"/>
            <w:noWrap/>
            <w:vAlign w:val="center"/>
            <w:hideMark/>
          </w:tcPr>
          <w:p w14:paraId="6AAF9F5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E81A1A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32D39692"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50851D9"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Публичные нормативные социальные выплаты гражданам</w:t>
            </w:r>
          </w:p>
        </w:tc>
        <w:tc>
          <w:tcPr>
            <w:tcW w:w="751" w:type="dxa"/>
            <w:tcBorders>
              <w:top w:val="nil"/>
              <w:left w:val="nil"/>
              <w:bottom w:val="single" w:sz="4" w:space="0" w:color="auto"/>
              <w:right w:val="single" w:sz="4" w:space="0" w:color="auto"/>
            </w:tcBorders>
            <w:shd w:val="clear" w:color="auto" w:fill="auto"/>
            <w:noWrap/>
            <w:vAlign w:val="center"/>
            <w:hideMark/>
          </w:tcPr>
          <w:p w14:paraId="3B38E3A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0822DC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w:t>
            </w:r>
          </w:p>
        </w:tc>
        <w:tc>
          <w:tcPr>
            <w:tcW w:w="567" w:type="dxa"/>
            <w:tcBorders>
              <w:top w:val="nil"/>
              <w:left w:val="nil"/>
              <w:bottom w:val="single" w:sz="4" w:space="0" w:color="auto"/>
              <w:right w:val="single" w:sz="4" w:space="0" w:color="auto"/>
            </w:tcBorders>
            <w:shd w:val="clear" w:color="auto" w:fill="auto"/>
            <w:noWrap/>
            <w:vAlign w:val="center"/>
            <w:hideMark/>
          </w:tcPr>
          <w:p w14:paraId="6D22CFE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6B8FD6D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9900010100</w:t>
            </w:r>
          </w:p>
        </w:tc>
        <w:tc>
          <w:tcPr>
            <w:tcW w:w="702" w:type="dxa"/>
            <w:tcBorders>
              <w:top w:val="nil"/>
              <w:left w:val="nil"/>
              <w:bottom w:val="single" w:sz="4" w:space="0" w:color="auto"/>
              <w:right w:val="single" w:sz="4" w:space="0" w:color="auto"/>
            </w:tcBorders>
            <w:shd w:val="clear" w:color="auto" w:fill="auto"/>
            <w:noWrap/>
            <w:vAlign w:val="center"/>
            <w:hideMark/>
          </w:tcPr>
          <w:p w14:paraId="0832003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310</w:t>
            </w:r>
          </w:p>
        </w:tc>
        <w:tc>
          <w:tcPr>
            <w:tcW w:w="1785" w:type="dxa"/>
            <w:tcBorders>
              <w:top w:val="nil"/>
              <w:left w:val="nil"/>
              <w:bottom w:val="single" w:sz="4" w:space="0" w:color="auto"/>
              <w:right w:val="nil"/>
            </w:tcBorders>
            <w:shd w:val="clear" w:color="auto" w:fill="auto"/>
            <w:noWrap/>
            <w:vAlign w:val="center"/>
            <w:hideMark/>
          </w:tcPr>
          <w:p w14:paraId="013E756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3 017 374,80 </w:t>
            </w:r>
          </w:p>
        </w:tc>
        <w:tc>
          <w:tcPr>
            <w:tcW w:w="1659" w:type="dxa"/>
            <w:tcBorders>
              <w:top w:val="nil"/>
              <w:left w:val="single" w:sz="4" w:space="0" w:color="auto"/>
              <w:bottom w:val="single" w:sz="4" w:space="0" w:color="auto"/>
              <w:right w:val="nil"/>
            </w:tcBorders>
            <w:shd w:val="clear" w:color="auto" w:fill="auto"/>
            <w:noWrap/>
            <w:vAlign w:val="center"/>
            <w:hideMark/>
          </w:tcPr>
          <w:p w14:paraId="5429BD5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05187C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2E49E2C3"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7A44235F"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Другие вопросы в области социальной политики</w:t>
            </w:r>
          </w:p>
        </w:tc>
        <w:tc>
          <w:tcPr>
            <w:tcW w:w="751" w:type="dxa"/>
            <w:tcBorders>
              <w:top w:val="nil"/>
              <w:left w:val="nil"/>
              <w:bottom w:val="single" w:sz="4" w:space="0" w:color="auto"/>
              <w:right w:val="single" w:sz="4" w:space="0" w:color="auto"/>
            </w:tcBorders>
            <w:shd w:val="clear" w:color="auto" w:fill="auto"/>
            <w:noWrap/>
            <w:vAlign w:val="center"/>
            <w:hideMark/>
          </w:tcPr>
          <w:p w14:paraId="230DE68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67519BF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10</w:t>
            </w:r>
          </w:p>
        </w:tc>
        <w:tc>
          <w:tcPr>
            <w:tcW w:w="567" w:type="dxa"/>
            <w:tcBorders>
              <w:top w:val="nil"/>
              <w:left w:val="nil"/>
              <w:bottom w:val="single" w:sz="4" w:space="0" w:color="auto"/>
              <w:right w:val="single" w:sz="4" w:space="0" w:color="auto"/>
            </w:tcBorders>
            <w:shd w:val="clear" w:color="auto" w:fill="auto"/>
            <w:noWrap/>
            <w:vAlign w:val="center"/>
            <w:hideMark/>
          </w:tcPr>
          <w:p w14:paraId="40DA15A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06</w:t>
            </w:r>
          </w:p>
        </w:tc>
        <w:tc>
          <w:tcPr>
            <w:tcW w:w="1382" w:type="dxa"/>
            <w:tcBorders>
              <w:top w:val="nil"/>
              <w:left w:val="nil"/>
              <w:bottom w:val="single" w:sz="4" w:space="0" w:color="auto"/>
              <w:right w:val="single" w:sz="4" w:space="0" w:color="auto"/>
            </w:tcBorders>
            <w:shd w:val="clear" w:color="auto" w:fill="auto"/>
            <w:noWrap/>
            <w:vAlign w:val="center"/>
            <w:hideMark/>
          </w:tcPr>
          <w:p w14:paraId="097E3C6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4ADF275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6DF5D141"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23 000,00 </w:t>
            </w:r>
          </w:p>
        </w:tc>
        <w:tc>
          <w:tcPr>
            <w:tcW w:w="1659" w:type="dxa"/>
            <w:tcBorders>
              <w:top w:val="nil"/>
              <w:left w:val="single" w:sz="4" w:space="0" w:color="auto"/>
              <w:bottom w:val="single" w:sz="4" w:space="0" w:color="auto"/>
              <w:right w:val="nil"/>
            </w:tcBorders>
            <w:shd w:val="clear" w:color="auto" w:fill="auto"/>
            <w:noWrap/>
            <w:vAlign w:val="center"/>
            <w:hideMark/>
          </w:tcPr>
          <w:p w14:paraId="0A69ACD8"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3188242"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12038F8A"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38D22F0"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Непрограммные направления бюджета</w:t>
            </w:r>
          </w:p>
        </w:tc>
        <w:tc>
          <w:tcPr>
            <w:tcW w:w="751" w:type="dxa"/>
            <w:tcBorders>
              <w:top w:val="nil"/>
              <w:left w:val="nil"/>
              <w:bottom w:val="single" w:sz="4" w:space="0" w:color="auto"/>
              <w:right w:val="single" w:sz="4" w:space="0" w:color="auto"/>
            </w:tcBorders>
            <w:shd w:val="clear" w:color="auto" w:fill="auto"/>
            <w:noWrap/>
            <w:vAlign w:val="center"/>
            <w:hideMark/>
          </w:tcPr>
          <w:p w14:paraId="388231B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75B951B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10</w:t>
            </w:r>
          </w:p>
        </w:tc>
        <w:tc>
          <w:tcPr>
            <w:tcW w:w="567" w:type="dxa"/>
            <w:tcBorders>
              <w:top w:val="nil"/>
              <w:left w:val="nil"/>
              <w:bottom w:val="single" w:sz="4" w:space="0" w:color="auto"/>
              <w:right w:val="single" w:sz="4" w:space="0" w:color="auto"/>
            </w:tcBorders>
            <w:shd w:val="clear" w:color="auto" w:fill="auto"/>
            <w:noWrap/>
            <w:vAlign w:val="center"/>
            <w:hideMark/>
          </w:tcPr>
          <w:p w14:paraId="618050A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06</w:t>
            </w:r>
          </w:p>
        </w:tc>
        <w:tc>
          <w:tcPr>
            <w:tcW w:w="1382" w:type="dxa"/>
            <w:tcBorders>
              <w:top w:val="nil"/>
              <w:left w:val="nil"/>
              <w:bottom w:val="single" w:sz="4" w:space="0" w:color="auto"/>
              <w:right w:val="single" w:sz="4" w:space="0" w:color="auto"/>
            </w:tcBorders>
            <w:shd w:val="clear" w:color="auto" w:fill="auto"/>
            <w:noWrap/>
            <w:vAlign w:val="center"/>
            <w:hideMark/>
          </w:tcPr>
          <w:p w14:paraId="12A26CF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9900000000</w:t>
            </w:r>
          </w:p>
        </w:tc>
        <w:tc>
          <w:tcPr>
            <w:tcW w:w="702" w:type="dxa"/>
            <w:tcBorders>
              <w:top w:val="nil"/>
              <w:left w:val="nil"/>
              <w:bottom w:val="single" w:sz="4" w:space="0" w:color="auto"/>
              <w:right w:val="single" w:sz="4" w:space="0" w:color="auto"/>
            </w:tcBorders>
            <w:shd w:val="clear" w:color="auto" w:fill="auto"/>
            <w:noWrap/>
            <w:vAlign w:val="center"/>
            <w:hideMark/>
          </w:tcPr>
          <w:p w14:paraId="7C39DFF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535304F0"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23 000,00 </w:t>
            </w:r>
          </w:p>
        </w:tc>
        <w:tc>
          <w:tcPr>
            <w:tcW w:w="1659" w:type="dxa"/>
            <w:tcBorders>
              <w:top w:val="nil"/>
              <w:left w:val="single" w:sz="4" w:space="0" w:color="auto"/>
              <w:bottom w:val="single" w:sz="4" w:space="0" w:color="auto"/>
              <w:right w:val="nil"/>
            </w:tcBorders>
            <w:shd w:val="clear" w:color="auto" w:fill="auto"/>
            <w:noWrap/>
            <w:vAlign w:val="center"/>
            <w:hideMark/>
          </w:tcPr>
          <w:p w14:paraId="32F15A28"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01C8ABE"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0F30CF55"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2DA665FE"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751" w:type="dxa"/>
            <w:tcBorders>
              <w:top w:val="nil"/>
              <w:left w:val="nil"/>
              <w:bottom w:val="single" w:sz="4" w:space="0" w:color="auto"/>
              <w:right w:val="single" w:sz="4" w:space="0" w:color="auto"/>
            </w:tcBorders>
            <w:shd w:val="clear" w:color="auto" w:fill="auto"/>
            <w:noWrap/>
            <w:vAlign w:val="center"/>
            <w:hideMark/>
          </w:tcPr>
          <w:p w14:paraId="63A3985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6181DF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10</w:t>
            </w:r>
          </w:p>
        </w:tc>
        <w:tc>
          <w:tcPr>
            <w:tcW w:w="567" w:type="dxa"/>
            <w:tcBorders>
              <w:top w:val="nil"/>
              <w:left w:val="nil"/>
              <w:bottom w:val="single" w:sz="4" w:space="0" w:color="auto"/>
              <w:right w:val="single" w:sz="4" w:space="0" w:color="auto"/>
            </w:tcBorders>
            <w:shd w:val="clear" w:color="auto" w:fill="auto"/>
            <w:noWrap/>
            <w:vAlign w:val="center"/>
            <w:hideMark/>
          </w:tcPr>
          <w:p w14:paraId="364371B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06</w:t>
            </w:r>
          </w:p>
        </w:tc>
        <w:tc>
          <w:tcPr>
            <w:tcW w:w="1382" w:type="dxa"/>
            <w:tcBorders>
              <w:top w:val="nil"/>
              <w:left w:val="nil"/>
              <w:bottom w:val="single" w:sz="4" w:space="0" w:color="auto"/>
              <w:right w:val="single" w:sz="4" w:space="0" w:color="auto"/>
            </w:tcBorders>
            <w:shd w:val="clear" w:color="auto" w:fill="auto"/>
            <w:noWrap/>
            <w:vAlign w:val="center"/>
            <w:hideMark/>
          </w:tcPr>
          <w:p w14:paraId="546D53A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9900010500</w:t>
            </w:r>
          </w:p>
        </w:tc>
        <w:tc>
          <w:tcPr>
            <w:tcW w:w="702" w:type="dxa"/>
            <w:tcBorders>
              <w:top w:val="nil"/>
              <w:left w:val="nil"/>
              <w:bottom w:val="single" w:sz="4" w:space="0" w:color="auto"/>
              <w:right w:val="single" w:sz="4" w:space="0" w:color="auto"/>
            </w:tcBorders>
            <w:shd w:val="clear" w:color="auto" w:fill="auto"/>
            <w:noWrap/>
            <w:vAlign w:val="center"/>
            <w:hideMark/>
          </w:tcPr>
          <w:p w14:paraId="012F7BB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15AA2F51"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23 000,00 </w:t>
            </w:r>
          </w:p>
        </w:tc>
        <w:tc>
          <w:tcPr>
            <w:tcW w:w="1659" w:type="dxa"/>
            <w:tcBorders>
              <w:top w:val="nil"/>
              <w:left w:val="single" w:sz="4" w:space="0" w:color="auto"/>
              <w:bottom w:val="single" w:sz="4" w:space="0" w:color="auto"/>
              <w:right w:val="nil"/>
            </w:tcBorders>
            <w:shd w:val="clear" w:color="auto" w:fill="auto"/>
            <w:noWrap/>
            <w:vAlign w:val="center"/>
            <w:hideMark/>
          </w:tcPr>
          <w:p w14:paraId="3CE5F85D"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D75E721"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01A034E1"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5E8EAA65"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Социальное обеспечение и иные выплаты населению</w:t>
            </w:r>
          </w:p>
        </w:tc>
        <w:tc>
          <w:tcPr>
            <w:tcW w:w="751" w:type="dxa"/>
            <w:tcBorders>
              <w:top w:val="nil"/>
              <w:left w:val="nil"/>
              <w:bottom w:val="single" w:sz="4" w:space="0" w:color="auto"/>
              <w:right w:val="single" w:sz="4" w:space="0" w:color="auto"/>
            </w:tcBorders>
            <w:shd w:val="clear" w:color="auto" w:fill="auto"/>
            <w:noWrap/>
            <w:vAlign w:val="center"/>
            <w:hideMark/>
          </w:tcPr>
          <w:p w14:paraId="222BDF9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82CE00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w:t>
            </w:r>
          </w:p>
        </w:tc>
        <w:tc>
          <w:tcPr>
            <w:tcW w:w="567" w:type="dxa"/>
            <w:tcBorders>
              <w:top w:val="nil"/>
              <w:left w:val="nil"/>
              <w:bottom w:val="single" w:sz="4" w:space="0" w:color="auto"/>
              <w:right w:val="single" w:sz="4" w:space="0" w:color="auto"/>
            </w:tcBorders>
            <w:shd w:val="clear" w:color="auto" w:fill="auto"/>
            <w:noWrap/>
            <w:vAlign w:val="center"/>
            <w:hideMark/>
          </w:tcPr>
          <w:p w14:paraId="3C9BF77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06</w:t>
            </w:r>
          </w:p>
        </w:tc>
        <w:tc>
          <w:tcPr>
            <w:tcW w:w="1382" w:type="dxa"/>
            <w:tcBorders>
              <w:top w:val="nil"/>
              <w:left w:val="nil"/>
              <w:bottom w:val="single" w:sz="4" w:space="0" w:color="auto"/>
              <w:right w:val="single" w:sz="4" w:space="0" w:color="auto"/>
            </w:tcBorders>
            <w:shd w:val="clear" w:color="auto" w:fill="auto"/>
            <w:noWrap/>
            <w:vAlign w:val="center"/>
            <w:hideMark/>
          </w:tcPr>
          <w:p w14:paraId="46705DA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9900010500</w:t>
            </w:r>
          </w:p>
        </w:tc>
        <w:tc>
          <w:tcPr>
            <w:tcW w:w="702" w:type="dxa"/>
            <w:tcBorders>
              <w:top w:val="nil"/>
              <w:left w:val="nil"/>
              <w:bottom w:val="single" w:sz="4" w:space="0" w:color="auto"/>
              <w:right w:val="single" w:sz="4" w:space="0" w:color="auto"/>
            </w:tcBorders>
            <w:shd w:val="clear" w:color="auto" w:fill="auto"/>
            <w:noWrap/>
            <w:vAlign w:val="center"/>
            <w:hideMark/>
          </w:tcPr>
          <w:p w14:paraId="5FC6957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300</w:t>
            </w:r>
          </w:p>
        </w:tc>
        <w:tc>
          <w:tcPr>
            <w:tcW w:w="1785" w:type="dxa"/>
            <w:tcBorders>
              <w:top w:val="nil"/>
              <w:left w:val="nil"/>
              <w:bottom w:val="single" w:sz="4" w:space="0" w:color="auto"/>
              <w:right w:val="nil"/>
            </w:tcBorders>
            <w:shd w:val="clear" w:color="auto" w:fill="auto"/>
            <w:noWrap/>
            <w:vAlign w:val="center"/>
            <w:hideMark/>
          </w:tcPr>
          <w:p w14:paraId="60607AA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23 000,00 </w:t>
            </w:r>
          </w:p>
        </w:tc>
        <w:tc>
          <w:tcPr>
            <w:tcW w:w="1659" w:type="dxa"/>
            <w:tcBorders>
              <w:top w:val="nil"/>
              <w:left w:val="single" w:sz="4" w:space="0" w:color="auto"/>
              <w:bottom w:val="single" w:sz="4" w:space="0" w:color="auto"/>
              <w:right w:val="nil"/>
            </w:tcBorders>
            <w:shd w:val="clear" w:color="auto" w:fill="auto"/>
            <w:noWrap/>
            <w:vAlign w:val="center"/>
            <w:hideMark/>
          </w:tcPr>
          <w:p w14:paraId="704E27A4"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153A9A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62131C33"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7A193A9B"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Публичные нормативные выплаты гражданам несоциального характера</w:t>
            </w:r>
          </w:p>
        </w:tc>
        <w:tc>
          <w:tcPr>
            <w:tcW w:w="751" w:type="dxa"/>
            <w:tcBorders>
              <w:top w:val="nil"/>
              <w:left w:val="nil"/>
              <w:bottom w:val="single" w:sz="4" w:space="0" w:color="auto"/>
              <w:right w:val="single" w:sz="4" w:space="0" w:color="auto"/>
            </w:tcBorders>
            <w:shd w:val="clear" w:color="auto" w:fill="auto"/>
            <w:noWrap/>
            <w:vAlign w:val="center"/>
            <w:hideMark/>
          </w:tcPr>
          <w:p w14:paraId="34EA51B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C4DBF4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10</w:t>
            </w:r>
          </w:p>
        </w:tc>
        <w:tc>
          <w:tcPr>
            <w:tcW w:w="567" w:type="dxa"/>
            <w:tcBorders>
              <w:top w:val="nil"/>
              <w:left w:val="nil"/>
              <w:bottom w:val="single" w:sz="4" w:space="0" w:color="auto"/>
              <w:right w:val="single" w:sz="4" w:space="0" w:color="auto"/>
            </w:tcBorders>
            <w:shd w:val="clear" w:color="auto" w:fill="auto"/>
            <w:noWrap/>
            <w:vAlign w:val="center"/>
            <w:hideMark/>
          </w:tcPr>
          <w:p w14:paraId="6DB10DC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06</w:t>
            </w:r>
          </w:p>
        </w:tc>
        <w:tc>
          <w:tcPr>
            <w:tcW w:w="1382" w:type="dxa"/>
            <w:tcBorders>
              <w:top w:val="nil"/>
              <w:left w:val="nil"/>
              <w:bottom w:val="single" w:sz="4" w:space="0" w:color="auto"/>
              <w:right w:val="single" w:sz="4" w:space="0" w:color="auto"/>
            </w:tcBorders>
            <w:shd w:val="clear" w:color="auto" w:fill="auto"/>
            <w:noWrap/>
            <w:vAlign w:val="center"/>
            <w:hideMark/>
          </w:tcPr>
          <w:p w14:paraId="3C6A10C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9900010500</w:t>
            </w:r>
          </w:p>
        </w:tc>
        <w:tc>
          <w:tcPr>
            <w:tcW w:w="702" w:type="dxa"/>
            <w:tcBorders>
              <w:top w:val="nil"/>
              <w:left w:val="nil"/>
              <w:bottom w:val="single" w:sz="4" w:space="0" w:color="auto"/>
              <w:right w:val="single" w:sz="4" w:space="0" w:color="auto"/>
            </w:tcBorders>
            <w:shd w:val="clear" w:color="auto" w:fill="auto"/>
            <w:noWrap/>
            <w:vAlign w:val="center"/>
            <w:hideMark/>
          </w:tcPr>
          <w:p w14:paraId="4C11ECB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330</w:t>
            </w:r>
          </w:p>
        </w:tc>
        <w:tc>
          <w:tcPr>
            <w:tcW w:w="1785" w:type="dxa"/>
            <w:tcBorders>
              <w:top w:val="nil"/>
              <w:left w:val="nil"/>
              <w:bottom w:val="single" w:sz="4" w:space="0" w:color="auto"/>
              <w:right w:val="nil"/>
            </w:tcBorders>
            <w:shd w:val="clear" w:color="auto" w:fill="auto"/>
            <w:noWrap/>
            <w:vAlign w:val="center"/>
            <w:hideMark/>
          </w:tcPr>
          <w:p w14:paraId="66B32D8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23 000,00 </w:t>
            </w:r>
          </w:p>
        </w:tc>
        <w:tc>
          <w:tcPr>
            <w:tcW w:w="1659" w:type="dxa"/>
            <w:tcBorders>
              <w:top w:val="nil"/>
              <w:left w:val="single" w:sz="4" w:space="0" w:color="auto"/>
              <w:bottom w:val="single" w:sz="4" w:space="0" w:color="auto"/>
              <w:right w:val="nil"/>
            </w:tcBorders>
            <w:shd w:val="clear" w:color="auto" w:fill="auto"/>
            <w:noWrap/>
            <w:vAlign w:val="center"/>
            <w:hideMark/>
          </w:tcPr>
          <w:p w14:paraId="02E76AD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2FA942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58683C41"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122DB48E"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ФИЗИЧЕСКАЯ КУЛЬТУРА И СПОРТ</w:t>
            </w:r>
          </w:p>
        </w:tc>
        <w:tc>
          <w:tcPr>
            <w:tcW w:w="751" w:type="dxa"/>
            <w:tcBorders>
              <w:top w:val="nil"/>
              <w:left w:val="nil"/>
              <w:bottom w:val="single" w:sz="4" w:space="0" w:color="auto"/>
              <w:right w:val="single" w:sz="4" w:space="0" w:color="auto"/>
            </w:tcBorders>
            <w:shd w:val="clear" w:color="auto" w:fill="auto"/>
            <w:noWrap/>
            <w:vAlign w:val="center"/>
            <w:hideMark/>
          </w:tcPr>
          <w:p w14:paraId="7E746A3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31C073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11</w:t>
            </w:r>
          </w:p>
        </w:tc>
        <w:tc>
          <w:tcPr>
            <w:tcW w:w="567" w:type="dxa"/>
            <w:tcBorders>
              <w:top w:val="nil"/>
              <w:left w:val="nil"/>
              <w:bottom w:val="single" w:sz="4" w:space="0" w:color="auto"/>
              <w:right w:val="single" w:sz="4" w:space="0" w:color="auto"/>
            </w:tcBorders>
            <w:shd w:val="clear" w:color="auto" w:fill="auto"/>
            <w:noWrap/>
            <w:vAlign w:val="center"/>
            <w:hideMark/>
          </w:tcPr>
          <w:p w14:paraId="754DA23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382" w:type="dxa"/>
            <w:tcBorders>
              <w:top w:val="nil"/>
              <w:left w:val="nil"/>
              <w:bottom w:val="single" w:sz="4" w:space="0" w:color="auto"/>
              <w:right w:val="single" w:sz="4" w:space="0" w:color="auto"/>
            </w:tcBorders>
            <w:shd w:val="clear" w:color="auto" w:fill="auto"/>
            <w:noWrap/>
            <w:vAlign w:val="center"/>
            <w:hideMark/>
          </w:tcPr>
          <w:p w14:paraId="3E5524F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63791EC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389EB7D2"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47 810 240,32 </w:t>
            </w:r>
          </w:p>
        </w:tc>
        <w:tc>
          <w:tcPr>
            <w:tcW w:w="1659" w:type="dxa"/>
            <w:tcBorders>
              <w:top w:val="nil"/>
              <w:left w:val="single" w:sz="4" w:space="0" w:color="auto"/>
              <w:bottom w:val="single" w:sz="4" w:space="0" w:color="auto"/>
              <w:right w:val="nil"/>
            </w:tcBorders>
            <w:shd w:val="clear" w:color="auto" w:fill="auto"/>
            <w:noWrap/>
            <w:vAlign w:val="center"/>
            <w:hideMark/>
          </w:tcPr>
          <w:p w14:paraId="3BFED2F9"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26 040 000,00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39F07293"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29 946 000,00 </w:t>
            </w:r>
          </w:p>
        </w:tc>
      </w:tr>
      <w:tr w:rsidR="00184EB8" w:rsidRPr="00184EB8" w14:paraId="0ACA26C8"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1DC7510"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Физическая культура</w:t>
            </w:r>
          </w:p>
        </w:tc>
        <w:tc>
          <w:tcPr>
            <w:tcW w:w="751" w:type="dxa"/>
            <w:tcBorders>
              <w:top w:val="nil"/>
              <w:left w:val="nil"/>
              <w:bottom w:val="single" w:sz="4" w:space="0" w:color="auto"/>
              <w:right w:val="single" w:sz="4" w:space="0" w:color="auto"/>
            </w:tcBorders>
            <w:shd w:val="clear" w:color="auto" w:fill="auto"/>
            <w:noWrap/>
            <w:vAlign w:val="center"/>
            <w:hideMark/>
          </w:tcPr>
          <w:p w14:paraId="7183AC6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637A7B4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11</w:t>
            </w:r>
          </w:p>
        </w:tc>
        <w:tc>
          <w:tcPr>
            <w:tcW w:w="567" w:type="dxa"/>
            <w:tcBorders>
              <w:top w:val="nil"/>
              <w:left w:val="nil"/>
              <w:bottom w:val="single" w:sz="4" w:space="0" w:color="auto"/>
              <w:right w:val="single" w:sz="4" w:space="0" w:color="auto"/>
            </w:tcBorders>
            <w:shd w:val="clear" w:color="auto" w:fill="auto"/>
            <w:noWrap/>
            <w:vAlign w:val="center"/>
            <w:hideMark/>
          </w:tcPr>
          <w:p w14:paraId="6CD76C8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1F6AE01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6224A28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327D229D"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47 810 240,32 </w:t>
            </w:r>
          </w:p>
        </w:tc>
        <w:tc>
          <w:tcPr>
            <w:tcW w:w="1659" w:type="dxa"/>
            <w:tcBorders>
              <w:top w:val="nil"/>
              <w:left w:val="single" w:sz="4" w:space="0" w:color="auto"/>
              <w:bottom w:val="single" w:sz="4" w:space="0" w:color="auto"/>
              <w:right w:val="nil"/>
            </w:tcBorders>
            <w:shd w:val="clear" w:color="auto" w:fill="auto"/>
            <w:noWrap/>
            <w:vAlign w:val="center"/>
            <w:hideMark/>
          </w:tcPr>
          <w:p w14:paraId="05A5B2A3"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26 040 000,00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0C2C346"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29 946 000,00 </w:t>
            </w:r>
          </w:p>
        </w:tc>
      </w:tr>
      <w:tr w:rsidR="00184EB8" w:rsidRPr="00184EB8" w14:paraId="2F67DF65"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83E6BAD"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Непрограммные направления бюджета</w:t>
            </w:r>
          </w:p>
        </w:tc>
        <w:tc>
          <w:tcPr>
            <w:tcW w:w="751" w:type="dxa"/>
            <w:tcBorders>
              <w:top w:val="nil"/>
              <w:left w:val="nil"/>
              <w:bottom w:val="single" w:sz="4" w:space="0" w:color="auto"/>
              <w:right w:val="single" w:sz="4" w:space="0" w:color="auto"/>
            </w:tcBorders>
            <w:shd w:val="clear" w:color="auto" w:fill="auto"/>
            <w:noWrap/>
            <w:vAlign w:val="center"/>
            <w:hideMark/>
          </w:tcPr>
          <w:p w14:paraId="5DB574F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555B6A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11</w:t>
            </w:r>
          </w:p>
        </w:tc>
        <w:tc>
          <w:tcPr>
            <w:tcW w:w="567" w:type="dxa"/>
            <w:tcBorders>
              <w:top w:val="nil"/>
              <w:left w:val="nil"/>
              <w:bottom w:val="single" w:sz="4" w:space="0" w:color="auto"/>
              <w:right w:val="single" w:sz="4" w:space="0" w:color="auto"/>
            </w:tcBorders>
            <w:shd w:val="clear" w:color="auto" w:fill="auto"/>
            <w:noWrap/>
            <w:vAlign w:val="center"/>
            <w:hideMark/>
          </w:tcPr>
          <w:p w14:paraId="144DB72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0477543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9900000000</w:t>
            </w:r>
          </w:p>
        </w:tc>
        <w:tc>
          <w:tcPr>
            <w:tcW w:w="702" w:type="dxa"/>
            <w:tcBorders>
              <w:top w:val="nil"/>
              <w:left w:val="nil"/>
              <w:bottom w:val="single" w:sz="4" w:space="0" w:color="auto"/>
              <w:right w:val="single" w:sz="4" w:space="0" w:color="auto"/>
            </w:tcBorders>
            <w:shd w:val="clear" w:color="auto" w:fill="auto"/>
            <w:noWrap/>
            <w:vAlign w:val="center"/>
            <w:hideMark/>
          </w:tcPr>
          <w:p w14:paraId="70E78D8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7E2DB7C1"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47 810 240,32 </w:t>
            </w:r>
          </w:p>
        </w:tc>
        <w:tc>
          <w:tcPr>
            <w:tcW w:w="1659" w:type="dxa"/>
            <w:tcBorders>
              <w:top w:val="nil"/>
              <w:left w:val="single" w:sz="4" w:space="0" w:color="auto"/>
              <w:bottom w:val="single" w:sz="4" w:space="0" w:color="auto"/>
              <w:right w:val="nil"/>
            </w:tcBorders>
            <w:shd w:val="clear" w:color="auto" w:fill="auto"/>
            <w:noWrap/>
            <w:vAlign w:val="center"/>
            <w:hideMark/>
          </w:tcPr>
          <w:p w14:paraId="3AEF5209"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26 040 000,00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0A2B04E8"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29 946 000,00 </w:t>
            </w:r>
          </w:p>
        </w:tc>
      </w:tr>
      <w:tr w:rsidR="00184EB8" w:rsidRPr="00184EB8" w14:paraId="466A2F49"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EF1F87D" w14:textId="18DB3E22"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 xml:space="preserve">Расходы на обеспечение деятельности (оказание услуг) центров спортивной </w:t>
            </w:r>
            <w:r w:rsidR="00AB6E96" w:rsidRPr="00184EB8">
              <w:rPr>
                <w:rFonts w:ascii="Arial" w:hAnsi="Arial" w:cs="Arial"/>
                <w:b/>
                <w:bCs/>
                <w:color w:val="000000"/>
                <w:sz w:val="20"/>
                <w:szCs w:val="20"/>
              </w:rPr>
              <w:t>подготовки (</w:t>
            </w:r>
            <w:r w:rsidRPr="00184EB8">
              <w:rPr>
                <w:rFonts w:ascii="Arial" w:hAnsi="Arial" w:cs="Arial"/>
                <w:b/>
                <w:bCs/>
                <w:color w:val="000000"/>
                <w:sz w:val="20"/>
                <w:szCs w:val="20"/>
              </w:rPr>
              <w:t>сборных команд)</w:t>
            </w:r>
          </w:p>
        </w:tc>
        <w:tc>
          <w:tcPr>
            <w:tcW w:w="751" w:type="dxa"/>
            <w:tcBorders>
              <w:top w:val="nil"/>
              <w:left w:val="nil"/>
              <w:bottom w:val="single" w:sz="4" w:space="0" w:color="auto"/>
              <w:right w:val="single" w:sz="4" w:space="0" w:color="auto"/>
            </w:tcBorders>
            <w:shd w:val="clear" w:color="auto" w:fill="auto"/>
            <w:noWrap/>
            <w:vAlign w:val="center"/>
            <w:hideMark/>
          </w:tcPr>
          <w:p w14:paraId="63D6A23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C1AB4E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11</w:t>
            </w:r>
          </w:p>
        </w:tc>
        <w:tc>
          <w:tcPr>
            <w:tcW w:w="567" w:type="dxa"/>
            <w:tcBorders>
              <w:top w:val="nil"/>
              <w:left w:val="nil"/>
              <w:bottom w:val="single" w:sz="4" w:space="0" w:color="auto"/>
              <w:right w:val="single" w:sz="4" w:space="0" w:color="auto"/>
            </w:tcBorders>
            <w:shd w:val="clear" w:color="auto" w:fill="auto"/>
            <w:noWrap/>
            <w:vAlign w:val="center"/>
            <w:hideMark/>
          </w:tcPr>
          <w:p w14:paraId="679C063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67A6900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9900011190</w:t>
            </w:r>
          </w:p>
        </w:tc>
        <w:tc>
          <w:tcPr>
            <w:tcW w:w="702" w:type="dxa"/>
            <w:tcBorders>
              <w:top w:val="nil"/>
              <w:left w:val="nil"/>
              <w:bottom w:val="single" w:sz="4" w:space="0" w:color="auto"/>
              <w:right w:val="single" w:sz="4" w:space="0" w:color="auto"/>
            </w:tcBorders>
            <w:shd w:val="clear" w:color="auto" w:fill="auto"/>
            <w:noWrap/>
            <w:vAlign w:val="center"/>
            <w:hideMark/>
          </w:tcPr>
          <w:p w14:paraId="7BF0D4B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611CEE02"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37 810 240,32 </w:t>
            </w:r>
          </w:p>
        </w:tc>
        <w:tc>
          <w:tcPr>
            <w:tcW w:w="1659" w:type="dxa"/>
            <w:tcBorders>
              <w:top w:val="nil"/>
              <w:left w:val="single" w:sz="4" w:space="0" w:color="auto"/>
              <w:bottom w:val="single" w:sz="4" w:space="0" w:color="auto"/>
              <w:right w:val="nil"/>
            </w:tcBorders>
            <w:shd w:val="clear" w:color="auto" w:fill="auto"/>
            <w:noWrap/>
            <w:vAlign w:val="center"/>
            <w:hideMark/>
          </w:tcPr>
          <w:p w14:paraId="2DE39CDE"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26 040 000,00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005B7D5"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29 946 000,00 </w:t>
            </w:r>
          </w:p>
        </w:tc>
      </w:tr>
      <w:tr w:rsidR="00184EB8" w:rsidRPr="00184EB8" w14:paraId="7227E356"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72A4D33E"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Предоставление субсидий бюджетным, автономным учреждениям и иным некоммерческим организациям</w:t>
            </w:r>
          </w:p>
        </w:tc>
        <w:tc>
          <w:tcPr>
            <w:tcW w:w="751" w:type="dxa"/>
            <w:tcBorders>
              <w:top w:val="nil"/>
              <w:left w:val="nil"/>
              <w:bottom w:val="single" w:sz="4" w:space="0" w:color="auto"/>
              <w:right w:val="single" w:sz="4" w:space="0" w:color="auto"/>
            </w:tcBorders>
            <w:shd w:val="clear" w:color="auto" w:fill="auto"/>
            <w:noWrap/>
            <w:vAlign w:val="center"/>
            <w:hideMark/>
          </w:tcPr>
          <w:p w14:paraId="3848D58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5D356EF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11</w:t>
            </w:r>
          </w:p>
        </w:tc>
        <w:tc>
          <w:tcPr>
            <w:tcW w:w="567" w:type="dxa"/>
            <w:tcBorders>
              <w:top w:val="nil"/>
              <w:left w:val="nil"/>
              <w:bottom w:val="single" w:sz="4" w:space="0" w:color="auto"/>
              <w:right w:val="single" w:sz="4" w:space="0" w:color="auto"/>
            </w:tcBorders>
            <w:shd w:val="clear" w:color="auto" w:fill="auto"/>
            <w:noWrap/>
            <w:vAlign w:val="center"/>
            <w:hideMark/>
          </w:tcPr>
          <w:p w14:paraId="65EE02E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76F1E1E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9900011190</w:t>
            </w:r>
          </w:p>
        </w:tc>
        <w:tc>
          <w:tcPr>
            <w:tcW w:w="702" w:type="dxa"/>
            <w:tcBorders>
              <w:top w:val="nil"/>
              <w:left w:val="nil"/>
              <w:bottom w:val="single" w:sz="4" w:space="0" w:color="auto"/>
              <w:right w:val="single" w:sz="4" w:space="0" w:color="auto"/>
            </w:tcBorders>
            <w:shd w:val="clear" w:color="auto" w:fill="auto"/>
            <w:noWrap/>
            <w:vAlign w:val="center"/>
            <w:hideMark/>
          </w:tcPr>
          <w:p w14:paraId="38737B0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600</w:t>
            </w:r>
          </w:p>
        </w:tc>
        <w:tc>
          <w:tcPr>
            <w:tcW w:w="1785" w:type="dxa"/>
            <w:tcBorders>
              <w:top w:val="nil"/>
              <w:left w:val="nil"/>
              <w:bottom w:val="single" w:sz="4" w:space="0" w:color="auto"/>
              <w:right w:val="nil"/>
            </w:tcBorders>
            <w:shd w:val="clear" w:color="auto" w:fill="auto"/>
            <w:noWrap/>
            <w:vAlign w:val="center"/>
            <w:hideMark/>
          </w:tcPr>
          <w:p w14:paraId="4142E8B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37 810 240,32 </w:t>
            </w:r>
          </w:p>
        </w:tc>
        <w:tc>
          <w:tcPr>
            <w:tcW w:w="1659" w:type="dxa"/>
            <w:tcBorders>
              <w:top w:val="nil"/>
              <w:left w:val="single" w:sz="4" w:space="0" w:color="auto"/>
              <w:bottom w:val="single" w:sz="4" w:space="0" w:color="auto"/>
              <w:right w:val="nil"/>
            </w:tcBorders>
            <w:shd w:val="clear" w:color="auto" w:fill="auto"/>
            <w:noWrap/>
            <w:vAlign w:val="center"/>
            <w:hideMark/>
          </w:tcPr>
          <w:p w14:paraId="3EE7CC3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26 040 000,00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5D932CB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29 946 000,00 </w:t>
            </w:r>
          </w:p>
        </w:tc>
      </w:tr>
      <w:tr w:rsidR="00184EB8" w:rsidRPr="00184EB8" w14:paraId="7E3D379B"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7F495F89"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Субсидии бюджетным учреждениям</w:t>
            </w:r>
          </w:p>
        </w:tc>
        <w:tc>
          <w:tcPr>
            <w:tcW w:w="751" w:type="dxa"/>
            <w:tcBorders>
              <w:top w:val="nil"/>
              <w:left w:val="nil"/>
              <w:bottom w:val="single" w:sz="4" w:space="0" w:color="auto"/>
              <w:right w:val="single" w:sz="4" w:space="0" w:color="auto"/>
            </w:tcBorders>
            <w:shd w:val="clear" w:color="auto" w:fill="auto"/>
            <w:noWrap/>
            <w:vAlign w:val="center"/>
            <w:hideMark/>
          </w:tcPr>
          <w:p w14:paraId="3CE3105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6DF7BAE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11</w:t>
            </w:r>
          </w:p>
        </w:tc>
        <w:tc>
          <w:tcPr>
            <w:tcW w:w="567" w:type="dxa"/>
            <w:tcBorders>
              <w:top w:val="nil"/>
              <w:left w:val="nil"/>
              <w:bottom w:val="single" w:sz="4" w:space="0" w:color="auto"/>
              <w:right w:val="single" w:sz="4" w:space="0" w:color="auto"/>
            </w:tcBorders>
            <w:shd w:val="clear" w:color="auto" w:fill="auto"/>
            <w:noWrap/>
            <w:vAlign w:val="center"/>
            <w:hideMark/>
          </w:tcPr>
          <w:p w14:paraId="53C9A76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7A26F31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9900011190</w:t>
            </w:r>
          </w:p>
        </w:tc>
        <w:tc>
          <w:tcPr>
            <w:tcW w:w="702" w:type="dxa"/>
            <w:tcBorders>
              <w:top w:val="nil"/>
              <w:left w:val="nil"/>
              <w:bottom w:val="single" w:sz="4" w:space="0" w:color="auto"/>
              <w:right w:val="single" w:sz="4" w:space="0" w:color="auto"/>
            </w:tcBorders>
            <w:shd w:val="clear" w:color="auto" w:fill="auto"/>
            <w:noWrap/>
            <w:vAlign w:val="center"/>
            <w:hideMark/>
          </w:tcPr>
          <w:p w14:paraId="4349157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610</w:t>
            </w:r>
          </w:p>
        </w:tc>
        <w:tc>
          <w:tcPr>
            <w:tcW w:w="1785" w:type="dxa"/>
            <w:tcBorders>
              <w:top w:val="nil"/>
              <w:left w:val="nil"/>
              <w:bottom w:val="single" w:sz="4" w:space="0" w:color="auto"/>
              <w:right w:val="nil"/>
            </w:tcBorders>
            <w:shd w:val="clear" w:color="auto" w:fill="auto"/>
            <w:noWrap/>
            <w:vAlign w:val="center"/>
            <w:hideMark/>
          </w:tcPr>
          <w:p w14:paraId="65CA761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37 810 240,32 </w:t>
            </w:r>
          </w:p>
        </w:tc>
        <w:tc>
          <w:tcPr>
            <w:tcW w:w="1659" w:type="dxa"/>
            <w:tcBorders>
              <w:top w:val="nil"/>
              <w:left w:val="single" w:sz="4" w:space="0" w:color="auto"/>
              <w:bottom w:val="single" w:sz="4" w:space="0" w:color="auto"/>
              <w:right w:val="nil"/>
            </w:tcBorders>
            <w:shd w:val="clear" w:color="auto" w:fill="auto"/>
            <w:noWrap/>
            <w:vAlign w:val="center"/>
            <w:hideMark/>
          </w:tcPr>
          <w:p w14:paraId="232118B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26 040 000,00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7BECFF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29 946 000,00 </w:t>
            </w:r>
          </w:p>
        </w:tc>
      </w:tr>
      <w:tr w:rsidR="00184EB8" w:rsidRPr="00184EB8" w14:paraId="2EF6B6B8" w14:textId="77777777" w:rsidTr="00AB6E96">
        <w:trPr>
          <w:trHeight w:val="259"/>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D8B1F56"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51" w:type="dxa"/>
            <w:tcBorders>
              <w:top w:val="nil"/>
              <w:left w:val="nil"/>
              <w:bottom w:val="single" w:sz="4" w:space="0" w:color="auto"/>
              <w:right w:val="single" w:sz="4" w:space="0" w:color="auto"/>
            </w:tcBorders>
            <w:shd w:val="clear" w:color="auto" w:fill="auto"/>
            <w:noWrap/>
            <w:vAlign w:val="center"/>
            <w:hideMark/>
          </w:tcPr>
          <w:p w14:paraId="2D3DDA9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8F8B7F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11</w:t>
            </w:r>
          </w:p>
        </w:tc>
        <w:tc>
          <w:tcPr>
            <w:tcW w:w="567" w:type="dxa"/>
            <w:tcBorders>
              <w:top w:val="nil"/>
              <w:left w:val="nil"/>
              <w:bottom w:val="single" w:sz="4" w:space="0" w:color="auto"/>
              <w:right w:val="single" w:sz="4" w:space="0" w:color="auto"/>
            </w:tcBorders>
            <w:shd w:val="clear" w:color="auto" w:fill="auto"/>
            <w:noWrap/>
            <w:vAlign w:val="center"/>
            <w:hideMark/>
          </w:tcPr>
          <w:p w14:paraId="38B64D0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44B5FEA1"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9900070510</w:t>
            </w:r>
          </w:p>
        </w:tc>
        <w:tc>
          <w:tcPr>
            <w:tcW w:w="702" w:type="dxa"/>
            <w:tcBorders>
              <w:top w:val="nil"/>
              <w:left w:val="nil"/>
              <w:bottom w:val="single" w:sz="4" w:space="0" w:color="auto"/>
              <w:right w:val="single" w:sz="4" w:space="0" w:color="auto"/>
            </w:tcBorders>
            <w:shd w:val="clear" w:color="auto" w:fill="auto"/>
            <w:noWrap/>
            <w:vAlign w:val="center"/>
            <w:hideMark/>
          </w:tcPr>
          <w:p w14:paraId="14F62E5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435CC73A"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10 000 000,00 </w:t>
            </w:r>
          </w:p>
        </w:tc>
        <w:tc>
          <w:tcPr>
            <w:tcW w:w="1659" w:type="dxa"/>
            <w:tcBorders>
              <w:top w:val="nil"/>
              <w:left w:val="single" w:sz="4" w:space="0" w:color="auto"/>
              <w:bottom w:val="single" w:sz="4" w:space="0" w:color="auto"/>
              <w:right w:val="nil"/>
            </w:tcBorders>
            <w:shd w:val="clear" w:color="auto" w:fill="auto"/>
            <w:noWrap/>
            <w:vAlign w:val="center"/>
            <w:hideMark/>
          </w:tcPr>
          <w:p w14:paraId="5953CD11"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7EEEEC93"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08300FB9"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49CC794D"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Предоставление субсидий бюджетным, автономным учреждениям и иным некоммерческим организациям</w:t>
            </w:r>
          </w:p>
        </w:tc>
        <w:tc>
          <w:tcPr>
            <w:tcW w:w="751" w:type="dxa"/>
            <w:tcBorders>
              <w:top w:val="nil"/>
              <w:left w:val="nil"/>
              <w:bottom w:val="single" w:sz="4" w:space="0" w:color="auto"/>
              <w:right w:val="single" w:sz="4" w:space="0" w:color="auto"/>
            </w:tcBorders>
            <w:shd w:val="clear" w:color="auto" w:fill="auto"/>
            <w:noWrap/>
            <w:vAlign w:val="center"/>
            <w:hideMark/>
          </w:tcPr>
          <w:p w14:paraId="44564B4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D91ACA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11</w:t>
            </w:r>
          </w:p>
        </w:tc>
        <w:tc>
          <w:tcPr>
            <w:tcW w:w="567" w:type="dxa"/>
            <w:tcBorders>
              <w:top w:val="nil"/>
              <w:left w:val="nil"/>
              <w:bottom w:val="single" w:sz="4" w:space="0" w:color="auto"/>
              <w:right w:val="single" w:sz="4" w:space="0" w:color="auto"/>
            </w:tcBorders>
            <w:shd w:val="clear" w:color="auto" w:fill="auto"/>
            <w:noWrap/>
            <w:vAlign w:val="center"/>
            <w:hideMark/>
          </w:tcPr>
          <w:p w14:paraId="1898F9F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3FBAC2F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9900070510</w:t>
            </w:r>
          </w:p>
        </w:tc>
        <w:tc>
          <w:tcPr>
            <w:tcW w:w="702" w:type="dxa"/>
            <w:tcBorders>
              <w:top w:val="nil"/>
              <w:left w:val="nil"/>
              <w:bottom w:val="single" w:sz="4" w:space="0" w:color="auto"/>
              <w:right w:val="single" w:sz="4" w:space="0" w:color="auto"/>
            </w:tcBorders>
            <w:shd w:val="clear" w:color="auto" w:fill="auto"/>
            <w:noWrap/>
            <w:vAlign w:val="center"/>
            <w:hideMark/>
          </w:tcPr>
          <w:p w14:paraId="7AD63AB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600</w:t>
            </w:r>
          </w:p>
        </w:tc>
        <w:tc>
          <w:tcPr>
            <w:tcW w:w="1785" w:type="dxa"/>
            <w:tcBorders>
              <w:top w:val="nil"/>
              <w:left w:val="nil"/>
              <w:bottom w:val="single" w:sz="4" w:space="0" w:color="auto"/>
              <w:right w:val="nil"/>
            </w:tcBorders>
            <w:shd w:val="clear" w:color="auto" w:fill="auto"/>
            <w:noWrap/>
            <w:vAlign w:val="center"/>
            <w:hideMark/>
          </w:tcPr>
          <w:p w14:paraId="07979F8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10 000 000,00 </w:t>
            </w:r>
          </w:p>
        </w:tc>
        <w:tc>
          <w:tcPr>
            <w:tcW w:w="1659" w:type="dxa"/>
            <w:tcBorders>
              <w:top w:val="nil"/>
              <w:left w:val="single" w:sz="4" w:space="0" w:color="auto"/>
              <w:bottom w:val="single" w:sz="4" w:space="0" w:color="auto"/>
              <w:right w:val="nil"/>
            </w:tcBorders>
            <w:shd w:val="clear" w:color="auto" w:fill="auto"/>
            <w:noWrap/>
            <w:vAlign w:val="center"/>
            <w:hideMark/>
          </w:tcPr>
          <w:p w14:paraId="5ECED8A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05B434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42D441E1"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6D7F065"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Субсидии бюджетным учреждениям</w:t>
            </w:r>
          </w:p>
        </w:tc>
        <w:tc>
          <w:tcPr>
            <w:tcW w:w="751" w:type="dxa"/>
            <w:tcBorders>
              <w:top w:val="nil"/>
              <w:left w:val="nil"/>
              <w:bottom w:val="single" w:sz="4" w:space="0" w:color="auto"/>
              <w:right w:val="single" w:sz="4" w:space="0" w:color="auto"/>
            </w:tcBorders>
            <w:shd w:val="clear" w:color="auto" w:fill="auto"/>
            <w:noWrap/>
            <w:vAlign w:val="center"/>
            <w:hideMark/>
          </w:tcPr>
          <w:p w14:paraId="152E116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235E9DE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11</w:t>
            </w:r>
          </w:p>
        </w:tc>
        <w:tc>
          <w:tcPr>
            <w:tcW w:w="567" w:type="dxa"/>
            <w:tcBorders>
              <w:top w:val="nil"/>
              <w:left w:val="nil"/>
              <w:bottom w:val="single" w:sz="4" w:space="0" w:color="auto"/>
              <w:right w:val="single" w:sz="4" w:space="0" w:color="auto"/>
            </w:tcBorders>
            <w:shd w:val="clear" w:color="auto" w:fill="auto"/>
            <w:noWrap/>
            <w:vAlign w:val="center"/>
            <w:hideMark/>
          </w:tcPr>
          <w:p w14:paraId="7FDC2F3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01</w:t>
            </w:r>
          </w:p>
        </w:tc>
        <w:tc>
          <w:tcPr>
            <w:tcW w:w="1382" w:type="dxa"/>
            <w:tcBorders>
              <w:top w:val="nil"/>
              <w:left w:val="nil"/>
              <w:bottom w:val="single" w:sz="4" w:space="0" w:color="auto"/>
              <w:right w:val="single" w:sz="4" w:space="0" w:color="auto"/>
            </w:tcBorders>
            <w:shd w:val="clear" w:color="auto" w:fill="auto"/>
            <w:noWrap/>
            <w:vAlign w:val="center"/>
            <w:hideMark/>
          </w:tcPr>
          <w:p w14:paraId="3D0CF0D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9900070510</w:t>
            </w:r>
          </w:p>
        </w:tc>
        <w:tc>
          <w:tcPr>
            <w:tcW w:w="702" w:type="dxa"/>
            <w:tcBorders>
              <w:top w:val="nil"/>
              <w:left w:val="nil"/>
              <w:bottom w:val="single" w:sz="4" w:space="0" w:color="auto"/>
              <w:right w:val="single" w:sz="4" w:space="0" w:color="auto"/>
            </w:tcBorders>
            <w:shd w:val="clear" w:color="auto" w:fill="auto"/>
            <w:noWrap/>
            <w:vAlign w:val="center"/>
            <w:hideMark/>
          </w:tcPr>
          <w:p w14:paraId="3480D64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610</w:t>
            </w:r>
          </w:p>
        </w:tc>
        <w:tc>
          <w:tcPr>
            <w:tcW w:w="1785" w:type="dxa"/>
            <w:tcBorders>
              <w:top w:val="nil"/>
              <w:left w:val="nil"/>
              <w:bottom w:val="single" w:sz="4" w:space="0" w:color="auto"/>
              <w:right w:val="nil"/>
            </w:tcBorders>
            <w:shd w:val="clear" w:color="auto" w:fill="auto"/>
            <w:noWrap/>
            <w:vAlign w:val="center"/>
            <w:hideMark/>
          </w:tcPr>
          <w:p w14:paraId="4DAA3285"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10 000 000,00 </w:t>
            </w:r>
          </w:p>
        </w:tc>
        <w:tc>
          <w:tcPr>
            <w:tcW w:w="1659" w:type="dxa"/>
            <w:tcBorders>
              <w:top w:val="nil"/>
              <w:left w:val="single" w:sz="4" w:space="0" w:color="auto"/>
              <w:bottom w:val="single" w:sz="4" w:space="0" w:color="auto"/>
              <w:right w:val="nil"/>
            </w:tcBorders>
            <w:shd w:val="clear" w:color="auto" w:fill="auto"/>
            <w:noWrap/>
            <w:vAlign w:val="center"/>
            <w:hideMark/>
          </w:tcPr>
          <w:p w14:paraId="1560FD6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4E5E6C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0B3EF87F"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63F034CB"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УСЛОВНО УТВЕРЖДЕННЫЕ РАСХОДЫ</w:t>
            </w:r>
          </w:p>
        </w:tc>
        <w:tc>
          <w:tcPr>
            <w:tcW w:w="751" w:type="dxa"/>
            <w:tcBorders>
              <w:top w:val="nil"/>
              <w:left w:val="nil"/>
              <w:bottom w:val="single" w:sz="4" w:space="0" w:color="auto"/>
              <w:right w:val="single" w:sz="4" w:space="0" w:color="auto"/>
            </w:tcBorders>
            <w:shd w:val="clear" w:color="auto" w:fill="auto"/>
            <w:noWrap/>
            <w:vAlign w:val="center"/>
            <w:hideMark/>
          </w:tcPr>
          <w:p w14:paraId="11264AB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50CB80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w:t>
            </w:r>
          </w:p>
        </w:tc>
        <w:tc>
          <w:tcPr>
            <w:tcW w:w="567" w:type="dxa"/>
            <w:tcBorders>
              <w:top w:val="nil"/>
              <w:left w:val="nil"/>
              <w:bottom w:val="single" w:sz="4" w:space="0" w:color="auto"/>
              <w:right w:val="single" w:sz="4" w:space="0" w:color="auto"/>
            </w:tcBorders>
            <w:shd w:val="clear" w:color="auto" w:fill="auto"/>
            <w:noWrap/>
            <w:vAlign w:val="center"/>
            <w:hideMark/>
          </w:tcPr>
          <w:p w14:paraId="53FBC552"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382" w:type="dxa"/>
            <w:tcBorders>
              <w:top w:val="nil"/>
              <w:left w:val="nil"/>
              <w:bottom w:val="single" w:sz="4" w:space="0" w:color="auto"/>
              <w:right w:val="single" w:sz="4" w:space="0" w:color="auto"/>
            </w:tcBorders>
            <w:shd w:val="clear" w:color="auto" w:fill="auto"/>
            <w:noWrap/>
            <w:vAlign w:val="center"/>
            <w:hideMark/>
          </w:tcPr>
          <w:p w14:paraId="7CCDB52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7AAB754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1EBE2199"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659" w:type="dxa"/>
            <w:tcBorders>
              <w:top w:val="nil"/>
              <w:left w:val="single" w:sz="4" w:space="0" w:color="auto"/>
              <w:bottom w:val="single" w:sz="4" w:space="0" w:color="auto"/>
              <w:right w:val="nil"/>
            </w:tcBorders>
            <w:shd w:val="clear" w:color="auto" w:fill="auto"/>
            <w:noWrap/>
            <w:vAlign w:val="center"/>
            <w:hideMark/>
          </w:tcPr>
          <w:p w14:paraId="7F1B9C1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6 291 857,50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6140BA7B"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13 613 490,00 </w:t>
            </w:r>
          </w:p>
        </w:tc>
      </w:tr>
      <w:tr w:rsidR="00184EB8" w:rsidRPr="00184EB8" w14:paraId="6CA33040"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9CFE4A0"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Условно утвержденные расходы</w:t>
            </w:r>
          </w:p>
        </w:tc>
        <w:tc>
          <w:tcPr>
            <w:tcW w:w="751" w:type="dxa"/>
            <w:tcBorders>
              <w:top w:val="nil"/>
              <w:left w:val="nil"/>
              <w:bottom w:val="single" w:sz="4" w:space="0" w:color="auto"/>
              <w:right w:val="single" w:sz="4" w:space="0" w:color="auto"/>
            </w:tcBorders>
            <w:shd w:val="clear" w:color="auto" w:fill="auto"/>
            <w:noWrap/>
            <w:vAlign w:val="center"/>
            <w:hideMark/>
          </w:tcPr>
          <w:p w14:paraId="0782825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4CF815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w:t>
            </w:r>
          </w:p>
        </w:tc>
        <w:tc>
          <w:tcPr>
            <w:tcW w:w="567" w:type="dxa"/>
            <w:tcBorders>
              <w:top w:val="nil"/>
              <w:left w:val="nil"/>
              <w:bottom w:val="single" w:sz="4" w:space="0" w:color="auto"/>
              <w:right w:val="single" w:sz="4" w:space="0" w:color="auto"/>
            </w:tcBorders>
            <w:shd w:val="clear" w:color="auto" w:fill="auto"/>
            <w:noWrap/>
            <w:vAlign w:val="center"/>
            <w:hideMark/>
          </w:tcPr>
          <w:p w14:paraId="17A123B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w:t>
            </w:r>
          </w:p>
        </w:tc>
        <w:tc>
          <w:tcPr>
            <w:tcW w:w="1382" w:type="dxa"/>
            <w:tcBorders>
              <w:top w:val="nil"/>
              <w:left w:val="nil"/>
              <w:bottom w:val="single" w:sz="4" w:space="0" w:color="auto"/>
              <w:right w:val="single" w:sz="4" w:space="0" w:color="auto"/>
            </w:tcBorders>
            <w:shd w:val="clear" w:color="auto" w:fill="auto"/>
            <w:noWrap/>
            <w:vAlign w:val="center"/>
            <w:hideMark/>
          </w:tcPr>
          <w:p w14:paraId="1BE335A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702" w:type="dxa"/>
            <w:tcBorders>
              <w:top w:val="nil"/>
              <w:left w:val="nil"/>
              <w:bottom w:val="single" w:sz="4" w:space="0" w:color="auto"/>
              <w:right w:val="single" w:sz="4" w:space="0" w:color="auto"/>
            </w:tcBorders>
            <w:shd w:val="clear" w:color="auto" w:fill="auto"/>
            <w:noWrap/>
            <w:vAlign w:val="center"/>
            <w:hideMark/>
          </w:tcPr>
          <w:p w14:paraId="768D7D1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2D05A5A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659" w:type="dxa"/>
            <w:tcBorders>
              <w:top w:val="nil"/>
              <w:left w:val="single" w:sz="4" w:space="0" w:color="auto"/>
              <w:bottom w:val="single" w:sz="4" w:space="0" w:color="auto"/>
              <w:right w:val="nil"/>
            </w:tcBorders>
            <w:shd w:val="clear" w:color="auto" w:fill="auto"/>
            <w:noWrap/>
            <w:vAlign w:val="center"/>
            <w:hideMark/>
          </w:tcPr>
          <w:p w14:paraId="4CB051D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6 291 857,50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23401646"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13 613 490,00 </w:t>
            </w:r>
          </w:p>
        </w:tc>
      </w:tr>
      <w:tr w:rsidR="00184EB8" w:rsidRPr="00184EB8" w14:paraId="38F8475B"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4B7F09A0"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Непрограммные направления бюджета</w:t>
            </w:r>
          </w:p>
        </w:tc>
        <w:tc>
          <w:tcPr>
            <w:tcW w:w="751" w:type="dxa"/>
            <w:tcBorders>
              <w:top w:val="nil"/>
              <w:left w:val="nil"/>
              <w:bottom w:val="single" w:sz="4" w:space="0" w:color="auto"/>
              <w:right w:val="single" w:sz="4" w:space="0" w:color="auto"/>
            </w:tcBorders>
            <w:shd w:val="clear" w:color="auto" w:fill="auto"/>
            <w:noWrap/>
            <w:vAlign w:val="center"/>
            <w:hideMark/>
          </w:tcPr>
          <w:p w14:paraId="63A11B0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369809C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w:t>
            </w:r>
          </w:p>
        </w:tc>
        <w:tc>
          <w:tcPr>
            <w:tcW w:w="567" w:type="dxa"/>
            <w:tcBorders>
              <w:top w:val="nil"/>
              <w:left w:val="nil"/>
              <w:bottom w:val="single" w:sz="4" w:space="0" w:color="auto"/>
              <w:right w:val="single" w:sz="4" w:space="0" w:color="auto"/>
            </w:tcBorders>
            <w:shd w:val="clear" w:color="auto" w:fill="auto"/>
            <w:noWrap/>
            <w:vAlign w:val="center"/>
            <w:hideMark/>
          </w:tcPr>
          <w:p w14:paraId="01BC16C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w:t>
            </w:r>
          </w:p>
        </w:tc>
        <w:tc>
          <w:tcPr>
            <w:tcW w:w="1382" w:type="dxa"/>
            <w:tcBorders>
              <w:top w:val="nil"/>
              <w:left w:val="nil"/>
              <w:bottom w:val="single" w:sz="4" w:space="0" w:color="auto"/>
              <w:right w:val="single" w:sz="4" w:space="0" w:color="auto"/>
            </w:tcBorders>
            <w:shd w:val="clear" w:color="auto" w:fill="auto"/>
            <w:noWrap/>
            <w:vAlign w:val="center"/>
            <w:hideMark/>
          </w:tcPr>
          <w:p w14:paraId="27C1761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9900000000</w:t>
            </w:r>
          </w:p>
        </w:tc>
        <w:tc>
          <w:tcPr>
            <w:tcW w:w="702" w:type="dxa"/>
            <w:tcBorders>
              <w:top w:val="nil"/>
              <w:left w:val="nil"/>
              <w:bottom w:val="single" w:sz="4" w:space="0" w:color="auto"/>
              <w:right w:val="single" w:sz="4" w:space="0" w:color="auto"/>
            </w:tcBorders>
            <w:shd w:val="clear" w:color="auto" w:fill="auto"/>
            <w:noWrap/>
            <w:vAlign w:val="center"/>
            <w:hideMark/>
          </w:tcPr>
          <w:p w14:paraId="43DC9FA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01E6DE0F"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659" w:type="dxa"/>
            <w:tcBorders>
              <w:top w:val="nil"/>
              <w:left w:val="single" w:sz="4" w:space="0" w:color="auto"/>
              <w:bottom w:val="single" w:sz="4" w:space="0" w:color="auto"/>
              <w:right w:val="nil"/>
            </w:tcBorders>
            <w:shd w:val="clear" w:color="auto" w:fill="auto"/>
            <w:noWrap/>
            <w:vAlign w:val="center"/>
            <w:hideMark/>
          </w:tcPr>
          <w:p w14:paraId="10E1A4FE"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6 291 857,50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3B8358F3"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13 613 490,00 </w:t>
            </w:r>
          </w:p>
        </w:tc>
      </w:tr>
      <w:tr w:rsidR="00184EB8" w:rsidRPr="00184EB8" w14:paraId="776D73EE"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27D6492C"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lastRenderedPageBreak/>
              <w:t>Условно утвержденные расходы</w:t>
            </w:r>
          </w:p>
        </w:tc>
        <w:tc>
          <w:tcPr>
            <w:tcW w:w="751" w:type="dxa"/>
            <w:tcBorders>
              <w:top w:val="nil"/>
              <w:left w:val="nil"/>
              <w:bottom w:val="single" w:sz="4" w:space="0" w:color="auto"/>
              <w:right w:val="single" w:sz="4" w:space="0" w:color="auto"/>
            </w:tcBorders>
            <w:shd w:val="clear" w:color="auto" w:fill="auto"/>
            <w:noWrap/>
            <w:vAlign w:val="center"/>
            <w:hideMark/>
          </w:tcPr>
          <w:p w14:paraId="62C1F20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456ED69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w:t>
            </w:r>
          </w:p>
        </w:tc>
        <w:tc>
          <w:tcPr>
            <w:tcW w:w="567" w:type="dxa"/>
            <w:tcBorders>
              <w:top w:val="nil"/>
              <w:left w:val="nil"/>
              <w:bottom w:val="single" w:sz="4" w:space="0" w:color="auto"/>
              <w:right w:val="single" w:sz="4" w:space="0" w:color="auto"/>
            </w:tcBorders>
            <w:shd w:val="clear" w:color="auto" w:fill="auto"/>
            <w:noWrap/>
            <w:vAlign w:val="center"/>
            <w:hideMark/>
          </w:tcPr>
          <w:p w14:paraId="482BA68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w:t>
            </w:r>
          </w:p>
        </w:tc>
        <w:tc>
          <w:tcPr>
            <w:tcW w:w="1382" w:type="dxa"/>
            <w:tcBorders>
              <w:top w:val="nil"/>
              <w:left w:val="nil"/>
              <w:bottom w:val="single" w:sz="4" w:space="0" w:color="auto"/>
              <w:right w:val="single" w:sz="4" w:space="0" w:color="auto"/>
            </w:tcBorders>
            <w:shd w:val="clear" w:color="auto" w:fill="auto"/>
            <w:noWrap/>
            <w:vAlign w:val="center"/>
            <w:hideMark/>
          </w:tcPr>
          <w:p w14:paraId="4DA0D8B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9990000000</w:t>
            </w:r>
          </w:p>
        </w:tc>
        <w:tc>
          <w:tcPr>
            <w:tcW w:w="702" w:type="dxa"/>
            <w:tcBorders>
              <w:top w:val="nil"/>
              <w:left w:val="nil"/>
              <w:bottom w:val="single" w:sz="4" w:space="0" w:color="auto"/>
              <w:right w:val="single" w:sz="4" w:space="0" w:color="auto"/>
            </w:tcBorders>
            <w:shd w:val="clear" w:color="auto" w:fill="auto"/>
            <w:noWrap/>
            <w:vAlign w:val="center"/>
            <w:hideMark/>
          </w:tcPr>
          <w:p w14:paraId="2EA7DE5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85" w:type="dxa"/>
            <w:tcBorders>
              <w:top w:val="nil"/>
              <w:left w:val="nil"/>
              <w:bottom w:val="single" w:sz="4" w:space="0" w:color="auto"/>
              <w:right w:val="nil"/>
            </w:tcBorders>
            <w:shd w:val="clear" w:color="auto" w:fill="auto"/>
            <w:noWrap/>
            <w:vAlign w:val="center"/>
            <w:hideMark/>
          </w:tcPr>
          <w:p w14:paraId="7909B054"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659" w:type="dxa"/>
            <w:tcBorders>
              <w:top w:val="nil"/>
              <w:left w:val="single" w:sz="4" w:space="0" w:color="auto"/>
              <w:bottom w:val="single" w:sz="4" w:space="0" w:color="auto"/>
              <w:right w:val="nil"/>
            </w:tcBorders>
            <w:shd w:val="clear" w:color="auto" w:fill="auto"/>
            <w:noWrap/>
            <w:vAlign w:val="center"/>
            <w:hideMark/>
          </w:tcPr>
          <w:p w14:paraId="03BE88F8"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6 291 857,50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3F994EB6"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13 613 490,00 </w:t>
            </w:r>
          </w:p>
        </w:tc>
      </w:tr>
      <w:tr w:rsidR="00184EB8" w:rsidRPr="00184EB8" w14:paraId="61EAD508"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3D056D2B"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Условно утвержденные расходы</w:t>
            </w:r>
          </w:p>
        </w:tc>
        <w:tc>
          <w:tcPr>
            <w:tcW w:w="751" w:type="dxa"/>
            <w:tcBorders>
              <w:top w:val="nil"/>
              <w:left w:val="nil"/>
              <w:bottom w:val="single" w:sz="4" w:space="0" w:color="auto"/>
              <w:right w:val="single" w:sz="4" w:space="0" w:color="auto"/>
            </w:tcBorders>
            <w:shd w:val="clear" w:color="auto" w:fill="auto"/>
            <w:noWrap/>
            <w:vAlign w:val="center"/>
            <w:hideMark/>
          </w:tcPr>
          <w:p w14:paraId="1439E04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0B5D5BC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w:t>
            </w:r>
          </w:p>
        </w:tc>
        <w:tc>
          <w:tcPr>
            <w:tcW w:w="567" w:type="dxa"/>
            <w:tcBorders>
              <w:top w:val="nil"/>
              <w:left w:val="nil"/>
              <w:bottom w:val="single" w:sz="4" w:space="0" w:color="auto"/>
              <w:right w:val="single" w:sz="4" w:space="0" w:color="auto"/>
            </w:tcBorders>
            <w:shd w:val="clear" w:color="auto" w:fill="auto"/>
            <w:noWrap/>
            <w:vAlign w:val="center"/>
            <w:hideMark/>
          </w:tcPr>
          <w:p w14:paraId="1796E1A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w:t>
            </w:r>
          </w:p>
        </w:tc>
        <w:tc>
          <w:tcPr>
            <w:tcW w:w="1382" w:type="dxa"/>
            <w:tcBorders>
              <w:top w:val="nil"/>
              <w:left w:val="nil"/>
              <w:bottom w:val="single" w:sz="4" w:space="0" w:color="auto"/>
              <w:right w:val="single" w:sz="4" w:space="0" w:color="auto"/>
            </w:tcBorders>
            <w:shd w:val="clear" w:color="auto" w:fill="auto"/>
            <w:noWrap/>
            <w:vAlign w:val="center"/>
            <w:hideMark/>
          </w:tcPr>
          <w:p w14:paraId="125B568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9990000000</w:t>
            </w:r>
          </w:p>
        </w:tc>
        <w:tc>
          <w:tcPr>
            <w:tcW w:w="702" w:type="dxa"/>
            <w:tcBorders>
              <w:top w:val="nil"/>
              <w:left w:val="nil"/>
              <w:bottom w:val="single" w:sz="4" w:space="0" w:color="auto"/>
              <w:right w:val="single" w:sz="4" w:space="0" w:color="auto"/>
            </w:tcBorders>
            <w:shd w:val="clear" w:color="auto" w:fill="auto"/>
            <w:noWrap/>
            <w:vAlign w:val="center"/>
            <w:hideMark/>
          </w:tcPr>
          <w:p w14:paraId="5514305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900</w:t>
            </w:r>
          </w:p>
        </w:tc>
        <w:tc>
          <w:tcPr>
            <w:tcW w:w="1785" w:type="dxa"/>
            <w:tcBorders>
              <w:top w:val="nil"/>
              <w:left w:val="nil"/>
              <w:bottom w:val="single" w:sz="4" w:space="0" w:color="auto"/>
              <w:right w:val="nil"/>
            </w:tcBorders>
            <w:shd w:val="clear" w:color="auto" w:fill="auto"/>
            <w:noWrap/>
            <w:vAlign w:val="center"/>
            <w:hideMark/>
          </w:tcPr>
          <w:p w14:paraId="02907B7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659" w:type="dxa"/>
            <w:tcBorders>
              <w:top w:val="nil"/>
              <w:left w:val="single" w:sz="4" w:space="0" w:color="auto"/>
              <w:bottom w:val="single" w:sz="4" w:space="0" w:color="auto"/>
              <w:right w:val="nil"/>
            </w:tcBorders>
            <w:shd w:val="clear" w:color="auto" w:fill="auto"/>
            <w:noWrap/>
            <w:vAlign w:val="center"/>
            <w:hideMark/>
          </w:tcPr>
          <w:p w14:paraId="7BDE2F1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6 291 857,50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15C2816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13 613 490,00 </w:t>
            </w:r>
          </w:p>
        </w:tc>
      </w:tr>
      <w:tr w:rsidR="00184EB8" w:rsidRPr="00184EB8" w14:paraId="2329BF40" w14:textId="77777777" w:rsidTr="00AB6E96">
        <w:trPr>
          <w:trHeight w:val="58"/>
        </w:trPr>
        <w:tc>
          <w:tcPr>
            <w:tcW w:w="6227" w:type="dxa"/>
            <w:tcBorders>
              <w:top w:val="nil"/>
              <w:left w:val="single" w:sz="8" w:space="0" w:color="auto"/>
              <w:bottom w:val="single" w:sz="4" w:space="0" w:color="auto"/>
              <w:right w:val="single" w:sz="4" w:space="0" w:color="auto"/>
            </w:tcBorders>
            <w:shd w:val="clear" w:color="auto" w:fill="auto"/>
            <w:vAlign w:val="center"/>
            <w:hideMark/>
          </w:tcPr>
          <w:p w14:paraId="08FB8FD7"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Условно утвержденные расходы</w:t>
            </w:r>
          </w:p>
        </w:tc>
        <w:tc>
          <w:tcPr>
            <w:tcW w:w="751" w:type="dxa"/>
            <w:tcBorders>
              <w:top w:val="nil"/>
              <w:left w:val="nil"/>
              <w:bottom w:val="single" w:sz="4" w:space="0" w:color="auto"/>
              <w:right w:val="single" w:sz="4" w:space="0" w:color="auto"/>
            </w:tcBorders>
            <w:shd w:val="clear" w:color="auto" w:fill="auto"/>
            <w:noWrap/>
            <w:vAlign w:val="center"/>
            <w:hideMark/>
          </w:tcPr>
          <w:p w14:paraId="35C9EF3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25" w:type="dxa"/>
            <w:tcBorders>
              <w:top w:val="nil"/>
              <w:left w:val="nil"/>
              <w:bottom w:val="single" w:sz="4" w:space="0" w:color="auto"/>
              <w:right w:val="single" w:sz="4" w:space="0" w:color="auto"/>
            </w:tcBorders>
            <w:shd w:val="clear" w:color="auto" w:fill="auto"/>
            <w:noWrap/>
            <w:vAlign w:val="center"/>
            <w:hideMark/>
          </w:tcPr>
          <w:p w14:paraId="1EEAEF1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w:t>
            </w:r>
          </w:p>
        </w:tc>
        <w:tc>
          <w:tcPr>
            <w:tcW w:w="567" w:type="dxa"/>
            <w:tcBorders>
              <w:top w:val="nil"/>
              <w:left w:val="nil"/>
              <w:bottom w:val="single" w:sz="4" w:space="0" w:color="auto"/>
              <w:right w:val="single" w:sz="4" w:space="0" w:color="auto"/>
            </w:tcBorders>
            <w:shd w:val="clear" w:color="auto" w:fill="auto"/>
            <w:noWrap/>
            <w:vAlign w:val="center"/>
            <w:hideMark/>
          </w:tcPr>
          <w:p w14:paraId="35E3249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w:t>
            </w:r>
          </w:p>
        </w:tc>
        <w:tc>
          <w:tcPr>
            <w:tcW w:w="1382" w:type="dxa"/>
            <w:tcBorders>
              <w:top w:val="nil"/>
              <w:left w:val="nil"/>
              <w:bottom w:val="single" w:sz="4" w:space="0" w:color="auto"/>
              <w:right w:val="single" w:sz="4" w:space="0" w:color="auto"/>
            </w:tcBorders>
            <w:shd w:val="clear" w:color="auto" w:fill="auto"/>
            <w:noWrap/>
            <w:vAlign w:val="center"/>
            <w:hideMark/>
          </w:tcPr>
          <w:p w14:paraId="65FF898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9990000000</w:t>
            </w:r>
          </w:p>
        </w:tc>
        <w:tc>
          <w:tcPr>
            <w:tcW w:w="702" w:type="dxa"/>
            <w:tcBorders>
              <w:top w:val="nil"/>
              <w:left w:val="nil"/>
              <w:bottom w:val="single" w:sz="4" w:space="0" w:color="auto"/>
              <w:right w:val="single" w:sz="4" w:space="0" w:color="auto"/>
            </w:tcBorders>
            <w:shd w:val="clear" w:color="auto" w:fill="auto"/>
            <w:noWrap/>
            <w:vAlign w:val="center"/>
            <w:hideMark/>
          </w:tcPr>
          <w:p w14:paraId="174BBD4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990</w:t>
            </w:r>
          </w:p>
        </w:tc>
        <w:tc>
          <w:tcPr>
            <w:tcW w:w="1785" w:type="dxa"/>
            <w:tcBorders>
              <w:top w:val="nil"/>
              <w:left w:val="nil"/>
              <w:bottom w:val="single" w:sz="4" w:space="0" w:color="auto"/>
              <w:right w:val="nil"/>
            </w:tcBorders>
            <w:shd w:val="clear" w:color="auto" w:fill="auto"/>
            <w:noWrap/>
            <w:vAlign w:val="center"/>
            <w:hideMark/>
          </w:tcPr>
          <w:p w14:paraId="4FA8762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659" w:type="dxa"/>
            <w:tcBorders>
              <w:top w:val="nil"/>
              <w:left w:val="single" w:sz="4" w:space="0" w:color="auto"/>
              <w:bottom w:val="single" w:sz="4" w:space="0" w:color="auto"/>
              <w:right w:val="nil"/>
            </w:tcBorders>
            <w:shd w:val="clear" w:color="auto" w:fill="auto"/>
            <w:noWrap/>
            <w:vAlign w:val="center"/>
            <w:hideMark/>
          </w:tcPr>
          <w:p w14:paraId="0CCA771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6 291 857,50 </w:t>
            </w:r>
          </w:p>
        </w:tc>
        <w:tc>
          <w:tcPr>
            <w:tcW w:w="1720" w:type="dxa"/>
            <w:tcBorders>
              <w:top w:val="nil"/>
              <w:left w:val="single" w:sz="4" w:space="0" w:color="auto"/>
              <w:bottom w:val="single" w:sz="4" w:space="0" w:color="auto"/>
              <w:right w:val="single" w:sz="8" w:space="0" w:color="auto"/>
            </w:tcBorders>
            <w:shd w:val="clear" w:color="auto" w:fill="auto"/>
            <w:noWrap/>
            <w:vAlign w:val="center"/>
            <w:hideMark/>
          </w:tcPr>
          <w:p w14:paraId="4E475F8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13 613 490,00 </w:t>
            </w:r>
          </w:p>
        </w:tc>
      </w:tr>
      <w:tr w:rsidR="00184EB8" w:rsidRPr="00184EB8" w14:paraId="2DC0CA6C" w14:textId="77777777" w:rsidTr="00AB6E96">
        <w:trPr>
          <w:trHeight w:val="48"/>
        </w:trPr>
        <w:tc>
          <w:tcPr>
            <w:tcW w:w="10154" w:type="dxa"/>
            <w:gridSpan w:val="6"/>
            <w:tcBorders>
              <w:top w:val="single" w:sz="8" w:space="0" w:color="auto"/>
              <w:left w:val="single" w:sz="8" w:space="0" w:color="auto"/>
              <w:bottom w:val="single" w:sz="8" w:space="0" w:color="auto"/>
              <w:right w:val="nil"/>
            </w:tcBorders>
            <w:shd w:val="clear" w:color="auto" w:fill="auto"/>
            <w:noWrap/>
            <w:vAlign w:val="center"/>
            <w:hideMark/>
          </w:tcPr>
          <w:p w14:paraId="139ACCF9"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Итого расходов</w:t>
            </w:r>
          </w:p>
        </w:tc>
        <w:tc>
          <w:tcPr>
            <w:tcW w:w="1785"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14:paraId="34B63450"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489 362 960,88 </w:t>
            </w:r>
          </w:p>
        </w:tc>
        <w:tc>
          <w:tcPr>
            <w:tcW w:w="1659" w:type="dxa"/>
            <w:tcBorders>
              <w:top w:val="single" w:sz="8" w:space="0" w:color="auto"/>
              <w:left w:val="nil"/>
              <w:bottom w:val="single" w:sz="8" w:space="0" w:color="auto"/>
              <w:right w:val="single" w:sz="4" w:space="0" w:color="auto"/>
            </w:tcBorders>
            <w:shd w:val="clear" w:color="auto" w:fill="auto"/>
            <w:noWrap/>
            <w:vAlign w:val="center"/>
            <w:hideMark/>
          </w:tcPr>
          <w:p w14:paraId="4D01C252"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374 823 716,35 </w:t>
            </w:r>
          </w:p>
        </w:tc>
        <w:tc>
          <w:tcPr>
            <w:tcW w:w="1720" w:type="dxa"/>
            <w:tcBorders>
              <w:top w:val="single" w:sz="8" w:space="0" w:color="auto"/>
              <w:left w:val="nil"/>
              <w:bottom w:val="single" w:sz="8" w:space="0" w:color="auto"/>
              <w:right w:val="single" w:sz="8" w:space="0" w:color="auto"/>
            </w:tcBorders>
            <w:shd w:val="clear" w:color="auto" w:fill="auto"/>
            <w:noWrap/>
            <w:vAlign w:val="center"/>
            <w:hideMark/>
          </w:tcPr>
          <w:p w14:paraId="578894C9"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314 835 742,02 </w:t>
            </w:r>
          </w:p>
        </w:tc>
      </w:tr>
    </w:tbl>
    <w:p w14:paraId="2B2149DE" w14:textId="77777777" w:rsidR="004A66FF" w:rsidRPr="00184EB8" w:rsidRDefault="004A66FF" w:rsidP="0070362A">
      <w:pPr>
        <w:rPr>
          <w:rFonts w:ascii="Arial" w:hAnsi="Arial" w:cs="Arial"/>
          <w:sz w:val="20"/>
          <w:szCs w:val="20"/>
          <w:lang w:eastAsia="ar-SA"/>
        </w:rPr>
      </w:pPr>
    </w:p>
    <w:tbl>
      <w:tblPr>
        <w:tblW w:w="15158" w:type="dxa"/>
        <w:tblInd w:w="118" w:type="dxa"/>
        <w:tblLayout w:type="fixed"/>
        <w:tblLook w:val="04A0" w:firstRow="1" w:lastRow="0" w:firstColumn="1" w:lastColumn="0" w:noHBand="0" w:noVBand="1"/>
      </w:tblPr>
      <w:tblGrid>
        <w:gridCol w:w="5235"/>
        <w:gridCol w:w="851"/>
        <w:gridCol w:w="500"/>
        <w:gridCol w:w="494"/>
        <w:gridCol w:w="439"/>
        <w:gridCol w:w="440"/>
        <w:gridCol w:w="537"/>
        <w:gridCol w:w="931"/>
        <w:gridCol w:w="559"/>
        <w:gridCol w:w="1770"/>
        <w:gridCol w:w="1701"/>
        <w:gridCol w:w="1701"/>
      </w:tblGrid>
      <w:tr w:rsidR="00184EB8" w:rsidRPr="00184EB8" w14:paraId="69EEF3A5" w14:textId="77777777" w:rsidTr="00AB6E96">
        <w:trPr>
          <w:trHeight w:val="255"/>
        </w:trPr>
        <w:tc>
          <w:tcPr>
            <w:tcW w:w="5235" w:type="dxa"/>
            <w:tcBorders>
              <w:top w:val="nil"/>
              <w:left w:val="nil"/>
              <w:bottom w:val="nil"/>
              <w:right w:val="nil"/>
            </w:tcBorders>
            <w:shd w:val="clear" w:color="auto" w:fill="auto"/>
            <w:noWrap/>
            <w:vAlign w:val="bottom"/>
            <w:hideMark/>
          </w:tcPr>
          <w:p w14:paraId="0FADF3E7" w14:textId="77777777" w:rsidR="00184EB8" w:rsidRPr="00184EB8" w:rsidRDefault="00184EB8" w:rsidP="00184EB8">
            <w:pPr>
              <w:rPr>
                <w:sz w:val="20"/>
                <w:szCs w:val="20"/>
              </w:rPr>
            </w:pPr>
          </w:p>
        </w:tc>
        <w:tc>
          <w:tcPr>
            <w:tcW w:w="851" w:type="dxa"/>
            <w:tcBorders>
              <w:top w:val="nil"/>
              <w:left w:val="nil"/>
              <w:bottom w:val="nil"/>
              <w:right w:val="nil"/>
            </w:tcBorders>
            <w:shd w:val="clear" w:color="auto" w:fill="auto"/>
            <w:noWrap/>
            <w:vAlign w:val="bottom"/>
            <w:hideMark/>
          </w:tcPr>
          <w:p w14:paraId="1F72AC2D" w14:textId="77777777" w:rsidR="00184EB8" w:rsidRPr="00184EB8" w:rsidRDefault="00184EB8" w:rsidP="00184EB8">
            <w:pPr>
              <w:rPr>
                <w:sz w:val="20"/>
                <w:szCs w:val="20"/>
              </w:rPr>
            </w:pPr>
          </w:p>
        </w:tc>
        <w:tc>
          <w:tcPr>
            <w:tcW w:w="500" w:type="dxa"/>
            <w:tcBorders>
              <w:top w:val="nil"/>
              <w:left w:val="nil"/>
              <w:bottom w:val="nil"/>
              <w:right w:val="nil"/>
            </w:tcBorders>
            <w:shd w:val="clear" w:color="auto" w:fill="auto"/>
            <w:noWrap/>
            <w:vAlign w:val="bottom"/>
            <w:hideMark/>
          </w:tcPr>
          <w:p w14:paraId="0D440A3A" w14:textId="77777777" w:rsidR="00184EB8" w:rsidRPr="00184EB8" w:rsidRDefault="00184EB8" w:rsidP="00184EB8">
            <w:pPr>
              <w:rPr>
                <w:sz w:val="20"/>
                <w:szCs w:val="20"/>
              </w:rPr>
            </w:pPr>
          </w:p>
        </w:tc>
        <w:tc>
          <w:tcPr>
            <w:tcW w:w="494" w:type="dxa"/>
            <w:tcBorders>
              <w:top w:val="nil"/>
              <w:left w:val="nil"/>
              <w:bottom w:val="nil"/>
              <w:right w:val="nil"/>
            </w:tcBorders>
            <w:shd w:val="clear" w:color="auto" w:fill="auto"/>
            <w:noWrap/>
            <w:vAlign w:val="bottom"/>
            <w:hideMark/>
          </w:tcPr>
          <w:p w14:paraId="0648F850" w14:textId="77777777" w:rsidR="00184EB8" w:rsidRPr="00184EB8" w:rsidRDefault="00184EB8" w:rsidP="00184EB8">
            <w:pPr>
              <w:rPr>
                <w:sz w:val="20"/>
                <w:szCs w:val="20"/>
              </w:rPr>
            </w:pPr>
          </w:p>
        </w:tc>
        <w:tc>
          <w:tcPr>
            <w:tcW w:w="439" w:type="dxa"/>
            <w:tcBorders>
              <w:top w:val="nil"/>
              <w:left w:val="nil"/>
              <w:bottom w:val="nil"/>
              <w:right w:val="nil"/>
            </w:tcBorders>
            <w:shd w:val="clear" w:color="auto" w:fill="auto"/>
            <w:noWrap/>
            <w:vAlign w:val="bottom"/>
            <w:hideMark/>
          </w:tcPr>
          <w:p w14:paraId="386AD31B" w14:textId="77777777" w:rsidR="00184EB8" w:rsidRPr="00184EB8" w:rsidRDefault="00184EB8" w:rsidP="00184EB8">
            <w:pPr>
              <w:rPr>
                <w:sz w:val="20"/>
                <w:szCs w:val="20"/>
              </w:rPr>
            </w:pPr>
          </w:p>
        </w:tc>
        <w:tc>
          <w:tcPr>
            <w:tcW w:w="440" w:type="dxa"/>
            <w:tcBorders>
              <w:top w:val="nil"/>
              <w:left w:val="nil"/>
              <w:bottom w:val="nil"/>
              <w:right w:val="nil"/>
            </w:tcBorders>
            <w:shd w:val="clear" w:color="auto" w:fill="auto"/>
            <w:noWrap/>
            <w:vAlign w:val="bottom"/>
            <w:hideMark/>
          </w:tcPr>
          <w:p w14:paraId="75317591" w14:textId="77777777" w:rsidR="00184EB8" w:rsidRPr="00184EB8" w:rsidRDefault="00184EB8" w:rsidP="00184EB8">
            <w:pPr>
              <w:rPr>
                <w:sz w:val="20"/>
                <w:szCs w:val="20"/>
              </w:rPr>
            </w:pPr>
          </w:p>
        </w:tc>
        <w:tc>
          <w:tcPr>
            <w:tcW w:w="537" w:type="dxa"/>
            <w:tcBorders>
              <w:top w:val="nil"/>
              <w:left w:val="nil"/>
              <w:bottom w:val="nil"/>
              <w:right w:val="nil"/>
            </w:tcBorders>
            <w:shd w:val="clear" w:color="auto" w:fill="auto"/>
            <w:noWrap/>
            <w:vAlign w:val="bottom"/>
            <w:hideMark/>
          </w:tcPr>
          <w:p w14:paraId="057835D0" w14:textId="77777777" w:rsidR="00184EB8" w:rsidRPr="00184EB8" w:rsidRDefault="00184EB8" w:rsidP="00184EB8">
            <w:pPr>
              <w:rPr>
                <w:sz w:val="20"/>
                <w:szCs w:val="20"/>
              </w:rPr>
            </w:pPr>
          </w:p>
        </w:tc>
        <w:tc>
          <w:tcPr>
            <w:tcW w:w="931" w:type="dxa"/>
            <w:tcBorders>
              <w:top w:val="nil"/>
              <w:left w:val="nil"/>
              <w:bottom w:val="nil"/>
              <w:right w:val="nil"/>
            </w:tcBorders>
            <w:shd w:val="clear" w:color="auto" w:fill="auto"/>
            <w:noWrap/>
            <w:vAlign w:val="bottom"/>
            <w:hideMark/>
          </w:tcPr>
          <w:p w14:paraId="6FB52308" w14:textId="77777777" w:rsidR="00184EB8" w:rsidRPr="00184EB8" w:rsidRDefault="00184EB8" w:rsidP="00184EB8">
            <w:pPr>
              <w:rPr>
                <w:sz w:val="20"/>
                <w:szCs w:val="20"/>
              </w:rPr>
            </w:pPr>
          </w:p>
        </w:tc>
        <w:tc>
          <w:tcPr>
            <w:tcW w:w="559" w:type="dxa"/>
            <w:tcBorders>
              <w:top w:val="nil"/>
              <w:left w:val="nil"/>
              <w:bottom w:val="nil"/>
              <w:right w:val="nil"/>
            </w:tcBorders>
            <w:shd w:val="clear" w:color="auto" w:fill="auto"/>
            <w:noWrap/>
            <w:vAlign w:val="bottom"/>
            <w:hideMark/>
          </w:tcPr>
          <w:p w14:paraId="130DEC22" w14:textId="77777777" w:rsidR="00184EB8" w:rsidRPr="00184EB8" w:rsidRDefault="00184EB8" w:rsidP="00184EB8">
            <w:pPr>
              <w:rPr>
                <w:sz w:val="20"/>
                <w:szCs w:val="20"/>
              </w:rPr>
            </w:pPr>
          </w:p>
        </w:tc>
        <w:tc>
          <w:tcPr>
            <w:tcW w:w="5172" w:type="dxa"/>
            <w:gridSpan w:val="3"/>
            <w:tcBorders>
              <w:top w:val="nil"/>
              <w:left w:val="nil"/>
              <w:bottom w:val="nil"/>
              <w:right w:val="nil"/>
            </w:tcBorders>
            <w:shd w:val="clear" w:color="auto" w:fill="auto"/>
            <w:noWrap/>
            <w:vAlign w:val="bottom"/>
            <w:hideMark/>
          </w:tcPr>
          <w:p w14:paraId="1828A28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Приложение № 6.1</w:t>
            </w:r>
          </w:p>
        </w:tc>
      </w:tr>
      <w:tr w:rsidR="00184EB8" w:rsidRPr="00184EB8" w14:paraId="3D245C23" w14:textId="77777777" w:rsidTr="00AB6E96">
        <w:trPr>
          <w:trHeight w:val="300"/>
        </w:trPr>
        <w:tc>
          <w:tcPr>
            <w:tcW w:w="5235" w:type="dxa"/>
            <w:tcBorders>
              <w:top w:val="nil"/>
              <w:left w:val="nil"/>
              <w:bottom w:val="nil"/>
              <w:right w:val="nil"/>
            </w:tcBorders>
            <w:shd w:val="clear" w:color="auto" w:fill="auto"/>
            <w:noWrap/>
            <w:vAlign w:val="bottom"/>
            <w:hideMark/>
          </w:tcPr>
          <w:p w14:paraId="0F05F768" w14:textId="77777777" w:rsidR="00184EB8" w:rsidRPr="00184EB8" w:rsidRDefault="00184EB8" w:rsidP="00184EB8">
            <w:pPr>
              <w:jc w:val="right"/>
              <w:rPr>
                <w:rFonts w:ascii="Arial" w:hAnsi="Arial" w:cs="Arial"/>
                <w:color w:val="000000"/>
                <w:sz w:val="20"/>
                <w:szCs w:val="20"/>
              </w:rPr>
            </w:pPr>
          </w:p>
        </w:tc>
        <w:tc>
          <w:tcPr>
            <w:tcW w:w="851" w:type="dxa"/>
            <w:tcBorders>
              <w:top w:val="nil"/>
              <w:left w:val="nil"/>
              <w:bottom w:val="nil"/>
              <w:right w:val="nil"/>
            </w:tcBorders>
            <w:shd w:val="clear" w:color="auto" w:fill="auto"/>
            <w:noWrap/>
            <w:vAlign w:val="bottom"/>
            <w:hideMark/>
          </w:tcPr>
          <w:p w14:paraId="72F10AEC" w14:textId="77777777" w:rsidR="00184EB8" w:rsidRPr="00184EB8" w:rsidRDefault="00184EB8" w:rsidP="00184EB8">
            <w:pPr>
              <w:rPr>
                <w:sz w:val="20"/>
                <w:szCs w:val="20"/>
              </w:rPr>
            </w:pPr>
          </w:p>
        </w:tc>
        <w:tc>
          <w:tcPr>
            <w:tcW w:w="500" w:type="dxa"/>
            <w:tcBorders>
              <w:top w:val="nil"/>
              <w:left w:val="nil"/>
              <w:bottom w:val="nil"/>
              <w:right w:val="nil"/>
            </w:tcBorders>
            <w:shd w:val="clear" w:color="auto" w:fill="auto"/>
            <w:noWrap/>
            <w:vAlign w:val="bottom"/>
            <w:hideMark/>
          </w:tcPr>
          <w:p w14:paraId="243CFE24" w14:textId="77777777" w:rsidR="00184EB8" w:rsidRPr="00184EB8" w:rsidRDefault="00184EB8" w:rsidP="00184EB8">
            <w:pPr>
              <w:rPr>
                <w:sz w:val="20"/>
                <w:szCs w:val="20"/>
              </w:rPr>
            </w:pPr>
          </w:p>
        </w:tc>
        <w:tc>
          <w:tcPr>
            <w:tcW w:w="494" w:type="dxa"/>
            <w:tcBorders>
              <w:top w:val="nil"/>
              <w:left w:val="nil"/>
              <w:bottom w:val="nil"/>
              <w:right w:val="nil"/>
            </w:tcBorders>
            <w:shd w:val="clear" w:color="auto" w:fill="auto"/>
            <w:noWrap/>
            <w:vAlign w:val="bottom"/>
            <w:hideMark/>
          </w:tcPr>
          <w:p w14:paraId="52EE6F0A" w14:textId="77777777" w:rsidR="00184EB8" w:rsidRPr="00184EB8" w:rsidRDefault="00184EB8" w:rsidP="00184EB8">
            <w:pPr>
              <w:rPr>
                <w:sz w:val="20"/>
                <w:szCs w:val="20"/>
              </w:rPr>
            </w:pPr>
          </w:p>
        </w:tc>
        <w:tc>
          <w:tcPr>
            <w:tcW w:w="439" w:type="dxa"/>
            <w:tcBorders>
              <w:top w:val="nil"/>
              <w:left w:val="nil"/>
              <w:bottom w:val="nil"/>
              <w:right w:val="nil"/>
            </w:tcBorders>
            <w:shd w:val="clear" w:color="auto" w:fill="auto"/>
            <w:noWrap/>
            <w:vAlign w:val="bottom"/>
            <w:hideMark/>
          </w:tcPr>
          <w:p w14:paraId="2026A2CF" w14:textId="77777777" w:rsidR="00184EB8" w:rsidRPr="00184EB8" w:rsidRDefault="00184EB8" w:rsidP="00184EB8">
            <w:pPr>
              <w:rPr>
                <w:sz w:val="20"/>
                <w:szCs w:val="20"/>
              </w:rPr>
            </w:pPr>
          </w:p>
        </w:tc>
        <w:tc>
          <w:tcPr>
            <w:tcW w:w="440" w:type="dxa"/>
            <w:tcBorders>
              <w:top w:val="nil"/>
              <w:left w:val="nil"/>
              <w:bottom w:val="nil"/>
              <w:right w:val="nil"/>
            </w:tcBorders>
            <w:shd w:val="clear" w:color="auto" w:fill="auto"/>
            <w:noWrap/>
            <w:vAlign w:val="bottom"/>
            <w:hideMark/>
          </w:tcPr>
          <w:p w14:paraId="0540A051" w14:textId="77777777" w:rsidR="00184EB8" w:rsidRPr="00184EB8" w:rsidRDefault="00184EB8" w:rsidP="00184EB8">
            <w:pPr>
              <w:rPr>
                <w:sz w:val="20"/>
                <w:szCs w:val="20"/>
              </w:rPr>
            </w:pPr>
          </w:p>
        </w:tc>
        <w:tc>
          <w:tcPr>
            <w:tcW w:w="537" w:type="dxa"/>
            <w:tcBorders>
              <w:top w:val="nil"/>
              <w:left w:val="nil"/>
              <w:bottom w:val="nil"/>
              <w:right w:val="nil"/>
            </w:tcBorders>
            <w:shd w:val="clear" w:color="auto" w:fill="auto"/>
            <w:noWrap/>
            <w:vAlign w:val="bottom"/>
            <w:hideMark/>
          </w:tcPr>
          <w:p w14:paraId="1B52F0FC" w14:textId="77777777" w:rsidR="00184EB8" w:rsidRPr="00184EB8" w:rsidRDefault="00184EB8" w:rsidP="00184EB8">
            <w:pPr>
              <w:rPr>
                <w:sz w:val="20"/>
                <w:szCs w:val="20"/>
              </w:rPr>
            </w:pPr>
          </w:p>
        </w:tc>
        <w:tc>
          <w:tcPr>
            <w:tcW w:w="931" w:type="dxa"/>
            <w:tcBorders>
              <w:top w:val="nil"/>
              <w:left w:val="nil"/>
              <w:bottom w:val="nil"/>
              <w:right w:val="nil"/>
            </w:tcBorders>
            <w:shd w:val="clear" w:color="auto" w:fill="auto"/>
            <w:noWrap/>
            <w:vAlign w:val="bottom"/>
            <w:hideMark/>
          </w:tcPr>
          <w:p w14:paraId="57F3B7CE" w14:textId="77777777" w:rsidR="00184EB8" w:rsidRPr="00184EB8" w:rsidRDefault="00184EB8" w:rsidP="00184EB8">
            <w:pPr>
              <w:rPr>
                <w:sz w:val="20"/>
                <w:szCs w:val="20"/>
              </w:rPr>
            </w:pPr>
          </w:p>
        </w:tc>
        <w:tc>
          <w:tcPr>
            <w:tcW w:w="559" w:type="dxa"/>
            <w:tcBorders>
              <w:top w:val="nil"/>
              <w:left w:val="nil"/>
              <w:bottom w:val="nil"/>
              <w:right w:val="nil"/>
            </w:tcBorders>
            <w:shd w:val="clear" w:color="auto" w:fill="auto"/>
            <w:noWrap/>
            <w:vAlign w:val="bottom"/>
            <w:hideMark/>
          </w:tcPr>
          <w:p w14:paraId="3BDF45E2" w14:textId="77777777" w:rsidR="00184EB8" w:rsidRPr="00184EB8" w:rsidRDefault="00184EB8" w:rsidP="00184EB8">
            <w:pPr>
              <w:rPr>
                <w:sz w:val="20"/>
                <w:szCs w:val="20"/>
              </w:rPr>
            </w:pPr>
          </w:p>
        </w:tc>
        <w:tc>
          <w:tcPr>
            <w:tcW w:w="5172" w:type="dxa"/>
            <w:gridSpan w:val="3"/>
            <w:tcBorders>
              <w:top w:val="nil"/>
              <w:left w:val="nil"/>
              <w:bottom w:val="nil"/>
              <w:right w:val="nil"/>
            </w:tcBorders>
            <w:shd w:val="clear" w:color="auto" w:fill="auto"/>
            <w:vAlign w:val="bottom"/>
            <w:hideMark/>
          </w:tcPr>
          <w:p w14:paraId="7F88C617" w14:textId="65C5E5CE" w:rsidR="00184EB8" w:rsidRPr="00184EB8" w:rsidRDefault="00184EB8" w:rsidP="00AB6E96">
            <w:pPr>
              <w:ind w:left="-274"/>
              <w:jc w:val="right"/>
              <w:rPr>
                <w:rFonts w:ascii="Arial" w:hAnsi="Arial" w:cs="Arial"/>
                <w:color w:val="000000"/>
                <w:sz w:val="20"/>
                <w:szCs w:val="20"/>
              </w:rPr>
            </w:pPr>
            <w:proofErr w:type="gramStart"/>
            <w:r w:rsidRPr="00184EB8">
              <w:rPr>
                <w:rFonts w:ascii="Arial" w:hAnsi="Arial" w:cs="Arial"/>
                <w:color w:val="000000"/>
                <w:sz w:val="20"/>
                <w:szCs w:val="20"/>
              </w:rPr>
              <w:t>к</w:t>
            </w:r>
            <w:proofErr w:type="gramEnd"/>
            <w:r w:rsidRPr="00184EB8">
              <w:rPr>
                <w:rFonts w:ascii="Arial" w:hAnsi="Arial" w:cs="Arial"/>
                <w:color w:val="000000"/>
                <w:sz w:val="20"/>
                <w:szCs w:val="20"/>
              </w:rPr>
              <w:t xml:space="preserve"> решению</w:t>
            </w:r>
            <w:r w:rsidR="00AB6E96">
              <w:rPr>
                <w:rFonts w:ascii="Arial" w:hAnsi="Arial" w:cs="Arial"/>
                <w:color w:val="000000"/>
                <w:sz w:val="20"/>
                <w:szCs w:val="20"/>
              </w:rPr>
              <w:t xml:space="preserve"> сессии совета депутатов города </w:t>
            </w:r>
            <w:r w:rsidRPr="00184EB8">
              <w:rPr>
                <w:rFonts w:ascii="Arial" w:hAnsi="Arial" w:cs="Arial"/>
                <w:color w:val="000000"/>
                <w:sz w:val="20"/>
                <w:szCs w:val="20"/>
              </w:rPr>
              <w:t>Куйбышева</w:t>
            </w:r>
          </w:p>
        </w:tc>
      </w:tr>
      <w:tr w:rsidR="00184EB8" w:rsidRPr="00184EB8" w14:paraId="78106021" w14:textId="77777777" w:rsidTr="00AB6E96">
        <w:trPr>
          <w:trHeight w:val="279"/>
        </w:trPr>
        <w:tc>
          <w:tcPr>
            <w:tcW w:w="5235" w:type="dxa"/>
            <w:tcBorders>
              <w:top w:val="nil"/>
              <w:left w:val="nil"/>
              <w:bottom w:val="nil"/>
              <w:right w:val="nil"/>
            </w:tcBorders>
            <w:shd w:val="clear" w:color="auto" w:fill="auto"/>
            <w:noWrap/>
            <w:vAlign w:val="bottom"/>
            <w:hideMark/>
          </w:tcPr>
          <w:p w14:paraId="36EF8741" w14:textId="77777777" w:rsidR="00184EB8" w:rsidRPr="00184EB8" w:rsidRDefault="00184EB8" w:rsidP="00184EB8">
            <w:pPr>
              <w:jc w:val="right"/>
              <w:rPr>
                <w:rFonts w:ascii="Arial" w:hAnsi="Arial" w:cs="Arial"/>
                <w:color w:val="000000"/>
                <w:sz w:val="20"/>
                <w:szCs w:val="20"/>
              </w:rPr>
            </w:pPr>
          </w:p>
        </w:tc>
        <w:tc>
          <w:tcPr>
            <w:tcW w:w="851" w:type="dxa"/>
            <w:tcBorders>
              <w:top w:val="nil"/>
              <w:left w:val="nil"/>
              <w:bottom w:val="nil"/>
              <w:right w:val="nil"/>
            </w:tcBorders>
            <w:shd w:val="clear" w:color="auto" w:fill="auto"/>
            <w:noWrap/>
            <w:vAlign w:val="bottom"/>
            <w:hideMark/>
          </w:tcPr>
          <w:p w14:paraId="1E24889B" w14:textId="77777777" w:rsidR="00184EB8" w:rsidRPr="00184EB8" w:rsidRDefault="00184EB8" w:rsidP="00184EB8">
            <w:pPr>
              <w:rPr>
                <w:sz w:val="20"/>
                <w:szCs w:val="20"/>
              </w:rPr>
            </w:pPr>
          </w:p>
        </w:tc>
        <w:tc>
          <w:tcPr>
            <w:tcW w:w="500" w:type="dxa"/>
            <w:tcBorders>
              <w:top w:val="nil"/>
              <w:left w:val="nil"/>
              <w:bottom w:val="nil"/>
              <w:right w:val="nil"/>
            </w:tcBorders>
            <w:shd w:val="clear" w:color="auto" w:fill="auto"/>
            <w:noWrap/>
            <w:vAlign w:val="bottom"/>
            <w:hideMark/>
          </w:tcPr>
          <w:p w14:paraId="7A995A6D" w14:textId="77777777" w:rsidR="00184EB8" w:rsidRPr="00184EB8" w:rsidRDefault="00184EB8" w:rsidP="00184EB8">
            <w:pPr>
              <w:rPr>
                <w:sz w:val="20"/>
                <w:szCs w:val="20"/>
              </w:rPr>
            </w:pPr>
          </w:p>
        </w:tc>
        <w:tc>
          <w:tcPr>
            <w:tcW w:w="494" w:type="dxa"/>
            <w:tcBorders>
              <w:top w:val="nil"/>
              <w:left w:val="nil"/>
              <w:bottom w:val="nil"/>
              <w:right w:val="nil"/>
            </w:tcBorders>
            <w:shd w:val="clear" w:color="auto" w:fill="auto"/>
            <w:noWrap/>
            <w:vAlign w:val="bottom"/>
            <w:hideMark/>
          </w:tcPr>
          <w:p w14:paraId="682F09AC" w14:textId="77777777" w:rsidR="00184EB8" w:rsidRPr="00184EB8" w:rsidRDefault="00184EB8" w:rsidP="00184EB8">
            <w:pPr>
              <w:rPr>
                <w:sz w:val="20"/>
                <w:szCs w:val="20"/>
              </w:rPr>
            </w:pPr>
          </w:p>
        </w:tc>
        <w:tc>
          <w:tcPr>
            <w:tcW w:w="439" w:type="dxa"/>
            <w:tcBorders>
              <w:top w:val="nil"/>
              <w:left w:val="nil"/>
              <w:bottom w:val="nil"/>
              <w:right w:val="nil"/>
            </w:tcBorders>
            <w:shd w:val="clear" w:color="auto" w:fill="auto"/>
            <w:noWrap/>
            <w:vAlign w:val="bottom"/>
            <w:hideMark/>
          </w:tcPr>
          <w:p w14:paraId="6F92F1E9" w14:textId="77777777" w:rsidR="00184EB8" w:rsidRPr="00184EB8" w:rsidRDefault="00184EB8" w:rsidP="00184EB8">
            <w:pPr>
              <w:rPr>
                <w:sz w:val="20"/>
                <w:szCs w:val="20"/>
              </w:rPr>
            </w:pPr>
          </w:p>
        </w:tc>
        <w:tc>
          <w:tcPr>
            <w:tcW w:w="440" w:type="dxa"/>
            <w:tcBorders>
              <w:top w:val="nil"/>
              <w:left w:val="nil"/>
              <w:bottom w:val="nil"/>
              <w:right w:val="nil"/>
            </w:tcBorders>
            <w:shd w:val="clear" w:color="auto" w:fill="auto"/>
            <w:noWrap/>
            <w:vAlign w:val="bottom"/>
            <w:hideMark/>
          </w:tcPr>
          <w:p w14:paraId="73575D18" w14:textId="77777777" w:rsidR="00184EB8" w:rsidRPr="00184EB8" w:rsidRDefault="00184EB8" w:rsidP="00184EB8">
            <w:pPr>
              <w:rPr>
                <w:sz w:val="20"/>
                <w:szCs w:val="20"/>
              </w:rPr>
            </w:pPr>
          </w:p>
        </w:tc>
        <w:tc>
          <w:tcPr>
            <w:tcW w:w="537" w:type="dxa"/>
            <w:tcBorders>
              <w:top w:val="nil"/>
              <w:left w:val="nil"/>
              <w:bottom w:val="nil"/>
              <w:right w:val="nil"/>
            </w:tcBorders>
            <w:shd w:val="clear" w:color="auto" w:fill="auto"/>
            <w:noWrap/>
            <w:vAlign w:val="bottom"/>
            <w:hideMark/>
          </w:tcPr>
          <w:p w14:paraId="799B5FD2" w14:textId="77777777" w:rsidR="00184EB8" w:rsidRPr="00184EB8" w:rsidRDefault="00184EB8" w:rsidP="00184EB8">
            <w:pPr>
              <w:rPr>
                <w:sz w:val="20"/>
                <w:szCs w:val="20"/>
              </w:rPr>
            </w:pPr>
          </w:p>
        </w:tc>
        <w:tc>
          <w:tcPr>
            <w:tcW w:w="931" w:type="dxa"/>
            <w:tcBorders>
              <w:top w:val="nil"/>
              <w:left w:val="nil"/>
              <w:bottom w:val="nil"/>
              <w:right w:val="nil"/>
            </w:tcBorders>
            <w:shd w:val="clear" w:color="auto" w:fill="auto"/>
            <w:noWrap/>
            <w:vAlign w:val="bottom"/>
            <w:hideMark/>
          </w:tcPr>
          <w:p w14:paraId="58B7F01A" w14:textId="77777777" w:rsidR="00184EB8" w:rsidRPr="00184EB8" w:rsidRDefault="00184EB8" w:rsidP="00184EB8">
            <w:pPr>
              <w:rPr>
                <w:sz w:val="20"/>
                <w:szCs w:val="20"/>
              </w:rPr>
            </w:pPr>
          </w:p>
        </w:tc>
        <w:tc>
          <w:tcPr>
            <w:tcW w:w="559" w:type="dxa"/>
            <w:tcBorders>
              <w:top w:val="nil"/>
              <w:left w:val="nil"/>
              <w:bottom w:val="nil"/>
              <w:right w:val="nil"/>
            </w:tcBorders>
            <w:shd w:val="clear" w:color="auto" w:fill="auto"/>
            <w:noWrap/>
            <w:vAlign w:val="bottom"/>
            <w:hideMark/>
          </w:tcPr>
          <w:p w14:paraId="2382F62E" w14:textId="77777777" w:rsidR="00184EB8" w:rsidRPr="00184EB8" w:rsidRDefault="00184EB8" w:rsidP="00184EB8">
            <w:pPr>
              <w:rPr>
                <w:sz w:val="20"/>
                <w:szCs w:val="20"/>
              </w:rPr>
            </w:pPr>
          </w:p>
        </w:tc>
        <w:tc>
          <w:tcPr>
            <w:tcW w:w="5172" w:type="dxa"/>
            <w:gridSpan w:val="3"/>
            <w:tcBorders>
              <w:top w:val="nil"/>
              <w:left w:val="nil"/>
              <w:bottom w:val="nil"/>
              <w:right w:val="nil"/>
            </w:tcBorders>
            <w:shd w:val="clear" w:color="auto" w:fill="auto"/>
            <w:noWrap/>
            <w:vAlign w:val="bottom"/>
            <w:hideMark/>
          </w:tcPr>
          <w:p w14:paraId="722B094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Куйбышевского района Новосибирской области № 384 от 24.12.2024</w:t>
            </w:r>
          </w:p>
        </w:tc>
      </w:tr>
      <w:tr w:rsidR="00184EB8" w:rsidRPr="00184EB8" w14:paraId="38043125" w14:textId="77777777" w:rsidTr="00AB6E96">
        <w:trPr>
          <w:trHeight w:val="471"/>
        </w:trPr>
        <w:tc>
          <w:tcPr>
            <w:tcW w:w="5235" w:type="dxa"/>
            <w:tcBorders>
              <w:top w:val="nil"/>
              <w:left w:val="nil"/>
              <w:bottom w:val="nil"/>
              <w:right w:val="nil"/>
            </w:tcBorders>
            <w:shd w:val="clear" w:color="auto" w:fill="auto"/>
            <w:vAlign w:val="center"/>
            <w:hideMark/>
          </w:tcPr>
          <w:p w14:paraId="2744C2C2" w14:textId="77777777" w:rsidR="00184EB8" w:rsidRPr="00184EB8" w:rsidRDefault="00184EB8" w:rsidP="00184EB8">
            <w:pPr>
              <w:jc w:val="right"/>
              <w:rPr>
                <w:rFonts w:ascii="Arial" w:hAnsi="Arial" w:cs="Arial"/>
                <w:color w:val="000000"/>
                <w:sz w:val="20"/>
                <w:szCs w:val="20"/>
              </w:rPr>
            </w:pPr>
          </w:p>
        </w:tc>
        <w:tc>
          <w:tcPr>
            <w:tcW w:w="851" w:type="dxa"/>
            <w:tcBorders>
              <w:top w:val="nil"/>
              <w:left w:val="nil"/>
              <w:bottom w:val="nil"/>
              <w:right w:val="nil"/>
            </w:tcBorders>
            <w:shd w:val="clear" w:color="auto" w:fill="auto"/>
            <w:vAlign w:val="center"/>
            <w:hideMark/>
          </w:tcPr>
          <w:p w14:paraId="13F04E31" w14:textId="77777777" w:rsidR="00184EB8" w:rsidRPr="00184EB8" w:rsidRDefault="00184EB8" w:rsidP="00184EB8">
            <w:pPr>
              <w:jc w:val="right"/>
              <w:rPr>
                <w:sz w:val="20"/>
                <w:szCs w:val="20"/>
              </w:rPr>
            </w:pPr>
          </w:p>
        </w:tc>
        <w:tc>
          <w:tcPr>
            <w:tcW w:w="500" w:type="dxa"/>
            <w:tcBorders>
              <w:top w:val="nil"/>
              <w:left w:val="nil"/>
              <w:bottom w:val="nil"/>
              <w:right w:val="nil"/>
            </w:tcBorders>
            <w:shd w:val="clear" w:color="auto" w:fill="auto"/>
            <w:vAlign w:val="center"/>
            <w:hideMark/>
          </w:tcPr>
          <w:p w14:paraId="04F46CBF" w14:textId="77777777" w:rsidR="00184EB8" w:rsidRPr="00184EB8" w:rsidRDefault="00184EB8" w:rsidP="00184EB8">
            <w:pPr>
              <w:jc w:val="right"/>
              <w:rPr>
                <w:sz w:val="20"/>
                <w:szCs w:val="20"/>
              </w:rPr>
            </w:pPr>
          </w:p>
        </w:tc>
        <w:tc>
          <w:tcPr>
            <w:tcW w:w="494" w:type="dxa"/>
            <w:tcBorders>
              <w:top w:val="nil"/>
              <w:left w:val="nil"/>
              <w:bottom w:val="nil"/>
              <w:right w:val="nil"/>
            </w:tcBorders>
            <w:shd w:val="clear" w:color="auto" w:fill="auto"/>
            <w:vAlign w:val="center"/>
            <w:hideMark/>
          </w:tcPr>
          <w:p w14:paraId="2FFC7EAE" w14:textId="77777777" w:rsidR="00184EB8" w:rsidRPr="00184EB8" w:rsidRDefault="00184EB8" w:rsidP="00184EB8">
            <w:pPr>
              <w:jc w:val="right"/>
              <w:rPr>
                <w:sz w:val="20"/>
                <w:szCs w:val="20"/>
              </w:rPr>
            </w:pPr>
          </w:p>
        </w:tc>
        <w:tc>
          <w:tcPr>
            <w:tcW w:w="439" w:type="dxa"/>
            <w:tcBorders>
              <w:top w:val="nil"/>
              <w:left w:val="nil"/>
              <w:bottom w:val="nil"/>
              <w:right w:val="nil"/>
            </w:tcBorders>
            <w:shd w:val="clear" w:color="auto" w:fill="auto"/>
            <w:vAlign w:val="center"/>
            <w:hideMark/>
          </w:tcPr>
          <w:p w14:paraId="0494A1E5" w14:textId="77777777" w:rsidR="00184EB8" w:rsidRPr="00184EB8" w:rsidRDefault="00184EB8" w:rsidP="00184EB8">
            <w:pPr>
              <w:jc w:val="right"/>
              <w:rPr>
                <w:sz w:val="20"/>
                <w:szCs w:val="20"/>
              </w:rPr>
            </w:pPr>
          </w:p>
        </w:tc>
        <w:tc>
          <w:tcPr>
            <w:tcW w:w="440" w:type="dxa"/>
            <w:tcBorders>
              <w:top w:val="nil"/>
              <w:left w:val="nil"/>
              <w:bottom w:val="nil"/>
              <w:right w:val="nil"/>
            </w:tcBorders>
            <w:shd w:val="clear" w:color="auto" w:fill="auto"/>
            <w:vAlign w:val="center"/>
            <w:hideMark/>
          </w:tcPr>
          <w:p w14:paraId="55138902" w14:textId="77777777" w:rsidR="00184EB8" w:rsidRPr="00184EB8" w:rsidRDefault="00184EB8" w:rsidP="00184EB8">
            <w:pPr>
              <w:jc w:val="right"/>
              <w:rPr>
                <w:sz w:val="20"/>
                <w:szCs w:val="20"/>
              </w:rPr>
            </w:pPr>
          </w:p>
        </w:tc>
        <w:tc>
          <w:tcPr>
            <w:tcW w:w="537" w:type="dxa"/>
            <w:tcBorders>
              <w:top w:val="nil"/>
              <w:left w:val="nil"/>
              <w:bottom w:val="nil"/>
              <w:right w:val="nil"/>
            </w:tcBorders>
            <w:shd w:val="clear" w:color="auto" w:fill="auto"/>
            <w:vAlign w:val="center"/>
            <w:hideMark/>
          </w:tcPr>
          <w:p w14:paraId="697C021E" w14:textId="77777777" w:rsidR="00184EB8" w:rsidRPr="00184EB8" w:rsidRDefault="00184EB8" w:rsidP="00184EB8">
            <w:pPr>
              <w:jc w:val="right"/>
              <w:rPr>
                <w:sz w:val="20"/>
                <w:szCs w:val="20"/>
              </w:rPr>
            </w:pPr>
          </w:p>
        </w:tc>
        <w:tc>
          <w:tcPr>
            <w:tcW w:w="931" w:type="dxa"/>
            <w:tcBorders>
              <w:top w:val="nil"/>
              <w:left w:val="nil"/>
              <w:bottom w:val="nil"/>
              <w:right w:val="nil"/>
            </w:tcBorders>
            <w:shd w:val="clear" w:color="auto" w:fill="auto"/>
            <w:vAlign w:val="center"/>
            <w:hideMark/>
          </w:tcPr>
          <w:p w14:paraId="556A246B" w14:textId="77777777" w:rsidR="00184EB8" w:rsidRPr="00184EB8" w:rsidRDefault="00184EB8" w:rsidP="00184EB8">
            <w:pPr>
              <w:jc w:val="right"/>
              <w:rPr>
                <w:sz w:val="20"/>
                <w:szCs w:val="20"/>
              </w:rPr>
            </w:pPr>
          </w:p>
        </w:tc>
        <w:tc>
          <w:tcPr>
            <w:tcW w:w="559" w:type="dxa"/>
            <w:tcBorders>
              <w:top w:val="nil"/>
              <w:left w:val="nil"/>
              <w:bottom w:val="nil"/>
              <w:right w:val="nil"/>
            </w:tcBorders>
            <w:shd w:val="clear" w:color="auto" w:fill="auto"/>
            <w:vAlign w:val="center"/>
            <w:hideMark/>
          </w:tcPr>
          <w:p w14:paraId="64040FCF" w14:textId="77777777" w:rsidR="00184EB8" w:rsidRPr="00184EB8" w:rsidRDefault="00184EB8" w:rsidP="00184EB8">
            <w:pPr>
              <w:jc w:val="right"/>
              <w:rPr>
                <w:sz w:val="20"/>
                <w:szCs w:val="20"/>
              </w:rPr>
            </w:pPr>
          </w:p>
        </w:tc>
        <w:tc>
          <w:tcPr>
            <w:tcW w:w="5172" w:type="dxa"/>
            <w:gridSpan w:val="3"/>
            <w:tcBorders>
              <w:top w:val="nil"/>
              <w:left w:val="nil"/>
              <w:bottom w:val="nil"/>
              <w:right w:val="nil"/>
            </w:tcBorders>
            <w:shd w:val="clear" w:color="auto" w:fill="auto"/>
            <w:vAlign w:val="bottom"/>
            <w:hideMark/>
          </w:tcPr>
          <w:p w14:paraId="0ADF6A7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"О бюджете города Куйбышев Куйбышевского района Новосибирской области на2025 год и плановый период 2026 и 2027 годов"  </w:t>
            </w:r>
          </w:p>
        </w:tc>
      </w:tr>
      <w:tr w:rsidR="00184EB8" w:rsidRPr="00184EB8" w14:paraId="6FBDF093" w14:textId="77777777" w:rsidTr="00AB6E96">
        <w:trPr>
          <w:trHeight w:val="68"/>
        </w:trPr>
        <w:tc>
          <w:tcPr>
            <w:tcW w:w="5235" w:type="dxa"/>
            <w:tcBorders>
              <w:top w:val="nil"/>
              <w:left w:val="nil"/>
              <w:bottom w:val="nil"/>
              <w:right w:val="nil"/>
            </w:tcBorders>
            <w:shd w:val="clear" w:color="auto" w:fill="auto"/>
            <w:vAlign w:val="center"/>
            <w:hideMark/>
          </w:tcPr>
          <w:p w14:paraId="13DE3116" w14:textId="77777777" w:rsidR="00184EB8" w:rsidRPr="00184EB8" w:rsidRDefault="00184EB8" w:rsidP="00184EB8">
            <w:pPr>
              <w:jc w:val="right"/>
              <w:rPr>
                <w:rFonts w:ascii="Arial" w:hAnsi="Arial" w:cs="Arial"/>
                <w:color w:val="000000"/>
                <w:sz w:val="20"/>
                <w:szCs w:val="20"/>
              </w:rPr>
            </w:pPr>
          </w:p>
        </w:tc>
        <w:tc>
          <w:tcPr>
            <w:tcW w:w="851" w:type="dxa"/>
            <w:tcBorders>
              <w:top w:val="nil"/>
              <w:left w:val="nil"/>
              <w:bottom w:val="nil"/>
              <w:right w:val="nil"/>
            </w:tcBorders>
            <w:shd w:val="clear" w:color="auto" w:fill="auto"/>
            <w:vAlign w:val="center"/>
            <w:hideMark/>
          </w:tcPr>
          <w:p w14:paraId="4E0DC7E6" w14:textId="77777777" w:rsidR="00184EB8" w:rsidRPr="00184EB8" w:rsidRDefault="00184EB8" w:rsidP="00184EB8">
            <w:pPr>
              <w:jc w:val="right"/>
              <w:rPr>
                <w:sz w:val="20"/>
                <w:szCs w:val="20"/>
              </w:rPr>
            </w:pPr>
          </w:p>
        </w:tc>
        <w:tc>
          <w:tcPr>
            <w:tcW w:w="500" w:type="dxa"/>
            <w:tcBorders>
              <w:top w:val="nil"/>
              <w:left w:val="nil"/>
              <w:bottom w:val="nil"/>
              <w:right w:val="nil"/>
            </w:tcBorders>
            <w:shd w:val="clear" w:color="auto" w:fill="auto"/>
            <w:vAlign w:val="center"/>
            <w:hideMark/>
          </w:tcPr>
          <w:p w14:paraId="01BA9129" w14:textId="77777777" w:rsidR="00184EB8" w:rsidRPr="00184EB8" w:rsidRDefault="00184EB8" w:rsidP="00184EB8">
            <w:pPr>
              <w:jc w:val="right"/>
              <w:rPr>
                <w:sz w:val="20"/>
                <w:szCs w:val="20"/>
              </w:rPr>
            </w:pPr>
          </w:p>
        </w:tc>
        <w:tc>
          <w:tcPr>
            <w:tcW w:w="494" w:type="dxa"/>
            <w:tcBorders>
              <w:top w:val="nil"/>
              <w:left w:val="nil"/>
              <w:bottom w:val="nil"/>
              <w:right w:val="nil"/>
            </w:tcBorders>
            <w:shd w:val="clear" w:color="auto" w:fill="auto"/>
            <w:vAlign w:val="center"/>
            <w:hideMark/>
          </w:tcPr>
          <w:p w14:paraId="6D5F73C2" w14:textId="77777777" w:rsidR="00184EB8" w:rsidRPr="00184EB8" w:rsidRDefault="00184EB8" w:rsidP="00184EB8">
            <w:pPr>
              <w:jc w:val="right"/>
              <w:rPr>
                <w:sz w:val="20"/>
                <w:szCs w:val="20"/>
              </w:rPr>
            </w:pPr>
          </w:p>
        </w:tc>
        <w:tc>
          <w:tcPr>
            <w:tcW w:w="439" w:type="dxa"/>
            <w:tcBorders>
              <w:top w:val="nil"/>
              <w:left w:val="nil"/>
              <w:bottom w:val="nil"/>
              <w:right w:val="nil"/>
            </w:tcBorders>
            <w:shd w:val="clear" w:color="auto" w:fill="auto"/>
            <w:vAlign w:val="center"/>
            <w:hideMark/>
          </w:tcPr>
          <w:p w14:paraId="01E8DD95" w14:textId="77777777" w:rsidR="00184EB8" w:rsidRPr="00184EB8" w:rsidRDefault="00184EB8" w:rsidP="00184EB8">
            <w:pPr>
              <w:jc w:val="right"/>
              <w:rPr>
                <w:sz w:val="20"/>
                <w:szCs w:val="20"/>
              </w:rPr>
            </w:pPr>
          </w:p>
        </w:tc>
        <w:tc>
          <w:tcPr>
            <w:tcW w:w="440" w:type="dxa"/>
            <w:tcBorders>
              <w:top w:val="nil"/>
              <w:left w:val="nil"/>
              <w:bottom w:val="nil"/>
              <w:right w:val="nil"/>
            </w:tcBorders>
            <w:shd w:val="clear" w:color="auto" w:fill="auto"/>
            <w:vAlign w:val="center"/>
            <w:hideMark/>
          </w:tcPr>
          <w:p w14:paraId="5D894A29" w14:textId="77777777" w:rsidR="00184EB8" w:rsidRPr="00184EB8" w:rsidRDefault="00184EB8" w:rsidP="00184EB8">
            <w:pPr>
              <w:jc w:val="right"/>
              <w:rPr>
                <w:sz w:val="20"/>
                <w:szCs w:val="20"/>
              </w:rPr>
            </w:pPr>
          </w:p>
        </w:tc>
        <w:tc>
          <w:tcPr>
            <w:tcW w:w="537" w:type="dxa"/>
            <w:tcBorders>
              <w:top w:val="nil"/>
              <w:left w:val="nil"/>
              <w:bottom w:val="nil"/>
              <w:right w:val="nil"/>
            </w:tcBorders>
            <w:shd w:val="clear" w:color="auto" w:fill="auto"/>
            <w:vAlign w:val="center"/>
            <w:hideMark/>
          </w:tcPr>
          <w:p w14:paraId="76EEE71A" w14:textId="77777777" w:rsidR="00184EB8" w:rsidRPr="00184EB8" w:rsidRDefault="00184EB8" w:rsidP="00184EB8">
            <w:pPr>
              <w:jc w:val="right"/>
              <w:rPr>
                <w:sz w:val="20"/>
                <w:szCs w:val="20"/>
              </w:rPr>
            </w:pPr>
          </w:p>
        </w:tc>
        <w:tc>
          <w:tcPr>
            <w:tcW w:w="931" w:type="dxa"/>
            <w:tcBorders>
              <w:top w:val="nil"/>
              <w:left w:val="nil"/>
              <w:bottom w:val="nil"/>
              <w:right w:val="nil"/>
            </w:tcBorders>
            <w:shd w:val="clear" w:color="auto" w:fill="auto"/>
            <w:vAlign w:val="center"/>
            <w:hideMark/>
          </w:tcPr>
          <w:p w14:paraId="4624C9FB" w14:textId="77777777" w:rsidR="00184EB8" w:rsidRPr="00184EB8" w:rsidRDefault="00184EB8" w:rsidP="00184EB8">
            <w:pPr>
              <w:jc w:val="right"/>
              <w:rPr>
                <w:sz w:val="20"/>
                <w:szCs w:val="20"/>
              </w:rPr>
            </w:pPr>
          </w:p>
        </w:tc>
        <w:tc>
          <w:tcPr>
            <w:tcW w:w="559" w:type="dxa"/>
            <w:tcBorders>
              <w:top w:val="nil"/>
              <w:left w:val="nil"/>
              <w:bottom w:val="nil"/>
              <w:right w:val="nil"/>
            </w:tcBorders>
            <w:shd w:val="clear" w:color="auto" w:fill="auto"/>
            <w:vAlign w:val="center"/>
            <w:hideMark/>
          </w:tcPr>
          <w:p w14:paraId="0C656DA4" w14:textId="77777777" w:rsidR="00184EB8" w:rsidRPr="00184EB8" w:rsidRDefault="00184EB8" w:rsidP="00184EB8">
            <w:pPr>
              <w:jc w:val="right"/>
              <w:rPr>
                <w:sz w:val="20"/>
                <w:szCs w:val="20"/>
              </w:rPr>
            </w:pPr>
          </w:p>
        </w:tc>
        <w:tc>
          <w:tcPr>
            <w:tcW w:w="5172" w:type="dxa"/>
            <w:gridSpan w:val="3"/>
            <w:tcBorders>
              <w:top w:val="nil"/>
              <w:left w:val="nil"/>
              <w:bottom w:val="nil"/>
              <w:right w:val="nil"/>
            </w:tcBorders>
            <w:shd w:val="clear" w:color="auto" w:fill="auto"/>
            <w:noWrap/>
            <w:vAlign w:val="bottom"/>
            <w:hideMark/>
          </w:tcPr>
          <w:p w14:paraId="2A2BDCAF" w14:textId="77777777" w:rsidR="00184EB8" w:rsidRPr="00184EB8" w:rsidRDefault="00184EB8" w:rsidP="00184EB8">
            <w:pPr>
              <w:jc w:val="right"/>
              <w:rPr>
                <w:sz w:val="20"/>
                <w:szCs w:val="20"/>
              </w:rPr>
            </w:pPr>
          </w:p>
        </w:tc>
      </w:tr>
      <w:tr w:rsidR="00184EB8" w:rsidRPr="00184EB8" w14:paraId="2F3372C0" w14:textId="77777777" w:rsidTr="00AB6E96">
        <w:trPr>
          <w:trHeight w:val="68"/>
        </w:trPr>
        <w:tc>
          <w:tcPr>
            <w:tcW w:w="15158" w:type="dxa"/>
            <w:gridSpan w:val="12"/>
            <w:tcBorders>
              <w:top w:val="nil"/>
              <w:left w:val="nil"/>
              <w:bottom w:val="nil"/>
              <w:right w:val="nil"/>
            </w:tcBorders>
            <w:shd w:val="clear" w:color="auto" w:fill="auto"/>
            <w:vAlign w:val="bottom"/>
            <w:hideMark/>
          </w:tcPr>
          <w:p w14:paraId="64C330C9" w14:textId="5E4F85AA"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xml:space="preserve">Распределение ассигнований на капитальные вложения из бюджета города Куйбышева Куйбышевского района Новосибирской </w:t>
            </w:r>
            <w:r w:rsidR="00AB6E96" w:rsidRPr="00184EB8">
              <w:rPr>
                <w:rFonts w:ascii="Arial" w:hAnsi="Arial" w:cs="Arial"/>
                <w:b/>
                <w:bCs/>
                <w:color w:val="000000"/>
                <w:sz w:val="20"/>
                <w:szCs w:val="20"/>
              </w:rPr>
              <w:t>области по</w:t>
            </w:r>
            <w:r w:rsidRPr="00184EB8">
              <w:rPr>
                <w:rFonts w:ascii="Arial" w:hAnsi="Arial" w:cs="Arial"/>
                <w:b/>
                <w:bCs/>
                <w:color w:val="000000"/>
                <w:sz w:val="20"/>
                <w:szCs w:val="20"/>
              </w:rPr>
              <w:t xml:space="preserve"> направлениям и объектам в 2025 и плановом периоде 2026 и 2027 годов</w:t>
            </w:r>
          </w:p>
        </w:tc>
      </w:tr>
      <w:tr w:rsidR="00184EB8" w:rsidRPr="00184EB8" w14:paraId="3E0EE72D" w14:textId="77777777" w:rsidTr="00AB6E96">
        <w:trPr>
          <w:trHeight w:val="68"/>
        </w:trPr>
        <w:tc>
          <w:tcPr>
            <w:tcW w:w="15158" w:type="dxa"/>
            <w:gridSpan w:val="12"/>
            <w:tcBorders>
              <w:top w:val="nil"/>
              <w:left w:val="nil"/>
              <w:bottom w:val="single" w:sz="4" w:space="0" w:color="auto"/>
              <w:right w:val="nil"/>
            </w:tcBorders>
            <w:shd w:val="clear" w:color="auto" w:fill="auto"/>
            <w:noWrap/>
            <w:vAlign w:val="center"/>
            <w:hideMark/>
          </w:tcPr>
          <w:p w14:paraId="63C60085"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руб.</w:t>
            </w:r>
          </w:p>
        </w:tc>
      </w:tr>
      <w:tr w:rsidR="00184EB8" w:rsidRPr="00184EB8" w14:paraId="4E0A1A45" w14:textId="77777777" w:rsidTr="00AB6E96">
        <w:trPr>
          <w:trHeight w:val="58"/>
        </w:trPr>
        <w:tc>
          <w:tcPr>
            <w:tcW w:w="5235" w:type="dxa"/>
            <w:vMerge w:val="restart"/>
            <w:tcBorders>
              <w:top w:val="nil"/>
              <w:left w:val="single" w:sz="4" w:space="0" w:color="auto"/>
              <w:bottom w:val="single" w:sz="4" w:space="0" w:color="auto"/>
              <w:right w:val="single" w:sz="4" w:space="0" w:color="auto"/>
            </w:tcBorders>
            <w:shd w:val="clear" w:color="auto" w:fill="auto"/>
            <w:vAlign w:val="center"/>
            <w:hideMark/>
          </w:tcPr>
          <w:p w14:paraId="5CC782A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Наименование направлений и объектов</w:t>
            </w:r>
          </w:p>
        </w:tc>
        <w:tc>
          <w:tcPr>
            <w:tcW w:w="4751"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14:paraId="6CEC7B0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Бюджетная классификация</w:t>
            </w:r>
          </w:p>
        </w:tc>
        <w:tc>
          <w:tcPr>
            <w:tcW w:w="5172" w:type="dxa"/>
            <w:gridSpan w:val="3"/>
            <w:tcBorders>
              <w:top w:val="single" w:sz="4" w:space="0" w:color="auto"/>
              <w:left w:val="nil"/>
              <w:bottom w:val="single" w:sz="4" w:space="0" w:color="auto"/>
              <w:right w:val="single" w:sz="4" w:space="0" w:color="auto"/>
            </w:tcBorders>
            <w:shd w:val="clear" w:color="auto" w:fill="auto"/>
            <w:noWrap/>
            <w:vAlign w:val="center"/>
            <w:hideMark/>
          </w:tcPr>
          <w:p w14:paraId="47381854"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Лимиты капитальных вложений</w:t>
            </w:r>
          </w:p>
        </w:tc>
      </w:tr>
      <w:tr w:rsidR="00184EB8" w:rsidRPr="00184EB8" w14:paraId="5A20C55B" w14:textId="77777777" w:rsidTr="00AB6E96">
        <w:trPr>
          <w:trHeight w:val="58"/>
        </w:trPr>
        <w:tc>
          <w:tcPr>
            <w:tcW w:w="5235" w:type="dxa"/>
            <w:vMerge/>
            <w:tcBorders>
              <w:top w:val="nil"/>
              <w:left w:val="single" w:sz="4" w:space="0" w:color="auto"/>
              <w:bottom w:val="single" w:sz="4" w:space="0" w:color="auto"/>
              <w:right w:val="single" w:sz="4" w:space="0" w:color="auto"/>
            </w:tcBorders>
            <w:vAlign w:val="center"/>
            <w:hideMark/>
          </w:tcPr>
          <w:p w14:paraId="749E950A" w14:textId="77777777" w:rsidR="00184EB8" w:rsidRPr="00184EB8" w:rsidRDefault="00184EB8" w:rsidP="00184EB8">
            <w:pPr>
              <w:rPr>
                <w:rFonts w:ascii="Arial" w:hAnsi="Arial" w:cs="Arial"/>
                <w:color w:val="000000"/>
                <w:sz w:val="20"/>
                <w:szCs w:val="20"/>
              </w:rPr>
            </w:pPr>
          </w:p>
        </w:tc>
        <w:tc>
          <w:tcPr>
            <w:tcW w:w="851" w:type="dxa"/>
            <w:tcBorders>
              <w:top w:val="nil"/>
              <w:left w:val="single" w:sz="4" w:space="0" w:color="auto"/>
              <w:bottom w:val="nil"/>
              <w:right w:val="single" w:sz="4" w:space="0" w:color="auto"/>
            </w:tcBorders>
            <w:shd w:val="clear" w:color="auto" w:fill="auto"/>
            <w:vAlign w:val="center"/>
            <w:hideMark/>
          </w:tcPr>
          <w:p w14:paraId="02C8A7E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ГРБС</w:t>
            </w:r>
          </w:p>
        </w:tc>
        <w:tc>
          <w:tcPr>
            <w:tcW w:w="500" w:type="dxa"/>
            <w:tcBorders>
              <w:top w:val="nil"/>
              <w:left w:val="nil"/>
              <w:bottom w:val="nil"/>
              <w:right w:val="single" w:sz="4" w:space="0" w:color="auto"/>
            </w:tcBorders>
            <w:shd w:val="clear" w:color="auto" w:fill="auto"/>
            <w:vAlign w:val="center"/>
            <w:hideMark/>
          </w:tcPr>
          <w:p w14:paraId="66DD375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РЗ</w:t>
            </w:r>
          </w:p>
        </w:tc>
        <w:tc>
          <w:tcPr>
            <w:tcW w:w="494" w:type="dxa"/>
            <w:tcBorders>
              <w:top w:val="nil"/>
              <w:left w:val="nil"/>
              <w:bottom w:val="nil"/>
              <w:right w:val="single" w:sz="4" w:space="0" w:color="auto"/>
            </w:tcBorders>
            <w:shd w:val="clear" w:color="auto" w:fill="auto"/>
            <w:vAlign w:val="center"/>
            <w:hideMark/>
          </w:tcPr>
          <w:p w14:paraId="4FA0947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ПР</w:t>
            </w:r>
          </w:p>
        </w:tc>
        <w:tc>
          <w:tcPr>
            <w:tcW w:w="2347" w:type="dxa"/>
            <w:gridSpan w:val="4"/>
            <w:tcBorders>
              <w:top w:val="single" w:sz="4" w:space="0" w:color="auto"/>
              <w:left w:val="nil"/>
              <w:bottom w:val="single" w:sz="4" w:space="0" w:color="auto"/>
              <w:right w:val="single" w:sz="4" w:space="0" w:color="auto"/>
            </w:tcBorders>
            <w:shd w:val="clear" w:color="auto" w:fill="auto"/>
            <w:vAlign w:val="center"/>
            <w:hideMark/>
          </w:tcPr>
          <w:p w14:paraId="5E6D83B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ЦСР</w:t>
            </w:r>
          </w:p>
        </w:tc>
        <w:tc>
          <w:tcPr>
            <w:tcW w:w="559" w:type="dxa"/>
            <w:tcBorders>
              <w:top w:val="nil"/>
              <w:left w:val="nil"/>
              <w:bottom w:val="nil"/>
              <w:right w:val="single" w:sz="4" w:space="0" w:color="auto"/>
            </w:tcBorders>
            <w:shd w:val="clear" w:color="auto" w:fill="auto"/>
            <w:vAlign w:val="center"/>
            <w:hideMark/>
          </w:tcPr>
          <w:p w14:paraId="2A63949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ВР</w:t>
            </w:r>
          </w:p>
        </w:tc>
        <w:tc>
          <w:tcPr>
            <w:tcW w:w="1770" w:type="dxa"/>
            <w:tcBorders>
              <w:top w:val="nil"/>
              <w:left w:val="nil"/>
              <w:bottom w:val="single" w:sz="4" w:space="0" w:color="auto"/>
              <w:right w:val="single" w:sz="4" w:space="0" w:color="auto"/>
            </w:tcBorders>
            <w:shd w:val="clear" w:color="auto" w:fill="auto"/>
            <w:noWrap/>
            <w:vAlign w:val="center"/>
            <w:hideMark/>
          </w:tcPr>
          <w:p w14:paraId="4948682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 xml:space="preserve"> 2025 год</w:t>
            </w:r>
          </w:p>
        </w:tc>
        <w:tc>
          <w:tcPr>
            <w:tcW w:w="1701" w:type="dxa"/>
            <w:tcBorders>
              <w:top w:val="nil"/>
              <w:left w:val="nil"/>
              <w:bottom w:val="single" w:sz="4" w:space="0" w:color="auto"/>
              <w:right w:val="single" w:sz="4" w:space="0" w:color="auto"/>
            </w:tcBorders>
            <w:shd w:val="clear" w:color="auto" w:fill="auto"/>
            <w:noWrap/>
            <w:vAlign w:val="center"/>
            <w:hideMark/>
          </w:tcPr>
          <w:p w14:paraId="79CF9CD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2026 год</w:t>
            </w:r>
          </w:p>
        </w:tc>
        <w:tc>
          <w:tcPr>
            <w:tcW w:w="1701" w:type="dxa"/>
            <w:tcBorders>
              <w:top w:val="nil"/>
              <w:left w:val="nil"/>
              <w:bottom w:val="single" w:sz="4" w:space="0" w:color="auto"/>
              <w:right w:val="single" w:sz="4" w:space="0" w:color="auto"/>
            </w:tcBorders>
            <w:shd w:val="clear" w:color="auto" w:fill="auto"/>
            <w:noWrap/>
            <w:vAlign w:val="center"/>
            <w:hideMark/>
          </w:tcPr>
          <w:p w14:paraId="2CBFEE2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2027 год</w:t>
            </w:r>
          </w:p>
        </w:tc>
      </w:tr>
      <w:tr w:rsidR="00184EB8" w:rsidRPr="00184EB8" w14:paraId="04BB4E63" w14:textId="77777777" w:rsidTr="00AB6E96">
        <w:trPr>
          <w:trHeight w:val="48"/>
        </w:trPr>
        <w:tc>
          <w:tcPr>
            <w:tcW w:w="9986" w:type="dxa"/>
            <w:gridSpan w:val="9"/>
            <w:tcBorders>
              <w:top w:val="single" w:sz="8" w:space="0" w:color="auto"/>
              <w:left w:val="single" w:sz="8" w:space="0" w:color="auto"/>
              <w:bottom w:val="single" w:sz="8" w:space="0" w:color="auto"/>
              <w:right w:val="single" w:sz="4" w:space="0" w:color="000000"/>
            </w:tcBorders>
            <w:shd w:val="clear" w:color="auto" w:fill="auto"/>
            <w:noWrap/>
            <w:vAlign w:val="center"/>
            <w:hideMark/>
          </w:tcPr>
          <w:p w14:paraId="364016D1"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ВСЕГО:</w:t>
            </w:r>
          </w:p>
        </w:tc>
        <w:tc>
          <w:tcPr>
            <w:tcW w:w="1770" w:type="dxa"/>
            <w:tcBorders>
              <w:top w:val="single" w:sz="8" w:space="0" w:color="auto"/>
              <w:left w:val="nil"/>
              <w:bottom w:val="single" w:sz="8" w:space="0" w:color="auto"/>
              <w:right w:val="single" w:sz="4" w:space="0" w:color="auto"/>
            </w:tcBorders>
            <w:shd w:val="clear" w:color="auto" w:fill="auto"/>
            <w:noWrap/>
            <w:vAlign w:val="center"/>
            <w:hideMark/>
          </w:tcPr>
          <w:p w14:paraId="53B812D6"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3 271 853,00 </w:t>
            </w:r>
          </w:p>
        </w:tc>
        <w:tc>
          <w:tcPr>
            <w:tcW w:w="1701" w:type="dxa"/>
            <w:tcBorders>
              <w:top w:val="single" w:sz="8" w:space="0" w:color="auto"/>
              <w:left w:val="nil"/>
              <w:bottom w:val="single" w:sz="8" w:space="0" w:color="auto"/>
              <w:right w:val="single" w:sz="4" w:space="0" w:color="auto"/>
            </w:tcBorders>
            <w:shd w:val="clear" w:color="auto" w:fill="auto"/>
            <w:noWrap/>
            <w:vAlign w:val="center"/>
            <w:hideMark/>
          </w:tcPr>
          <w:p w14:paraId="57B77D73"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01" w:type="dxa"/>
            <w:tcBorders>
              <w:top w:val="single" w:sz="8" w:space="0" w:color="auto"/>
              <w:left w:val="nil"/>
              <w:bottom w:val="single" w:sz="8" w:space="0" w:color="auto"/>
              <w:right w:val="single" w:sz="8" w:space="0" w:color="auto"/>
            </w:tcBorders>
            <w:shd w:val="clear" w:color="auto" w:fill="auto"/>
            <w:noWrap/>
            <w:vAlign w:val="center"/>
            <w:hideMark/>
          </w:tcPr>
          <w:p w14:paraId="35547939"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4924C8F6" w14:textId="77777777" w:rsidTr="00AB6E96">
        <w:trPr>
          <w:trHeight w:val="48"/>
        </w:trPr>
        <w:tc>
          <w:tcPr>
            <w:tcW w:w="5235"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20BAD4CE"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Непрограммные направления бюджета</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14:paraId="3A829616"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500" w:type="dxa"/>
            <w:tcBorders>
              <w:top w:val="single" w:sz="4" w:space="0" w:color="auto"/>
              <w:left w:val="nil"/>
              <w:bottom w:val="single" w:sz="4" w:space="0" w:color="auto"/>
              <w:right w:val="single" w:sz="4" w:space="0" w:color="auto"/>
            </w:tcBorders>
            <w:shd w:val="clear" w:color="auto" w:fill="auto"/>
            <w:noWrap/>
            <w:vAlign w:val="center"/>
            <w:hideMark/>
          </w:tcPr>
          <w:p w14:paraId="3EC4AD1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494" w:type="dxa"/>
            <w:tcBorders>
              <w:top w:val="single" w:sz="4" w:space="0" w:color="auto"/>
              <w:left w:val="nil"/>
              <w:bottom w:val="single" w:sz="4" w:space="0" w:color="auto"/>
              <w:right w:val="single" w:sz="4" w:space="0" w:color="auto"/>
            </w:tcBorders>
            <w:shd w:val="clear" w:color="auto" w:fill="auto"/>
            <w:noWrap/>
            <w:vAlign w:val="center"/>
            <w:hideMark/>
          </w:tcPr>
          <w:p w14:paraId="1A32640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439" w:type="dxa"/>
            <w:tcBorders>
              <w:top w:val="single" w:sz="4" w:space="0" w:color="auto"/>
              <w:left w:val="nil"/>
              <w:bottom w:val="single" w:sz="4" w:space="0" w:color="auto"/>
              <w:right w:val="single" w:sz="4" w:space="0" w:color="auto"/>
            </w:tcBorders>
            <w:shd w:val="clear" w:color="auto" w:fill="auto"/>
            <w:noWrap/>
            <w:vAlign w:val="center"/>
            <w:hideMark/>
          </w:tcPr>
          <w:p w14:paraId="1A33BA8F"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440" w:type="dxa"/>
            <w:tcBorders>
              <w:top w:val="single" w:sz="4" w:space="0" w:color="auto"/>
              <w:left w:val="nil"/>
              <w:bottom w:val="single" w:sz="4" w:space="0" w:color="auto"/>
              <w:right w:val="single" w:sz="4" w:space="0" w:color="auto"/>
            </w:tcBorders>
            <w:shd w:val="clear" w:color="auto" w:fill="auto"/>
            <w:noWrap/>
            <w:vAlign w:val="center"/>
            <w:hideMark/>
          </w:tcPr>
          <w:p w14:paraId="4D88AFE7"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537" w:type="dxa"/>
            <w:tcBorders>
              <w:top w:val="single" w:sz="4" w:space="0" w:color="auto"/>
              <w:left w:val="nil"/>
              <w:bottom w:val="single" w:sz="4" w:space="0" w:color="auto"/>
              <w:right w:val="single" w:sz="4" w:space="0" w:color="auto"/>
            </w:tcBorders>
            <w:shd w:val="clear" w:color="auto" w:fill="auto"/>
            <w:noWrap/>
            <w:vAlign w:val="center"/>
            <w:hideMark/>
          </w:tcPr>
          <w:p w14:paraId="0FD1145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931" w:type="dxa"/>
            <w:tcBorders>
              <w:top w:val="single" w:sz="4" w:space="0" w:color="auto"/>
              <w:left w:val="nil"/>
              <w:bottom w:val="single" w:sz="4" w:space="0" w:color="auto"/>
              <w:right w:val="single" w:sz="4" w:space="0" w:color="auto"/>
            </w:tcBorders>
            <w:shd w:val="clear" w:color="auto" w:fill="auto"/>
            <w:noWrap/>
            <w:vAlign w:val="center"/>
            <w:hideMark/>
          </w:tcPr>
          <w:p w14:paraId="63067598"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559" w:type="dxa"/>
            <w:tcBorders>
              <w:top w:val="single" w:sz="4" w:space="0" w:color="auto"/>
              <w:left w:val="nil"/>
              <w:bottom w:val="single" w:sz="4" w:space="0" w:color="auto"/>
              <w:right w:val="single" w:sz="4" w:space="0" w:color="auto"/>
            </w:tcBorders>
            <w:shd w:val="clear" w:color="auto" w:fill="auto"/>
            <w:noWrap/>
            <w:vAlign w:val="center"/>
            <w:hideMark/>
          </w:tcPr>
          <w:p w14:paraId="09DA2B34"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w:t>
            </w:r>
          </w:p>
        </w:tc>
        <w:tc>
          <w:tcPr>
            <w:tcW w:w="1770" w:type="dxa"/>
            <w:tcBorders>
              <w:top w:val="single" w:sz="4" w:space="0" w:color="auto"/>
              <w:left w:val="nil"/>
              <w:bottom w:val="single" w:sz="4" w:space="0" w:color="auto"/>
              <w:right w:val="single" w:sz="4" w:space="0" w:color="auto"/>
            </w:tcBorders>
            <w:shd w:val="clear" w:color="auto" w:fill="auto"/>
            <w:noWrap/>
            <w:vAlign w:val="center"/>
            <w:hideMark/>
          </w:tcPr>
          <w:p w14:paraId="11B81B59"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3 271 853,00 </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14:paraId="5EFDD44F"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c>
          <w:tcPr>
            <w:tcW w:w="1701" w:type="dxa"/>
            <w:tcBorders>
              <w:top w:val="single" w:sz="4" w:space="0" w:color="auto"/>
              <w:left w:val="nil"/>
              <w:bottom w:val="single" w:sz="4" w:space="0" w:color="auto"/>
              <w:right w:val="single" w:sz="8" w:space="0" w:color="auto"/>
            </w:tcBorders>
            <w:shd w:val="clear" w:color="auto" w:fill="auto"/>
            <w:noWrap/>
            <w:vAlign w:val="center"/>
            <w:hideMark/>
          </w:tcPr>
          <w:p w14:paraId="4AC6D6A1"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0,00 </w:t>
            </w:r>
          </w:p>
        </w:tc>
      </w:tr>
      <w:tr w:rsidR="00184EB8" w:rsidRPr="00184EB8" w14:paraId="27789047" w14:textId="77777777" w:rsidTr="00AB6E96">
        <w:trPr>
          <w:trHeight w:val="58"/>
        </w:trPr>
        <w:tc>
          <w:tcPr>
            <w:tcW w:w="5235" w:type="dxa"/>
            <w:tcBorders>
              <w:top w:val="nil"/>
              <w:left w:val="single" w:sz="8" w:space="0" w:color="auto"/>
              <w:bottom w:val="single" w:sz="8" w:space="0" w:color="auto"/>
              <w:right w:val="single" w:sz="4" w:space="0" w:color="auto"/>
            </w:tcBorders>
            <w:shd w:val="clear" w:color="auto" w:fill="auto"/>
            <w:vAlign w:val="center"/>
            <w:hideMark/>
          </w:tcPr>
          <w:p w14:paraId="233E637B"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Реконструкция автомобильной дороги по ул. 70 лет Победы в городе Куйбышеве Куйбышевского района Новосибирской области</w:t>
            </w:r>
          </w:p>
        </w:tc>
        <w:tc>
          <w:tcPr>
            <w:tcW w:w="851" w:type="dxa"/>
            <w:tcBorders>
              <w:top w:val="nil"/>
              <w:left w:val="nil"/>
              <w:bottom w:val="single" w:sz="8" w:space="0" w:color="auto"/>
              <w:right w:val="single" w:sz="4" w:space="0" w:color="auto"/>
            </w:tcBorders>
            <w:shd w:val="clear" w:color="auto" w:fill="auto"/>
            <w:noWrap/>
            <w:vAlign w:val="center"/>
            <w:hideMark/>
          </w:tcPr>
          <w:p w14:paraId="2B7B1E8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500" w:type="dxa"/>
            <w:tcBorders>
              <w:top w:val="nil"/>
              <w:left w:val="nil"/>
              <w:bottom w:val="single" w:sz="8" w:space="0" w:color="auto"/>
              <w:right w:val="single" w:sz="4" w:space="0" w:color="auto"/>
            </w:tcBorders>
            <w:shd w:val="clear" w:color="auto" w:fill="auto"/>
            <w:noWrap/>
            <w:vAlign w:val="center"/>
            <w:hideMark/>
          </w:tcPr>
          <w:p w14:paraId="2D50024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04</w:t>
            </w:r>
          </w:p>
        </w:tc>
        <w:tc>
          <w:tcPr>
            <w:tcW w:w="494" w:type="dxa"/>
            <w:tcBorders>
              <w:top w:val="nil"/>
              <w:left w:val="nil"/>
              <w:bottom w:val="single" w:sz="8" w:space="0" w:color="auto"/>
              <w:right w:val="single" w:sz="4" w:space="0" w:color="auto"/>
            </w:tcBorders>
            <w:shd w:val="clear" w:color="auto" w:fill="auto"/>
            <w:noWrap/>
            <w:vAlign w:val="center"/>
            <w:hideMark/>
          </w:tcPr>
          <w:p w14:paraId="71735B3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09</w:t>
            </w:r>
          </w:p>
        </w:tc>
        <w:tc>
          <w:tcPr>
            <w:tcW w:w="439" w:type="dxa"/>
            <w:tcBorders>
              <w:top w:val="nil"/>
              <w:left w:val="nil"/>
              <w:bottom w:val="single" w:sz="8" w:space="0" w:color="auto"/>
              <w:right w:val="single" w:sz="4" w:space="0" w:color="auto"/>
            </w:tcBorders>
            <w:shd w:val="clear" w:color="auto" w:fill="auto"/>
            <w:noWrap/>
            <w:vAlign w:val="center"/>
            <w:hideMark/>
          </w:tcPr>
          <w:p w14:paraId="717E4FF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99</w:t>
            </w:r>
          </w:p>
        </w:tc>
        <w:tc>
          <w:tcPr>
            <w:tcW w:w="440" w:type="dxa"/>
            <w:tcBorders>
              <w:top w:val="nil"/>
              <w:left w:val="nil"/>
              <w:bottom w:val="single" w:sz="8" w:space="0" w:color="auto"/>
              <w:right w:val="single" w:sz="4" w:space="0" w:color="auto"/>
            </w:tcBorders>
            <w:shd w:val="clear" w:color="auto" w:fill="auto"/>
            <w:noWrap/>
            <w:vAlign w:val="center"/>
            <w:hideMark/>
          </w:tcPr>
          <w:p w14:paraId="15CFEAB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w:t>
            </w:r>
          </w:p>
        </w:tc>
        <w:tc>
          <w:tcPr>
            <w:tcW w:w="537" w:type="dxa"/>
            <w:tcBorders>
              <w:top w:val="nil"/>
              <w:left w:val="nil"/>
              <w:bottom w:val="single" w:sz="8" w:space="0" w:color="auto"/>
              <w:right w:val="single" w:sz="4" w:space="0" w:color="auto"/>
            </w:tcBorders>
            <w:shd w:val="clear" w:color="auto" w:fill="auto"/>
            <w:noWrap/>
            <w:vAlign w:val="center"/>
            <w:hideMark/>
          </w:tcPr>
          <w:p w14:paraId="646D2D4C"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00</w:t>
            </w:r>
          </w:p>
        </w:tc>
        <w:tc>
          <w:tcPr>
            <w:tcW w:w="931" w:type="dxa"/>
            <w:tcBorders>
              <w:top w:val="nil"/>
              <w:left w:val="nil"/>
              <w:bottom w:val="single" w:sz="8" w:space="0" w:color="auto"/>
              <w:right w:val="single" w:sz="4" w:space="0" w:color="auto"/>
            </w:tcBorders>
            <w:shd w:val="clear" w:color="auto" w:fill="auto"/>
            <w:noWrap/>
            <w:vAlign w:val="center"/>
            <w:hideMark/>
          </w:tcPr>
          <w:p w14:paraId="4B6FB83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9Д032</w:t>
            </w:r>
          </w:p>
        </w:tc>
        <w:tc>
          <w:tcPr>
            <w:tcW w:w="559" w:type="dxa"/>
            <w:tcBorders>
              <w:top w:val="nil"/>
              <w:left w:val="nil"/>
              <w:bottom w:val="single" w:sz="8" w:space="0" w:color="auto"/>
              <w:right w:val="single" w:sz="4" w:space="0" w:color="auto"/>
            </w:tcBorders>
            <w:shd w:val="clear" w:color="auto" w:fill="auto"/>
            <w:noWrap/>
            <w:vAlign w:val="center"/>
            <w:hideMark/>
          </w:tcPr>
          <w:p w14:paraId="17FBF120"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410</w:t>
            </w:r>
          </w:p>
        </w:tc>
        <w:tc>
          <w:tcPr>
            <w:tcW w:w="1770" w:type="dxa"/>
            <w:tcBorders>
              <w:top w:val="nil"/>
              <w:left w:val="nil"/>
              <w:bottom w:val="single" w:sz="8" w:space="0" w:color="auto"/>
              <w:right w:val="single" w:sz="4" w:space="0" w:color="auto"/>
            </w:tcBorders>
            <w:shd w:val="clear" w:color="auto" w:fill="auto"/>
            <w:noWrap/>
            <w:vAlign w:val="center"/>
            <w:hideMark/>
          </w:tcPr>
          <w:p w14:paraId="375E20D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3 271 853,00 </w:t>
            </w:r>
          </w:p>
        </w:tc>
        <w:tc>
          <w:tcPr>
            <w:tcW w:w="1701" w:type="dxa"/>
            <w:tcBorders>
              <w:top w:val="nil"/>
              <w:left w:val="nil"/>
              <w:bottom w:val="single" w:sz="8" w:space="0" w:color="auto"/>
              <w:right w:val="single" w:sz="4" w:space="0" w:color="auto"/>
            </w:tcBorders>
            <w:shd w:val="clear" w:color="auto" w:fill="auto"/>
            <w:noWrap/>
            <w:vAlign w:val="center"/>
            <w:hideMark/>
          </w:tcPr>
          <w:p w14:paraId="311F4F4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1701" w:type="dxa"/>
            <w:tcBorders>
              <w:top w:val="nil"/>
              <w:left w:val="nil"/>
              <w:bottom w:val="single" w:sz="8" w:space="0" w:color="auto"/>
              <w:right w:val="single" w:sz="8" w:space="0" w:color="auto"/>
            </w:tcBorders>
            <w:shd w:val="clear" w:color="auto" w:fill="auto"/>
            <w:noWrap/>
            <w:vAlign w:val="center"/>
            <w:hideMark/>
          </w:tcPr>
          <w:p w14:paraId="1931D30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bl>
    <w:p w14:paraId="371B9EFE" w14:textId="77777777" w:rsidR="004A66FF" w:rsidRPr="00184EB8" w:rsidRDefault="004A66FF" w:rsidP="0070362A">
      <w:pPr>
        <w:rPr>
          <w:rFonts w:ascii="Arial" w:hAnsi="Arial" w:cs="Arial"/>
          <w:sz w:val="20"/>
          <w:szCs w:val="20"/>
          <w:lang w:eastAsia="ar-SA"/>
        </w:rPr>
      </w:pPr>
    </w:p>
    <w:tbl>
      <w:tblPr>
        <w:tblW w:w="15157" w:type="dxa"/>
        <w:tblInd w:w="118" w:type="dxa"/>
        <w:tblLook w:val="04A0" w:firstRow="1" w:lastRow="0" w:firstColumn="1" w:lastColumn="0" w:noHBand="0" w:noVBand="1"/>
      </w:tblPr>
      <w:tblGrid>
        <w:gridCol w:w="5235"/>
        <w:gridCol w:w="3096"/>
        <w:gridCol w:w="1723"/>
        <w:gridCol w:w="2293"/>
        <w:gridCol w:w="2810"/>
      </w:tblGrid>
      <w:tr w:rsidR="00184EB8" w:rsidRPr="00184EB8" w14:paraId="7B5CCF15" w14:textId="77777777" w:rsidTr="00AB6E96">
        <w:trPr>
          <w:trHeight w:val="264"/>
        </w:trPr>
        <w:tc>
          <w:tcPr>
            <w:tcW w:w="10054" w:type="dxa"/>
            <w:gridSpan w:val="3"/>
            <w:tcBorders>
              <w:top w:val="nil"/>
              <w:left w:val="nil"/>
              <w:bottom w:val="nil"/>
              <w:right w:val="nil"/>
            </w:tcBorders>
            <w:shd w:val="clear" w:color="auto" w:fill="auto"/>
            <w:noWrap/>
            <w:vAlign w:val="bottom"/>
            <w:hideMark/>
          </w:tcPr>
          <w:p w14:paraId="51894F50" w14:textId="77777777" w:rsidR="00184EB8" w:rsidRPr="00184EB8" w:rsidRDefault="00184EB8" w:rsidP="00184EB8">
            <w:pPr>
              <w:rPr>
                <w:rFonts w:ascii="Arial" w:hAnsi="Arial" w:cs="Arial"/>
                <w:sz w:val="20"/>
                <w:szCs w:val="20"/>
              </w:rPr>
            </w:pPr>
            <w:r w:rsidRPr="00184EB8">
              <w:rPr>
                <w:rFonts w:ascii="Arial" w:hAnsi="Arial" w:cs="Arial"/>
                <w:sz w:val="20"/>
                <w:szCs w:val="20"/>
              </w:rPr>
              <w:t xml:space="preserve">                                                                                                                                         </w:t>
            </w:r>
          </w:p>
        </w:tc>
        <w:tc>
          <w:tcPr>
            <w:tcW w:w="5103" w:type="dxa"/>
            <w:gridSpan w:val="2"/>
            <w:tcBorders>
              <w:top w:val="nil"/>
              <w:left w:val="nil"/>
              <w:bottom w:val="nil"/>
              <w:right w:val="nil"/>
            </w:tcBorders>
            <w:shd w:val="clear" w:color="auto" w:fill="auto"/>
            <w:noWrap/>
            <w:vAlign w:val="bottom"/>
            <w:hideMark/>
          </w:tcPr>
          <w:p w14:paraId="1BB49FA2" w14:textId="77777777" w:rsidR="00184EB8" w:rsidRPr="00184EB8" w:rsidRDefault="00184EB8" w:rsidP="00184EB8">
            <w:pPr>
              <w:jc w:val="right"/>
              <w:rPr>
                <w:rFonts w:ascii="Arial" w:hAnsi="Arial" w:cs="Arial"/>
                <w:sz w:val="20"/>
                <w:szCs w:val="20"/>
              </w:rPr>
            </w:pPr>
            <w:r w:rsidRPr="00184EB8">
              <w:rPr>
                <w:rFonts w:ascii="Arial" w:hAnsi="Arial" w:cs="Arial"/>
                <w:sz w:val="20"/>
                <w:szCs w:val="20"/>
              </w:rPr>
              <w:t xml:space="preserve">    Приложение 7</w:t>
            </w:r>
          </w:p>
        </w:tc>
      </w:tr>
      <w:tr w:rsidR="00184EB8" w:rsidRPr="00184EB8" w14:paraId="3A512CCD" w14:textId="77777777" w:rsidTr="00AB6E96">
        <w:trPr>
          <w:trHeight w:val="1320"/>
        </w:trPr>
        <w:tc>
          <w:tcPr>
            <w:tcW w:w="5235" w:type="dxa"/>
            <w:tcBorders>
              <w:top w:val="nil"/>
              <w:left w:val="nil"/>
              <w:bottom w:val="nil"/>
              <w:right w:val="nil"/>
            </w:tcBorders>
            <w:shd w:val="clear" w:color="auto" w:fill="auto"/>
            <w:noWrap/>
            <w:vAlign w:val="bottom"/>
            <w:hideMark/>
          </w:tcPr>
          <w:p w14:paraId="3281528A" w14:textId="77777777" w:rsidR="00184EB8" w:rsidRPr="00184EB8" w:rsidRDefault="00184EB8" w:rsidP="00184EB8">
            <w:pPr>
              <w:jc w:val="right"/>
              <w:rPr>
                <w:rFonts w:ascii="Arial" w:hAnsi="Arial" w:cs="Arial"/>
                <w:sz w:val="20"/>
                <w:szCs w:val="20"/>
              </w:rPr>
            </w:pPr>
          </w:p>
        </w:tc>
        <w:tc>
          <w:tcPr>
            <w:tcW w:w="3096" w:type="dxa"/>
            <w:tcBorders>
              <w:top w:val="nil"/>
              <w:left w:val="nil"/>
              <w:bottom w:val="nil"/>
              <w:right w:val="nil"/>
            </w:tcBorders>
            <w:shd w:val="clear" w:color="auto" w:fill="auto"/>
            <w:noWrap/>
            <w:vAlign w:val="bottom"/>
            <w:hideMark/>
          </w:tcPr>
          <w:p w14:paraId="26483FFE" w14:textId="77777777" w:rsidR="00184EB8" w:rsidRPr="00184EB8" w:rsidRDefault="00184EB8" w:rsidP="00184EB8">
            <w:pPr>
              <w:rPr>
                <w:sz w:val="20"/>
                <w:szCs w:val="20"/>
              </w:rPr>
            </w:pPr>
          </w:p>
        </w:tc>
        <w:tc>
          <w:tcPr>
            <w:tcW w:w="1723" w:type="dxa"/>
            <w:tcBorders>
              <w:top w:val="nil"/>
              <w:left w:val="nil"/>
              <w:bottom w:val="nil"/>
              <w:right w:val="nil"/>
            </w:tcBorders>
            <w:shd w:val="clear" w:color="auto" w:fill="auto"/>
            <w:noWrap/>
            <w:vAlign w:val="bottom"/>
            <w:hideMark/>
          </w:tcPr>
          <w:p w14:paraId="3CCBAE2B" w14:textId="77777777" w:rsidR="00184EB8" w:rsidRPr="00184EB8" w:rsidRDefault="00184EB8" w:rsidP="00184EB8">
            <w:pPr>
              <w:rPr>
                <w:sz w:val="20"/>
                <w:szCs w:val="20"/>
              </w:rPr>
            </w:pPr>
          </w:p>
        </w:tc>
        <w:tc>
          <w:tcPr>
            <w:tcW w:w="5103" w:type="dxa"/>
            <w:gridSpan w:val="2"/>
            <w:tcBorders>
              <w:top w:val="nil"/>
              <w:left w:val="nil"/>
              <w:bottom w:val="nil"/>
              <w:right w:val="nil"/>
            </w:tcBorders>
            <w:shd w:val="clear" w:color="auto" w:fill="auto"/>
            <w:vAlign w:val="bottom"/>
            <w:hideMark/>
          </w:tcPr>
          <w:p w14:paraId="6CE5789E" w14:textId="77777777" w:rsidR="00184EB8" w:rsidRPr="00184EB8" w:rsidRDefault="00184EB8" w:rsidP="00184EB8">
            <w:pPr>
              <w:jc w:val="right"/>
              <w:rPr>
                <w:rFonts w:ascii="Arial" w:hAnsi="Arial" w:cs="Arial"/>
                <w:sz w:val="20"/>
                <w:szCs w:val="20"/>
              </w:rPr>
            </w:pPr>
            <w:proofErr w:type="gramStart"/>
            <w:r w:rsidRPr="00184EB8">
              <w:rPr>
                <w:rFonts w:ascii="Arial" w:hAnsi="Arial" w:cs="Arial"/>
                <w:sz w:val="20"/>
                <w:szCs w:val="20"/>
              </w:rPr>
              <w:t>к</w:t>
            </w:r>
            <w:proofErr w:type="gramEnd"/>
            <w:r w:rsidRPr="00184EB8">
              <w:rPr>
                <w:rFonts w:ascii="Arial" w:hAnsi="Arial" w:cs="Arial"/>
                <w:sz w:val="20"/>
                <w:szCs w:val="20"/>
              </w:rPr>
              <w:t xml:space="preserve"> решению сессии  Совета депутатов города Куйбышева  Куйбышевского района Новосибирской области № 384 от 24.12.2024                                                                         </w:t>
            </w:r>
            <w:r w:rsidRPr="00184EB8">
              <w:rPr>
                <w:rFonts w:ascii="Arial" w:hAnsi="Arial" w:cs="Arial"/>
                <w:sz w:val="20"/>
                <w:szCs w:val="20"/>
              </w:rPr>
              <w:br/>
              <w:t>«О  бюджете  города Куйбышева  Куйбышевского района Новосибирской области на                                                                       2025 год и плановый период  2026 и  2027 годов"</w:t>
            </w:r>
          </w:p>
        </w:tc>
      </w:tr>
      <w:tr w:rsidR="00184EB8" w:rsidRPr="00184EB8" w14:paraId="7AE1FAFA" w14:textId="77777777" w:rsidTr="00AB6E96">
        <w:trPr>
          <w:trHeight w:val="80"/>
        </w:trPr>
        <w:tc>
          <w:tcPr>
            <w:tcW w:w="15157" w:type="dxa"/>
            <w:gridSpan w:val="5"/>
            <w:tcBorders>
              <w:top w:val="nil"/>
              <w:left w:val="nil"/>
              <w:bottom w:val="nil"/>
              <w:right w:val="nil"/>
            </w:tcBorders>
            <w:shd w:val="clear" w:color="auto" w:fill="auto"/>
            <w:vAlign w:val="bottom"/>
            <w:hideMark/>
          </w:tcPr>
          <w:p w14:paraId="1E833552" w14:textId="77777777" w:rsidR="00AB6E96" w:rsidRDefault="00184EB8" w:rsidP="00184EB8">
            <w:pPr>
              <w:jc w:val="center"/>
              <w:rPr>
                <w:rFonts w:ascii="Arial" w:hAnsi="Arial" w:cs="Arial"/>
                <w:sz w:val="20"/>
                <w:szCs w:val="20"/>
              </w:rPr>
            </w:pPr>
            <w:r w:rsidRPr="00184EB8">
              <w:rPr>
                <w:rFonts w:ascii="Arial" w:hAnsi="Arial" w:cs="Arial"/>
                <w:sz w:val="20"/>
                <w:szCs w:val="20"/>
              </w:rPr>
              <w:t xml:space="preserve"> </w:t>
            </w:r>
          </w:p>
          <w:p w14:paraId="5730816C" w14:textId="2AA15D83" w:rsidR="00184EB8" w:rsidRPr="00184EB8" w:rsidRDefault="00184EB8" w:rsidP="00184EB8">
            <w:pPr>
              <w:jc w:val="center"/>
              <w:rPr>
                <w:rFonts w:ascii="Arial" w:hAnsi="Arial" w:cs="Arial"/>
                <w:sz w:val="20"/>
                <w:szCs w:val="20"/>
              </w:rPr>
            </w:pPr>
            <w:r w:rsidRPr="00184EB8">
              <w:rPr>
                <w:rFonts w:ascii="Arial" w:hAnsi="Arial" w:cs="Arial"/>
                <w:sz w:val="20"/>
                <w:szCs w:val="20"/>
              </w:rPr>
              <w:t>Источники финансирования дефицита бюджета города на 2025 год и плановый период 2026 и 2027 годов</w:t>
            </w:r>
          </w:p>
        </w:tc>
      </w:tr>
      <w:tr w:rsidR="00184EB8" w:rsidRPr="00184EB8" w14:paraId="0CEF3291" w14:textId="77777777" w:rsidTr="00AB6E96">
        <w:trPr>
          <w:trHeight w:val="68"/>
        </w:trPr>
        <w:tc>
          <w:tcPr>
            <w:tcW w:w="5235" w:type="dxa"/>
            <w:tcBorders>
              <w:top w:val="nil"/>
              <w:left w:val="nil"/>
              <w:bottom w:val="nil"/>
              <w:right w:val="nil"/>
            </w:tcBorders>
            <w:shd w:val="clear" w:color="auto" w:fill="auto"/>
            <w:noWrap/>
            <w:vAlign w:val="bottom"/>
            <w:hideMark/>
          </w:tcPr>
          <w:p w14:paraId="4A66347E" w14:textId="77777777" w:rsidR="00184EB8" w:rsidRPr="00184EB8" w:rsidRDefault="00184EB8" w:rsidP="00184EB8">
            <w:pPr>
              <w:jc w:val="center"/>
              <w:rPr>
                <w:rFonts w:ascii="Arial" w:hAnsi="Arial" w:cs="Arial"/>
                <w:sz w:val="20"/>
                <w:szCs w:val="20"/>
              </w:rPr>
            </w:pPr>
          </w:p>
        </w:tc>
        <w:tc>
          <w:tcPr>
            <w:tcW w:w="3096" w:type="dxa"/>
            <w:tcBorders>
              <w:top w:val="nil"/>
              <w:left w:val="nil"/>
              <w:bottom w:val="nil"/>
              <w:right w:val="nil"/>
            </w:tcBorders>
            <w:shd w:val="clear" w:color="auto" w:fill="auto"/>
            <w:noWrap/>
            <w:vAlign w:val="bottom"/>
            <w:hideMark/>
          </w:tcPr>
          <w:p w14:paraId="4DF8A05C" w14:textId="77777777" w:rsidR="00184EB8" w:rsidRPr="00184EB8" w:rsidRDefault="00184EB8" w:rsidP="00184EB8">
            <w:pPr>
              <w:rPr>
                <w:sz w:val="20"/>
                <w:szCs w:val="20"/>
              </w:rPr>
            </w:pPr>
          </w:p>
        </w:tc>
        <w:tc>
          <w:tcPr>
            <w:tcW w:w="1723" w:type="dxa"/>
            <w:tcBorders>
              <w:top w:val="nil"/>
              <w:left w:val="nil"/>
              <w:bottom w:val="nil"/>
              <w:right w:val="nil"/>
            </w:tcBorders>
            <w:shd w:val="clear" w:color="auto" w:fill="auto"/>
            <w:noWrap/>
            <w:vAlign w:val="bottom"/>
            <w:hideMark/>
          </w:tcPr>
          <w:p w14:paraId="562CDA6A" w14:textId="77777777" w:rsidR="00184EB8" w:rsidRPr="00184EB8" w:rsidRDefault="00184EB8" w:rsidP="00184EB8">
            <w:pPr>
              <w:rPr>
                <w:sz w:val="20"/>
                <w:szCs w:val="20"/>
              </w:rPr>
            </w:pPr>
          </w:p>
        </w:tc>
        <w:tc>
          <w:tcPr>
            <w:tcW w:w="2293" w:type="dxa"/>
            <w:tcBorders>
              <w:top w:val="nil"/>
              <w:left w:val="nil"/>
              <w:bottom w:val="nil"/>
              <w:right w:val="nil"/>
            </w:tcBorders>
            <w:shd w:val="clear" w:color="auto" w:fill="auto"/>
            <w:noWrap/>
            <w:vAlign w:val="bottom"/>
            <w:hideMark/>
          </w:tcPr>
          <w:p w14:paraId="11C3EB0E" w14:textId="77777777" w:rsidR="00184EB8" w:rsidRPr="00184EB8" w:rsidRDefault="00184EB8" w:rsidP="00184EB8">
            <w:pPr>
              <w:rPr>
                <w:sz w:val="20"/>
                <w:szCs w:val="20"/>
              </w:rPr>
            </w:pPr>
          </w:p>
        </w:tc>
        <w:tc>
          <w:tcPr>
            <w:tcW w:w="2810" w:type="dxa"/>
            <w:tcBorders>
              <w:top w:val="nil"/>
              <w:left w:val="nil"/>
              <w:bottom w:val="nil"/>
              <w:right w:val="nil"/>
            </w:tcBorders>
            <w:shd w:val="clear" w:color="auto" w:fill="auto"/>
            <w:noWrap/>
            <w:vAlign w:val="bottom"/>
            <w:hideMark/>
          </w:tcPr>
          <w:p w14:paraId="241D23B2" w14:textId="77777777" w:rsidR="00184EB8" w:rsidRPr="00184EB8" w:rsidRDefault="00184EB8" w:rsidP="00184EB8">
            <w:pPr>
              <w:rPr>
                <w:rFonts w:ascii="Arial" w:hAnsi="Arial" w:cs="Arial"/>
                <w:sz w:val="20"/>
                <w:szCs w:val="20"/>
              </w:rPr>
            </w:pPr>
            <w:r w:rsidRPr="00184EB8">
              <w:rPr>
                <w:rFonts w:ascii="Arial" w:hAnsi="Arial" w:cs="Arial"/>
                <w:sz w:val="20"/>
                <w:szCs w:val="20"/>
              </w:rPr>
              <w:t xml:space="preserve">                                (руб.)</w:t>
            </w:r>
          </w:p>
        </w:tc>
      </w:tr>
      <w:tr w:rsidR="00184EB8" w:rsidRPr="00184EB8" w14:paraId="5F58434A" w14:textId="77777777" w:rsidTr="00AB6E96">
        <w:trPr>
          <w:trHeight w:val="230"/>
        </w:trPr>
        <w:tc>
          <w:tcPr>
            <w:tcW w:w="5235" w:type="dxa"/>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14:paraId="4F73A26B" w14:textId="77777777" w:rsidR="00184EB8" w:rsidRPr="00184EB8" w:rsidRDefault="00184EB8" w:rsidP="00184EB8">
            <w:pPr>
              <w:jc w:val="center"/>
              <w:rPr>
                <w:rFonts w:ascii="Arial" w:hAnsi="Arial" w:cs="Arial"/>
                <w:b/>
                <w:bCs/>
                <w:sz w:val="20"/>
                <w:szCs w:val="20"/>
              </w:rPr>
            </w:pPr>
            <w:r w:rsidRPr="00184EB8">
              <w:rPr>
                <w:rFonts w:ascii="Arial" w:hAnsi="Arial" w:cs="Arial"/>
                <w:b/>
                <w:bCs/>
                <w:sz w:val="20"/>
                <w:szCs w:val="20"/>
              </w:rPr>
              <w:t xml:space="preserve"> Наименование показателя</w:t>
            </w:r>
          </w:p>
        </w:tc>
        <w:tc>
          <w:tcPr>
            <w:tcW w:w="3096"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14:paraId="222AB020" w14:textId="77777777" w:rsidR="00184EB8" w:rsidRPr="00184EB8" w:rsidRDefault="00184EB8" w:rsidP="00184EB8">
            <w:pPr>
              <w:jc w:val="center"/>
              <w:rPr>
                <w:rFonts w:ascii="Arial" w:hAnsi="Arial" w:cs="Arial"/>
                <w:b/>
                <w:bCs/>
                <w:sz w:val="20"/>
                <w:szCs w:val="20"/>
              </w:rPr>
            </w:pPr>
            <w:r w:rsidRPr="00184EB8">
              <w:rPr>
                <w:rFonts w:ascii="Arial" w:hAnsi="Arial" w:cs="Arial"/>
                <w:b/>
                <w:bCs/>
                <w:sz w:val="20"/>
                <w:szCs w:val="20"/>
              </w:rPr>
              <w:t xml:space="preserve">Код источника финансирования по КИВФ, </w:t>
            </w:r>
            <w:proofErr w:type="spellStart"/>
            <w:r w:rsidRPr="00184EB8">
              <w:rPr>
                <w:rFonts w:ascii="Arial" w:hAnsi="Arial" w:cs="Arial"/>
                <w:b/>
                <w:bCs/>
                <w:sz w:val="20"/>
                <w:szCs w:val="20"/>
              </w:rPr>
              <w:t>КИВнФ</w:t>
            </w:r>
            <w:proofErr w:type="spellEnd"/>
          </w:p>
        </w:tc>
        <w:tc>
          <w:tcPr>
            <w:tcW w:w="1723"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14:paraId="5AB37984" w14:textId="77777777" w:rsidR="00184EB8" w:rsidRPr="00184EB8" w:rsidRDefault="00184EB8" w:rsidP="00184EB8">
            <w:pPr>
              <w:jc w:val="center"/>
              <w:rPr>
                <w:rFonts w:ascii="Arial" w:hAnsi="Arial" w:cs="Arial"/>
                <w:b/>
                <w:bCs/>
                <w:sz w:val="20"/>
                <w:szCs w:val="20"/>
              </w:rPr>
            </w:pPr>
            <w:r w:rsidRPr="00184EB8">
              <w:rPr>
                <w:rFonts w:ascii="Arial" w:hAnsi="Arial" w:cs="Arial"/>
                <w:b/>
                <w:bCs/>
                <w:sz w:val="20"/>
                <w:szCs w:val="20"/>
              </w:rPr>
              <w:t xml:space="preserve">Сумма на 2025 год        </w:t>
            </w:r>
          </w:p>
        </w:tc>
        <w:tc>
          <w:tcPr>
            <w:tcW w:w="2293"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14:paraId="32499824" w14:textId="77777777" w:rsidR="00184EB8" w:rsidRPr="00184EB8" w:rsidRDefault="00184EB8" w:rsidP="00184EB8">
            <w:pPr>
              <w:jc w:val="center"/>
              <w:rPr>
                <w:rFonts w:ascii="Arial" w:hAnsi="Arial" w:cs="Arial"/>
                <w:b/>
                <w:bCs/>
                <w:sz w:val="20"/>
                <w:szCs w:val="20"/>
              </w:rPr>
            </w:pPr>
            <w:r w:rsidRPr="00184EB8">
              <w:rPr>
                <w:rFonts w:ascii="Arial" w:hAnsi="Arial" w:cs="Arial"/>
                <w:b/>
                <w:bCs/>
                <w:sz w:val="20"/>
                <w:szCs w:val="20"/>
              </w:rPr>
              <w:t xml:space="preserve">Сумма на 2026 год         </w:t>
            </w:r>
          </w:p>
        </w:tc>
        <w:tc>
          <w:tcPr>
            <w:tcW w:w="2810" w:type="dxa"/>
            <w:vMerge w:val="restart"/>
            <w:tcBorders>
              <w:top w:val="single" w:sz="8" w:space="0" w:color="auto"/>
              <w:left w:val="single" w:sz="4" w:space="0" w:color="auto"/>
              <w:bottom w:val="single" w:sz="4" w:space="0" w:color="auto"/>
              <w:right w:val="single" w:sz="8" w:space="0" w:color="auto"/>
            </w:tcBorders>
            <w:shd w:val="clear" w:color="auto" w:fill="auto"/>
            <w:vAlign w:val="center"/>
            <w:hideMark/>
          </w:tcPr>
          <w:p w14:paraId="4C5E7917" w14:textId="77777777" w:rsidR="00184EB8" w:rsidRPr="00184EB8" w:rsidRDefault="00184EB8" w:rsidP="00184EB8">
            <w:pPr>
              <w:jc w:val="center"/>
              <w:rPr>
                <w:rFonts w:ascii="Arial" w:hAnsi="Arial" w:cs="Arial"/>
                <w:b/>
                <w:bCs/>
                <w:sz w:val="20"/>
                <w:szCs w:val="20"/>
              </w:rPr>
            </w:pPr>
            <w:r w:rsidRPr="00184EB8">
              <w:rPr>
                <w:rFonts w:ascii="Arial" w:hAnsi="Arial" w:cs="Arial"/>
                <w:b/>
                <w:bCs/>
                <w:sz w:val="20"/>
                <w:szCs w:val="20"/>
              </w:rPr>
              <w:t xml:space="preserve">Сумма на 2027 год        </w:t>
            </w:r>
          </w:p>
        </w:tc>
      </w:tr>
      <w:tr w:rsidR="00184EB8" w:rsidRPr="00184EB8" w14:paraId="5DA90A74" w14:textId="77777777" w:rsidTr="00AB6E96">
        <w:trPr>
          <w:trHeight w:val="230"/>
        </w:trPr>
        <w:tc>
          <w:tcPr>
            <w:tcW w:w="5235" w:type="dxa"/>
            <w:vMerge/>
            <w:tcBorders>
              <w:top w:val="single" w:sz="8" w:space="0" w:color="auto"/>
              <w:left w:val="single" w:sz="8" w:space="0" w:color="auto"/>
              <w:bottom w:val="single" w:sz="4" w:space="0" w:color="auto"/>
              <w:right w:val="single" w:sz="4" w:space="0" w:color="auto"/>
            </w:tcBorders>
            <w:vAlign w:val="center"/>
            <w:hideMark/>
          </w:tcPr>
          <w:p w14:paraId="581A6937" w14:textId="77777777" w:rsidR="00184EB8" w:rsidRPr="00184EB8" w:rsidRDefault="00184EB8" w:rsidP="00184EB8">
            <w:pPr>
              <w:rPr>
                <w:rFonts w:ascii="Arial" w:hAnsi="Arial" w:cs="Arial"/>
                <w:b/>
                <w:bCs/>
                <w:sz w:val="20"/>
                <w:szCs w:val="20"/>
              </w:rPr>
            </w:pPr>
          </w:p>
        </w:tc>
        <w:tc>
          <w:tcPr>
            <w:tcW w:w="3096" w:type="dxa"/>
            <w:vMerge/>
            <w:tcBorders>
              <w:top w:val="single" w:sz="8" w:space="0" w:color="auto"/>
              <w:left w:val="single" w:sz="4" w:space="0" w:color="auto"/>
              <w:bottom w:val="single" w:sz="4" w:space="0" w:color="auto"/>
              <w:right w:val="single" w:sz="4" w:space="0" w:color="auto"/>
            </w:tcBorders>
            <w:vAlign w:val="center"/>
            <w:hideMark/>
          </w:tcPr>
          <w:p w14:paraId="08433C13" w14:textId="77777777" w:rsidR="00184EB8" w:rsidRPr="00184EB8" w:rsidRDefault="00184EB8" w:rsidP="00184EB8">
            <w:pPr>
              <w:rPr>
                <w:rFonts w:ascii="Arial" w:hAnsi="Arial" w:cs="Arial"/>
                <w:b/>
                <w:bCs/>
                <w:sz w:val="20"/>
                <w:szCs w:val="20"/>
              </w:rPr>
            </w:pPr>
          </w:p>
        </w:tc>
        <w:tc>
          <w:tcPr>
            <w:tcW w:w="1723" w:type="dxa"/>
            <w:vMerge/>
            <w:tcBorders>
              <w:top w:val="single" w:sz="8" w:space="0" w:color="auto"/>
              <w:left w:val="single" w:sz="4" w:space="0" w:color="auto"/>
              <w:bottom w:val="single" w:sz="4" w:space="0" w:color="auto"/>
              <w:right w:val="single" w:sz="4" w:space="0" w:color="auto"/>
            </w:tcBorders>
            <w:vAlign w:val="center"/>
            <w:hideMark/>
          </w:tcPr>
          <w:p w14:paraId="16645742" w14:textId="77777777" w:rsidR="00184EB8" w:rsidRPr="00184EB8" w:rsidRDefault="00184EB8" w:rsidP="00184EB8">
            <w:pPr>
              <w:rPr>
                <w:rFonts w:ascii="Arial" w:hAnsi="Arial" w:cs="Arial"/>
                <w:b/>
                <w:bCs/>
                <w:sz w:val="20"/>
                <w:szCs w:val="20"/>
              </w:rPr>
            </w:pPr>
          </w:p>
        </w:tc>
        <w:tc>
          <w:tcPr>
            <w:tcW w:w="2293" w:type="dxa"/>
            <w:vMerge/>
            <w:tcBorders>
              <w:top w:val="single" w:sz="8" w:space="0" w:color="auto"/>
              <w:left w:val="single" w:sz="4" w:space="0" w:color="auto"/>
              <w:bottom w:val="single" w:sz="4" w:space="0" w:color="auto"/>
              <w:right w:val="single" w:sz="4" w:space="0" w:color="auto"/>
            </w:tcBorders>
            <w:vAlign w:val="center"/>
            <w:hideMark/>
          </w:tcPr>
          <w:p w14:paraId="227434DA" w14:textId="77777777" w:rsidR="00184EB8" w:rsidRPr="00184EB8" w:rsidRDefault="00184EB8" w:rsidP="00184EB8">
            <w:pPr>
              <w:rPr>
                <w:rFonts w:ascii="Arial" w:hAnsi="Arial" w:cs="Arial"/>
                <w:b/>
                <w:bCs/>
                <w:sz w:val="20"/>
                <w:szCs w:val="20"/>
              </w:rPr>
            </w:pPr>
          </w:p>
        </w:tc>
        <w:tc>
          <w:tcPr>
            <w:tcW w:w="2810" w:type="dxa"/>
            <w:vMerge/>
            <w:tcBorders>
              <w:top w:val="single" w:sz="8" w:space="0" w:color="auto"/>
              <w:left w:val="single" w:sz="4" w:space="0" w:color="auto"/>
              <w:bottom w:val="single" w:sz="4" w:space="0" w:color="auto"/>
              <w:right w:val="single" w:sz="8" w:space="0" w:color="auto"/>
            </w:tcBorders>
            <w:vAlign w:val="center"/>
            <w:hideMark/>
          </w:tcPr>
          <w:p w14:paraId="5F1C59AC" w14:textId="77777777" w:rsidR="00184EB8" w:rsidRPr="00184EB8" w:rsidRDefault="00184EB8" w:rsidP="00184EB8">
            <w:pPr>
              <w:rPr>
                <w:rFonts w:ascii="Arial" w:hAnsi="Arial" w:cs="Arial"/>
                <w:b/>
                <w:bCs/>
                <w:sz w:val="20"/>
                <w:szCs w:val="20"/>
              </w:rPr>
            </w:pPr>
          </w:p>
        </w:tc>
      </w:tr>
      <w:tr w:rsidR="00184EB8" w:rsidRPr="00184EB8" w14:paraId="45A118E8" w14:textId="77777777" w:rsidTr="00AB6E96">
        <w:trPr>
          <w:trHeight w:val="230"/>
        </w:trPr>
        <w:tc>
          <w:tcPr>
            <w:tcW w:w="5235" w:type="dxa"/>
            <w:vMerge/>
            <w:tcBorders>
              <w:top w:val="single" w:sz="8" w:space="0" w:color="auto"/>
              <w:left w:val="single" w:sz="8" w:space="0" w:color="auto"/>
              <w:bottom w:val="single" w:sz="4" w:space="0" w:color="auto"/>
              <w:right w:val="single" w:sz="4" w:space="0" w:color="auto"/>
            </w:tcBorders>
            <w:vAlign w:val="center"/>
            <w:hideMark/>
          </w:tcPr>
          <w:p w14:paraId="3902DE5B" w14:textId="77777777" w:rsidR="00184EB8" w:rsidRPr="00184EB8" w:rsidRDefault="00184EB8" w:rsidP="00184EB8">
            <w:pPr>
              <w:rPr>
                <w:rFonts w:ascii="Arial" w:hAnsi="Arial" w:cs="Arial"/>
                <w:b/>
                <w:bCs/>
                <w:sz w:val="20"/>
                <w:szCs w:val="20"/>
              </w:rPr>
            </w:pPr>
          </w:p>
        </w:tc>
        <w:tc>
          <w:tcPr>
            <w:tcW w:w="3096" w:type="dxa"/>
            <w:vMerge/>
            <w:tcBorders>
              <w:top w:val="single" w:sz="8" w:space="0" w:color="auto"/>
              <w:left w:val="single" w:sz="4" w:space="0" w:color="auto"/>
              <w:bottom w:val="single" w:sz="4" w:space="0" w:color="auto"/>
              <w:right w:val="single" w:sz="4" w:space="0" w:color="auto"/>
            </w:tcBorders>
            <w:vAlign w:val="center"/>
            <w:hideMark/>
          </w:tcPr>
          <w:p w14:paraId="3E191736" w14:textId="77777777" w:rsidR="00184EB8" w:rsidRPr="00184EB8" w:rsidRDefault="00184EB8" w:rsidP="00184EB8">
            <w:pPr>
              <w:rPr>
                <w:rFonts w:ascii="Arial" w:hAnsi="Arial" w:cs="Arial"/>
                <w:b/>
                <w:bCs/>
                <w:sz w:val="20"/>
                <w:szCs w:val="20"/>
              </w:rPr>
            </w:pPr>
          </w:p>
        </w:tc>
        <w:tc>
          <w:tcPr>
            <w:tcW w:w="1723" w:type="dxa"/>
            <w:vMerge/>
            <w:tcBorders>
              <w:top w:val="single" w:sz="8" w:space="0" w:color="auto"/>
              <w:left w:val="single" w:sz="4" w:space="0" w:color="auto"/>
              <w:bottom w:val="single" w:sz="4" w:space="0" w:color="auto"/>
              <w:right w:val="single" w:sz="4" w:space="0" w:color="auto"/>
            </w:tcBorders>
            <w:vAlign w:val="center"/>
            <w:hideMark/>
          </w:tcPr>
          <w:p w14:paraId="639C3766" w14:textId="77777777" w:rsidR="00184EB8" w:rsidRPr="00184EB8" w:rsidRDefault="00184EB8" w:rsidP="00184EB8">
            <w:pPr>
              <w:rPr>
                <w:rFonts w:ascii="Arial" w:hAnsi="Arial" w:cs="Arial"/>
                <w:b/>
                <w:bCs/>
                <w:sz w:val="20"/>
                <w:szCs w:val="20"/>
              </w:rPr>
            </w:pPr>
          </w:p>
        </w:tc>
        <w:tc>
          <w:tcPr>
            <w:tcW w:w="2293" w:type="dxa"/>
            <w:vMerge/>
            <w:tcBorders>
              <w:top w:val="single" w:sz="8" w:space="0" w:color="auto"/>
              <w:left w:val="single" w:sz="4" w:space="0" w:color="auto"/>
              <w:bottom w:val="single" w:sz="4" w:space="0" w:color="auto"/>
              <w:right w:val="single" w:sz="4" w:space="0" w:color="auto"/>
            </w:tcBorders>
            <w:vAlign w:val="center"/>
            <w:hideMark/>
          </w:tcPr>
          <w:p w14:paraId="7B063A83" w14:textId="77777777" w:rsidR="00184EB8" w:rsidRPr="00184EB8" w:rsidRDefault="00184EB8" w:rsidP="00184EB8">
            <w:pPr>
              <w:rPr>
                <w:rFonts w:ascii="Arial" w:hAnsi="Arial" w:cs="Arial"/>
                <w:b/>
                <w:bCs/>
                <w:sz w:val="20"/>
                <w:szCs w:val="20"/>
              </w:rPr>
            </w:pPr>
          </w:p>
        </w:tc>
        <w:tc>
          <w:tcPr>
            <w:tcW w:w="2810" w:type="dxa"/>
            <w:vMerge/>
            <w:tcBorders>
              <w:top w:val="single" w:sz="8" w:space="0" w:color="auto"/>
              <w:left w:val="single" w:sz="4" w:space="0" w:color="auto"/>
              <w:bottom w:val="single" w:sz="4" w:space="0" w:color="auto"/>
              <w:right w:val="single" w:sz="8" w:space="0" w:color="auto"/>
            </w:tcBorders>
            <w:vAlign w:val="center"/>
            <w:hideMark/>
          </w:tcPr>
          <w:p w14:paraId="38FFBA76" w14:textId="77777777" w:rsidR="00184EB8" w:rsidRPr="00184EB8" w:rsidRDefault="00184EB8" w:rsidP="00184EB8">
            <w:pPr>
              <w:rPr>
                <w:rFonts w:ascii="Arial" w:hAnsi="Arial" w:cs="Arial"/>
                <w:b/>
                <w:bCs/>
                <w:sz w:val="20"/>
                <w:szCs w:val="20"/>
              </w:rPr>
            </w:pPr>
          </w:p>
        </w:tc>
      </w:tr>
      <w:tr w:rsidR="00184EB8" w:rsidRPr="00184EB8" w14:paraId="7058B036" w14:textId="77777777" w:rsidTr="00AB6E96">
        <w:trPr>
          <w:trHeight w:val="230"/>
        </w:trPr>
        <w:tc>
          <w:tcPr>
            <w:tcW w:w="5235" w:type="dxa"/>
            <w:vMerge/>
            <w:tcBorders>
              <w:top w:val="single" w:sz="8" w:space="0" w:color="auto"/>
              <w:left w:val="single" w:sz="8" w:space="0" w:color="auto"/>
              <w:bottom w:val="single" w:sz="4" w:space="0" w:color="auto"/>
              <w:right w:val="single" w:sz="4" w:space="0" w:color="auto"/>
            </w:tcBorders>
            <w:vAlign w:val="center"/>
            <w:hideMark/>
          </w:tcPr>
          <w:p w14:paraId="50456687" w14:textId="77777777" w:rsidR="00184EB8" w:rsidRPr="00184EB8" w:rsidRDefault="00184EB8" w:rsidP="00184EB8">
            <w:pPr>
              <w:rPr>
                <w:rFonts w:ascii="Arial" w:hAnsi="Arial" w:cs="Arial"/>
                <w:b/>
                <w:bCs/>
                <w:sz w:val="20"/>
                <w:szCs w:val="20"/>
              </w:rPr>
            </w:pPr>
          </w:p>
        </w:tc>
        <w:tc>
          <w:tcPr>
            <w:tcW w:w="3096" w:type="dxa"/>
            <w:vMerge/>
            <w:tcBorders>
              <w:top w:val="single" w:sz="8" w:space="0" w:color="auto"/>
              <w:left w:val="single" w:sz="4" w:space="0" w:color="auto"/>
              <w:bottom w:val="single" w:sz="4" w:space="0" w:color="auto"/>
              <w:right w:val="single" w:sz="4" w:space="0" w:color="auto"/>
            </w:tcBorders>
            <w:vAlign w:val="center"/>
            <w:hideMark/>
          </w:tcPr>
          <w:p w14:paraId="117B389D" w14:textId="77777777" w:rsidR="00184EB8" w:rsidRPr="00184EB8" w:rsidRDefault="00184EB8" w:rsidP="00184EB8">
            <w:pPr>
              <w:rPr>
                <w:rFonts w:ascii="Arial" w:hAnsi="Arial" w:cs="Arial"/>
                <w:b/>
                <w:bCs/>
                <w:sz w:val="20"/>
                <w:szCs w:val="20"/>
              </w:rPr>
            </w:pPr>
          </w:p>
        </w:tc>
        <w:tc>
          <w:tcPr>
            <w:tcW w:w="1723" w:type="dxa"/>
            <w:vMerge/>
            <w:tcBorders>
              <w:top w:val="single" w:sz="8" w:space="0" w:color="auto"/>
              <w:left w:val="single" w:sz="4" w:space="0" w:color="auto"/>
              <w:bottom w:val="single" w:sz="4" w:space="0" w:color="auto"/>
              <w:right w:val="single" w:sz="4" w:space="0" w:color="auto"/>
            </w:tcBorders>
            <w:vAlign w:val="center"/>
            <w:hideMark/>
          </w:tcPr>
          <w:p w14:paraId="3F37A445" w14:textId="77777777" w:rsidR="00184EB8" w:rsidRPr="00184EB8" w:rsidRDefault="00184EB8" w:rsidP="00184EB8">
            <w:pPr>
              <w:rPr>
                <w:rFonts w:ascii="Arial" w:hAnsi="Arial" w:cs="Arial"/>
                <w:b/>
                <w:bCs/>
                <w:sz w:val="20"/>
                <w:szCs w:val="20"/>
              </w:rPr>
            </w:pPr>
          </w:p>
        </w:tc>
        <w:tc>
          <w:tcPr>
            <w:tcW w:w="2293" w:type="dxa"/>
            <w:vMerge/>
            <w:tcBorders>
              <w:top w:val="single" w:sz="8" w:space="0" w:color="auto"/>
              <w:left w:val="single" w:sz="4" w:space="0" w:color="auto"/>
              <w:bottom w:val="single" w:sz="4" w:space="0" w:color="auto"/>
              <w:right w:val="single" w:sz="4" w:space="0" w:color="auto"/>
            </w:tcBorders>
            <w:vAlign w:val="center"/>
            <w:hideMark/>
          </w:tcPr>
          <w:p w14:paraId="54A5BE9C" w14:textId="77777777" w:rsidR="00184EB8" w:rsidRPr="00184EB8" w:rsidRDefault="00184EB8" w:rsidP="00184EB8">
            <w:pPr>
              <w:rPr>
                <w:rFonts w:ascii="Arial" w:hAnsi="Arial" w:cs="Arial"/>
                <w:b/>
                <w:bCs/>
                <w:sz w:val="20"/>
                <w:szCs w:val="20"/>
              </w:rPr>
            </w:pPr>
          </w:p>
        </w:tc>
        <w:tc>
          <w:tcPr>
            <w:tcW w:w="2810" w:type="dxa"/>
            <w:vMerge/>
            <w:tcBorders>
              <w:top w:val="single" w:sz="8" w:space="0" w:color="auto"/>
              <w:left w:val="single" w:sz="4" w:space="0" w:color="auto"/>
              <w:bottom w:val="single" w:sz="4" w:space="0" w:color="auto"/>
              <w:right w:val="single" w:sz="8" w:space="0" w:color="auto"/>
            </w:tcBorders>
            <w:vAlign w:val="center"/>
            <w:hideMark/>
          </w:tcPr>
          <w:p w14:paraId="758E54D0" w14:textId="77777777" w:rsidR="00184EB8" w:rsidRPr="00184EB8" w:rsidRDefault="00184EB8" w:rsidP="00184EB8">
            <w:pPr>
              <w:rPr>
                <w:rFonts w:ascii="Arial" w:hAnsi="Arial" w:cs="Arial"/>
                <w:b/>
                <w:bCs/>
                <w:sz w:val="20"/>
                <w:szCs w:val="20"/>
              </w:rPr>
            </w:pPr>
          </w:p>
        </w:tc>
      </w:tr>
      <w:tr w:rsidR="00184EB8" w:rsidRPr="00184EB8" w14:paraId="65A30D96" w14:textId="77777777" w:rsidTr="00AB6E96">
        <w:trPr>
          <w:trHeight w:val="230"/>
        </w:trPr>
        <w:tc>
          <w:tcPr>
            <w:tcW w:w="5235" w:type="dxa"/>
            <w:vMerge/>
            <w:tcBorders>
              <w:top w:val="single" w:sz="8" w:space="0" w:color="auto"/>
              <w:left w:val="single" w:sz="8" w:space="0" w:color="auto"/>
              <w:bottom w:val="single" w:sz="4" w:space="0" w:color="auto"/>
              <w:right w:val="single" w:sz="4" w:space="0" w:color="auto"/>
            </w:tcBorders>
            <w:vAlign w:val="center"/>
            <w:hideMark/>
          </w:tcPr>
          <w:p w14:paraId="156D032D" w14:textId="77777777" w:rsidR="00184EB8" w:rsidRPr="00184EB8" w:rsidRDefault="00184EB8" w:rsidP="00184EB8">
            <w:pPr>
              <w:rPr>
                <w:rFonts w:ascii="Arial" w:hAnsi="Arial" w:cs="Arial"/>
                <w:b/>
                <w:bCs/>
                <w:sz w:val="20"/>
                <w:szCs w:val="20"/>
              </w:rPr>
            </w:pPr>
          </w:p>
        </w:tc>
        <w:tc>
          <w:tcPr>
            <w:tcW w:w="3096" w:type="dxa"/>
            <w:vMerge/>
            <w:tcBorders>
              <w:top w:val="single" w:sz="8" w:space="0" w:color="auto"/>
              <w:left w:val="single" w:sz="4" w:space="0" w:color="auto"/>
              <w:bottom w:val="single" w:sz="4" w:space="0" w:color="auto"/>
              <w:right w:val="single" w:sz="4" w:space="0" w:color="auto"/>
            </w:tcBorders>
            <w:vAlign w:val="center"/>
            <w:hideMark/>
          </w:tcPr>
          <w:p w14:paraId="121F9D0F" w14:textId="77777777" w:rsidR="00184EB8" w:rsidRPr="00184EB8" w:rsidRDefault="00184EB8" w:rsidP="00184EB8">
            <w:pPr>
              <w:rPr>
                <w:rFonts w:ascii="Arial" w:hAnsi="Arial" w:cs="Arial"/>
                <w:b/>
                <w:bCs/>
                <w:sz w:val="20"/>
                <w:szCs w:val="20"/>
              </w:rPr>
            </w:pPr>
          </w:p>
        </w:tc>
        <w:tc>
          <w:tcPr>
            <w:tcW w:w="1723" w:type="dxa"/>
            <w:vMerge/>
            <w:tcBorders>
              <w:top w:val="single" w:sz="8" w:space="0" w:color="auto"/>
              <w:left w:val="single" w:sz="4" w:space="0" w:color="auto"/>
              <w:bottom w:val="single" w:sz="4" w:space="0" w:color="auto"/>
              <w:right w:val="single" w:sz="4" w:space="0" w:color="auto"/>
            </w:tcBorders>
            <w:vAlign w:val="center"/>
            <w:hideMark/>
          </w:tcPr>
          <w:p w14:paraId="61D8F568" w14:textId="77777777" w:rsidR="00184EB8" w:rsidRPr="00184EB8" w:rsidRDefault="00184EB8" w:rsidP="00184EB8">
            <w:pPr>
              <w:rPr>
                <w:rFonts w:ascii="Arial" w:hAnsi="Arial" w:cs="Arial"/>
                <w:b/>
                <w:bCs/>
                <w:sz w:val="20"/>
                <w:szCs w:val="20"/>
              </w:rPr>
            </w:pPr>
          </w:p>
        </w:tc>
        <w:tc>
          <w:tcPr>
            <w:tcW w:w="2293" w:type="dxa"/>
            <w:vMerge/>
            <w:tcBorders>
              <w:top w:val="single" w:sz="8" w:space="0" w:color="auto"/>
              <w:left w:val="single" w:sz="4" w:space="0" w:color="auto"/>
              <w:bottom w:val="single" w:sz="4" w:space="0" w:color="auto"/>
              <w:right w:val="single" w:sz="4" w:space="0" w:color="auto"/>
            </w:tcBorders>
            <w:vAlign w:val="center"/>
            <w:hideMark/>
          </w:tcPr>
          <w:p w14:paraId="5B4B7005" w14:textId="77777777" w:rsidR="00184EB8" w:rsidRPr="00184EB8" w:rsidRDefault="00184EB8" w:rsidP="00184EB8">
            <w:pPr>
              <w:rPr>
                <w:rFonts w:ascii="Arial" w:hAnsi="Arial" w:cs="Arial"/>
                <w:b/>
                <w:bCs/>
                <w:sz w:val="20"/>
                <w:szCs w:val="20"/>
              </w:rPr>
            </w:pPr>
          </w:p>
        </w:tc>
        <w:tc>
          <w:tcPr>
            <w:tcW w:w="2810" w:type="dxa"/>
            <w:vMerge/>
            <w:tcBorders>
              <w:top w:val="single" w:sz="8" w:space="0" w:color="auto"/>
              <w:left w:val="single" w:sz="4" w:space="0" w:color="auto"/>
              <w:bottom w:val="single" w:sz="4" w:space="0" w:color="auto"/>
              <w:right w:val="single" w:sz="8" w:space="0" w:color="auto"/>
            </w:tcBorders>
            <w:vAlign w:val="center"/>
            <w:hideMark/>
          </w:tcPr>
          <w:p w14:paraId="78155677" w14:textId="77777777" w:rsidR="00184EB8" w:rsidRPr="00184EB8" w:rsidRDefault="00184EB8" w:rsidP="00184EB8">
            <w:pPr>
              <w:rPr>
                <w:rFonts w:ascii="Arial" w:hAnsi="Arial" w:cs="Arial"/>
                <w:b/>
                <w:bCs/>
                <w:sz w:val="20"/>
                <w:szCs w:val="20"/>
              </w:rPr>
            </w:pPr>
          </w:p>
        </w:tc>
      </w:tr>
      <w:tr w:rsidR="00184EB8" w:rsidRPr="00184EB8" w14:paraId="6D48D4F1" w14:textId="77777777" w:rsidTr="00AB6E96">
        <w:trPr>
          <w:trHeight w:val="230"/>
        </w:trPr>
        <w:tc>
          <w:tcPr>
            <w:tcW w:w="5235" w:type="dxa"/>
            <w:vMerge/>
            <w:tcBorders>
              <w:top w:val="single" w:sz="8" w:space="0" w:color="auto"/>
              <w:left w:val="single" w:sz="8" w:space="0" w:color="auto"/>
              <w:bottom w:val="single" w:sz="4" w:space="0" w:color="auto"/>
              <w:right w:val="single" w:sz="4" w:space="0" w:color="auto"/>
            </w:tcBorders>
            <w:vAlign w:val="center"/>
            <w:hideMark/>
          </w:tcPr>
          <w:p w14:paraId="3B4D2529" w14:textId="77777777" w:rsidR="00184EB8" w:rsidRPr="00184EB8" w:rsidRDefault="00184EB8" w:rsidP="00184EB8">
            <w:pPr>
              <w:rPr>
                <w:rFonts w:ascii="Arial" w:hAnsi="Arial" w:cs="Arial"/>
                <w:b/>
                <w:bCs/>
                <w:sz w:val="20"/>
                <w:szCs w:val="20"/>
              </w:rPr>
            </w:pPr>
          </w:p>
        </w:tc>
        <w:tc>
          <w:tcPr>
            <w:tcW w:w="3096" w:type="dxa"/>
            <w:vMerge/>
            <w:tcBorders>
              <w:top w:val="single" w:sz="8" w:space="0" w:color="auto"/>
              <w:left w:val="single" w:sz="4" w:space="0" w:color="auto"/>
              <w:bottom w:val="single" w:sz="4" w:space="0" w:color="auto"/>
              <w:right w:val="single" w:sz="4" w:space="0" w:color="auto"/>
            </w:tcBorders>
            <w:vAlign w:val="center"/>
            <w:hideMark/>
          </w:tcPr>
          <w:p w14:paraId="19975E6E" w14:textId="77777777" w:rsidR="00184EB8" w:rsidRPr="00184EB8" w:rsidRDefault="00184EB8" w:rsidP="00184EB8">
            <w:pPr>
              <w:rPr>
                <w:rFonts w:ascii="Arial" w:hAnsi="Arial" w:cs="Arial"/>
                <w:b/>
                <w:bCs/>
                <w:sz w:val="20"/>
                <w:szCs w:val="20"/>
              </w:rPr>
            </w:pPr>
          </w:p>
        </w:tc>
        <w:tc>
          <w:tcPr>
            <w:tcW w:w="1723" w:type="dxa"/>
            <w:vMerge/>
            <w:tcBorders>
              <w:top w:val="single" w:sz="8" w:space="0" w:color="auto"/>
              <w:left w:val="single" w:sz="4" w:space="0" w:color="auto"/>
              <w:bottom w:val="single" w:sz="4" w:space="0" w:color="auto"/>
              <w:right w:val="single" w:sz="4" w:space="0" w:color="auto"/>
            </w:tcBorders>
            <w:vAlign w:val="center"/>
            <w:hideMark/>
          </w:tcPr>
          <w:p w14:paraId="5F0E4ED7" w14:textId="77777777" w:rsidR="00184EB8" w:rsidRPr="00184EB8" w:rsidRDefault="00184EB8" w:rsidP="00184EB8">
            <w:pPr>
              <w:rPr>
                <w:rFonts w:ascii="Arial" w:hAnsi="Arial" w:cs="Arial"/>
                <w:b/>
                <w:bCs/>
                <w:sz w:val="20"/>
                <w:szCs w:val="20"/>
              </w:rPr>
            </w:pPr>
          </w:p>
        </w:tc>
        <w:tc>
          <w:tcPr>
            <w:tcW w:w="2293" w:type="dxa"/>
            <w:vMerge/>
            <w:tcBorders>
              <w:top w:val="single" w:sz="8" w:space="0" w:color="auto"/>
              <w:left w:val="single" w:sz="4" w:space="0" w:color="auto"/>
              <w:bottom w:val="single" w:sz="4" w:space="0" w:color="auto"/>
              <w:right w:val="single" w:sz="4" w:space="0" w:color="auto"/>
            </w:tcBorders>
            <w:vAlign w:val="center"/>
            <w:hideMark/>
          </w:tcPr>
          <w:p w14:paraId="42F386BD" w14:textId="77777777" w:rsidR="00184EB8" w:rsidRPr="00184EB8" w:rsidRDefault="00184EB8" w:rsidP="00184EB8">
            <w:pPr>
              <w:rPr>
                <w:rFonts w:ascii="Arial" w:hAnsi="Arial" w:cs="Arial"/>
                <w:b/>
                <w:bCs/>
                <w:sz w:val="20"/>
                <w:szCs w:val="20"/>
              </w:rPr>
            </w:pPr>
          </w:p>
        </w:tc>
        <w:tc>
          <w:tcPr>
            <w:tcW w:w="2810" w:type="dxa"/>
            <w:vMerge/>
            <w:tcBorders>
              <w:top w:val="single" w:sz="8" w:space="0" w:color="auto"/>
              <w:left w:val="single" w:sz="4" w:space="0" w:color="auto"/>
              <w:bottom w:val="single" w:sz="4" w:space="0" w:color="auto"/>
              <w:right w:val="single" w:sz="8" w:space="0" w:color="auto"/>
            </w:tcBorders>
            <w:vAlign w:val="center"/>
            <w:hideMark/>
          </w:tcPr>
          <w:p w14:paraId="1384EB70" w14:textId="77777777" w:rsidR="00184EB8" w:rsidRPr="00184EB8" w:rsidRDefault="00184EB8" w:rsidP="00184EB8">
            <w:pPr>
              <w:rPr>
                <w:rFonts w:ascii="Arial" w:hAnsi="Arial" w:cs="Arial"/>
                <w:b/>
                <w:bCs/>
                <w:sz w:val="20"/>
                <w:szCs w:val="20"/>
              </w:rPr>
            </w:pPr>
          </w:p>
        </w:tc>
      </w:tr>
      <w:tr w:rsidR="00184EB8" w:rsidRPr="00184EB8" w14:paraId="7DBDF9C3" w14:textId="77777777" w:rsidTr="00AB6E96">
        <w:trPr>
          <w:trHeight w:val="230"/>
        </w:trPr>
        <w:tc>
          <w:tcPr>
            <w:tcW w:w="5235" w:type="dxa"/>
            <w:vMerge/>
            <w:tcBorders>
              <w:top w:val="single" w:sz="8" w:space="0" w:color="auto"/>
              <w:left w:val="single" w:sz="8" w:space="0" w:color="auto"/>
              <w:bottom w:val="single" w:sz="4" w:space="0" w:color="auto"/>
              <w:right w:val="single" w:sz="4" w:space="0" w:color="auto"/>
            </w:tcBorders>
            <w:vAlign w:val="center"/>
            <w:hideMark/>
          </w:tcPr>
          <w:p w14:paraId="1E1E16AB" w14:textId="77777777" w:rsidR="00184EB8" w:rsidRPr="00184EB8" w:rsidRDefault="00184EB8" w:rsidP="00184EB8">
            <w:pPr>
              <w:rPr>
                <w:rFonts w:ascii="Arial" w:hAnsi="Arial" w:cs="Arial"/>
                <w:b/>
                <w:bCs/>
                <w:sz w:val="20"/>
                <w:szCs w:val="20"/>
              </w:rPr>
            </w:pPr>
          </w:p>
        </w:tc>
        <w:tc>
          <w:tcPr>
            <w:tcW w:w="3096" w:type="dxa"/>
            <w:vMerge/>
            <w:tcBorders>
              <w:top w:val="single" w:sz="8" w:space="0" w:color="auto"/>
              <w:left w:val="single" w:sz="4" w:space="0" w:color="auto"/>
              <w:bottom w:val="single" w:sz="4" w:space="0" w:color="auto"/>
              <w:right w:val="single" w:sz="4" w:space="0" w:color="auto"/>
            </w:tcBorders>
            <w:vAlign w:val="center"/>
            <w:hideMark/>
          </w:tcPr>
          <w:p w14:paraId="03584E01" w14:textId="77777777" w:rsidR="00184EB8" w:rsidRPr="00184EB8" w:rsidRDefault="00184EB8" w:rsidP="00184EB8">
            <w:pPr>
              <w:rPr>
                <w:rFonts w:ascii="Arial" w:hAnsi="Arial" w:cs="Arial"/>
                <w:b/>
                <w:bCs/>
                <w:sz w:val="20"/>
                <w:szCs w:val="20"/>
              </w:rPr>
            </w:pPr>
          </w:p>
        </w:tc>
        <w:tc>
          <w:tcPr>
            <w:tcW w:w="1723" w:type="dxa"/>
            <w:vMerge/>
            <w:tcBorders>
              <w:top w:val="single" w:sz="8" w:space="0" w:color="auto"/>
              <w:left w:val="single" w:sz="4" w:space="0" w:color="auto"/>
              <w:bottom w:val="single" w:sz="4" w:space="0" w:color="auto"/>
              <w:right w:val="single" w:sz="4" w:space="0" w:color="auto"/>
            </w:tcBorders>
            <w:vAlign w:val="center"/>
            <w:hideMark/>
          </w:tcPr>
          <w:p w14:paraId="6DB53276" w14:textId="77777777" w:rsidR="00184EB8" w:rsidRPr="00184EB8" w:rsidRDefault="00184EB8" w:rsidP="00184EB8">
            <w:pPr>
              <w:rPr>
                <w:rFonts w:ascii="Arial" w:hAnsi="Arial" w:cs="Arial"/>
                <w:b/>
                <w:bCs/>
                <w:sz w:val="20"/>
                <w:szCs w:val="20"/>
              </w:rPr>
            </w:pPr>
          </w:p>
        </w:tc>
        <w:tc>
          <w:tcPr>
            <w:tcW w:w="2293" w:type="dxa"/>
            <w:vMerge/>
            <w:tcBorders>
              <w:top w:val="single" w:sz="8" w:space="0" w:color="auto"/>
              <w:left w:val="single" w:sz="4" w:space="0" w:color="auto"/>
              <w:bottom w:val="single" w:sz="4" w:space="0" w:color="auto"/>
              <w:right w:val="single" w:sz="4" w:space="0" w:color="auto"/>
            </w:tcBorders>
            <w:vAlign w:val="center"/>
            <w:hideMark/>
          </w:tcPr>
          <w:p w14:paraId="5B5DB840" w14:textId="77777777" w:rsidR="00184EB8" w:rsidRPr="00184EB8" w:rsidRDefault="00184EB8" w:rsidP="00184EB8">
            <w:pPr>
              <w:rPr>
                <w:rFonts w:ascii="Arial" w:hAnsi="Arial" w:cs="Arial"/>
                <w:b/>
                <w:bCs/>
                <w:sz w:val="20"/>
                <w:szCs w:val="20"/>
              </w:rPr>
            </w:pPr>
          </w:p>
        </w:tc>
        <w:tc>
          <w:tcPr>
            <w:tcW w:w="2810" w:type="dxa"/>
            <w:vMerge/>
            <w:tcBorders>
              <w:top w:val="single" w:sz="8" w:space="0" w:color="auto"/>
              <w:left w:val="single" w:sz="4" w:space="0" w:color="auto"/>
              <w:bottom w:val="single" w:sz="4" w:space="0" w:color="auto"/>
              <w:right w:val="single" w:sz="8" w:space="0" w:color="auto"/>
            </w:tcBorders>
            <w:vAlign w:val="center"/>
            <w:hideMark/>
          </w:tcPr>
          <w:p w14:paraId="357251EE" w14:textId="77777777" w:rsidR="00184EB8" w:rsidRPr="00184EB8" w:rsidRDefault="00184EB8" w:rsidP="00184EB8">
            <w:pPr>
              <w:rPr>
                <w:rFonts w:ascii="Arial" w:hAnsi="Arial" w:cs="Arial"/>
                <w:b/>
                <w:bCs/>
                <w:sz w:val="20"/>
                <w:szCs w:val="20"/>
              </w:rPr>
            </w:pPr>
          </w:p>
        </w:tc>
      </w:tr>
      <w:tr w:rsidR="00184EB8" w:rsidRPr="00184EB8" w14:paraId="603E5DF0" w14:textId="77777777" w:rsidTr="00AB6E96">
        <w:trPr>
          <w:trHeight w:val="264"/>
        </w:trPr>
        <w:tc>
          <w:tcPr>
            <w:tcW w:w="5235" w:type="dxa"/>
            <w:tcBorders>
              <w:top w:val="nil"/>
              <w:left w:val="single" w:sz="8" w:space="0" w:color="auto"/>
              <w:bottom w:val="single" w:sz="4" w:space="0" w:color="auto"/>
              <w:right w:val="single" w:sz="4" w:space="0" w:color="auto"/>
            </w:tcBorders>
            <w:shd w:val="clear" w:color="auto" w:fill="auto"/>
            <w:vAlign w:val="center"/>
            <w:hideMark/>
          </w:tcPr>
          <w:p w14:paraId="7C23BA07" w14:textId="77777777" w:rsidR="00184EB8" w:rsidRPr="00184EB8" w:rsidRDefault="00184EB8" w:rsidP="00184EB8">
            <w:pPr>
              <w:jc w:val="center"/>
              <w:rPr>
                <w:rFonts w:ascii="Arial" w:hAnsi="Arial" w:cs="Arial"/>
                <w:sz w:val="20"/>
                <w:szCs w:val="20"/>
              </w:rPr>
            </w:pPr>
            <w:r w:rsidRPr="00184EB8">
              <w:rPr>
                <w:rFonts w:ascii="Arial" w:hAnsi="Arial" w:cs="Arial"/>
                <w:sz w:val="20"/>
                <w:szCs w:val="20"/>
              </w:rPr>
              <w:t>1</w:t>
            </w:r>
          </w:p>
        </w:tc>
        <w:tc>
          <w:tcPr>
            <w:tcW w:w="3096" w:type="dxa"/>
            <w:tcBorders>
              <w:top w:val="nil"/>
              <w:left w:val="nil"/>
              <w:bottom w:val="single" w:sz="4" w:space="0" w:color="auto"/>
              <w:right w:val="single" w:sz="4" w:space="0" w:color="auto"/>
            </w:tcBorders>
            <w:shd w:val="clear" w:color="auto" w:fill="auto"/>
            <w:vAlign w:val="center"/>
            <w:hideMark/>
          </w:tcPr>
          <w:p w14:paraId="01A4990E" w14:textId="77777777" w:rsidR="00184EB8" w:rsidRPr="00184EB8" w:rsidRDefault="00184EB8" w:rsidP="00184EB8">
            <w:pPr>
              <w:jc w:val="center"/>
              <w:rPr>
                <w:rFonts w:ascii="Arial" w:hAnsi="Arial" w:cs="Arial"/>
                <w:sz w:val="20"/>
                <w:szCs w:val="20"/>
              </w:rPr>
            </w:pPr>
            <w:r w:rsidRPr="00184EB8">
              <w:rPr>
                <w:rFonts w:ascii="Arial" w:hAnsi="Arial" w:cs="Arial"/>
                <w:sz w:val="20"/>
                <w:szCs w:val="20"/>
              </w:rPr>
              <w:t>3</w:t>
            </w:r>
          </w:p>
        </w:tc>
        <w:tc>
          <w:tcPr>
            <w:tcW w:w="1723" w:type="dxa"/>
            <w:tcBorders>
              <w:top w:val="nil"/>
              <w:left w:val="nil"/>
              <w:bottom w:val="single" w:sz="4" w:space="0" w:color="auto"/>
              <w:right w:val="single" w:sz="4" w:space="0" w:color="auto"/>
            </w:tcBorders>
            <w:shd w:val="clear" w:color="auto" w:fill="auto"/>
            <w:vAlign w:val="center"/>
            <w:hideMark/>
          </w:tcPr>
          <w:p w14:paraId="229060F7" w14:textId="77777777" w:rsidR="00184EB8" w:rsidRPr="00184EB8" w:rsidRDefault="00184EB8" w:rsidP="00184EB8">
            <w:pPr>
              <w:jc w:val="center"/>
              <w:rPr>
                <w:rFonts w:ascii="Arial" w:hAnsi="Arial" w:cs="Arial"/>
                <w:sz w:val="20"/>
                <w:szCs w:val="20"/>
              </w:rPr>
            </w:pPr>
            <w:r w:rsidRPr="00184EB8">
              <w:rPr>
                <w:rFonts w:ascii="Arial" w:hAnsi="Arial" w:cs="Arial"/>
                <w:sz w:val="20"/>
                <w:szCs w:val="20"/>
              </w:rPr>
              <w:t>4</w:t>
            </w:r>
          </w:p>
        </w:tc>
        <w:tc>
          <w:tcPr>
            <w:tcW w:w="2293" w:type="dxa"/>
            <w:tcBorders>
              <w:top w:val="nil"/>
              <w:left w:val="nil"/>
              <w:bottom w:val="single" w:sz="4" w:space="0" w:color="auto"/>
              <w:right w:val="single" w:sz="4" w:space="0" w:color="auto"/>
            </w:tcBorders>
            <w:shd w:val="clear" w:color="auto" w:fill="auto"/>
            <w:vAlign w:val="center"/>
            <w:hideMark/>
          </w:tcPr>
          <w:p w14:paraId="17E4A406" w14:textId="77777777" w:rsidR="00184EB8" w:rsidRPr="00184EB8" w:rsidRDefault="00184EB8" w:rsidP="00184EB8">
            <w:pPr>
              <w:jc w:val="center"/>
              <w:rPr>
                <w:rFonts w:ascii="Arial" w:hAnsi="Arial" w:cs="Arial"/>
                <w:sz w:val="20"/>
                <w:szCs w:val="20"/>
              </w:rPr>
            </w:pPr>
            <w:r w:rsidRPr="00184EB8">
              <w:rPr>
                <w:rFonts w:ascii="Arial" w:hAnsi="Arial" w:cs="Arial"/>
                <w:sz w:val="20"/>
                <w:szCs w:val="20"/>
              </w:rPr>
              <w:t>5</w:t>
            </w:r>
          </w:p>
        </w:tc>
        <w:tc>
          <w:tcPr>
            <w:tcW w:w="2810" w:type="dxa"/>
            <w:tcBorders>
              <w:top w:val="nil"/>
              <w:left w:val="nil"/>
              <w:bottom w:val="single" w:sz="4" w:space="0" w:color="auto"/>
              <w:right w:val="single" w:sz="8" w:space="0" w:color="auto"/>
            </w:tcBorders>
            <w:shd w:val="clear" w:color="auto" w:fill="auto"/>
            <w:vAlign w:val="center"/>
            <w:hideMark/>
          </w:tcPr>
          <w:p w14:paraId="39753350" w14:textId="77777777" w:rsidR="00184EB8" w:rsidRPr="00184EB8" w:rsidRDefault="00184EB8" w:rsidP="00184EB8">
            <w:pPr>
              <w:jc w:val="center"/>
              <w:rPr>
                <w:rFonts w:ascii="Arial" w:hAnsi="Arial" w:cs="Arial"/>
                <w:sz w:val="20"/>
                <w:szCs w:val="20"/>
              </w:rPr>
            </w:pPr>
            <w:r w:rsidRPr="00184EB8">
              <w:rPr>
                <w:rFonts w:ascii="Arial" w:hAnsi="Arial" w:cs="Arial"/>
                <w:sz w:val="20"/>
                <w:szCs w:val="20"/>
              </w:rPr>
              <w:t>6</w:t>
            </w:r>
          </w:p>
        </w:tc>
      </w:tr>
      <w:tr w:rsidR="00184EB8" w:rsidRPr="00184EB8" w14:paraId="3490226E" w14:textId="77777777" w:rsidTr="00AB6E96">
        <w:trPr>
          <w:trHeight w:val="58"/>
        </w:trPr>
        <w:tc>
          <w:tcPr>
            <w:tcW w:w="5235" w:type="dxa"/>
            <w:tcBorders>
              <w:top w:val="nil"/>
              <w:left w:val="single" w:sz="8" w:space="0" w:color="auto"/>
              <w:bottom w:val="single" w:sz="4" w:space="0" w:color="auto"/>
              <w:right w:val="single" w:sz="4" w:space="0" w:color="auto"/>
            </w:tcBorders>
            <w:shd w:val="clear" w:color="auto" w:fill="auto"/>
            <w:vAlign w:val="center"/>
            <w:hideMark/>
          </w:tcPr>
          <w:p w14:paraId="53A6A87D" w14:textId="77777777" w:rsidR="00184EB8" w:rsidRPr="00184EB8" w:rsidRDefault="00184EB8" w:rsidP="00184EB8">
            <w:pPr>
              <w:rPr>
                <w:rFonts w:ascii="Arial" w:hAnsi="Arial" w:cs="Arial"/>
                <w:sz w:val="20"/>
                <w:szCs w:val="20"/>
              </w:rPr>
            </w:pPr>
            <w:r w:rsidRPr="00184EB8">
              <w:rPr>
                <w:rFonts w:ascii="Arial" w:hAnsi="Arial" w:cs="Arial"/>
                <w:sz w:val="20"/>
                <w:szCs w:val="20"/>
              </w:rPr>
              <w:t xml:space="preserve">Источники </w:t>
            </w:r>
            <w:proofErr w:type="spellStart"/>
            <w:r w:rsidRPr="00184EB8">
              <w:rPr>
                <w:rFonts w:ascii="Arial" w:hAnsi="Arial" w:cs="Arial"/>
                <w:sz w:val="20"/>
                <w:szCs w:val="20"/>
              </w:rPr>
              <w:t>финасирования</w:t>
            </w:r>
            <w:proofErr w:type="spellEnd"/>
            <w:r w:rsidRPr="00184EB8">
              <w:rPr>
                <w:rFonts w:ascii="Arial" w:hAnsi="Arial" w:cs="Arial"/>
                <w:sz w:val="20"/>
                <w:szCs w:val="20"/>
              </w:rPr>
              <w:t xml:space="preserve"> дефицита бюджета всего</w:t>
            </w:r>
          </w:p>
        </w:tc>
        <w:tc>
          <w:tcPr>
            <w:tcW w:w="3096" w:type="dxa"/>
            <w:tcBorders>
              <w:top w:val="nil"/>
              <w:left w:val="nil"/>
              <w:bottom w:val="single" w:sz="4" w:space="0" w:color="auto"/>
              <w:right w:val="single" w:sz="4" w:space="0" w:color="auto"/>
            </w:tcBorders>
            <w:shd w:val="clear" w:color="auto" w:fill="auto"/>
            <w:vAlign w:val="center"/>
            <w:hideMark/>
          </w:tcPr>
          <w:p w14:paraId="3B9A9741" w14:textId="77777777" w:rsidR="00184EB8" w:rsidRPr="00184EB8" w:rsidRDefault="00184EB8" w:rsidP="00184EB8">
            <w:pPr>
              <w:jc w:val="center"/>
              <w:rPr>
                <w:rFonts w:ascii="Arial" w:hAnsi="Arial" w:cs="Arial"/>
                <w:sz w:val="20"/>
                <w:szCs w:val="20"/>
              </w:rPr>
            </w:pPr>
            <w:r w:rsidRPr="00184EB8">
              <w:rPr>
                <w:rFonts w:ascii="Arial" w:hAnsi="Arial" w:cs="Arial"/>
                <w:sz w:val="20"/>
                <w:szCs w:val="20"/>
              </w:rPr>
              <w:t> </w:t>
            </w:r>
          </w:p>
        </w:tc>
        <w:tc>
          <w:tcPr>
            <w:tcW w:w="1723" w:type="dxa"/>
            <w:tcBorders>
              <w:top w:val="nil"/>
              <w:left w:val="nil"/>
              <w:bottom w:val="single" w:sz="4" w:space="0" w:color="auto"/>
              <w:right w:val="single" w:sz="4" w:space="0" w:color="auto"/>
            </w:tcBorders>
            <w:shd w:val="clear" w:color="auto" w:fill="auto"/>
            <w:vAlign w:val="center"/>
            <w:hideMark/>
          </w:tcPr>
          <w:p w14:paraId="34A97C45" w14:textId="77777777" w:rsidR="00184EB8" w:rsidRPr="00184EB8" w:rsidRDefault="00184EB8" w:rsidP="00184EB8">
            <w:pPr>
              <w:jc w:val="right"/>
              <w:rPr>
                <w:rFonts w:ascii="Arial" w:hAnsi="Arial" w:cs="Arial"/>
                <w:b/>
                <w:bCs/>
                <w:sz w:val="20"/>
                <w:szCs w:val="20"/>
              </w:rPr>
            </w:pPr>
            <w:r w:rsidRPr="00184EB8">
              <w:rPr>
                <w:rFonts w:ascii="Arial" w:hAnsi="Arial" w:cs="Arial"/>
                <w:b/>
                <w:bCs/>
                <w:sz w:val="20"/>
                <w:szCs w:val="20"/>
              </w:rPr>
              <w:t>13 261 448,73</w:t>
            </w:r>
          </w:p>
        </w:tc>
        <w:tc>
          <w:tcPr>
            <w:tcW w:w="2293" w:type="dxa"/>
            <w:tcBorders>
              <w:top w:val="nil"/>
              <w:left w:val="nil"/>
              <w:bottom w:val="single" w:sz="4" w:space="0" w:color="auto"/>
              <w:right w:val="single" w:sz="4" w:space="0" w:color="auto"/>
            </w:tcBorders>
            <w:shd w:val="clear" w:color="auto" w:fill="auto"/>
            <w:vAlign w:val="center"/>
            <w:hideMark/>
          </w:tcPr>
          <w:p w14:paraId="65112CDE" w14:textId="77777777" w:rsidR="00184EB8" w:rsidRPr="00184EB8" w:rsidRDefault="00184EB8" w:rsidP="00184EB8">
            <w:pPr>
              <w:jc w:val="right"/>
              <w:rPr>
                <w:rFonts w:ascii="Arial" w:hAnsi="Arial" w:cs="Arial"/>
                <w:b/>
                <w:bCs/>
                <w:sz w:val="20"/>
                <w:szCs w:val="20"/>
              </w:rPr>
            </w:pPr>
            <w:r w:rsidRPr="00184EB8">
              <w:rPr>
                <w:rFonts w:ascii="Arial" w:hAnsi="Arial" w:cs="Arial"/>
                <w:b/>
                <w:bCs/>
                <w:sz w:val="20"/>
                <w:szCs w:val="20"/>
              </w:rPr>
              <w:t>0,00</w:t>
            </w:r>
          </w:p>
        </w:tc>
        <w:tc>
          <w:tcPr>
            <w:tcW w:w="2810" w:type="dxa"/>
            <w:tcBorders>
              <w:top w:val="nil"/>
              <w:left w:val="nil"/>
              <w:bottom w:val="single" w:sz="4" w:space="0" w:color="auto"/>
              <w:right w:val="single" w:sz="8" w:space="0" w:color="auto"/>
            </w:tcBorders>
            <w:shd w:val="clear" w:color="auto" w:fill="auto"/>
            <w:vAlign w:val="center"/>
            <w:hideMark/>
          </w:tcPr>
          <w:p w14:paraId="5EF33DA1" w14:textId="77777777" w:rsidR="00184EB8" w:rsidRPr="00184EB8" w:rsidRDefault="00184EB8" w:rsidP="00184EB8">
            <w:pPr>
              <w:jc w:val="right"/>
              <w:rPr>
                <w:rFonts w:ascii="Arial" w:hAnsi="Arial" w:cs="Arial"/>
                <w:b/>
                <w:bCs/>
                <w:sz w:val="20"/>
                <w:szCs w:val="20"/>
              </w:rPr>
            </w:pPr>
            <w:r w:rsidRPr="00184EB8">
              <w:rPr>
                <w:rFonts w:ascii="Arial" w:hAnsi="Arial" w:cs="Arial"/>
                <w:b/>
                <w:bCs/>
                <w:sz w:val="20"/>
                <w:szCs w:val="20"/>
              </w:rPr>
              <w:t>0,00</w:t>
            </w:r>
          </w:p>
        </w:tc>
      </w:tr>
      <w:tr w:rsidR="00184EB8" w:rsidRPr="00184EB8" w14:paraId="7045B998" w14:textId="77777777" w:rsidTr="00AB6E96">
        <w:trPr>
          <w:trHeight w:val="528"/>
        </w:trPr>
        <w:tc>
          <w:tcPr>
            <w:tcW w:w="5235" w:type="dxa"/>
            <w:tcBorders>
              <w:top w:val="nil"/>
              <w:left w:val="single" w:sz="8" w:space="0" w:color="auto"/>
              <w:bottom w:val="single" w:sz="4" w:space="0" w:color="auto"/>
              <w:right w:val="single" w:sz="4" w:space="0" w:color="auto"/>
            </w:tcBorders>
            <w:shd w:val="clear" w:color="auto" w:fill="auto"/>
            <w:vAlign w:val="center"/>
            <w:hideMark/>
          </w:tcPr>
          <w:p w14:paraId="1885A0BE" w14:textId="2166A864" w:rsidR="00184EB8" w:rsidRPr="00184EB8" w:rsidRDefault="00AB6E96" w:rsidP="00184EB8">
            <w:pPr>
              <w:rPr>
                <w:rFonts w:ascii="Arial" w:hAnsi="Arial" w:cs="Arial"/>
                <w:sz w:val="20"/>
                <w:szCs w:val="20"/>
              </w:rPr>
            </w:pPr>
            <w:r w:rsidRPr="00184EB8">
              <w:rPr>
                <w:rFonts w:ascii="Arial" w:hAnsi="Arial" w:cs="Arial"/>
                <w:sz w:val="20"/>
                <w:szCs w:val="20"/>
              </w:rPr>
              <w:t xml:space="preserve">Источники внутреннего </w:t>
            </w:r>
            <w:proofErr w:type="spellStart"/>
            <w:r w:rsidRPr="00184EB8">
              <w:rPr>
                <w:rFonts w:ascii="Arial" w:hAnsi="Arial" w:cs="Arial"/>
                <w:sz w:val="20"/>
                <w:szCs w:val="20"/>
              </w:rPr>
              <w:t>финасирования</w:t>
            </w:r>
            <w:proofErr w:type="spellEnd"/>
            <w:r w:rsidR="00184EB8" w:rsidRPr="00184EB8">
              <w:rPr>
                <w:rFonts w:ascii="Arial" w:hAnsi="Arial" w:cs="Arial"/>
                <w:sz w:val="20"/>
                <w:szCs w:val="20"/>
              </w:rPr>
              <w:t xml:space="preserve"> дефицита бюджетов</w:t>
            </w:r>
          </w:p>
        </w:tc>
        <w:tc>
          <w:tcPr>
            <w:tcW w:w="3096" w:type="dxa"/>
            <w:tcBorders>
              <w:top w:val="nil"/>
              <w:left w:val="nil"/>
              <w:bottom w:val="single" w:sz="4" w:space="0" w:color="auto"/>
              <w:right w:val="single" w:sz="4" w:space="0" w:color="auto"/>
            </w:tcBorders>
            <w:shd w:val="clear" w:color="auto" w:fill="auto"/>
            <w:vAlign w:val="center"/>
            <w:hideMark/>
          </w:tcPr>
          <w:p w14:paraId="59745723" w14:textId="77777777" w:rsidR="00184EB8" w:rsidRPr="00184EB8" w:rsidRDefault="00184EB8" w:rsidP="00184EB8">
            <w:pPr>
              <w:jc w:val="right"/>
              <w:rPr>
                <w:rFonts w:ascii="Arial" w:hAnsi="Arial" w:cs="Arial"/>
                <w:b/>
                <w:bCs/>
                <w:sz w:val="20"/>
                <w:szCs w:val="20"/>
              </w:rPr>
            </w:pPr>
            <w:r w:rsidRPr="00184EB8">
              <w:rPr>
                <w:rFonts w:ascii="Arial" w:hAnsi="Arial" w:cs="Arial"/>
                <w:b/>
                <w:bCs/>
                <w:sz w:val="20"/>
                <w:szCs w:val="20"/>
              </w:rPr>
              <w:t>455 01 00 00 00 00 0000 000</w:t>
            </w:r>
          </w:p>
        </w:tc>
        <w:tc>
          <w:tcPr>
            <w:tcW w:w="1723" w:type="dxa"/>
            <w:tcBorders>
              <w:top w:val="nil"/>
              <w:left w:val="nil"/>
              <w:bottom w:val="single" w:sz="4" w:space="0" w:color="auto"/>
              <w:right w:val="single" w:sz="4" w:space="0" w:color="auto"/>
            </w:tcBorders>
            <w:shd w:val="clear" w:color="auto" w:fill="auto"/>
            <w:vAlign w:val="center"/>
            <w:hideMark/>
          </w:tcPr>
          <w:p w14:paraId="5F3FC9CE" w14:textId="77777777" w:rsidR="00184EB8" w:rsidRPr="00184EB8" w:rsidRDefault="00184EB8" w:rsidP="00184EB8">
            <w:pPr>
              <w:jc w:val="right"/>
              <w:rPr>
                <w:rFonts w:ascii="Arial" w:hAnsi="Arial" w:cs="Arial"/>
                <w:b/>
                <w:bCs/>
                <w:sz w:val="20"/>
                <w:szCs w:val="20"/>
              </w:rPr>
            </w:pPr>
            <w:r w:rsidRPr="00184EB8">
              <w:rPr>
                <w:rFonts w:ascii="Arial" w:hAnsi="Arial" w:cs="Arial"/>
                <w:b/>
                <w:bCs/>
                <w:sz w:val="20"/>
                <w:szCs w:val="20"/>
              </w:rPr>
              <w:t>13 261 448,73</w:t>
            </w:r>
          </w:p>
        </w:tc>
        <w:tc>
          <w:tcPr>
            <w:tcW w:w="2293" w:type="dxa"/>
            <w:tcBorders>
              <w:top w:val="nil"/>
              <w:left w:val="nil"/>
              <w:bottom w:val="single" w:sz="4" w:space="0" w:color="auto"/>
              <w:right w:val="single" w:sz="4" w:space="0" w:color="auto"/>
            </w:tcBorders>
            <w:shd w:val="clear" w:color="auto" w:fill="auto"/>
            <w:vAlign w:val="center"/>
            <w:hideMark/>
          </w:tcPr>
          <w:p w14:paraId="2D2DD9D9" w14:textId="77777777" w:rsidR="00184EB8" w:rsidRPr="00184EB8" w:rsidRDefault="00184EB8" w:rsidP="00184EB8">
            <w:pPr>
              <w:jc w:val="right"/>
              <w:rPr>
                <w:rFonts w:ascii="Arial" w:hAnsi="Arial" w:cs="Arial"/>
                <w:b/>
                <w:bCs/>
                <w:sz w:val="20"/>
                <w:szCs w:val="20"/>
              </w:rPr>
            </w:pPr>
            <w:r w:rsidRPr="00184EB8">
              <w:rPr>
                <w:rFonts w:ascii="Arial" w:hAnsi="Arial" w:cs="Arial"/>
                <w:b/>
                <w:bCs/>
                <w:sz w:val="20"/>
                <w:szCs w:val="20"/>
              </w:rPr>
              <w:t>0,00</w:t>
            </w:r>
          </w:p>
        </w:tc>
        <w:tc>
          <w:tcPr>
            <w:tcW w:w="2810" w:type="dxa"/>
            <w:tcBorders>
              <w:top w:val="nil"/>
              <w:left w:val="nil"/>
              <w:bottom w:val="single" w:sz="4" w:space="0" w:color="auto"/>
              <w:right w:val="single" w:sz="4" w:space="0" w:color="auto"/>
            </w:tcBorders>
            <w:shd w:val="clear" w:color="auto" w:fill="auto"/>
            <w:vAlign w:val="center"/>
            <w:hideMark/>
          </w:tcPr>
          <w:p w14:paraId="530B36E4" w14:textId="77777777" w:rsidR="00184EB8" w:rsidRPr="00184EB8" w:rsidRDefault="00184EB8" w:rsidP="00184EB8">
            <w:pPr>
              <w:jc w:val="right"/>
              <w:rPr>
                <w:rFonts w:ascii="Arial" w:hAnsi="Arial" w:cs="Arial"/>
                <w:b/>
                <w:bCs/>
                <w:sz w:val="20"/>
                <w:szCs w:val="20"/>
              </w:rPr>
            </w:pPr>
            <w:r w:rsidRPr="00184EB8">
              <w:rPr>
                <w:rFonts w:ascii="Arial" w:hAnsi="Arial" w:cs="Arial"/>
                <w:b/>
                <w:bCs/>
                <w:sz w:val="20"/>
                <w:szCs w:val="20"/>
              </w:rPr>
              <w:t>0,00</w:t>
            </w:r>
          </w:p>
        </w:tc>
      </w:tr>
      <w:tr w:rsidR="00184EB8" w:rsidRPr="00184EB8" w14:paraId="1C726A28" w14:textId="77777777" w:rsidTr="00AB6E96">
        <w:trPr>
          <w:trHeight w:val="58"/>
        </w:trPr>
        <w:tc>
          <w:tcPr>
            <w:tcW w:w="5235" w:type="dxa"/>
            <w:tcBorders>
              <w:top w:val="nil"/>
              <w:left w:val="single" w:sz="8" w:space="0" w:color="auto"/>
              <w:bottom w:val="single" w:sz="4" w:space="0" w:color="auto"/>
              <w:right w:val="single" w:sz="4" w:space="0" w:color="auto"/>
            </w:tcBorders>
            <w:shd w:val="clear" w:color="auto" w:fill="auto"/>
            <w:vAlign w:val="center"/>
            <w:hideMark/>
          </w:tcPr>
          <w:p w14:paraId="3DEDE438" w14:textId="77777777" w:rsidR="00184EB8" w:rsidRPr="00184EB8" w:rsidRDefault="00184EB8" w:rsidP="00184EB8">
            <w:pPr>
              <w:rPr>
                <w:rFonts w:ascii="Arial" w:hAnsi="Arial" w:cs="Arial"/>
                <w:b/>
                <w:bCs/>
                <w:sz w:val="20"/>
                <w:szCs w:val="20"/>
              </w:rPr>
            </w:pPr>
            <w:r w:rsidRPr="00184EB8">
              <w:rPr>
                <w:rFonts w:ascii="Arial" w:hAnsi="Arial" w:cs="Arial"/>
                <w:b/>
                <w:bCs/>
                <w:sz w:val="20"/>
                <w:szCs w:val="20"/>
              </w:rPr>
              <w:t>Изменение остатков средств на счетах по учету средств бюджета</w:t>
            </w:r>
          </w:p>
        </w:tc>
        <w:tc>
          <w:tcPr>
            <w:tcW w:w="3096" w:type="dxa"/>
            <w:tcBorders>
              <w:top w:val="nil"/>
              <w:left w:val="nil"/>
              <w:bottom w:val="single" w:sz="4" w:space="0" w:color="auto"/>
              <w:right w:val="single" w:sz="4" w:space="0" w:color="auto"/>
            </w:tcBorders>
            <w:shd w:val="clear" w:color="auto" w:fill="auto"/>
            <w:vAlign w:val="center"/>
            <w:hideMark/>
          </w:tcPr>
          <w:p w14:paraId="6A5916AD" w14:textId="77777777" w:rsidR="00184EB8" w:rsidRPr="00184EB8" w:rsidRDefault="00184EB8" w:rsidP="00184EB8">
            <w:pPr>
              <w:jc w:val="right"/>
              <w:rPr>
                <w:rFonts w:ascii="Arial" w:hAnsi="Arial" w:cs="Arial"/>
                <w:b/>
                <w:bCs/>
                <w:sz w:val="20"/>
                <w:szCs w:val="20"/>
              </w:rPr>
            </w:pPr>
            <w:r w:rsidRPr="00184EB8">
              <w:rPr>
                <w:rFonts w:ascii="Arial" w:hAnsi="Arial" w:cs="Arial"/>
                <w:b/>
                <w:bCs/>
                <w:sz w:val="20"/>
                <w:szCs w:val="20"/>
              </w:rPr>
              <w:t>455 01 05 00 00 00 0000 000</w:t>
            </w:r>
          </w:p>
        </w:tc>
        <w:tc>
          <w:tcPr>
            <w:tcW w:w="1723" w:type="dxa"/>
            <w:tcBorders>
              <w:top w:val="nil"/>
              <w:left w:val="nil"/>
              <w:bottom w:val="single" w:sz="4" w:space="0" w:color="auto"/>
              <w:right w:val="single" w:sz="4" w:space="0" w:color="auto"/>
            </w:tcBorders>
            <w:shd w:val="clear" w:color="auto" w:fill="auto"/>
            <w:vAlign w:val="center"/>
            <w:hideMark/>
          </w:tcPr>
          <w:p w14:paraId="76C7DEFC" w14:textId="77777777" w:rsidR="00184EB8" w:rsidRPr="00184EB8" w:rsidRDefault="00184EB8" w:rsidP="00184EB8">
            <w:pPr>
              <w:jc w:val="right"/>
              <w:rPr>
                <w:rFonts w:ascii="Arial" w:hAnsi="Arial" w:cs="Arial"/>
                <w:b/>
                <w:bCs/>
                <w:sz w:val="20"/>
                <w:szCs w:val="20"/>
              </w:rPr>
            </w:pPr>
            <w:r w:rsidRPr="00184EB8">
              <w:rPr>
                <w:rFonts w:ascii="Arial" w:hAnsi="Arial" w:cs="Arial"/>
                <w:b/>
                <w:bCs/>
                <w:sz w:val="20"/>
                <w:szCs w:val="20"/>
              </w:rPr>
              <w:t>13 261 448,73</w:t>
            </w:r>
          </w:p>
        </w:tc>
        <w:tc>
          <w:tcPr>
            <w:tcW w:w="2293" w:type="dxa"/>
            <w:tcBorders>
              <w:top w:val="nil"/>
              <w:left w:val="nil"/>
              <w:bottom w:val="single" w:sz="4" w:space="0" w:color="auto"/>
              <w:right w:val="single" w:sz="4" w:space="0" w:color="auto"/>
            </w:tcBorders>
            <w:shd w:val="clear" w:color="auto" w:fill="auto"/>
            <w:vAlign w:val="center"/>
            <w:hideMark/>
          </w:tcPr>
          <w:p w14:paraId="6CC25837" w14:textId="77777777" w:rsidR="00184EB8" w:rsidRPr="00184EB8" w:rsidRDefault="00184EB8" w:rsidP="00184EB8">
            <w:pPr>
              <w:jc w:val="right"/>
              <w:rPr>
                <w:rFonts w:ascii="Arial" w:hAnsi="Arial" w:cs="Arial"/>
                <w:b/>
                <w:bCs/>
                <w:sz w:val="20"/>
                <w:szCs w:val="20"/>
              </w:rPr>
            </w:pPr>
            <w:r w:rsidRPr="00184EB8">
              <w:rPr>
                <w:rFonts w:ascii="Arial" w:hAnsi="Arial" w:cs="Arial"/>
                <w:b/>
                <w:bCs/>
                <w:sz w:val="20"/>
                <w:szCs w:val="20"/>
              </w:rPr>
              <w:t>0,00</w:t>
            </w:r>
          </w:p>
        </w:tc>
        <w:tc>
          <w:tcPr>
            <w:tcW w:w="2810" w:type="dxa"/>
            <w:tcBorders>
              <w:top w:val="nil"/>
              <w:left w:val="nil"/>
              <w:bottom w:val="single" w:sz="4" w:space="0" w:color="auto"/>
              <w:right w:val="single" w:sz="8" w:space="0" w:color="auto"/>
            </w:tcBorders>
            <w:shd w:val="clear" w:color="auto" w:fill="auto"/>
            <w:vAlign w:val="center"/>
            <w:hideMark/>
          </w:tcPr>
          <w:p w14:paraId="76BF1AC2" w14:textId="77777777" w:rsidR="00184EB8" w:rsidRPr="00184EB8" w:rsidRDefault="00184EB8" w:rsidP="00184EB8">
            <w:pPr>
              <w:jc w:val="right"/>
              <w:rPr>
                <w:rFonts w:ascii="Arial" w:hAnsi="Arial" w:cs="Arial"/>
                <w:b/>
                <w:bCs/>
                <w:sz w:val="20"/>
                <w:szCs w:val="20"/>
              </w:rPr>
            </w:pPr>
            <w:r w:rsidRPr="00184EB8">
              <w:rPr>
                <w:rFonts w:ascii="Arial" w:hAnsi="Arial" w:cs="Arial"/>
                <w:b/>
                <w:bCs/>
                <w:sz w:val="20"/>
                <w:szCs w:val="20"/>
              </w:rPr>
              <w:t>0,00</w:t>
            </w:r>
          </w:p>
        </w:tc>
      </w:tr>
      <w:tr w:rsidR="00184EB8" w:rsidRPr="00184EB8" w14:paraId="2AE9E978" w14:textId="77777777" w:rsidTr="00AB6E96">
        <w:trPr>
          <w:trHeight w:val="58"/>
        </w:trPr>
        <w:tc>
          <w:tcPr>
            <w:tcW w:w="5235" w:type="dxa"/>
            <w:tcBorders>
              <w:top w:val="nil"/>
              <w:left w:val="single" w:sz="8" w:space="0" w:color="auto"/>
              <w:bottom w:val="single" w:sz="4" w:space="0" w:color="auto"/>
              <w:right w:val="single" w:sz="4" w:space="0" w:color="auto"/>
            </w:tcBorders>
            <w:shd w:val="clear" w:color="auto" w:fill="auto"/>
            <w:vAlign w:val="center"/>
            <w:hideMark/>
          </w:tcPr>
          <w:p w14:paraId="6C5F46BD" w14:textId="77777777" w:rsidR="00184EB8" w:rsidRPr="00184EB8" w:rsidRDefault="00184EB8" w:rsidP="00184EB8">
            <w:pPr>
              <w:rPr>
                <w:rFonts w:ascii="Arial" w:hAnsi="Arial" w:cs="Arial"/>
                <w:sz w:val="20"/>
                <w:szCs w:val="20"/>
              </w:rPr>
            </w:pPr>
            <w:r w:rsidRPr="00184EB8">
              <w:rPr>
                <w:rFonts w:ascii="Arial" w:hAnsi="Arial" w:cs="Arial"/>
                <w:sz w:val="20"/>
                <w:szCs w:val="20"/>
              </w:rPr>
              <w:t>Увеличение остатков средств бюджетов</w:t>
            </w:r>
          </w:p>
        </w:tc>
        <w:tc>
          <w:tcPr>
            <w:tcW w:w="3096" w:type="dxa"/>
            <w:tcBorders>
              <w:top w:val="nil"/>
              <w:left w:val="nil"/>
              <w:bottom w:val="single" w:sz="4" w:space="0" w:color="auto"/>
              <w:right w:val="single" w:sz="4" w:space="0" w:color="auto"/>
            </w:tcBorders>
            <w:shd w:val="clear" w:color="auto" w:fill="auto"/>
            <w:vAlign w:val="center"/>
            <w:hideMark/>
          </w:tcPr>
          <w:p w14:paraId="1E29A212" w14:textId="77777777" w:rsidR="00184EB8" w:rsidRPr="00184EB8" w:rsidRDefault="00184EB8" w:rsidP="00184EB8">
            <w:pPr>
              <w:jc w:val="right"/>
              <w:rPr>
                <w:rFonts w:ascii="Arial" w:hAnsi="Arial" w:cs="Arial"/>
                <w:sz w:val="20"/>
                <w:szCs w:val="20"/>
              </w:rPr>
            </w:pPr>
            <w:r w:rsidRPr="00184EB8">
              <w:rPr>
                <w:rFonts w:ascii="Arial" w:hAnsi="Arial" w:cs="Arial"/>
                <w:sz w:val="20"/>
                <w:szCs w:val="20"/>
              </w:rPr>
              <w:t>455 01 05 00 00 00 0000 500</w:t>
            </w:r>
          </w:p>
        </w:tc>
        <w:tc>
          <w:tcPr>
            <w:tcW w:w="1723" w:type="dxa"/>
            <w:tcBorders>
              <w:top w:val="nil"/>
              <w:left w:val="nil"/>
              <w:bottom w:val="single" w:sz="4" w:space="0" w:color="auto"/>
              <w:right w:val="single" w:sz="4" w:space="0" w:color="auto"/>
            </w:tcBorders>
            <w:shd w:val="clear" w:color="auto" w:fill="auto"/>
            <w:vAlign w:val="center"/>
            <w:hideMark/>
          </w:tcPr>
          <w:p w14:paraId="3E3B451C" w14:textId="77777777" w:rsidR="00184EB8" w:rsidRPr="00184EB8" w:rsidRDefault="00184EB8" w:rsidP="00184EB8">
            <w:pPr>
              <w:jc w:val="right"/>
              <w:rPr>
                <w:rFonts w:ascii="Arial" w:hAnsi="Arial" w:cs="Arial"/>
                <w:sz w:val="20"/>
                <w:szCs w:val="20"/>
              </w:rPr>
            </w:pPr>
            <w:r w:rsidRPr="00184EB8">
              <w:rPr>
                <w:rFonts w:ascii="Arial" w:hAnsi="Arial" w:cs="Arial"/>
                <w:sz w:val="20"/>
                <w:szCs w:val="20"/>
              </w:rPr>
              <w:t>-476 101 512,15</w:t>
            </w:r>
          </w:p>
        </w:tc>
        <w:tc>
          <w:tcPr>
            <w:tcW w:w="2293" w:type="dxa"/>
            <w:tcBorders>
              <w:top w:val="nil"/>
              <w:left w:val="nil"/>
              <w:bottom w:val="single" w:sz="4" w:space="0" w:color="auto"/>
              <w:right w:val="single" w:sz="4" w:space="0" w:color="auto"/>
            </w:tcBorders>
            <w:shd w:val="clear" w:color="auto" w:fill="auto"/>
            <w:vAlign w:val="center"/>
            <w:hideMark/>
          </w:tcPr>
          <w:p w14:paraId="02D72256" w14:textId="77777777" w:rsidR="00184EB8" w:rsidRPr="00184EB8" w:rsidRDefault="00184EB8" w:rsidP="00184EB8">
            <w:pPr>
              <w:jc w:val="right"/>
              <w:rPr>
                <w:rFonts w:ascii="Arial" w:hAnsi="Arial" w:cs="Arial"/>
                <w:sz w:val="20"/>
                <w:szCs w:val="20"/>
              </w:rPr>
            </w:pPr>
            <w:r w:rsidRPr="00184EB8">
              <w:rPr>
                <w:rFonts w:ascii="Arial" w:hAnsi="Arial" w:cs="Arial"/>
                <w:sz w:val="20"/>
                <w:szCs w:val="20"/>
              </w:rPr>
              <w:t>-374 823 716,35</w:t>
            </w:r>
          </w:p>
        </w:tc>
        <w:tc>
          <w:tcPr>
            <w:tcW w:w="2810" w:type="dxa"/>
            <w:tcBorders>
              <w:top w:val="nil"/>
              <w:left w:val="nil"/>
              <w:bottom w:val="single" w:sz="4" w:space="0" w:color="auto"/>
              <w:right w:val="single" w:sz="8" w:space="0" w:color="auto"/>
            </w:tcBorders>
            <w:shd w:val="clear" w:color="auto" w:fill="auto"/>
            <w:vAlign w:val="center"/>
            <w:hideMark/>
          </w:tcPr>
          <w:p w14:paraId="124CE495" w14:textId="77777777" w:rsidR="00184EB8" w:rsidRPr="00184EB8" w:rsidRDefault="00184EB8" w:rsidP="00184EB8">
            <w:pPr>
              <w:jc w:val="right"/>
              <w:rPr>
                <w:rFonts w:ascii="Arial" w:hAnsi="Arial" w:cs="Arial"/>
                <w:sz w:val="20"/>
                <w:szCs w:val="20"/>
              </w:rPr>
            </w:pPr>
            <w:r w:rsidRPr="00184EB8">
              <w:rPr>
                <w:rFonts w:ascii="Arial" w:hAnsi="Arial" w:cs="Arial"/>
                <w:sz w:val="20"/>
                <w:szCs w:val="20"/>
              </w:rPr>
              <w:t>-314 835 742,02</w:t>
            </w:r>
          </w:p>
        </w:tc>
      </w:tr>
      <w:tr w:rsidR="00184EB8" w:rsidRPr="00184EB8" w14:paraId="3F3F833C" w14:textId="77777777" w:rsidTr="00AB6E96">
        <w:trPr>
          <w:trHeight w:val="58"/>
        </w:trPr>
        <w:tc>
          <w:tcPr>
            <w:tcW w:w="5235" w:type="dxa"/>
            <w:tcBorders>
              <w:top w:val="nil"/>
              <w:left w:val="single" w:sz="8" w:space="0" w:color="auto"/>
              <w:bottom w:val="single" w:sz="4" w:space="0" w:color="auto"/>
              <w:right w:val="single" w:sz="4" w:space="0" w:color="auto"/>
            </w:tcBorders>
            <w:shd w:val="clear" w:color="auto" w:fill="auto"/>
            <w:vAlign w:val="center"/>
            <w:hideMark/>
          </w:tcPr>
          <w:p w14:paraId="6AAE7A0E" w14:textId="77777777" w:rsidR="00184EB8" w:rsidRPr="00184EB8" w:rsidRDefault="00184EB8" w:rsidP="00184EB8">
            <w:pPr>
              <w:rPr>
                <w:rFonts w:ascii="Arial" w:hAnsi="Arial" w:cs="Arial"/>
                <w:sz w:val="20"/>
                <w:szCs w:val="20"/>
              </w:rPr>
            </w:pPr>
            <w:r w:rsidRPr="00184EB8">
              <w:rPr>
                <w:rFonts w:ascii="Arial" w:hAnsi="Arial" w:cs="Arial"/>
                <w:sz w:val="20"/>
                <w:szCs w:val="20"/>
              </w:rPr>
              <w:t>Увеличение прочих остатков денежных средств бюджетов городских поселений</w:t>
            </w:r>
          </w:p>
        </w:tc>
        <w:tc>
          <w:tcPr>
            <w:tcW w:w="3096" w:type="dxa"/>
            <w:tcBorders>
              <w:top w:val="nil"/>
              <w:left w:val="nil"/>
              <w:bottom w:val="single" w:sz="4" w:space="0" w:color="auto"/>
              <w:right w:val="single" w:sz="4" w:space="0" w:color="auto"/>
            </w:tcBorders>
            <w:shd w:val="clear" w:color="auto" w:fill="auto"/>
            <w:vAlign w:val="center"/>
            <w:hideMark/>
          </w:tcPr>
          <w:p w14:paraId="428D66A5" w14:textId="77777777" w:rsidR="00184EB8" w:rsidRPr="00184EB8" w:rsidRDefault="00184EB8" w:rsidP="00184EB8">
            <w:pPr>
              <w:jc w:val="right"/>
              <w:rPr>
                <w:rFonts w:ascii="Arial" w:hAnsi="Arial" w:cs="Arial"/>
                <w:sz w:val="20"/>
                <w:szCs w:val="20"/>
              </w:rPr>
            </w:pPr>
            <w:r w:rsidRPr="00184EB8">
              <w:rPr>
                <w:rFonts w:ascii="Arial" w:hAnsi="Arial" w:cs="Arial"/>
                <w:sz w:val="20"/>
                <w:szCs w:val="20"/>
              </w:rPr>
              <w:t>455 01 05 02 01 13 0000 510</w:t>
            </w:r>
          </w:p>
        </w:tc>
        <w:tc>
          <w:tcPr>
            <w:tcW w:w="1723" w:type="dxa"/>
            <w:tcBorders>
              <w:top w:val="nil"/>
              <w:left w:val="nil"/>
              <w:bottom w:val="single" w:sz="4" w:space="0" w:color="auto"/>
              <w:right w:val="single" w:sz="4" w:space="0" w:color="auto"/>
            </w:tcBorders>
            <w:shd w:val="clear" w:color="auto" w:fill="auto"/>
            <w:vAlign w:val="center"/>
            <w:hideMark/>
          </w:tcPr>
          <w:p w14:paraId="45A78F93" w14:textId="77777777" w:rsidR="00184EB8" w:rsidRPr="00184EB8" w:rsidRDefault="00184EB8" w:rsidP="00184EB8">
            <w:pPr>
              <w:jc w:val="right"/>
              <w:rPr>
                <w:rFonts w:ascii="Arial" w:hAnsi="Arial" w:cs="Arial"/>
                <w:sz w:val="20"/>
                <w:szCs w:val="20"/>
              </w:rPr>
            </w:pPr>
            <w:r w:rsidRPr="00184EB8">
              <w:rPr>
                <w:rFonts w:ascii="Arial" w:hAnsi="Arial" w:cs="Arial"/>
                <w:sz w:val="20"/>
                <w:szCs w:val="20"/>
              </w:rPr>
              <w:t>-476 101 512,15</w:t>
            </w:r>
          </w:p>
        </w:tc>
        <w:tc>
          <w:tcPr>
            <w:tcW w:w="2293" w:type="dxa"/>
            <w:tcBorders>
              <w:top w:val="nil"/>
              <w:left w:val="nil"/>
              <w:bottom w:val="single" w:sz="4" w:space="0" w:color="auto"/>
              <w:right w:val="single" w:sz="4" w:space="0" w:color="auto"/>
            </w:tcBorders>
            <w:shd w:val="clear" w:color="auto" w:fill="auto"/>
            <w:vAlign w:val="center"/>
            <w:hideMark/>
          </w:tcPr>
          <w:p w14:paraId="483BC6C1" w14:textId="77777777" w:rsidR="00184EB8" w:rsidRPr="00184EB8" w:rsidRDefault="00184EB8" w:rsidP="00184EB8">
            <w:pPr>
              <w:jc w:val="right"/>
              <w:rPr>
                <w:rFonts w:ascii="Arial" w:hAnsi="Arial" w:cs="Arial"/>
                <w:sz w:val="20"/>
                <w:szCs w:val="20"/>
              </w:rPr>
            </w:pPr>
            <w:r w:rsidRPr="00184EB8">
              <w:rPr>
                <w:rFonts w:ascii="Arial" w:hAnsi="Arial" w:cs="Arial"/>
                <w:sz w:val="20"/>
                <w:szCs w:val="20"/>
              </w:rPr>
              <w:t>-374 823 716,35</w:t>
            </w:r>
          </w:p>
        </w:tc>
        <w:tc>
          <w:tcPr>
            <w:tcW w:w="2810" w:type="dxa"/>
            <w:tcBorders>
              <w:top w:val="nil"/>
              <w:left w:val="nil"/>
              <w:bottom w:val="single" w:sz="4" w:space="0" w:color="auto"/>
              <w:right w:val="single" w:sz="8" w:space="0" w:color="auto"/>
            </w:tcBorders>
            <w:shd w:val="clear" w:color="auto" w:fill="auto"/>
            <w:vAlign w:val="center"/>
            <w:hideMark/>
          </w:tcPr>
          <w:p w14:paraId="3844B77A" w14:textId="77777777" w:rsidR="00184EB8" w:rsidRPr="00184EB8" w:rsidRDefault="00184EB8" w:rsidP="00184EB8">
            <w:pPr>
              <w:jc w:val="right"/>
              <w:rPr>
                <w:rFonts w:ascii="Arial" w:hAnsi="Arial" w:cs="Arial"/>
                <w:sz w:val="20"/>
                <w:szCs w:val="20"/>
              </w:rPr>
            </w:pPr>
            <w:r w:rsidRPr="00184EB8">
              <w:rPr>
                <w:rFonts w:ascii="Arial" w:hAnsi="Arial" w:cs="Arial"/>
                <w:sz w:val="20"/>
                <w:szCs w:val="20"/>
              </w:rPr>
              <w:t>-314 835 742,02</w:t>
            </w:r>
          </w:p>
        </w:tc>
      </w:tr>
      <w:tr w:rsidR="00184EB8" w:rsidRPr="00184EB8" w14:paraId="2DB36222" w14:textId="77777777" w:rsidTr="00AB6E96">
        <w:trPr>
          <w:trHeight w:val="58"/>
        </w:trPr>
        <w:tc>
          <w:tcPr>
            <w:tcW w:w="5235" w:type="dxa"/>
            <w:tcBorders>
              <w:top w:val="nil"/>
              <w:left w:val="single" w:sz="8" w:space="0" w:color="auto"/>
              <w:bottom w:val="single" w:sz="4" w:space="0" w:color="auto"/>
              <w:right w:val="single" w:sz="4" w:space="0" w:color="auto"/>
            </w:tcBorders>
            <w:shd w:val="clear" w:color="auto" w:fill="auto"/>
            <w:vAlign w:val="center"/>
            <w:hideMark/>
          </w:tcPr>
          <w:p w14:paraId="029A6C51" w14:textId="77777777" w:rsidR="00184EB8" w:rsidRPr="00184EB8" w:rsidRDefault="00184EB8" w:rsidP="00184EB8">
            <w:pPr>
              <w:rPr>
                <w:rFonts w:ascii="Arial" w:hAnsi="Arial" w:cs="Arial"/>
                <w:sz w:val="20"/>
                <w:szCs w:val="20"/>
              </w:rPr>
            </w:pPr>
            <w:r w:rsidRPr="00184EB8">
              <w:rPr>
                <w:rFonts w:ascii="Arial" w:hAnsi="Arial" w:cs="Arial"/>
                <w:sz w:val="20"/>
                <w:szCs w:val="20"/>
              </w:rPr>
              <w:t>Уменьшение остатков средств бюджетов</w:t>
            </w:r>
          </w:p>
        </w:tc>
        <w:tc>
          <w:tcPr>
            <w:tcW w:w="3096" w:type="dxa"/>
            <w:tcBorders>
              <w:top w:val="nil"/>
              <w:left w:val="nil"/>
              <w:bottom w:val="single" w:sz="4" w:space="0" w:color="auto"/>
              <w:right w:val="single" w:sz="4" w:space="0" w:color="auto"/>
            </w:tcBorders>
            <w:shd w:val="clear" w:color="auto" w:fill="auto"/>
            <w:vAlign w:val="center"/>
            <w:hideMark/>
          </w:tcPr>
          <w:p w14:paraId="793A18E5" w14:textId="77777777" w:rsidR="00184EB8" w:rsidRPr="00184EB8" w:rsidRDefault="00184EB8" w:rsidP="00184EB8">
            <w:pPr>
              <w:jc w:val="right"/>
              <w:rPr>
                <w:rFonts w:ascii="Arial" w:hAnsi="Arial" w:cs="Arial"/>
                <w:sz w:val="20"/>
                <w:szCs w:val="20"/>
              </w:rPr>
            </w:pPr>
            <w:r w:rsidRPr="00184EB8">
              <w:rPr>
                <w:rFonts w:ascii="Arial" w:hAnsi="Arial" w:cs="Arial"/>
                <w:sz w:val="20"/>
                <w:szCs w:val="20"/>
              </w:rPr>
              <w:t>455 01 05 00 00 00 0000 600</w:t>
            </w:r>
          </w:p>
        </w:tc>
        <w:tc>
          <w:tcPr>
            <w:tcW w:w="1723" w:type="dxa"/>
            <w:tcBorders>
              <w:top w:val="nil"/>
              <w:left w:val="nil"/>
              <w:bottom w:val="single" w:sz="4" w:space="0" w:color="auto"/>
              <w:right w:val="single" w:sz="4" w:space="0" w:color="auto"/>
            </w:tcBorders>
            <w:shd w:val="clear" w:color="auto" w:fill="auto"/>
            <w:vAlign w:val="center"/>
            <w:hideMark/>
          </w:tcPr>
          <w:p w14:paraId="44D9EF3F" w14:textId="77777777" w:rsidR="00184EB8" w:rsidRPr="00184EB8" w:rsidRDefault="00184EB8" w:rsidP="00184EB8">
            <w:pPr>
              <w:jc w:val="right"/>
              <w:rPr>
                <w:rFonts w:ascii="Arial" w:hAnsi="Arial" w:cs="Arial"/>
                <w:sz w:val="20"/>
                <w:szCs w:val="20"/>
              </w:rPr>
            </w:pPr>
            <w:r w:rsidRPr="00184EB8">
              <w:rPr>
                <w:rFonts w:ascii="Arial" w:hAnsi="Arial" w:cs="Arial"/>
                <w:sz w:val="20"/>
                <w:szCs w:val="20"/>
              </w:rPr>
              <w:t>489 362 960,88</w:t>
            </w:r>
          </w:p>
        </w:tc>
        <w:tc>
          <w:tcPr>
            <w:tcW w:w="2293" w:type="dxa"/>
            <w:tcBorders>
              <w:top w:val="nil"/>
              <w:left w:val="nil"/>
              <w:bottom w:val="single" w:sz="4" w:space="0" w:color="auto"/>
              <w:right w:val="single" w:sz="4" w:space="0" w:color="auto"/>
            </w:tcBorders>
            <w:shd w:val="clear" w:color="auto" w:fill="auto"/>
            <w:vAlign w:val="center"/>
            <w:hideMark/>
          </w:tcPr>
          <w:p w14:paraId="77BC1D93" w14:textId="77777777" w:rsidR="00184EB8" w:rsidRPr="00184EB8" w:rsidRDefault="00184EB8" w:rsidP="00184EB8">
            <w:pPr>
              <w:jc w:val="right"/>
              <w:rPr>
                <w:rFonts w:ascii="Arial" w:hAnsi="Arial" w:cs="Arial"/>
                <w:sz w:val="20"/>
                <w:szCs w:val="20"/>
              </w:rPr>
            </w:pPr>
            <w:r w:rsidRPr="00184EB8">
              <w:rPr>
                <w:rFonts w:ascii="Arial" w:hAnsi="Arial" w:cs="Arial"/>
                <w:sz w:val="20"/>
                <w:szCs w:val="20"/>
              </w:rPr>
              <w:t>374 823 716,35</w:t>
            </w:r>
          </w:p>
        </w:tc>
        <w:tc>
          <w:tcPr>
            <w:tcW w:w="2810" w:type="dxa"/>
            <w:tcBorders>
              <w:top w:val="nil"/>
              <w:left w:val="nil"/>
              <w:bottom w:val="single" w:sz="4" w:space="0" w:color="auto"/>
              <w:right w:val="single" w:sz="8" w:space="0" w:color="auto"/>
            </w:tcBorders>
            <w:shd w:val="clear" w:color="auto" w:fill="auto"/>
            <w:vAlign w:val="center"/>
            <w:hideMark/>
          </w:tcPr>
          <w:p w14:paraId="06C77A81" w14:textId="77777777" w:rsidR="00184EB8" w:rsidRPr="00184EB8" w:rsidRDefault="00184EB8" w:rsidP="00184EB8">
            <w:pPr>
              <w:jc w:val="right"/>
              <w:rPr>
                <w:rFonts w:ascii="Arial" w:hAnsi="Arial" w:cs="Arial"/>
                <w:sz w:val="20"/>
                <w:szCs w:val="20"/>
              </w:rPr>
            </w:pPr>
            <w:r w:rsidRPr="00184EB8">
              <w:rPr>
                <w:rFonts w:ascii="Arial" w:hAnsi="Arial" w:cs="Arial"/>
                <w:sz w:val="20"/>
                <w:szCs w:val="20"/>
              </w:rPr>
              <w:t>314 835 742,02</w:t>
            </w:r>
          </w:p>
        </w:tc>
      </w:tr>
      <w:tr w:rsidR="00184EB8" w:rsidRPr="00184EB8" w14:paraId="1F5E9ACF" w14:textId="77777777" w:rsidTr="00AB6E96">
        <w:trPr>
          <w:trHeight w:val="58"/>
        </w:trPr>
        <w:tc>
          <w:tcPr>
            <w:tcW w:w="5235" w:type="dxa"/>
            <w:tcBorders>
              <w:top w:val="nil"/>
              <w:left w:val="single" w:sz="8" w:space="0" w:color="auto"/>
              <w:bottom w:val="single" w:sz="8" w:space="0" w:color="auto"/>
              <w:right w:val="single" w:sz="4" w:space="0" w:color="auto"/>
            </w:tcBorders>
            <w:shd w:val="clear" w:color="auto" w:fill="auto"/>
            <w:vAlign w:val="center"/>
            <w:hideMark/>
          </w:tcPr>
          <w:p w14:paraId="55C87FD4" w14:textId="77777777" w:rsidR="00184EB8" w:rsidRPr="00184EB8" w:rsidRDefault="00184EB8" w:rsidP="00184EB8">
            <w:pPr>
              <w:rPr>
                <w:rFonts w:ascii="Arial" w:hAnsi="Arial" w:cs="Arial"/>
                <w:sz w:val="20"/>
                <w:szCs w:val="20"/>
              </w:rPr>
            </w:pPr>
            <w:r w:rsidRPr="00184EB8">
              <w:rPr>
                <w:rFonts w:ascii="Arial" w:hAnsi="Arial" w:cs="Arial"/>
                <w:sz w:val="20"/>
                <w:szCs w:val="20"/>
              </w:rPr>
              <w:t>Уменьшение прочих остатков денежных средств бюджетов городских поселений</w:t>
            </w:r>
          </w:p>
        </w:tc>
        <w:tc>
          <w:tcPr>
            <w:tcW w:w="3096" w:type="dxa"/>
            <w:tcBorders>
              <w:top w:val="nil"/>
              <w:left w:val="nil"/>
              <w:bottom w:val="single" w:sz="8" w:space="0" w:color="auto"/>
              <w:right w:val="single" w:sz="4" w:space="0" w:color="auto"/>
            </w:tcBorders>
            <w:shd w:val="clear" w:color="auto" w:fill="auto"/>
            <w:vAlign w:val="center"/>
            <w:hideMark/>
          </w:tcPr>
          <w:p w14:paraId="07DCBAD1" w14:textId="77777777" w:rsidR="00184EB8" w:rsidRPr="00184EB8" w:rsidRDefault="00184EB8" w:rsidP="00184EB8">
            <w:pPr>
              <w:jc w:val="right"/>
              <w:rPr>
                <w:rFonts w:ascii="Arial" w:hAnsi="Arial" w:cs="Arial"/>
                <w:sz w:val="20"/>
                <w:szCs w:val="20"/>
              </w:rPr>
            </w:pPr>
            <w:r w:rsidRPr="00184EB8">
              <w:rPr>
                <w:rFonts w:ascii="Arial" w:hAnsi="Arial" w:cs="Arial"/>
                <w:sz w:val="20"/>
                <w:szCs w:val="20"/>
              </w:rPr>
              <w:t>455 01 05 02 01 13 0000 610</w:t>
            </w:r>
          </w:p>
        </w:tc>
        <w:tc>
          <w:tcPr>
            <w:tcW w:w="1723" w:type="dxa"/>
            <w:tcBorders>
              <w:top w:val="nil"/>
              <w:left w:val="nil"/>
              <w:bottom w:val="single" w:sz="8" w:space="0" w:color="auto"/>
              <w:right w:val="single" w:sz="4" w:space="0" w:color="auto"/>
            </w:tcBorders>
            <w:shd w:val="clear" w:color="auto" w:fill="auto"/>
            <w:vAlign w:val="center"/>
            <w:hideMark/>
          </w:tcPr>
          <w:p w14:paraId="39F78C63" w14:textId="77777777" w:rsidR="00184EB8" w:rsidRPr="00184EB8" w:rsidRDefault="00184EB8" w:rsidP="00184EB8">
            <w:pPr>
              <w:jc w:val="right"/>
              <w:rPr>
                <w:rFonts w:ascii="Arial" w:hAnsi="Arial" w:cs="Arial"/>
                <w:sz w:val="20"/>
                <w:szCs w:val="20"/>
              </w:rPr>
            </w:pPr>
            <w:r w:rsidRPr="00184EB8">
              <w:rPr>
                <w:rFonts w:ascii="Arial" w:hAnsi="Arial" w:cs="Arial"/>
                <w:sz w:val="20"/>
                <w:szCs w:val="20"/>
              </w:rPr>
              <w:t>489 362 960,88</w:t>
            </w:r>
          </w:p>
        </w:tc>
        <w:tc>
          <w:tcPr>
            <w:tcW w:w="2293" w:type="dxa"/>
            <w:tcBorders>
              <w:top w:val="nil"/>
              <w:left w:val="nil"/>
              <w:bottom w:val="single" w:sz="8" w:space="0" w:color="auto"/>
              <w:right w:val="single" w:sz="4" w:space="0" w:color="auto"/>
            </w:tcBorders>
            <w:shd w:val="clear" w:color="auto" w:fill="auto"/>
            <w:vAlign w:val="center"/>
            <w:hideMark/>
          </w:tcPr>
          <w:p w14:paraId="68D18F19" w14:textId="77777777" w:rsidR="00184EB8" w:rsidRPr="00184EB8" w:rsidRDefault="00184EB8" w:rsidP="00184EB8">
            <w:pPr>
              <w:jc w:val="right"/>
              <w:rPr>
                <w:rFonts w:ascii="Arial" w:hAnsi="Arial" w:cs="Arial"/>
                <w:sz w:val="20"/>
                <w:szCs w:val="20"/>
              </w:rPr>
            </w:pPr>
            <w:r w:rsidRPr="00184EB8">
              <w:rPr>
                <w:rFonts w:ascii="Arial" w:hAnsi="Arial" w:cs="Arial"/>
                <w:sz w:val="20"/>
                <w:szCs w:val="20"/>
              </w:rPr>
              <w:t>374 823 716,35</w:t>
            </w:r>
          </w:p>
        </w:tc>
        <w:tc>
          <w:tcPr>
            <w:tcW w:w="2810" w:type="dxa"/>
            <w:tcBorders>
              <w:top w:val="nil"/>
              <w:left w:val="nil"/>
              <w:bottom w:val="single" w:sz="8" w:space="0" w:color="auto"/>
              <w:right w:val="single" w:sz="8" w:space="0" w:color="auto"/>
            </w:tcBorders>
            <w:shd w:val="clear" w:color="auto" w:fill="auto"/>
            <w:vAlign w:val="center"/>
            <w:hideMark/>
          </w:tcPr>
          <w:p w14:paraId="4A6BA9D1" w14:textId="77777777" w:rsidR="00184EB8" w:rsidRPr="00184EB8" w:rsidRDefault="00184EB8" w:rsidP="00184EB8">
            <w:pPr>
              <w:jc w:val="right"/>
              <w:rPr>
                <w:rFonts w:ascii="Arial" w:hAnsi="Arial" w:cs="Arial"/>
                <w:sz w:val="20"/>
                <w:szCs w:val="20"/>
              </w:rPr>
            </w:pPr>
            <w:r w:rsidRPr="00184EB8">
              <w:rPr>
                <w:rFonts w:ascii="Arial" w:hAnsi="Arial" w:cs="Arial"/>
                <w:sz w:val="20"/>
                <w:szCs w:val="20"/>
              </w:rPr>
              <w:t>314 835 742,02</w:t>
            </w:r>
          </w:p>
        </w:tc>
      </w:tr>
    </w:tbl>
    <w:p w14:paraId="14FD6195" w14:textId="77777777" w:rsidR="004A66FF" w:rsidRPr="00184EB8" w:rsidRDefault="004A66FF" w:rsidP="0070362A">
      <w:pPr>
        <w:rPr>
          <w:rFonts w:ascii="Arial" w:hAnsi="Arial" w:cs="Arial"/>
          <w:sz w:val="20"/>
          <w:szCs w:val="20"/>
          <w:lang w:eastAsia="ar-SA"/>
        </w:rPr>
      </w:pPr>
    </w:p>
    <w:p w14:paraId="579548E0" w14:textId="77777777" w:rsidR="004A66FF" w:rsidRDefault="004A66FF" w:rsidP="0070362A">
      <w:pPr>
        <w:rPr>
          <w:lang w:eastAsia="ar-SA"/>
        </w:rPr>
      </w:pPr>
    </w:p>
    <w:tbl>
      <w:tblPr>
        <w:tblW w:w="15175" w:type="dxa"/>
        <w:tblInd w:w="118" w:type="dxa"/>
        <w:tblLook w:val="04A0" w:firstRow="1" w:lastRow="0" w:firstColumn="1" w:lastColumn="0" w:noHBand="0" w:noVBand="1"/>
      </w:tblPr>
      <w:tblGrid>
        <w:gridCol w:w="5944"/>
        <w:gridCol w:w="1542"/>
        <w:gridCol w:w="751"/>
        <w:gridCol w:w="2174"/>
        <w:gridCol w:w="2456"/>
        <w:gridCol w:w="2308"/>
      </w:tblGrid>
      <w:tr w:rsidR="00184EB8" w:rsidRPr="00184EB8" w14:paraId="63E4BA8B" w14:textId="77777777" w:rsidTr="00AB6E96">
        <w:trPr>
          <w:trHeight w:val="201"/>
        </w:trPr>
        <w:tc>
          <w:tcPr>
            <w:tcW w:w="5944" w:type="dxa"/>
            <w:tcBorders>
              <w:top w:val="nil"/>
              <w:left w:val="nil"/>
              <w:bottom w:val="nil"/>
              <w:right w:val="nil"/>
            </w:tcBorders>
            <w:shd w:val="clear" w:color="auto" w:fill="auto"/>
            <w:noWrap/>
            <w:vAlign w:val="bottom"/>
            <w:hideMark/>
          </w:tcPr>
          <w:p w14:paraId="5B3D2CF9" w14:textId="77777777" w:rsidR="00184EB8" w:rsidRPr="00184EB8" w:rsidRDefault="00184EB8" w:rsidP="00184EB8">
            <w:pPr>
              <w:rPr>
                <w:sz w:val="20"/>
                <w:szCs w:val="20"/>
              </w:rPr>
            </w:pPr>
          </w:p>
        </w:tc>
        <w:tc>
          <w:tcPr>
            <w:tcW w:w="1542" w:type="dxa"/>
            <w:tcBorders>
              <w:top w:val="nil"/>
              <w:left w:val="nil"/>
              <w:bottom w:val="nil"/>
              <w:right w:val="nil"/>
            </w:tcBorders>
            <w:shd w:val="clear" w:color="auto" w:fill="auto"/>
            <w:noWrap/>
            <w:vAlign w:val="bottom"/>
            <w:hideMark/>
          </w:tcPr>
          <w:p w14:paraId="54F3434B" w14:textId="77777777" w:rsidR="00184EB8" w:rsidRPr="00184EB8" w:rsidRDefault="00184EB8" w:rsidP="00184EB8">
            <w:pPr>
              <w:rPr>
                <w:sz w:val="20"/>
                <w:szCs w:val="20"/>
              </w:rPr>
            </w:pPr>
          </w:p>
        </w:tc>
        <w:tc>
          <w:tcPr>
            <w:tcW w:w="751" w:type="dxa"/>
            <w:tcBorders>
              <w:top w:val="nil"/>
              <w:left w:val="nil"/>
              <w:bottom w:val="nil"/>
              <w:right w:val="nil"/>
            </w:tcBorders>
            <w:shd w:val="clear" w:color="auto" w:fill="auto"/>
            <w:noWrap/>
            <w:vAlign w:val="bottom"/>
            <w:hideMark/>
          </w:tcPr>
          <w:p w14:paraId="1369713C" w14:textId="77777777" w:rsidR="00184EB8" w:rsidRPr="00184EB8" w:rsidRDefault="00184EB8" w:rsidP="00184EB8">
            <w:pPr>
              <w:rPr>
                <w:sz w:val="20"/>
                <w:szCs w:val="20"/>
              </w:rPr>
            </w:pPr>
          </w:p>
        </w:tc>
        <w:tc>
          <w:tcPr>
            <w:tcW w:w="2174" w:type="dxa"/>
            <w:tcBorders>
              <w:top w:val="nil"/>
              <w:left w:val="nil"/>
              <w:bottom w:val="nil"/>
              <w:right w:val="nil"/>
            </w:tcBorders>
            <w:shd w:val="clear" w:color="auto" w:fill="auto"/>
            <w:noWrap/>
            <w:vAlign w:val="bottom"/>
            <w:hideMark/>
          </w:tcPr>
          <w:p w14:paraId="4F29CE3B" w14:textId="77777777" w:rsidR="00184EB8" w:rsidRPr="00184EB8" w:rsidRDefault="00184EB8" w:rsidP="00184EB8">
            <w:pPr>
              <w:rPr>
                <w:sz w:val="20"/>
                <w:szCs w:val="20"/>
              </w:rPr>
            </w:pPr>
          </w:p>
        </w:tc>
        <w:tc>
          <w:tcPr>
            <w:tcW w:w="4764" w:type="dxa"/>
            <w:gridSpan w:val="2"/>
            <w:tcBorders>
              <w:top w:val="nil"/>
              <w:left w:val="nil"/>
              <w:bottom w:val="nil"/>
              <w:right w:val="nil"/>
            </w:tcBorders>
            <w:shd w:val="clear" w:color="auto" w:fill="auto"/>
            <w:noWrap/>
            <w:vAlign w:val="bottom"/>
            <w:hideMark/>
          </w:tcPr>
          <w:p w14:paraId="11D9998F" w14:textId="77777777" w:rsidR="00184EB8" w:rsidRPr="00184EB8" w:rsidRDefault="00184EB8" w:rsidP="00AB6E96">
            <w:pPr>
              <w:jc w:val="right"/>
              <w:rPr>
                <w:rFonts w:ascii="Arial" w:hAnsi="Arial" w:cs="Arial"/>
                <w:color w:val="000000"/>
                <w:sz w:val="20"/>
                <w:szCs w:val="20"/>
              </w:rPr>
            </w:pPr>
            <w:r w:rsidRPr="00184EB8">
              <w:rPr>
                <w:rFonts w:ascii="Arial" w:hAnsi="Arial" w:cs="Arial"/>
                <w:color w:val="000000"/>
                <w:sz w:val="20"/>
                <w:szCs w:val="20"/>
              </w:rPr>
              <w:t>Приложение №10</w:t>
            </w:r>
          </w:p>
        </w:tc>
      </w:tr>
      <w:tr w:rsidR="00184EB8" w:rsidRPr="00184EB8" w14:paraId="5577B162" w14:textId="77777777" w:rsidTr="00AB6E96">
        <w:trPr>
          <w:trHeight w:val="225"/>
        </w:trPr>
        <w:tc>
          <w:tcPr>
            <w:tcW w:w="5944" w:type="dxa"/>
            <w:tcBorders>
              <w:top w:val="nil"/>
              <w:left w:val="nil"/>
              <w:bottom w:val="nil"/>
              <w:right w:val="nil"/>
            </w:tcBorders>
            <w:shd w:val="clear" w:color="auto" w:fill="auto"/>
            <w:noWrap/>
            <w:vAlign w:val="bottom"/>
            <w:hideMark/>
          </w:tcPr>
          <w:p w14:paraId="58D55E28" w14:textId="77777777" w:rsidR="00184EB8" w:rsidRPr="00184EB8" w:rsidRDefault="00184EB8" w:rsidP="00184EB8">
            <w:pPr>
              <w:jc w:val="center"/>
              <w:rPr>
                <w:rFonts w:ascii="Arial" w:hAnsi="Arial" w:cs="Arial"/>
                <w:color w:val="000000"/>
                <w:sz w:val="20"/>
                <w:szCs w:val="20"/>
              </w:rPr>
            </w:pPr>
          </w:p>
        </w:tc>
        <w:tc>
          <w:tcPr>
            <w:tcW w:w="1542" w:type="dxa"/>
            <w:tcBorders>
              <w:top w:val="nil"/>
              <w:left w:val="nil"/>
              <w:bottom w:val="nil"/>
              <w:right w:val="nil"/>
            </w:tcBorders>
            <w:shd w:val="clear" w:color="auto" w:fill="auto"/>
            <w:vAlign w:val="bottom"/>
            <w:hideMark/>
          </w:tcPr>
          <w:p w14:paraId="0C8A0172" w14:textId="77777777" w:rsidR="00184EB8" w:rsidRPr="00184EB8" w:rsidRDefault="00184EB8" w:rsidP="00184EB8">
            <w:pPr>
              <w:rPr>
                <w:sz w:val="20"/>
                <w:szCs w:val="20"/>
              </w:rPr>
            </w:pPr>
          </w:p>
        </w:tc>
        <w:tc>
          <w:tcPr>
            <w:tcW w:w="751" w:type="dxa"/>
            <w:tcBorders>
              <w:top w:val="nil"/>
              <w:left w:val="nil"/>
              <w:bottom w:val="nil"/>
              <w:right w:val="nil"/>
            </w:tcBorders>
            <w:shd w:val="clear" w:color="auto" w:fill="auto"/>
            <w:vAlign w:val="bottom"/>
            <w:hideMark/>
          </w:tcPr>
          <w:p w14:paraId="25662EE2" w14:textId="77777777" w:rsidR="00184EB8" w:rsidRPr="00184EB8" w:rsidRDefault="00184EB8" w:rsidP="00184EB8">
            <w:pPr>
              <w:rPr>
                <w:sz w:val="20"/>
                <w:szCs w:val="20"/>
              </w:rPr>
            </w:pPr>
          </w:p>
        </w:tc>
        <w:tc>
          <w:tcPr>
            <w:tcW w:w="2174" w:type="dxa"/>
            <w:tcBorders>
              <w:top w:val="nil"/>
              <w:left w:val="nil"/>
              <w:bottom w:val="nil"/>
              <w:right w:val="nil"/>
            </w:tcBorders>
            <w:shd w:val="clear" w:color="auto" w:fill="auto"/>
            <w:hideMark/>
          </w:tcPr>
          <w:p w14:paraId="5C215DFB" w14:textId="77777777" w:rsidR="00184EB8" w:rsidRPr="00184EB8" w:rsidRDefault="00184EB8" w:rsidP="00184EB8">
            <w:pPr>
              <w:rPr>
                <w:sz w:val="20"/>
                <w:szCs w:val="20"/>
              </w:rPr>
            </w:pPr>
          </w:p>
        </w:tc>
        <w:tc>
          <w:tcPr>
            <w:tcW w:w="4764" w:type="dxa"/>
            <w:gridSpan w:val="2"/>
            <w:tcBorders>
              <w:top w:val="nil"/>
              <w:left w:val="nil"/>
              <w:bottom w:val="nil"/>
              <w:right w:val="nil"/>
            </w:tcBorders>
            <w:shd w:val="clear" w:color="auto" w:fill="auto"/>
            <w:noWrap/>
            <w:vAlign w:val="bottom"/>
            <w:hideMark/>
          </w:tcPr>
          <w:p w14:paraId="071F43C6" w14:textId="77777777" w:rsidR="00184EB8" w:rsidRPr="00184EB8" w:rsidRDefault="00184EB8" w:rsidP="00AB6E96">
            <w:pPr>
              <w:jc w:val="right"/>
              <w:rPr>
                <w:rFonts w:ascii="Arial" w:hAnsi="Arial" w:cs="Arial"/>
                <w:color w:val="000000"/>
                <w:sz w:val="20"/>
                <w:szCs w:val="20"/>
              </w:rPr>
            </w:pPr>
            <w:proofErr w:type="gramStart"/>
            <w:r w:rsidRPr="00184EB8">
              <w:rPr>
                <w:rFonts w:ascii="Arial" w:hAnsi="Arial" w:cs="Arial"/>
                <w:color w:val="000000"/>
                <w:sz w:val="20"/>
                <w:szCs w:val="20"/>
              </w:rPr>
              <w:t>к</w:t>
            </w:r>
            <w:proofErr w:type="gramEnd"/>
            <w:r w:rsidRPr="00184EB8">
              <w:rPr>
                <w:rFonts w:ascii="Arial" w:hAnsi="Arial" w:cs="Arial"/>
                <w:color w:val="000000"/>
                <w:sz w:val="20"/>
                <w:szCs w:val="20"/>
              </w:rPr>
              <w:t xml:space="preserve"> решению сессии совета депутатов</w:t>
            </w:r>
          </w:p>
        </w:tc>
      </w:tr>
      <w:tr w:rsidR="00184EB8" w:rsidRPr="00184EB8" w14:paraId="339D8456" w14:textId="77777777" w:rsidTr="00AB6E96">
        <w:trPr>
          <w:trHeight w:val="240"/>
        </w:trPr>
        <w:tc>
          <w:tcPr>
            <w:tcW w:w="5944" w:type="dxa"/>
            <w:tcBorders>
              <w:top w:val="nil"/>
              <w:left w:val="nil"/>
              <w:bottom w:val="nil"/>
              <w:right w:val="nil"/>
            </w:tcBorders>
            <w:shd w:val="clear" w:color="auto" w:fill="auto"/>
            <w:noWrap/>
            <w:vAlign w:val="bottom"/>
            <w:hideMark/>
          </w:tcPr>
          <w:p w14:paraId="6BDCEE1E" w14:textId="77777777" w:rsidR="00184EB8" w:rsidRPr="00184EB8" w:rsidRDefault="00184EB8" w:rsidP="00184EB8">
            <w:pPr>
              <w:jc w:val="center"/>
              <w:rPr>
                <w:rFonts w:ascii="Arial" w:hAnsi="Arial" w:cs="Arial"/>
                <w:color w:val="000000"/>
                <w:sz w:val="20"/>
                <w:szCs w:val="20"/>
              </w:rPr>
            </w:pPr>
          </w:p>
        </w:tc>
        <w:tc>
          <w:tcPr>
            <w:tcW w:w="1542" w:type="dxa"/>
            <w:tcBorders>
              <w:top w:val="nil"/>
              <w:left w:val="nil"/>
              <w:bottom w:val="nil"/>
              <w:right w:val="nil"/>
            </w:tcBorders>
            <w:shd w:val="clear" w:color="auto" w:fill="auto"/>
            <w:noWrap/>
            <w:vAlign w:val="bottom"/>
            <w:hideMark/>
          </w:tcPr>
          <w:p w14:paraId="15A7D5DC" w14:textId="77777777" w:rsidR="00184EB8" w:rsidRPr="00184EB8" w:rsidRDefault="00184EB8" w:rsidP="00184EB8">
            <w:pPr>
              <w:rPr>
                <w:sz w:val="20"/>
                <w:szCs w:val="20"/>
              </w:rPr>
            </w:pPr>
          </w:p>
        </w:tc>
        <w:tc>
          <w:tcPr>
            <w:tcW w:w="751" w:type="dxa"/>
            <w:tcBorders>
              <w:top w:val="nil"/>
              <w:left w:val="nil"/>
              <w:bottom w:val="nil"/>
              <w:right w:val="nil"/>
            </w:tcBorders>
            <w:shd w:val="clear" w:color="auto" w:fill="auto"/>
            <w:noWrap/>
            <w:vAlign w:val="bottom"/>
            <w:hideMark/>
          </w:tcPr>
          <w:p w14:paraId="62C40E32" w14:textId="77777777" w:rsidR="00184EB8" w:rsidRPr="00184EB8" w:rsidRDefault="00184EB8" w:rsidP="00184EB8">
            <w:pPr>
              <w:rPr>
                <w:sz w:val="20"/>
                <w:szCs w:val="20"/>
              </w:rPr>
            </w:pPr>
          </w:p>
        </w:tc>
        <w:tc>
          <w:tcPr>
            <w:tcW w:w="6938" w:type="dxa"/>
            <w:gridSpan w:val="3"/>
            <w:tcBorders>
              <w:top w:val="nil"/>
              <w:left w:val="nil"/>
              <w:bottom w:val="nil"/>
              <w:right w:val="nil"/>
            </w:tcBorders>
            <w:shd w:val="clear" w:color="auto" w:fill="auto"/>
            <w:noWrap/>
            <w:vAlign w:val="bottom"/>
            <w:hideMark/>
          </w:tcPr>
          <w:p w14:paraId="4D22421F" w14:textId="77777777" w:rsidR="00AB6E96" w:rsidRDefault="00184EB8" w:rsidP="00AB6E96">
            <w:pPr>
              <w:jc w:val="right"/>
              <w:rPr>
                <w:rFonts w:ascii="Arial" w:hAnsi="Arial" w:cs="Arial"/>
                <w:color w:val="000000"/>
                <w:sz w:val="20"/>
                <w:szCs w:val="20"/>
              </w:rPr>
            </w:pPr>
            <w:proofErr w:type="gramStart"/>
            <w:r w:rsidRPr="00184EB8">
              <w:rPr>
                <w:rFonts w:ascii="Arial" w:hAnsi="Arial" w:cs="Arial"/>
                <w:color w:val="000000"/>
                <w:sz w:val="20"/>
                <w:szCs w:val="20"/>
              </w:rPr>
              <w:t>города</w:t>
            </w:r>
            <w:proofErr w:type="gramEnd"/>
            <w:r w:rsidRPr="00184EB8">
              <w:rPr>
                <w:rFonts w:ascii="Arial" w:hAnsi="Arial" w:cs="Arial"/>
                <w:color w:val="000000"/>
                <w:sz w:val="20"/>
                <w:szCs w:val="20"/>
              </w:rPr>
              <w:t xml:space="preserve"> Куйбышев Куйбышевского района </w:t>
            </w:r>
          </w:p>
          <w:p w14:paraId="166173A0" w14:textId="364F6E89" w:rsidR="00184EB8" w:rsidRPr="00184EB8" w:rsidRDefault="00184EB8" w:rsidP="00AB6E96">
            <w:pPr>
              <w:jc w:val="right"/>
              <w:rPr>
                <w:rFonts w:ascii="Arial" w:hAnsi="Arial" w:cs="Arial"/>
                <w:color w:val="000000"/>
                <w:sz w:val="20"/>
                <w:szCs w:val="20"/>
              </w:rPr>
            </w:pPr>
            <w:r w:rsidRPr="00184EB8">
              <w:rPr>
                <w:rFonts w:ascii="Arial" w:hAnsi="Arial" w:cs="Arial"/>
                <w:color w:val="000000"/>
                <w:sz w:val="20"/>
                <w:szCs w:val="20"/>
              </w:rPr>
              <w:t>Новосибирской области № 384 от 24.12.2025</w:t>
            </w:r>
          </w:p>
        </w:tc>
      </w:tr>
      <w:tr w:rsidR="00184EB8" w:rsidRPr="00184EB8" w14:paraId="0650E1EE" w14:textId="77777777" w:rsidTr="00AB6E96">
        <w:trPr>
          <w:trHeight w:val="225"/>
        </w:trPr>
        <w:tc>
          <w:tcPr>
            <w:tcW w:w="5944" w:type="dxa"/>
            <w:tcBorders>
              <w:top w:val="nil"/>
              <w:left w:val="nil"/>
              <w:bottom w:val="nil"/>
              <w:right w:val="nil"/>
            </w:tcBorders>
            <w:shd w:val="clear" w:color="auto" w:fill="auto"/>
            <w:vAlign w:val="center"/>
            <w:hideMark/>
          </w:tcPr>
          <w:p w14:paraId="3CEAAE76" w14:textId="77777777" w:rsidR="00184EB8" w:rsidRPr="00184EB8" w:rsidRDefault="00184EB8" w:rsidP="00184EB8">
            <w:pPr>
              <w:jc w:val="center"/>
              <w:rPr>
                <w:rFonts w:ascii="Arial" w:hAnsi="Arial" w:cs="Arial"/>
                <w:color w:val="000000"/>
                <w:sz w:val="20"/>
                <w:szCs w:val="20"/>
              </w:rPr>
            </w:pPr>
          </w:p>
        </w:tc>
        <w:tc>
          <w:tcPr>
            <w:tcW w:w="1542" w:type="dxa"/>
            <w:tcBorders>
              <w:top w:val="nil"/>
              <w:left w:val="nil"/>
              <w:bottom w:val="nil"/>
              <w:right w:val="nil"/>
            </w:tcBorders>
            <w:shd w:val="clear" w:color="auto" w:fill="auto"/>
            <w:vAlign w:val="center"/>
            <w:hideMark/>
          </w:tcPr>
          <w:p w14:paraId="1233A8D5" w14:textId="77777777" w:rsidR="00184EB8" w:rsidRPr="00184EB8" w:rsidRDefault="00184EB8" w:rsidP="00184EB8">
            <w:pPr>
              <w:rPr>
                <w:sz w:val="20"/>
                <w:szCs w:val="20"/>
              </w:rPr>
            </w:pPr>
          </w:p>
        </w:tc>
        <w:tc>
          <w:tcPr>
            <w:tcW w:w="751" w:type="dxa"/>
            <w:tcBorders>
              <w:top w:val="nil"/>
              <w:left w:val="nil"/>
              <w:bottom w:val="nil"/>
              <w:right w:val="nil"/>
            </w:tcBorders>
            <w:shd w:val="clear" w:color="auto" w:fill="auto"/>
            <w:vAlign w:val="center"/>
            <w:hideMark/>
          </w:tcPr>
          <w:p w14:paraId="62E09D30" w14:textId="77777777" w:rsidR="00184EB8" w:rsidRPr="00184EB8" w:rsidRDefault="00184EB8" w:rsidP="00184EB8">
            <w:pPr>
              <w:rPr>
                <w:sz w:val="20"/>
                <w:szCs w:val="20"/>
              </w:rPr>
            </w:pPr>
          </w:p>
        </w:tc>
        <w:tc>
          <w:tcPr>
            <w:tcW w:w="6938" w:type="dxa"/>
            <w:gridSpan w:val="3"/>
            <w:tcBorders>
              <w:top w:val="nil"/>
              <w:left w:val="nil"/>
              <w:bottom w:val="nil"/>
              <w:right w:val="nil"/>
            </w:tcBorders>
            <w:shd w:val="clear" w:color="auto" w:fill="auto"/>
            <w:noWrap/>
            <w:vAlign w:val="bottom"/>
            <w:hideMark/>
          </w:tcPr>
          <w:p w14:paraId="5DFB21E9" w14:textId="77777777" w:rsidR="00184EB8" w:rsidRPr="00184EB8" w:rsidRDefault="00184EB8" w:rsidP="00AB6E96">
            <w:pPr>
              <w:jc w:val="right"/>
              <w:rPr>
                <w:rFonts w:ascii="Arial" w:hAnsi="Arial" w:cs="Arial"/>
                <w:color w:val="000000"/>
                <w:sz w:val="20"/>
                <w:szCs w:val="20"/>
              </w:rPr>
            </w:pPr>
            <w:r w:rsidRPr="00184EB8">
              <w:rPr>
                <w:rFonts w:ascii="Arial" w:hAnsi="Arial" w:cs="Arial"/>
                <w:color w:val="000000"/>
                <w:sz w:val="20"/>
                <w:szCs w:val="20"/>
              </w:rPr>
              <w:t xml:space="preserve">"О бюджете города Куйбышев Куйбышевского района Новосибирской области на  </w:t>
            </w:r>
          </w:p>
        </w:tc>
      </w:tr>
      <w:tr w:rsidR="00184EB8" w:rsidRPr="00184EB8" w14:paraId="6A6FB03C" w14:textId="77777777" w:rsidTr="00AB6E96">
        <w:trPr>
          <w:trHeight w:val="240"/>
        </w:trPr>
        <w:tc>
          <w:tcPr>
            <w:tcW w:w="5944" w:type="dxa"/>
            <w:tcBorders>
              <w:top w:val="nil"/>
              <w:left w:val="nil"/>
              <w:bottom w:val="nil"/>
              <w:right w:val="nil"/>
            </w:tcBorders>
            <w:shd w:val="clear" w:color="auto" w:fill="auto"/>
            <w:noWrap/>
            <w:vAlign w:val="bottom"/>
            <w:hideMark/>
          </w:tcPr>
          <w:p w14:paraId="67F82BB8" w14:textId="77777777" w:rsidR="00184EB8" w:rsidRPr="00184EB8" w:rsidRDefault="00184EB8" w:rsidP="00184EB8">
            <w:pPr>
              <w:jc w:val="center"/>
              <w:rPr>
                <w:rFonts w:ascii="Arial" w:hAnsi="Arial" w:cs="Arial"/>
                <w:color w:val="000000"/>
                <w:sz w:val="20"/>
                <w:szCs w:val="20"/>
              </w:rPr>
            </w:pPr>
          </w:p>
        </w:tc>
        <w:tc>
          <w:tcPr>
            <w:tcW w:w="1542" w:type="dxa"/>
            <w:tcBorders>
              <w:top w:val="nil"/>
              <w:left w:val="nil"/>
              <w:bottom w:val="nil"/>
              <w:right w:val="nil"/>
            </w:tcBorders>
            <w:shd w:val="clear" w:color="auto" w:fill="auto"/>
            <w:noWrap/>
            <w:vAlign w:val="bottom"/>
            <w:hideMark/>
          </w:tcPr>
          <w:p w14:paraId="36B21DE4" w14:textId="77777777" w:rsidR="00184EB8" w:rsidRPr="00184EB8" w:rsidRDefault="00184EB8" w:rsidP="00184EB8">
            <w:pPr>
              <w:rPr>
                <w:sz w:val="20"/>
                <w:szCs w:val="20"/>
              </w:rPr>
            </w:pPr>
          </w:p>
        </w:tc>
        <w:tc>
          <w:tcPr>
            <w:tcW w:w="751" w:type="dxa"/>
            <w:tcBorders>
              <w:top w:val="nil"/>
              <w:left w:val="nil"/>
              <w:bottom w:val="nil"/>
              <w:right w:val="nil"/>
            </w:tcBorders>
            <w:shd w:val="clear" w:color="auto" w:fill="auto"/>
            <w:noWrap/>
            <w:vAlign w:val="bottom"/>
            <w:hideMark/>
          </w:tcPr>
          <w:p w14:paraId="6A318AD1" w14:textId="77777777" w:rsidR="00184EB8" w:rsidRPr="00184EB8" w:rsidRDefault="00184EB8" w:rsidP="00184EB8">
            <w:pPr>
              <w:rPr>
                <w:sz w:val="20"/>
                <w:szCs w:val="20"/>
              </w:rPr>
            </w:pPr>
          </w:p>
        </w:tc>
        <w:tc>
          <w:tcPr>
            <w:tcW w:w="2174" w:type="dxa"/>
            <w:tcBorders>
              <w:top w:val="nil"/>
              <w:left w:val="nil"/>
              <w:bottom w:val="nil"/>
              <w:right w:val="nil"/>
            </w:tcBorders>
            <w:shd w:val="clear" w:color="auto" w:fill="auto"/>
            <w:noWrap/>
            <w:vAlign w:val="bottom"/>
            <w:hideMark/>
          </w:tcPr>
          <w:p w14:paraId="09A76FB6" w14:textId="77777777" w:rsidR="00184EB8" w:rsidRPr="00184EB8" w:rsidRDefault="00184EB8" w:rsidP="00184EB8">
            <w:pPr>
              <w:rPr>
                <w:sz w:val="20"/>
                <w:szCs w:val="20"/>
              </w:rPr>
            </w:pPr>
          </w:p>
        </w:tc>
        <w:tc>
          <w:tcPr>
            <w:tcW w:w="4764" w:type="dxa"/>
            <w:gridSpan w:val="2"/>
            <w:tcBorders>
              <w:top w:val="nil"/>
              <w:left w:val="nil"/>
              <w:bottom w:val="nil"/>
              <w:right w:val="nil"/>
            </w:tcBorders>
            <w:shd w:val="clear" w:color="auto" w:fill="auto"/>
            <w:noWrap/>
            <w:vAlign w:val="bottom"/>
            <w:hideMark/>
          </w:tcPr>
          <w:p w14:paraId="77754F4A" w14:textId="77777777" w:rsidR="00184EB8" w:rsidRPr="00184EB8" w:rsidRDefault="00184EB8" w:rsidP="00AB6E96">
            <w:pPr>
              <w:jc w:val="right"/>
              <w:rPr>
                <w:rFonts w:ascii="Arial" w:hAnsi="Arial" w:cs="Arial"/>
                <w:color w:val="000000"/>
                <w:sz w:val="20"/>
                <w:szCs w:val="20"/>
              </w:rPr>
            </w:pPr>
            <w:r w:rsidRPr="00184EB8">
              <w:rPr>
                <w:rFonts w:ascii="Arial" w:hAnsi="Arial" w:cs="Arial"/>
                <w:color w:val="000000"/>
                <w:sz w:val="20"/>
                <w:szCs w:val="20"/>
              </w:rPr>
              <w:t>2025 год и плановый период 2026 и 2027 годов"</w:t>
            </w:r>
          </w:p>
        </w:tc>
      </w:tr>
      <w:tr w:rsidR="00184EB8" w:rsidRPr="00184EB8" w14:paraId="7384E0FE" w14:textId="77777777" w:rsidTr="00AB6E96">
        <w:trPr>
          <w:trHeight w:val="68"/>
        </w:trPr>
        <w:tc>
          <w:tcPr>
            <w:tcW w:w="5944" w:type="dxa"/>
            <w:tcBorders>
              <w:top w:val="nil"/>
              <w:left w:val="nil"/>
              <w:bottom w:val="nil"/>
              <w:right w:val="nil"/>
            </w:tcBorders>
            <w:shd w:val="clear" w:color="auto" w:fill="auto"/>
            <w:vAlign w:val="center"/>
            <w:hideMark/>
          </w:tcPr>
          <w:p w14:paraId="59C8CC6E" w14:textId="77777777" w:rsidR="00184EB8" w:rsidRPr="00184EB8" w:rsidRDefault="00184EB8" w:rsidP="00184EB8">
            <w:pPr>
              <w:jc w:val="center"/>
              <w:rPr>
                <w:rFonts w:ascii="Arial" w:hAnsi="Arial" w:cs="Arial"/>
                <w:color w:val="000000"/>
                <w:sz w:val="20"/>
                <w:szCs w:val="20"/>
              </w:rPr>
            </w:pPr>
          </w:p>
        </w:tc>
        <w:tc>
          <w:tcPr>
            <w:tcW w:w="1542" w:type="dxa"/>
            <w:tcBorders>
              <w:top w:val="nil"/>
              <w:left w:val="nil"/>
              <w:bottom w:val="nil"/>
              <w:right w:val="nil"/>
            </w:tcBorders>
            <w:shd w:val="clear" w:color="auto" w:fill="auto"/>
            <w:vAlign w:val="center"/>
            <w:hideMark/>
          </w:tcPr>
          <w:p w14:paraId="0757819D" w14:textId="77777777" w:rsidR="00184EB8" w:rsidRPr="00184EB8" w:rsidRDefault="00184EB8" w:rsidP="00184EB8">
            <w:pPr>
              <w:rPr>
                <w:sz w:val="20"/>
                <w:szCs w:val="20"/>
              </w:rPr>
            </w:pPr>
          </w:p>
        </w:tc>
        <w:tc>
          <w:tcPr>
            <w:tcW w:w="751" w:type="dxa"/>
            <w:tcBorders>
              <w:top w:val="nil"/>
              <w:left w:val="nil"/>
              <w:bottom w:val="nil"/>
              <w:right w:val="nil"/>
            </w:tcBorders>
            <w:shd w:val="clear" w:color="auto" w:fill="auto"/>
            <w:vAlign w:val="center"/>
            <w:hideMark/>
          </w:tcPr>
          <w:p w14:paraId="43141BDB" w14:textId="77777777" w:rsidR="00184EB8" w:rsidRPr="00184EB8" w:rsidRDefault="00184EB8" w:rsidP="00184EB8">
            <w:pPr>
              <w:rPr>
                <w:sz w:val="20"/>
                <w:szCs w:val="20"/>
              </w:rPr>
            </w:pPr>
          </w:p>
        </w:tc>
        <w:tc>
          <w:tcPr>
            <w:tcW w:w="2174" w:type="dxa"/>
            <w:tcBorders>
              <w:top w:val="nil"/>
              <w:left w:val="nil"/>
              <w:bottom w:val="nil"/>
              <w:right w:val="nil"/>
            </w:tcBorders>
            <w:shd w:val="clear" w:color="auto" w:fill="auto"/>
            <w:vAlign w:val="center"/>
            <w:hideMark/>
          </w:tcPr>
          <w:p w14:paraId="757D86C2" w14:textId="77777777" w:rsidR="00184EB8" w:rsidRPr="00184EB8" w:rsidRDefault="00184EB8" w:rsidP="00184EB8">
            <w:pPr>
              <w:rPr>
                <w:sz w:val="20"/>
                <w:szCs w:val="20"/>
              </w:rPr>
            </w:pPr>
          </w:p>
        </w:tc>
        <w:tc>
          <w:tcPr>
            <w:tcW w:w="2456" w:type="dxa"/>
            <w:tcBorders>
              <w:top w:val="nil"/>
              <w:left w:val="nil"/>
              <w:bottom w:val="nil"/>
              <w:right w:val="nil"/>
            </w:tcBorders>
            <w:shd w:val="clear" w:color="auto" w:fill="auto"/>
            <w:vAlign w:val="center"/>
            <w:hideMark/>
          </w:tcPr>
          <w:p w14:paraId="6BA7B763" w14:textId="77777777" w:rsidR="00184EB8" w:rsidRPr="00184EB8" w:rsidRDefault="00184EB8" w:rsidP="00AB6E96">
            <w:pPr>
              <w:jc w:val="right"/>
              <w:rPr>
                <w:sz w:val="20"/>
                <w:szCs w:val="20"/>
              </w:rPr>
            </w:pPr>
          </w:p>
        </w:tc>
        <w:tc>
          <w:tcPr>
            <w:tcW w:w="2308" w:type="dxa"/>
            <w:tcBorders>
              <w:top w:val="nil"/>
              <w:left w:val="nil"/>
              <w:bottom w:val="nil"/>
              <w:right w:val="nil"/>
            </w:tcBorders>
            <w:shd w:val="clear" w:color="auto" w:fill="auto"/>
            <w:vAlign w:val="center"/>
            <w:hideMark/>
          </w:tcPr>
          <w:p w14:paraId="1C3334FF" w14:textId="77777777" w:rsidR="00184EB8" w:rsidRPr="00184EB8" w:rsidRDefault="00184EB8" w:rsidP="00AB6E96">
            <w:pPr>
              <w:jc w:val="right"/>
              <w:rPr>
                <w:sz w:val="20"/>
                <w:szCs w:val="20"/>
              </w:rPr>
            </w:pPr>
          </w:p>
        </w:tc>
      </w:tr>
      <w:tr w:rsidR="00184EB8" w:rsidRPr="00184EB8" w14:paraId="7B39073D" w14:textId="77777777" w:rsidTr="00AB6E96">
        <w:trPr>
          <w:trHeight w:val="525"/>
        </w:trPr>
        <w:tc>
          <w:tcPr>
            <w:tcW w:w="15175" w:type="dxa"/>
            <w:gridSpan w:val="6"/>
            <w:tcBorders>
              <w:top w:val="nil"/>
              <w:left w:val="nil"/>
              <w:bottom w:val="nil"/>
              <w:right w:val="nil"/>
            </w:tcBorders>
            <w:shd w:val="clear" w:color="auto" w:fill="auto"/>
            <w:vAlign w:val="bottom"/>
            <w:hideMark/>
          </w:tcPr>
          <w:p w14:paraId="4BB85F9E" w14:textId="31707852"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 xml:space="preserve">Перечень муниципальных программ, предусмотренных к финансированию из бюджета города Куйбышев Куйбышевского района Новосибирской области </w:t>
            </w:r>
            <w:r w:rsidR="00AB6E96" w:rsidRPr="00184EB8">
              <w:rPr>
                <w:rFonts w:ascii="Arial" w:hAnsi="Arial" w:cs="Arial"/>
                <w:b/>
                <w:bCs/>
                <w:color w:val="000000"/>
                <w:sz w:val="20"/>
                <w:szCs w:val="20"/>
              </w:rPr>
              <w:t>в 2025 году</w:t>
            </w:r>
            <w:r w:rsidRPr="00184EB8">
              <w:rPr>
                <w:rFonts w:ascii="Arial" w:hAnsi="Arial" w:cs="Arial"/>
                <w:b/>
                <w:bCs/>
                <w:color w:val="000000"/>
                <w:sz w:val="20"/>
                <w:szCs w:val="20"/>
              </w:rPr>
              <w:t xml:space="preserve"> и плановом периоде 2026 и </w:t>
            </w:r>
            <w:r w:rsidR="00AB6E96" w:rsidRPr="00184EB8">
              <w:rPr>
                <w:rFonts w:ascii="Arial" w:hAnsi="Arial" w:cs="Arial"/>
                <w:b/>
                <w:bCs/>
                <w:color w:val="000000"/>
                <w:sz w:val="20"/>
                <w:szCs w:val="20"/>
              </w:rPr>
              <w:t>2027 годов</w:t>
            </w:r>
          </w:p>
        </w:tc>
      </w:tr>
      <w:tr w:rsidR="00184EB8" w:rsidRPr="00184EB8" w14:paraId="54795D2E" w14:textId="77777777" w:rsidTr="00AB6E96">
        <w:trPr>
          <w:trHeight w:val="68"/>
        </w:trPr>
        <w:tc>
          <w:tcPr>
            <w:tcW w:w="15175" w:type="dxa"/>
            <w:gridSpan w:val="6"/>
            <w:tcBorders>
              <w:top w:val="nil"/>
              <w:left w:val="nil"/>
              <w:bottom w:val="single" w:sz="8" w:space="0" w:color="auto"/>
              <w:right w:val="nil"/>
            </w:tcBorders>
            <w:shd w:val="clear" w:color="auto" w:fill="auto"/>
            <w:noWrap/>
            <w:vAlign w:val="center"/>
            <w:hideMark/>
          </w:tcPr>
          <w:p w14:paraId="276B250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руб.</w:t>
            </w:r>
          </w:p>
        </w:tc>
      </w:tr>
      <w:tr w:rsidR="00184EB8" w:rsidRPr="00184EB8" w14:paraId="45B8B7C5" w14:textId="77777777" w:rsidTr="00AB6E96">
        <w:trPr>
          <w:trHeight w:val="48"/>
        </w:trPr>
        <w:tc>
          <w:tcPr>
            <w:tcW w:w="5944" w:type="dxa"/>
            <w:vMerge w:val="restart"/>
            <w:tcBorders>
              <w:top w:val="nil"/>
              <w:left w:val="single" w:sz="8" w:space="0" w:color="auto"/>
              <w:bottom w:val="single" w:sz="8" w:space="0" w:color="auto"/>
              <w:right w:val="single" w:sz="8" w:space="0" w:color="auto"/>
            </w:tcBorders>
            <w:shd w:val="clear" w:color="auto" w:fill="auto"/>
            <w:vAlign w:val="center"/>
            <w:hideMark/>
          </w:tcPr>
          <w:p w14:paraId="4EF8986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Наименование</w:t>
            </w:r>
          </w:p>
        </w:tc>
        <w:tc>
          <w:tcPr>
            <w:tcW w:w="1542" w:type="dxa"/>
            <w:vMerge w:val="restart"/>
            <w:tcBorders>
              <w:top w:val="nil"/>
              <w:left w:val="single" w:sz="8" w:space="0" w:color="auto"/>
              <w:bottom w:val="single" w:sz="8" w:space="0" w:color="auto"/>
              <w:right w:val="single" w:sz="8" w:space="0" w:color="auto"/>
            </w:tcBorders>
            <w:shd w:val="clear" w:color="auto" w:fill="auto"/>
            <w:vAlign w:val="center"/>
            <w:hideMark/>
          </w:tcPr>
          <w:p w14:paraId="31FBC0C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ЦСР</w:t>
            </w:r>
          </w:p>
        </w:tc>
        <w:tc>
          <w:tcPr>
            <w:tcW w:w="751" w:type="dxa"/>
            <w:vMerge w:val="restart"/>
            <w:tcBorders>
              <w:top w:val="nil"/>
              <w:left w:val="single" w:sz="8" w:space="0" w:color="auto"/>
              <w:bottom w:val="single" w:sz="8" w:space="0" w:color="auto"/>
              <w:right w:val="single" w:sz="8" w:space="0" w:color="auto"/>
            </w:tcBorders>
            <w:shd w:val="clear" w:color="auto" w:fill="auto"/>
            <w:vAlign w:val="center"/>
            <w:hideMark/>
          </w:tcPr>
          <w:p w14:paraId="222024F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ГРБС</w:t>
            </w:r>
          </w:p>
        </w:tc>
        <w:tc>
          <w:tcPr>
            <w:tcW w:w="2174" w:type="dxa"/>
            <w:tcBorders>
              <w:top w:val="nil"/>
              <w:left w:val="single" w:sz="8" w:space="0" w:color="auto"/>
              <w:bottom w:val="nil"/>
              <w:right w:val="single" w:sz="8" w:space="0" w:color="auto"/>
            </w:tcBorders>
            <w:shd w:val="clear" w:color="auto" w:fill="auto"/>
            <w:noWrap/>
            <w:vAlign w:val="center"/>
            <w:hideMark/>
          </w:tcPr>
          <w:p w14:paraId="463786FA"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Сумма</w:t>
            </w:r>
          </w:p>
        </w:tc>
        <w:tc>
          <w:tcPr>
            <w:tcW w:w="2456" w:type="dxa"/>
            <w:tcBorders>
              <w:top w:val="nil"/>
              <w:left w:val="nil"/>
              <w:bottom w:val="nil"/>
              <w:right w:val="single" w:sz="8" w:space="0" w:color="auto"/>
            </w:tcBorders>
            <w:shd w:val="clear" w:color="auto" w:fill="auto"/>
            <w:noWrap/>
            <w:vAlign w:val="center"/>
            <w:hideMark/>
          </w:tcPr>
          <w:p w14:paraId="5B41FDD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Сумма</w:t>
            </w:r>
          </w:p>
        </w:tc>
        <w:tc>
          <w:tcPr>
            <w:tcW w:w="2308" w:type="dxa"/>
            <w:tcBorders>
              <w:top w:val="nil"/>
              <w:left w:val="nil"/>
              <w:bottom w:val="nil"/>
              <w:right w:val="single" w:sz="8" w:space="0" w:color="auto"/>
            </w:tcBorders>
            <w:shd w:val="clear" w:color="auto" w:fill="auto"/>
            <w:noWrap/>
            <w:vAlign w:val="center"/>
            <w:hideMark/>
          </w:tcPr>
          <w:p w14:paraId="0DB3CC7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Сумма</w:t>
            </w:r>
          </w:p>
        </w:tc>
      </w:tr>
      <w:tr w:rsidR="00184EB8" w:rsidRPr="00184EB8" w14:paraId="731D3BF7" w14:textId="77777777" w:rsidTr="00AB6E96">
        <w:trPr>
          <w:trHeight w:val="270"/>
        </w:trPr>
        <w:tc>
          <w:tcPr>
            <w:tcW w:w="5944" w:type="dxa"/>
            <w:vMerge/>
            <w:tcBorders>
              <w:top w:val="nil"/>
              <w:left w:val="single" w:sz="8" w:space="0" w:color="auto"/>
              <w:bottom w:val="single" w:sz="8" w:space="0" w:color="auto"/>
              <w:right w:val="single" w:sz="8" w:space="0" w:color="auto"/>
            </w:tcBorders>
            <w:vAlign w:val="center"/>
            <w:hideMark/>
          </w:tcPr>
          <w:p w14:paraId="5A6ECAAB" w14:textId="77777777" w:rsidR="00184EB8" w:rsidRPr="00184EB8" w:rsidRDefault="00184EB8" w:rsidP="00184EB8">
            <w:pPr>
              <w:rPr>
                <w:rFonts w:ascii="Arial" w:hAnsi="Arial" w:cs="Arial"/>
                <w:b/>
                <w:bCs/>
                <w:color w:val="000000"/>
                <w:sz w:val="20"/>
                <w:szCs w:val="20"/>
              </w:rPr>
            </w:pPr>
          </w:p>
        </w:tc>
        <w:tc>
          <w:tcPr>
            <w:tcW w:w="1542" w:type="dxa"/>
            <w:vMerge/>
            <w:tcBorders>
              <w:top w:val="nil"/>
              <w:left w:val="single" w:sz="8" w:space="0" w:color="auto"/>
              <w:bottom w:val="single" w:sz="8" w:space="0" w:color="auto"/>
              <w:right w:val="single" w:sz="8" w:space="0" w:color="auto"/>
            </w:tcBorders>
            <w:vAlign w:val="center"/>
            <w:hideMark/>
          </w:tcPr>
          <w:p w14:paraId="6761F49C" w14:textId="77777777" w:rsidR="00184EB8" w:rsidRPr="00184EB8" w:rsidRDefault="00184EB8" w:rsidP="00184EB8">
            <w:pPr>
              <w:rPr>
                <w:rFonts w:ascii="Arial" w:hAnsi="Arial" w:cs="Arial"/>
                <w:b/>
                <w:bCs/>
                <w:color w:val="000000"/>
                <w:sz w:val="20"/>
                <w:szCs w:val="20"/>
              </w:rPr>
            </w:pPr>
          </w:p>
        </w:tc>
        <w:tc>
          <w:tcPr>
            <w:tcW w:w="751" w:type="dxa"/>
            <w:vMerge/>
            <w:tcBorders>
              <w:top w:val="nil"/>
              <w:left w:val="single" w:sz="8" w:space="0" w:color="auto"/>
              <w:bottom w:val="single" w:sz="8" w:space="0" w:color="auto"/>
              <w:right w:val="single" w:sz="8" w:space="0" w:color="auto"/>
            </w:tcBorders>
            <w:vAlign w:val="center"/>
            <w:hideMark/>
          </w:tcPr>
          <w:p w14:paraId="33F1F37E" w14:textId="77777777" w:rsidR="00184EB8" w:rsidRPr="00184EB8" w:rsidRDefault="00184EB8" w:rsidP="00184EB8">
            <w:pPr>
              <w:rPr>
                <w:rFonts w:ascii="Arial" w:hAnsi="Arial" w:cs="Arial"/>
                <w:b/>
                <w:bCs/>
                <w:color w:val="000000"/>
                <w:sz w:val="20"/>
                <w:szCs w:val="20"/>
              </w:rPr>
            </w:pPr>
          </w:p>
        </w:tc>
        <w:tc>
          <w:tcPr>
            <w:tcW w:w="2174"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6416F50C"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2025 год</w:t>
            </w:r>
          </w:p>
        </w:tc>
        <w:tc>
          <w:tcPr>
            <w:tcW w:w="2456" w:type="dxa"/>
            <w:tcBorders>
              <w:top w:val="single" w:sz="8" w:space="0" w:color="auto"/>
              <w:left w:val="nil"/>
              <w:bottom w:val="single" w:sz="8" w:space="0" w:color="auto"/>
              <w:right w:val="single" w:sz="8" w:space="0" w:color="auto"/>
            </w:tcBorders>
            <w:shd w:val="clear" w:color="auto" w:fill="auto"/>
            <w:noWrap/>
            <w:vAlign w:val="center"/>
            <w:hideMark/>
          </w:tcPr>
          <w:p w14:paraId="5FC3CA1D"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2026 год</w:t>
            </w:r>
          </w:p>
        </w:tc>
        <w:tc>
          <w:tcPr>
            <w:tcW w:w="2308" w:type="dxa"/>
            <w:tcBorders>
              <w:top w:val="single" w:sz="8" w:space="0" w:color="auto"/>
              <w:left w:val="nil"/>
              <w:bottom w:val="single" w:sz="8" w:space="0" w:color="auto"/>
              <w:right w:val="single" w:sz="8" w:space="0" w:color="auto"/>
            </w:tcBorders>
            <w:shd w:val="clear" w:color="auto" w:fill="auto"/>
            <w:noWrap/>
            <w:vAlign w:val="center"/>
            <w:hideMark/>
          </w:tcPr>
          <w:p w14:paraId="752DA4EE"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2027 год</w:t>
            </w:r>
          </w:p>
        </w:tc>
      </w:tr>
      <w:tr w:rsidR="00184EB8" w:rsidRPr="00184EB8" w14:paraId="15F3792F" w14:textId="77777777" w:rsidTr="00AB6E96">
        <w:trPr>
          <w:trHeight w:val="300"/>
        </w:trPr>
        <w:tc>
          <w:tcPr>
            <w:tcW w:w="5944" w:type="dxa"/>
            <w:tcBorders>
              <w:top w:val="single" w:sz="8" w:space="0" w:color="auto"/>
              <w:left w:val="single" w:sz="8" w:space="0" w:color="auto"/>
              <w:bottom w:val="single" w:sz="8" w:space="0" w:color="auto"/>
              <w:right w:val="nil"/>
            </w:tcBorders>
            <w:shd w:val="clear" w:color="auto" w:fill="auto"/>
            <w:noWrap/>
            <w:vAlign w:val="center"/>
            <w:hideMark/>
          </w:tcPr>
          <w:p w14:paraId="43925629"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1</w:t>
            </w:r>
          </w:p>
        </w:tc>
        <w:tc>
          <w:tcPr>
            <w:tcW w:w="1542"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60003E3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2</w:t>
            </w:r>
          </w:p>
        </w:tc>
        <w:tc>
          <w:tcPr>
            <w:tcW w:w="751" w:type="dxa"/>
            <w:tcBorders>
              <w:top w:val="single" w:sz="8" w:space="0" w:color="auto"/>
              <w:left w:val="nil"/>
              <w:bottom w:val="single" w:sz="8" w:space="0" w:color="auto"/>
              <w:right w:val="single" w:sz="8" w:space="0" w:color="auto"/>
            </w:tcBorders>
            <w:shd w:val="clear" w:color="auto" w:fill="auto"/>
            <w:noWrap/>
            <w:vAlign w:val="center"/>
            <w:hideMark/>
          </w:tcPr>
          <w:p w14:paraId="04604763"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3</w:t>
            </w:r>
          </w:p>
        </w:tc>
        <w:tc>
          <w:tcPr>
            <w:tcW w:w="2174" w:type="dxa"/>
            <w:tcBorders>
              <w:top w:val="nil"/>
              <w:left w:val="nil"/>
              <w:bottom w:val="single" w:sz="8" w:space="0" w:color="auto"/>
              <w:right w:val="single" w:sz="8" w:space="0" w:color="auto"/>
            </w:tcBorders>
            <w:shd w:val="clear" w:color="auto" w:fill="auto"/>
            <w:vAlign w:val="center"/>
            <w:hideMark/>
          </w:tcPr>
          <w:p w14:paraId="7C9F4E4B"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4</w:t>
            </w:r>
          </w:p>
        </w:tc>
        <w:tc>
          <w:tcPr>
            <w:tcW w:w="2456" w:type="dxa"/>
            <w:tcBorders>
              <w:top w:val="nil"/>
              <w:left w:val="nil"/>
              <w:bottom w:val="single" w:sz="8" w:space="0" w:color="auto"/>
              <w:right w:val="single" w:sz="8" w:space="0" w:color="auto"/>
            </w:tcBorders>
            <w:shd w:val="clear" w:color="auto" w:fill="auto"/>
            <w:vAlign w:val="center"/>
            <w:hideMark/>
          </w:tcPr>
          <w:p w14:paraId="068B8F55"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5</w:t>
            </w:r>
          </w:p>
        </w:tc>
        <w:tc>
          <w:tcPr>
            <w:tcW w:w="2308" w:type="dxa"/>
            <w:tcBorders>
              <w:top w:val="nil"/>
              <w:left w:val="nil"/>
              <w:bottom w:val="single" w:sz="8" w:space="0" w:color="auto"/>
              <w:right w:val="single" w:sz="8" w:space="0" w:color="auto"/>
            </w:tcBorders>
            <w:shd w:val="clear" w:color="auto" w:fill="auto"/>
            <w:vAlign w:val="center"/>
            <w:hideMark/>
          </w:tcPr>
          <w:p w14:paraId="33065B90" w14:textId="77777777" w:rsidR="00184EB8" w:rsidRPr="00184EB8" w:rsidRDefault="00184EB8" w:rsidP="00184EB8">
            <w:pPr>
              <w:jc w:val="center"/>
              <w:rPr>
                <w:rFonts w:ascii="Arial" w:hAnsi="Arial" w:cs="Arial"/>
                <w:b/>
                <w:bCs/>
                <w:color w:val="000000"/>
                <w:sz w:val="20"/>
                <w:szCs w:val="20"/>
              </w:rPr>
            </w:pPr>
            <w:r w:rsidRPr="00184EB8">
              <w:rPr>
                <w:rFonts w:ascii="Arial" w:hAnsi="Arial" w:cs="Arial"/>
                <w:b/>
                <w:bCs/>
                <w:color w:val="000000"/>
                <w:sz w:val="20"/>
                <w:szCs w:val="20"/>
              </w:rPr>
              <w:t>6</w:t>
            </w:r>
          </w:p>
        </w:tc>
      </w:tr>
      <w:tr w:rsidR="00184EB8" w:rsidRPr="00184EB8" w14:paraId="12C9ADAF" w14:textId="77777777" w:rsidTr="00AB6E96">
        <w:trPr>
          <w:trHeight w:val="465"/>
        </w:trPr>
        <w:tc>
          <w:tcPr>
            <w:tcW w:w="5944"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387CB9B2"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Муниципальная программа "Обеспечение первичных мер пожарной безопасности"</w:t>
            </w:r>
          </w:p>
        </w:tc>
        <w:tc>
          <w:tcPr>
            <w:tcW w:w="1542" w:type="dxa"/>
            <w:tcBorders>
              <w:top w:val="single" w:sz="4" w:space="0" w:color="auto"/>
              <w:left w:val="nil"/>
              <w:bottom w:val="single" w:sz="4" w:space="0" w:color="auto"/>
              <w:right w:val="single" w:sz="4" w:space="0" w:color="auto"/>
            </w:tcBorders>
            <w:shd w:val="clear" w:color="auto" w:fill="auto"/>
            <w:noWrap/>
            <w:vAlign w:val="center"/>
            <w:hideMark/>
          </w:tcPr>
          <w:p w14:paraId="23ECAF4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21.0.00.00000</w:t>
            </w:r>
          </w:p>
        </w:tc>
        <w:tc>
          <w:tcPr>
            <w:tcW w:w="751" w:type="dxa"/>
            <w:tcBorders>
              <w:top w:val="single" w:sz="4" w:space="0" w:color="auto"/>
              <w:left w:val="nil"/>
              <w:bottom w:val="single" w:sz="4" w:space="0" w:color="auto"/>
              <w:right w:val="single" w:sz="4" w:space="0" w:color="auto"/>
            </w:tcBorders>
            <w:shd w:val="clear" w:color="auto" w:fill="auto"/>
            <w:noWrap/>
            <w:vAlign w:val="center"/>
            <w:hideMark/>
          </w:tcPr>
          <w:p w14:paraId="4A0D8A9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 </w:t>
            </w:r>
          </w:p>
        </w:tc>
        <w:tc>
          <w:tcPr>
            <w:tcW w:w="2174" w:type="dxa"/>
            <w:tcBorders>
              <w:top w:val="single" w:sz="4" w:space="0" w:color="auto"/>
              <w:left w:val="nil"/>
              <w:bottom w:val="single" w:sz="4" w:space="0" w:color="auto"/>
              <w:right w:val="nil"/>
            </w:tcBorders>
            <w:shd w:val="clear" w:color="auto" w:fill="auto"/>
            <w:noWrap/>
            <w:vAlign w:val="center"/>
            <w:hideMark/>
          </w:tcPr>
          <w:p w14:paraId="048B95F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300 000,00 </w:t>
            </w:r>
          </w:p>
        </w:tc>
        <w:tc>
          <w:tcPr>
            <w:tcW w:w="2456" w:type="dxa"/>
            <w:tcBorders>
              <w:top w:val="single" w:sz="4" w:space="0" w:color="auto"/>
              <w:left w:val="single" w:sz="4" w:space="0" w:color="auto"/>
              <w:bottom w:val="single" w:sz="4" w:space="0" w:color="auto"/>
              <w:right w:val="nil"/>
            </w:tcBorders>
            <w:shd w:val="clear" w:color="auto" w:fill="auto"/>
            <w:noWrap/>
            <w:vAlign w:val="center"/>
            <w:hideMark/>
          </w:tcPr>
          <w:p w14:paraId="7A059C1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300 000,00 </w:t>
            </w:r>
          </w:p>
        </w:tc>
        <w:tc>
          <w:tcPr>
            <w:tcW w:w="2308"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14:paraId="444128D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300 000,00 </w:t>
            </w:r>
          </w:p>
        </w:tc>
      </w:tr>
      <w:tr w:rsidR="00184EB8" w:rsidRPr="00184EB8" w14:paraId="083C4148" w14:textId="77777777" w:rsidTr="00AB6E96">
        <w:trPr>
          <w:trHeight w:val="465"/>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E18CEAA"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Муниципальная программа "Обеспечение первичных мер пожарной безопасности"</w:t>
            </w:r>
          </w:p>
        </w:tc>
        <w:tc>
          <w:tcPr>
            <w:tcW w:w="1542" w:type="dxa"/>
            <w:tcBorders>
              <w:top w:val="nil"/>
              <w:left w:val="nil"/>
              <w:bottom w:val="single" w:sz="4" w:space="0" w:color="auto"/>
              <w:right w:val="single" w:sz="4" w:space="0" w:color="auto"/>
            </w:tcBorders>
            <w:shd w:val="clear" w:color="auto" w:fill="auto"/>
            <w:noWrap/>
            <w:vAlign w:val="center"/>
            <w:hideMark/>
          </w:tcPr>
          <w:p w14:paraId="78BD438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21.0.00.79500</w:t>
            </w:r>
          </w:p>
        </w:tc>
        <w:tc>
          <w:tcPr>
            <w:tcW w:w="751" w:type="dxa"/>
            <w:tcBorders>
              <w:top w:val="nil"/>
              <w:left w:val="nil"/>
              <w:bottom w:val="single" w:sz="4" w:space="0" w:color="auto"/>
              <w:right w:val="single" w:sz="4" w:space="0" w:color="auto"/>
            </w:tcBorders>
            <w:shd w:val="clear" w:color="auto" w:fill="auto"/>
            <w:noWrap/>
            <w:vAlign w:val="center"/>
            <w:hideMark/>
          </w:tcPr>
          <w:p w14:paraId="0FD4378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2174" w:type="dxa"/>
            <w:tcBorders>
              <w:top w:val="nil"/>
              <w:left w:val="nil"/>
              <w:bottom w:val="single" w:sz="4" w:space="0" w:color="auto"/>
              <w:right w:val="nil"/>
            </w:tcBorders>
            <w:shd w:val="clear" w:color="auto" w:fill="auto"/>
            <w:noWrap/>
            <w:vAlign w:val="center"/>
            <w:hideMark/>
          </w:tcPr>
          <w:p w14:paraId="5B62492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300 000,00 </w:t>
            </w:r>
          </w:p>
        </w:tc>
        <w:tc>
          <w:tcPr>
            <w:tcW w:w="2456" w:type="dxa"/>
            <w:tcBorders>
              <w:top w:val="nil"/>
              <w:left w:val="single" w:sz="4" w:space="0" w:color="auto"/>
              <w:bottom w:val="single" w:sz="4" w:space="0" w:color="auto"/>
              <w:right w:val="nil"/>
            </w:tcBorders>
            <w:shd w:val="clear" w:color="auto" w:fill="auto"/>
            <w:noWrap/>
            <w:vAlign w:val="center"/>
            <w:hideMark/>
          </w:tcPr>
          <w:p w14:paraId="649DF9B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300 000,00 </w:t>
            </w:r>
          </w:p>
        </w:tc>
        <w:tc>
          <w:tcPr>
            <w:tcW w:w="2308" w:type="dxa"/>
            <w:tcBorders>
              <w:top w:val="nil"/>
              <w:left w:val="single" w:sz="4" w:space="0" w:color="auto"/>
              <w:bottom w:val="single" w:sz="4" w:space="0" w:color="auto"/>
              <w:right w:val="single" w:sz="8" w:space="0" w:color="auto"/>
            </w:tcBorders>
            <w:shd w:val="clear" w:color="auto" w:fill="auto"/>
            <w:noWrap/>
            <w:vAlign w:val="center"/>
            <w:hideMark/>
          </w:tcPr>
          <w:p w14:paraId="1B82E94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300 000,00 </w:t>
            </w:r>
          </w:p>
        </w:tc>
      </w:tr>
      <w:tr w:rsidR="00184EB8" w:rsidRPr="00184EB8" w14:paraId="449D2831" w14:textId="77777777" w:rsidTr="00AB6E96">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0AA11DA2"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1542" w:type="dxa"/>
            <w:tcBorders>
              <w:top w:val="nil"/>
              <w:left w:val="nil"/>
              <w:bottom w:val="single" w:sz="4" w:space="0" w:color="auto"/>
              <w:right w:val="single" w:sz="4" w:space="0" w:color="auto"/>
            </w:tcBorders>
            <w:shd w:val="clear" w:color="auto" w:fill="auto"/>
            <w:noWrap/>
            <w:vAlign w:val="center"/>
            <w:hideMark/>
          </w:tcPr>
          <w:p w14:paraId="61FA855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22.0.00.00000</w:t>
            </w:r>
          </w:p>
        </w:tc>
        <w:tc>
          <w:tcPr>
            <w:tcW w:w="751" w:type="dxa"/>
            <w:tcBorders>
              <w:top w:val="nil"/>
              <w:left w:val="nil"/>
              <w:bottom w:val="single" w:sz="4" w:space="0" w:color="auto"/>
              <w:right w:val="single" w:sz="4" w:space="0" w:color="auto"/>
            </w:tcBorders>
            <w:shd w:val="clear" w:color="auto" w:fill="auto"/>
            <w:noWrap/>
            <w:vAlign w:val="center"/>
            <w:hideMark/>
          </w:tcPr>
          <w:p w14:paraId="62DA9BB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 </w:t>
            </w:r>
          </w:p>
        </w:tc>
        <w:tc>
          <w:tcPr>
            <w:tcW w:w="2174" w:type="dxa"/>
            <w:tcBorders>
              <w:top w:val="nil"/>
              <w:left w:val="nil"/>
              <w:bottom w:val="single" w:sz="4" w:space="0" w:color="auto"/>
              <w:right w:val="nil"/>
            </w:tcBorders>
            <w:shd w:val="clear" w:color="auto" w:fill="auto"/>
            <w:noWrap/>
            <w:vAlign w:val="center"/>
            <w:hideMark/>
          </w:tcPr>
          <w:p w14:paraId="7793D8D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727 000,00 </w:t>
            </w:r>
          </w:p>
        </w:tc>
        <w:tc>
          <w:tcPr>
            <w:tcW w:w="2456" w:type="dxa"/>
            <w:tcBorders>
              <w:top w:val="nil"/>
              <w:left w:val="single" w:sz="4" w:space="0" w:color="auto"/>
              <w:bottom w:val="single" w:sz="4" w:space="0" w:color="auto"/>
              <w:right w:val="nil"/>
            </w:tcBorders>
            <w:shd w:val="clear" w:color="auto" w:fill="auto"/>
            <w:noWrap/>
            <w:vAlign w:val="center"/>
            <w:hideMark/>
          </w:tcPr>
          <w:p w14:paraId="7DF3E1B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727 000,00 </w:t>
            </w:r>
          </w:p>
        </w:tc>
        <w:tc>
          <w:tcPr>
            <w:tcW w:w="2308" w:type="dxa"/>
            <w:tcBorders>
              <w:top w:val="nil"/>
              <w:left w:val="single" w:sz="4" w:space="0" w:color="auto"/>
              <w:bottom w:val="single" w:sz="4" w:space="0" w:color="auto"/>
              <w:right w:val="single" w:sz="8" w:space="0" w:color="auto"/>
            </w:tcBorders>
            <w:shd w:val="clear" w:color="auto" w:fill="auto"/>
            <w:noWrap/>
            <w:vAlign w:val="center"/>
            <w:hideMark/>
          </w:tcPr>
          <w:p w14:paraId="1027095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727 000,00 </w:t>
            </w:r>
          </w:p>
        </w:tc>
      </w:tr>
      <w:tr w:rsidR="00184EB8" w:rsidRPr="00184EB8" w14:paraId="7EFA87BE" w14:textId="77777777" w:rsidTr="00AB6E96">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C1BA961" w14:textId="43BFC7DA" w:rsidR="00184EB8" w:rsidRPr="00184EB8" w:rsidRDefault="00184EB8" w:rsidP="00AB6E96">
            <w:pPr>
              <w:rPr>
                <w:rFonts w:ascii="Arial" w:hAnsi="Arial" w:cs="Arial"/>
                <w:color w:val="000000"/>
                <w:sz w:val="20"/>
                <w:szCs w:val="20"/>
              </w:rPr>
            </w:pPr>
            <w:r w:rsidRPr="00184EB8">
              <w:rPr>
                <w:rFonts w:ascii="Arial" w:hAnsi="Arial" w:cs="Arial"/>
                <w:color w:val="000000"/>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r w:rsidR="00AB6E96">
              <w:rPr>
                <w:rFonts w:ascii="Arial" w:hAnsi="Arial" w:cs="Arial"/>
                <w:color w:val="000000"/>
                <w:sz w:val="20"/>
                <w:szCs w:val="20"/>
              </w:rPr>
              <w:t>»</w:t>
            </w:r>
          </w:p>
        </w:tc>
        <w:tc>
          <w:tcPr>
            <w:tcW w:w="1542" w:type="dxa"/>
            <w:tcBorders>
              <w:top w:val="nil"/>
              <w:left w:val="nil"/>
              <w:bottom w:val="single" w:sz="4" w:space="0" w:color="auto"/>
              <w:right w:val="single" w:sz="4" w:space="0" w:color="auto"/>
            </w:tcBorders>
            <w:shd w:val="clear" w:color="auto" w:fill="auto"/>
            <w:noWrap/>
            <w:vAlign w:val="center"/>
            <w:hideMark/>
          </w:tcPr>
          <w:p w14:paraId="2C3DD65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22.0.00.79500</w:t>
            </w:r>
          </w:p>
        </w:tc>
        <w:tc>
          <w:tcPr>
            <w:tcW w:w="751" w:type="dxa"/>
            <w:tcBorders>
              <w:top w:val="nil"/>
              <w:left w:val="nil"/>
              <w:bottom w:val="single" w:sz="4" w:space="0" w:color="auto"/>
              <w:right w:val="single" w:sz="4" w:space="0" w:color="auto"/>
            </w:tcBorders>
            <w:shd w:val="clear" w:color="auto" w:fill="auto"/>
            <w:noWrap/>
            <w:vAlign w:val="center"/>
            <w:hideMark/>
          </w:tcPr>
          <w:p w14:paraId="5B53A05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2174" w:type="dxa"/>
            <w:tcBorders>
              <w:top w:val="nil"/>
              <w:left w:val="nil"/>
              <w:bottom w:val="single" w:sz="4" w:space="0" w:color="auto"/>
              <w:right w:val="nil"/>
            </w:tcBorders>
            <w:shd w:val="clear" w:color="auto" w:fill="auto"/>
            <w:noWrap/>
            <w:vAlign w:val="center"/>
            <w:hideMark/>
          </w:tcPr>
          <w:p w14:paraId="323BFFC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727 000,00 </w:t>
            </w:r>
          </w:p>
        </w:tc>
        <w:tc>
          <w:tcPr>
            <w:tcW w:w="2456" w:type="dxa"/>
            <w:tcBorders>
              <w:top w:val="nil"/>
              <w:left w:val="single" w:sz="4" w:space="0" w:color="auto"/>
              <w:bottom w:val="single" w:sz="4" w:space="0" w:color="auto"/>
              <w:right w:val="nil"/>
            </w:tcBorders>
            <w:shd w:val="clear" w:color="auto" w:fill="auto"/>
            <w:noWrap/>
            <w:vAlign w:val="center"/>
            <w:hideMark/>
          </w:tcPr>
          <w:p w14:paraId="42D14A84"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727 000,00 </w:t>
            </w:r>
          </w:p>
        </w:tc>
        <w:tc>
          <w:tcPr>
            <w:tcW w:w="2308" w:type="dxa"/>
            <w:tcBorders>
              <w:top w:val="nil"/>
              <w:left w:val="single" w:sz="4" w:space="0" w:color="auto"/>
              <w:bottom w:val="single" w:sz="4" w:space="0" w:color="auto"/>
              <w:right w:val="single" w:sz="8" w:space="0" w:color="auto"/>
            </w:tcBorders>
            <w:shd w:val="clear" w:color="auto" w:fill="auto"/>
            <w:noWrap/>
            <w:vAlign w:val="center"/>
            <w:hideMark/>
          </w:tcPr>
          <w:p w14:paraId="72248B2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727 000,00 </w:t>
            </w:r>
          </w:p>
        </w:tc>
      </w:tr>
      <w:tr w:rsidR="00184EB8" w:rsidRPr="00184EB8" w14:paraId="00F1BBA7" w14:textId="77777777" w:rsidTr="00AB6E96">
        <w:trPr>
          <w:trHeight w:val="570"/>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C366F8B"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lastRenderedPageBreak/>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542" w:type="dxa"/>
            <w:tcBorders>
              <w:top w:val="nil"/>
              <w:left w:val="nil"/>
              <w:bottom w:val="single" w:sz="4" w:space="0" w:color="auto"/>
              <w:right w:val="single" w:sz="4" w:space="0" w:color="auto"/>
            </w:tcBorders>
            <w:shd w:val="clear" w:color="auto" w:fill="auto"/>
            <w:noWrap/>
            <w:vAlign w:val="center"/>
            <w:hideMark/>
          </w:tcPr>
          <w:p w14:paraId="7F621A8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23.0.00.00000</w:t>
            </w:r>
          </w:p>
        </w:tc>
        <w:tc>
          <w:tcPr>
            <w:tcW w:w="751" w:type="dxa"/>
            <w:tcBorders>
              <w:top w:val="nil"/>
              <w:left w:val="nil"/>
              <w:bottom w:val="single" w:sz="4" w:space="0" w:color="auto"/>
              <w:right w:val="single" w:sz="4" w:space="0" w:color="auto"/>
            </w:tcBorders>
            <w:shd w:val="clear" w:color="auto" w:fill="auto"/>
            <w:noWrap/>
            <w:vAlign w:val="center"/>
            <w:hideMark/>
          </w:tcPr>
          <w:p w14:paraId="719FE68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 </w:t>
            </w:r>
          </w:p>
        </w:tc>
        <w:tc>
          <w:tcPr>
            <w:tcW w:w="2174" w:type="dxa"/>
            <w:tcBorders>
              <w:top w:val="nil"/>
              <w:left w:val="nil"/>
              <w:bottom w:val="single" w:sz="4" w:space="0" w:color="auto"/>
              <w:right w:val="nil"/>
            </w:tcBorders>
            <w:shd w:val="clear" w:color="auto" w:fill="auto"/>
            <w:noWrap/>
            <w:vAlign w:val="center"/>
            <w:hideMark/>
          </w:tcPr>
          <w:p w14:paraId="1E5BF29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234 870,00 </w:t>
            </w:r>
          </w:p>
        </w:tc>
        <w:tc>
          <w:tcPr>
            <w:tcW w:w="2456" w:type="dxa"/>
            <w:tcBorders>
              <w:top w:val="nil"/>
              <w:left w:val="single" w:sz="4" w:space="0" w:color="auto"/>
              <w:bottom w:val="single" w:sz="4" w:space="0" w:color="auto"/>
              <w:right w:val="nil"/>
            </w:tcBorders>
            <w:shd w:val="clear" w:color="auto" w:fill="auto"/>
            <w:noWrap/>
            <w:vAlign w:val="center"/>
            <w:hideMark/>
          </w:tcPr>
          <w:p w14:paraId="4877003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2308" w:type="dxa"/>
            <w:tcBorders>
              <w:top w:val="nil"/>
              <w:left w:val="single" w:sz="4" w:space="0" w:color="auto"/>
              <w:bottom w:val="single" w:sz="4" w:space="0" w:color="auto"/>
              <w:right w:val="single" w:sz="8" w:space="0" w:color="auto"/>
            </w:tcBorders>
            <w:shd w:val="clear" w:color="auto" w:fill="auto"/>
            <w:noWrap/>
            <w:vAlign w:val="center"/>
            <w:hideMark/>
          </w:tcPr>
          <w:p w14:paraId="185145D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176C1200" w14:textId="77777777" w:rsidTr="00AB6E96">
        <w:trPr>
          <w:trHeight w:val="144"/>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54B8A805"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542" w:type="dxa"/>
            <w:tcBorders>
              <w:top w:val="nil"/>
              <w:left w:val="nil"/>
              <w:bottom w:val="single" w:sz="4" w:space="0" w:color="auto"/>
              <w:right w:val="single" w:sz="4" w:space="0" w:color="auto"/>
            </w:tcBorders>
            <w:shd w:val="clear" w:color="auto" w:fill="auto"/>
            <w:noWrap/>
            <w:vAlign w:val="center"/>
            <w:hideMark/>
          </w:tcPr>
          <w:p w14:paraId="4B12A40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23.0.00.79500</w:t>
            </w:r>
          </w:p>
        </w:tc>
        <w:tc>
          <w:tcPr>
            <w:tcW w:w="751" w:type="dxa"/>
            <w:tcBorders>
              <w:top w:val="nil"/>
              <w:left w:val="nil"/>
              <w:bottom w:val="single" w:sz="4" w:space="0" w:color="auto"/>
              <w:right w:val="single" w:sz="4" w:space="0" w:color="auto"/>
            </w:tcBorders>
            <w:shd w:val="clear" w:color="auto" w:fill="auto"/>
            <w:noWrap/>
            <w:vAlign w:val="center"/>
            <w:hideMark/>
          </w:tcPr>
          <w:p w14:paraId="252C830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2174" w:type="dxa"/>
            <w:tcBorders>
              <w:top w:val="nil"/>
              <w:left w:val="nil"/>
              <w:bottom w:val="single" w:sz="4" w:space="0" w:color="auto"/>
              <w:right w:val="nil"/>
            </w:tcBorders>
            <w:shd w:val="clear" w:color="auto" w:fill="auto"/>
            <w:noWrap/>
            <w:vAlign w:val="center"/>
            <w:hideMark/>
          </w:tcPr>
          <w:p w14:paraId="37AB8A7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234 870,00 </w:t>
            </w:r>
          </w:p>
        </w:tc>
        <w:tc>
          <w:tcPr>
            <w:tcW w:w="2456" w:type="dxa"/>
            <w:tcBorders>
              <w:top w:val="nil"/>
              <w:left w:val="single" w:sz="4" w:space="0" w:color="auto"/>
              <w:bottom w:val="single" w:sz="4" w:space="0" w:color="auto"/>
              <w:right w:val="nil"/>
            </w:tcBorders>
            <w:shd w:val="clear" w:color="auto" w:fill="auto"/>
            <w:noWrap/>
            <w:vAlign w:val="center"/>
            <w:hideMark/>
          </w:tcPr>
          <w:p w14:paraId="4AECF3A4"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2308" w:type="dxa"/>
            <w:tcBorders>
              <w:top w:val="nil"/>
              <w:left w:val="single" w:sz="4" w:space="0" w:color="auto"/>
              <w:bottom w:val="single" w:sz="4" w:space="0" w:color="auto"/>
              <w:right w:val="single" w:sz="8" w:space="0" w:color="auto"/>
            </w:tcBorders>
            <w:shd w:val="clear" w:color="auto" w:fill="auto"/>
            <w:noWrap/>
            <w:vAlign w:val="center"/>
            <w:hideMark/>
          </w:tcPr>
          <w:p w14:paraId="7F4BBBAF"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44A8A677" w14:textId="77777777" w:rsidTr="00AB6E96">
        <w:trPr>
          <w:trHeight w:val="969"/>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7FB535B"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1542" w:type="dxa"/>
            <w:tcBorders>
              <w:top w:val="nil"/>
              <w:left w:val="nil"/>
              <w:bottom w:val="single" w:sz="4" w:space="0" w:color="auto"/>
              <w:right w:val="single" w:sz="4" w:space="0" w:color="auto"/>
            </w:tcBorders>
            <w:shd w:val="clear" w:color="auto" w:fill="auto"/>
            <w:noWrap/>
            <w:vAlign w:val="center"/>
            <w:hideMark/>
          </w:tcPr>
          <w:p w14:paraId="6FB99D3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25.0.00.00000</w:t>
            </w:r>
          </w:p>
        </w:tc>
        <w:tc>
          <w:tcPr>
            <w:tcW w:w="751" w:type="dxa"/>
            <w:tcBorders>
              <w:top w:val="nil"/>
              <w:left w:val="nil"/>
              <w:bottom w:val="single" w:sz="4" w:space="0" w:color="auto"/>
              <w:right w:val="single" w:sz="4" w:space="0" w:color="auto"/>
            </w:tcBorders>
            <w:shd w:val="clear" w:color="auto" w:fill="auto"/>
            <w:noWrap/>
            <w:vAlign w:val="center"/>
            <w:hideMark/>
          </w:tcPr>
          <w:p w14:paraId="3ED1ABB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 </w:t>
            </w:r>
          </w:p>
        </w:tc>
        <w:tc>
          <w:tcPr>
            <w:tcW w:w="2174" w:type="dxa"/>
            <w:tcBorders>
              <w:top w:val="nil"/>
              <w:left w:val="nil"/>
              <w:bottom w:val="single" w:sz="4" w:space="0" w:color="auto"/>
              <w:right w:val="nil"/>
            </w:tcBorders>
            <w:shd w:val="clear" w:color="auto" w:fill="auto"/>
            <w:noWrap/>
            <w:vAlign w:val="center"/>
            <w:hideMark/>
          </w:tcPr>
          <w:p w14:paraId="0CB63A45"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28 740 157,19 </w:t>
            </w:r>
          </w:p>
        </w:tc>
        <w:tc>
          <w:tcPr>
            <w:tcW w:w="2456" w:type="dxa"/>
            <w:tcBorders>
              <w:top w:val="nil"/>
              <w:left w:val="single" w:sz="4" w:space="0" w:color="auto"/>
              <w:bottom w:val="single" w:sz="4" w:space="0" w:color="auto"/>
              <w:right w:val="nil"/>
            </w:tcBorders>
            <w:shd w:val="clear" w:color="auto" w:fill="auto"/>
            <w:noWrap/>
            <w:vAlign w:val="center"/>
            <w:hideMark/>
          </w:tcPr>
          <w:p w14:paraId="45E61CE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28 740 157,19 </w:t>
            </w:r>
          </w:p>
        </w:tc>
        <w:tc>
          <w:tcPr>
            <w:tcW w:w="2308" w:type="dxa"/>
            <w:tcBorders>
              <w:top w:val="nil"/>
              <w:left w:val="single" w:sz="4" w:space="0" w:color="auto"/>
              <w:bottom w:val="single" w:sz="4" w:space="0" w:color="auto"/>
              <w:right w:val="single" w:sz="8" w:space="0" w:color="auto"/>
            </w:tcBorders>
            <w:shd w:val="clear" w:color="auto" w:fill="auto"/>
            <w:noWrap/>
            <w:vAlign w:val="center"/>
            <w:hideMark/>
          </w:tcPr>
          <w:p w14:paraId="27F03186"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28 740 157,19 </w:t>
            </w:r>
          </w:p>
        </w:tc>
      </w:tr>
      <w:tr w:rsidR="00184EB8" w:rsidRPr="00184EB8" w14:paraId="38F3AACC" w14:textId="77777777" w:rsidTr="00AB6E96">
        <w:trPr>
          <w:trHeight w:val="1359"/>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506F355"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542" w:type="dxa"/>
            <w:tcBorders>
              <w:top w:val="nil"/>
              <w:left w:val="nil"/>
              <w:bottom w:val="single" w:sz="4" w:space="0" w:color="auto"/>
              <w:right w:val="single" w:sz="4" w:space="0" w:color="auto"/>
            </w:tcBorders>
            <w:shd w:val="clear" w:color="auto" w:fill="auto"/>
            <w:noWrap/>
            <w:vAlign w:val="center"/>
            <w:hideMark/>
          </w:tcPr>
          <w:p w14:paraId="46B1BE0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25.0.00.71100</w:t>
            </w:r>
          </w:p>
        </w:tc>
        <w:tc>
          <w:tcPr>
            <w:tcW w:w="751" w:type="dxa"/>
            <w:tcBorders>
              <w:top w:val="nil"/>
              <w:left w:val="nil"/>
              <w:bottom w:val="single" w:sz="4" w:space="0" w:color="auto"/>
              <w:right w:val="single" w:sz="4" w:space="0" w:color="auto"/>
            </w:tcBorders>
            <w:shd w:val="clear" w:color="auto" w:fill="auto"/>
            <w:noWrap/>
            <w:vAlign w:val="center"/>
            <w:hideMark/>
          </w:tcPr>
          <w:p w14:paraId="2BD3C43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2174" w:type="dxa"/>
            <w:tcBorders>
              <w:top w:val="nil"/>
              <w:left w:val="nil"/>
              <w:bottom w:val="single" w:sz="4" w:space="0" w:color="auto"/>
              <w:right w:val="nil"/>
            </w:tcBorders>
            <w:shd w:val="clear" w:color="auto" w:fill="auto"/>
            <w:noWrap/>
            <w:vAlign w:val="center"/>
            <w:hideMark/>
          </w:tcPr>
          <w:p w14:paraId="761B829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28 452 755,62 </w:t>
            </w:r>
          </w:p>
        </w:tc>
        <w:tc>
          <w:tcPr>
            <w:tcW w:w="2456" w:type="dxa"/>
            <w:tcBorders>
              <w:top w:val="nil"/>
              <w:left w:val="single" w:sz="4" w:space="0" w:color="auto"/>
              <w:bottom w:val="single" w:sz="4" w:space="0" w:color="auto"/>
              <w:right w:val="nil"/>
            </w:tcBorders>
            <w:shd w:val="clear" w:color="auto" w:fill="auto"/>
            <w:noWrap/>
            <w:vAlign w:val="center"/>
            <w:hideMark/>
          </w:tcPr>
          <w:p w14:paraId="186DCA6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28 452 755,62 </w:t>
            </w:r>
          </w:p>
        </w:tc>
        <w:tc>
          <w:tcPr>
            <w:tcW w:w="2308" w:type="dxa"/>
            <w:tcBorders>
              <w:top w:val="nil"/>
              <w:left w:val="single" w:sz="4" w:space="0" w:color="auto"/>
              <w:bottom w:val="single" w:sz="4" w:space="0" w:color="auto"/>
              <w:right w:val="single" w:sz="8" w:space="0" w:color="auto"/>
            </w:tcBorders>
            <w:shd w:val="clear" w:color="auto" w:fill="auto"/>
            <w:noWrap/>
            <w:vAlign w:val="center"/>
            <w:hideMark/>
          </w:tcPr>
          <w:p w14:paraId="46FB7CE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28 452 755,62 </w:t>
            </w:r>
          </w:p>
        </w:tc>
      </w:tr>
      <w:tr w:rsidR="00184EB8" w:rsidRPr="00184EB8" w14:paraId="6EBB75FE" w14:textId="77777777" w:rsidTr="00AB6E96">
        <w:trPr>
          <w:trHeight w:val="1491"/>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6EC17C4" w14:textId="77777777" w:rsidR="00184EB8" w:rsidRPr="00184EB8" w:rsidRDefault="00184EB8" w:rsidP="00184EB8">
            <w:pPr>
              <w:rPr>
                <w:rFonts w:ascii="Arial" w:hAnsi="Arial" w:cs="Arial"/>
                <w:color w:val="000000"/>
                <w:sz w:val="20"/>
                <w:szCs w:val="20"/>
              </w:rPr>
            </w:pPr>
            <w:proofErr w:type="spellStart"/>
            <w:r w:rsidRPr="00184EB8">
              <w:rPr>
                <w:rFonts w:ascii="Arial" w:hAnsi="Arial" w:cs="Arial"/>
                <w:color w:val="000000"/>
                <w:sz w:val="20"/>
                <w:szCs w:val="20"/>
              </w:rPr>
              <w:t>Софинансирование</w:t>
            </w:r>
            <w:proofErr w:type="spellEnd"/>
            <w:r w:rsidRPr="00184EB8">
              <w:rPr>
                <w:rFonts w:ascii="Arial" w:hAnsi="Arial" w:cs="Arial"/>
                <w:color w:val="000000"/>
                <w:sz w:val="20"/>
                <w:szCs w:val="20"/>
              </w:rPr>
              <w:t xml:space="preserve">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542" w:type="dxa"/>
            <w:tcBorders>
              <w:top w:val="nil"/>
              <w:left w:val="nil"/>
              <w:bottom w:val="single" w:sz="4" w:space="0" w:color="auto"/>
              <w:right w:val="single" w:sz="4" w:space="0" w:color="auto"/>
            </w:tcBorders>
            <w:shd w:val="clear" w:color="auto" w:fill="auto"/>
            <w:noWrap/>
            <w:vAlign w:val="center"/>
            <w:hideMark/>
          </w:tcPr>
          <w:p w14:paraId="5A58BB3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25.0.00.S1100</w:t>
            </w:r>
          </w:p>
        </w:tc>
        <w:tc>
          <w:tcPr>
            <w:tcW w:w="751" w:type="dxa"/>
            <w:tcBorders>
              <w:top w:val="nil"/>
              <w:left w:val="nil"/>
              <w:bottom w:val="single" w:sz="4" w:space="0" w:color="auto"/>
              <w:right w:val="single" w:sz="4" w:space="0" w:color="auto"/>
            </w:tcBorders>
            <w:shd w:val="clear" w:color="auto" w:fill="auto"/>
            <w:noWrap/>
            <w:vAlign w:val="center"/>
            <w:hideMark/>
          </w:tcPr>
          <w:p w14:paraId="1913982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2174" w:type="dxa"/>
            <w:tcBorders>
              <w:top w:val="nil"/>
              <w:left w:val="nil"/>
              <w:bottom w:val="single" w:sz="4" w:space="0" w:color="auto"/>
              <w:right w:val="nil"/>
            </w:tcBorders>
            <w:shd w:val="clear" w:color="auto" w:fill="auto"/>
            <w:noWrap/>
            <w:vAlign w:val="center"/>
            <w:hideMark/>
          </w:tcPr>
          <w:p w14:paraId="1FC1FD1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287 401,57 </w:t>
            </w:r>
          </w:p>
        </w:tc>
        <w:tc>
          <w:tcPr>
            <w:tcW w:w="2456" w:type="dxa"/>
            <w:tcBorders>
              <w:top w:val="nil"/>
              <w:left w:val="single" w:sz="4" w:space="0" w:color="auto"/>
              <w:bottom w:val="single" w:sz="4" w:space="0" w:color="auto"/>
              <w:right w:val="nil"/>
            </w:tcBorders>
            <w:shd w:val="clear" w:color="auto" w:fill="auto"/>
            <w:noWrap/>
            <w:vAlign w:val="center"/>
            <w:hideMark/>
          </w:tcPr>
          <w:p w14:paraId="701665A4"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287 401,57 </w:t>
            </w:r>
          </w:p>
        </w:tc>
        <w:tc>
          <w:tcPr>
            <w:tcW w:w="2308" w:type="dxa"/>
            <w:tcBorders>
              <w:top w:val="nil"/>
              <w:left w:val="single" w:sz="4" w:space="0" w:color="auto"/>
              <w:bottom w:val="single" w:sz="4" w:space="0" w:color="auto"/>
              <w:right w:val="single" w:sz="8" w:space="0" w:color="auto"/>
            </w:tcBorders>
            <w:shd w:val="clear" w:color="auto" w:fill="auto"/>
            <w:noWrap/>
            <w:vAlign w:val="center"/>
            <w:hideMark/>
          </w:tcPr>
          <w:p w14:paraId="2646371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287 401,57 </w:t>
            </w:r>
          </w:p>
        </w:tc>
      </w:tr>
      <w:tr w:rsidR="00184EB8" w:rsidRPr="00184EB8" w14:paraId="12310705" w14:textId="77777777" w:rsidTr="00AB6E96">
        <w:trPr>
          <w:trHeight w:val="465"/>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28AA83EA"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Муниципальная программа "Развитие и поддержка ТОС на территории г. Куйбышева"</w:t>
            </w:r>
          </w:p>
        </w:tc>
        <w:tc>
          <w:tcPr>
            <w:tcW w:w="1542" w:type="dxa"/>
            <w:tcBorders>
              <w:top w:val="nil"/>
              <w:left w:val="nil"/>
              <w:bottom w:val="single" w:sz="4" w:space="0" w:color="auto"/>
              <w:right w:val="single" w:sz="4" w:space="0" w:color="auto"/>
            </w:tcBorders>
            <w:shd w:val="clear" w:color="auto" w:fill="auto"/>
            <w:noWrap/>
            <w:vAlign w:val="center"/>
            <w:hideMark/>
          </w:tcPr>
          <w:p w14:paraId="30937E8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26.0.00.00000</w:t>
            </w:r>
          </w:p>
        </w:tc>
        <w:tc>
          <w:tcPr>
            <w:tcW w:w="751" w:type="dxa"/>
            <w:tcBorders>
              <w:top w:val="nil"/>
              <w:left w:val="nil"/>
              <w:bottom w:val="single" w:sz="4" w:space="0" w:color="auto"/>
              <w:right w:val="single" w:sz="4" w:space="0" w:color="auto"/>
            </w:tcBorders>
            <w:shd w:val="clear" w:color="auto" w:fill="auto"/>
            <w:noWrap/>
            <w:vAlign w:val="center"/>
            <w:hideMark/>
          </w:tcPr>
          <w:p w14:paraId="256AB93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 </w:t>
            </w:r>
          </w:p>
        </w:tc>
        <w:tc>
          <w:tcPr>
            <w:tcW w:w="2174" w:type="dxa"/>
            <w:tcBorders>
              <w:top w:val="nil"/>
              <w:left w:val="nil"/>
              <w:bottom w:val="single" w:sz="4" w:space="0" w:color="auto"/>
              <w:right w:val="nil"/>
            </w:tcBorders>
            <w:shd w:val="clear" w:color="auto" w:fill="auto"/>
            <w:noWrap/>
            <w:vAlign w:val="center"/>
            <w:hideMark/>
          </w:tcPr>
          <w:p w14:paraId="0A4F821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250 000,00 </w:t>
            </w:r>
          </w:p>
        </w:tc>
        <w:tc>
          <w:tcPr>
            <w:tcW w:w="2456" w:type="dxa"/>
            <w:tcBorders>
              <w:top w:val="nil"/>
              <w:left w:val="single" w:sz="4" w:space="0" w:color="auto"/>
              <w:bottom w:val="single" w:sz="4" w:space="0" w:color="auto"/>
              <w:right w:val="nil"/>
            </w:tcBorders>
            <w:shd w:val="clear" w:color="auto" w:fill="auto"/>
            <w:noWrap/>
            <w:vAlign w:val="center"/>
            <w:hideMark/>
          </w:tcPr>
          <w:p w14:paraId="273D83E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2308" w:type="dxa"/>
            <w:tcBorders>
              <w:top w:val="nil"/>
              <w:left w:val="single" w:sz="4" w:space="0" w:color="auto"/>
              <w:bottom w:val="single" w:sz="4" w:space="0" w:color="auto"/>
              <w:right w:val="single" w:sz="8" w:space="0" w:color="auto"/>
            </w:tcBorders>
            <w:shd w:val="clear" w:color="auto" w:fill="auto"/>
            <w:noWrap/>
            <w:vAlign w:val="center"/>
            <w:hideMark/>
          </w:tcPr>
          <w:p w14:paraId="7DFA9B9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31D67F66" w14:textId="77777777" w:rsidTr="00AB6E96">
        <w:trPr>
          <w:trHeight w:val="465"/>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DE6FFCA"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Муниципальная программа "Развитие и поддержка ТОС на территории г. Куйбышева"</w:t>
            </w:r>
          </w:p>
        </w:tc>
        <w:tc>
          <w:tcPr>
            <w:tcW w:w="1542" w:type="dxa"/>
            <w:tcBorders>
              <w:top w:val="nil"/>
              <w:left w:val="nil"/>
              <w:bottom w:val="single" w:sz="4" w:space="0" w:color="auto"/>
              <w:right w:val="single" w:sz="4" w:space="0" w:color="auto"/>
            </w:tcBorders>
            <w:shd w:val="clear" w:color="auto" w:fill="auto"/>
            <w:noWrap/>
            <w:vAlign w:val="center"/>
            <w:hideMark/>
          </w:tcPr>
          <w:p w14:paraId="21EFD25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26.0.00.79500</w:t>
            </w:r>
          </w:p>
        </w:tc>
        <w:tc>
          <w:tcPr>
            <w:tcW w:w="751" w:type="dxa"/>
            <w:tcBorders>
              <w:top w:val="nil"/>
              <w:left w:val="nil"/>
              <w:bottom w:val="single" w:sz="4" w:space="0" w:color="auto"/>
              <w:right w:val="single" w:sz="4" w:space="0" w:color="auto"/>
            </w:tcBorders>
            <w:shd w:val="clear" w:color="auto" w:fill="auto"/>
            <w:noWrap/>
            <w:vAlign w:val="center"/>
            <w:hideMark/>
          </w:tcPr>
          <w:p w14:paraId="0864DAB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2174" w:type="dxa"/>
            <w:tcBorders>
              <w:top w:val="nil"/>
              <w:left w:val="nil"/>
              <w:bottom w:val="single" w:sz="4" w:space="0" w:color="auto"/>
              <w:right w:val="nil"/>
            </w:tcBorders>
            <w:shd w:val="clear" w:color="auto" w:fill="auto"/>
            <w:noWrap/>
            <w:vAlign w:val="center"/>
            <w:hideMark/>
          </w:tcPr>
          <w:p w14:paraId="2027CED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250 000,00 </w:t>
            </w:r>
          </w:p>
        </w:tc>
        <w:tc>
          <w:tcPr>
            <w:tcW w:w="2456" w:type="dxa"/>
            <w:tcBorders>
              <w:top w:val="nil"/>
              <w:left w:val="single" w:sz="4" w:space="0" w:color="auto"/>
              <w:bottom w:val="single" w:sz="4" w:space="0" w:color="auto"/>
              <w:right w:val="nil"/>
            </w:tcBorders>
            <w:shd w:val="clear" w:color="auto" w:fill="auto"/>
            <w:noWrap/>
            <w:vAlign w:val="center"/>
            <w:hideMark/>
          </w:tcPr>
          <w:p w14:paraId="3237BE17"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2308" w:type="dxa"/>
            <w:tcBorders>
              <w:top w:val="nil"/>
              <w:left w:val="single" w:sz="4" w:space="0" w:color="auto"/>
              <w:bottom w:val="single" w:sz="4" w:space="0" w:color="auto"/>
              <w:right w:val="single" w:sz="8" w:space="0" w:color="auto"/>
            </w:tcBorders>
            <w:shd w:val="clear" w:color="auto" w:fill="auto"/>
            <w:noWrap/>
            <w:vAlign w:val="center"/>
            <w:hideMark/>
          </w:tcPr>
          <w:p w14:paraId="1F844EF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6F640C8F" w14:textId="77777777" w:rsidTr="00AB6E96">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0CE236D6"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1542" w:type="dxa"/>
            <w:tcBorders>
              <w:top w:val="nil"/>
              <w:left w:val="nil"/>
              <w:bottom w:val="single" w:sz="4" w:space="0" w:color="auto"/>
              <w:right w:val="single" w:sz="4" w:space="0" w:color="auto"/>
            </w:tcBorders>
            <w:shd w:val="clear" w:color="auto" w:fill="auto"/>
            <w:noWrap/>
            <w:vAlign w:val="center"/>
            <w:hideMark/>
          </w:tcPr>
          <w:p w14:paraId="5D5E6DD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27.0.00.00000</w:t>
            </w:r>
          </w:p>
        </w:tc>
        <w:tc>
          <w:tcPr>
            <w:tcW w:w="751" w:type="dxa"/>
            <w:tcBorders>
              <w:top w:val="nil"/>
              <w:left w:val="nil"/>
              <w:bottom w:val="single" w:sz="4" w:space="0" w:color="auto"/>
              <w:right w:val="single" w:sz="4" w:space="0" w:color="auto"/>
            </w:tcBorders>
            <w:shd w:val="clear" w:color="auto" w:fill="auto"/>
            <w:noWrap/>
            <w:vAlign w:val="center"/>
            <w:hideMark/>
          </w:tcPr>
          <w:p w14:paraId="0AA95AA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 </w:t>
            </w:r>
          </w:p>
        </w:tc>
        <w:tc>
          <w:tcPr>
            <w:tcW w:w="2174" w:type="dxa"/>
            <w:tcBorders>
              <w:top w:val="nil"/>
              <w:left w:val="nil"/>
              <w:bottom w:val="single" w:sz="4" w:space="0" w:color="auto"/>
              <w:right w:val="nil"/>
            </w:tcBorders>
            <w:shd w:val="clear" w:color="auto" w:fill="auto"/>
            <w:noWrap/>
            <w:vAlign w:val="center"/>
            <w:hideMark/>
          </w:tcPr>
          <w:p w14:paraId="1E07885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63 702 717,22 </w:t>
            </w:r>
          </w:p>
        </w:tc>
        <w:tc>
          <w:tcPr>
            <w:tcW w:w="2456" w:type="dxa"/>
            <w:tcBorders>
              <w:top w:val="nil"/>
              <w:left w:val="single" w:sz="4" w:space="0" w:color="auto"/>
              <w:bottom w:val="single" w:sz="4" w:space="0" w:color="auto"/>
              <w:right w:val="nil"/>
            </w:tcBorders>
            <w:shd w:val="clear" w:color="auto" w:fill="auto"/>
            <w:noWrap/>
            <w:vAlign w:val="center"/>
            <w:hideMark/>
          </w:tcPr>
          <w:p w14:paraId="2205687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80 960 808,08 </w:t>
            </w:r>
          </w:p>
        </w:tc>
        <w:tc>
          <w:tcPr>
            <w:tcW w:w="2308" w:type="dxa"/>
            <w:tcBorders>
              <w:top w:val="nil"/>
              <w:left w:val="single" w:sz="4" w:space="0" w:color="auto"/>
              <w:bottom w:val="single" w:sz="4" w:space="0" w:color="auto"/>
              <w:right w:val="single" w:sz="8" w:space="0" w:color="auto"/>
            </w:tcBorders>
            <w:shd w:val="clear" w:color="auto" w:fill="auto"/>
            <w:noWrap/>
            <w:vAlign w:val="center"/>
            <w:hideMark/>
          </w:tcPr>
          <w:p w14:paraId="44864DD0"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44BF9999" w14:textId="77777777" w:rsidTr="00AB6E96">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C42CEA5"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Реализация мероприятий на уличное освещение в границах поселения</w:t>
            </w:r>
          </w:p>
        </w:tc>
        <w:tc>
          <w:tcPr>
            <w:tcW w:w="1542" w:type="dxa"/>
            <w:tcBorders>
              <w:top w:val="nil"/>
              <w:left w:val="nil"/>
              <w:bottom w:val="single" w:sz="4" w:space="0" w:color="auto"/>
              <w:right w:val="single" w:sz="4" w:space="0" w:color="auto"/>
            </w:tcBorders>
            <w:shd w:val="clear" w:color="auto" w:fill="auto"/>
            <w:noWrap/>
            <w:vAlign w:val="center"/>
            <w:hideMark/>
          </w:tcPr>
          <w:p w14:paraId="59FE8427"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27.0.00.05310</w:t>
            </w:r>
          </w:p>
        </w:tc>
        <w:tc>
          <w:tcPr>
            <w:tcW w:w="751" w:type="dxa"/>
            <w:tcBorders>
              <w:top w:val="nil"/>
              <w:left w:val="nil"/>
              <w:bottom w:val="single" w:sz="4" w:space="0" w:color="auto"/>
              <w:right w:val="single" w:sz="4" w:space="0" w:color="auto"/>
            </w:tcBorders>
            <w:shd w:val="clear" w:color="auto" w:fill="auto"/>
            <w:noWrap/>
            <w:vAlign w:val="center"/>
            <w:hideMark/>
          </w:tcPr>
          <w:p w14:paraId="1420C1E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2174" w:type="dxa"/>
            <w:tcBorders>
              <w:top w:val="nil"/>
              <w:left w:val="nil"/>
              <w:bottom w:val="single" w:sz="4" w:space="0" w:color="auto"/>
              <w:right w:val="nil"/>
            </w:tcBorders>
            <w:shd w:val="clear" w:color="auto" w:fill="auto"/>
            <w:noWrap/>
            <w:vAlign w:val="center"/>
            <w:hideMark/>
          </w:tcPr>
          <w:p w14:paraId="47BABC4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1 205 810,34 </w:t>
            </w:r>
          </w:p>
        </w:tc>
        <w:tc>
          <w:tcPr>
            <w:tcW w:w="2456" w:type="dxa"/>
            <w:tcBorders>
              <w:top w:val="nil"/>
              <w:left w:val="single" w:sz="4" w:space="0" w:color="auto"/>
              <w:bottom w:val="single" w:sz="4" w:space="0" w:color="auto"/>
              <w:right w:val="nil"/>
            </w:tcBorders>
            <w:shd w:val="clear" w:color="auto" w:fill="auto"/>
            <w:noWrap/>
            <w:vAlign w:val="center"/>
            <w:hideMark/>
          </w:tcPr>
          <w:p w14:paraId="61D63DC5"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2308" w:type="dxa"/>
            <w:tcBorders>
              <w:top w:val="nil"/>
              <w:left w:val="single" w:sz="4" w:space="0" w:color="auto"/>
              <w:bottom w:val="single" w:sz="4" w:space="0" w:color="auto"/>
              <w:right w:val="single" w:sz="8" w:space="0" w:color="auto"/>
            </w:tcBorders>
            <w:shd w:val="clear" w:color="auto" w:fill="auto"/>
            <w:noWrap/>
            <w:vAlign w:val="center"/>
            <w:hideMark/>
          </w:tcPr>
          <w:p w14:paraId="730C9511"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7094CD51" w14:textId="77777777" w:rsidTr="00AB6E96">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05745622"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Содержание автомобильных дорог и дорожных сооружений</w:t>
            </w:r>
          </w:p>
        </w:tc>
        <w:tc>
          <w:tcPr>
            <w:tcW w:w="1542" w:type="dxa"/>
            <w:tcBorders>
              <w:top w:val="nil"/>
              <w:left w:val="nil"/>
              <w:bottom w:val="single" w:sz="4" w:space="0" w:color="auto"/>
              <w:right w:val="single" w:sz="4" w:space="0" w:color="auto"/>
            </w:tcBorders>
            <w:shd w:val="clear" w:color="auto" w:fill="auto"/>
            <w:noWrap/>
            <w:vAlign w:val="center"/>
            <w:hideMark/>
          </w:tcPr>
          <w:p w14:paraId="5B18F7C5"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27.0.00.9Д031</w:t>
            </w:r>
          </w:p>
        </w:tc>
        <w:tc>
          <w:tcPr>
            <w:tcW w:w="751" w:type="dxa"/>
            <w:tcBorders>
              <w:top w:val="nil"/>
              <w:left w:val="nil"/>
              <w:bottom w:val="single" w:sz="4" w:space="0" w:color="auto"/>
              <w:right w:val="single" w:sz="4" w:space="0" w:color="auto"/>
            </w:tcBorders>
            <w:shd w:val="clear" w:color="auto" w:fill="auto"/>
            <w:noWrap/>
            <w:vAlign w:val="center"/>
            <w:hideMark/>
          </w:tcPr>
          <w:p w14:paraId="67E61ADA"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2174" w:type="dxa"/>
            <w:tcBorders>
              <w:top w:val="nil"/>
              <w:left w:val="nil"/>
              <w:bottom w:val="single" w:sz="4" w:space="0" w:color="auto"/>
              <w:right w:val="nil"/>
            </w:tcBorders>
            <w:shd w:val="clear" w:color="auto" w:fill="auto"/>
            <w:noWrap/>
            <w:vAlign w:val="center"/>
            <w:hideMark/>
          </w:tcPr>
          <w:p w14:paraId="01A118A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4 321 496,32 </w:t>
            </w:r>
          </w:p>
        </w:tc>
        <w:tc>
          <w:tcPr>
            <w:tcW w:w="2456" w:type="dxa"/>
            <w:tcBorders>
              <w:top w:val="nil"/>
              <w:left w:val="single" w:sz="4" w:space="0" w:color="auto"/>
              <w:bottom w:val="single" w:sz="4" w:space="0" w:color="auto"/>
              <w:right w:val="nil"/>
            </w:tcBorders>
            <w:shd w:val="clear" w:color="auto" w:fill="auto"/>
            <w:noWrap/>
            <w:vAlign w:val="center"/>
            <w:hideMark/>
          </w:tcPr>
          <w:p w14:paraId="1C3C8BE0"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2308" w:type="dxa"/>
            <w:tcBorders>
              <w:top w:val="nil"/>
              <w:left w:val="single" w:sz="4" w:space="0" w:color="auto"/>
              <w:bottom w:val="single" w:sz="4" w:space="0" w:color="auto"/>
              <w:right w:val="single" w:sz="8" w:space="0" w:color="auto"/>
            </w:tcBorders>
            <w:shd w:val="clear" w:color="auto" w:fill="auto"/>
            <w:noWrap/>
            <w:vAlign w:val="center"/>
            <w:hideMark/>
          </w:tcPr>
          <w:p w14:paraId="59CEE0D9"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1D471DD3" w14:textId="77777777" w:rsidTr="00AB6E96">
        <w:trPr>
          <w:trHeight w:val="58"/>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79594EA"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lastRenderedPageBreak/>
              <w:t>Капитальный ремонт и ремонт сети автомобильных дорог общего пользования и искусственных сооружений на них</w:t>
            </w:r>
          </w:p>
        </w:tc>
        <w:tc>
          <w:tcPr>
            <w:tcW w:w="1542" w:type="dxa"/>
            <w:tcBorders>
              <w:top w:val="nil"/>
              <w:left w:val="nil"/>
              <w:bottom w:val="single" w:sz="4" w:space="0" w:color="auto"/>
              <w:right w:val="single" w:sz="4" w:space="0" w:color="auto"/>
            </w:tcBorders>
            <w:shd w:val="clear" w:color="auto" w:fill="auto"/>
            <w:noWrap/>
            <w:vAlign w:val="center"/>
            <w:hideMark/>
          </w:tcPr>
          <w:p w14:paraId="607E8B7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27.0.00.9Д033</w:t>
            </w:r>
          </w:p>
        </w:tc>
        <w:tc>
          <w:tcPr>
            <w:tcW w:w="751" w:type="dxa"/>
            <w:tcBorders>
              <w:top w:val="nil"/>
              <w:left w:val="nil"/>
              <w:bottom w:val="single" w:sz="4" w:space="0" w:color="auto"/>
              <w:right w:val="single" w:sz="4" w:space="0" w:color="auto"/>
            </w:tcBorders>
            <w:shd w:val="clear" w:color="auto" w:fill="auto"/>
            <w:noWrap/>
            <w:vAlign w:val="center"/>
            <w:hideMark/>
          </w:tcPr>
          <w:p w14:paraId="71B9C98B"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2174" w:type="dxa"/>
            <w:tcBorders>
              <w:top w:val="nil"/>
              <w:left w:val="nil"/>
              <w:bottom w:val="single" w:sz="4" w:space="0" w:color="auto"/>
              <w:right w:val="nil"/>
            </w:tcBorders>
            <w:shd w:val="clear" w:color="auto" w:fill="auto"/>
            <w:noWrap/>
            <w:vAlign w:val="center"/>
            <w:hideMark/>
          </w:tcPr>
          <w:p w14:paraId="7F75CDD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2 851 268,56 </w:t>
            </w:r>
          </w:p>
        </w:tc>
        <w:tc>
          <w:tcPr>
            <w:tcW w:w="2456" w:type="dxa"/>
            <w:tcBorders>
              <w:top w:val="nil"/>
              <w:left w:val="single" w:sz="4" w:space="0" w:color="auto"/>
              <w:bottom w:val="single" w:sz="4" w:space="0" w:color="auto"/>
              <w:right w:val="nil"/>
            </w:tcBorders>
            <w:shd w:val="clear" w:color="auto" w:fill="auto"/>
            <w:noWrap/>
            <w:vAlign w:val="center"/>
            <w:hideMark/>
          </w:tcPr>
          <w:p w14:paraId="65674E35"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c>
          <w:tcPr>
            <w:tcW w:w="2308" w:type="dxa"/>
            <w:tcBorders>
              <w:top w:val="nil"/>
              <w:left w:val="single" w:sz="4" w:space="0" w:color="auto"/>
              <w:bottom w:val="single" w:sz="4" w:space="0" w:color="auto"/>
              <w:right w:val="single" w:sz="8" w:space="0" w:color="auto"/>
            </w:tcBorders>
            <w:shd w:val="clear" w:color="auto" w:fill="auto"/>
            <w:noWrap/>
            <w:vAlign w:val="center"/>
            <w:hideMark/>
          </w:tcPr>
          <w:p w14:paraId="473026A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436E418F" w14:textId="77777777" w:rsidTr="00AB6E96">
        <w:trPr>
          <w:trHeight w:val="1629"/>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C4FDCA0"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542" w:type="dxa"/>
            <w:tcBorders>
              <w:top w:val="nil"/>
              <w:left w:val="nil"/>
              <w:bottom w:val="single" w:sz="4" w:space="0" w:color="auto"/>
              <w:right w:val="single" w:sz="4" w:space="0" w:color="auto"/>
            </w:tcBorders>
            <w:shd w:val="clear" w:color="auto" w:fill="auto"/>
            <w:noWrap/>
            <w:vAlign w:val="center"/>
            <w:hideMark/>
          </w:tcPr>
          <w:p w14:paraId="2ECFD013"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27.0.00.9Д160</w:t>
            </w:r>
          </w:p>
        </w:tc>
        <w:tc>
          <w:tcPr>
            <w:tcW w:w="751" w:type="dxa"/>
            <w:tcBorders>
              <w:top w:val="nil"/>
              <w:left w:val="nil"/>
              <w:bottom w:val="single" w:sz="4" w:space="0" w:color="auto"/>
              <w:right w:val="single" w:sz="4" w:space="0" w:color="auto"/>
            </w:tcBorders>
            <w:shd w:val="clear" w:color="auto" w:fill="auto"/>
            <w:noWrap/>
            <w:vAlign w:val="center"/>
            <w:hideMark/>
          </w:tcPr>
          <w:p w14:paraId="756E3C98"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2174" w:type="dxa"/>
            <w:tcBorders>
              <w:top w:val="nil"/>
              <w:left w:val="nil"/>
              <w:bottom w:val="single" w:sz="4" w:space="0" w:color="auto"/>
              <w:right w:val="nil"/>
            </w:tcBorders>
            <w:shd w:val="clear" w:color="auto" w:fill="auto"/>
            <w:noWrap/>
            <w:vAlign w:val="center"/>
            <w:hideMark/>
          </w:tcPr>
          <w:p w14:paraId="21178F4D"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54 770 900,00 </w:t>
            </w:r>
          </w:p>
        </w:tc>
        <w:tc>
          <w:tcPr>
            <w:tcW w:w="2456" w:type="dxa"/>
            <w:tcBorders>
              <w:top w:val="nil"/>
              <w:left w:val="single" w:sz="4" w:space="0" w:color="auto"/>
              <w:bottom w:val="single" w:sz="4" w:space="0" w:color="auto"/>
              <w:right w:val="nil"/>
            </w:tcBorders>
            <w:shd w:val="clear" w:color="auto" w:fill="auto"/>
            <w:noWrap/>
            <w:vAlign w:val="center"/>
            <w:hideMark/>
          </w:tcPr>
          <w:p w14:paraId="1FE14F05"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80 151 200,00 </w:t>
            </w:r>
          </w:p>
        </w:tc>
        <w:tc>
          <w:tcPr>
            <w:tcW w:w="2308" w:type="dxa"/>
            <w:tcBorders>
              <w:top w:val="nil"/>
              <w:left w:val="single" w:sz="4" w:space="0" w:color="auto"/>
              <w:bottom w:val="single" w:sz="4" w:space="0" w:color="auto"/>
              <w:right w:val="single" w:sz="8" w:space="0" w:color="auto"/>
            </w:tcBorders>
            <w:shd w:val="clear" w:color="auto" w:fill="auto"/>
            <w:noWrap/>
            <w:vAlign w:val="center"/>
            <w:hideMark/>
          </w:tcPr>
          <w:p w14:paraId="21A148B0"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26F6FE2B" w14:textId="77777777" w:rsidTr="00AB6E96">
        <w:trPr>
          <w:trHeight w:val="1101"/>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77D5D892" w14:textId="77777777" w:rsidR="00184EB8" w:rsidRPr="00184EB8" w:rsidRDefault="00184EB8" w:rsidP="00184EB8">
            <w:pPr>
              <w:rPr>
                <w:rFonts w:ascii="Arial" w:hAnsi="Arial" w:cs="Arial"/>
                <w:color w:val="000000"/>
                <w:sz w:val="20"/>
                <w:szCs w:val="20"/>
              </w:rPr>
            </w:pPr>
            <w:proofErr w:type="spellStart"/>
            <w:r w:rsidRPr="00184EB8">
              <w:rPr>
                <w:rFonts w:ascii="Arial" w:hAnsi="Arial" w:cs="Arial"/>
                <w:color w:val="000000"/>
                <w:sz w:val="20"/>
                <w:szCs w:val="20"/>
              </w:rPr>
              <w:t>Софинансирование</w:t>
            </w:r>
            <w:proofErr w:type="spellEnd"/>
            <w:r w:rsidRPr="00184EB8">
              <w:rPr>
                <w:rFonts w:ascii="Arial" w:hAnsi="Arial" w:cs="Arial"/>
                <w:color w:val="000000"/>
                <w:sz w:val="20"/>
                <w:szCs w:val="20"/>
              </w:rPr>
              <w:t xml:space="preserve"> местного бюджета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542" w:type="dxa"/>
            <w:tcBorders>
              <w:top w:val="nil"/>
              <w:left w:val="nil"/>
              <w:bottom w:val="single" w:sz="4" w:space="0" w:color="auto"/>
              <w:right w:val="single" w:sz="4" w:space="0" w:color="auto"/>
            </w:tcBorders>
            <w:shd w:val="clear" w:color="auto" w:fill="auto"/>
            <w:noWrap/>
            <w:vAlign w:val="center"/>
            <w:hideMark/>
          </w:tcPr>
          <w:p w14:paraId="61E2602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27.0.00.SД160</w:t>
            </w:r>
          </w:p>
        </w:tc>
        <w:tc>
          <w:tcPr>
            <w:tcW w:w="751" w:type="dxa"/>
            <w:tcBorders>
              <w:top w:val="nil"/>
              <w:left w:val="nil"/>
              <w:bottom w:val="single" w:sz="4" w:space="0" w:color="auto"/>
              <w:right w:val="single" w:sz="4" w:space="0" w:color="auto"/>
            </w:tcBorders>
            <w:shd w:val="clear" w:color="auto" w:fill="auto"/>
            <w:noWrap/>
            <w:vAlign w:val="center"/>
            <w:hideMark/>
          </w:tcPr>
          <w:p w14:paraId="448EE55F"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2174" w:type="dxa"/>
            <w:tcBorders>
              <w:top w:val="nil"/>
              <w:left w:val="nil"/>
              <w:bottom w:val="single" w:sz="4" w:space="0" w:color="auto"/>
              <w:right w:val="nil"/>
            </w:tcBorders>
            <w:shd w:val="clear" w:color="auto" w:fill="auto"/>
            <w:noWrap/>
            <w:vAlign w:val="center"/>
            <w:hideMark/>
          </w:tcPr>
          <w:p w14:paraId="3902525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553 242,00 </w:t>
            </w:r>
          </w:p>
        </w:tc>
        <w:tc>
          <w:tcPr>
            <w:tcW w:w="2456" w:type="dxa"/>
            <w:tcBorders>
              <w:top w:val="nil"/>
              <w:left w:val="single" w:sz="4" w:space="0" w:color="auto"/>
              <w:bottom w:val="single" w:sz="4" w:space="0" w:color="auto"/>
              <w:right w:val="nil"/>
            </w:tcBorders>
            <w:shd w:val="clear" w:color="auto" w:fill="auto"/>
            <w:noWrap/>
            <w:vAlign w:val="center"/>
            <w:hideMark/>
          </w:tcPr>
          <w:p w14:paraId="291EA65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809 608,08 </w:t>
            </w:r>
          </w:p>
        </w:tc>
        <w:tc>
          <w:tcPr>
            <w:tcW w:w="2308" w:type="dxa"/>
            <w:tcBorders>
              <w:top w:val="nil"/>
              <w:left w:val="single" w:sz="4" w:space="0" w:color="auto"/>
              <w:bottom w:val="single" w:sz="4" w:space="0" w:color="auto"/>
              <w:right w:val="single" w:sz="8" w:space="0" w:color="auto"/>
            </w:tcBorders>
            <w:shd w:val="clear" w:color="auto" w:fill="auto"/>
            <w:noWrap/>
            <w:vAlign w:val="center"/>
            <w:hideMark/>
          </w:tcPr>
          <w:p w14:paraId="17E0D278"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24DCCFE5" w14:textId="77777777" w:rsidTr="00AB6E96">
        <w:trPr>
          <w:trHeight w:val="669"/>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6C81706A"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542" w:type="dxa"/>
            <w:tcBorders>
              <w:top w:val="nil"/>
              <w:left w:val="nil"/>
              <w:bottom w:val="single" w:sz="4" w:space="0" w:color="auto"/>
              <w:right w:val="single" w:sz="4" w:space="0" w:color="auto"/>
            </w:tcBorders>
            <w:shd w:val="clear" w:color="auto" w:fill="auto"/>
            <w:noWrap/>
            <w:vAlign w:val="center"/>
            <w:hideMark/>
          </w:tcPr>
          <w:p w14:paraId="3CC2869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28.0.00.00000</w:t>
            </w:r>
          </w:p>
        </w:tc>
        <w:tc>
          <w:tcPr>
            <w:tcW w:w="751" w:type="dxa"/>
            <w:tcBorders>
              <w:top w:val="nil"/>
              <w:left w:val="nil"/>
              <w:bottom w:val="single" w:sz="4" w:space="0" w:color="auto"/>
              <w:right w:val="single" w:sz="4" w:space="0" w:color="auto"/>
            </w:tcBorders>
            <w:shd w:val="clear" w:color="auto" w:fill="auto"/>
            <w:noWrap/>
            <w:vAlign w:val="center"/>
            <w:hideMark/>
          </w:tcPr>
          <w:p w14:paraId="0DB176D1"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 </w:t>
            </w:r>
          </w:p>
        </w:tc>
        <w:tc>
          <w:tcPr>
            <w:tcW w:w="2174" w:type="dxa"/>
            <w:tcBorders>
              <w:top w:val="nil"/>
              <w:left w:val="nil"/>
              <w:bottom w:val="single" w:sz="4" w:space="0" w:color="auto"/>
              <w:right w:val="nil"/>
            </w:tcBorders>
            <w:shd w:val="clear" w:color="auto" w:fill="auto"/>
            <w:noWrap/>
            <w:vAlign w:val="center"/>
            <w:hideMark/>
          </w:tcPr>
          <w:p w14:paraId="6C27F95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20 000,00 </w:t>
            </w:r>
          </w:p>
        </w:tc>
        <w:tc>
          <w:tcPr>
            <w:tcW w:w="2456" w:type="dxa"/>
            <w:tcBorders>
              <w:top w:val="nil"/>
              <w:left w:val="single" w:sz="4" w:space="0" w:color="auto"/>
              <w:bottom w:val="single" w:sz="4" w:space="0" w:color="auto"/>
              <w:right w:val="nil"/>
            </w:tcBorders>
            <w:shd w:val="clear" w:color="auto" w:fill="auto"/>
            <w:noWrap/>
            <w:vAlign w:val="center"/>
            <w:hideMark/>
          </w:tcPr>
          <w:p w14:paraId="5495F232"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20 000,00 </w:t>
            </w:r>
          </w:p>
        </w:tc>
        <w:tc>
          <w:tcPr>
            <w:tcW w:w="2308" w:type="dxa"/>
            <w:tcBorders>
              <w:top w:val="nil"/>
              <w:left w:val="single" w:sz="4" w:space="0" w:color="auto"/>
              <w:bottom w:val="single" w:sz="4" w:space="0" w:color="auto"/>
              <w:right w:val="single" w:sz="8" w:space="0" w:color="auto"/>
            </w:tcBorders>
            <w:shd w:val="clear" w:color="auto" w:fill="auto"/>
            <w:noWrap/>
            <w:vAlign w:val="center"/>
            <w:hideMark/>
          </w:tcPr>
          <w:p w14:paraId="177955C9"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3226F98E" w14:textId="77777777" w:rsidTr="00AB6E96">
        <w:trPr>
          <w:trHeight w:val="669"/>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46204FCB"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542" w:type="dxa"/>
            <w:tcBorders>
              <w:top w:val="nil"/>
              <w:left w:val="nil"/>
              <w:bottom w:val="single" w:sz="4" w:space="0" w:color="auto"/>
              <w:right w:val="single" w:sz="4" w:space="0" w:color="auto"/>
            </w:tcBorders>
            <w:shd w:val="clear" w:color="auto" w:fill="auto"/>
            <w:noWrap/>
            <w:vAlign w:val="center"/>
            <w:hideMark/>
          </w:tcPr>
          <w:p w14:paraId="60A20326"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28.0.00.79500</w:t>
            </w:r>
          </w:p>
        </w:tc>
        <w:tc>
          <w:tcPr>
            <w:tcW w:w="751" w:type="dxa"/>
            <w:tcBorders>
              <w:top w:val="nil"/>
              <w:left w:val="nil"/>
              <w:bottom w:val="single" w:sz="4" w:space="0" w:color="auto"/>
              <w:right w:val="single" w:sz="4" w:space="0" w:color="auto"/>
            </w:tcBorders>
            <w:shd w:val="clear" w:color="auto" w:fill="auto"/>
            <w:noWrap/>
            <w:vAlign w:val="center"/>
            <w:hideMark/>
          </w:tcPr>
          <w:p w14:paraId="425FB1EE"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2174" w:type="dxa"/>
            <w:tcBorders>
              <w:top w:val="nil"/>
              <w:left w:val="nil"/>
              <w:bottom w:val="single" w:sz="4" w:space="0" w:color="auto"/>
              <w:right w:val="nil"/>
            </w:tcBorders>
            <w:shd w:val="clear" w:color="auto" w:fill="auto"/>
            <w:noWrap/>
            <w:vAlign w:val="center"/>
            <w:hideMark/>
          </w:tcPr>
          <w:p w14:paraId="6C39CB3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20 000,00 </w:t>
            </w:r>
          </w:p>
        </w:tc>
        <w:tc>
          <w:tcPr>
            <w:tcW w:w="2456" w:type="dxa"/>
            <w:tcBorders>
              <w:top w:val="nil"/>
              <w:left w:val="single" w:sz="4" w:space="0" w:color="auto"/>
              <w:bottom w:val="single" w:sz="4" w:space="0" w:color="auto"/>
              <w:right w:val="nil"/>
            </w:tcBorders>
            <w:shd w:val="clear" w:color="auto" w:fill="auto"/>
            <w:noWrap/>
            <w:vAlign w:val="center"/>
            <w:hideMark/>
          </w:tcPr>
          <w:p w14:paraId="00367320"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20 000,00 </w:t>
            </w:r>
          </w:p>
        </w:tc>
        <w:tc>
          <w:tcPr>
            <w:tcW w:w="2308" w:type="dxa"/>
            <w:tcBorders>
              <w:top w:val="nil"/>
              <w:left w:val="single" w:sz="4" w:space="0" w:color="auto"/>
              <w:bottom w:val="single" w:sz="4" w:space="0" w:color="auto"/>
              <w:right w:val="single" w:sz="8" w:space="0" w:color="auto"/>
            </w:tcBorders>
            <w:shd w:val="clear" w:color="auto" w:fill="auto"/>
            <w:noWrap/>
            <w:vAlign w:val="center"/>
            <w:hideMark/>
          </w:tcPr>
          <w:p w14:paraId="43EB3A43"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0,00 </w:t>
            </w:r>
          </w:p>
        </w:tc>
      </w:tr>
      <w:tr w:rsidR="00184EB8" w:rsidRPr="00184EB8" w14:paraId="76B86493" w14:textId="77777777" w:rsidTr="00AB6E96">
        <w:trPr>
          <w:trHeight w:val="741"/>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C407CF4"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Реализация мероприятий по муниципальной программе "Формирование комфортной городской среды города Куйбышева"(благоустройство дворовых территорий)</w:t>
            </w:r>
          </w:p>
        </w:tc>
        <w:tc>
          <w:tcPr>
            <w:tcW w:w="1542" w:type="dxa"/>
            <w:tcBorders>
              <w:top w:val="nil"/>
              <w:left w:val="nil"/>
              <w:bottom w:val="single" w:sz="4" w:space="0" w:color="auto"/>
              <w:right w:val="single" w:sz="4" w:space="0" w:color="auto"/>
            </w:tcBorders>
            <w:shd w:val="clear" w:color="auto" w:fill="auto"/>
            <w:noWrap/>
            <w:vAlign w:val="center"/>
            <w:hideMark/>
          </w:tcPr>
          <w:p w14:paraId="7106513D"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36.0.И4.00000</w:t>
            </w:r>
          </w:p>
        </w:tc>
        <w:tc>
          <w:tcPr>
            <w:tcW w:w="751" w:type="dxa"/>
            <w:tcBorders>
              <w:top w:val="nil"/>
              <w:left w:val="nil"/>
              <w:bottom w:val="single" w:sz="4" w:space="0" w:color="auto"/>
              <w:right w:val="single" w:sz="4" w:space="0" w:color="auto"/>
            </w:tcBorders>
            <w:shd w:val="clear" w:color="auto" w:fill="auto"/>
            <w:noWrap/>
            <w:vAlign w:val="center"/>
            <w:hideMark/>
          </w:tcPr>
          <w:p w14:paraId="1A677EA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 </w:t>
            </w:r>
          </w:p>
        </w:tc>
        <w:tc>
          <w:tcPr>
            <w:tcW w:w="2174" w:type="dxa"/>
            <w:tcBorders>
              <w:top w:val="nil"/>
              <w:left w:val="nil"/>
              <w:bottom w:val="single" w:sz="4" w:space="0" w:color="auto"/>
              <w:right w:val="nil"/>
            </w:tcBorders>
            <w:shd w:val="clear" w:color="auto" w:fill="auto"/>
            <w:noWrap/>
            <w:vAlign w:val="center"/>
            <w:hideMark/>
          </w:tcPr>
          <w:p w14:paraId="0F71CED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11 401 033,21 </w:t>
            </w:r>
          </w:p>
        </w:tc>
        <w:tc>
          <w:tcPr>
            <w:tcW w:w="2456" w:type="dxa"/>
            <w:tcBorders>
              <w:top w:val="nil"/>
              <w:left w:val="single" w:sz="4" w:space="0" w:color="auto"/>
              <w:bottom w:val="single" w:sz="4" w:space="0" w:color="auto"/>
              <w:right w:val="nil"/>
            </w:tcBorders>
            <w:shd w:val="clear" w:color="auto" w:fill="auto"/>
            <w:noWrap/>
            <w:vAlign w:val="center"/>
            <w:hideMark/>
          </w:tcPr>
          <w:p w14:paraId="1C19CF1A"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10 955 010,84 </w:t>
            </w:r>
          </w:p>
        </w:tc>
        <w:tc>
          <w:tcPr>
            <w:tcW w:w="2308" w:type="dxa"/>
            <w:tcBorders>
              <w:top w:val="nil"/>
              <w:left w:val="single" w:sz="4" w:space="0" w:color="auto"/>
              <w:bottom w:val="single" w:sz="4" w:space="0" w:color="auto"/>
              <w:right w:val="single" w:sz="8" w:space="0" w:color="auto"/>
            </w:tcBorders>
            <w:shd w:val="clear" w:color="auto" w:fill="auto"/>
            <w:noWrap/>
            <w:vAlign w:val="center"/>
            <w:hideMark/>
          </w:tcPr>
          <w:p w14:paraId="252AD19E"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10 518 370,10 </w:t>
            </w:r>
          </w:p>
        </w:tc>
      </w:tr>
      <w:tr w:rsidR="00184EB8" w:rsidRPr="00184EB8" w14:paraId="670A9F63" w14:textId="77777777" w:rsidTr="00AB6E96">
        <w:trPr>
          <w:trHeight w:val="741"/>
        </w:trPr>
        <w:tc>
          <w:tcPr>
            <w:tcW w:w="5944" w:type="dxa"/>
            <w:tcBorders>
              <w:top w:val="nil"/>
              <w:left w:val="single" w:sz="8" w:space="0" w:color="auto"/>
              <w:bottom w:val="single" w:sz="4" w:space="0" w:color="auto"/>
              <w:right w:val="single" w:sz="4" w:space="0" w:color="auto"/>
            </w:tcBorders>
            <w:shd w:val="clear" w:color="auto" w:fill="auto"/>
            <w:vAlign w:val="center"/>
            <w:hideMark/>
          </w:tcPr>
          <w:p w14:paraId="1AF754DD" w14:textId="77777777" w:rsidR="00184EB8" w:rsidRPr="00184EB8" w:rsidRDefault="00184EB8" w:rsidP="00184EB8">
            <w:pPr>
              <w:rPr>
                <w:rFonts w:ascii="Arial" w:hAnsi="Arial" w:cs="Arial"/>
                <w:color w:val="000000"/>
                <w:sz w:val="20"/>
                <w:szCs w:val="20"/>
              </w:rPr>
            </w:pPr>
            <w:r w:rsidRPr="00184EB8">
              <w:rPr>
                <w:rFonts w:ascii="Arial" w:hAnsi="Arial" w:cs="Arial"/>
                <w:color w:val="000000"/>
                <w:sz w:val="20"/>
                <w:szCs w:val="20"/>
              </w:rPr>
              <w:t>Реализация мероприятий по муниципальной программе "Формирование комфортной городской среды города Куйбышева"(благоустройство дворовых территорий)</w:t>
            </w:r>
          </w:p>
        </w:tc>
        <w:tc>
          <w:tcPr>
            <w:tcW w:w="1542" w:type="dxa"/>
            <w:tcBorders>
              <w:top w:val="nil"/>
              <w:left w:val="nil"/>
              <w:bottom w:val="single" w:sz="4" w:space="0" w:color="auto"/>
              <w:right w:val="single" w:sz="4" w:space="0" w:color="auto"/>
            </w:tcBorders>
            <w:shd w:val="clear" w:color="auto" w:fill="auto"/>
            <w:noWrap/>
            <w:vAlign w:val="center"/>
            <w:hideMark/>
          </w:tcPr>
          <w:p w14:paraId="1D7F66B2"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36.0.И4.55550</w:t>
            </w:r>
          </w:p>
        </w:tc>
        <w:tc>
          <w:tcPr>
            <w:tcW w:w="751" w:type="dxa"/>
            <w:tcBorders>
              <w:top w:val="nil"/>
              <w:left w:val="nil"/>
              <w:bottom w:val="single" w:sz="4" w:space="0" w:color="auto"/>
              <w:right w:val="single" w:sz="4" w:space="0" w:color="auto"/>
            </w:tcBorders>
            <w:shd w:val="clear" w:color="auto" w:fill="auto"/>
            <w:noWrap/>
            <w:vAlign w:val="center"/>
            <w:hideMark/>
          </w:tcPr>
          <w:p w14:paraId="3B938E49" w14:textId="77777777" w:rsidR="00184EB8" w:rsidRPr="00184EB8" w:rsidRDefault="00184EB8" w:rsidP="00184EB8">
            <w:pPr>
              <w:jc w:val="center"/>
              <w:rPr>
                <w:rFonts w:ascii="Arial" w:hAnsi="Arial" w:cs="Arial"/>
                <w:color w:val="000000"/>
                <w:sz w:val="20"/>
                <w:szCs w:val="20"/>
              </w:rPr>
            </w:pPr>
            <w:r w:rsidRPr="00184EB8">
              <w:rPr>
                <w:rFonts w:ascii="Arial" w:hAnsi="Arial" w:cs="Arial"/>
                <w:color w:val="000000"/>
                <w:sz w:val="20"/>
                <w:szCs w:val="20"/>
              </w:rPr>
              <w:t>455</w:t>
            </w:r>
          </w:p>
        </w:tc>
        <w:tc>
          <w:tcPr>
            <w:tcW w:w="2174" w:type="dxa"/>
            <w:tcBorders>
              <w:top w:val="nil"/>
              <w:left w:val="nil"/>
              <w:bottom w:val="single" w:sz="4" w:space="0" w:color="auto"/>
              <w:right w:val="nil"/>
            </w:tcBorders>
            <w:shd w:val="clear" w:color="auto" w:fill="auto"/>
            <w:noWrap/>
            <w:vAlign w:val="center"/>
            <w:hideMark/>
          </w:tcPr>
          <w:p w14:paraId="26C65545"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11 401 033,21 </w:t>
            </w:r>
          </w:p>
        </w:tc>
        <w:tc>
          <w:tcPr>
            <w:tcW w:w="2456" w:type="dxa"/>
            <w:tcBorders>
              <w:top w:val="nil"/>
              <w:left w:val="single" w:sz="4" w:space="0" w:color="auto"/>
              <w:bottom w:val="single" w:sz="4" w:space="0" w:color="auto"/>
              <w:right w:val="nil"/>
            </w:tcBorders>
            <w:shd w:val="clear" w:color="auto" w:fill="auto"/>
            <w:noWrap/>
            <w:vAlign w:val="center"/>
            <w:hideMark/>
          </w:tcPr>
          <w:p w14:paraId="21C20E3C"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10 955 010,84 </w:t>
            </w:r>
          </w:p>
        </w:tc>
        <w:tc>
          <w:tcPr>
            <w:tcW w:w="2308" w:type="dxa"/>
            <w:tcBorders>
              <w:top w:val="nil"/>
              <w:left w:val="single" w:sz="4" w:space="0" w:color="auto"/>
              <w:bottom w:val="single" w:sz="4" w:space="0" w:color="auto"/>
              <w:right w:val="single" w:sz="8" w:space="0" w:color="auto"/>
            </w:tcBorders>
            <w:shd w:val="clear" w:color="auto" w:fill="auto"/>
            <w:noWrap/>
            <w:vAlign w:val="center"/>
            <w:hideMark/>
          </w:tcPr>
          <w:p w14:paraId="2CA8E94B" w14:textId="77777777" w:rsidR="00184EB8" w:rsidRPr="00184EB8" w:rsidRDefault="00184EB8" w:rsidP="00184EB8">
            <w:pPr>
              <w:jc w:val="right"/>
              <w:rPr>
                <w:rFonts w:ascii="Arial" w:hAnsi="Arial" w:cs="Arial"/>
                <w:color w:val="000000"/>
                <w:sz w:val="20"/>
                <w:szCs w:val="20"/>
              </w:rPr>
            </w:pPr>
            <w:r w:rsidRPr="00184EB8">
              <w:rPr>
                <w:rFonts w:ascii="Arial" w:hAnsi="Arial" w:cs="Arial"/>
                <w:color w:val="000000"/>
                <w:sz w:val="20"/>
                <w:szCs w:val="20"/>
              </w:rPr>
              <w:t xml:space="preserve">10 518 370,10 </w:t>
            </w:r>
          </w:p>
        </w:tc>
      </w:tr>
      <w:tr w:rsidR="00184EB8" w:rsidRPr="00184EB8" w14:paraId="40650413" w14:textId="77777777" w:rsidTr="00AB6E96">
        <w:trPr>
          <w:trHeight w:val="270"/>
        </w:trPr>
        <w:tc>
          <w:tcPr>
            <w:tcW w:w="8237" w:type="dxa"/>
            <w:gridSpan w:val="3"/>
            <w:tcBorders>
              <w:top w:val="single" w:sz="8" w:space="0" w:color="auto"/>
              <w:left w:val="single" w:sz="8" w:space="0" w:color="auto"/>
              <w:bottom w:val="single" w:sz="8" w:space="0" w:color="auto"/>
              <w:right w:val="nil"/>
            </w:tcBorders>
            <w:shd w:val="clear" w:color="auto" w:fill="auto"/>
            <w:noWrap/>
            <w:vAlign w:val="center"/>
            <w:hideMark/>
          </w:tcPr>
          <w:p w14:paraId="1D917B33" w14:textId="77777777" w:rsidR="00184EB8" w:rsidRPr="00184EB8" w:rsidRDefault="00184EB8" w:rsidP="00184EB8">
            <w:pPr>
              <w:rPr>
                <w:rFonts w:ascii="Arial" w:hAnsi="Arial" w:cs="Arial"/>
                <w:b/>
                <w:bCs/>
                <w:color w:val="000000"/>
                <w:sz w:val="20"/>
                <w:szCs w:val="20"/>
              </w:rPr>
            </w:pPr>
            <w:r w:rsidRPr="00184EB8">
              <w:rPr>
                <w:rFonts w:ascii="Arial" w:hAnsi="Arial" w:cs="Arial"/>
                <w:b/>
                <w:bCs/>
                <w:color w:val="000000"/>
                <w:sz w:val="20"/>
                <w:szCs w:val="20"/>
              </w:rPr>
              <w:t>Итого расходов</w:t>
            </w:r>
          </w:p>
        </w:tc>
        <w:tc>
          <w:tcPr>
            <w:tcW w:w="2174"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14:paraId="71300C05"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105 375 777,62 </w:t>
            </w:r>
          </w:p>
        </w:tc>
        <w:tc>
          <w:tcPr>
            <w:tcW w:w="2456" w:type="dxa"/>
            <w:tcBorders>
              <w:top w:val="single" w:sz="8" w:space="0" w:color="auto"/>
              <w:left w:val="nil"/>
              <w:bottom w:val="single" w:sz="8" w:space="0" w:color="auto"/>
              <w:right w:val="single" w:sz="4" w:space="0" w:color="auto"/>
            </w:tcBorders>
            <w:shd w:val="clear" w:color="auto" w:fill="auto"/>
            <w:noWrap/>
            <w:vAlign w:val="center"/>
            <w:hideMark/>
          </w:tcPr>
          <w:p w14:paraId="5B4A1A5E"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121 702 976,11 </w:t>
            </w:r>
          </w:p>
        </w:tc>
        <w:tc>
          <w:tcPr>
            <w:tcW w:w="2308" w:type="dxa"/>
            <w:tcBorders>
              <w:top w:val="single" w:sz="8" w:space="0" w:color="auto"/>
              <w:left w:val="nil"/>
              <w:bottom w:val="single" w:sz="8" w:space="0" w:color="auto"/>
              <w:right w:val="single" w:sz="4" w:space="0" w:color="auto"/>
            </w:tcBorders>
            <w:shd w:val="clear" w:color="auto" w:fill="auto"/>
            <w:noWrap/>
            <w:vAlign w:val="center"/>
            <w:hideMark/>
          </w:tcPr>
          <w:p w14:paraId="44E28069" w14:textId="77777777" w:rsidR="00184EB8" w:rsidRPr="00184EB8" w:rsidRDefault="00184EB8" w:rsidP="00184EB8">
            <w:pPr>
              <w:jc w:val="right"/>
              <w:rPr>
                <w:rFonts w:ascii="Arial" w:hAnsi="Arial" w:cs="Arial"/>
                <w:b/>
                <w:bCs/>
                <w:color w:val="000000"/>
                <w:sz w:val="20"/>
                <w:szCs w:val="20"/>
              </w:rPr>
            </w:pPr>
            <w:r w:rsidRPr="00184EB8">
              <w:rPr>
                <w:rFonts w:ascii="Arial" w:hAnsi="Arial" w:cs="Arial"/>
                <w:b/>
                <w:bCs/>
                <w:color w:val="000000"/>
                <w:sz w:val="20"/>
                <w:szCs w:val="20"/>
              </w:rPr>
              <w:t xml:space="preserve">40 285 527,29 </w:t>
            </w:r>
          </w:p>
        </w:tc>
      </w:tr>
    </w:tbl>
    <w:p w14:paraId="1519989D" w14:textId="77777777" w:rsidR="004A66FF" w:rsidRDefault="004A66FF" w:rsidP="0070362A">
      <w:pPr>
        <w:rPr>
          <w:lang w:eastAsia="ar-SA"/>
        </w:rPr>
      </w:pPr>
    </w:p>
    <w:p w14:paraId="79A34483" w14:textId="77777777" w:rsidR="00184EB8" w:rsidRDefault="00184EB8" w:rsidP="0070362A">
      <w:pPr>
        <w:rPr>
          <w:lang w:eastAsia="ar-SA"/>
        </w:rPr>
        <w:sectPr w:rsidR="00184EB8" w:rsidSect="008E1496">
          <w:pgSz w:w="16838" w:h="11906" w:orient="landscape"/>
          <w:pgMar w:top="1134" w:right="1134" w:bottom="1134" w:left="1134" w:header="0" w:footer="567" w:gutter="0"/>
          <w:cols w:space="708"/>
          <w:titlePg/>
          <w:docGrid w:linePitch="360"/>
        </w:sectPr>
      </w:pPr>
    </w:p>
    <w:p w14:paraId="14501E7F" w14:textId="737F84F3" w:rsidR="00184EB8" w:rsidRDefault="00184EB8" w:rsidP="00184EB8">
      <w:pPr>
        <w:widowControl w:val="0"/>
        <w:autoSpaceDE w:val="0"/>
        <w:autoSpaceDN w:val="0"/>
        <w:adjustRightInd w:val="0"/>
        <w:snapToGrid w:val="0"/>
        <w:jc w:val="both"/>
        <w:rPr>
          <w:rFonts w:ascii="Arial" w:hAnsi="Arial" w:cs="Arial"/>
          <w:sz w:val="20"/>
          <w:szCs w:val="20"/>
        </w:rPr>
      </w:pPr>
      <w:r>
        <w:rPr>
          <w:rFonts w:ascii="Arial" w:hAnsi="Arial" w:cs="Arial"/>
          <w:b/>
          <w:sz w:val="20"/>
          <w:szCs w:val="20"/>
        </w:rPr>
        <w:lastRenderedPageBreak/>
        <w:t xml:space="preserve">1.2. РЕШЕНИЕ СОВЕТА ДЕПУТАТОВ ГОРОДА КУЙБЫШЕВА КУЙБЫШЕВСКОГО РАЙОНА НОВОСИБИРСКОЙ ОБЛАСТИ ПЯТОГО СОЗЫВА ОТ 03.04.2025 № 405 </w:t>
      </w:r>
      <w:r>
        <w:rPr>
          <w:rFonts w:ascii="Arial" w:hAnsi="Arial" w:cs="Arial"/>
          <w:bCs/>
          <w:sz w:val="20"/>
          <w:szCs w:val="20"/>
        </w:rPr>
        <w:t>«</w:t>
      </w:r>
      <w:r w:rsidRPr="00184EB8">
        <w:rPr>
          <w:rFonts w:ascii="Arial" w:hAnsi="Arial" w:cs="Arial"/>
          <w:sz w:val="20"/>
          <w:szCs w:val="20"/>
        </w:rPr>
        <w:t>О внесении изменений в решение Совета депутатов города Куйбышева Куйбышевского района Новосибирской области от 09.02.2022 № 71</w:t>
      </w:r>
      <w:r>
        <w:rPr>
          <w:rFonts w:ascii="Arial" w:hAnsi="Arial" w:cs="Arial"/>
          <w:sz w:val="20"/>
          <w:szCs w:val="20"/>
        </w:rPr>
        <w:t xml:space="preserve"> </w:t>
      </w:r>
      <w:r w:rsidRPr="00184EB8">
        <w:rPr>
          <w:rFonts w:ascii="Arial" w:hAnsi="Arial" w:cs="Arial"/>
          <w:sz w:val="20"/>
          <w:szCs w:val="20"/>
        </w:rPr>
        <w:t>«Об утверждении Положения о бюджетном процессе в городе</w:t>
      </w:r>
      <w:r>
        <w:rPr>
          <w:rFonts w:ascii="Arial" w:hAnsi="Arial" w:cs="Arial"/>
          <w:sz w:val="20"/>
          <w:szCs w:val="20"/>
        </w:rPr>
        <w:t xml:space="preserve"> </w:t>
      </w:r>
      <w:r w:rsidRPr="00184EB8">
        <w:rPr>
          <w:rFonts w:ascii="Arial" w:hAnsi="Arial" w:cs="Arial"/>
          <w:sz w:val="20"/>
          <w:szCs w:val="20"/>
        </w:rPr>
        <w:t>Куйбышеве Куйбышевского района Новосибирской области</w:t>
      </w:r>
      <w:r>
        <w:rPr>
          <w:rFonts w:ascii="Arial" w:hAnsi="Arial" w:cs="Arial"/>
          <w:sz w:val="20"/>
          <w:szCs w:val="20"/>
        </w:rPr>
        <w:t>»</w:t>
      </w:r>
    </w:p>
    <w:p w14:paraId="12006D58" w14:textId="31F40652" w:rsidR="004A66FF" w:rsidRDefault="004A66FF" w:rsidP="0070362A">
      <w:pPr>
        <w:rPr>
          <w:lang w:eastAsia="ar-SA"/>
        </w:rPr>
      </w:pPr>
    </w:p>
    <w:p w14:paraId="1F560F3B" w14:textId="77777777" w:rsidR="00184EB8" w:rsidRPr="00184EB8" w:rsidRDefault="00184EB8" w:rsidP="00184EB8">
      <w:pPr>
        <w:keepNext/>
        <w:autoSpaceDE w:val="0"/>
        <w:autoSpaceDN w:val="0"/>
        <w:jc w:val="center"/>
        <w:outlineLvl w:val="0"/>
        <w:rPr>
          <w:rFonts w:ascii="Arial" w:hAnsi="Arial" w:cs="Arial"/>
          <w:b/>
          <w:bCs/>
          <w:sz w:val="20"/>
          <w:szCs w:val="20"/>
        </w:rPr>
      </w:pPr>
      <w:r w:rsidRPr="00184EB8">
        <w:rPr>
          <w:rFonts w:ascii="Arial" w:hAnsi="Arial" w:cs="Arial"/>
          <w:b/>
          <w:bCs/>
          <w:sz w:val="20"/>
          <w:szCs w:val="20"/>
        </w:rPr>
        <w:t xml:space="preserve">РЕШЕНИЕ </w:t>
      </w:r>
    </w:p>
    <w:p w14:paraId="4393058D" w14:textId="77777777" w:rsidR="00184EB8" w:rsidRPr="00184EB8" w:rsidRDefault="00184EB8" w:rsidP="00184EB8">
      <w:pPr>
        <w:autoSpaceDE w:val="0"/>
        <w:autoSpaceDN w:val="0"/>
        <w:adjustRightInd w:val="0"/>
        <w:rPr>
          <w:rFonts w:ascii="Arial" w:eastAsiaTheme="minorHAnsi" w:hAnsi="Arial" w:cs="Arial"/>
          <w:sz w:val="20"/>
          <w:szCs w:val="20"/>
        </w:rPr>
      </w:pPr>
      <w:r w:rsidRPr="00184EB8">
        <w:rPr>
          <w:rFonts w:ascii="Arial" w:eastAsiaTheme="minorHAnsi" w:hAnsi="Arial" w:cs="Arial"/>
          <w:sz w:val="20"/>
          <w:szCs w:val="20"/>
        </w:rPr>
        <w:t xml:space="preserve">                                                                                </w:t>
      </w:r>
    </w:p>
    <w:p w14:paraId="7A48D81F" w14:textId="77777777" w:rsidR="00184EB8" w:rsidRPr="00184EB8" w:rsidRDefault="00184EB8" w:rsidP="00184EB8">
      <w:pPr>
        <w:autoSpaceDE w:val="0"/>
        <w:autoSpaceDN w:val="0"/>
        <w:adjustRightInd w:val="0"/>
        <w:jc w:val="center"/>
        <w:rPr>
          <w:rFonts w:ascii="Arial" w:hAnsi="Arial" w:cs="Arial"/>
          <w:sz w:val="20"/>
          <w:szCs w:val="20"/>
        </w:rPr>
      </w:pPr>
      <w:r w:rsidRPr="00184EB8">
        <w:rPr>
          <w:rFonts w:ascii="Arial" w:hAnsi="Arial" w:cs="Arial"/>
          <w:sz w:val="20"/>
          <w:szCs w:val="20"/>
        </w:rPr>
        <w:t>(</w:t>
      </w:r>
      <w:proofErr w:type="gramStart"/>
      <w:r w:rsidRPr="00184EB8">
        <w:rPr>
          <w:rFonts w:ascii="Arial" w:hAnsi="Arial" w:cs="Arial"/>
          <w:sz w:val="20"/>
          <w:szCs w:val="20"/>
        </w:rPr>
        <w:t>сорок</w:t>
      </w:r>
      <w:proofErr w:type="gramEnd"/>
      <w:r w:rsidRPr="00184EB8">
        <w:rPr>
          <w:rFonts w:ascii="Arial" w:hAnsi="Arial" w:cs="Arial"/>
          <w:sz w:val="20"/>
          <w:szCs w:val="20"/>
        </w:rPr>
        <w:t xml:space="preserve"> восьмая сессия)</w:t>
      </w:r>
    </w:p>
    <w:p w14:paraId="57981EA9" w14:textId="77777777" w:rsidR="00184EB8" w:rsidRPr="00184EB8" w:rsidRDefault="00184EB8" w:rsidP="00184EB8">
      <w:pPr>
        <w:autoSpaceDE w:val="0"/>
        <w:autoSpaceDN w:val="0"/>
        <w:adjustRightInd w:val="0"/>
        <w:rPr>
          <w:rFonts w:ascii="Arial" w:hAnsi="Arial" w:cs="Arial"/>
          <w:sz w:val="20"/>
          <w:szCs w:val="20"/>
        </w:rPr>
      </w:pPr>
    </w:p>
    <w:p w14:paraId="01DD2DEA" w14:textId="77777777" w:rsidR="00184EB8" w:rsidRPr="00184EB8" w:rsidRDefault="00184EB8" w:rsidP="00184EB8">
      <w:pPr>
        <w:autoSpaceDE w:val="0"/>
        <w:autoSpaceDN w:val="0"/>
        <w:adjustRightInd w:val="0"/>
        <w:jc w:val="center"/>
        <w:rPr>
          <w:rFonts w:ascii="Arial" w:hAnsi="Arial" w:cs="Arial"/>
          <w:sz w:val="20"/>
          <w:szCs w:val="20"/>
        </w:rPr>
      </w:pPr>
      <w:r w:rsidRPr="00184EB8">
        <w:rPr>
          <w:rFonts w:ascii="Arial" w:hAnsi="Arial" w:cs="Arial"/>
          <w:sz w:val="20"/>
          <w:szCs w:val="20"/>
        </w:rPr>
        <w:t>03.04.2025 № 405</w:t>
      </w:r>
    </w:p>
    <w:p w14:paraId="1D37086E" w14:textId="77777777" w:rsidR="00184EB8" w:rsidRPr="00184EB8" w:rsidRDefault="00184EB8" w:rsidP="00184EB8">
      <w:pPr>
        <w:autoSpaceDE w:val="0"/>
        <w:autoSpaceDN w:val="0"/>
        <w:adjustRightInd w:val="0"/>
        <w:jc w:val="center"/>
        <w:rPr>
          <w:rFonts w:ascii="Arial" w:hAnsi="Arial" w:cs="Arial"/>
          <w:sz w:val="20"/>
          <w:szCs w:val="20"/>
        </w:rPr>
      </w:pPr>
    </w:p>
    <w:p w14:paraId="792C1E57" w14:textId="5006D0D8" w:rsidR="00184EB8" w:rsidRPr="00184EB8" w:rsidRDefault="00184EB8" w:rsidP="00184EB8">
      <w:pPr>
        <w:autoSpaceDE w:val="0"/>
        <w:autoSpaceDN w:val="0"/>
        <w:adjustRightInd w:val="0"/>
        <w:jc w:val="center"/>
        <w:rPr>
          <w:rFonts w:ascii="Arial" w:hAnsi="Arial" w:cs="Arial"/>
          <w:b/>
          <w:sz w:val="20"/>
          <w:szCs w:val="20"/>
        </w:rPr>
      </w:pPr>
      <w:r w:rsidRPr="00184EB8">
        <w:rPr>
          <w:rFonts w:ascii="Arial" w:hAnsi="Arial" w:cs="Arial"/>
          <w:b/>
          <w:sz w:val="20"/>
          <w:szCs w:val="20"/>
        </w:rPr>
        <w:t xml:space="preserve">О внесении изменений в решение Совета депутатов города Куйбышева Куйбышевского района Новосибирской области от 09.02.2022 № 71 «Об утверждении Положения о бюджетном процессе в городе Куйбышеве Куйбышевского района Новосибирской области» </w:t>
      </w:r>
    </w:p>
    <w:p w14:paraId="2C94DAAE" w14:textId="77777777" w:rsidR="00184EB8" w:rsidRPr="00184EB8" w:rsidRDefault="00184EB8" w:rsidP="00184EB8">
      <w:pPr>
        <w:autoSpaceDE w:val="0"/>
        <w:autoSpaceDN w:val="0"/>
        <w:adjustRightInd w:val="0"/>
        <w:jc w:val="center"/>
        <w:rPr>
          <w:rFonts w:ascii="Arial" w:hAnsi="Arial" w:cs="Arial"/>
          <w:sz w:val="20"/>
          <w:szCs w:val="20"/>
        </w:rPr>
      </w:pPr>
    </w:p>
    <w:p w14:paraId="65960E6A" w14:textId="77777777" w:rsidR="00184EB8" w:rsidRPr="00184EB8" w:rsidRDefault="00184EB8" w:rsidP="00184EB8">
      <w:pPr>
        <w:autoSpaceDE w:val="0"/>
        <w:autoSpaceDN w:val="0"/>
        <w:adjustRightInd w:val="0"/>
        <w:ind w:firstLine="540"/>
        <w:jc w:val="both"/>
        <w:rPr>
          <w:rFonts w:ascii="Arial" w:eastAsiaTheme="minorHAnsi" w:hAnsi="Arial" w:cs="Arial"/>
          <w:sz w:val="20"/>
          <w:szCs w:val="20"/>
          <w:lang w:eastAsia="en-US"/>
        </w:rPr>
      </w:pPr>
      <w:bookmarkStart w:id="0" w:name="_GoBack"/>
      <w:bookmarkEnd w:id="0"/>
      <w:r w:rsidRPr="00184EB8">
        <w:rPr>
          <w:rFonts w:ascii="Arial" w:eastAsiaTheme="minorHAnsi" w:hAnsi="Arial" w:cs="Arial"/>
          <w:sz w:val="20"/>
          <w:szCs w:val="20"/>
          <w:lang w:eastAsia="en-US"/>
        </w:rPr>
        <w:t xml:space="preserve">Совет депутатов города Куйбышева Куйбышевского района Новосибирской области </w:t>
      </w:r>
    </w:p>
    <w:p w14:paraId="48B3E41B" w14:textId="77777777" w:rsidR="00184EB8" w:rsidRPr="00184EB8" w:rsidRDefault="00184EB8" w:rsidP="00184EB8">
      <w:pPr>
        <w:autoSpaceDE w:val="0"/>
        <w:autoSpaceDN w:val="0"/>
        <w:adjustRightInd w:val="0"/>
        <w:ind w:firstLine="540"/>
        <w:jc w:val="both"/>
        <w:rPr>
          <w:rFonts w:ascii="Arial" w:eastAsiaTheme="minorHAnsi" w:hAnsi="Arial" w:cs="Arial"/>
          <w:b/>
          <w:sz w:val="20"/>
          <w:szCs w:val="20"/>
          <w:lang w:eastAsia="en-US"/>
        </w:rPr>
      </w:pPr>
      <w:r w:rsidRPr="00184EB8">
        <w:rPr>
          <w:rFonts w:ascii="Arial" w:eastAsiaTheme="minorHAnsi" w:hAnsi="Arial" w:cs="Arial"/>
          <w:b/>
          <w:sz w:val="20"/>
          <w:szCs w:val="20"/>
          <w:lang w:eastAsia="en-US"/>
        </w:rPr>
        <w:t>РЕШИЛ:</w:t>
      </w:r>
    </w:p>
    <w:p w14:paraId="3842B35B" w14:textId="07518749" w:rsidR="00184EB8" w:rsidRPr="00184EB8" w:rsidRDefault="00184EB8" w:rsidP="00184EB8">
      <w:pPr>
        <w:autoSpaceDE w:val="0"/>
        <w:autoSpaceDN w:val="0"/>
        <w:adjustRightInd w:val="0"/>
        <w:jc w:val="both"/>
        <w:rPr>
          <w:rFonts w:ascii="Arial" w:hAnsi="Arial" w:cs="Arial"/>
          <w:sz w:val="20"/>
          <w:szCs w:val="20"/>
        </w:rPr>
      </w:pPr>
      <w:r w:rsidRPr="00184EB8">
        <w:rPr>
          <w:rFonts w:ascii="Arial" w:hAnsi="Arial" w:cs="Arial"/>
          <w:b/>
          <w:bCs/>
          <w:sz w:val="20"/>
          <w:szCs w:val="20"/>
        </w:rPr>
        <w:t xml:space="preserve">       </w:t>
      </w:r>
      <w:r w:rsidRPr="00184EB8">
        <w:rPr>
          <w:rFonts w:ascii="Arial" w:hAnsi="Arial" w:cs="Arial"/>
          <w:bCs/>
          <w:sz w:val="20"/>
          <w:szCs w:val="20"/>
        </w:rPr>
        <w:t xml:space="preserve"> 1.</w:t>
      </w:r>
      <w:r w:rsidRPr="00184EB8">
        <w:rPr>
          <w:rFonts w:ascii="Arial" w:hAnsi="Arial" w:cs="Arial"/>
          <w:sz w:val="20"/>
          <w:szCs w:val="20"/>
        </w:rPr>
        <w:t xml:space="preserve"> Внести в Положение о бюджетном процессе в городе Куйбышеве Куйбышевского района Новосибирской области, утвержденное решением Совета депутатов города Куйбышева Куйбышевского района Новосибирской области от 09.02.2022 № 71 «Об утверждении Положения о бюджетном процессе в городе Куйбышеве Куйбышевского района Новосибирской области», следующие изменения:</w:t>
      </w:r>
    </w:p>
    <w:p w14:paraId="71E771D6" w14:textId="77777777" w:rsidR="00184EB8" w:rsidRPr="00184EB8" w:rsidRDefault="00184EB8" w:rsidP="00184EB8">
      <w:pPr>
        <w:autoSpaceDE w:val="0"/>
        <w:autoSpaceDN w:val="0"/>
        <w:adjustRightInd w:val="0"/>
        <w:jc w:val="both"/>
        <w:rPr>
          <w:rFonts w:ascii="Arial" w:eastAsiaTheme="minorHAnsi" w:hAnsi="Arial" w:cs="Arial"/>
          <w:sz w:val="20"/>
          <w:szCs w:val="20"/>
          <w:lang w:eastAsia="en-US"/>
        </w:rPr>
      </w:pPr>
      <w:r w:rsidRPr="00184EB8">
        <w:rPr>
          <w:rFonts w:ascii="Arial" w:eastAsiaTheme="minorHAnsi" w:hAnsi="Arial" w:cs="Arial"/>
          <w:sz w:val="20"/>
          <w:szCs w:val="20"/>
          <w:lang w:eastAsia="en-US"/>
        </w:rPr>
        <w:t xml:space="preserve">        1) В статье 3 в пункте 2 слова «Законами Новосибирской области» исключить.</w:t>
      </w:r>
    </w:p>
    <w:p w14:paraId="57071F65" w14:textId="77777777" w:rsidR="00184EB8" w:rsidRPr="00184EB8" w:rsidRDefault="00184EB8" w:rsidP="00184EB8">
      <w:pPr>
        <w:autoSpaceDE w:val="0"/>
        <w:autoSpaceDN w:val="0"/>
        <w:adjustRightInd w:val="0"/>
        <w:jc w:val="both"/>
        <w:rPr>
          <w:rFonts w:ascii="Arial" w:eastAsiaTheme="minorHAnsi" w:hAnsi="Arial" w:cs="Arial"/>
          <w:sz w:val="20"/>
          <w:szCs w:val="20"/>
          <w:lang w:eastAsia="en-US"/>
        </w:rPr>
      </w:pPr>
      <w:r w:rsidRPr="00184EB8">
        <w:rPr>
          <w:rFonts w:ascii="Arial" w:eastAsiaTheme="minorHAnsi" w:hAnsi="Arial" w:cs="Arial"/>
          <w:sz w:val="20"/>
          <w:szCs w:val="20"/>
          <w:lang w:eastAsia="en-US"/>
        </w:rPr>
        <w:t xml:space="preserve">        2) В статье 5:</w:t>
      </w:r>
    </w:p>
    <w:p w14:paraId="474C3AE2" w14:textId="2FAEF6BD" w:rsidR="00184EB8" w:rsidRPr="00184EB8" w:rsidRDefault="00184EB8" w:rsidP="00184EB8">
      <w:pPr>
        <w:autoSpaceDE w:val="0"/>
        <w:autoSpaceDN w:val="0"/>
        <w:adjustRightInd w:val="0"/>
        <w:jc w:val="both"/>
        <w:rPr>
          <w:rFonts w:ascii="Arial" w:eastAsiaTheme="minorHAnsi" w:hAnsi="Arial" w:cs="Arial"/>
          <w:sz w:val="20"/>
          <w:szCs w:val="20"/>
          <w:lang w:eastAsia="en-US"/>
        </w:rPr>
      </w:pPr>
      <w:r w:rsidRPr="00184EB8">
        <w:rPr>
          <w:rFonts w:ascii="Arial" w:eastAsiaTheme="minorHAnsi" w:hAnsi="Arial" w:cs="Arial"/>
          <w:sz w:val="20"/>
          <w:szCs w:val="20"/>
          <w:lang w:eastAsia="en-US"/>
        </w:rPr>
        <w:t>- пункт 16 изложить в следующей редакции: «16) установление порядка предоставления муниципальным бюджетным и автономным учреждениям на финансовое обеспечение выполнения ими муниципального задания, в том числе в рамках исполнения социального заказа на оказание муниципальных услуг в социальной сфере»;</w:t>
      </w:r>
    </w:p>
    <w:p w14:paraId="527BDE18" w14:textId="77777777" w:rsidR="00184EB8" w:rsidRPr="00184EB8" w:rsidRDefault="00184EB8" w:rsidP="00184EB8">
      <w:pPr>
        <w:autoSpaceDE w:val="0"/>
        <w:autoSpaceDN w:val="0"/>
        <w:adjustRightInd w:val="0"/>
        <w:jc w:val="both"/>
        <w:rPr>
          <w:rFonts w:ascii="Arial" w:eastAsiaTheme="minorHAnsi" w:hAnsi="Arial" w:cs="Arial"/>
          <w:sz w:val="20"/>
          <w:szCs w:val="20"/>
          <w:lang w:eastAsia="en-US"/>
        </w:rPr>
      </w:pPr>
      <w:r w:rsidRPr="00184EB8">
        <w:rPr>
          <w:rFonts w:ascii="Arial" w:eastAsiaTheme="minorHAnsi" w:hAnsi="Arial" w:cs="Arial"/>
          <w:sz w:val="20"/>
          <w:szCs w:val="20"/>
          <w:lang w:eastAsia="en-US"/>
        </w:rPr>
        <w:t>- пункт 17 изложить в следующей редакции: «17) установление порядка определения объема и условий предоставления субсидий муниципальным бюджетным и автономным учреждениям на иные цели, в том числе на возмещение затрат, а также недополученных доходов в связи с производством (реализацией) товаров, выполненных работ, оказанием услуг по ценам (тарифам), подлежащим в соответствии с законодательством Российской Федерации государственному регулированию (за исключением субсидий, предоставляемых в соответствии со статьей 78.4 Бюджетного кодекса Российской Федерации);</w:t>
      </w:r>
    </w:p>
    <w:p w14:paraId="7504316E" w14:textId="77777777" w:rsidR="00184EB8" w:rsidRPr="00184EB8" w:rsidRDefault="00184EB8" w:rsidP="00184EB8">
      <w:pPr>
        <w:autoSpaceDE w:val="0"/>
        <w:autoSpaceDN w:val="0"/>
        <w:adjustRightInd w:val="0"/>
        <w:jc w:val="both"/>
        <w:rPr>
          <w:rFonts w:ascii="Arial" w:eastAsiaTheme="minorHAnsi" w:hAnsi="Arial" w:cs="Arial"/>
          <w:sz w:val="20"/>
          <w:szCs w:val="20"/>
          <w:lang w:eastAsia="en-US"/>
        </w:rPr>
      </w:pPr>
      <w:r w:rsidRPr="00184EB8">
        <w:rPr>
          <w:rFonts w:ascii="Arial" w:eastAsiaTheme="minorHAnsi" w:hAnsi="Arial" w:cs="Arial"/>
          <w:sz w:val="20"/>
          <w:szCs w:val="20"/>
          <w:lang w:eastAsia="en-US"/>
        </w:rPr>
        <w:t xml:space="preserve">- в пункте 18 слова «определение объема и» исключить; </w:t>
      </w:r>
    </w:p>
    <w:p w14:paraId="3CE94CAF" w14:textId="77777777" w:rsidR="00184EB8" w:rsidRPr="00184EB8" w:rsidRDefault="00184EB8" w:rsidP="00184EB8">
      <w:pPr>
        <w:autoSpaceDE w:val="0"/>
        <w:autoSpaceDN w:val="0"/>
        <w:adjustRightInd w:val="0"/>
        <w:jc w:val="both"/>
        <w:rPr>
          <w:rFonts w:ascii="Arial" w:eastAsiaTheme="minorHAnsi" w:hAnsi="Arial" w:cs="Arial"/>
          <w:sz w:val="20"/>
          <w:szCs w:val="20"/>
          <w:lang w:eastAsia="en-US"/>
        </w:rPr>
      </w:pPr>
      <w:r w:rsidRPr="00184EB8">
        <w:rPr>
          <w:rFonts w:ascii="Arial" w:eastAsiaTheme="minorHAnsi" w:hAnsi="Arial" w:cs="Arial"/>
          <w:sz w:val="20"/>
          <w:szCs w:val="20"/>
          <w:lang w:eastAsia="en-US"/>
        </w:rPr>
        <w:t>- пункт 21 изложить в следующей редакции: «21) установление порядка принятия решений о предоставлении из местного бюджета субсидий муниципальным бюджетным и автономным учреждениям, муниципальным унитарным предприятиям на осуществление указанными учреждениями и предприятиями капитальных вложений в объекты капитального строительства муниципальной собственности города Куйбышева  или приобретение объектов недвижимого имущества в муниципальную собственность города Куйбышева и предоставления указанных субсидий»;</w:t>
      </w:r>
    </w:p>
    <w:p w14:paraId="5D2FBC00" w14:textId="3A2A32BA" w:rsidR="00184EB8" w:rsidRPr="00184EB8" w:rsidRDefault="00184EB8" w:rsidP="00184EB8">
      <w:pPr>
        <w:autoSpaceDE w:val="0"/>
        <w:autoSpaceDN w:val="0"/>
        <w:adjustRightInd w:val="0"/>
        <w:jc w:val="both"/>
        <w:rPr>
          <w:rFonts w:ascii="Arial" w:eastAsiaTheme="minorHAnsi" w:hAnsi="Arial" w:cs="Arial"/>
          <w:sz w:val="20"/>
          <w:szCs w:val="20"/>
          <w:lang w:eastAsia="en-US"/>
        </w:rPr>
      </w:pPr>
      <w:r w:rsidRPr="00184EB8">
        <w:rPr>
          <w:rFonts w:ascii="Arial" w:eastAsiaTheme="minorHAnsi" w:hAnsi="Arial" w:cs="Arial"/>
          <w:sz w:val="20"/>
          <w:szCs w:val="20"/>
          <w:lang w:eastAsia="en-US"/>
        </w:rPr>
        <w:t>- в пункте 27 слово «является» заменить словом «являются», после слов «бюджетных обязательств,» дополнить словами «и (или) оказание услуг, длительность оказания которых превышает срок действия утвержденных лимитов бюджетных обязательств,», слово «предусматривающих» заменить словом «предусматривающие», после слов «муниципальными программами города Куйбышева,» дополнить словами «или в пределах средств и на сроки, которые установлены решениями администрации города Куйбышева»;</w:t>
      </w:r>
    </w:p>
    <w:p w14:paraId="0B4C3175" w14:textId="22E7D626" w:rsidR="00184EB8" w:rsidRPr="00184EB8" w:rsidRDefault="00184EB8" w:rsidP="00184EB8">
      <w:pPr>
        <w:autoSpaceDE w:val="0"/>
        <w:autoSpaceDN w:val="0"/>
        <w:adjustRightInd w:val="0"/>
        <w:jc w:val="both"/>
        <w:rPr>
          <w:rFonts w:ascii="Arial" w:eastAsiaTheme="minorHAnsi" w:hAnsi="Arial" w:cs="Arial"/>
          <w:sz w:val="20"/>
          <w:szCs w:val="20"/>
          <w:lang w:eastAsia="en-US"/>
        </w:rPr>
      </w:pPr>
      <w:r w:rsidRPr="00184EB8">
        <w:rPr>
          <w:rFonts w:ascii="Arial" w:eastAsiaTheme="minorHAnsi" w:hAnsi="Arial" w:cs="Arial"/>
          <w:sz w:val="20"/>
          <w:szCs w:val="20"/>
          <w:lang w:eastAsia="en-US"/>
        </w:rPr>
        <w:t>- дополнить подпунктом 30.1 следующего содержания «30.1) установление порядка возврата в бюджет города Куйбышева не использованных в текущем финансовом году остатков субсидий муниципальными бюджетными и автономными учреждениями на финансовое обеспечение выполнения ими муниципального задания в объеме соответствующем не достигнутым указанными учреждениями показателям муниципального задания;».</w:t>
      </w:r>
    </w:p>
    <w:p w14:paraId="051206BC" w14:textId="77777777" w:rsidR="00184EB8" w:rsidRPr="00184EB8" w:rsidRDefault="00184EB8" w:rsidP="00184EB8">
      <w:pPr>
        <w:autoSpaceDE w:val="0"/>
        <w:autoSpaceDN w:val="0"/>
        <w:adjustRightInd w:val="0"/>
        <w:jc w:val="both"/>
        <w:rPr>
          <w:rFonts w:ascii="Arial" w:eastAsiaTheme="minorHAnsi" w:hAnsi="Arial" w:cs="Arial"/>
          <w:sz w:val="20"/>
          <w:szCs w:val="20"/>
          <w:lang w:eastAsia="en-US"/>
        </w:rPr>
      </w:pPr>
      <w:r w:rsidRPr="00184EB8">
        <w:rPr>
          <w:rFonts w:ascii="Arial" w:eastAsiaTheme="minorHAnsi" w:hAnsi="Arial" w:cs="Arial"/>
          <w:sz w:val="20"/>
          <w:szCs w:val="20"/>
          <w:lang w:eastAsia="en-US"/>
        </w:rPr>
        <w:t xml:space="preserve">         3) В статье 12:</w:t>
      </w:r>
    </w:p>
    <w:p w14:paraId="1F991ABD" w14:textId="77777777" w:rsidR="00184EB8" w:rsidRPr="00184EB8" w:rsidRDefault="00184EB8" w:rsidP="00184EB8">
      <w:pPr>
        <w:autoSpaceDE w:val="0"/>
        <w:autoSpaceDN w:val="0"/>
        <w:adjustRightInd w:val="0"/>
        <w:jc w:val="both"/>
        <w:rPr>
          <w:rFonts w:ascii="Arial" w:eastAsiaTheme="minorHAnsi" w:hAnsi="Arial" w:cs="Arial"/>
          <w:sz w:val="20"/>
          <w:szCs w:val="20"/>
          <w:lang w:eastAsia="en-US"/>
        </w:rPr>
      </w:pPr>
      <w:r w:rsidRPr="00184EB8">
        <w:rPr>
          <w:rFonts w:ascii="Arial" w:eastAsiaTheme="minorHAnsi" w:hAnsi="Arial" w:cs="Arial"/>
          <w:sz w:val="20"/>
          <w:szCs w:val="20"/>
          <w:lang w:eastAsia="en-US"/>
        </w:rPr>
        <w:t xml:space="preserve"> - подпункт 3 пункта 1 изложить в следующей редакции: «3) основных направлениях бюджетной и налоговой политики города Куйбышева».</w:t>
      </w:r>
    </w:p>
    <w:p w14:paraId="4FA3803A" w14:textId="77777777" w:rsidR="00184EB8" w:rsidRPr="00184EB8" w:rsidRDefault="00184EB8" w:rsidP="00184EB8">
      <w:pPr>
        <w:autoSpaceDE w:val="0"/>
        <w:autoSpaceDN w:val="0"/>
        <w:adjustRightInd w:val="0"/>
        <w:jc w:val="both"/>
        <w:rPr>
          <w:rFonts w:ascii="Arial" w:eastAsiaTheme="minorHAnsi" w:hAnsi="Arial" w:cs="Arial"/>
          <w:sz w:val="20"/>
          <w:szCs w:val="20"/>
          <w:lang w:eastAsia="en-US"/>
        </w:rPr>
      </w:pPr>
      <w:r w:rsidRPr="00184EB8">
        <w:rPr>
          <w:rFonts w:ascii="Arial" w:eastAsiaTheme="minorHAnsi" w:hAnsi="Arial" w:cs="Arial"/>
          <w:sz w:val="20"/>
          <w:szCs w:val="20"/>
          <w:lang w:eastAsia="en-US"/>
        </w:rPr>
        <w:t xml:space="preserve">         4) В статье 15 пункт 4 признать утратившим силу.</w:t>
      </w:r>
    </w:p>
    <w:p w14:paraId="4E7B1A6B" w14:textId="77777777" w:rsidR="00184EB8" w:rsidRPr="00184EB8" w:rsidRDefault="00184EB8" w:rsidP="00184EB8">
      <w:pPr>
        <w:autoSpaceDE w:val="0"/>
        <w:autoSpaceDN w:val="0"/>
        <w:adjustRightInd w:val="0"/>
        <w:jc w:val="both"/>
        <w:rPr>
          <w:rFonts w:ascii="Arial" w:eastAsiaTheme="minorHAnsi" w:hAnsi="Arial" w:cs="Arial"/>
          <w:sz w:val="20"/>
          <w:szCs w:val="20"/>
          <w:lang w:eastAsia="en-US"/>
        </w:rPr>
      </w:pPr>
      <w:r w:rsidRPr="00184EB8">
        <w:rPr>
          <w:rFonts w:ascii="Arial" w:eastAsiaTheme="minorHAnsi" w:hAnsi="Arial" w:cs="Arial"/>
          <w:sz w:val="20"/>
          <w:szCs w:val="20"/>
          <w:lang w:eastAsia="en-US"/>
        </w:rPr>
        <w:t xml:space="preserve">         5) В статье 17:</w:t>
      </w:r>
    </w:p>
    <w:p w14:paraId="63B1638B" w14:textId="77777777" w:rsidR="00184EB8" w:rsidRPr="00184EB8" w:rsidRDefault="00184EB8" w:rsidP="00184EB8">
      <w:pPr>
        <w:autoSpaceDE w:val="0"/>
        <w:autoSpaceDN w:val="0"/>
        <w:adjustRightInd w:val="0"/>
        <w:jc w:val="both"/>
        <w:rPr>
          <w:rFonts w:ascii="Arial" w:eastAsiaTheme="minorHAnsi" w:hAnsi="Arial" w:cs="Arial"/>
          <w:sz w:val="20"/>
          <w:szCs w:val="20"/>
          <w:lang w:eastAsia="en-US"/>
        </w:rPr>
      </w:pPr>
      <w:r w:rsidRPr="00184EB8">
        <w:rPr>
          <w:rFonts w:ascii="Arial" w:eastAsiaTheme="minorHAnsi" w:hAnsi="Arial" w:cs="Arial"/>
          <w:sz w:val="20"/>
          <w:szCs w:val="20"/>
          <w:lang w:eastAsia="en-US"/>
        </w:rPr>
        <w:t>- в пункте 2:</w:t>
      </w:r>
    </w:p>
    <w:p w14:paraId="2744C22F" w14:textId="77777777" w:rsidR="00184EB8" w:rsidRPr="00184EB8" w:rsidRDefault="00184EB8" w:rsidP="00184EB8">
      <w:pPr>
        <w:autoSpaceDE w:val="0"/>
        <w:autoSpaceDN w:val="0"/>
        <w:adjustRightInd w:val="0"/>
        <w:jc w:val="both"/>
        <w:rPr>
          <w:rFonts w:ascii="Arial" w:eastAsiaTheme="minorHAnsi" w:hAnsi="Arial" w:cs="Arial"/>
          <w:sz w:val="20"/>
          <w:szCs w:val="20"/>
          <w:lang w:eastAsia="en-US"/>
        </w:rPr>
      </w:pPr>
      <w:r w:rsidRPr="00184EB8">
        <w:rPr>
          <w:rFonts w:ascii="Arial" w:eastAsiaTheme="minorHAnsi" w:hAnsi="Arial" w:cs="Arial"/>
          <w:sz w:val="20"/>
          <w:szCs w:val="20"/>
          <w:lang w:eastAsia="en-US"/>
        </w:rPr>
        <w:lastRenderedPageBreak/>
        <w:t xml:space="preserve">          </w:t>
      </w:r>
      <w:proofErr w:type="gramStart"/>
      <w:r w:rsidRPr="00184EB8">
        <w:rPr>
          <w:rFonts w:ascii="Arial" w:eastAsiaTheme="minorHAnsi" w:hAnsi="Arial" w:cs="Arial"/>
          <w:sz w:val="20"/>
          <w:szCs w:val="20"/>
          <w:lang w:eastAsia="en-US"/>
        </w:rPr>
        <w:t>подпункт</w:t>
      </w:r>
      <w:proofErr w:type="gramEnd"/>
      <w:r w:rsidRPr="00184EB8">
        <w:rPr>
          <w:rFonts w:ascii="Arial" w:eastAsiaTheme="minorHAnsi" w:hAnsi="Arial" w:cs="Arial"/>
          <w:sz w:val="20"/>
          <w:szCs w:val="20"/>
          <w:lang w:eastAsia="en-US"/>
        </w:rPr>
        <w:t xml:space="preserve"> 2 изложить в следующей редакции: «2)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w:t>
      </w:r>
    </w:p>
    <w:p w14:paraId="13DA5420" w14:textId="77777777" w:rsidR="00184EB8" w:rsidRPr="00184EB8" w:rsidRDefault="00184EB8" w:rsidP="00184EB8">
      <w:pPr>
        <w:autoSpaceDE w:val="0"/>
        <w:autoSpaceDN w:val="0"/>
        <w:adjustRightInd w:val="0"/>
        <w:jc w:val="both"/>
        <w:rPr>
          <w:rFonts w:ascii="Arial" w:eastAsiaTheme="minorHAnsi" w:hAnsi="Arial" w:cs="Arial"/>
          <w:sz w:val="20"/>
          <w:szCs w:val="20"/>
          <w:lang w:eastAsia="en-US"/>
        </w:rPr>
      </w:pPr>
      <w:r w:rsidRPr="00184EB8">
        <w:rPr>
          <w:rFonts w:ascii="Arial" w:eastAsiaTheme="minorHAnsi" w:hAnsi="Arial" w:cs="Arial"/>
          <w:sz w:val="20"/>
          <w:szCs w:val="20"/>
          <w:lang w:eastAsia="en-US"/>
        </w:rPr>
        <w:t xml:space="preserve">         </w:t>
      </w:r>
      <w:proofErr w:type="gramStart"/>
      <w:r w:rsidRPr="00184EB8">
        <w:rPr>
          <w:rFonts w:ascii="Arial" w:eastAsiaTheme="minorHAnsi" w:hAnsi="Arial" w:cs="Arial"/>
          <w:sz w:val="20"/>
          <w:szCs w:val="20"/>
          <w:lang w:eastAsia="en-US"/>
        </w:rPr>
        <w:t>подпункт</w:t>
      </w:r>
      <w:proofErr w:type="gramEnd"/>
      <w:r w:rsidRPr="00184EB8">
        <w:rPr>
          <w:rFonts w:ascii="Arial" w:eastAsiaTheme="minorHAnsi" w:hAnsi="Arial" w:cs="Arial"/>
          <w:sz w:val="20"/>
          <w:szCs w:val="20"/>
          <w:lang w:eastAsia="en-US"/>
        </w:rPr>
        <w:t xml:space="preserve"> 3 </w:t>
      </w:r>
      <w:bookmarkStart w:id="1" w:name="_Hlk193294218"/>
      <w:r w:rsidRPr="00184EB8">
        <w:rPr>
          <w:rFonts w:ascii="Arial" w:eastAsiaTheme="minorHAnsi" w:hAnsi="Arial" w:cs="Arial"/>
          <w:sz w:val="20"/>
          <w:szCs w:val="20"/>
          <w:lang w:eastAsia="en-US"/>
        </w:rPr>
        <w:t xml:space="preserve">дополнить словами: </w:t>
      </w:r>
      <w:bookmarkEnd w:id="1"/>
      <w:r w:rsidRPr="00184EB8">
        <w:rPr>
          <w:rFonts w:ascii="Arial" w:eastAsiaTheme="minorHAnsi" w:hAnsi="Arial" w:cs="Arial"/>
          <w:sz w:val="20"/>
          <w:szCs w:val="20"/>
          <w:lang w:eastAsia="en-US"/>
        </w:rPr>
        <w:t>«с указанием кодов разделов и подразделов классификации расходов бюджетов»;</w:t>
      </w:r>
    </w:p>
    <w:p w14:paraId="39DA1B4E" w14:textId="77777777" w:rsidR="00184EB8" w:rsidRPr="00184EB8" w:rsidRDefault="00184EB8" w:rsidP="00184EB8">
      <w:pPr>
        <w:autoSpaceDE w:val="0"/>
        <w:autoSpaceDN w:val="0"/>
        <w:adjustRightInd w:val="0"/>
        <w:jc w:val="both"/>
        <w:rPr>
          <w:rFonts w:ascii="Arial" w:eastAsiaTheme="minorHAnsi" w:hAnsi="Arial" w:cs="Arial"/>
          <w:sz w:val="20"/>
          <w:szCs w:val="20"/>
          <w:lang w:eastAsia="en-US"/>
        </w:rPr>
      </w:pPr>
      <w:r w:rsidRPr="00184EB8">
        <w:rPr>
          <w:rFonts w:ascii="Arial" w:eastAsiaTheme="minorHAnsi" w:hAnsi="Arial" w:cs="Arial"/>
          <w:sz w:val="20"/>
          <w:szCs w:val="20"/>
          <w:lang w:eastAsia="en-US"/>
        </w:rPr>
        <w:t xml:space="preserve">         </w:t>
      </w:r>
      <w:proofErr w:type="gramStart"/>
      <w:r w:rsidRPr="00184EB8">
        <w:rPr>
          <w:rFonts w:ascii="Arial" w:eastAsiaTheme="minorHAnsi" w:hAnsi="Arial" w:cs="Arial"/>
          <w:sz w:val="20"/>
          <w:szCs w:val="20"/>
          <w:lang w:eastAsia="en-US"/>
        </w:rPr>
        <w:t>подпункт</w:t>
      </w:r>
      <w:proofErr w:type="gramEnd"/>
      <w:r w:rsidRPr="00184EB8">
        <w:rPr>
          <w:rFonts w:ascii="Arial" w:eastAsiaTheme="minorHAnsi" w:hAnsi="Arial" w:cs="Arial"/>
          <w:sz w:val="20"/>
          <w:szCs w:val="20"/>
          <w:lang w:eastAsia="en-US"/>
        </w:rPr>
        <w:t xml:space="preserve"> 4  дополнить словами: «по главным распорядителям бюджетных средств,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w:t>
      </w:r>
    </w:p>
    <w:p w14:paraId="7F564457" w14:textId="77777777" w:rsidR="00184EB8" w:rsidRPr="00184EB8" w:rsidRDefault="00184EB8" w:rsidP="00184EB8">
      <w:pPr>
        <w:autoSpaceDE w:val="0"/>
        <w:autoSpaceDN w:val="0"/>
        <w:adjustRightInd w:val="0"/>
        <w:jc w:val="both"/>
        <w:rPr>
          <w:rFonts w:ascii="Arial" w:eastAsiaTheme="minorHAnsi" w:hAnsi="Arial" w:cs="Arial"/>
          <w:sz w:val="20"/>
          <w:szCs w:val="20"/>
          <w:lang w:eastAsia="en-US"/>
        </w:rPr>
      </w:pPr>
      <w:r w:rsidRPr="00184EB8">
        <w:rPr>
          <w:rFonts w:ascii="Arial" w:eastAsiaTheme="minorHAnsi" w:hAnsi="Arial" w:cs="Arial"/>
          <w:sz w:val="20"/>
          <w:szCs w:val="20"/>
          <w:lang w:eastAsia="en-US"/>
        </w:rPr>
        <w:t xml:space="preserve">         </w:t>
      </w:r>
      <w:proofErr w:type="gramStart"/>
      <w:r w:rsidRPr="00184EB8">
        <w:rPr>
          <w:rFonts w:ascii="Arial" w:eastAsiaTheme="minorHAnsi" w:hAnsi="Arial" w:cs="Arial"/>
          <w:sz w:val="20"/>
          <w:szCs w:val="20"/>
          <w:lang w:eastAsia="en-US"/>
        </w:rPr>
        <w:t>в</w:t>
      </w:r>
      <w:proofErr w:type="gramEnd"/>
      <w:r w:rsidRPr="00184EB8">
        <w:rPr>
          <w:rFonts w:ascii="Arial" w:eastAsiaTheme="minorHAnsi" w:hAnsi="Arial" w:cs="Arial"/>
          <w:sz w:val="20"/>
          <w:szCs w:val="20"/>
          <w:lang w:eastAsia="en-US"/>
        </w:rPr>
        <w:t xml:space="preserve"> подпункте 7 после слова «Распределение» дополнить словом «бюджетных».</w:t>
      </w:r>
    </w:p>
    <w:p w14:paraId="2B88C8F9" w14:textId="77777777" w:rsidR="00184EB8" w:rsidRPr="00184EB8" w:rsidRDefault="00184EB8" w:rsidP="00184EB8">
      <w:pPr>
        <w:autoSpaceDE w:val="0"/>
        <w:autoSpaceDN w:val="0"/>
        <w:adjustRightInd w:val="0"/>
        <w:jc w:val="both"/>
        <w:rPr>
          <w:rFonts w:ascii="Arial" w:eastAsiaTheme="minorHAnsi" w:hAnsi="Arial" w:cs="Arial"/>
          <w:sz w:val="20"/>
          <w:szCs w:val="20"/>
          <w:lang w:eastAsia="en-US"/>
        </w:rPr>
      </w:pPr>
      <w:r w:rsidRPr="00184EB8">
        <w:rPr>
          <w:rFonts w:ascii="Arial" w:eastAsiaTheme="minorHAnsi" w:hAnsi="Arial" w:cs="Arial"/>
          <w:sz w:val="20"/>
          <w:szCs w:val="20"/>
          <w:lang w:eastAsia="en-US"/>
        </w:rPr>
        <w:t xml:space="preserve">         6) В статье 23:</w:t>
      </w:r>
    </w:p>
    <w:p w14:paraId="3992CC9A" w14:textId="77777777" w:rsidR="00184EB8" w:rsidRPr="00184EB8" w:rsidRDefault="00184EB8" w:rsidP="00184EB8">
      <w:pPr>
        <w:autoSpaceDE w:val="0"/>
        <w:autoSpaceDN w:val="0"/>
        <w:adjustRightInd w:val="0"/>
        <w:jc w:val="both"/>
        <w:rPr>
          <w:rFonts w:ascii="Arial" w:eastAsiaTheme="minorHAnsi" w:hAnsi="Arial" w:cs="Arial"/>
          <w:sz w:val="20"/>
          <w:szCs w:val="20"/>
          <w:lang w:eastAsia="en-US"/>
        </w:rPr>
      </w:pPr>
      <w:r w:rsidRPr="00184EB8">
        <w:rPr>
          <w:rFonts w:ascii="Arial" w:eastAsiaTheme="minorHAnsi" w:hAnsi="Arial" w:cs="Arial"/>
          <w:sz w:val="20"/>
          <w:szCs w:val="20"/>
          <w:lang w:eastAsia="en-US"/>
        </w:rPr>
        <w:t>- в пункте 3 слова «на конец текущего» заменить словами «на 01 января очередного».</w:t>
      </w:r>
    </w:p>
    <w:p w14:paraId="4FC0091C" w14:textId="77777777" w:rsidR="00184EB8" w:rsidRPr="00184EB8" w:rsidRDefault="00184EB8" w:rsidP="00184EB8">
      <w:pPr>
        <w:autoSpaceDE w:val="0"/>
        <w:autoSpaceDN w:val="0"/>
        <w:adjustRightInd w:val="0"/>
        <w:jc w:val="both"/>
        <w:rPr>
          <w:rFonts w:ascii="Arial" w:eastAsiaTheme="minorHAnsi" w:hAnsi="Arial" w:cs="Arial"/>
          <w:sz w:val="20"/>
          <w:szCs w:val="20"/>
          <w:lang w:eastAsia="en-US"/>
        </w:rPr>
      </w:pPr>
      <w:r w:rsidRPr="00184EB8">
        <w:rPr>
          <w:rFonts w:ascii="Arial" w:eastAsiaTheme="minorHAnsi" w:hAnsi="Arial" w:cs="Arial"/>
          <w:sz w:val="20"/>
          <w:szCs w:val="20"/>
          <w:lang w:eastAsia="en-US"/>
        </w:rPr>
        <w:t xml:space="preserve">        7) В статье 25:</w:t>
      </w:r>
    </w:p>
    <w:p w14:paraId="152A56DC" w14:textId="77777777" w:rsidR="00184EB8" w:rsidRPr="00184EB8" w:rsidRDefault="00184EB8" w:rsidP="00184EB8">
      <w:pPr>
        <w:autoSpaceDE w:val="0"/>
        <w:autoSpaceDN w:val="0"/>
        <w:adjustRightInd w:val="0"/>
        <w:jc w:val="both"/>
        <w:rPr>
          <w:rFonts w:ascii="Arial" w:eastAsiaTheme="minorHAnsi" w:hAnsi="Arial" w:cs="Arial"/>
          <w:sz w:val="20"/>
          <w:szCs w:val="20"/>
          <w:lang w:eastAsia="en-US"/>
        </w:rPr>
      </w:pPr>
      <w:r w:rsidRPr="00184EB8">
        <w:rPr>
          <w:rFonts w:ascii="Arial" w:eastAsiaTheme="minorHAnsi" w:hAnsi="Arial" w:cs="Arial"/>
          <w:sz w:val="20"/>
          <w:szCs w:val="20"/>
          <w:lang w:eastAsia="en-US"/>
        </w:rPr>
        <w:t xml:space="preserve"> - в пункте 2 слова «администрацией города» заменить словами «финансовым органом»;</w:t>
      </w:r>
    </w:p>
    <w:p w14:paraId="1452E7AD" w14:textId="77777777" w:rsidR="00184EB8" w:rsidRPr="00184EB8" w:rsidRDefault="00184EB8" w:rsidP="00184EB8">
      <w:pPr>
        <w:autoSpaceDE w:val="0"/>
        <w:autoSpaceDN w:val="0"/>
        <w:adjustRightInd w:val="0"/>
        <w:jc w:val="both"/>
        <w:rPr>
          <w:rFonts w:ascii="Arial" w:eastAsiaTheme="minorHAnsi" w:hAnsi="Arial" w:cs="Arial"/>
          <w:sz w:val="20"/>
          <w:szCs w:val="20"/>
          <w:lang w:eastAsia="en-US"/>
        </w:rPr>
      </w:pPr>
      <w:r w:rsidRPr="00184EB8">
        <w:rPr>
          <w:rFonts w:ascii="Arial" w:eastAsiaTheme="minorHAnsi" w:hAnsi="Arial" w:cs="Arial"/>
          <w:sz w:val="20"/>
          <w:szCs w:val="20"/>
          <w:lang w:eastAsia="en-US"/>
        </w:rPr>
        <w:t>- в пункте 3 подпункте 13 слова «органы государственной власти» заменить словами «исполнительные органы Новосибирской области».</w:t>
      </w:r>
    </w:p>
    <w:p w14:paraId="4B8EA2B3" w14:textId="77777777" w:rsidR="00184EB8" w:rsidRPr="00184EB8" w:rsidRDefault="00184EB8" w:rsidP="00184EB8">
      <w:pPr>
        <w:autoSpaceDE w:val="0"/>
        <w:autoSpaceDN w:val="0"/>
        <w:adjustRightInd w:val="0"/>
        <w:jc w:val="both"/>
        <w:rPr>
          <w:rFonts w:ascii="Arial" w:eastAsiaTheme="minorHAnsi" w:hAnsi="Arial" w:cs="Arial"/>
          <w:sz w:val="20"/>
          <w:szCs w:val="20"/>
          <w:lang w:eastAsia="en-US"/>
        </w:rPr>
      </w:pPr>
      <w:r w:rsidRPr="00184EB8">
        <w:rPr>
          <w:rFonts w:ascii="Arial" w:eastAsiaTheme="minorHAnsi" w:hAnsi="Arial" w:cs="Arial"/>
          <w:sz w:val="20"/>
          <w:szCs w:val="20"/>
          <w:lang w:eastAsia="en-US"/>
        </w:rPr>
        <w:t xml:space="preserve">          8) В статье 29:</w:t>
      </w:r>
    </w:p>
    <w:p w14:paraId="3A04987A" w14:textId="77777777" w:rsidR="00184EB8" w:rsidRPr="00184EB8" w:rsidRDefault="00184EB8" w:rsidP="00184EB8">
      <w:pPr>
        <w:autoSpaceDE w:val="0"/>
        <w:autoSpaceDN w:val="0"/>
        <w:adjustRightInd w:val="0"/>
        <w:jc w:val="both"/>
        <w:rPr>
          <w:rFonts w:ascii="Arial" w:eastAsiaTheme="minorHAnsi" w:hAnsi="Arial" w:cs="Arial"/>
          <w:sz w:val="20"/>
          <w:szCs w:val="20"/>
          <w:lang w:eastAsia="en-US"/>
        </w:rPr>
      </w:pPr>
      <w:r w:rsidRPr="00184EB8">
        <w:rPr>
          <w:rFonts w:ascii="Arial" w:eastAsiaTheme="minorHAnsi" w:hAnsi="Arial" w:cs="Arial"/>
          <w:sz w:val="20"/>
          <w:szCs w:val="20"/>
          <w:lang w:eastAsia="en-US"/>
        </w:rPr>
        <w:t>- в пункте 2 подпункте 2 слова «(группам и подгруппам)» заменить словами «и подгруппам».</w:t>
      </w:r>
    </w:p>
    <w:p w14:paraId="5D5A45ED" w14:textId="77777777" w:rsidR="00184EB8" w:rsidRPr="00184EB8" w:rsidRDefault="00184EB8" w:rsidP="00184EB8">
      <w:pPr>
        <w:autoSpaceDE w:val="0"/>
        <w:autoSpaceDN w:val="0"/>
        <w:adjustRightInd w:val="0"/>
        <w:jc w:val="both"/>
        <w:rPr>
          <w:rFonts w:ascii="Arial" w:eastAsiaTheme="minorHAnsi" w:hAnsi="Arial" w:cs="Arial"/>
          <w:sz w:val="20"/>
          <w:szCs w:val="20"/>
          <w:lang w:eastAsia="en-US"/>
        </w:rPr>
      </w:pPr>
      <w:r w:rsidRPr="00184EB8">
        <w:rPr>
          <w:rFonts w:ascii="Arial" w:eastAsiaTheme="minorHAnsi" w:hAnsi="Arial" w:cs="Arial"/>
          <w:sz w:val="20"/>
          <w:szCs w:val="20"/>
          <w:lang w:eastAsia="en-US"/>
        </w:rPr>
        <w:t xml:space="preserve">         9) В статье 30:</w:t>
      </w:r>
    </w:p>
    <w:p w14:paraId="6B398B7B" w14:textId="77777777" w:rsidR="00184EB8" w:rsidRPr="00184EB8" w:rsidRDefault="00184EB8" w:rsidP="00184EB8">
      <w:pPr>
        <w:autoSpaceDE w:val="0"/>
        <w:autoSpaceDN w:val="0"/>
        <w:adjustRightInd w:val="0"/>
        <w:jc w:val="both"/>
        <w:rPr>
          <w:rFonts w:ascii="Arial" w:eastAsiaTheme="minorHAnsi" w:hAnsi="Arial" w:cs="Arial"/>
          <w:sz w:val="20"/>
          <w:szCs w:val="20"/>
          <w:lang w:eastAsia="en-US"/>
        </w:rPr>
      </w:pPr>
      <w:r w:rsidRPr="00184EB8">
        <w:rPr>
          <w:rFonts w:ascii="Arial" w:eastAsiaTheme="minorHAnsi" w:hAnsi="Arial" w:cs="Arial"/>
          <w:sz w:val="20"/>
          <w:szCs w:val="20"/>
          <w:lang w:eastAsia="en-US"/>
        </w:rPr>
        <w:t xml:space="preserve">-в пункте 1 подпункте 10 слова «(группам и подгруппам)» заменить словами «и подгруппам».  </w:t>
      </w:r>
    </w:p>
    <w:p w14:paraId="19A8ED97" w14:textId="23CE93C0" w:rsidR="00184EB8" w:rsidRPr="00184EB8" w:rsidRDefault="00184EB8" w:rsidP="00184EB8">
      <w:pPr>
        <w:autoSpaceDE w:val="0"/>
        <w:autoSpaceDN w:val="0"/>
        <w:adjustRightInd w:val="0"/>
        <w:jc w:val="both"/>
        <w:rPr>
          <w:rFonts w:ascii="Arial" w:eastAsiaTheme="minorHAnsi" w:hAnsi="Arial" w:cs="Arial"/>
          <w:sz w:val="20"/>
          <w:szCs w:val="20"/>
          <w:lang w:eastAsia="en-US"/>
        </w:rPr>
      </w:pPr>
      <w:r w:rsidRPr="00184EB8">
        <w:rPr>
          <w:rFonts w:ascii="Arial" w:eastAsiaTheme="minorHAnsi" w:hAnsi="Arial" w:cs="Arial"/>
          <w:sz w:val="20"/>
          <w:szCs w:val="20"/>
          <w:lang w:eastAsia="en-US"/>
        </w:rPr>
        <w:t xml:space="preserve">         2.</w:t>
      </w:r>
      <w:r w:rsidRPr="00184EB8">
        <w:rPr>
          <w:rFonts w:ascii="Arial" w:eastAsiaTheme="minorHAnsi" w:hAnsi="Arial" w:cs="Arial"/>
          <w:b/>
          <w:sz w:val="20"/>
          <w:szCs w:val="20"/>
          <w:lang w:eastAsia="en-US"/>
        </w:rPr>
        <w:t xml:space="preserve"> </w:t>
      </w:r>
      <w:r w:rsidRPr="00184EB8">
        <w:rPr>
          <w:rFonts w:ascii="Arial" w:eastAsiaTheme="minorHAnsi" w:hAnsi="Arial" w:cs="Arial"/>
          <w:bCs/>
          <w:sz w:val="20"/>
          <w:szCs w:val="20"/>
          <w:lang w:eastAsia="en-US"/>
        </w:rPr>
        <w:t>Решение вступает в силу</w:t>
      </w:r>
      <w:r w:rsidRPr="00184EB8">
        <w:rPr>
          <w:rFonts w:ascii="Arial" w:eastAsiaTheme="minorHAnsi" w:hAnsi="Arial" w:cs="Arial"/>
          <w:b/>
          <w:bCs/>
          <w:sz w:val="20"/>
          <w:szCs w:val="20"/>
          <w:lang w:eastAsia="en-US"/>
        </w:rPr>
        <w:t xml:space="preserve"> </w:t>
      </w:r>
      <w:r w:rsidRPr="00184EB8">
        <w:rPr>
          <w:rFonts w:ascii="Arial" w:eastAsiaTheme="minorHAnsi" w:hAnsi="Arial" w:cs="Arial"/>
          <w:sz w:val="20"/>
          <w:szCs w:val="20"/>
          <w:lang w:eastAsia="en-US"/>
        </w:rPr>
        <w:t xml:space="preserve">со дня его официального опубликования. </w:t>
      </w:r>
    </w:p>
    <w:p w14:paraId="00AF6FBC" w14:textId="77777777" w:rsidR="00184EB8" w:rsidRPr="00184EB8" w:rsidRDefault="00184EB8" w:rsidP="00184EB8">
      <w:pPr>
        <w:autoSpaceDE w:val="0"/>
        <w:autoSpaceDN w:val="0"/>
        <w:adjustRightInd w:val="0"/>
        <w:jc w:val="both"/>
        <w:rPr>
          <w:rFonts w:ascii="Arial" w:eastAsiaTheme="minorHAnsi" w:hAnsi="Arial" w:cs="Arial"/>
          <w:sz w:val="20"/>
          <w:szCs w:val="20"/>
          <w:lang w:eastAsia="en-US"/>
        </w:rPr>
      </w:pPr>
    </w:p>
    <w:tbl>
      <w:tblPr>
        <w:tblW w:w="9648" w:type="dxa"/>
        <w:tblLook w:val="01E0" w:firstRow="1" w:lastRow="1" w:firstColumn="1" w:lastColumn="1" w:noHBand="0" w:noVBand="0"/>
      </w:tblPr>
      <w:tblGrid>
        <w:gridCol w:w="4928"/>
        <w:gridCol w:w="4720"/>
      </w:tblGrid>
      <w:tr w:rsidR="00184EB8" w:rsidRPr="00184EB8" w14:paraId="25587D63" w14:textId="77777777" w:rsidTr="00184EB8">
        <w:tc>
          <w:tcPr>
            <w:tcW w:w="4928" w:type="dxa"/>
          </w:tcPr>
          <w:p w14:paraId="6781621D" w14:textId="77777777" w:rsidR="00184EB8" w:rsidRPr="00184EB8" w:rsidRDefault="00184EB8" w:rsidP="00184EB8">
            <w:pPr>
              <w:rPr>
                <w:rFonts w:ascii="Arial" w:eastAsiaTheme="minorHAnsi" w:hAnsi="Arial" w:cs="Arial"/>
                <w:sz w:val="20"/>
                <w:szCs w:val="20"/>
                <w:lang w:eastAsia="en-US"/>
              </w:rPr>
            </w:pPr>
            <w:proofErr w:type="gramStart"/>
            <w:r w:rsidRPr="00184EB8">
              <w:rPr>
                <w:rFonts w:ascii="Arial" w:eastAsiaTheme="minorHAnsi" w:hAnsi="Arial" w:cs="Arial"/>
                <w:sz w:val="20"/>
                <w:szCs w:val="20"/>
                <w:lang w:eastAsia="en-US"/>
              </w:rPr>
              <w:t>Глава  города</w:t>
            </w:r>
            <w:proofErr w:type="gramEnd"/>
            <w:r w:rsidRPr="00184EB8">
              <w:rPr>
                <w:rFonts w:ascii="Arial" w:eastAsiaTheme="minorHAnsi" w:hAnsi="Arial" w:cs="Arial"/>
                <w:sz w:val="20"/>
                <w:szCs w:val="20"/>
                <w:lang w:eastAsia="en-US"/>
              </w:rPr>
              <w:t xml:space="preserve"> Куйбышева</w:t>
            </w:r>
          </w:p>
          <w:p w14:paraId="699DD836" w14:textId="77777777" w:rsidR="00184EB8" w:rsidRPr="00184EB8" w:rsidRDefault="00184EB8" w:rsidP="00184EB8">
            <w:pPr>
              <w:rPr>
                <w:rFonts w:ascii="Arial" w:eastAsiaTheme="minorHAnsi" w:hAnsi="Arial" w:cs="Arial"/>
                <w:bCs/>
                <w:sz w:val="20"/>
                <w:szCs w:val="20"/>
                <w:lang w:eastAsia="en-US"/>
              </w:rPr>
            </w:pPr>
            <w:r w:rsidRPr="00184EB8">
              <w:rPr>
                <w:rFonts w:ascii="Arial" w:eastAsiaTheme="minorHAnsi" w:hAnsi="Arial" w:cs="Arial"/>
                <w:bCs/>
                <w:sz w:val="20"/>
                <w:szCs w:val="20"/>
                <w:lang w:eastAsia="en-US"/>
              </w:rPr>
              <w:t xml:space="preserve">Куйбышевского района </w:t>
            </w:r>
          </w:p>
          <w:p w14:paraId="677C7C1C" w14:textId="77777777" w:rsidR="00184EB8" w:rsidRPr="00184EB8" w:rsidRDefault="00184EB8" w:rsidP="00184EB8">
            <w:pPr>
              <w:rPr>
                <w:rFonts w:ascii="Arial" w:eastAsiaTheme="minorHAnsi" w:hAnsi="Arial" w:cs="Arial"/>
                <w:bCs/>
                <w:sz w:val="20"/>
                <w:szCs w:val="20"/>
                <w:lang w:eastAsia="en-US"/>
              </w:rPr>
            </w:pPr>
            <w:r w:rsidRPr="00184EB8">
              <w:rPr>
                <w:rFonts w:ascii="Arial" w:eastAsiaTheme="minorHAnsi" w:hAnsi="Arial" w:cs="Arial"/>
                <w:bCs/>
                <w:sz w:val="20"/>
                <w:szCs w:val="20"/>
                <w:lang w:eastAsia="en-US"/>
              </w:rPr>
              <w:t>Новосибирской области</w:t>
            </w:r>
          </w:p>
          <w:p w14:paraId="2A26B984" w14:textId="77777777" w:rsidR="00184EB8" w:rsidRPr="00184EB8" w:rsidRDefault="00184EB8" w:rsidP="00184EB8">
            <w:pPr>
              <w:rPr>
                <w:rFonts w:ascii="Arial" w:eastAsiaTheme="minorHAnsi" w:hAnsi="Arial" w:cs="Arial"/>
                <w:sz w:val="20"/>
                <w:szCs w:val="20"/>
                <w:lang w:eastAsia="en-US"/>
              </w:rPr>
            </w:pPr>
            <w:r w:rsidRPr="00184EB8">
              <w:rPr>
                <w:rFonts w:ascii="Arial" w:eastAsiaTheme="minorHAnsi" w:hAnsi="Arial" w:cs="Arial"/>
                <w:sz w:val="20"/>
                <w:szCs w:val="20"/>
                <w:lang w:eastAsia="en-US"/>
              </w:rPr>
              <w:t>______________А. А. Андронов</w:t>
            </w:r>
          </w:p>
          <w:p w14:paraId="2AA7B560" w14:textId="77777777" w:rsidR="00184EB8" w:rsidRPr="00184EB8" w:rsidRDefault="00184EB8" w:rsidP="00184EB8">
            <w:pPr>
              <w:rPr>
                <w:rFonts w:ascii="Arial" w:eastAsiaTheme="minorHAnsi" w:hAnsi="Arial" w:cs="Arial"/>
                <w:sz w:val="20"/>
                <w:szCs w:val="20"/>
                <w:lang w:eastAsia="en-US"/>
              </w:rPr>
            </w:pPr>
          </w:p>
        </w:tc>
        <w:tc>
          <w:tcPr>
            <w:tcW w:w="4720" w:type="dxa"/>
          </w:tcPr>
          <w:p w14:paraId="7EE5F518" w14:textId="77777777" w:rsidR="00184EB8" w:rsidRPr="00184EB8" w:rsidRDefault="00184EB8" w:rsidP="00184EB8">
            <w:pPr>
              <w:rPr>
                <w:rFonts w:ascii="Arial" w:eastAsiaTheme="minorHAnsi" w:hAnsi="Arial" w:cs="Arial"/>
                <w:sz w:val="20"/>
                <w:szCs w:val="20"/>
                <w:lang w:eastAsia="en-US"/>
              </w:rPr>
            </w:pPr>
            <w:r w:rsidRPr="00184EB8">
              <w:rPr>
                <w:rFonts w:ascii="Arial" w:eastAsiaTheme="minorHAnsi" w:hAnsi="Arial" w:cs="Arial"/>
                <w:sz w:val="20"/>
                <w:szCs w:val="20"/>
                <w:lang w:eastAsia="en-US"/>
              </w:rPr>
              <w:t xml:space="preserve">Председатель Совета депутатов </w:t>
            </w:r>
          </w:p>
          <w:p w14:paraId="56F89606" w14:textId="77777777" w:rsidR="00184EB8" w:rsidRPr="00184EB8" w:rsidRDefault="00184EB8" w:rsidP="00184EB8">
            <w:pPr>
              <w:rPr>
                <w:rFonts w:ascii="Arial" w:eastAsiaTheme="minorHAnsi" w:hAnsi="Arial" w:cs="Arial"/>
                <w:bCs/>
                <w:sz w:val="20"/>
                <w:szCs w:val="20"/>
                <w:lang w:eastAsia="en-US"/>
              </w:rPr>
            </w:pPr>
            <w:proofErr w:type="gramStart"/>
            <w:r w:rsidRPr="00184EB8">
              <w:rPr>
                <w:rFonts w:ascii="Arial" w:eastAsiaTheme="minorHAnsi" w:hAnsi="Arial" w:cs="Arial"/>
                <w:sz w:val="20"/>
                <w:szCs w:val="20"/>
                <w:lang w:eastAsia="en-US"/>
              </w:rPr>
              <w:t>города</w:t>
            </w:r>
            <w:proofErr w:type="gramEnd"/>
            <w:r w:rsidRPr="00184EB8">
              <w:rPr>
                <w:rFonts w:ascii="Arial" w:eastAsiaTheme="minorHAnsi" w:hAnsi="Arial" w:cs="Arial"/>
                <w:sz w:val="20"/>
                <w:szCs w:val="20"/>
                <w:lang w:eastAsia="en-US"/>
              </w:rPr>
              <w:t xml:space="preserve"> Куйбышева </w:t>
            </w:r>
            <w:r w:rsidRPr="00184EB8">
              <w:rPr>
                <w:rFonts w:ascii="Arial" w:eastAsiaTheme="minorHAnsi" w:hAnsi="Arial" w:cs="Arial"/>
                <w:bCs/>
                <w:sz w:val="20"/>
                <w:szCs w:val="20"/>
                <w:lang w:eastAsia="en-US"/>
              </w:rPr>
              <w:t xml:space="preserve">Куйбышевского </w:t>
            </w:r>
          </w:p>
          <w:p w14:paraId="19A04B35" w14:textId="77777777" w:rsidR="00184EB8" w:rsidRPr="00184EB8" w:rsidRDefault="00184EB8" w:rsidP="00184EB8">
            <w:pPr>
              <w:rPr>
                <w:rFonts w:ascii="Arial" w:eastAsiaTheme="minorHAnsi" w:hAnsi="Arial" w:cs="Arial"/>
                <w:bCs/>
                <w:sz w:val="20"/>
                <w:szCs w:val="20"/>
                <w:lang w:eastAsia="en-US"/>
              </w:rPr>
            </w:pPr>
            <w:proofErr w:type="gramStart"/>
            <w:r w:rsidRPr="00184EB8">
              <w:rPr>
                <w:rFonts w:ascii="Arial" w:eastAsiaTheme="minorHAnsi" w:hAnsi="Arial" w:cs="Arial"/>
                <w:bCs/>
                <w:sz w:val="20"/>
                <w:szCs w:val="20"/>
                <w:lang w:eastAsia="en-US"/>
              </w:rPr>
              <w:t>района</w:t>
            </w:r>
            <w:proofErr w:type="gramEnd"/>
            <w:r w:rsidRPr="00184EB8">
              <w:rPr>
                <w:rFonts w:ascii="Arial" w:eastAsiaTheme="minorHAnsi" w:hAnsi="Arial" w:cs="Arial"/>
                <w:bCs/>
                <w:sz w:val="20"/>
                <w:szCs w:val="20"/>
                <w:lang w:eastAsia="en-US"/>
              </w:rPr>
              <w:t xml:space="preserve"> Новосибирской области</w:t>
            </w:r>
          </w:p>
          <w:p w14:paraId="7192BC8E" w14:textId="77777777" w:rsidR="00184EB8" w:rsidRPr="00184EB8" w:rsidRDefault="00184EB8" w:rsidP="00184EB8">
            <w:pPr>
              <w:rPr>
                <w:rFonts w:ascii="Arial" w:eastAsiaTheme="minorHAnsi" w:hAnsi="Arial" w:cs="Arial"/>
                <w:sz w:val="20"/>
                <w:szCs w:val="20"/>
                <w:lang w:eastAsia="en-US"/>
              </w:rPr>
            </w:pPr>
            <w:r w:rsidRPr="00184EB8">
              <w:rPr>
                <w:rFonts w:ascii="Arial" w:eastAsiaTheme="minorHAnsi" w:hAnsi="Arial" w:cs="Arial"/>
                <w:sz w:val="20"/>
                <w:szCs w:val="20"/>
                <w:lang w:eastAsia="en-US"/>
              </w:rPr>
              <w:t xml:space="preserve">_______________Е. А. Яблокова   </w:t>
            </w:r>
          </w:p>
        </w:tc>
      </w:tr>
      <w:tr w:rsidR="00184EB8" w:rsidRPr="00184EB8" w14:paraId="31BA41EB" w14:textId="77777777" w:rsidTr="00AB6E96">
        <w:trPr>
          <w:trHeight w:val="68"/>
        </w:trPr>
        <w:tc>
          <w:tcPr>
            <w:tcW w:w="4928" w:type="dxa"/>
          </w:tcPr>
          <w:p w14:paraId="4ECF04B9" w14:textId="77777777" w:rsidR="00184EB8" w:rsidRPr="00184EB8" w:rsidRDefault="00184EB8" w:rsidP="00184EB8">
            <w:pPr>
              <w:rPr>
                <w:rFonts w:ascii="Arial" w:eastAsiaTheme="minorHAnsi" w:hAnsi="Arial" w:cs="Arial"/>
                <w:sz w:val="20"/>
                <w:szCs w:val="20"/>
                <w:lang w:eastAsia="en-US"/>
              </w:rPr>
            </w:pPr>
          </w:p>
        </w:tc>
        <w:tc>
          <w:tcPr>
            <w:tcW w:w="4720" w:type="dxa"/>
          </w:tcPr>
          <w:p w14:paraId="76F50B2A" w14:textId="77777777" w:rsidR="00184EB8" w:rsidRPr="00184EB8" w:rsidRDefault="00184EB8" w:rsidP="00184EB8">
            <w:pPr>
              <w:rPr>
                <w:rFonts w:ascii="Arial" w:eastAsiaTheme="minorHAnsi" w:hAnsi="Arial" w:cs="Arial"/>
                <w:sz w:val="20"/>
                <w:szCs w:val="20"/>
                <w:lang w:eastAsia="en-US"/>
              </w:rPr>
            </w:pPr>
          </w:p>
        </w:tc>
      </w:tr>
    </w:tbl>
    <w:p w14:paraId="517FB15B" w14:textId="77777777" w:rsidR="00184EB8" w:rsidRPr="00184EB8" w:rsidRDefault="00184EB8" w:rsidP="00184EB8">
      <w:pPr>
        <w:rPr>
          <w:rFonts w:ascii="Arial" w:hAnsi="Arial" w:cs="Arial"/>
          <w:sz w:val="20"/>
          <w:szCs w:val="20"/>
        </w:rPr>
      </w:pPr>
    </w:p>
    <w:p w14:paraId="7A7AF72B" w14:textId="1201A8BB" w:rsidR="00184EB8" w:rsidRDefault="00184EB8" w:rsidP="00184EB8">
      <w:pPr>
        <w:widowControl w:val="0"/>
        <w:autoSpaceDE w:val="0"/>
        <w:autoSpaceDN w:val="0"/>
        <w:adjustRightInd w:val="0"/>
        <w:snapToGrid w:val="0"/>
        <w:jc w:val="both"/>
        <w:rPr>
          <w:rFonts w:ascii="Arial" w:hAnsi="Arial" w:cs="Arial"/>
          <w:sz w:val="20"/>
          <w:szCs w:val="20"/>
        </w:rPr>
      </w:pPr>
      <w:r>
        <w:rPr>
          <w:rFonts w:ascii="Arial" w:hAnsi="Arial" w:cs="Arial"/>
          <w:b/>
          <w:sz w:val="20"/>
          <w:szCs w:val="20"/>
        </w:rPr>
        <w:t xml:space="preserve">1.3. РЕШЕНИЕ СОВЕТА ДЕПУТАТОВ ГОРОДА КУЙБЫШЕВА КУЙБЫШЕВСКОГО РАЙОНА НОВОСИБИРСКОЙ ОБЛАСТИ ПЯТОГО СОЗЫВА ОТ 03.04.2025 № 406 </w:t>
      </w:r>
      <w:r>
        <w:rPr>
          <w:rFonts w:ascii="Arial" w:hAnsi="Arial" w:cs="Arial"/>
          <w:bCs/>
          <w:sz w:val="20"/>
          <w:szCs w:val="20"/>
        </w:rPr>
        <w:t>«</w:t>
      </w:r>
      <w:r w:rsidRPr="00184EB8">
        <w:rPr>
          <w:rFonts w:ascii="Arial" w:hAnsi="Arial" w:cs="Arial"/>
          <w:sz w:val="20"/>
          <w:szCs w:val="20"/>
        </w:rPr>
        <w:t>О внесении изменений в решение Совета депутатов города Куйбышева Куйбышевского района Новосибирской области от 26.11.2014 № 460</w:t>
      </w:r>
      <w:r>
        <w:rPr>
          <w:rFonts w:ascii="Arial" w:hAnsi="Arial" w:cs="Arial"/>
          <w:sz w:val="20"/>
          <w:szCs w:val="20"/>
        </w:rPr>
        <w:t xml:space="preserve"> </w:t>
      </w:r>
      <w:r w:rsidRPr="00184EB8">
        <w:rPr>
          <w:rFonts w:ascii="Arial" w:hAnsi="Arial" w:cs="Arial"/>
          <w:sz w:val="20"/>
          <w:szCs w:val="20"/>
        </w:rPr>
        <w:t>«Об установлении на территории города Куйбышев Куйбышевского района Новосибирской области налога на имущество физических лиц»</w:t>
      </w:r>
    </w:p>
    <w:p w14:paraId="2C0D322B" w14:textId="77777777" w:rsidR="004A66FF" w:rsidRDefault="004A66FF" w:rsidP="0070362A">
      <w:pPr>
        <w:rPr>
          <w:lang w:eastAsia="ar-SA"/>
        </w:rPr>
      </w:pPr>
    </w:p>
    <w:p w14:paraId="3522D4FA" w14:textId="77777777" w:rsidR="00184EB8" w:rsidRPr="00184EB8" w:rsidRDefault="00184EB8" w:rsidP="00184EB8">
      <w:pPr>
        <w:keepNext/>
        <w:autoSpaceDE w:val="0"/>
        <w:autoSpaceDN w:val="0"/>
        <w:jc w:val="center"/>
        <w:outlineLvl w:val="0"/>
        <w:rPr>
          <w:rFonts w:ascii="Arial" w:hAnsi="Arial" w:cs="Arial"/>
          <w:b/>
          <w:bCs/>
          <w:sz w:val="20"/>
          <w:szCs w:val="20"/>
        </w:rPr>
      </w:pPr>
      <w:r w:rsidRPr="00184EB8">
        <w:rPr>
          <w:rFonts w:ascii="Arial" w:hAnsi="Arial" w:cs="Arial"/>
          <w:b/>
          <w:bCs/>
          <w:sz w:val="20"/>
          <w:szCs w:val="20"/>
        </w:rPr>
        <w:t xml:space="preserve">РЕШЕНИЕ </w:t>
      </w:r>
    </w:p>
    <w:p w14:paraId="1451380A" w14:textId="77777777" w:rsidR="00184EB8" w:rsidRPr="00184EB8" w:rsidRDefault="00184EB8" w:rsidP="00184EB8">
      <w:pPr>
        <w:keepNext/>
        <w:autoSpaceDE w:val="0"/>
        <w:autoSpaceDN w:val="0"/>
        <w:jc w:val="center"/>
        <w:outlineLvl w:val="0"/>
        <w:rPr>
          <w:rFonts w:ascii="Arial" w:hAnsi="Arial" w:cs="Arial"/>
          <w:b/>
          <w:bCs/>
          <w:sz w:val="20"/>
          <w:szCs w:val="20"/>
        </w:rPr>
      </w:pPr>
      <w:r w:rsidRPr="00184EB8">
        <w:rPr>
          <w:rFonts w:ascii="Arial" w:hAnsi="Arial" w:cs="Arial"/>
          <w:b/>
          <w:bCs/>
          <w:sz w:val="20"/>
          <w:szCs w:val="20"/>
        </w:rPr>
        <w:tab/>
      </w:r>
    </w:p>
    <w:p w14:paraId="0ADF9A79" w14:textId="77777777" w:rsidR="00184EB8" w:rsidRPr="00184EB8" w:rsidRDefault="00184EB8" w:rsidP="00184EB8">
      <w:pPr>
        <w:autoSpaceDE w:val="0"/>
        <w:autoSpaceDN w:val="0"/>
        <w:adjustRightInd w:val="0"/>
        <w:jc w:val="center"/>
        <w:rPr>
          <w:rFonts w:ascii="Arial" w:hAnsi="Arial" w:cs="Arial"/>
          <w:sz w:val="20"/>
          <w:szCs w:val="20"/>
        </w:rPr>
      </w:pPr>
      <w:r w:rsidRPr="00184EB8">
        <w:rPr>
          <w:rFonts w:ascii="Arial" w:hAnsi="Arial" w:cs="Arial"/>
          <w:sz w:val="20"/>
          <w:szCs w:val="20"/>
        </w:rPr>
        <w:t>(</w:t>
      </w:r>
      <w:proofErr w:type="gramStart"/>
      <w:r w:rsidRPr="00184EB8">
        <w:rPr>
          <w:rFonts w:ascii="Arial" w:hAnsi="Arial" w:cs="Arial"/>
          <w:sz w:val="20"/>
          <w:szCs w:val="20"/>
        </w:rPr>
        <w:t>сорок</w:t>
      </w:r>
      <w:proofErr w:type="gramEnd"/>
      <w:r w:rsidRPr="00184EB8">
        <w:rPr>
          <w:rFonts w:ascii="Arial" w:hAnsi="Arial" w:cs="Arial"/>
          <w:sz w:val="20"/>
          <w:szCs w:val="20"/>
        </w:rPr>
        <w:t xml:space="preserve"> восьмая сессия) </w:t>
      </w:r>
    </w:p>
    <w:p w14:paraId="3F35C855" w14:textId="77777777" w:rsidR="00184EB8" w:rsidRPr="00184EB8" w:rsidRDefault="00184EB8" w:rsidP="00184EB8">
      <w:pPr>
        <w:autoSpaceDE w:val="0"/>
        <w:autoSpaceDN w:val="0"/>
        <w:adjustRightInd w:val="0"/>
        <w:jc w:val="center"/>
        <w:rPr>
          <w:rFonts w:ascii="Arial" w:hAnsi="Arial" w:cs="Arial"/>
          <w:sz w:val="20"/>
          <w:szCs w:val="20"/>
        </w:rPr>
      </w:pPr>
    </w:p>
    <w:p w14:paraId="0D533D73" w14:textId="77777777" w:rsidR="00184EB8" w:rsidRPr="00184EB8" w:rsidRDefault="00184EB8" w:rsidP="00184EB8">
      <w:pPr>
        <w:autoSpaceDE w:val="0"/>
        <w:autoSpaceDN w:val="0"/>
        <w:adjustRightInd w:val="0"/>
        <w:jc w:val="center"/>
        <w:rPr>
          <w:rFonts w:ascii="Arial" w:hAnsi="Arial" w:cs="Arial"/>
          <w:sz w:val="20"/>
          <w:szCs w:val="20"/>
        </w:rPr>
      </w:pPr>
      <w:r w:rsidRPr="00184EB8">
        <w:rPr>
          <w:rFonts w:ascii="Arial" w:hAnsi="Arial" w:cs="Arial"/>
          <w:sz w:val="20"/>
          <w:szCs w:val="20"/>
        </w:rPr>
        <w:t>03.04.2025 № 406</w:t>
      </w:r>
    </w:p>
    <w:p w14:paraId="4D690CB7" w14:textId="77777777" w:rsidR="00184EB8" w:rsidRPr="00184EB8" w:rsidRDefault="00184EB8" w:rsidP="00184EB8">
      <w:pPr>
        <w:autoSpaceDE w:val="0"/>
        <w:autoSpaceDN w:val="0"/>
        <w:adjustRightInd w:val="0"/>
        <w:jc w:val="center"/>
        <w:rPr>
          <w:rFonts w:ascii="Arial" w:hAnsi="Arial" w:cs="Arial"/>
          <w:sz w:val="20"/>
          <w:szCs w:val="20"/>
        </w:rPr>
      </w:pPr>
    </w:p>
    <w:p w14:paraId="3B63E1BF" w14:textId="58386FBA" w:rsidR="00184EB8" w:rsidRPr="00184EB8" w:rsidRDefault="00184EB8" w:rsidP="00184EB8">
      <w:pPr>
        <w:autoSpaceDE w:val="0"/>
        <w:autoSpaceDN w:val="0"/>
        <w:adjustRightInd w:val="0"/>
        <w:jc w:val="center"/>
        <w:rPr>
          <w:rFonts w:ascii="Arial" w:hAnsi="Arial" w:cs="Arial"/>
          <w:b/>
          <w:sz w:val="20"/>
          <w:szCs w:val="20"/>
        </w:rPr>
      </w:pPr>
      <w:r w:rsidRPr="00184EB8">
        <w:rPr>
          <w:rFonts w:ascii="Arial" w:hAnsi="Arial" w:cs="Arial"/>
          <w:b/>
          <w:sz w:val="20"/>
          <w:szCs w:val="20"/>
        </w:rPr>
        <w:t>О внесении изменений в решение Совета депутатов города Куйбышева Куйбышевского района Новосибирской области от 26.11.2014 № 460 «Об установлении на территории города Куйбышев Куйбышевского района Новосибирской области налога на имущество физических лиц»</w:t>
      </w:r>
    </w:p>
    <w:p w14:paraId="01D83DA6" w14:textId="77777777" w:rsidR="00184EB8" w:rsidRPr="00184EB8" w:rsidRDefault="00184EB8" w:rsidP="00184EB8">
      <w:pPr>
        <w:autoSpaceDE w:val="0"/>
        <w:autoSpaceDN w:val="0"/>
        <w:adjustRightInd w:val="0"/>
        <w:jc w:val="center"/>
        <w:rPr>
          <w:rFonts w:ascii="Arial" w:hAnsi="Arial" w:cs="Arial"/>
          <w:sz w:val="20"/>
          <w:szCs w:val="20"/>
        </w:rPr>
      </w:pPr>
    </w:p>
    <w:p w14:paraId="5FC1B3F0" w14:textId="77777777" w:rsidR="00184EB8" w:rsidRPr="00184EB8" w:rsidRDefault="00184EB8" w:rsidP="00184EB8">
      <w:pPr>
        <w:autoSpaceDE w:val="0"/>
        <w:autoSpaceDN w:val="0"/>
        <w:adjustRightInd w:val="0"/>
        <w:jc w:val="both"/>
        <w:rPr>
          <w:rFonts w:ascii="Arial" w:hAnsi="Arial" w:cs="Arial"/>
          <w:sz w:val="20"/>
          <w:szCs w:val="20"/>
        </w:rPr>
      </w:pPr>
      <w:r w:rsidRPr="00184EB8">
        <w:rPr>
          <w:rFonts w:ascii="Arial" w:hAnsi="Arial" w:cs="Arial"/>
          <w:sz w:val="20"/>
          <w:szCs w:val="20"/>
        </w:rPr>
        <w:t xml:space="preserve">      Руководствуясь</w:t>
      </w:r>
      <w:r w:rsidRPr="00184EB8">
        <w:rPr>
          <w:rFonts w:ascii="Arial" w:eastAsia="Calibri" w:hAnsi="Arial" w:cs="Arial"/>
          <w:sz w:val="20"/>
          <w:szCs w:val="20"/>
          <w:lang w:eastAsia="en-US"/>
        </w:rPr>
        <w:t xml:space="preserve"> главой 32 Налогового кодекса Российской Федерации</w:t>
      </w:r>
      <w:r w:rsidRPr="00184EB8">
        <w:rPr>
          <w:rFonts w:ascii="Arial" w:hAnsi="Arial" w:cs="Arial"/>
          <w:sz w:val="20"/>
          <w:szCs w:val="20"/>
        </w:rPr>
        <w:t xml:space="preserve">, </w:t>
      </w:r>
      <w:hyperlink r:id="rId12" w:history="1">
        <w:r w:rsidRPr="00184EB8">
          <w:rPr>
            <w:rFonts w:ascii="Arial" w:hAnsi="Arial" w:cs="Arial"/>
            <w:sz w:val="20"/>
            <w:szCs w:val="20"/>
          </w:rPr>
          <w:t>Уставом</w:t>
        </w:r>
      </w:hyperlink>
      <w:r w:rsidRPr="00184EB8">
        <w:rPr>
          <w:rFonts w:ascii="Arial" w:hAnsi="Arial" w:cs="Arial"/>
          <w:sz w:val="20"/>
          <w:szCs w:val="20"/>
        </w:rPr>
        <w:t xml:space="preserve"> городского поселения города Куйбышева Куйбышевского муниципального района Новосибирской области, Совет депутатов города Куйбышева Куйбышевского района Новосибирской области </w:t>
      </w:r>
    </w:p>
    <w:p w14:paraId="2520E598" w14:textId="77777777" w:rsidR="00184EB8" w:rsidRPr="00184EB8" w:rsidRDefault="00184EB8" w:rsidP="00184EB8">
      <w:pPr>
        <w:autoSpaceDE w:val="0"/>
        <w:autoSpaceDN w:val="0"/>
        <w:adjustRightInd w:val="0"/>
        <w:jc w:val="both"/>
        <w:rPr>
          <w:rFonts w:ascii="Arial" w:hAnsi="Arial" w:cs="Arial"/>
          <w:b/>
          <w:sz w:val="20"/>
          <w:szCs w:val="20"/>
        </w:rPr>
      </w:pPr>
      <w:r w:rsidRPr="00184EB8">
        <w:rPr>
          <w:rFonts w:ascii="Arial" w:hAnsi="Arial" w:cs="Arial"/>
          <w:sz w:val="20"/>
          <w:szCs w:val="20"/>
        </w:rPr>
        <w:t xml:space="preserve">      </w:t>
      </w:r>
      <w:r w:rsidRPr="00184EB8">
        <w:rPr>
          <w:rFonts w:ascii="Arial" w:hAnsi="Arial" w:cs="Arial"/>
          <w:b/>
          <w:sz w:val="20"/>
          <w:szCs w:val="20"/>
        </w:rPr>
        <w:t>РЕШИЛ:</w:t>
      </w:r>
    </w:p>
    <w:p w14:paraId="7A14B5CE" w14:textId="77777777" w:rsidR="00184EB8" w:rsidRPr="00184EB8" w:rsidRDefault="00184EB8" w:rsidP="00184EB8">
      <w:pPr>
        <w:autoSpaceDE w:val="0"/>
        <w:autoSpaceDN w:val="0"/>
        <w:adjustRightInd w:val="0"/>
        <w:ind w:left="360"/>
        <w:jc w:val="both"/>
        <w:rPr>
          <w:rFonts w:ascii="Arial" w:hAnsi="Arial" w:cs="Arial"/>
          <w:sz w:val="20"/>
          <w:szCs w:val="20"/>
        </w:rPr>
      </w:pPr>
      <w:r w:rsidRPr="00184EB8">
        <w:rPr>
          <w:rFonts w:ascii="Arial" w:hAnsi="Arial" w:cs="Arial"/>
          <w:sz w:val="20"/>
          <w:szCs w:val="20"/>
        </w:rPr>
        <w:t xml:space="preserve">1. </w:t>
      </w:r>
      <w:proofErr w:type="gramStart"/>
      <w:r w:rsidRPr="00184EB8">
        <w:rPr>
          <w:rFonts w:ascii="Arial" w:hAnsi="Arial" w:cs="Arial"/>
          <w:sz w:val="20"/>
          <w:szCs w:val="20"/>
        </w:rPr>
        <w:t>Внести  в</w:t>
      </w:r>
      <w:proofErr w:type="gramEnd"/>
      <w:r w:rsidRPr="00184EB8">
        <w:rPr>
          <w:rFonts w:ascii="Arial" w:hAnsi="Arial" w:cs="Arial"/>
          <w:sz w:val="20"/>
          <w:szCs w:val="20"/>
        </w:rPr>
        <w:t xml:space="preserve">  решение   Совета   депутатов   от 16.11.2014  № 460  «Об</w:t>
      </w:r>
    </w:p>
    <w:p w14:paraId="078FABE1" w14:textId="77777777" w:rsidR="00184EB8" w:rsidRPr="00184EB8" w:rsidRDefault="00184EB8" w:rsidP="00184EB8">
      <w:pPr>
        <w:autoSpaceDE w:val="0"/>
        <w:autoSpaceDN w:val="0"/>
        <w:adjustRightInd w:val="0"/>
        <w:jc w:val="both"/>
        <w:rPr>
          <w:rFonts w:ascii="Arial" w:hAnsi="Arial" w:cs="Arial"/>
          <w:sz w:val="20"/>
          <w:szCs w:val="20"/>
        </w:rPr>
      </w:pPr>
      <w:proofErr w:type="gramStart"/>
      <w:r w:rsidRPr="00184EB8">
        <w:rPr>
          <w:rFonts w:ascii="Arial" w:hAnsi="Arial" w:cs="Arial"/>
          <w:sz w:val="20"/>
          <w:szCs w:val="20"/>
        </w:rPr>
        <w:t>установлении</w:t>
      </w:r>
      <w:proofErr w:type="gramEnd"/>
      <w:r w:rsidRPr="00184EB8">
        <w:rPr>
          <w:rFonts w:ascii="Arial" w:hAnsi="Arial" w:cs="Arial"/>
          <w:sz w:val="20"/>
          <w:szCs w:val="20"/>
        </w:rPr>
        <w:t xml:space="preserve"> на территории города Куйбышева Куйбышевского района Новосибирской области налога на имущество физических лиц» следующие изменения:</w:t>
      </w:r>
    </w:p>
    <w:p w14:paraId="2DC19CF3" w14:textId="77777777" w:rsidR="00184EB8" w:rsidRPr="00184EB8" w:rsidRDefault="00184EB8" w:rsidP="00184EB8">
      <w:pPr>
        <w:numPr>
          <w:ilvl w:val="0"/>
          <w:numId w:val="38"/>
        </w:numPr>
        <w:autoSpaceDE w:val="0"/>
        <w:autoSpaceDN w:val="0"/>
        <w:adjustRightInd w:val="0"/>
        <w:jc w:val="both"/>
        <w:rPr>
          <w:rFonts w:ascii="Arial" w:hAnsi="Arial" w:cs="Arial"/>
          <w:sz w:val="20"/>
          <w:szCs w:val="20"/>
        </w:rPr>
      </w:pPr>
      <w:proofErr w:type="gramStart"/>
      <w:r w:rsidRPr="00184EB8">
        <w:rPr>
          <w:rFonts w:ascii="Arial" w:hAnsi="Arial" w:cs="Arial"/>
          <w:sz w:val="20"/>
          <w:szCs w:val="20"/>
        </w:rPr>
        <w:t>пункт</w:t>
      </w:r>
      <w:proofErr w:type="gramEnd"/>
      <w:r w:rsidRPr="00184EB8">
        <w:rPr>
          <w:rFonts w:ascii="Arial" w:hAnsi="Arial" w:cs="Arial"/>
          <w:sz w:val="20"/>
          <w:szCs w:val="20"/>
        </w:rPr>
        <w:t xml:space="preserve"> 2 отменить;</w:t>
      </w:r>
    </w:p>
    <w:p w14:paraId="77AED151" w14:textId="77777777" w:rsidR="00184EB8" w:rsidRPr="00184EB8" w:rsidRDefault="00184EB8" w:rsidP="00184EB8">
      <w:pPr>
        <w:numPr>
          <w:ilvl w:val="0"/>
          <w:numId w:val="38"/>
        </w:numPr>
        <w:autoSpaceDE w:val="0"/>
        <w:autoSpaceDN w:val="0"/>
        <w:adjustRightInd w:val="0"/>
        <w:jc w:val="both"/>
        <w:rPr>
          <w:rFonts w:ascii="Arial" w:hAnsi="Arial" w:cs="Arial"/>
          <w:sz w:val="20"/>
          <w:szCs w:val="20"/>
        </w:rPr>
      </w:pPr>
      <w:proofErr w:type="gramStart"/>
      <w:r w:rsidRPr="00184EB8">
        <w:rPr>
          <w:rFonts w:ascii="Arial" w:hAnsi="Arial" w:cs="Arial"/>
          <w:sz w:val="20"/>
          <w:szCs w:val="20"/>
        </w:rPr>
        <w:t>в  пункте</w:t>
      </w:r>
      <w:proofErr w:type="gramEnd"/>
      <w:r w:rsidRPr="00184EB8">
        <w:rPr>
          <w:rFonts w:ascii="Arial" w:hAnsi="Arial" w:cs="Arial"/>
          <w:sz w:val="20"/>
          <w:szCs w:val="20"/>
        </w:rPr>
        <w:t xml:space="preserve"> 3  подпункте 1  абзаце 6  слово  «, предоставленных»   и слово</w:t>
      </w:r>
    </w:p>
    <w:p w14:paraId="08A115BA" w14:textId="77777777" w:rsidR="00184EB8" w:rsidRPr="00184EB8" w:rsidRDefault="00184EB8" w:rsidP="00184EB8">
      <w:pPr>
        <w:autoSpaceDE w:val="0"/>
        <w:autoSpaceDN w:val="0"/>
        <w:adjustRightInd w:val="0"/>
        <w:jc w:val="both"/>
        <w:rPr>
          <w:rFonts w:ascii="Arial" w:hAnsi="Arial" w:cs="Arial"/>
          <w:sz w:val="20"/>
          <w:szCs w:val="20"/>
        </w:rPr>
      </w:pPr>
      <w:r w:rsidRPr="00184EB8">
        <w:rPr>
          <w:rFonts w:ascii="Arial" w:hAnsi="Arial" w:cs="Arial"/>
          <w:sz w:val="20"/>
          <w:szCs w:val="20"/>
        </w:rPr>
        <w:t xml:space="preserve"> «, </w:t>
      </w:r>
      <w:proofErr w:type="gramStart"/>
      <w:r w:rsidRPr="00184EB8">
        <w:rPr>
          <w:rFonts w:ascii="Arial" w:hAnsi="Arial" w:cs="Arial"/>
          <w:sz w:val="20"/>
          <w:szCs w:val="20"/>
        </w:rPr>
        <w:t>дачного»  исключить</w:t>
      </w:r>
      <w:proofErr w:type="gramEnd"/>
      <w:r w:rsidRPr="00184EB8">
        <w:rPr>
          <w:rFonts w:ascii="Arial" w:hAnsi="Arial" w:cs="Arial"/>
          <w:sz w:val="20"/>
          <w:szCs w:val="20"/>
        </w:rPr>
        <w:t>.</w:t>
      </w:r>
    </w:p>
    <w:p w14:paraId="26CB3971" w14:textId="77777777" w:rsidR="00184EB8" w:rsidRDefault="00184EB8" w:rsidP="00184EB8">
      <w:pPr>
        <w:autoSpaceDE w:val="0"/>
        <w:autoSpaceDN w:val="0"/>
        <w:adjustRightInd w:val="0"/>
        <w:ind w:left="420"/>
        <w:jc w:val="both"/>
        <w:rPr>
          <w:rFonts w:ascii="Arial" w:hAnsi="Arial" w:cs="Arial"/>
          <w:sz w:val="20"/>
          <w:szCs w:val="20"/>
        </w:rPr>
      </w:pPr>
      <w:r w:rsidRPr="00184EB8">
        <w:rPr>
          <w:rFonts w:ascii="Arial" w:hAnsi="Arial" w:cs="Arial"/>
          <w:sz w:val="20"/>
          <w:szCs w:val="20"/>
        </w:rPr>
        <w:t>2. Настоящее решение вступает в силу по истечении одного месяца с момента официального опубликования.</w:t>
      </w:r>
    </w:p>
    <w:p w14:paraId="3FC17E54" w14:textId="77777777" w:rsidR="00AB6E96" w:rsidRPr="00184EB8" w:rsidRDefault="00AB6E96" w:rsidP="00184EB8">
      <w:pPr>
        <w:autoSpaceDE w:val="0"/>
        <w:autoSpaceDN w:val="0"/>
        <w:adjustRightInd w:val="0"/>
        <w:ind w:left="420"/>
        <w:jc w:val="both"/>
        <w:rPr>
          <w:rFonts w:ascii="Arial" w:hAnsi="Arial" w:cs="Arial"/>
          <w:sz w:val="20"/>
          <w:szCs w:val="20"/>
        </w:rPr>
      </w:pPr>
    </w:p>
    <w:tbl>
      <w:tblPr>
        <w:tblW w:w="9648" w:type="dxa"/>
        <w:tblLook w:val="01E0" w:firstRow="1" w:lastRow="1" w:firstColumn="1" w:lastColumn="1" w:noHBand="0" w:noVBand="0"/>
      </w:tblPr>
      <w:tblGrid>
        <w:gridCol w:w="5070"/>
        <w:gridCol w:w="4578"/>
      </w:tblGrid>
      <w:tr w:rsidR="00184EB8" w:rsidRPr="00184EB8" w14:paraId="376CE823" w14:textId="77777777" w:rsidTr="00AB6E96">
        <w:trPr>
          <w:trHeight w:val="863"/>
        </w:trPr>
        <w:tc>
          <w:tcPr>
            <w:tcW w:w="5070" w:type="dxa"/>
          </w:tcPr>
          <w:p w14:paraId="658F0E6C" w14:textId="77777777" w:rsidR="00184EB8" w:rsidRPr="00184EB8" w:rsidRDefault="00184EB8" w:rsidP="00184EB8">
            <w:pPr>
              <w:rPr>
                <w:rFonts w:ascii="Arial" w:hAnsi="Arial" w:cs="Arial"/>
                <w:sz w:val="20"/>
                <w:szCs w:val="20"/>
              </w:rPr>
            </w:pPr>
            <w:r w:rsidRPr="00184EB8">
              <w:rPr>
                <w:rFonts w:ascii="Arial" w:hAnsi="Arial" w:cs="Arial"/>
                <w:sz w:val="20"/>
                <w:szCs w:val="20"/>
              </w:rPr>
              <w:t xml:space="preserve">Глава города Куйбышева </w:t>
            </w:r>
          </w:p>
          <w:p w14:paraId="3C292E6F" w14:textId="77777777" w:rsidR="00184EB8" w:rsidRPr="00184EB8" w:rsidRDefault="00184EB8" w:rsidP="00184EB8">
            <w:pPr>
              <w:rPr>
                <w:rFonts w:ascii="Arial" w:hAnsi="Arial" w:cs="Arial"/>
                <w:sz w:val="20"/>
                <w:szCs w:val="20"/>
              </w:rPr>
            </w:pPr>
            <w:r w:rsidRPr="00184EB8">
              <w:rPr>
                <w:rFonts w:ascii="Arial" w:hAnsi="Arial" w:cs="Arial"/>
                <w:sz w:val="20"/>
                <w:szCs w:val="20"/>
              </w:rPr>
              <w:t xml:space="preserve">Куйбышевского района </w:t>
            </w:r>
          </w:p>
          <w:p w14:paraId="12E73311" w14:textId="77777777" w:rsidR="00184EB8" w:rsidRPr="00184EB8" w:rsidRDefault="00184EB8" w:rsidP="00184EB8">
            <w:pPr>
              <w:rPr>
                <w:rFonts w:ascii="Arial" w:hAnsi="Arial" w:cs="Arial"/>
                <w:sz w:val="20"/>
                <w:szCs w:val="20"/>
              </w:rPr>
            </w:pPr>
            <w:r w:rsidRPr="00184EB8">
              <w:rPr>
                <w:rFonts w:ascii="Arial" w:hAnsi="Arial" w:cs="Arial"/>
                <w:sz w:val="20"/>
                <w:szCs w:val="20"/>
              </w:rPr>
              <w:t>Новосибирской области</w:t>
            </w:r>
          </w:p>
          <w:p w14:paraId="4806E88A" w14:textId="77777777" w:rsidR="00184EB8" w:rsidRPr="00184EB8" w:rsidRDefault="00184EB8" w:rsidP="00184EB8">
            <w:pPr>
              <w:rPr>
                <w:rFonts w:ascii="Arial" w:hAnsi="Arial" w:cs="Arial"/>
                <w:sz w:val="20"/>
                <w:szCs w:val="20"/>
              </w:rPr>
            </w:pPr>
            <w:r w:rsidRPr="00184EB8">
              <w:rPr>
                <w:rFonts w:ascii="Arial" w:hAnsi="Arial" w:cs="Arial"/>
                <w:sz w:val="20"/>
                <w:szCs w:val="20"/>
              </w:rPr>
              <w:t>__________________А. А. Андронов</w:t>
            </w:r>
          </w:p>
          <w:p w14:paraId="4C13C8DA" w14:textId="77777777" w:rsidR="00184EB8" w:rsidRPr="00184EB8" w:rsidRDefault="00184EB8" w:rsidP="00184EB8">
            <w:pPr>
              <w:rPr>
                <w:rFonts w:ascii="Arial" w:hAnsi="Arial" w:cs="Arial"/>
                <w:sz w:val="20"/>
                <w:szCs w:val="20"/>
                <w:u w:val="single"/>
              </w:rPr>
            </w:pPr>
          </w:p>
        </w:tc>
        <w:tc>
          <w:tcPr>
            <w:tcW w:w="4578" w:type="dxa"/>
          </w:tcPr>
          <w:p w14:paraId="2E0D416B" w14:textId="77777777" w:rsidR="00184EB8" w:rsidRPr="00184EB8" w:rsidRDefault="00184EB8" w:rsidP="00184EB8">
            <w:pPr>
              <w:rPr>
                <w:rFonts w:ascii="Arial" w:hAnsi="Arial" w:cs="Arial"/>
                <w:sz w:val="20"/>
                <w:szCs w:val="20"/>
              </w:rPr>
            </w:pPr>
            <w:r w:rsidRPr="00184EB8">
              <w:rPr>
                <w:rFonts w:ascii="Arial" w:hAnsi="Arial" w:cs="Arial"/>
                <w:sz w:val="20"/>
                <w:szCs w:val="20"/>
              </w:rPr>
              <w:t xml:space="preserve">Председатель Совета депутатов </w:t>
            </w:r>
          </w:p>
          <w:p w14:paraId="4D9360C4" w14:textId="77777777" w:rsidR="00184EB8" w:rsidRPr="00184EB8" w:rsidRDefault="00184EB8" w:rsidP="00184EB8">
            <w:pPr>
              <w:rPr>
                <w:rFonts w:ascii="Arial" w:hAnsi="Arial" w:cs="Arial"/>
                <w:sz w:val="20"/>
                <w:szCs w:val="20"/>
              </w:rPr>
            </w:pPr>
            <w:proofErr w:type="gramStart"/>
            <w:r w:rsidRPr="00184EB8">
              <w:rPr>
                <w:rFonts w:ascii="Arial" w:hAnsi="Arial" w:cs="Arial"/>
                <w:sz w:val="20"/>
                <w:szCs w:val="20"/>
              </w:rPr>
              <w:t>города</w:t>
            </w:r>
            <w:proofErr w:type="gramEnd"/>
            <w:r w:rsidRPr="00184EB8">
              <w:rPr>
                <w:rFonts w:ascii="Arial" w:hAnsi="Arial" w:cs="Arial"/>
                <w:sz w:val="20"/>
                <w:szCs w:val="20"/>
              </w:rPr>
              <w:t xml:space="preserve"> Куйбышева Куйбышевского</w:t>
            </w:r>
          </w:p>
          <w:p w14:paraId="29F41034" w14:textId="77777777" w:rsidR="00184EB8" w:rsidRPr="00184EB8" w:rsidRDefault="00184EB8" w:rsidP="00184EB8">
            <w:pPr>
              <w:rPr>
                <w:rFonts w:ascii="Arial" w:hAnsi="Arial" w:cs="Arial"/>
                <w:sz w:val="20"/>
                <w:szCs w:val="20"/>
              </w:rPr>
            </w:pPr>
            <w:r w:rsidRPr="00184EB8">
              <w:rPr>
                <w:rFonts w:ascii="Arial" w:hAnsi="Arial" w:cs="Arial"/>
                <w:sz w:val="20"/>
                <w:szCs w:val="20"/>
              </w:rPr>
              <w:t xml:space="preserve"> </w:t>
            </w:r>
            <w:proofErr w:type="gramStart"/>
            <w:r w:rsidRPr="00184EB8">
              <w:rPr>
                <w:rFonts w:ascii="Arial" w:hAnsi="Arial" w:cs="Arial"/>
                <w:sz w:val="20"/>
                <w:szCs w:val="20"/>
              </w:rPr>
              <w:t>района</w:t>
            </w:r>
            <w:proofErr w:type="gramEnd"/>
            <w:r w:rsidRPr="00184EB8">
              <w:rPr>
                <w:rFonts w:ascii="Arial" w:hAnsi="Arial" w:cs="Arial"/>
                <w:sz w:val="20"/>
                <w:szCs w:val="20"/>
              </w:rPr>
              <w:t xml:space="preserve"> Новосибирской области</w:t>
            </w:r>
          </w:p>
          <w:p w14:paraId="0EB9866A" w14:textId="77777777" w:rsidR="00184EB8" w:rsidRPr="00184EB8" w:rsidRDefault="00184EB8" w:rsidP="00184EB8">
            <w:pPr>
              <w:rPr>
                <w:rFonts w:ascii="Arial" w:hAnsi="Arial" w:cs="Arial"/>
                <w:sz w:val="20"/>
                <w:szCs w:val="20"/>
              </w:rPr>
            </w:pPr>
            <w:r w:rsidRPr="00184EB8">
              <w:rPr>
                <w:rFonts w:ascii="Arial" w:hAnsi="Arial" w:cs="Arial"/>
                <w:sz w:val="20"/>
                <w:szCs w:val="20"/>
              </w:rPr>
              <w:t xml:space="preserve">_______________Е. А. Яблокова </w:t>
            </w:r>
          </w:p>
          <w:p w14:paraId="7E6658E3" w14:textId="77777777" w:rsidR="00184EB8" w:rsidRPr="00184EB8" w:rsidRDefault="00184EB8" w:rsidP="00184EB8">
            <w:pPr>
              <w:rPr>
                <w:rFonts w:ascii="Arial" w:hAnsi="Arial" w:cs="Arial"/>
                <w:sz w:val="20"/>
                <w:szCs w:val="20"/>
              </w:rPr>
            </w:pPr>
          </w:p>
        </w:tc>
      </w:tr>
    </w:tbl>
    <w:p w14:paraId="005FDC63" w14:textId="5BCA44BE" w:rsidR="004A66FF" w:rsidRDefault="002344D0" w:rsidP="00AB6E96">
      <w:pPr>
        <w:jc w:val="both"/>
        <w:rPr>
          <w:lang w:eastAsia="ar-SA"/>
        </w:rPr>
      </w:pPr>
      <w:r>
        <w:rPr>
          <w:rFonts w:ascii="Arial" w:hAnsi="Arial" w:cs="Arial"/>
          <w:b/>
          <w:sz w:val="20"/>
          <w:szCs w:val="20"/>
        </w:rPr>
        <w:lastRenderedPageBreak/>
        <w:t xml:space="preserve">1.4. РЕШЕНИЕ СОВЕТА ДЕПУТАТОВ ГОРОДА КУЙБЫШЕВА КУЙБЫШЕВСКОГО РАЙОНА НОВОСИБИРСКОЙ ОБЛАСТИ ПЯТОГО СОЗЫВА ОТ 03.04.2025 № 407 </w:t>
      </w:r>
      <w:r>
        <w:rPr>
          <w:rFonts w:ascii="Arial" w:hAnsi="Arial" w:cs="Arial"/>
          <w:bCs/>
          <w:sz w:val="20"/>
          <w:szCs w:val="20"/>
        </w:rPr>
        <w:t>«</w:t>
      </w:r>
      <w:r w:rsidRPr="002344D0">
        <w:rPr>
          <w:rFonts w:ascii="Arial" w:hAnsi="Arial" w:cs="Arial"/>
          <w:bCs/>
          <w:sz w:val="20"/>
          <w:szCs w:val="20"/>
          <w:lang w:eastAsia="ar-SA"/>
        </w:rPr>
        <w:t xml:space="preserve">О внесении изменения в решение </w:t>
      </w:r>
      <w:r w:rsidRPr="002344D0">
        <w:rPr>
          <w:rFonts w:ascii="Arial" w:hAnsi="Arial" w:cs="Arial"/>
          <w:sz w:val="20"/>
          <w:szCs w:val="20"/>
          <w:lang w:eastAsia="ar-SA"/>
        </w:rPr>
        <w:t>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14:paraId="78966374" w14:textId="6521C688" w:rsidR="004A66FF" w:rsidRDefault="002344D0" w:rsidP="002344D0">
      <w:pPr>
        <w:tabs>
          <w:tab w:val="left" w:pos="6084"/>
        </w:tabs>
        <w:rPr>
          <w:lang w:eastAsia="ar-SA"/>
        </w:rPr>
      </w:pPr>
      <w:r>
        <w:rPr>
          <w:lang w:eastAsia="ar-SA"/>
        </w:rPr>
        <w:tab/>
      </w:r>
    </w:p>
    <w:p w14:paraId="13D41D43" w14:textId="77777777" w:rsidR="002344D0" w:rsidRPr="002344D0" w:rsidRDefault="002344D0" w:rsidP="002344D0">
      <w:pPr>
        <w:keepNext/>
        <w:autoSpaceDE w:val="0"/>
        <w:autoSpaceDN w:val="0"/>
        <w:jc w:val="center"/>
        <w:outlineLvl w:val="0"/>
        <w:rPr>
          <w:rFonts w:ascii="Arial" w:hAnsi="Arial" w:cs="Arial"/>
          <w:b/>
          <w:bCs/>
          <w:sz w:val="20"/>
          <w:szCs w:val="20"/>
        </w:rPr>
      </w:pPr>
      <w:r w:rsidRPr="002344D0">
        <w:rPr>
          <w:rFonts w:ascii="Arial" w:hAnsi="Arial" w:cs="Arial"/>
          <w:b/>
          <w:bCs/>
          <w:sz w:val="20"/>
          <w:szCs w:val="20"/>
        </w:rPr>
        <w:t xml:space="preserve">РЕШЕНИЕ  </w:t>
      </w:r>
    </w:p>
    <w:p w14:paraId="4B734AC9" w14:textId="77777777" w:rsidR="002344D0" w:rsidRPr="002344D0" w:rsidRDefault="002344D0" w:rsidP="002344D0">
      <w:pPr>
        <w:jc w:val="center"/>
        <w:rPr>
          <w:rFonts w:ascii="Arial" w:hAnsi="Arial" w:cs="Arial"/>
          <w:sz w:val="20"/>
          <w:szCs w:val="20"/>
          <w:lang w:eastAsia="ar-SA"/>
        </w:rPr>
      </w:pPr>
    </w:p>
    <w:p w14:paraId="2108EABF" w14:textId="77777777" w:rsidR="002344D0" w:rsidRPr="002344D0" w:rsidRDefault="002344D0" w:rsidP="002344D0">
      <w:pPr>
        <w:autoSpaceDE w:val="0"/>
        <w:autoSpaceDN w:val="0"/>
        <w:adjustRightInd w:val="0"/>
        <w:jc w:val="center"/>
        <w:rPr>
          <w:rFonts w:ascii="Arial" w:hAnsi="Arial" w:cs="Arial"/>
          <w:sz w:val="20"/>
          <w:szCs w:val="20"/>
        </w:rPr>
      </w:pPr>
      <w:r w:rsidRPr="002344D0">
        <w:rPr>
          <w:rFonts w:ascii="Arial" w:hAnsi="Arial" w:cs="Arial"/>
          <w:sz w:val="20"/>
          <w:szCs w:val="20"/>
        </w:rPr>
        <w:t>(</w:t>
      </w:r>
      <w:proofErr w:type="gramStart"/>
      <w:r w:rsidRPr="002344D0">
        <w:rPr>
          <w:rFonts w:ascii="Arial" w:hAnsi="Arial" w:cs="Arial"/>
          <w:sz w:val="20"/>
          <w:szCs w:val="20"/>
        </w:rPr>
        <w:t>сорок</w:t>
      </w:r>
      <w:proofErr w:type="gramEnd"/>
      <w:r w:rsidRPr="002344D0">
        <w:rPr>
          <w:rFonts w:ascii="Arial" w:hAnsi="Arial" w:cs="Arial"/>
          <w:sz w:val="20"/>
          <w:szCs w:val="20"/>
        </w:rPr>
        <w:t xml:space="preserve"> восьмая сессия) </w:t>
      </w:r>
    </w:p>
    <w:p w14:paraId="6E22602D" w14:textId="77777777" w:rsidR="002344D0" w:rsidRPr="002344D0" w:rsidRDefault="002344D0" w:rsidP="002344D0">
      <w:pPr>
        <w:autoSpaceDE w:val="0"/>
        <w:autoSpaceDN w:val="0"/>
        <w:adjustRightInd w:val="0"/>
        <w:jc w:val="center"/>
        <w:rPr>
          <w:rFonts w:ascii="Arial" w:hAnsi="Arial" w:cs="Arial"/>
          <w:b/>
          <w:bCs/>
          <w:sz w:val="20"/>
          <w:szCs w:val="20"/>
        </w:rPr>
      </w:pPr>
    </w:p>
    <w:p w14:paraId="37D0806E" w14:textId="77777777" w:rsidR="002344D0" w:rsidRPr="002344D0" w:rsidRDefault="002344D0" w:rsidP="002344D0">
      <w:pPr>
        <w:autoSpaceDE w:val="0"/>
        <w:autoSpaceDN w:val="0"/>
        <w:adjustRightInd w:val="0"/>
        <w:jc w:val="center"/>
        <w:rPr>
          <w:rFonts w:ascii="Arial" w:hAnsi="Arial" w:cs="Arial"/>
          <w:sz w:val="20"/>
          <w:szCs w:val="20"/>
        </w:rPr>
      </w:pPr>
      <w:r w:rsidRPr="002344D0">
        <w:rPr>
          <w:rFonts w:ascii="Arial" w:hAnsi="Arial" w:cs="Arial"/>
          <w:sz w:val="20"/>
          <w:szCs w:val="20"/>
        </w:rPr>
        <w:t>03.04.2025  № 407</w:t>
      </w:r>
    </w:p>
    <w:p w14:paraId="54DBCCF5" w14:textId="77777777" w:rsidR="002344D0" w:rsidRPr="002344D0" w:rsidRDefault="002344D0" w:rsidP="002344D0">
      <w:pPr>
        <w:ind w:firstLine="567"/>
        <w:rPr>
          <w:rFonts w:ascii="Arial" w:hAnsi="Arial" w:cs="Arial"/>
          <w:sz w:val="20"/>
          <w:szCs w:val="20"/>
          <w:lang w:eastAsia="ar-SA"/>
        </w:rPr>
      </w:pPr>
    </w:p>
    <w:p w14:paraId="0F52BA69" w14:textId="2A025DC4" w:rsidR="002344D0" w:rsidRPr="002344D0" w:rsidRDefault="002344D0" w:rsidP="002344D0">
      <w:pPr>
        <w:widowControl w:val="0"/>
        <w:autoSpaceDE w:val="0"/>
        <w:spacing w:after="120"/>
        <w:jc w:val="center"/>
        <w:rPr>
          <w:rFonts w:ascii="Arial" w:hAnsi="Arial" w:cs="Arial"/>
          <w:b/>
          <w:bCs/>
          <w:sz w:val="20"/>
          <w:szCs w:val="20"/>
          <w:lang w:eastAsia="ar-SA"/>
        </w:rPr>
      </w:pPr>
      <w:r w:rsidRPr="002344D0">
        <w:rPr>
          <w:rFonts w:ascii="Arial" w:hAnsi="Arial" w:cs="Arial"/>
          <w:b/>
          <w:bCs/>
          <w:sz w:val="20"/>
          <w:szCs w:val="20"/>
          <w:lang w:eastAsia="ar-SA"/>
        </w:rPr>
        <w:t xml:space="preserve">О внесении изменения в решение </w:t>
      </w:r>
      <w:r w:rsidRPr="002344D0">
        <w:rPr>
          <w:rFonts w:ascii="Arial" w:hAnsi="Arial" w:cs="Arial"/>
          <w:b/>
          <w:sz w:val="20"/>
          <w:szCs w:val="20"/>
          <w:lang w:eastAsia="ar-SA"/>
        </w:rPr>
        <w:t>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14:paraId="0C4A98AE" w14:textId="77777777" w:rsidR="002344D0" w:rsidRPr="002344D0" w:rsidRDefault="002344D0" w:rsidP="002344D0">
      <w:pPr>
        <w:ind w:firstLine="567"/>
        <w:jc w:val="both"/>
        <w:rPr>
          <w:rFonts w:ascii="Arial" w:hAnsi="Arial" w:cs="Arial"/>
          <w:sz w:val="20"/>
          <w:szCs w:val="20"/>
          <w:lang w:eastAsia="ar-SA"/>
        </w:rPr>
      </w:pPr>
      <w:r w:rsidRPr="002344D0">
        <w:rPr>
          <w:rFonts w:ascii="Arial" w:hAnsi="Arial" w:cs="Arial"/>
          <w:sz w:val="20"/>
          <w:szCs w:val="20"/>
          <w:lang w:eastAsia="ar-SA"/>
        </w:rPr>
        <w:t xml:space="preserve">В соответствии с Градостроительным кодексом Российской Федерации от 29.12.2004г. № 190-ФЗ, Федеральным законом «Об общих принципах организации местного самоуправления в Российской Федерации» от 06.10.2003 г. № 131-ФЗ, Уставом городского поселения города Куйбышева Куйбышевского муниципального района, по результатам общественных обсуждений, проходивших с 20.01.2025 года по 19.02.2025 года по вопросу внесения изменения в «Правила землепользования и застройки города Куйбышева Куйбышевского района Новосибирской области» Совет депутатов города Куйбышева  Куйбышевского района </w:t>
      </w:r>
    </w:p>
    <w:p w14:paraId="24D010AC" w14:textId="77777777" w:rsidR="002344D0" w:rsidRPr="002344D0" w:rsidRDefault="002344D0" w:rsidP="002344D0">
      <w:pPr>
        <w:jc w:val="both"/>
        <w:rPr>
          <w:rFonts w:ascii="Arial" w:hAnsi="Arial" w:cs="Arial"/>
          <w:sz w:val="20"/>
          <w:szCs w:val="20"/>
          <w:lang w:eastAsia="ar-SA"/>
        </w:rPr>
      </w:pPr>
      <w:r w:rsidRPr="002344D0">
        <w:rPr>
          <w:rFonts w:ascii="Arial" w:hAnsi="Arial" w:cs="Arial"/>
          <w:sz w:val="20"/>
          <w:szCs w:val="20"/>
          <w:lang w:eastAsia="ar-SA"/>
        </w:rPr>
        <w:t xml:space="preserve">      </w:t>
      </w:r>
      <w:r w:rsidRPr="002344D0">
        <w:rPr>
          <w:rFonts w:ascii="Arial" w:hAnsi="Arial" w:cs="Arial"/>
          <w:b/>
          <w:bCs/>
          <w:sz w:val="20"/>
          <w:szCs w:val="20"/>
          <w:lang w:eastAsia="ar-SA"/>
        </w:rPr>
        <w:t>РЕШИЛ</w:t>
      </w:r>
      <w:r w:rsidRPr="002344D0">
        <w:rPr>
          <w:rFonts w:ascii="Arial" w:hAnsi="Arial" w:cs="Arial"/>
          <w:sz w:val="20"/>
          <w:szCs w:val="20"/>
          <w:lang w:eastAsia="ar-SA"/>
        </w:rPr>
        <w:t xml:space="preserve">:  </w:t>
      </w:r>
    </w:p>
    <w:p w14:paraId="5D1C5892" w14:textId="77777777" w:rsidR="002344D0" w:rsidRPr="002344D0" w:rsidRDefault="002344D0" w:rsidP="002344D0">
      <w:pPr>
        <w:widowControl w:val="0"/>
        <w:autoSpaceDE w:val="0"/>
        <w:jc w:val="both"/>
        <w:rPr>
          <w:rFonts w:ascii="Arial" w:hAnsi="Arial" w:cs="Arial"/>
          <w:bCs/>
          <w:sz w:val="20"/>
          <w:szCs w:val="20"/>
          <w:lang w:eastAsia="ar-SA"/>
        </w:rPr>
      </w:pPr>
      <w:r w:rsidRPr="002344D0">
        <w:rPr>
          <w:rFonts w:ascii="Arial" w:hAnsi="Arial" w:cs="Arial"/>
          <w:b/>
          <w:sz w:val="20"/>
          <w:szCs w:val="20"/>
          <w:lang w:eastAsia="ar-SA"/>
        </w:rPr>
        <w:t xml:space="preserve">      </w:t>
      </w:r>
      <w:r w:rsidRPr="002344D0">
        <w:rPr>
          <w:rFonts w:ascii="Arial" w:hAnsi="Arial" w:cs="Arial"/>
          <w:sz w:val="20"/>
          <w:szCs w:val="20"/>
          <w:lang w:eastAsia="ar-SA"/>
        </w:rPr>
        <w:t>1.</w:t>
      </w:r>
      <w:r w:rsidRPr="002344D0">
        <w:rPr>
          <w:rFonts w:ascii="Arial" w:hAnsi="Arial" w:cs="Arial"/>
          <w:b/>
          <w:sz w:val="20"/>
          <w:szCs w:val="20"/>
          <w:lang w:eastAsia="ar-SA"/>
        </w:rPr>
        <w:t> </w:t>
      </w:r>
      <w:r w:rsidRPr="002344D0">
        <w:rPr>
          <w:rFonts w:ascii="Arial" w:hAnsi="Arial" w:cs="Arial"/>
          <w:sz w:val="20"/>
          <w:szCs w:val="20"/>
          <w:lang w:eastAsia="ar-SA"/>
        </w:rPr>
        <w:t>Утвердить рассмотренные на общественных обсуждениях, проходивших с 20.01.2025 года по 19.02.2025 года, материалы и предложения по внесению изменения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14:paraId="237EBAD3" w14:textId="77777777" w:rsidR="002344D0" w:rsidRPr="002344D0" w:rsidRDefault="002344D0" w:rsidP="002344D0">
      <w:pPr>
        <w:jc w:val="both"/>
        <w:rPr>
          <w:rFonts w:ascii="Arial" w:hAnsi="Arial" w:cs="Arial"/>
          <w:sz w:val="20"/>
          <w:szCs w:val="20"/>
          <w:lang w:eastAsia="ar-SA"/>
        </w:rPr>
      </w:pPr>
      <w:r w:rsidRPr="002344D0">
        <w:rPr>
          <w:rFonts w:ascii="Arial" w:hAnsi="Arial" w:cs="Arial"/>
          <w:color w:val="000000"/>
          <w:sz w:val="20"/>
          <w:szCs w:val="20"/>
          <w:lang w:eastAsia="ar-SA"/>
        </w:rPr>
        <w:t xml:space="preserve">      1.1</w:t>
      </w:r>
      <w:proofErr w:type="gramStart"/>
      <w:r w:rsidRPr="002344D0">
        <w:rPr>
          <w:rFonts w:ascii="Arial" w:hAnsi="Arial" w:cs="Arial"/>
          <w:color w:val="000000"/>
          <w:sz w:val="20"/>
          <w:szCs w:val="20"/>
          <w:lang w:eastAsia="ar-SA"/>
        </w:rPr>
        <w:t>. в</w:t>
      </w:r>
      <w:proofErr w:type="gramEnd"/>
      <w:r w:rsidRPr="002344D0">
        <w:rPr>
          <w:rFonts w:ascii="Arial" w:hAnsi="Arial" w:cs="Arial"/>
          <w:color w:val="000000"/>
          <w:sz w:val="20"/>
          <w:szCs w:val="20"/>
          <w:lang w:eastAsia="ar-SA"/>
        </w:rPr>
        <w:t xml:space="preserve"> п. п. 6.1. «Зона кладбищ (</w:t>
      </w:r>
      <w:proofErr w:type="spellStart"/>
      <w:r w:rsidRPr="002344D0">
        <w:rPr>
          <w:rFonts w:ascii="Arial" w:hAnsi="Arial" w:cs="Arial"/>
          <w:color w:val="000000"/>
          <w:sz w:val="20"/>
          <w:szCs w:val="20"/>
          <w:lang w:eastAsia="ar-SA"/>
        </w:rPr>
        <w:t>ДКл</w:t>
      </w:r>
      <w:proofErr w:type="spellEnd"/>
      <w:r w:rsidRPr="002344D0">
        <w:rPr>
          <w:rFonts w:ascii="Arial" w:hAnsi="Arial" w:cs="Arial"/>
          <w:color w:val="000000"/>
          <w:sz w:val="20"/>
          <w:szCs w:val="20"/>
          <w:lang w:eastAsia="ar-SA"/>
        </w:rPr>
        <w:t xml:space="preserve">)» табл. 2 </w:t>
      </w:r>
      <w:r w:rsidRPr="002344D0">
        <w:rPr>
          <w:rFonts w:ascii="Arial" w:hAnsi="Arial" w:cs="Arial"/>
          <w:sz w:val="20"/>
          <w:szCs w:val="20"/>
          <w:lang w:eastAsia="ar-SA"/>
        </w:rPr>
        <w:t xml:space="preserve">«Предельные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w:t>
      </w:r>
      <w:r w:rsidRPr="002344D0">
        <w:rPr>
          <w:rFonts w:ascii="Arial" w:hAnsi="Arial" w:cs="Arial"/>
          <w:color w:val="000000"/>
          <w:sz w:val="20"/>
          <w:szCs w:val="20"/>
          <w:lang w:eastAsia="ar-SA"/>
        </w:rPr>
        <w:t>в столбце «</w:t>
      </w:r>
      <w:r w:rsidRPr="002344D0">
        <w:rPr>
          <w:rFonts w:ascii="Arial" w:hAnsi="Arial" w:cs="Arial"/>
          <w:color w:val="000000"/>
          <w:sz w:val="20"/>
          <w:szCs w:val="20"/>
          <w:lang w:val="en-US" w:eastAsia="ar-SA"/>
        </w:rPr>
        <w:t>S</w:t>
      </w:r>
      <w:r w:rsidRPr="002344D0">
        <w:rPr>
          <w:rFonts w:ascii="Arial" w:hAnsi="Arial" w:cs="Arial"/>
          <w:color w:val="000000"/>
          <w:sz w:val="20"/>
          <w:szCs w:val="20"/>
          <w:lang w:eastAsia="ar-SA"/>
        </w:rPr>
        <w:t xml:space="preserve"> </w:t>
      </w:r>
      <w:r w:rsidRPr="002344D0">
        <w:rPr>
          <w:rFonts w:ascii="Arial" w:hAnsi="Arial" w:cs="Arial"/>
          <w:color w:val="000000"/>
          <w:sz w:val="20"/>
          <w:szCs w:val="20"/>
          <w:lang w:val="en-US" w:eastAsia="ar-SA"/>
        </w:rPr>
        <w:t>max</w:t>
      </w:r>
      <w:r w:rsidRPr="002344D0">
        <w:rPr>
          <w:rFonts w:ascii="Arial" w:hAnsi="Arial" w:cs="Arial"/>
          <w:color w:val="000000"/>
          <w:sz w:val="20"/>
          <w:szCs w:val="20"/>
          <w:lang w:eastAsia="ar-SA"/>
        </w:rPr>
        <w:t>, (га)» вместо «40</w:t>
      </w:r>
      <w:r w:rsidRPr="002344D0">
        <w:rPr>
          <w:rFonts w:ascii="Arial" w:hAnsi="Arial" w:cs="Arial"/>
          <w:color w:val="000000"/>
          <w:sz w:val="20"/>
          <w:szCs w:val="20"/>
          <w:vertAlign w:val="superscript"/>
          <w:lang w:eastAsia="ar-SA"/>
        </w:rPr>
        <w:t xml:space="preserve"> </w:t>
      </w:r>
      <w:r w:rsidRPr="002344D0">
        <w:rPr>
          <w:rFonts w:ascii="Arial" w:hAnsi="Arial" w:cs="Arial"/>
          <w:color w:val="000000"/>
          <w:sz w:val="20"/>
          <w:szCs w:val="20"/>
          <w:lang w:eastAsia="ar-SA"/>
        </w:rPr>
        <w:t>» читать «55</w:t>
      </w:r>
      <w:r w:rsidRPr="002344D0">
        <w:rPr>
          <w:rFonts w:ascii="Arial" w:hAnsi="Arial" w:cs="Arial"/>
          <w:color w:val="000000"/>
          <w:sz w:val="20"/>
          <w:szCs w:val="20"/>
          <w:vertAlign w:val="superscript"/>
          <w:lang w:eastAsia="ar-SA"/>
        </w:rPr>
        <w:t xml:space="preserve"> </w:t>
      </w:r>
      <w:r w:rsidRPr="002344D0">
        <w:rPr>
          <w:rFonts w:ascii="Arial" w:hAnsi="Arial" w:cs="Arial"/>
          <w:color w:val="000000"/>
          <w:sz w:val="20"/>
          <w:szCs w:val="20"/>
          <w:lang w:eastAsia="ar-SA"/>
        </w:rPr>
        <w:t>».</w:t>
      </w:r>
      <w:r w:rsidRPr="002344D0">
        <w:rPr>
          <w:rFonts w:ascii="Arial" w:hAnsi="Arial" w:cs="Arial"/>
          <w:sz w:val="20"/>
          <w:szCs w:val="20"/>
          <w:lang w:eastAsia="ar-SA"/>
        </w:rPr>
        <w:t xml:space="preserve">       </w:t>
      </w:r>
    </w:p>
    <w:p w14:paraId="4FD1E5B3" w14:textId="77777777" w:rsidR="002344D0" w:rsidRPr="002344D0" w:rsidRDefault="002344D0" w:rsidP="002344D0">
      <w:pPr>
        <w:jc w:val="both"/>
        <w:rPr>
          <w:rFonts w:ascii="Arial" w:hAnsi="Arial" w:cs="Arial"/>
          <w:sz w:val="20"/>
          <w:szCs w:val="20"/>
          <w:lang w:eastAsia="ar-SA"/>
        </w:rPr>
      </w:pPr>
      <w:r w:rsidRPr="002344D0">
        <w:rPr>
          <w:rFonts w:ascii="Arial" w:hAnsi="Arial" w:cs="Arial"/>
          <w:sz w:val="20"/>
          <w:szCs w:val="20"/>
          <w:lang w:eastAsia="ar-SA"/>
        </w:rPr>
        <w:t xml:space="preserve">      2.  Настоящее решение вступает в силу со дня его официального опубликования.</w:t>
      </w:r>
    </w:p>
    <w:p w14:paraId="4265F4F2" w14:textId="77777777" w:rsidR="002344D0" w:rsidRPr="002344D0" w:rsidRDefault="002344D0" w:rsidP="002344D0">
      <w:pPr>
        <w:ind w:hanging="240"/>
        <w:jc w:val="both"/>
        <w:rPr>
          <w:rFonts w:ascii="Arial" w:hAnsi="Arial" w:cs="Arial"/>
          <w:sz w:val="20"/>
          <w:szCs w:val="20"/>
          <w:lang w:eastAsia="ar-SA"/>
        </w:rPr>
      </w:pPr>
      <w:r w:rsidRPr="002344D0">
        <w:rPr>
          <w:rFonts w:ascii="Arial" w:hAnsi="Arial" w:cs="Arial"/>
          <w:sz w:val="20"/>
          <w:szCs w:val="20"/>
          <w:lang w:eastAsia="ar-SA"/>
        </w:rPr>
        <w:t xml:space="preserve">   </w:t>
      </w:r>
    </w:p>
    <w:tbl>
      <w:tblPr>
        <w:tblW w:w="10031" w:type="dxa"/>
        <w:tblLook w:val="01E0" w:firstRow="1" w:lastRow="1" w:firstColumn="1" w:lastColumn="1" w:noHBand="0" w:noVBand="0"/>
      </w:tblPr>
      <w:tblGrid>
        <w:gridCol w:w="5211"/>
        <w:gridCol w:w="4820"/>
      </w:tblGrid>
      <w:tr w:rsidR="002344D0" w:rsidRPr="002344D0" w14:paraId="7A8D66F9" w14:textId="77777777" w:rsidTr="00CE777F">
        <w:tc>
          <w:tcPr>
            <w:tcW w:w="5211" w:type="dxa"/>
          </w:tcPr>
          <w:p w14:paraId="5C72B77D" w14:textId="77777777" w:rsidR="002344D0" w:rsidRPr="002344D0" w:rsidRDefault="002344D0" w:rsidP="002344D0">
            <w:pPr>
              <w:rPr>
                <w:rFonts w:ascii="Arial" w:hAnsi="Arial" w:cs="Arial"/>
                <w:sz w:val="20"/>
                <w:szCs w:val="20"/>
                <w:lang w:eastAsia="ar-SA"/>
              </w:rPr>
            </w:pPr>
            <w:r w:rsidRPr="002344D0">
              <w:rPr>
                <w:rFonts w:ascii="Arial" w:hAnsi="Arial" w:cs="Arial"/>
                <w:sz w:val="20"/>
                <w:szCs w:val="20"/>
                <w:lang w:eastAsia="ar-SA"/>
              </w:rPr>
              <w:t>Глава города Куйбышева</w:t>
            </w:r>
          </w:p>
          <w:p w14:paraId="37F60C81" w14:textId="77777777" w:rsidR="002344D0" w:rsidRPr="002344D0" w:rsidRDefault="002344D0" w:rsidP="002344D0">
            <w:pPr>
              <w:rPr>
                <w:rFonts w:ascii="Arial" w:hAnsi="Arial" w:cs="Arial"/>
                <w:sz w:val="20"/>
                <w:szCs w:val="20"/>
                <w:lang w:eastAsia="ar-SA"/>
              </w:rPr>
            </w:pPr>
            <w:r w:rsidRPr="002344D0">
              <w:rPr>
                <w:rFonts w:ascii="Arial" w:hAnsi="Arial" w:cs="Arial"/>
                <w:sz w:val="20"/>
                <w:szCs w:val="20"/>
                <w:lang w:eastAsia="ar-SA"/>
              </w:rPr>
              <w:t>Куйбышевского района</w:t>
            </w:r>
          </w:p>
          <w:p w14:paraId="754A7F63" w14:textId="77777777" w:rsidR="002344D0" w:rsidRPr="002344D0" w:rsidRDefault="002344D0" w:rsidP="002344D0">
            <w:pPr>
              <w:rPr>
                <w:rFonts w:ascii="Arial" w:hAnsi="Arial" w:cs="Arial"/>
                <w:sz w:val="20"/>
                <w:szCs w:val="20"/>
                <w:lang w:eastAsia="ar-SA"/>
              </w:rPr>
            </w:pPr>
            <w:r w:rsidRPr="002344D0">
              <w:rPr>
                <w:rFonts w:ascii="Arial" w:hAnsi="Arial" w:cs="Arial"/>
                <w:sz w:val="20"/>
                <w:szCs w:val="20"/>
                <w:lang w:eastAsia="ar-SA"/>
              </w:rPr>
              <w:t>Новосибирской области</w:t>
            </w:r>
          </w:p>
          <w:p w14:paraId="4605E097" w14:textId="77777777" w:rsidR="002344D0" w:rsidRPr="002344D0" w:rsidRDefault="002344D0" w:rsidP="002344D0">
            <w:pPr>
              <w:rPr>
                <w:rFonts w:ascii="Arial" w:hAnsi="Arial" w:cs="Arial"/>
                <w:sz w:val="20"/>
                <w:szCs w:val="20"/>
                <w:lang w:eastAsia="ar-SA"/>
              </w:rPr>
            </w:pPr>
            <w:r w:rsidRPr="002344D0">
              <w:rPr>
                <w:rFonts w:ascii="Arial" w:hAnsi="Arial" w:cs="Arial"/>
                <w:sz w:val="20"/>
                <w:szCs w:val="20"/>
                <w:lang w:eastAsia="ar-SA"/>
              </w:rPr>
              <w:t>______________А.А. Андронов</w:t>
            </w:r>
          </w:p>
        </w:tc>
        <w:tc>
          <w:tcPr>
            <w:tcW w:w="4820" w:type="dxa"/>
          </w:tcPr>
          <w:p w14:paraId="6A85E2C9" w14:textId="77777777" w:rsidR="002344D0" w:rsidRPr="002344D0" w:rsidRDefault="002344D0" w:rsidP="002344D0">
            <w:pPr>
              <w:rPr>
                <w:rFonts w:ascii="Arial" w:hAnsi="Arial" w:cs="Arial"/>
                <w:sz w:val="20"/>
                <w:szCs w:val="20"/>
                <w:lang w:eastAsia="ar-SA"/>
              </w:rPr>
            </w:pPr>
            <w:r w:rsidRPr="002344D0">
              <w:rPr>
                <w:rFonts w:ascii="Arial" w:hAnsi="Arial" w:cs="Arial"/>
                <w:sz w:val="20"/>
                <w:szCs w:val="20"/>
                <w:lang w:eastAsia="ar-SA"/>
              </w:rPr>
              <w:t>Председатель Совета депутатов города</w:t>
            </w:r>
          </w:p>
          <w:p w14:paraId="2D5A225F" w14:textId="77777777" w:rsidR="002344D0" w:rsidRPr="002344D0" w:rsidRDefault="002344D0" w:rsidP="002344D0">
            <w:pPr>
              <w:rPr>
                <w:rFonts w:ascii="Arial" w:hAnsi="Arial" w:cs="Arial"/>
                <w:sz w:val="20"/>
                <w:szCs w:val="20"/>
                <w:lang w:eastAsia="ar-SA"/>
              </w:rPr>
            </w:pPr>
            <w:r w:rsidRPr="002344D0">
              <w:rPr>
                <w:rFonts w:ascii="Arial" w:hAnsi="Arial" w:cs="Arial"/>
                <w:sz w:val="20"/>
                <w:szCs w:val="20"/>
                <w:lang w:eastAsia="ar-SA"/>
              </w:rPr>
              <w:t>Куйбышева Куйбышевского</w:t>
            </w:r>
          </w:p>
          <w:p w14:paraId="75E558D2" w14:textId="77777777" w:rsidR="002344D0" w:rsidRPr="002344D0" w:rsidRDefault="002344D0" w:rsidP="002344D0">
            <w:pPr>
              <w:rPr>
                <w:rFonts w:ascii="Arial" w:hAnsi="Arial" w:cs="Arial"/>
                <w:sz w:val="20"/>
                <w:szCs w:val="20"/>
                <w:lang w:eastAsia="ar-SA"/>
              </w:rPr>
            </w:pPr>
            <w:proofErr w:type="gramStart"/>
            <w:r w:rsidRPr="002344D0">
              <w:rPr>
                <w:rFonts w:ascii="Arial" w:hAnsi="Arial" w:cs="Arial"/>
                <w:sz w:val="20"/>
                <w:szCs w:val="20"/>
                <w:lang w:eastAsia="ar-SA"/>
              </w:rPr>
              <w:t>района</w:t>
            </w:r>
            <w:proofErr w:type="gramEnd"/>
            <w:r w:rsidRPr="002344D0">
              <w:rPr>
                <w:rFonts w:ascii="Arial" w:hAnsi="Arial" w:cs="Arial"/>
                <w:sz w:val="20"/>
                <w:szCs w:val="20"/>
                <w:lang w:eastAsia="ar-SA"/>
              </w:rPr>
              <w:t xml:space="preserve"> Новосибирской области       ____________ Е.А.  Яблокова </w:t>
            </w:r>
          </w:p>
        </w:tc>
      </w:tr>
    </w:tbl>
    <w:p w14:paraId="0AF6F83A" w14:textId="77777777" w:rsidR="004A66FF" w:rsidRDefault="004A66FF" w:rsidP="0070362A">
      <w:pPr>
        <w:rPr>
          <w:lang w:eastAsia="ar-SA"/>
        </w:rPr>
      </w:pPr>
    </w:p>
    <w:p w14:paraId="3F9D8550" w14:textId="77777777" w:rsidR="004A66FF" w:rsidRDefault="004A66FF" w:rsidP="0070362A">
      <w:pPr>
        <w:rPr>
          <w:lang w:eastAsia="ar-SA"/>
        </w:rPr>
      </w:pPr>
    </w:p>
    <w:p w14:paraId="2C63E2C9" w14:textId="2C2591B2" w:rsidR="002344D0" w:rsidRDefault="002344D0" w:rsidP="00217E97">
      <w:pPr>
        <w:jc w:val="both"/>
        <w:rPr>
          <w:lang w:eastAsia="ar-SA"/>
        </w:rPr>
      </w:pPr>
      <w:r>
        <w:rPr>
          <w:rFonts w:ascii="Arial" w:hAnsi="Arial" w:cs="Arial"/>
          <w:b/>
          <w:sz w:val="20"/>
          <w:szCs w:val="20"/>
        </w:rPr>
        <w:t xml:space="preserve">1.5. РЕШЕНИЕ СОВЕТА ДЕПУТАТОВ ГОРОДА КУЙБЫШЕВА КУЙБЫШЕВСКОГО РАЙОНА НОВОСИБИРСКОЙ ОБЛАСТИ ПЯТОГО СОЗЫВА ОТ 03.04.2025 № 408 </w:t>
      </w:r>
      <w:r>
        <w:rPr>
          <w:rFonts w:ascii="Arial" w:hAnsi="Arial" w:cs="Arial"/>
          <w:bCs/>
          <w:sz w:val="20"/>
          <w:szCs w:val="20"/>
        </w:rPr>
        <w:t>«</w:t>
      </w:r>
      <w:r w:rsidRPr="002344D0">
        <w:rPr>
          <w:rFonts w:ascii="Arial" w:hAnsi="Arial" w:cs="Arial"/>
          <w:sz w:val="20"/>
          <w:szCs w:val="20"/>
        </w:rPr>
        <w:t>О внесении изменений в решение Совета депутатов города Куйбышева Куйбышевского района Новосибирской области от 28.11.2018г. №292 «О порядке определения размера арендной платы за использование земельных участков, находящихся в собственности города Куйбышева Куйбышевского района Новосибирской области и предоставленных в аренду без торгов»</w:t>
      </w:r>
    </w:p>
    <w:p w14:paraId="197449B1" w14:textId="77777777" w:rsidR="00FE41E4" w:rsidRDefault="00FE41E4" w:rsidP="00217E97">
      <w:pPr>
        <w:jc w:val="center"/>
        <w:rPr>
          <w:rFonts w:ascii="Arial" w:hAnsi="Arial" w:cs="Arial"/>
          <w:sz w:val="20"/>
          <w:szCs w:val="20"/>
        </w:rPr>
      </w:pPr>
    </w:p>
    <w:p w14:paraId="005860FF" w14:textId="77777777" w:rsidR="002344D0" w:rsidRPr="002344D0" w:rsidRDefault="002344D0" w:rsidP="00217E97">
      <w:pPr>
        <w:widowControl w:val="0"/>
        <w:autoSpaceDE w:val="0"/>
        <w:autoSpaceDN w:val="0"/>
        <w:adjustRightInd w:val="0"/>
        <w:ind w:firstLine="720"/>
        <w:contextualSpacing/>
        <w:jc w:val="center"/>
        <w:rPr>
          <w:rFonts w:ascii="Arial" w:hAnsi="Arial" w:cs="Arial"/>
          <w:b/>
          <w:sz w:val="20"/>
          <w:szCs w:val="20"/>
        </w:rPr>
      </w:pPr>
      <w:r w:rsidRPr="002344D0">
        <w:rPr>
          <w:rFonts w:ascii="Arial" w:hAnsi="Arial" w:cs="Arial"/>
          <w:b/>
          <w:sz w:val="20"/>
          <w:szCs w:val="20"/>
        </w:rPr>
        <w:t>РЕШЕНИЕ</w:t>
      </w:r>
    </w:p>
    <w:p w14:paraId="598DD068" w14:textId="77777777" w:rsidR="002344D0" w:rsidRPr="002344D0" w:rsidRDefault="002344D0" w:rsidP="00217E97">
      <w:pPr>
        <w:widowControl w:val="0"/>
        <w:autoSpaceDE w:val="0"/>
        <w:autoSpaceDN w:val="0"/>
        <w:adjustRightInd w:val="0"/>
        <w:ind w:firstLine="720"/>
        <w:contextualSpacing/>
        <w:jc w:val="center"/>
        <w:rPr>
          <w:rFonts w:ascii="Arial" w:hAnsi="Arial" w:cs="Arial"/>
          <w:sz w:val="20"/>
          <w:szCs w:val="20"/>
        </w:rPr>
      </w:pPr>
    </w:p>
    <w:p w14:paraId="30810159" w14:textId="77777777" w:rsidR="002344D0" w:rsidRPr="002344D0" w:rsidRDefault="002344D0" w:rsidP="00217E97">
      <w:pPr>
        <w:widowControl w:val="0"/>
        <w:autoSpaceDE w:val="0"/>
        <w:autoSpaceDN w:val="0"/>
        <w:adjustRightInd w:val="0"/>
        <w:ind w:firstLine="720"/>
        <w:contextualSpacing/>
        <w:jc w:val="center"/>
        <w:rPr>
          <w:rFonts w:ascii="Arial" w:hAnsi="Arial" w:cs="Arial"/>
          <w:sz w:val="20"/>
          <w:szCs w:val="20"/>
        </w:rPr>
      </w:pPr>
      <w:r w:rsidRPr="002344D0">
        <w:rPr>
          <w:rFonts w:ascii="Arial" w:hAnsi="Arial" w:cs="Arial"/>
          <w:sz w:val="20"/>
          <w:szCs w:val="20"/>
        </w:rPr>
        <w:t>(</w:t>
      </w:r>
      <w:proofErr w:type="gramStart"/>
      <w:r w:rsidRPr="002344D0">
        <w:rPr>
          <w:rFonts w:ascii="Arial" w:hAnsi="Arial" w:cs="Arial"/>
          <w:sz w:val="20"/>
          <w:szCs w:val="20"/>
        </w:rPr>
        <w:t>сорок</w:t>
      </w:r>
      <w:proofErr w:type="gramEnd"/>
      <w:r w:rsidRPr="002344D0">
        <w:rPr>
          <w:rFonts w:ascii="Arial" w:hAnsi="Arial" w:cs="Arial"/>
          <w:sz w:val="20"/>
          <w:szCs w:val="20"/>
        </w:rPr>
        <w:t xml:space="preserve"> восьмая сессия)</w:t>
      </w:r>
    </w:p>
    <w:p w14:paraId="601D73D8" w14:textId="77777777" w:rsidR="002344D0" w:rsidRPr="002344D0" w:rsidRDefault="002344D0" w:rsidP="00217E97">
      <w:pPr>
        <w:widowControl w:val="0"/>
        <w:autoSpaceDE w:val="0"/>
        <w:autoSpaceDN w:val="0"/>
        <w:adjustRightInd w:val="0"/>
        <w:contextualSpacing/>
        <w:jc w:val="both"/>
        <w:rPr>
          <w:rFonts w:ascii="Arial" w:hAnsi="Arial" w:cs="Arial"/>
          <w:sz w:val="20"/>
          <w:szCs w:val="20"/>
        </w:rPr>
      </w:pPr>
    </w:p>
    <w:p w14:paraId="64F20E5E" w14:textId="77777777" w:rsidR="002344D0" w:rsidRPr="002344D0" w:rsidRDefault="002344D0" w:rsidP="00217E97">
      <w:pPr>
        <w:widowControl w:val="0"/>
        <w:autoSpaceDE w:val="0"/>
        <w:autoSpaceDN w:val="0"/>
        <w:adjustRightInd w:val="0"/>
        <w:ind w:firstLine="720"/>
        <w:contextualSpacing/>
        <w:jc w:val="center"/>
        <w:rPr>
          <w:rFonts w:ascii="Arial" w:hAnsi="Arial" w:cs="Arial"/>
          <w:sz w:val="20"/>
          <w:szCs w:val="20"/>
        </w:rPr>
      </w:pPr>
      <w:r w:rsidRPr="002344D0">
        <w:rPr>
          <w:rFonts w:ascii="Arial" w:hAnsi="Arial" w:cs="Arial"/>
          <w:sz w:val="20"/>
          <w:szCs w:val="20"/>
        </w:rPr>
        <w:t>03.04.2025  № 408</w:t>
      </w:r>
    </w:p>
    <w:p w14:paraId="351E1161" w14:textId="77777777" w:rsidR="002344D0" w:rsidRPr="002344D0" w:rsidRDefault="002344D0" w:rsidP="002344D0">
      <w:pPr>
        <w:widowControl w:val="0"/>
        <w:autoSpaceDE w:val="0"/>
        <w:autoSpaceDN w:val="0"/>
        <w:adjustRightInd w:val="0"/>
        <w:ind w:firstLine="720"/>
        <w:contextualSpacing/>
        <w:jc w:val="center"/>
        <w:rPr>
          <w:rFonts w:ascii="Arial" w:hAnsi="Arial" w:cs="Arial"/>
          <w:b/>
          <w:sz w:val="20"/>
          <w:szCs w:val="20"/>
        </w:rPr>
      </w:pPr>
    </w:p>
    <w:p w14:paraId="5D8D78EC" w14:textId="77777777" w:rsidR="002344D0" w:rsidRPr="00217E97" w:rsidRDefault="002344D0" w:rsidP="00217E97">
      <w:pPr>
        <w:widowControl w:val="0"/>
        <w:autoSpaceDE w:val="0"/>
        <w:autoSpaceDN w:val="0"/>
        <w:adjustRightInd w:val="0"/>
        <w:contextualSpacing/>
        <w:jc w:val="center"/>
        <w:rPr>
          <w:rFonts w:ascii="Arial" w:hAnsi="Arial" w:cs="Arial"/>
          <w:b/>
          <w:sz w:val="20"/>
          <w:szCs w:val="20"/>
        </w:rPr>
      </w:pPr>
      <w:r w:rsidRPr="00217E97">
        <w:rPr>
          <w:rFonts w:ascii="Arial" w:hAnsi="Arial" w:cs="Arial"/>
          <w:b/>
          <w:sz w:val="20"/>
          <w:szCs w:val="20"/>
        </w:rPr>
        <w:t>О внесении изменений в решение Совета депутатов города Куйбышева Куйбышевского района Новосибирской области от 28.11.2018г. №292 «О порядке определения размера арендной платы за использование земельных участков, находящихся в собственности города Куйбышева Куйбышевского района Новосибирской области и предоставленных в аренду без торгов»</w:t>
      </w:r>
    </w:p>
    <w:p w14:paraId="1764E8E7"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p>
    <w:p w14:paraId="1547A05D" w14:textId="77777777" w:rsidR="002344D0" w:rsidRPr="002344D0" w:rsidRDefault="002344D0" w:rsidP="002344D0">
      <w:pPr>
        <w:widowControl w:val="0"/>
        <w:autoSpaceDE w:val="0"/>
        <w:autoSpaceDN w:val="0"/>
        <w:adjustRightInd w:val="0"/>
        <w:ind w:firstLine="720"/>
        <w:contextualSpacing/>
        <w:jc w:val="both"/>
        <w:rPr>
          <w:rFonts w:ascii="Arial" w:hAnsi="Arial" w:cs="Arial"/>
          <w:sz w:val="20"/>
          <w:szCs w:val="20"/>
        </w:rPr>
      </w:pPr>
      <w:r w:rsidRPr="002344D0">
        <w:rPr>
          <w:rFonts w:ascii="Arial" w:hAnsi="Arial" w:cs="Arial"/>
          <w:sz w:val="20"/>
          <w:szCs w:val="20"/>
        </w:rPr>
        <w:t xml:space="preserve">Руководствуясь Федеральным законом от 06.10.2003 №131-ФЗ «Об общих принципах организации местного самоуправления в Российской Федерации», Земельным Кодексом Российской Федерации, Уставом городского поселения города Куйбышева Куйбышевского района Новосибирской </w:t>
      </w:r>
      <w:r w:rsidRPr="002344D0">
        <w:rPr>
          <w:rFonts w:ascii="Arial" w:hAnsi="Arial" w:cs="Arial"/>
          <w:sz w:val="20"/>
          <w:szCs w:val="20"/>
        </w:rPr>
        <w:lastRenderedPageBreak/>
        <w:t>области, Совет депутатов города Куйбышева Куйбышевского района Новосибирской области</w:t>
      </w:r>
    </w:p>
    <w:p w14:paraId="77DFDD55" w14:textId="77777777" w:rsidR="002344D0" w:rsidRPr="002344D0" w:rsidRDefault="002344D0" w:rsidP="002344D0">
      <w:pPr>
        <w:widowControl w:val="0"/>
        <w:autoSpaceDE w:val="0"/>
        <w:autoSpaceDN w:val="0"/>
        <w:adjustRightInd w:val="0"/>
        <w:ind w:firstLine="720"/>
        <w:contextualSpacing/>
        <w:jc w:val="both"/>
        <w:rPr>
          <w:rFonts w:ascii="Arial" w:hAnsi="Arial" w:cs="Arial"/>
          <w:b/>
          <w:sz w:val="20"/>
          <w:szCs w:val="20"/>
        </w:rPr>
      </w:pPr>
      <w:r w:rsidRPr="002344D0">
        <w:rPr>
          <w:rFonts w:ascii="Arial" w:hAnsi="Arial" w:cs="Arial"/>
          <w:b/>
          <w:sz w:val="20"/>
          <w:szCs w:val="20"/>
        </w:rPr>
        <w:t>РЕШИЛ:</w:t>
      </w:r>
    </w:p>
    <w:p w14:paraId="623B0601" w14:textId="77777777" w:rsidR="002344D0" w:rsidRPr="002344D0" w:rsidRDefault="002344D0" w:rsidP="002344D0">
      <w:pPr>
        <w:widowControl w:val="0"/>
        <w:autoSpaceDE w:val="0"/>
        <w:autoSpaceDN w:val="0"/>
        <w:adjustRightInd w:val="0"/>
        <w:ind w:firstLine="720"/>
        <w:contextualSpacing/>
        <w:jc w:val="both"/>
        <w:rPr>
          <w:rFonts w:ascii="Arial" w:hAnsi="Arial" w:cs="Arial"/>
          <w:sz w:val="20"/>
          <w:szCs w:val="20"/>
        </w:rPr>
      </w:pPr>
      <w:r w:rsidRPr="002344D0">
        <w:rPr>
          <w:rFonts w:ascii="Arial" w:hAnsi="Arial" w:cs="Arial"/>
          <w:sz w:val="20"/>
          <w:szCs w:val="20"/>
        </w:rPr>
        <w:t>1.Внести в решение Совета депутатов города Куйбышева Куйбышевского района Новосибирской области от 28.11.2018г. №292 «О порядке определения размера арендной платы за использование земельных участков, находящихся в собственности города Куйбышева Куйбышевского района Новосибирской области и предоставленных в аренду без торгов» (далее – Порядок) следующие изменения:</w:t>
      </w:r>
    </w:p>
    <w:p w14:paraId="0D624595" w14:textId="77777777" w:rsidR="002344D0" w:rsidRPr="002344D0" w:rsidRDefault="002344D0" w:rsidP="002344D0">
      <w:pPr>
        <w:widowControl w:val="0"/>
        <w:autoSpaceDE w:val="0"/>
        <w:autoSpaceDN w:val="0"/>
        <w:adjustRightInd w:val="0"/>
        <w:ind w:firstLine="720"/>
        <w:contextualSpacing/>
        <w:jc w:val="both"/>
        <w:rPr>
          <w:rFonts w:ascii="Arial" w:hAnsi="Arial" w:cs="Arial"/>
          <w:sz w:val="20"/>
          <w:szCs w:val="20"/>
        </w:rPr>
      </w:pPr>
      <w:r w:rsidRPr="002344D0">
        <w:rPr>
          <w:rFonts w:ascii="Arial" w:hAnsi="Arial" w:cs="Arial"/>
          <w:sz w:val="20"/>
          <w:szCs w:val="20"/>
        </w:rPr>
        <w:t>1.1. Пункт 1 приложения к Порядку определения размера арендной платы за использование земельных участков, находящихся в собственности города Куйбышева Куйбышевского района Новосибирской области и предоставленных в аренду без торгов, изложить в следующей редакции:</w:t>
      </w:r>
    </w:p>
    <w:p w14:paraId="0E142A37" w14:textId="77777777" w:rsidR="002344D0" w:rsidRPr="002344D0" w:rsidRDefault="002344D0" w:rsidP="002344D0">
      <w:pPr>
        <w:widowControl w:val="0"/>
        <w:autoSpaceDE w:val="0"/>
        <w:autoSpaceDN w:val="0"/>
        <w:adjustRightInd w:val="0"/>
        <w:ind w:firstLine="720"/>
        <w:contextualSpacing/>
        <w:jc w:val="both"/>
        <w:rPr>
          <w:rFonts w:ascii="Arial" w:hAnsi="Arial" w:cs="Arial"/>
          <w:sz w:val="20"/>
          <w:szCs w:val="20"/>
        </w:rPr>
      </w:pPr>
      <w:r w:rsidRPr="002344D0">
        <w:rPr>
          <w:rFonts w:ascii="Arial" w:hAnsi="Arial" w:cs="Arial"/>
          <w:sz w:val="20"/>
          <w:szCs w:val="20"/>
        </w:rPr>
        <w:t xml:space="preserve">«1. Установить коэффициент </w:t>
      </w:r>
      <w:proofErr w:type="spellStart"/>
      <w:r w:rsidRPr="002344D0">
        <w:rPr>
          <w:rFonts w:ascii="Arial" w:hAnsi="Arial" w:cs="Arial"/>
          <w:sz w:val="20"/>
          <w:szCs w:val="20"/>
        </w:rPr>
        <w:t>Кр</w:t>
      </w:r>
      <w:proofErr w:type="spellEnd"/>
      <w:r w:rsidRPr="002344D0">
        <w:rPr>
          <w:rFonts w:ascii="Arial" w:hAnsi="Arial" w:cs="Arial"/>
          <w:sz w:val="20"/>
          <w:szCs w:val="20"/>
        </w:rPr>
        <w:t>, устанавливающий зависимость арендной платы от вида разрешенного использования земельного участка:</w:t>
      </w:r>
    </w:p>
    <w:p w14:paraId="36A44597" w14:textId="77777777" w:rsidR="002344D0" w:rsidRPr="002344D0" w:rsidRDefault="002344D0" w:rsidP="002344D0">
      <w:pPr>
        <w:widowControl w:val="0"/>
        <w:autoSpaceDE w:val="0"/>
        <w:autoSpaceDN w:val="0"/>
        <w:adjustRightInd w:val="0"/>
        <w:ind w:firstLine="720"/>
        <w:contextualSpacing/>
        <w:jc w:val="both"/>
        <w:rPr>
          <w:rFonts w:ascii="Arial" w:hAnsi="Arial" w:cs="Arial"/>
          <w:sz w:val="20"/>
          <w:szCs w:val="20"/>
        </w:rPr>
      </w:pPr>
    </w:p>
    <w:tbl>
      <w:tblPr>
        <w:tblStyle w:val="351"/>
        <w:tblW w:w="0" w:type="auto"/>
        <w:tblInd w:w="250" w:type="dxa"/>
        <w:tblLook w:val="04A0" w:firstRow="1" w:lastRow="0" w:firstColumn="1" w:lastColumn="0" w:noHBand="0" w:noVBand="1"/>
      </w:tblPr>
      <w:tblGrid>
        <w:gridCol w:w="489"/>
        <w:gridCol w:w="5840"/>
        <w:gridCol w:w="3030"/>
      </w:tblGrid>
      <w:tr w:rsidR="002344D0" w:rsidRPr="002344D0" w14:paraId="3241FB84" w14:textId="77777777" w:rsidTr="00CE777F">
        <w:tc>
          <w:tcPr>
            <w:tcW w:w="344" w:type="dxa"/>
          </w:tcPr>
          <w:p w14:paraId="570E81E1"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r w:rsidRPr="002344D0">
              <w:rPr>
                <w:rFonts w:ascii="Arial" w:hAnsi="Arial" w:cs="Arial"/>
                <w:sz w:val="20"/>
                <w:szCs w:val="20"/>
              </w:rPr>
              <w:t>№ п/п</w:t>
            </w:r>
          </w:p>
        </w:tc>
        <w:tc>
          <w:tcPr>
            <w:tcW w:w="5840" w:type="dxa"/>
          </w:tcPr>
          <w:p w14:paraId="62996E47"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r w:rsidRPr="002344D0">
              <w:rPr>
                <w:rFonts w:ascii="Arial" w:hAnsi="Arial" w:cs="Arial"/>
                <w:sz w:val="20"/>
                <w:szCs w:val="20"/>
              </w:rPr>
              <w:t>Вид разрешенного использования земельного участка</w:t>
            </w:r>
          </w:p>
        </w:tc>
        <w:tc>
          <w:tcPr>
            <w:tcW w:w="3030" w:type="dxa"/>
          </w:tcPr>
          <w:p w14:paraId="332875F5" w14:textId="77777777" w:rsidR="002344D0" w:rsidRPr="002344D0" w:rsidRDefault="002344D0" w:rsidP="002344D0">
            <w:pPr>
              <w:widowControl w:val="0"/>
              <w:autoSpaceDE w:val="0"/>
              <w:autoSpaceDN w:val="0"/>
              <w:adjustRightInd w:val="0"/>
              <w:contextualSpacing/>
              <w:jc w:val="center"/>
              <w:rPr>
                <w:rFonts w:ascii="Arial" w:hAnsi="Arial" w:cs="Arial"/>
                <w:sz w:val="20"/>
                <w:szCs w:val="20"/>
              </w:rPr>
            </w:pPr>
            <w:r w:rsidRPr="002344D0">
              <w:rPr>
                <w:rFonts w:ascii="Arial" w:hAnsi="Arial" w:cs="Arial"/>
                <w:sz w:val="20"/>
                <w:szCs w:val="20"/>
              </w:rPr>
              <w:t>Размер коэффициента (</w:t>
            </w:r>
            <w:proofErr w:type="spellStart"/>
            <w:r w:rsidRPr="002344D0">
              <w:rPr>
                <w:rFonts w:ascii="Arial" w:hAnsi="Arial" w:cs="Arial"/>
                <w:sz w:val="20"/>
                <w:szCs w:val="20"/>
              </w:rPr>
              <w:t>Кр</w:t>
            </w:r>
            <w:proofErr w:type="spellEnd"/>
            <w:r w:rsidRPr="002344D0">
              <w:rPr>
                <w:rFonts w:ascii="Arial" w:hAnsi="Arial" w:cs="Arial"/>
                <w:sz w:val="20"/>
                <w:szCs w:val="20"/>
              </w:rPr>
              <w:t>)</w:t>
            </w:r>
          </w:p>
        </w:tc>
      </w:tr>
      <w:tr w:rsidR="002344D0" w:rsidRPr="002344D0" w14:paraId="6D381414" w14:textId="77777777" w:rsidTr="00CE777F">
        <w:tc>
          <w:tcPr>
            <w:tcW w:w="344" w:type="dxa"/>
          </w:tcPr>
          <w:p w14:paraId="285AC3AE" w14:textId="77777777" w:rsidR="002344D0" w:rsidRPr="002344D0" w:rsidRDefault="002344D0" w:rsidP="002344D0">
            <w:pPr>
              <w:widowControl w:val="0"/>
              <w:autoSpaceDE w:val="0"/>
              <w:autoSpaceDN w:val="0"/>
              <w:adjustRightInd w:val="0"/>
              <w:contextualSpacing/>
              <w:jc w:val="center"/>
              <w:rPr>
                <w:rFonts w:ascii="Arial" w:hAnsi="Arial" w:cs="Arial"/>
                <w:sz w:val="20"/>
                <w:szCs w:val="20"/>
              </w:rPr>
            </w:pPr>
            <w:r w:rsidRPr="002344D0">
              <w:rPr>
                <w:rFonts w:ascii="Arial" w:hAnsi="Arial" w:cs="Arial"/>
                <w:sz w:val="20"/>
                <w:szCs w:val="20"/>
              </w:rPr>
              <w:t>1</w:t>
            </w:r>
          </w:p>
        </w:tc>
        <w:tc>
          <w:tcPr>
            <w:tcW w:w="5840" w:type="dxa"/>
          </w:tcPr>
          <w:p w14:paraId="3D11C40D" w14:textId="77777777" w:rsidR="002344D0" w:rsidRPr="002344D0" w:rsidRDefault="002344D0" w:rsidP="002344D0">
            <w:pPr>
              <w:widowControl w:val="0"/>
              <w:autoSpaceDE w:val="0"/>
              <w:autoSpaceDN w:val="0"/>
              <w:adjustRightInd w:val="0"/>
              <w:contextualSpacing/>
              <w:jc w:val="center"/>
              <w:rPr>
                <w:rFonts w:ascii="Arial" w:hAnsi="Arial" w:cs="Arial"/>
                <w:sz w:val="20"/>
                <w:szCs w:val="20"/>
              </w:rPr>
            </w:pPr>
            <w:r w:rsidRPr="002344D0">
              <w:rPr>
                <w:rFonts w:ascii="Arial" w:hAnsi="Arial" w:cs="Arial"/>
                <w:sz w:val="20"/>
                <w:szCs w:val="20"/>
              </w:rPr>
              <w:t>2</w:t>
            </w:r>
          </w:p>
        </w:tc>
        <w:tc>
          <w:tcPr>
            <w:tcW w:w="3030" w:type="dxa"/>
          </w:tcPr>
          <w:p w14:paraId="6D9AF864" w14:textId="77777777" w:rsidR="002344D0" w:rsidRPr="002344D0" w:rsidRDefault="002344D0" w:rsidP="002344D0">
            <w:pPr>
              <w:widowControl w:val="0"/>
              <w:autoSpaceDE w:val="0"/>
              <w:autoSpaceDN w:val="0"/>
              <w:adjustRightInd w:val="0"/>
              <w:contextualSpacing/>
              <w:jc w:val="center"/>
              <w:rPr>
                <w:rFonts w:ascii="Arial" w:hAnsi="Arial" w:cs="Arial"/>
                <w:sz w:val="20"/>
                <w:szCs w:val="20"/>
              </w:rPr>
            </w:pPr>
            <w:r w:rsidRPr="002344D0">
              <w:rPr>
                <w:rFonts w:ascii="Arial" w:hAnsi="Arial" w:cs="Arial"/>
                <w:sz w:val="20"/>
                <w:szCs w:val="20"/>
              </w:rPr>
              <w:t>3</w:t>
            </w:r>
          </w:p>
        </w:tc>
      </w:tr>
      <w:tr w:rsidR="002344D0" w:rsidRPr="002344D0" w14:paraId="3A2D779C" w14:textId="77777777" w:rsidTr="00CE777F">
        <w:tc>
          <w:tcPr>
            <w:tcW w:w="344" w:type="dxa"/>
          </w:tcPr>
          <w:p w14:paraId="1B6737EE"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r w:rsidRPr="002344D0">
              <w:rPr>
                <w:rFonts w:ascii="Arial" w:hAnsi="Arial" w:cs="Arial"/>
                <w:sz w:val="20"/>
                <w:szCs w:val="20"/>
              </w:rPr>
              <w:t>1</w:t>
            </w:r>
          </w:p>
        </w:tc>
        <w:tc>
          <w:tcPr>
            <w:tcW w:w="5840" w:type="dxa"/>
          </w:tcPr>
          <w:p w14:paraId="61D97841"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r w:rsidRPr="002344D0">
              <w:rPr>
                <w:rFonts w:ascii="Arial" w:hAnsi="Arial" w:cs="Arial"/>
                <w:sz w:val="20"/>
                <w:szCs w:val="20"/>
              </w:rPr>
              <w:t>Земельные участки, предназначенные для эксплуатации объектов торговли, общественного питания и бытового обслуживания</w:t>
            </w:r>
          </w:p>
        </w:tc>
        <w:tc>
          <w:tcPr>
            <w:tcW w:w="3030" w:type="dxa"/>
          </w:tcPr>
          <w:p w14:paraId="6EE74ACC" w14:textId="77777777" w:rsidR="002344D0" w:rsidRPr="002344D0" w:rsidRDefault="002344D0" w:rsidP="002344D0">
            <w:pPr>
              <w:widowControl w:val="0"/>
              <w:autoSpaceDE w:val="0"/>
              <w:autoSpaceDN w:val="0"/>
              <w:adjustRightInd w:val="0"/>
              <w:contextualSpacing/>
              <w:jc w:val="center"/>
              <w:rPr>
                <w:rFonts w:ascii="Arial" w:hAnsi="Arial" w:cs="Arial"/>
                <w:sz w:val="20"/>
                <w:szCs w:val="20"/>
              </w:rPr>
            </w:pPr>
            <w:r w:rsidRPr="002344D0">
              <w:rPr>
                <w:rFonts w:ascii="Arial" w:hAnsi="Arial" w:cs="Arial"/>
                <w:sz w:val="20"/>
                <w:szCs w:val="20"/>
              </w:rPr>
              <w:t>1,28</w:t>
            </w:r>
          </w:p>
        </w:tc>
      </w:tr>
      <w:tr w:rsidR="002344D0" w:rsidRPr="002344D0" w14:paraId="42338831" w14:textId="77777777" w:rsidTr="00CE777F">
        <w:tc>
          <w:tcPr>
            <w:tcW w:w="344" w:type="dxa"/>
          </w:tcPr>
          <w:p w14:paraId="7D526D1E"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r w:rsidRPr="002344D0">
              <w:rPr>
                <w:rFonts w:ascii="Arial" w:hAnsi="Arial" w:cs="Arial"/>
                <w:sz w:val="20"/>
                <w:szCs w:val="20"/>
              </w:rPr>
              <w:t>2</w:t>
            </w:r>
          </w:p>
        </w:tc>
        <w:tc>
          <w:tcPr>
            <w:tcW w:w="5840" w:type="dxa"/>
          </w:tcPr>
          <w:p w14:paraId="5E3102BF"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r w:rsidRPr="002344D0">
              <w:rPr>
                <w:rFonts w:ascii="Arial" w:hAnsi="Arial" w:cs="Arial"/>
                <w:sz w:val="20"/>
                <w:szCs w:val="20"/>
              </w:rPr>
              <w:t>Земельные участки под автомобильными дорогами, предназначенные для размещения объектов временного назначения</w:t>
            </w:r>
          </w:p>
        </w:tc>
        <w:tc>
          <w:tcPr>
            <w:tcW w:w="3030" w:type="dxa"/>
          </w:tcPr>
          <w:p w14:paraId="19433421" w14:textId="77777777" w:rsidR="002344D0" w:rsidRPr="002344D0" w:rsidRDefault="002344D0" w:rsidP="002344D0">
            <w:pPr>
              <w:widowControl w:val="0"/>
              <w:autoSpaceDE w:val="0"/>
              <w:autoSpaceDN w:val="0"/>
              <w:adjustRightInd w:val="0"/>
              <w:contextualSpacing/>
              <w:jc w:val="center"/>
              <w:rPr>
                <w:rFonts w:ascii="Arial" w:hAnsi="Arial" w:cs="Arial"/>
                <w:sz w:val="20"/>
                <w:szCs w:val="20"/>
              </w:rPr>
            </w:pPr>
            <w:r w:rsidRPr="002344D0">
              <w:rPr>
                <w:rFonts w:ascii="Arial" w:hAnsi="Arial" w:cs="Arial"/>
                <w:sz w:val="20"/>
                <w:szCs w:val="20"/>
              </w:rPr>
              <w:t>13,3</w:t>
            </w:r>
          </w:p>
        </w:tc>
      </w:tr>
      <w:tr w:rsidR="002344D0" w:rsidRPr="002344D0" w14:paraId="0A681CA8" w14:textId="77777777" w:rsidTr="00CE777F">
        <w:tc>
          <w:tcPr>
            <w:tcW w:w="344" w:type="dxa"/>
          </w:tcPr>
          <w:p w14:paraId="4DFC8E1A"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r w:rsidRPr="002344D0">
              <w:rPr>
                <w:rFonts w:ascii="Arial" w:hAnsi="Arial" w:cs="Arial"/>
                <w:sz w:val="20"/>
                <w:szCs w:val="20"/>
              </w:rPr>
              <w:t>3</w:t>
            </w:r>
          </w:p>
        </w:tc>
        <w:tc>
          <w:tcPr>
            <w:tcW w:w="5840" w:type="dxa"/>
          </w:tcPr>
          <w:p w14:paraId="6CE44E2A"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r w:rsidRPr="002344D0">
              <w:rPr>
                <w:rFonts w:ascii="Arial" w:hAnsi="Arial" w:cs="Arial"/>
                <w:sz w:val="20"/>
                <w:szCs w:val="20"/>
              </w:rPr>
              <w:t xml:space="preserve">Земельные участки, предназначенные для размещения и эксплуатации торговых зданий и сооружений (рынков), являющихся объектами капитального строительства, площадь которых составляет более 5000 </w:t>
            </w:r>
            <w:proofErr w:type="spellStart"/>
            <w:r w:rsidRPr="002344D0">
              <w:rPr>
                <w:rFonts w:ascii="Arial" w:hAnsi="Arial" w:cs="Arial"/>
                <w:sz w:val="20"/>
                <w:szCs w:val="20"/>
              </w:rPr>
              <w:t>кв.м</w:t>
            </w:r>
            <w:proofErr w:type="spellEnd"/>
            <w:r w:rsidRPr="002344D0">
              <w:rPr>
                <w:rFonts w:ascii="Arial" w:hAnsi="Arial" w:cs="Arial"/>
                <w:sz w:val="20"/>
                <w:szCs w:val="20"/>
              </w:rPr>
              <w:t xml:space="preserve">., предназначенных для организации постоянной или временной торговли с учетом того, что каждое из торговых мест не располагает торговой площадью более 200 </w:t>
            </w:r>
            <w:proofErr w:type="spellStart"/>
            <w:r w:rsidRPr="002344D0">
              <w:rPr>
                <w:rFonts w:ascii="Arial" w:hAnsi="Arial" w:cs="Arial"/>
                <w:sz w:val="20"/>
                <w:szCs w:val="20"/>
              </w:rPr>
              <w:t>кв.м</w:t>
            </w:r>
            <w:proofErr w:type="spellEnd"/>
            <w:r w:rsidRPr="002344D0">
              <w:rPr>
                <w:rFonts w:ascii="Arial" w:hAnsi="Arial" w:cs="Arial"/>
                <w:sz w:val="20"/>
                <w:szCs w:val="20"/>
              </w:rPr>
              <w:t>.</w:t>
            </w:r>
          </w:p>
        </w:tc>
        <w:tc>
          <w:tcPr>
            <w:tcW w:w="3030" w:type="dxa"/>
          </w:tcPr>
          <w:p w14:paraId="0D978F7B" w14:textId="77777777" w:rsidR="002344D0" w:rsidRPr="002344D0" w:rsidRDefault="002344D0" w:rsidP="002344D0">
            <w:pPr>
              <w:widowControl w:val="0"/>
              <w:autoSpaceDE w:val="0"/>
              <w:autoSpaceDN w:val="0"/>
              <w:adjustRightInd w:val="0"/>
              <w:contextualSpacing/>
              <w:jc w:val="center"/>
              <w:rPr>
                <w:rFonts w:ascii="Arial" w:hAnsi="Arial" w:cs="Arial"/>
                <w:sz w:val="20"/>
                <w:szCs w:val="20"/>
              </w:rPr>
            </w:pPr>
            <w:r w:rsidRPr="002344D0">
              <w:rPr>
                <w:rFonts w:ascii="Arial" w:hAnsi="Arial" w:cs="Arial"/>
                <w:sz w:val="20"/>
                <w:szCs w:val="20"/>
              </w:rPr>
              <w:t>0,133</w:t>
            </w:r>
          </w:p>
        </w:tc>
      </w:tr>
      <w:tr w:rsidR="002344D0" w:rsidRPr="002344D0" w14:paraId="28453513" w14:textId="77777777" w:rsidTr="00CE777F">
        <w:tc>
          <w:tcPr>
            <w:tcW w:w="344" w:type="dxa"/>
          </w:tcPr>
          <w:p w14:paraId="57200AA2"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r w:rsidRPr="002344D0">
              <w:rPr>
                <w:rFonts w:ascii="Arial" w:hAnsi="Arial" w:cs="Arial"/>
                <w:sz w:val="20"/>
                <w:szCs w:val="20"/>
              </w:rPr>
              <w:t>4</w:t>
            </w:r>
          </w:p>
        </w:tc>
        <w:tc>
          <w:tcPr>
            <w:tcW w:w="5840" w:type="dxa"/>
          </w:tcPr>
          <w:p w14:paraId="0344CC23"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r w:rsidRPr="002344D0">
              <w:rPr>
                <w:rFonts w:ascii="Arial" w:hAnsi="Arial" w:cs="Arial"/>
                <w:sz w:val="20"/>
                <w:szCs w:val="20"/>
              </w:rPr>
              <w:t>Земельные участки, предназначенные для эксплуатации объектов гаражного назначения и обслуживания автотранспорта, за исключением гаражных обществ и кооперативов</w:t>
            </w:r>
          </w:p>
        </w:tc>
        <w:tc>
          <w:tcPr>
            <w:tcW w:w="3030" w:type="dxa"/>
            <w:shd w:val="clear" w:color="auto" w:fill="auto"/>
          </w:tcPr>
          <w:p w14:paraId="015801AF" w14:textId="77777777" w:rsidR="002344D0" w:rsidRPr="002344D0" w:rsidRDefault="002344D0" w:rsidP="002344D0">
            <w:pPr>
              <w:widowControl w:val="0"/>
              <w:autoSpaceDE w:val="0"/>
              <w:autoSpaceDN w:val="0"/>
              <w:adjustRightInd w:val="0"/>
              <w:contextualSpacing/>
              <w:jc w:val="center"/>
              <w:rPr>
                <w:rFonts w:ascii="Arial" w:hAnsi="Arial" w:cs="Arial"/>
                <w:sz w:val="20"/>
                <w:szCs w:val="20"/>
              </w:rPr>
            </w:pPr>
            <w:r w:rsidRPr="002344D0">
              <w:rPr>
                <w:rFonts w:ascii="Arial" w:hAnsi="Arial" w:cs="Arial"/>
                <w:sz w:val="20"/>
                <w:szCs w:val="20"/>
              </w:rPr>
              <w:t>0,08</w:t>
            </w:r>
          </w:p>
        </w:tc>
      </w:tr>
      <w:tr w:rsidR="002344D0" w:rsidRPr="002344D0" w14:paraId="7A4F3D27" w14:textId="77777777" w:rsidTr="00CE777F">
        <w:tc>
          <w:tcPr>
            <w:tcW w:w="344" w:type="dxa"/>
          </w:tcPr>
          <w:p w14:paraId="0211E19B"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r w:rsidRPr="002344D0">
              <w:rPr>
                <w:rFonts w:ascii="Arial" w:hAnsi="Arial" w:cs="Arial"/>
                <w:sz w:val="20"/>
                <w:szCs w:val="20"/>
              </w:rPr>
              <w:t>5</w:t>
            </w:r>
          </w:p>
        </w:tc>
        <w:tc>
          <w:tcPr>
            <w:tcW w:w="5840" w:type="dxa"/>
          </w:tcPr>
          <w:p w14:paraId="0308B77D"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r w:rsidRPr="002344D0">
              <w:rPr>
                <w:rFonts w:ascii="Arial" w:hAnsi="Arial" w:cs="Arial"/>
                <w:sz w:val="20"/>
                <w:szCs w:val="20"/>
              </w:rPr>
              <w:t>Земельные участки, предназначенные для эксплуатации объектов гаражного назначения и обслуживания автотранспорта гаражных обществ и кооперативов</w:t>
            </w:r>
          </w:p>
        </w:tc>
        <w:tc>
          <w:tcPr>
            <w:tcW w:w="3030" w:type="dxa"/>
            <w:shd w:val="clear" w:color="auto" w:fill="auto"/>
          </w:tcPr>
          <w:p w14:paraId="0073ECC7" w14:textId="77777777" w:rsidR="002344D0" w:rsidRPr="002344D0" w:rsidRDefault="002344D0" w:rsidP="002344D0">
            <w:pPr>
              <w:widowControl w:val="0"/>
              <w:autoSpaceDE w:val="0"/>
              <w:autoSpaceDN w:val="0"/>
              <w:adjustRightInd w:val="0"/>
              <w:contextualSpacing/>
              <w:jc w:val="center"/>
              <w:rPr>
                <w:rFonts w:ascii="Arial" w:hAnsi="Arial" w:cs="Arial"/>
                <w:sz w:val="20"/>
                <w:szCs w:val="20"/>
              </w:rPr>
            </w:pPr>
            <w:r w:rsidRPr="002344D0">
              <w:rPr>
                <w:rFonts w:ascii="Arial" w:hAnsi="Arial" w:cs="Arial"/>
                <w:sz w:val="20"/>
                <w:szCs w:val="20"/>
              </w:rPr>
              <w:t>0,016</w:t>
            </w:r>
          </w:p>
        </w:tc>
      </w:tr>
      <w:tr w:rsidR="002344D0" w:rsidRPr="002344D0" w14:paraId="30F411B2" w14:textId="77777777" w:rsidTr="00CE777F">
        <w:tc>
          <w:tcPr>
            <w:tcW w:w="344" w:type="dxa"/>
          </w:tcPr>
          <w:p w14:paraId="4CE9FE33"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r w:rsidRPr="002344D0">
              <w:rPr>
                <w:rFonts w:ascii="Arial" w:hAnsi="Arial" w:cs="Arial"/>
                <w:sz w:val="20"/>
                <w:szCs w:val="20"/>
              </w:rPr>
              <w:t>6</w:t>
            </w:r>
          </w:p>
        </w:tc>
        <w:tc>
          <w:tcPr>
            <w:tcW w:w="5840" w:type="dxa"/>
          </w:tcPr>
          <w:p w14:paraId="47C9D633"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r w:rsidRPr="002344D0">
              <w:rPr>
                <w:rFonts w:ascii="Arial" w:hAnsi="Arial" w:cs="Arial"/>
                <w:sz w:val="20"/>
                <w:szCs w:val="20"/>
              </w:rPr>
              <w:t>Земельные участки, предназначенные для эксплуатации объектов коммунального обслуживания</w:t>
            </w:r>
          </w:p>
        </w:tc>
        <w:tc>
          <w:tcPr>
            <w:tcW w:w="3030" w:type="dxa"/>
            <w:shd w:val="clear" w:color="auto" w:fill="auto"/>
          </w:tcPr>
          <w:p w14:paraId="252B3D0B" w14:textId="77777777" w:rsidR="002344D0" w:rsidRPr="002344D0" w:rsidRDefault="002344D0" w:rsidP="002344D0">
            <w:pPr>
              <w:widowControl w:val="0"/>
              <w:autoSpaceDE w:val="0"/>
              <w:autoSpaceDN w:val="0"/>
              <w:adjustRightInd w:val="0"/>
              <w:contextualSpacing/>
              <w:jc w:val="center"/>
              <w:rPr>
                <w:rFonts w:ascii="Arial" w:hAnsi="Arial" w:cs="Arial"/>
                <w:sz w:val="20"/>
                <w:szCs w:val="20"/>
              </w:rPr>
            </w:pPr>
            <w:r w:rsidRPr="002344D0">
              <w:rPr>
                <w:rFonts w:ascii="Arial" w:hAnsi="Arial" w:cs="Arial"/>
                <w:sz w:val="20"/>
                <w:szCs w:val="20"/>
              </w:rPr>
              <w:t>0,0002</w:t>
            </w:r>
          </w:p>
          <w:p w14:paraId="06D192A9" w14:textId="77777777" w:rsidR="002344D0" w:rsidRPr="002344D0" w:rsidRDefault="002344D0" w:rsidP="002344D0">
            <w:pPr>
              <w:widowControl w:val="0"/>
              <w:autoSpaceDE w:val="0"/>
              <w:autoSpaceDN w:val="0"/>
              <w:adjustRightInd w:val="0"/>
              <w:contextualSpacing/>
              <w:jc w:val="center"/>
              <w:rPr>
                <w:rFonts w:ascii="Arial" w:hAnsi="Arial" w:cs="Arial"/>
                <w:sz w:val="20"/>
                <w:szCs w:val="20"/>
              </w:rPr>
            </w:pPr>
          </w:p>
        </w:tc>
      </w:tr>
      <w:tr w:rsidR="002344D0" w:rsidRPr="002344D0" w14:paraId="06A90ED2" w14:textId="77777777" w:rsidTr="00CE777F">
        <w:tc>
          <w:tcPr>
            <w:tcW w:w="344" w:type="dxa"/>
          </w:tcPr>
          <w:p w14:paraId="1E57AB43"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r w:rsidRPr="002344D0">
              <w:rPr>
                <w:rFonts w:ascii="Arial" w:hAnsi="Arial" w:cs="Arial"/>
                <w:sz w:val="20"/>
                <w:szCs w:val="20"/>
              </w:rPr>
              <w:t>7</w:t>
            </w:r>
          </w:p>
        </w:tc>
        <w:tc>
          <w:tcPr>
            <w:tcW w:w="5840" w:type="dxa"/>
          </w:tcPr>
          <w:p w14:paraId="2451FBC3"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r w:rsidRPr="002344D0">
              <w:rPr>
                <w:rFonts w:ascii="Arial" w:hAnsi="Arial" w:cs="Arial"/>
                <w:sz w:val="20"/>
                <w:szCs w:val="20"/>
              </w:rPr>
              <w:t xml:space="preserve">Земельные участки, предназначенные для размещения полигонов для твердых коммунальных отходов, свалок, </w:t>
            </w:r>
            <w:proofErr w:type="spellStart"/>
            <w:r w:rsidRPr="002344D0">
              <w:rPr>
                <w:rFonts w:ascii="Arial" w:hAnsi="Arial" w:cs="Arial"/>
                <w:sz w:val="20"/>
                <w:szCs w:val="20"/>
              </w:rPr>
              <w:t>снегоотвалов</w:t>
            </w:r>
            <w:proofErr w:type="spellEnd"/>
          </w:p>
        </w:tc>
        <w:tc>
          <w:tcPr>
            <w:tcW w:w="3030" w:type="dxa"/>
            <w:shd w:val="clear" w:color="auto" w:fill="auto"/>
          </w:tcPr>
          <w:p w14:paraId="78343A2F" w14:textId="77777777" w:rsidR="002344D0" w:rsidRPr="002344D0" w:rsidRDefault="002344D0" w:rsidP="002344D0">
            <w:pPr>
              <w:widowControl w:val="0"/>
              <w:autoSpaceDE w:val="0"/>
              <w:autoSpaceDN w:val="0"/>
              <w:adjustRightInd w:val="0"/>
              <w:contextualSpacing/>
              <w:jc w:val="center"/>
              <w:rPr>
                <w:rFonts w:ascii="Arial" w:hAnsi="Arial" w:cs="Arial"/>
                <w:sz w:val="20"/>
                <w:szCs w:val="20"/>
              </w:rPr>
            </w:pPr>
            <w:r w:rsidRPr="002344D0">
              <w:rPr>
                <w:rFonts w:ascii="Arial" w:hAnsi="Arial" w:cs="Arial"/>
                <w:sz w:val="20"/>
                <w:szCs w:val="20"/>
              </w:rPr>
              <w:t>0,2</w:t>
            </w:r>
          </w:p>
        </w:tc>
      </w:tr>
      <w:tr w:rsidR="002344D0" w:rsidRPr="002344D0" w14:paraId="16E308DB" w14:textId="77777777" w:rsidTr="00CE777F">
        <w:tc>
          <w:tcPr>
            <w:tcW w:w="344" w:type="dxa"/>
          </w:tcPr>
          <w:p w14:paraId="1EAA3794"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r w:rsidRPr="002344D0">
              <w:rPr>
                <w:rFonts w:ascii="Arial" w:hAnsi="Arial" w:cs="Arial"/>
                <w:sz w:val="20"/>
                <w:szCs w:val="20"/>
              </w:rPr>
              <w:t>8</w:t>
            </w:r>
          </w:p>
        </w:tc>
        <w:tc>
          <w:tcPr>
            <w:tcW w:w="5840" w:type="dxa"/>
          </w:tcPr>
          <w:p w14:paraId="0322DF78"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r w:rsidRPr="002344D0">
              <w:rPr>
                <w:rFonts w:ascii="Arial" w:hAnsi="Arial" w:cs="Arial"/>
                <w:sz w:val="20"/>
                <w:szCs w:val="20"/>
              </w:rPr>
              <w:t>Земельные участки, предназначенные для завершения строительства жилых (многоквартирных) домов</w:t>
            </w:r>
          </w:p>
        </w:tc>
        <w:tc>
          <w:tcPr>
            <w:tcW w:w="3030" w:type="dxa"/>
            <w:shd w:val="clear" w:color="auto" w:fill="auto"/>
          </w:tcPr>
          <w:p w14:paraId="6BE3A2A2" w14:textId="77777777" w:rsidR="002344D0" w:rsidRPr="002344D0" w:rsidRDefault="002344D0" w:rsidP="002344D0">
            <w:pPr>
              <w:widowControl w:val="0"/>
              <w:autoSpaceDE w:val="0"/>
              <w:autoSpaceDN w:val="0"/>
              <w:adjustRightInd w:val="0"/>
              <w:contextualSpacing/>
              <w:jc w:val="center"/>
              <w:rPr>
                <w:rFonts w:ascii="Arial" w:hAnsi="Arial" w:cs="Arial"/>
                <w:sz w:val="20"/>
                <w:szCs w:val="20"/>
              </w:rPr>
            </w:pPr>
            <w:r w:rsidRPr="002344D0">
              <w:rPr>
                <w:rFonts w:ascii="Arial" w:hAnsi="Arial" w:cs="Arial"/>
                <w:sz w:val="20"/>
                <w:szCs w:val="20"/>
              </w:rPr>
              <w:t>0,02</w:t>
            </w:r>
          </w:p>
        </w:tc>
      </w:tr>
      <w:tr w:rsidR="002344D0" w:rsidRPr="002344D0" w14:paraId="45AFAF65" w14:textId="77777777" w:rsidTr="00CE777F">
        <w:tc>
          <w:tcPr>
            <w:tcW w:w="344" w:type="dxa"/>
          </w:tcPr>
          <w:p w14:paraId="1ED7889C"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r w:rsidRPr="002344D0">
              <w:rPr>
                <w:rFonts w:ascii="Arial" w:hAnsi="Arial" w:cs="Arial"/>
                <w:sz w:val="20"/>
                <w:szCs w:val="20"/>
              </w:rPr>
              <w:t>9</w:t>
            </w:r>
          </w:p>
        </w:tc>
        <w:tc>
          <w:tcPr>
            <w:tcW w:w="5840" w:type="dxa"/>
          </w:tcPr>
          <w:p w14:paraId="4DA09459" w14:textId="77777777" w:rsidR="002344D0" w:rsidRPr="002344D0" w:rsidRDefault="002344D0" w:rsidP="002344D0">
            <w:pPr>
              <w:widowControl w:val="0"/>
              <w:autoSpaceDE w:val="0"/>
              <w:autoSpaceDN w:val="0"/>
              <w:adjustRightInd w:val="0"/>
              <w:jc w:val="both"/>
              <w:rPr>
                <w:rFonts w:ascii="Arial" w:hAnsi="Arial" w:cs="Arial"/>
                <w:sz w:val="20"/>
                <w:szCs w:val="20"/>
              </w:rPr>
            </w:pPr>
            <w:r w:rsidRPr="002344D0">
              <w:rPr>
                <w:rFonts w:ascii="Arial" w:hAnsi="Arial" w:cs="Arial"/>
                <w:sz w:val="20"/>
                <w:szCs w:val="20"/>
              </w:rPr>
              <w:t>Земельные участки, предназначенные для эксплуатации объектов общественно-делового назначения</w:t>
            </w:r>
          </w:p>
        </w:tc>
        <w:tc>
          <w:tcPr>
            <w:tcW w:w="3030" w:type="dxa"/>
            <w:shd w:val="clear" w:color="auto" w:fill="auto"/>
          </w:tcPr>
          <w:p w14:paraId="246805B5" w14:textId="77777777" w:rsidR="002344D0" w:rsidRPr="002344D0" w:rsidRDefault="002344D0" w:rsidP="002344D0">
            <w:pPr>
              <w:widowControl w:val="0"/>
              <w:autoSpaceDE w:val="0"/>
              <w:autoSpaceDN w:val="0"/>
              <w:adjustRightInd w:val="0"/>
              <w:contextualSpacing/>
              <w:jc w:val="center"/>
              <w:rPr>
                <w:rFonts w:ascii="Arial" w:hAnsi="Arial" w:cs="Arial"/>
                <w:sz w:val="20"/>
                <w:szCs w:val="20"/>
              </w:rPr>
            </w:pPr>
            <w:r w:rsidRPr="002344D0">
              <w:rPr>
                <w:rFonts w:ascii="Arial" w:hAnsi="Arial" w:cs="Arial"/>
                <w:sz w:val="20"/>
                <w:szCs w:val="20"/>
              </w:rPr>
              <w:t>0,165</w:t>
            </w:r>
          </w:p>
        </w:tc>
      </w:tr>
      <w:tr w:rsidR="002344D0" w:rsidRPr="002344D0" w14:paraId="38503997" w14:textId="77777777" w:rsidTr="00CE777F">
        <w:tc>
          <w:tcPr>
            <w:tcW w:w="344" w:type="dxa"/>
          </w:tcPr>
          <w:p w14:paraId="7FE889D5"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r w:rsidRPr="002344D0">
              <w:rPr>
                <w:rFonts w:ascii="Arial" w:hAnsi="Arial" w:cs="Arial"/>
                <w:sz w:val="20"/>
                <w:szCs w:val="20"/>
              </w:rPr>
              <w:t>10</w:t>
            </w:r>
          </w:p>
        </w:tc>
        <w:tc>
          <w:tcPr>
            <w:tcW w:w="5840" w:type="dxa"/>
          </w:tcPr>
          <w:p w14:paraId="16FCAFE9" w14:textId="77777777" w:rsidR="002344D0" w:rsidRPr="002344D0" w:rsidRDefault="002344D0" w:rsidP="002344D0">
            <w:pPr>
              <w:widowControl w:val="0"/>
              <w:autoSpaceDE w:val="0"/>
              <w:autoSpaceDN w:val="0"/>
              <w:adjustRightInd w:val="0"/>
              <w:jc w:val="both"/>
              <w:rPr>
                <w:rFonts w:ascii="Arial" w:hAnsi="Arial" w:cs="Arial"/>
                <w:sz w:val="20"/>
                <w:szCs w:val="20"/>
              </w:rPr>
            </w:pPr>
            <w:r w:rsidRPr="002344D0">
              <w:rPr>
                <w:rFonts w:ascii="Arial" w:hAnsi="Arial" w:cs="Arial"/>
                <w:sz w:val="20"/>
                <w:szCs w:val="20"/>
              </w:rPr>
              <w:t xml:space="preserve">Земельные участки, предназначенные для размещения и эксплуатации объектов гаражного назначения и обслуживания автотранспорта, являющимися объектами капитального строительства, площадью свыше 50 </w:t>
            </w:r>
            <w:proofErr w:type="spellStart"/>
            <w:r w:rsidRPr="002344D0">
              <w:rPr>
                <w:rFonts w:ascii="Arial" w:hAnsi="Arial" w:cs="Arial"/>
                <w:sz w:val="20"/>
                <w:szCs w:val="20"/>
              </w:rPr>
              <w:t>кв.м</w:t>
            </w:r>
            <w:proofErr w:type="spellEnd"/>
            <w:r w:rsidRPr="002344D0">
              <w:rPr>
                <w:rFonts w:ascii="Arial" w:hAnsi="Arial" w:cs="Arial"/>
                <w:sz w:val="20"/>
                <w:szCs w:val="20"/>
              </w:rPr>
              <w:t xml:space="preserve">. </w:t>
            </w:r>
          </w:p>
        </w:tc>
        <w:tc>
          <w:tcPr>
            <w:tcW w:w="3030" w:type="dxa"/>
            <w:shd w:val="clear" w:color="auto" w:fill="auto"/>
          </w:tcPr>
          <w:p w14:paraId="76F5371D" w14:textId="77777777" w:rsidR="002344D0" w:rsidRPr="002344D0" w:rsidRDefault="002344D0" w:rsidP="002344D0">
            <w:pPr>
              <w:widowControl w:val="0"/>
              <w:autoSpaceDE w:val="0"/>
              <w:autoSpaceDN w:val="0"/>
              <w:adjustRightInd w:val="0"/>
              <w:contextualSpacing/>
              <w:jc w:val="center"/>
              <w:rPr>
                <w:rFonts w:ascii="Arial" w:hAnsi="Arial" w:cs="Arial"/>
                <w:sz w:val="20"/>
                <w:szCs w:val="20"/>
              </w:rPr>
            </w:pPr>
            <w:r w:rsidRPr="002344D0">
              <w:rPr>
                <w:rFonts w:ascii="Arial" w:hAnsi="Arial" w:cs="Arial"/>
                <w:sz w:val="20"/>
                <w:szCs w:val="20"/>
              </w:rPr>
              <w:t>0,5</w:t>
            </w:r>
          </w:p>
        </w:tc>
      </w:tr>
      <w:tr w:rsidR="002344D0" w:rsidRPr="002344D0" w14:paraId="77127B5D" w14:textId="77777777" w:rsidTr="00CE777F">
        <w:tc>
          <w:tcPr>
            <w:tcW w:w="344" w:type="dxa"/>
          </w:tcPr>
          <w:p w14:paraId="78BE189D"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r w:rsidRPr="002344D0">
              <w:rPr>
                <w:rFonts w:ascii="Arial" w:hAnsi="Arial" w:cs="Arial"/>
                <w:sz w:val="20"/>
                <w:szCs w:val="20"/>
              </w:rPr>
              <w:t>11</w:t>
            </w:r>
          </w:p>
        </w:tc>
        <w:tc>
          <w:tcPr>
            <w:tcW w:w="5840" w:type="dxa"/>
          </w:tcPr>
          <w:p w14:paraId="2FC3392B"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r w:rsidRPr="002344D0">
              <w:rPr>
                <w:rFonts w:ascii="Arial" w:hAnsi="Arial" w:cs="Arial"/>
                <w:sz w:val="20"/>
                <w:szCs w:val="20"/>
              </w:rPr>
              <w:t>Прочие земельные участки</w:t>
            </w:r>
          </w:p>
        </w:tc>
        <w:tc>
          <w:tcPr>
            <w:tcW w:w="3030" w:type="dxa"/>
            <w:shd w:val="clear" w:color="auto" w:fill="auto"/>
          </w:tcPr>
          <w:p w14:paraId="6F750374" w14:textId="77777777" w:rsidR="002344D0" w:rsidRPr="002344D0" w:rsidRDefault="002344D0" w:rsidP="002344D0">
            <w:pPr>
              <w:widowControl w:val="0"/>
              <w:autoSpaceDE w:val="0"/>
              <w:autoSpaceDN w:val="0"/>
              <w:adjustRightInd w:val="0"/>
              <w:contextualSpacing/>
              <w:jc w:val="center"/>
              <w:rPr>
                <w:rFonts w:ascii="Arial" w:hAnsi="Arial" w:cs="Arial"/>
                <w:sz w:val="20"/>
                <w:szCs w:val="20"/>
              </w:rPr>
            </w:pPr>
            <w:r w:rsidRPr="002344D0">
              <w:rPr>
                <w:rFonts w:ascii="Arial" w:hAnsi="Arial" w:cs="Arial"/>
                <w:sz w:val="20"/>
                <w:szCs w:val="20"/>
              </w:rPr>
              <w:t>0,060</w:t>
            </w:r>
          </w:p>
        </w:tc>
      </w:tr>
    </w:tbl>
    <w:p w14:paraId="1B13934D"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p>
    <w:p w14:paraId="5906B5D5" w14:textId="77777777" w:rsidR="002344D0" w:rsidRPr="002344D0" w:rsidRDefault="002344D0" w:rsidP="002344D0">
      <w:pPr>
        <w:widowControl w:val="0"/>
        <w:autoSpaceDE w:val="0"/>
        <w:autoSpaceDN w:val="0"/>
        <w:adjustRightInd w:val="0"/>
        <w:ind w:firstLine="567"/>
        <w:contextualSpacing/>
        <w:jc w:val="both"/>
        <w:rPr>
          <w:rFonts w:ascii="Arial" w:hAnsi="Arial" w:cs="Arial"/>
          <w:sz w:val="20"/>
          <w:szCs w:val="20"/>
        </w:rPr>
      </w:pPr>
      <w:r w:rsidRPr="002344D0">
        <w:rPr>
          <w:rFonts w:ascii="Arial" w:hAnsi="Arial" w:cs="Arial"/>
          <w:sz w:val="20"/>
          <w:szCs w:val="20"/>
        </w:rPr>
        <w:t>2. Опубликовать настоящее решение в официальном печатном издании «Бюллетень органов местного самоуправления города Куйбышева Куйбышевского района Новосибирской области».</w:t>
      </w:r>
    </w:p>
    <w:p w14:paraId="717A8371" w14:textId="77777777" w:rsidR="002344D0" w:rsidRPr="002344D0" w:rsidRDefault="002344D0" w:rsidP="002344D0">
      <w:pPr>
        <w:widowControl w:val="0"/>
        <w:autoSpaceDE w:val="0"/>
        <w:autoSpaceDN w:val="0"/>
        <w:adjustRightInd w:val="0"/>
        <w:ind w:firstLine="567"/>
        <w:contextualSpacing/>
        <w:jc w:val="both"/>
        <w:rPr>
          <w:rFonts w:ascii="Arial" w:hAnsi="Arial" w:cs="Arial"/>
          <w:sz w:val="20"/>
          <w:szCs w:val="20"/>
        </w:rPr>
      </w:pPr>
      <w:r w:rsidRPr="002344D0">
        <w:rPr>
          <w:rFonts w:ascii="Arial" w:hAnsi="Arial" w:cs="Arial"/>
          <w:sz w:val="20"/>
          <w:szCs w:val="20"/>
        </w:rPr>
        <w:t>3. Решение вступает в силу со дня его официального опубликования.</w:t>
      </w:r>
    </w:p>
    <w:p w14:paraId="041188CE" w14:textId="77777777" w:rsidR="002344D0" w:rsidRPr="002344D0" w:rsidRDefault="002344D0" w:rsidP="002344D0">
      <w:pPr>
        <w:widowControl w:val="0"/>
        <w:autoSpaceDE w:val="0"/>
        <w:autoSpaceDN w:val="0"/>
        <w:adjustRightInd w:val="0"/>
        <w:ind w:firstLine="567"/>
        <w:contextualSpacing/>
        <w:jc w:val="both"/>
        <w:rPr>
          <w:rFonts w:ascii="Arial" w:hAnsi="Arial" w:cs="Arial"/>
          <w:sz w:val="20"/>
          <w:szCs w:val="20"/>
        </w:rPr>
      </w:pPr>
    </w:p>
    <w:tbl>
      <w:tblPr>
        <w:tblStyle w:val="35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785"/>
      </w:tblGrid>
      <w:tr w:rsidR="002344D0" w:rsidRPr="002344D0" w14:paraId="108D6660" w14:textId="77777777" w:rsidTr="001B2BA7">
        <w:trPr>
          <w:trHeight w:val="68"/>
        </w:trPr>
        <w:tc>
          <w:tcPr>
            <w:tcW w:w="4786" w:type="dxa"/>
          </w:tcPr>
          <w:p w14:paraId="2FB9F8F7"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r w:rsidRPr="002344D0">
              <w:rPr>
                <w:rFonts w:ascii="Arial" w:hAnsi="Arial" w:cs="Arial"/>
                <w:sz w:val="20"/>
                <w:szCs w:val="20"/>
              </w:rPr>
              <w:t>Глава города Куйбышева</w:t>
            </w:r>
          </w:p>
          <w:p w14:paraId="0C90E311"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r w:rsidRPr="002344D0">
              <w:rPr>
                <w:rFonts w:ascii="Arial" w:hAnsi="Arial" w:cs="Arial"/>
                <w:sz w:val="20"/>
                <w:szCs w:val="20"/>
              </w:rPr>
              <w:t>Куйбышевского района</w:t>
            </w:r>
          </w:p>
          <w:p w14:paraId="2D63B3A8"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r w:rsidRPr="002344D0">
              <w:rPr>
                <w:rFonts w:ascii="Arial" w:hAnsi="Arial" w:cs="Arial"/>
                <w:sz w:val="20"/>
                <w:szCs w:val="20"/>
              </w:rPr>
              <w:t>Новосибирской области</w:t>
            </w:r>
          </w:p>
          <w:p w14:paraId="6590B55E"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r w:rsidRPr="002344D0">
              <w:rPr>
                <w:rFonts w:ascii="Arial" w:hAnsi="Arial" w:cs="Arial"/>
                <w:sz w:val="20"/>
                <w:szCs w:val="20"/>
              </w:rPr>
              <w:t>______________А.А. Андронов</w:t>
            </w:r>
            <w:r w:rsidRPr="002344D0">
              <w:rPr>
                <w:rFonts w:ascii="Arial" w:hAnsi="Arial" w:cs="Arial"/>
                <w:sz w:val="20"/>
                <w:szCs w:val="20"/>
              </w:rPr>
              <w:tab/>
              <w:t xml:space="preserve"> </w:t>
            </w:r>
          </w:p>
          <w:p w14:paraId="7B8ABCBF"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p>
          <w:p w14:paraId="1477F748"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p>
          <w:p w14:paraId="7DF79091" w14:textId="6293C971" w:rsidR="002344D0" w:rsidRPr="002344D0" w:rsidRDefault="002344D0" w:rsidP="001B2BA7">
            <w:pPr>
              <w:widowControl w:val="0"/>
              <w:autoSpaceDE w:val="0"/>
              <w:autoSpaceDN w:val="0"/>
              <w:adjustRightInd w:val="0"/>
              <w:contextualSpacing/>
              <w:jc w:val="both"/>
              <w:rPr>
                <w:rFonts w:ascii="Arial" w:hAnsi="Arial" w:cs="Arial"/>
                <w:sz w:val="20"/>
                <w:szCs w:val="20"/>
              </w:rPr>
            </w:pPr>
          </w:p>
        </w:tc>
        <w:tc>
          <w:tcPr>
            <w:tcW w:w="4785" w:type="dxa"/>
          </w:tcPr>
          <w:p w14:paraId="1D7214FF" w14:textId="77777777" w:rsidR="002344D0" w:rsidRPr="002344D0" w:rsidRDefault="002344D0" w:rsidP="002344D0">
            <w:pPr>
              <w:widowControl w:val="0"/>
              <w:autoSpaceDE w:val="0"/>
              <w:autoSpaceDN w:val="0"/>
              <w:adjustRightInd w:val="0"/>
              <w:ind w:firstLine="567"/>
              <w:contextualSpacing/>
              <w:jc w:val="both"/>
              <w:rPr>
                <w:rFonts w:ascii="Arial" w:hAnsi="Arial" w:cs="Arial"/>
                <w:sz w:val="20"/>
                <w:szCs w:val="20"/>
              </w:rPr>
            </w:pPr>
            <w:r w:rsidRPr="002344D0">
              <w:rPr>
                <w:rFonts w:ascii="Arial" w:hAnsi="Arial" w:cs="Arial"/>
                <w:sz w:val="20"/>
                <w:szCs w:val="20"/>
              </w:rPr>
              <w:t xml:space="preserve">Председатель Совета депутатов </w:t>
            </w:r>
          </w:p>
          <w:p w14:paraId="3C9C3A1A" w14:textId="77777777" w:rsidR="002344D0" w:rsidRPr="002344D0" w:rsidRDefault="002344D0" w:rsidP="002344D0">
            <w:pPr>
              <w:widowControl w:val="0"/>
              <w:autoSpaceDE w:val="0"/>
              <w:autoSpaceDN w:val="0"/>
              <w:adjustRightInd w:val="0"/>
              <w:ind w:firstLine="567"/>
              <w:contextualSpacing/>
              <w:jc w:val="both"/>
              <w:rPr>
                <w:rFonts w:ascii="Arial" w:hAnsi="Arial" w:cs="Arial"/>
                <w:sz w:val="20"/>
                <w:szCs w:val="20"/>
              </w:rPr>
            </w:pPr>
            <w:proofErr w:type="gramStart"/>
            <w:r w:rsidRPr="002344D0">
              <w:rPr>
                <w:rFonts w:ascii="Arial" w:hAnsi="Arial" w:cs="Arial"/>
                <w:sz w:val="20"/>
                <w:szCs w:val="20"/>
              </w:rPr>
              <w:t>города</w:t>
            </w:r>
            <w:proofErr w:type="gramEnd"/>
            <w:r w:rsidRPr="002344D0">
              <w:rPr>
                <w:rFonts w:ascii="Arial" w:hAnsi="Arial" w:cs="Arial"/>
                <w:sz w:val="20"/>
                <w:szCs w:val="20"/>
              </w:rPr>
              <w:t xml:space="preserve"> Куйбышева Куйбышевского</w:t>
            </w:r>
          </w:p>
          <w:p w14:paraId="506DCB84" w14:textId="77777777" w:rsidR="002344D0" w:rsidRPr="002344D0" w:rsidRDefault="002344D0" w:rsidP="002344D0">
            <w:pPr>
              <w:widowControl w:val="0"/>
              <w:autoSpaceDE w:val="0"/>
              <w:autoSpaceDN w:val="0"/>
              <w:adjustRightInd w:val="0"/>
              <w:ind w:firstLine="567"/>
              <w:contextualSpacing/>
              <w:jc w:val="both"/>
              <w:rPr>
                <w:rFonts w:ascii="Arial" w:hAnsi="Arial" w:cs="Arial"/>
                <w:sz w:val="20"/>
                <w:szCs w:val="20"/>
              </w:rPr>
            </w:pPr>
            <w:proofErr w:type="gramStart"/>
            <w:r w:rsidRPr="002344D0">
              <w:rPr>
                <w:rFonts w:ascii="Arial" w:hAnsi="Arial" w:cs="Arial"/>
                <w:sz w:val="20"/>
                <w:szCs w:val="20"/>
              </w:rPr>
              <w:t>района</w:t>
            </w:r>
            <w:proofErr w:type="gramEnd"/>
            <w:r w:rsidRPr="002344D0">
              <w:rPr>
                <w:rFonts w:ascii="Arial" w:hAnsi="Arial" w:cs="Arial"/>
                <w:sz w:val="20"/>
                <w:szCs w:val="20"/>
              </w:rPr>
              <w:t xml:space="preserve"> Новосибирской области</w:t>
            </w:r>
          </w:p>
          <w:p w14:paraId="76D9EA9B" w14:textId="77777777" w:rsidR="002344D0" w:rsidRPr="002344D0" w:rsidRDefault="002344D0" w:rsidP="002344D0">
            <w:pPr>
              <w:widowControl w:val="0"/>
              <w:autoSpaceDE w:val="0"/>
              <w:autoSpaceDN w:val="0"/>
              <w:adjustRightInd w:val="0"/>
              <w:ind w:firstLine="567"/>
              <w:contextualSpacing/>
              <w:jc w:val="both"/>
              <w:rPr>
                <w:rFonts w:ascii="Arial" w:hAnsi="Arial" w:cs="Arial"/>
                <w:sz w:val="20"/>
                <w:szCs w:val="20"/>
              </w:rPr>
            </w:pPr>
            <w:r w:rsidRPr="002344D0">
              <w:rPr>
                <w:rFonts w:ascii="Arial" w:hAnsi="Arial" w:cs="Arial"/>
                <w:sz w:val="20"/>
                <w:szCs w:val="20"/>
              </w:rPr>
              <w:t xml:space="preserve">______________Е. А. Яблокова  </w:t>
            </w:r>
          </w:p>
          <w:p w14:paraId="210A3A6A" w14:textId="77777777" w:rsidR="002344D0" w:rsidRPr="002344D0" w:rsidRDefault="002344D0" w:rsidP="002344D0">
            <w:pPr>
              <w:widowControl w:val="0"/>
              <w:autoSpaceDE w:val="0"/>
              <w:autoSpaceDN w:val="0"/>
              <w:adjustRightInd w:val="0"/>
              <w:ind w:firstLine="567"/>
              <w:contextualSpacing/>
              <w:jc w:val="both"/>
              <w:rPr>
                <w:rFonts w:ascii="Arial" w:hAnsi="Arial" w:cs="Arial"/>
                <w:sz w:val="20"/>
                <w:szCs w:val="20"/>
              </w:rPr>
            </w:pPr>
          </w:p>
          <w:p w14:paraId="206FC2F6" w14:textId="77777777" w:rsidR="002344D0" w:rsidRPr="002344D0" w:rsidRDefault="002344D0" w:rsidP="002344D0">
            <w:pPr>
              <w:widowControl w:val="0"/>
              <w:autoSpaceDE w:val="0"/>
              <w:autoSpaceDN w:val="0"/>
              <w:adjustRightInd w:val="0"/>
              <w:ind w:firstLine="567"/>
              <w:contextualSpacing/>
              <w:jc w:val="both"/>
              <w:rPr>
                <w:rFonts w:ascii="Arial" w:hAnsi="Arial" w:cs="Arial"/>
                <w:sz w:val="20"/>
                <w:szCs w:val="20"/>
              </w:rPr>
            </w:pPr>
          </w:p>
          <w:p w14:paraId="7A9711A8" w14:textId="77777777" w:rsidR="002344D0" w:rsidRPr="002344D0" w:rsidRDefault="002344D0" w:rsidP="002344D0">
            <w:pPr>
              <w:widowControl w:val="0"/>
              <w:autoSpaceDE w:val="0"/>
              <w:autoSpaceDN w:val="0"/>
              <w:adjustRightInd w:val="0"/>
              <w:contextualSpacing/>
              <w:jc w:val="both"/>
              <w:rPr>
                <w:rFonts w:ascii="Arial" w:hAnsi="Arial" w:cs="Arial"/>
                <w:sz w:val="20"/>
                <w:szCs w:val="20"/>
              </w:rPr>
            </w:pPr>
          </w:p>
        </w:tc>
      </w:tr>
    </w:tbl>
    <w:p w14:paraId="3E93C2CE"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lastRenderedPageBreak/>
        <w:t>Администрация города Куйбышева Куйбышевского района Новосибирской области</w:t>
      </w:r>
    </w:p>
    <w:p w14:paraId="45A51BE6"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14:paraId="6A2C0FD5"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Редакционный совет:</w:t>
      </w:r>
    </w:p>
    <w:p w14:paraId="376850F2"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14:paraId="37F62357"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начальник отдела культуры, спорта и молодежной политики</w:t>
      </w:r>
    </w:p>
    <w:p w14:paraId="78B688C2"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(председатель)</w:t>
      </w:r>
    </w:p>
    <w:p w14:paraId="0DA9779C"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14:paraId="395E5C56" w14:textId="77777777" w:rsidR="00535D5C" w:rsidRPr="00ED0C2F" w:rsidRDefault="00CB2B8A" w:rsidP="00F27C35">
      <w:pPr>
        <w:jc w:val="center"/>
        <w:rPr>
          <w:rFonts w:ascii="Arial" w:hAnsi="Arial" w:cs="Arial"/>
          <w:sz w:val="20"/>
          <w:szCs w:val="20"/>
        </w:rPr>
      </w:pPr>
      <w:r>
        <w:rPr>
          <w:rFonts w:ascii="Arial" w:hAnsi="Arial" w:cs="Arial"/>
          <w:sz w:val="20"/>
          <w:szCs w:val="20"/>
        </w:rPr>
        <w:t xml:space="preserve">(заместитель </w:t>
      </w:r>
      <w:r w:rsidR="00535D5C" w:rsidRPr="00ED0C2F">
        <w:rPr>
          <w:rFonts w:ascii="Arial" w:hAnsi="Arial" w:cs="Arial"/>
          <w:sz w:val="20"/>
          <w:szCs w:val="20"/>
        </w:rPr>
        <w:t>председателя)</w:t>
      </w:r>
    </w:p>
    <w:p w14:paraId="74091FB6"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14:paraId="1D128C78" w14:textId="77777777" w:rsidR="00535D5C" w:rsidRDefault="00535D5C" w:rsidP="00F27C35">
      <w:pPr>
        <w:jc w:val="center"/>
        <w:rPr>
          <w:rFonts w:ascii="Arial" w:hAnsi="Arial" w:cs="Arial"/>
          <w:sz w:val="20"/>
          <w:szCs w:val="20"/>
        </w:rPr>
      </w:pPr>
      <w:r w:rsidRPr="00ED0C2F">
        <w:rPr>
          <w:rFonts w:ascii="Arial" w:hAnsi="Arial" w:cs="Arial"/>
          <w:sz w:val="20"/>
          <w:szCs w:val="20"/>
        </w:rPr>
        <w:t>(секретарь)</w:t>
      </w:r>
    </w:p>
    <w:p w14:paraId="6BA39B1A" w14:textId="77777777" w:rsidR="00167599" w:rsidRPr="00ED0C2F" w:rsidRDefault="00826484" w:rsidP="00826484">
      <w:pPr>
        <w:rPr>
          <w:rFonts w:ascii="Arial" w:hAnsi="Arial" w:cs="Arial"/>
          <w:sz w:val="20"/>
          <w:szCs w:val="20"/>
        </w:rPr>
      </w:pPr>
      <w:r>
        <w:rPr>
          <w:rFonts w:ascii="Arial" w:hAnsi="Arial" w:cs="Arial"/>
          <w:sz w:val="20"/>
          <w:szCs w:val="20"/>
        </w:rPr>
        <w:t xml:space="preserve">                          </w:t>
      </w:r>
      <w:r w:rsidR="00167599">
        <w:rPr>
          <w:rFonts w:ascii="Arial" w:hAnsi="Arial" w:cs="Arial"/>
          <w:sz w:val="20"/>
          <w:szCs w:val="20"/>
        </w:rPr>
        <w:t xml:space="preserve">- Андрейчук П.А.,   </w:t>
      </w:r>
      <w:r w:rsidR="00167599" w:rsidRPr="00167599">
        <w:rPr>
          <w:rFonts w:ascii="Arial" w:hAnsi="Arial" w:cs="Arial"/>
          <w:sz w:val="20"/>
          <w:szCs w:val="20"/>
        </w:rPr>
        <w:t>главн</w:t>
      </w:r>
      <w:r w:rsidR="00167599">
        <w:rPr>
          <w:rFonts w:ascii="Arial" w:hAnsi="Arial" w:cs="Arial"/>
          <w:sz w:val="20"/>
          <w:szCs w:val="20"/>
        </w:rPr>
        <w:t>ый</w:t>
      </w:r>
      <w:r w:rsidR="00167599" w:rsidRPr="00167599">
        <w:rPr>
          <w:rFonts w:ascii="Arial" w:hAnsi="Arial" w:cs="Arial"/>
          <w:sz w:val="20"/>
          <w:szCs w:val="20"/>
        </w:rPr>
        <w:t xml:space="preserve"> эксперт администрации города Куйбышева</w:t>
      </w:r>
    </w:p>
    <w:p w14:paraId="7E822788"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 xml:space="preserve">- </w:t>
      </w:r>
      <w:proofErr w:type="spellStart"/>
      <w:r w:rsidRPr="00ED0C2F">
        <w:rPr>
          <w:rFonts w:ascii="Arial" w:hAnsi="Arial" w:cs="Arial"/>
          <w:sz w:val="20"/>
          <w:szCs w:val="20"/>
        </w:rPr>
        <w:t>Шурышева</w:t>
      </w:r>
      <w:proofErr w:type="spellEnd"/>
      <w:r w:rsidRPr="00ED0C2F">
        <w:rPr>
          <w:rFonts w:ascii="Arial" w:hAnsi="Arial" w:cs="Arial"/>
          <w:sz w:val="20"/>
          <w:szCs w:val="20"/>
        </w:rPr>
        <w:t xml:space="preserve"> О.Ю.,    депутат Совета депутатов г. Куйбышева (V созыва)</w:t>
      </w:r>
    </w:p>
    <w:p w14:paraId="62338C9B"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14:paraId="6EA60E6B" w14:textId="77777777" w:rsidR="00535D5C" w:rsidRPr="005F4415" w:rsidRDefault="00535D5C" w:rsidP="00F27C35">
      <w:pPr>
        <w:jc w:val="center"/>
        <w:rPr>
          <w:rFonts w:ascii="Arial" w:hAnsi="Arial" w:cs="Arial"/>
          <w:sz w:val="20"/>
          <w:szCs w:val="20"/>
        </w:rPr>
      </w:pPr>
    </w:p>
    <w:p w14:paraId="7383FF3A"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Адрес издателя:</w:t>
      </w:r>
    </w:p>
    <w:p w14:paraId="29E344B0"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632387</w:t>
      </w:r>
    </w:p>
    <w:p w14:paraId="0ECEEE14"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14:paraId="33903C73"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 xml:space="preserve">ул. </w:t>
      </w:r>
      <w:proofErr w:type="spellStart"/>
      <w:r w:rsidRPr="005F4415">
        <w:rPr>
          <w:rFonts w:ascii="Arial" w:hAnsi="Arial" w:cs="Arial"/>
          <w:sz w:val="20"/>
          <w:szCs w:val="20"/>
        </w:rPr>
        <w:t>Краскома</w:t>
      </w:r>
      <w:proofErr w:type="spellEnd"/>
      <w:r w:rsidRPr="005F4415">
        <w:rPr>
          <w:rFonts w:ascii="Arial" w:hAnsi="Arial" w:cs="Arial"/>
          <w:sz w:val="20"/>
          <w:szCs w:val="20"/>
        </w:rPr>
        <w:t>, 37</w:t>
      </w:r>
    </w:p>
    <w:p w14:paraId="3F6BD0AF"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Тел. (38362) 51-390, 50-930</w:t>
      </w:r>
    </w:p>
    <w:p w14:paraId="2631994D"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E-mail: kainsk-today@nso.ru</w:t>
      </w:r>
    </w:p>
    <w:p w14:paraId="57D2DCA3"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Тираж 10 экземпляров</w:t>
      </w:r>
    </w:p>
    <w:p w14:paraId="4F6745DC"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Электронная версия Бюллетеня</w:t>
      </w:r>
    </w:p>
    <w:p w14:paraId="47EFF14C"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размещается на официальном сайте администрации города Куйбышева</w:t>
      </w:r>
    </w:p>
    <w:p w14:paraId="5B08CB6C"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14:paraId="7B70CDC4" w14:textId="77777777" w:rsidR="0030141B" w:rsidRPr="005F4415" w:rsidRDefault="00535D5C" w:rsidP="004B4DB7">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FE41E4">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86C5BEF" w14:textId="77777777" w:rsidR="00CE777F" w:rsidRDefault="00CE777F" w:rsidP="00465802">
      <w:r>
        <w:separator/>
      </w:r>
    </w:p>
  </w:endnote>
  <w:endnote w:type="continuationSeparator" w:id="0">
    <w:p w14:paraId="31D4B429" w14:textId="77777777" w:rsidR="00CE777F" w:rsidRDefault="00CE777F"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82509538"/>
      <w:docPartObj>
        <w:docPartGallery w:val="Page Numbers (Bottom of Page)"/>
        <w:docPartUnique/>
      </w:docPartObj>
    </w:sdtPr>
    <w:sdtEndPr/>
    <w:sdtContent>
      <w:p w14:paraId="740724CF" w14:textId="77777777" w:rsidR="00CE777F" w:rsidRDefault="00CE777F">
        <w:pPr>
          <w:pStyle w:val="a7"/>
          <w:jc w:val="center"/>
        </w:pPr>
        <w:r>
          <w:fldChar w:fldCharType="begin"/>
        </w:r>
        <w:r>
          <w:instrText>PAGE   \* MERGEFORMAT</w:instrText>
        </w:r>
        <w:r>
          <w:fldChar w:fldCharType="separate"/>
        </w:r>
        <w:r w:rsidR="008971B4">
          <w:rPr>
            <w:noProof/>
          </w:rPr>
          <w:t>49</w:t>
        </w:r>
        <w:r>
          <w:fldChar w:fldCharType="end"/>
        </w:r>
      </w:p>
    </w:sdtContent>
  </w:sdt>
  <w:p w14:paraId="511C0C10" w14:textId="77777777" w:rsidR="00CE777F" w:rsidRDefault="00CE777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C919FE4" w14:textId="77777777" w:rsidR="00CE777F" w:rsidRDefault="00CE777F" w:rsidP="00465802">
      <w:r>
        <w:separator/>
      </w:r>
    </w:p>
  </w:footnote>
  <w:footnote w:type="continuationSeparator" w:id="0">
    <w:p w14:paraId="35E24FEF" w14:textId="77777777" w:rsidR="00CE777F" w:rsidRDefault="00CE777F"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695AD1" w14:textId="77777777" w:rsidR="00CE777F" w:rsidRDefault="00CE777F">
    <w:pPr>
      <w:spacing w:line="14" w:lineRule="auto"/>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12E7E65"/>
    <w:multiLevelType w:val="hybridMultilevel"/>
    <w:tmpl w:val="738E85BA"/>
    <w:lvl w:ilvl="0" w:tplc="A6581F0C">
      <w:start w:val="1"/>
      <w:numFmt w:val="decimal"/>
      <w:lvlText w:val="%1."/>
      <w:lvlJc w:val="left"/>
      <w:pPr>
        <w:tabs>
          <w:tab w:val="num" w:pos="720"/>
        </w:tabs>
        <w:ind w:left="720" w:hanging="360"/>
      </w:pPr>
    </w:lvl>
    <w:lvl w:ilvl="1" w:tplc="7310CEEE">
      <w:numFmt w:val="none"/>
      <w:lvlText w:val=""/>
      <w:lvlJc w:val="left"/>
      <w:pPr>
        <w:tabs>
          <w:tab w:val="num" w:pos="360"/>
        </w:tabs>
      </w:pPr>
    </w:lvl>
    <w:lvl w:ilvl="2" w:tplc="2D56BB94">
      <w:numFmt w:val="none"/>
      <w:lvlText w:val=""/>
      <w:lvlJc w:val="left"/>
      <w:pPr>
        <w:tabs>
          <w:tab w:val="num" w:pos="360"/>
        </w:tabs>
      </w:pPr>
    </w:lvl>
    <w:lvl w:ilvl="3" w:tplc="BEECEC74">
      <w:numFmt w:val="none"/>
      <w:lvlText w:val=""/>
      <w:lvlJc w:val="left"/>
      <w:pPr>
        <w:tabs>
          <w:tab w:val="num" w:pos="360"/>
        </w:tabs>
      </w:pPr>
    </w:lvl>
    <w:lvl w:ilvl="4" w:tplc="A1F4BDA6">
      <w:numFmt w:val="none"/>
      <w:lvlText w:val=""/>
      <w:lvlJc w:val="left"/>
      <w:pPr>
        <w:tabs>
          <w:tab w:val="num" w:pos="360"/>
        </w:tabs>
      </w:pPr>
    </w:lvl>
    <w:lvl w:ilvl="5" w:tplc="3DA0AD0A">
      <w:numFmt w:val="none"/>
      <w:lvlText w:val=""/>
      <w:lvlJc w:val="left"/>
      <w:pPr>
        <w:tabs>
          <w:tab w:val="num" w:pos="360"/>
        </w:tabs>
      </w:pPr>
    </w:lvl>
    <w:lvl w:ilvl="6" w:tplc="D578E2C4">
      <w:numFmt w:val="none"/>
      <w:lvlText w:val=""/>
      <w:lvlJc w:val="left"/>
      <w:pPr>
        <w:tabs>
          <w:tab w:val="num" w:pos="360"/>
        </w:tabs>
      </w:pPr>
    </w:lvl>
    <w:lvl w:ilvl="7" w:tplc="37787F10">
      <w:numFmt w:val="none"/>
      <w:lvlText w:val=""/>
      <w:lvlJc w:val="left"/>
      <w:pPr>
        <w:tabs>
          <w:tab w:val="num" w:pos="360"/>
        </w:tabs>
      </w:pPr>
    </w:lvl>
    <w:lvl w:ilvl="8" w:tplc="1FC63962">
      <w:numFmt w:val="none"/>
      <w:lvlText w:val=""/>
      <w:lvlJc w:val="left"/>
      <w:pPr>
        <w:tabs>
          <w:tab w:val="num" w:pos="360"/>
        </w:tabs>
      </w:pPr>
    </w:lvl>
  </w:abstractNum>
  <w:abstractNum w:abstractNumId="8">
    <w:nsid w:val="03BF72F4"/>
    <w:multiLevelType w:val="hybridMultilevel"/>
    <w:tmpl w:val="1FD20E9A"/>
    <w:lvl w:ilvl="0" w:tplc="1EDA0EA4">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9">
    <w:nsid w:val="0432191B"/>
    <w:multiLevelType w:val="hybridMultilevel"/>
    <w:tmpl w:val="BAB41BBA"/>
    <w:lvl w:ilvl="0" w:tplc="0419000D">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0">
    <w:nsid w:val="046124A8"/>
    <w:multiLevelType w:val="multilevel"/>
    <w:tmpl w:val="8D58CE8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06493FFD"/>
    <w:multiLevelType w:val="hybridMultilevel"/>
    <w:tmpl w:val="58401E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07ED2DAB"/>
    <w:multiLevelType w:val="hybridMultilevel"/>
    <w:tmpl w:val="461C154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09605D94"/>
    <w:multiLevelType w:val="hybridMultilevel"/>
    <w:tmpl w:val="F4224CC6"/>
    <w:lvl w:ilvl="0" w:tplc="572CB150">
      <w:start w:val="1"/>
      <w:numFmt w:val="decimal"/>
      <w:lvlText w:val="%1)"/>
      <w:lvlJc w:val="left"/>
      <w:pPr>
        <w:ind w:left="36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4">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5">
    <w:nsid w:val="0BB43940"/>
    <w:multiLevelType w:val="hybridMultilevel"/>
    <w:tmpl w:val="1EE8EF92"/>
    <w:lvl w:ilvl="0" w:tplc="0CE4E574">
      <w:start w:val="1"/>
      <w:numFmt w:val="decimal"/>
      <w:lvlText w:val="%1."/>
      <w:lvlJc w:val="left"/>
      <w:pPr>
        <w:ind w:left="1526" w:hanging="818"/>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7">
    <w:nsid w:val="17E26387"/>
    <w:multiLevelType w:val="hybridMultilevel"/>
    <w:tmpl w:val="CC34714A"/>
    <w:lvl w:ilvl="0" w:tplc="D1A0656E">
      <w:start w:val="2"/>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nsid w:val="17F260B8"/>
    <w:multiLevelType w:val="hybridMultilevel"/>
    <w:tmpl w:val="81865B9E"/>
    <w:lvl w:ilvl="0" w:tplc="1C3A5218">
      <w:start w:val="1"/>
      <w:numFmt w:val="decimal"/>
      <w:lvlText w:val="%1."/>
      <w:lvlJc w:val="left"/>
      <w:pPr>
        <w:ind w:left="360" w:hanging="360"/>
      </w:pPr>
      <w:rPr>
        <w:rFonts w:ascii="Times New Roman" w:eastAsia="Times New Roman" w:hAnsi="Times New Roman" w:cs="Times New Roman"/>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9">
    <w:nsid w:val="195B79E5"/>
    <w:multiLevelType w:val="multilevel"/>
    <w:tmpl w:val="15ACEB24"/>
    <w:lvl w:ilvl="0">
      <w:start w:val="1"/>
      <w:numFmt w:val="decimal"/>
      <w:lvlText w:val="%1."/>
      <w:lvlJc w:val="left"/>
      <w:pPr>
        <w:tabs>
          <w:tab w:val="num" w:pos="480"/>
        </w:tabs>
        <w:ind w:left="480" w:hanging="360"/>
      </w:pPr>
      <w:rPr>
        <w:rFonts w:cs="Times New Roman" w:hint="default"/>
      </w:rPr>
    </w:lvl>
    <w:lvl w:ilvl="1">
      <w:start w:val="1"/>
      <w:numFmt w:val="decimal"/>
      <w:isLgl/>
      <w:lvlText w:val="%1.%2."/>
      <w:lvlJc w:val="left"/>
      <w:pPr>
        <w:ind w:left="1958" w:hanging="720"/>
      </w:pPr>
      <w:rPr>
        <w:rFonts w:hint="default"/>
      </w:rPr>
    </w:lvl>
    <w:lvl w:ilvl="2">
      <w:start w:val="1"/>
      <w:numFmt w:val="decimal"/>
      <w:isLgl/>
      <w:lvlText w:val="%1.%2.%3."/>
      <w:lvlJc w:val="left"/>
      <w:pPr>
        <w:ind w:left="3076" w:hanging="720"/>
      </w:pPr>
      <w:rPr>
        <w:rFonts w:hint="default"/>
      </w:rPr>
    </w:lvl>
    <w:lvl w:ilvl="3">
      <w:start w:val="1"/>
      <w:numFmt w:val="decimal"/>
      <w:isLgl/>
      <w:lvlText w:val="%1.%2.%3.%4."/>
      <w:lvlJc w:val="left"/>
      <w:pPr>
        <w:ind w:left="4554" w:hanging="1080"/>
      </w:pPr>
      <w:rPr>
        <w:rFonts w:hint="default"/>
      </w:rPr>
    </w:lvl>
    <w:lvl w:ilvl="4">
      <w:start w:val="1"/>
      <w:numFmt w:val="decimal"/>
      <w:isLgl/>
      <w:lvlText w:val="%1.%2.%3.%4.%5."/>
      <w:lvlJc w:val="left"/>
      <w:pPr>
        <w:ind w:left="5672" w:hanging="1080"/>
      </w:pPr>
      <w:rPr>
        <w:rFonts w:hint="default"/>
      </w:rPr>
    </w:lvl>
    <w:lvl w:ilvl="5">
      <w:start w:val="1"/>
      <w:numFmt w:val="decimal"/>
      <w:isLgl/>
      <w:lvlText w:val="%1.%2.%3.%4.%5.%6."/>
      <w:lvlJc w:val="left"/>
      <w:pPr>
        <w:ind w:left="7150" w:hanging="1440"/>
      </w:pPr>
      <w:rPr>
        <w:rFonts w:hint="default"/>
      </w:rPr>
    </w:lvl>
    <w:lvl w:ilvl="6">
      <w:start w:val="1"/>
      <w:numFmt w:val="decimal"/>
      <w:isLgl/>
      <w:lvlText w:val="%1.%2.%3.%4.%5.%6.%7."/>
      <w:lvlJc w:val="left"/>
      <w:pPr>
        <w:ind w:left="8628" w:hanging="1800"/>
      </w:pPr>
      <w:rPr>
        <w:rFonts w:hint="default"/>
      </w:rPr>
    </w:lvl>
    <w:lvl w:ilvl="7">
      <w:start w:val="1"/>
      <w:numFmt w:val="decimal"/>
      <w:isLgl/>
      <w:lvlText w:val="%1.%2.%3.%4.%5.%6.%7.%8."/>
      <w:lvlJc w:val="left"/>
      <w:pPr>
        <w:ind w:left="9746" w:hanging="1800"/>
      </w:pPr>
      <w:rPr>
        <w:rFonts w:hint="default"/>
      </w:rPr>
    </w:lvl>
    <w:lvl w:ilvl="8">
      <w:start w:val="1"/>
      <w:numFmt w:val="decimal"/>
      <w:isLgl/>
      <w:lvlText w:val="%1.%2.%3.%4.%5.%6.%7.%8.%9."/>
      <w:lvlJc w:val="left"/>
      <w:pPr>
        <w:ind w:left="11224" w:hanging="2160"/>
      </w:pPr>
      <w:rPr>
        <w:rFonts w:hint="default"/>
      </w:rPr>
    </w:lvl>
  </w:abstractNum>
  <w:abstractNum w:abstractNumId="20">
    <w:nsid w:val="251C613A"/>
    <w:multiLevelType w:val="multilevel"/>
    <w:tmpl w:val="643A6B1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22">
    <w:nsid w:val="2CE32FA9"/>
    <w:multiLevelType w:val="multilevel"/>
    <w:tmpl w:val="C9705076"/>
    <w:lvl w:ilvl="0">
      <w:start w:val="1"/>
      <w:numFmt w:val="decimal"/>
      <w:lvlText w:val="%1."/>
      <w:lvlJc w:val="left"/>
      <w:pPr>
        <w:ind w:left="1211" w:hanging="360"/>
      </w:pPr>
      <w:rPr>
        <w:rFonts w:hint="default"/>
        <w:sz w:val="20"/>
        <w:szCs w:val="20"/>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23">
    <w:nsid w:val="2D873F22"/>
    <w:multiLevelType w:val="hybridMultilevel"/>
    <w:tmpl w:val="72B0388E"/>
    <w:lvl w:ilvl="0" w:tplc="9C004F66">
      <w:start w:val="1"/>
      <w:numFmt w:val="decimal"/>
      <w:lvlText w:val="%1."/>
      <w:lvlJc w:val="left"/>
      <w:pPr>
        <w:ind w:left="724" w:hanging="435"/>
      </w:pPr>
      <w:rPr>
        <w:rFonts w:hint="default"/>
      </w:rPr>
    </w:lvl>
    <w:lvl w:ilvl="1" w:tplc="04190019" w:tentative="1">
      <w:start w:val="1"/>
      <w:numFmt w:val="lowerLetter"/>
      <w:lvlText w:val="%2."/>
      <w:lvlJc w:val="left"/>
      <w:pPr>
        <w:ind w:left="1369" w:hanging="360"/>
      </w:pPr>
    </w:lvl>
    <w:lvl w:ilvl="2" w:tplc="0419001B" w:tentative="1">
      <w:start w:val="1"/>
      <w:numFmt w:val="lowerRoman"/>
      <w:lvlText w:val="%3."/>
      <w:lvlJc w:val="right"/>
      <w:pPr>
        <w:ind w:left="2089" w:hanging="180"/>
      </w:pPr>
    </w:lvl>
    <w:lvl w:ilvl="3" w:tplc="0419000F" w:tentative="1">
      <w:start w:val="1"/>
      <w:numFmt w:val="decimal"/>
      <w:lvlText w:val="%4."/>
      <w:lvlJc w:val="left"/>
      <w:pPr>
        <w:ind w:left="2809" w:hanging="360"/>
      </w:pPr>
    </w:lvl>
    <w:lvl w:ilvl="4" w:tplc="04190019" w:tentative="1">
      <w:start w:val="1"/>
      <w:numFmt w:val="lowerLetter"/>
      <w:lvlText w:val="%5."/>
      <w:lvlJc w:val="left"/>
      <w:pPr>
        <w:ind w:left="3529" w:hanging="360"/>
      </w:pPr>
    </w:lvl>
    <w:lvl w:ilvl="5" w:tplc="0419001B" w:tentative="1">
      <w:start w:val="1"/>
      <w:numFmt w:val="lowerRoman"/>
      <w:lvlText w:val="%6."/>
      <w:lvlJc w:val="right"/>
      <w:pPr>
        <w:ind w:left="4249" w:hanging="180"/>
      </w:pPr>
    </w:lvl>
    <w:lvl w:ilvl="6" w:tplc="0419000F" w:tentative="1">
      <w:start w:val="1"/>
      <w:numFmt w:val="decimal"/>
      <w:lvlText w:val="%7."/>
      <w:lvlJc w:val="left"/>
      <w:pPr>
        <w:ind w:left="4969" w:hanging="360"/>
      </w:pPr>
    </w:lvl>
    <w:lvl w:ilvl="7" w:tplc="04190019" w:tentative="1">
      <w:start w:val="1"/>
      <w:numFmt w:val="lowerLetter"/>
      <w:lvlText w:val="%8."/>
      <w:lvlJc w:val="left"/>
      <w:pPr>
        <w:ind w:left="5689" w:hanging="360"/>
      </w:pPr>
    </w:lvl>
    <w:lvl w:ilvl="8" w:tplc="0419001B" w:tentative="1">
      <w:start w:val="1"/>
      <w:numFmt w:val="lowerRoman"/>
      <w:lvlText w:val="%9."/>
      <w:lvlJc w:val="right"/>
      <w:pPr>
        <w:ind w:left="6409" w:hanging="180"/>
      </w:pPr>
    </w:lvl>
  </w:abstractNum>
  <w:abstractNum w:abstractNumId="24">
    <w:nsid w:val="31220FFD"/>
    <w:multiLevelType w:val="multilevel"/>
    <w:tmpl w:val="5ABEB0A2"/>
    <w:lvl w:ilvl="0">
      <w:start w:val="1"/>
      <w:numFmt w:val="decimal"/>
      <w:lvlText w:val="%1."/>
      <w:lvlJc w:val="left"/>
      <w:pPr>
        <w:ind w:left="360" w:hanging="360"/>
      </w:pPr>
      <w:rPr>
        <w:rFonts w:ascii="Arial" w:eastAsia="Times New Roman" w:hAnsi="Arial" w:cs="Arial" w:hint="default"/>
        <w:b w:val="0"/>
        <w:sz w:val="20"/>
        <w:szCs w:val="20"/>
      </w:rPr>
    </w:lvl>
    <w:lvl w:ilvl="1">
      <w:start w:val="1"/>
      <w:numFmt w:val="decimal"/>
      <w:isLgl/>
      <w:lvlText w:val="%1.%2."/>
      <w:lvlJc w:val="left"/>
      <w:pPr>
        <w:ind w:left="862"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2651" w:hanging="1800"/>
      </w:pPr>
      <w:rPr>
        <w:rFonts w:hint="default"/>
      </w:rPr>
    </w:lvl>
  </w:abstractNum>
  <w:abstractNum w:abstractNumId="25">
    <w:nsid w:val="31EC5DE6"/>
    <w:multiLevelType w:val="hybridMultilevel"/>
    <w:tmpl w:val="046E50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4A301EA"/>
    <w:multiLevelType w:val="hybridMultilevel"/>
    <w:tmpl w:val="DEFACE5C"/>
    <w:lvl w:ilvl="0" w:tplc="5ADAB10C">
      <w:start w:val="1"/>
      <w:numFmt w:val="decimal"/>
      <w:lvlText w:val="%1."/>
      <w:lvlJc w:val="left"/>
      <w:pPr>
        <w:tabs>
          <w:tab w:val="num" w:pos="720"/>
        </w:tabs>
        <w:ind w:left="720" w:hanging="360"/>
      </w:pPr>
    </w:lvl>
    <w:lvl w:ilvl="1" w:tplc="A46C31D4">
      <w:numFmt w:val="none"/>
      <w:lvlText w:val=""/>
      <w:lvlJc w:val="left"/>
      <w:pPr>
        <w:tabs>
          <w:tab w:val="num" w:pos="360"/>
        </w:tabs>
      </w:pPr>
    </w:lvl>
    <w:lvl w:ilvl="2" w:tplc="0C9E7AEE">
      <w:numFmt w:val="none"/>
      <w:lvlText w:val=""/>
      <w:lvlJc w:val="left"/>
      <w:pPr>
        <w:tabs>
          <w:tab w:val="num" w:pos="360"/>
        </w:tabs>
      </w:pPr>
    </w:lvl>
    <w:lvl w:ilvl="3" w:tplc="9260EAC8">
      <w:numFmt w:val="none"/>
      <w:lvlText w:val=""/>
      <w:lvlJc w:val="left"/>
      <w:pPr>
        <w:tabs>
          <w:tab w:val="num" w:pos="360"/>
        </w:tabs>
      </w:pPr>
    </w:lvl>
    <w:lvl w:ilvl="4" w:tplc="AEA44EEE">
      <w:numFmt w:val="none"/>
      <w:lvlText w:val=""/>
      <w:lvlJc w:val="left"/>
      <w:pPr>
        <w:tabs>
          <w:tab w:val="num" w:pos="360"/>
        </w:tabs>
      </w:pPr>
    </w:lvl>
    <w:lvl w:ilvl="5" w:tplc="79229948">
      <w:numFmt w:val="none"/>
      <w:lvlText w:val=""/>
      <w:lvlJc w:val="left"/>
      <w:pPr>
        <w:tabs>
          <w:tab w:val="num" w:pos="360"/>
        </w:tabs>
      </w:pPr>
    </w:lvl>
    <w:lvl w:ilvl="6" w:tplc="C35C2666">
      <w:numFmt w:val="none"/>
      <w:lvlText w:val=""/>
      <w:lvlJc w:val="left"/>
      <w:pPr>
        <w:tabs>
          <w:tab w:val="num" w:pos="360"/>
        </w:tabs>
      </w:pPr>
    </w:lvl>
    <w:lvl w:ilvl="7" w:tplc="7A9E834A">
      <w:numFmt w:val="none"/>
      <w:lvlText w:val=""/>
      <w:lvlJc w:val="left"/>
      <w:pPr>
        <w:tabs>
          <w:tab w:val="num" w:pos="360"/>
        </w:tabs>
      </w:pPr>
    </w:lvl>
    <w:lvl w:ilvl="8" w:tplc="2AA6A804">
      <w:numFmt w:val="none"/>
      <w:lvlText w:val=""/>
      <w:lvlJc w:val="left"/>
      <w:pPr>
        <w:tabs>
          <w:tab w:val="num" w:pos="360"/>
        </w:tabs>
      </w:pPr>
    </w:lvl>
  </w:abstractNum>
  <w:abstractNum w:abstractNumId="27">
    <w:nsid w:val="3A29053B"/>
    <w:multiLevelType w:val="singleLevel"/>
    <w:tmpl w:val="0419000F"/>
    <w:lvl w:ilvl="0">
      <w:start w:val="1"/>
      <w:numFmt w:val="decimal"/>
      <w:lvlText w:val="%1."/>
      <w:lvlJc w:val="left"/>
      <w:pPr>
        <w:tabs>
          <w:tab w:val="num" w:pos="360"/>
        </w:tabs>
        <w:ind w:left="360" w:hanging="360"/>
      </w:pPr>
    </w:lvl>
  </w:abstractNum>
  <w:abstractNum w:abstractNumId="28">
    <w:nsid w:val="410805F1"/>
    <w:multiLevelType w:val="hybridMultilevel"/>
    <w:tmpl w:val="B540DCA0"/>
    <w:lvl w:ilvl="0" w:tplc="75E8A746">
      <w:start w:val="2"/>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9">
    <w:nsid w:val="422D0706"/>
    <w:multiLevelType w:val="hybridMultilevel"/>
    <w:tmpl w:val="CC6E55E8"/>
    <w:lvl w:ilvl="0" w:tplc="B494055A">
      <w:start w:val="1"/>
      <w:numFmt w:val="decimal"/>
      <w:lvlText w:val="%1."/>
      <w:lvlJc w:val="left"/>
      <w:pPr>
        <w:ind w:left="1419" w:hanging="851"/>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0">
    <w:nsid w:val="43D626B8"/>
    <w:multiLevelType w:val="hybridMultilevel"/>
    <w:tmpl w:val="128C02CA"/>
    <w:lvl w:ilvl="0" w:tplc="EE30271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44095A83"/>
    <w:multiLevelType w:val="multilevel"/>
    <w:tmpl w:val="48BA815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483A1575"/>
    <w:multiLevelType w:val="multilevel"/>
    <w:tmpl w:val="C25A743A"/>
    <w:lvl w:ilvl="0">
      <w:start w:val="2"/>
      <w:numFmt w:val="decimal"/>
      <w:lvlText w:val="%1."/>
      <w:lvlJc w:val="left"/>
      <w:pPr>
        <w:ind w:left="675" w:hanging="675"/>
      </w:pPr>
      <w:rPr>
        <w:rFonts w:hint="default"/>
      </w:rPr>
    </w:lvl>
    <w:lvl w:ilvl="1">
      <w:start w:val="5"/>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33">
    <w:nsid w:val="4E985719"/>
    <w:multiLevelType w:val="hybridMultilevel"/>
    <w:tmpl w:val="5338FAA0"/>
    <w:lvl w:ilvl="0" w:tplc="EBB65F30">
      <w:start w:val="1"/>
      <w:numFmt w:val="decimal"/>
      <w:lvlText w:val="%1)"/>
      <w:lvlJc w:val="left"/>
      <w:pPr>
        <w:ind w:left="7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35">
    <w:nsid w:val="625F22E1"/>
    <w:multiLevelType w:val="hybridMultilevel"/>
    <w:tmpl w:val="1C52C100"/>
    <w:lvl w:ilvl="0" w:tplc="D2523BF0">
      <w:start w:val="1"/>
      <w:numFmt w:val="decimal"/>
      <w:lvlText w:val="%1."/>
      <w:lvlJc w:val="left"/>
      <w:pPr>
        <w:ind w:left="720" w:hanging="360"/>
      </w:pPr>
      <w:rPr>
        <w:rFonts w:hint="default"/>
        <w:sz w:val="20"/>
        <w:szCs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7">
    <w:nsid w:val="64642018"/>
    <w:multiLevelType w:val="multilevel"/>
    <w:tmpl w:val="69567C3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7"/>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38">
    <w:nsid w:val="67BC77BD"/>
    <w:multiLevelType w:val="multilevel"/>
    <w:tmpl w:val="2C5E5E14"/>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0"/>
        <w:szCs w:val="20"/>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39">
    <w:nsid w:val="6D0525E9"/>
    <w:multiLevelType w:val="hybridMultilevel"/>
    <w:tmpl w:val="8FB8F2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6D60515C"/>
    <w:multiLevelType w:val="hybridMultilevel"/>
    <w:tmpl w:val="0C266452"/>
    <w:lvl w:ilvl="0" w:tplc="C4823F62">
      <w:start w:val="6"/>
      <w:numFmt w:val="bullet"/>
      <w:lvlText w:val="-"/>
      <w:lvlJc w:val="left"/>
      <w:pPr>
        <w:tabs>
          <w:tab w:val="num" w:pos="1410"/>
        </w:tabs>
        <w:ind w:left="1410" w:hanging="870"/>
      </w:pPr>
      <w:rPr>
        <w:rFonts w:ascii="Times New Roman" w:eastAsia="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41">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2">
    <w:nsid w:val="770A036F"/>
    <w:multiLevelType w:val="multilevel"/>
    <w:tmpl w:val="E5F8DE38"/>
    <w:lvl w:ilvl="0">
      <w:start w:val="1"/>
      <w:numFmt w:val="decimal"/>
      <w:lvlText w:val="%1."/>
      <w:lvlJc w:val="left"/>
      <w:pPr>
        <w:ind w:left="516" w:hanging="516"/>
      </w:pPr>
      <w:rPr>
        <w:rFonts w:hint="default"/>
        <w:b/>
      </w:rPr>
    </w:lvl>
    <w:lvl w:ilvl="1">
      <w:start w:val="1"/>
      <w:numFmt w:val="decimal"/>
      <w:lvlText w:val="%1.%2."/>
      <w:lvlJc w:val="left"/>
      <w:pPr>
        <w:ind w:left="516" w:hanging="516"/>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43">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77F3761C"/>
    <w:multiLevelType w:val="hybridMultilevel"/>
    <w:tmpl w:val="86E6A638"/>
    <w:lvl w:ilvl="0" w:tplc="49AEED16">
      <w:start w:val="1"/>
      <w:numFmt w:val="decimal"/>
      <w:lvlText w:val="%1."/>
      <w:lvlJc w:val="left"/>
      <w:pPr>
        <w:ind w:left="660" w:hanging="360"/>
      </w:pPr>
      <w:rPr>
        <w:rFonts w:hint="default"/>
        <w:b w:val="0"/>
        <w:color w:val="000000"/>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num w:numId="1">
    <w:abstractNumId w:val="36"/>
  </w:num>
  <w:num w:numId="2">
    <w:abstractNumId w:val="14"/>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6"/>
    <w:lvlOverride w:ilvl="0">
      <w:startOverride w:val="1"/>
    </w:lvlOverride>
  </w:num>
  <w:num w:numId="4">
    <w:abstractNumId w:val="18"/>
  </w:num>
  <w:num w:numId="5">
    <w:abstractNumId w:val="22"/>
  </w:num>
  <w:num w:numId="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2"/>
  </w:num>
  <w:num w:numId="10">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1"/>
  </w:num>
  <w:num w:numId="12">
    <w:abstractNumId w:val="43"/>
  </w:num>
  <w:num w:numId="1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5"/>
  </w:num>
  <w:num w:numId="15">
    <w:abstractNumId w:val="19"/>
  </w:num>
  <w:num w:numId="16">
    <w:abstractNumId w:val="23"/>
  </w:num>
  <w:num w:numId="17">
    <w:abstractNumId w:val="24"/>
  </w:num>
  <w:num w:numId="18">
    <w:abstractNumId w:val="9"/>
  </w:num>
  <w:num w:numId="19">
    <w:abstractNumId w:val="39"/>
  </w:num>
  <w:num w:numId="20">
    <w:abstractNumId w:val="15"/>
  </w:num>
  <w:num w:numId="21">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7"/>
    <w:lvlOverride w:ilvl="0">
      <w:startOverride w:val="1"/>
    </w:lvlOverride>
  </w:num>
  <w:num w:numId="23">
    <w:abstractNumId w:val="12"/>
  </w:num>
  <w:num w:numId="24">
    <w:abstractNumId w:val="20"/>
  </w:num>
  <w:num w:numId="25">
    <w:abstractNumId w:val="10"/>
  </w:num>
  <w:num w:numId="26">
    <w:abstractNumId w:val="35"/>
  </w:num>
  <w:num w:numId="27">
    <w:abstractNumId w:val="11"/>
  </w:num>
  <w:num w:numId="28">
    <w:abstractNumId w:val="31"/>
  </w:num>
  <w:num w:numId="29">
    <w:abstractNumId w:val="30"/>
  </w:num>
  <w:num w:numId="30">
    <w:abstractNumId w:val="42"/>
  </w:num>
  <w:num w:numId="31">
    <w:abstractNumId w:val="17"/>
  </w:num>
  <w:num w:numId="32">
    <w:abstractNumId w:val="37"/>
  </w:num>
  <w:num w:numId="33">
    <w:abstractNumId w:val="38"/>
  </w:num>
  <w:num w:numId="34">
    <w:abstractNumId w:val="29"/>
  </w:num>
  <w:num w:numId="35">
    <w:abstractNumId w:val="26"/>
  </w:num>
  <w:num w:numId="36">
    <w:abstractNumId w:val="7"/>
  </w:num>
  <w:num w:numId="37">
    <w:abstractNumId w:val="40"/>
  </w:num>
  <w:num w:numId="38">
    <w:abstractNumId w:val="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266241"/>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29AC"/>
    <w:rsid w:val="00012CF1"/>
    <w:rsid w:val="000142BA"/>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3410"/>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5F0"/>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3A8C"/>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0693"/>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D26FC"/>
    <w:rsid w:val="000D4DFF"/>
    <w:rsid w:val="000E0C10"/>
    <w:rsid w:val="000E0F04"/>
    <w:rsid w:val="000E2DDF"/>
    <w:rsid w:val="000E2DEC"/>
    <w:rsid w:val="000E33C4"/>
    <w:rsid w:val="000E4073"/>
    <w:rsid w:val="000E4451"/>
    <w:rsid w:val="000E47B4"/>
    <w:rsid w:val="000E77A3"/>
    <w:rsid w:val="000E78D6"/>
    <w:rsid w:val="000E7ABE"/>
    <w:rsid w:val="000E7B3A"/>
    <w:rsid w:val="000F060B"/>
    <w:rsid w:val="000F1DC8"/>
    <w:rsid w:val="000F2078"/>
    <w:rsid w:val="000F22F2"/>
    <w:rsid w:val="000F2CBB"/>
    <w:rsid w:val="000F2EAD"/>
    <w:rsid w:val="000F32E2"/>
    <w:rsid w:val="000F4043"/>
    <w:rsid w:val="000F52FA"/>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3D5"/>
    <w:rsid w:val="00115A15"/>
    <w:rsid w:val="00115B7E"/>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36878"/>
    <w:rsid w:val="0014039B"/>
    <w:rsid w:val="001404DB"/>
    <w:rsid w:val="001411F9"/>
    <w:rsid w:val="00142685"/>
    <w:rsid w:val="00142F46"/>
    <w:rsid w:val="001432ED"/>
    <w:rsid w:val="00143B7D"/>
    <w:rsid w:val="00144F05"/>
    <w:rsid w:val="0014742D"/>
    <w:rsid w:val="00147AF9"/>
    <w:rsid w:val="00147E35"/>
    <w:rsid w:val="00150125"/>
    <w:rsid w:val="00151A1F"/>
    <w:rsid w:val="00152028"/>
    <w:rsid w:val="00154538"/>
    <w:rsid w:val="00154900"/>
    <w:rsid w:val="00154C24"/>
    <w:rsid w:val="00155B19"/>
    <w:rsid w:val="00156C11"/>
    <w:rsid w:val="00156DC2"/>
    <w:rsid w:val="00161AC9"/>
    <w:rsid w:val="0016249A"/>
    <w:rsid w:val="001625FE"/>
    <w:rsid w:val="00162852"/>
    <w:rsid w:val="00162E64"/>
    <w:rsid w:val="00163F6A"/>
    <w:rsid w:val="0016554B"/>
    <w:rsid w:val="00165D36"/>
    <w:rsid w:val="0016603B"/>
    <w:rsid w:val="001660AE"/>
    <w:rsid w:val="00167510"/>
    <w:rsid w:val="00167599"/>
    <w:rsid w:val="001700A8"/>
    <w:rsid w:val="001709E0"/>
    <w:rsid w:val="00171420"/>
    <w:rsid w:val="00171A1B"/>
    <w:rsid w:val="00171A4E"/>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4EB8"/>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C54"/>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2BA7"/>
    <w:rsid w:val="001B302D"/>
    <w:rsid w:val="001B45A2"/>
    <w:rsid w:val="001B493C"/>
    <w:rsid w:val="001B5969"/>
    <w:rsid w:val="001B5D5F"/>
    <w:rsid w:val="001B7698"/>
    <w:rsid w:val="001C0D4F"/>
    <w:rsid w:val="001C1ACF"/>
    <w:rsid w:val="001C1FA9"/>
    <w:rsid w:val="001C202B"/>
    <w:rsid w:val="001C28DC"/>
    <w:rsid w:val="001C2BA3"/>
    <w:rsid w:val="001C55C5"/>
    <w:rsid w:val="001C59EF"/>
    <w:rsid w:val="001C5D78"/>
    <w:rsid w:val="001C7C38"/>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12F"/>
    <w:rsid w:val="00204227"/>
    <w:rsid w:val="00204B60"/>
    <w:rsid w:val="002054AF"/>
    <w:rsid w:val="00205924"/>
    <w:rsid w:val="00206468"/>
    <w:rsid w:val="00206D2E"/>
    <w:rsid w:val="002108B0"/>
    <w:rsid w:val="00211219"/>
    <w:rsid w:val="002119F2"/>
    <w:rsid w:val="00211FA0"/>
    <w:rsid w:val="0021243D"/>
    <w:rsid w:val="00212845"/>
    <w:rsid w:val="00212854"/>
    <w:rsid w:val="00213048"/>
    <w:rsid w:val="00213F11"/>
    <w:rsid w:val="00215B2C"/>
    <w:rsid w:val="00216916"/>
    <w:rsid w:val="00217E97"/>
    <w:rsid w:val="00220501"/>
    <w:rsid w:val="0022313F"/>
    <w:rsid w:val="00223425"/>
    <w:rsid w:val="00223A8D"/>
    <w:rsid w:val="00224FFD"/>
    <w:rsid w:val="002266D3"/>
    <w:rsid w:val="00227917"/>
    <w:rsid w:val="00227C98"/>
    <w:rsid w:val="002304EA"/>
    <w:rsid w:val="00230EE4"/>
    <w:rsid w:val="002317D9"/>
    <w:rsid w:val="00231A36"/>
    <w:rsid w:val="00231A8D"/>
    <w:rsid w:val="0023291C"/>
    <w:rsid w:val="00232F74"/>
    <w:rsid w:val="00233579"/>
    <w:rsid w:val="00233E83"/>
    <w:rsid w:val="00234049"/>
    <w:rsid w:val="002344D0"/>
    <w:rsid w:val="00234755"/>
    <w:rsid w:val="00235B59"/>
    <w:rsid w:val="00235FD4"/>
    <w:rsid w:val="00237F81"/>
    <w:rsid w:val="0024002E"/>
    <w:rsid w:val="002402CE"/>
    <w:rsid w:val="0024231B"/>
    <w:rsid w:val="00242981"/>
    <w:rsid w:val="00242E20"/>
    <w:rsid w:val="00242E2E"/>
    <w:rsid w:val="00244315"/>
    <w:rsid w:val="00244882"/>
    <w:rsid w:val="00244970"/>
    <w:rsid w:val="00244DDA"/>
    <w:rsid w:val="0024585A"/>
    <w:rsid w:val="00245A90"/>
    <w:rsid w:val="0024634C"/>
    <w:rsid w:val="00246C0C"/>
    <w:rsid w:val="00250DF5"/>
    <w:rsid w:val="00250FFB"/>
    <w:rsid w:val="00251F69"/>
    <w:rsid w:val="00252323"/>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6F39"/>
    <w:rsid w:val="002771B1"/>
    <w:rsid w:val="00277532"/>
    <w:rsid w:val="00280ABD"/>
    <w:rsid w:val="0028177B"/>
    <w:rsid w:val="0028194F"/>
    <w:rsid w:val="00282E00"/>
    <w:rsid w:val="002831FE"/>
    <w:rsid w:val="00284096"/>
    <w:rsid w:val="00284E62"/>
    <w:rsid w:val="002855E4"/>
    <w:rsid w:val="00285A27"/>
    <w:rsid w:val="00285CB4"/>
    <w:rsid w:val="00286294"/>
    <w:rsid w:val="00286674"/>
    <w:rsid w:val="002868E6"/>
    <w:rsid w:val="00286C6A"/>
    <w:rsid w:val="0028703E"/>
    <w:rsid w:val="00287106"/>
    <w:rsid w:val="002871D2"/>
    <w:rsid w:val="00290330"/>
    <w:rsid w:val="0029179B"/>
    <w:rsid w:val="002926B9"/>
    <w:rsid w:val="002926EB"/>
    <w:rsid w:val="002934C4"/>
    <w:rsid w:val="00293B81"/>
    <w:rsid w:val="00294FC2"/>
    <w:rsid w:val="00295697"/>
    <w:rsid w:val="00295A05"/>
    <w:rsid w:val="00295B33"/>
    <w:rsid w:val="00296D2C"/>
    <w:rsid w:val="00297014"/>
    <w:rsid w:val="002972A2"/>
    <w:rsid w:val="00297ECC"/>
    <w:rsid w:val="002A0D30"/>
    <w:rsid w:val="002A21B5"/>
    <w:rsid w:val="002A2F3B"/>
    <w:rsid w:val="002A3C7C"/>
    <w:rsid w:val="002A42BE"/>
    <w:rsid w:val="002A45DB"/>
    <w:rsid w:val="002A5119"/>
    <w:rsid w:val="002A654B"/>
    <w:rsid w:val="002A6591"/>
    <w:rsid w:val="002A6B28"/>
    <w:rsid w:val="002A6BB3"/>
    <w:rsid w:val="002B0244"/>
    <w:rsid w:val="002B0560"/>
    <w:rsid w:val="002B06E2"/>
    <w:rsid w:val="002B0F19"/>
    <w:rsid w:val="002B0F51"/>
    <w:rsid w:val="002B1700"/>
    <w:rsid w:val="002B4DF5"/>
    <w:rsid w:val="002B528C"/>
    <w:rsid w:val="002B5C9C"/>
    <w:rsid w:val="002B7718"/>
    <w:rsid w:val="002B78C6"/>
    <w:rsid w:val="002B7C91"/>
    <w:rsid w:val="002C0748"/>
    <w:rsid w:val="002C10DB"/>
    <w:rsid w:val="002C2F2F"/>
    <w:rsid w:val="002C4EAA"/>
    <w:rsid w:val="002C6AAD"/>
    <w:rsid w:val="002C75C8"/>
    <w:rsid w:val="002C79BA"/>
    <w:rsid w:val="002C7B0B"/>
    <w:rsid w:val="002D17CE"/>
    <w:rsid w:val="002D2173"/>
    <w:rsid w:val="002D52F8"/>
    <w:rsid w:val="002D5E13"/>
    <w:rsid w:val="002D5EC6"/>
    <w:rsid w:val="002D697E"/>
    <w:rsid w:val="002D6F67"/>
    <w:rsid w:val="002D7EC8"/>
    <w:rsid w:val="002E0025"/>
    <w:rsid w:val="002E1D3F"/>
    <w:rsid w:val="002E1DF3"/>
    <w:rsid w:val="002E1EF2"/>
    <w:rsid w:val="002E3782"/>
    <w:rsid w:val="002E3EFF"/>
    <w:rsid w:val="002E4064"/>
    <w:rsid w:val="002E4885"/>
    <w:rsid w:val="002E5638"/>
    <w:rsid w:val="002E697A"/>
    <w:rsid w:val="002E6A16"/>
    <w:rsid w:val="002E6C57"/>
    <w:rsid w:val="002E7B4C"/>
    <w:rsid w:val="002F1AE7"/>
    <w:rsid w:val="002F2183"/>
    <w:rsid w:val="002F366B"/>
    <w:rsid w:val="002F39C7"/>
    <w:rsid w:val="002F4E99"/>
    <w:rsid w:val="002F55A6"/>
    <w:rsid w:val="002F5894"/>
    <w:rsid w:val="002F6464"/>
    <w:rsid w:val="002F7264"/>
    <w:rsid w:val="002F7C7C"/>
    <w:rsid w:val="0030037E"/>
    <w:rsid w:val="003006CA"/>
    <w:rsid w:val="0030074C"/>
    <w:rsid w:val="0030141B"/>
    <w:rsid w:val="003014CD"/>
    <w:rsid w:val="0030174E"/>
    <w:rsid w:val="003026E0"/>
    <w:rsid w:val="00303FF9"/>
    <w:rsid w:val="00304C1E"/>
    <w:rsid w:val="00305314"/>
    <w:rsid w:val="0030560A"/>
    <w:rsid w:val="00305692"/>
    <w:rsid w:val="00305992"/>
    <w:rsid w:val="0031072F"/>
    <w:rsid w:val="0031126B"/>
    <w:rsid w:val="0031275E"/>
    <w:rsid w:val="00312BDA"/>
    <w:rsid w:val="00313266"/>
    <w:rsid w:val="003133C6"/>
    <w:rsid w:val="00314322"/>
    <w:rsid w:val="00316BE1"/>
    <w:rsid w:val="00316D8E"/>
    <w:rsid w:val="00320795"/>
    <w:rsid w:val="00320B87"/>
    <w:rsid w:val="00320E76"/>
    <w:rsid w:val="0032113F"/>
    <w:rsid w:val="00321904"/>
    <w:rsid w:val="0032314F"/>
    <w:rsid w:val="00326E99"/>
    <w:rsid w:val="00327041"/>
    <w:rsid w:val="003271E9"/>
    <w:rsid w:val="00333292"/>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19"/>
    <w:rsid w:val="00347B5B"/>
    <w:rsid w:val="003510B6"/>
    <w:rsid w:val="003510DA"/>
    <w:rsid w:val="00351938"/>
    <w:rsid w:val="00352318"/>
    <w:rsid w:val="00352DB7"/>
    <w:rsid w:val="00353320"/>
    <w:rsid w:val="00353D66"/>
    <w:rsid w:val="003540C8"/>
    <w:rsid w:val="00355C73"/>
    <w:rsid w:val="0036093C"/>
    <w:rsid w:val="003615F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4F37"/>
    <w:rsid w:val="00385103"/>
    <w:rsid w:val="00386772"/>
    <w:rsid w:val="00390D8C"/>
    <w:rsid w:val="00391730"/>
    <w:rsid w:val="00394485"/>
    <w:rsid w:val="00394B8A"/>
    <w:rsid w:val="00394EB4"/>
    <w:rsid w:val="003959EA"/>
    <w:rsid w:val="0039647A"/>
    <w:rsid w:val="00397291"/>
    <w:rsid w:val="003975B5"/>
    <w:rsid w:val="003A0000"/>
    <w:rsid w:val="003A0352"/>
    <w:rsid w:val="003A0C3F"/>
    <w:rsid w:val="003A12C0"/>
    <w:rsid w:val="003A163E"/>
    <w:rsid w:val="003A1D8E"/>
    <w:rsid w:val="003A2387"/>
    <w:rsid w:val="003A299D"/>
    <w:rsid w:val="003A2A40"/>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0DBC"/>
    <w:rsid w:val="003C13AD"/>
    <w:rsid w:val="003C1828"/>
    <w:rsid w:val="003C2392"/>
    <w:rsid w:val="003C2C34"/>
    <w:rsid w:val="003C447A"/>
    <w:rsid w:val="003C57BA"/>
    <w:rsid w:val="003C61C9"/>
    <w:rsid w:val="003C6EEF"/>
    <w:rsid w:val="003C792C"/>
    <w:rsid w:val="003D08A2"/>
    <w:rsid w:val="003D0961"/>
    <w:rsid w:val="003D0A7A"/>
    <w:rsid w:val="003D1711"/>
    <w:rsid w:val="003D22D7"/>
    <w:rsid w:val="003D27B1"/>
    <w:rsid w:val="003D3779"/>
    <w:rsid w:val="003D3EFD"/>
    <w:rsid w:val="003D4343"/>
    <w:rsid w:val="003D58A8"/>
    <w:rsid w:val="003D5A1E"/>
    <w:rsid w:val="003D656B"/>
    <w:rsid w:val="003D6629"/>
    <w:rsid w:val="003D6634"/>
    <w:rsid w:val="003D6F52"/>
    <w:rsid w:val="003E11F0"/>
    <w:rsid w:val="003E189B"/>
    <w:rsid w:val="003E3B6E"/>
    <w:rsid w:val="003E4084"/>
    <w:rsid w:val="003E4324"/>
    <w:rsid w:val="003E4E61"/>
    <w:rsid w:val="003E53B8"/>
    <w:rsid w:val="003E75E7"/>
    <w:rsid w:val="003E76FC"/>
    <w:rsid w:val="003F0007"/>
    <w:rsid w:val="003F043E"/>
    <w:rsid w:val="003F0E56"/>
    <w:rsid w:val="003F0EDC"/>
    <w:rsid w:val="003F3114"/>
    <w:rsid w:val="003F361D"/>
    <w:rsid w:val="003F3C3F"/>
    <w:rsid w:val="003F4309"/>
    <w:rsid w:val="003F575E"/>
    <w:rsid w:val="003F5851"/>
    <w:rsid w:val="003F5A09"/>
    <w:rsid w:val="003F6157"/>
    <w:rsid w:val="003F61DE"/>
    <w:rsid w:val="003F634B"/>
    <w:rsid w:val="004017DA"/>
    <w:rsid w:val="00401D19"/>
    <w:rsid w:val="00402E0F"/>
    <w:rsid w:val="0040363E"/>
    <w:rsid w:val="004046C0"/>
    <w:rsid w:val="00404BD5"/>
    <w:rsid w:val="00404C29"/>
    <w:rsid w:val="00404D8C"/>
    <w:rsid w:val="00404E50"/>
    <w:rsid w:val="00406A2C"/>
    <w:rsid w:val="0041040D"/>
    <w:rsid w:val="0041098C"/>
    <w:rsid w:val="00410B43"/>
    <w:rsid w:val="00410B7B"/>
    <w:rsid w:val="00410C9D"/>
    <w:rsid w:val="00411750"/>
    <w:rsid w:val="004125DA"/>
    <w:rsid w:val="00412D95"/>
    <w:rsid w:val="00412E0E"/>
    <w:rsid w:val="00413CBA"/>
    <w:rsid w:val="00413FB9"/>
    <w:rsid w:val="0041408D"/>
    <w:rsid w:val="004141A7"/>
    <w:rsid w:val="004141B2"/>
    <w:rsid w:val="00414702"/>
    <w:rsid w:val="00416821"/>
    <w:rsid w:val="00416A59"/>
    <w:rsid w:val="0041725B"/>
    <w:rsid w:val="00417A35"/>
    <w:rsid w:val="00417C58"/>
    <w:rsid w:val="00417DAF"/>
    <w:rsid w:val="004201E3"/>
    <w:rsid w:val="00420820"/>
    <w:rsid w:val="00421C74"/>
    <w:rsid w:val="00421E27"/>
    <w:rsid w:val="00421EDD"/>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5D70"/>
    <w:rsid w:val="00437ACD"/>
    <w:rsid w:val="004400C3"/>
    <w:rsid w:val="0044029B"/>
    <w:rsid w:val="00440722"/>
    <w:rsid w:val="00440B02"/>
    <w:rsid w:val="004414E5"/>
    <w:rsid w:val="004420B5"/>
    <w:rsid w:val="00442D12"/>
    <w:rsid w:val="0044371C"/>
    <w:rsid w:val="004437EC"/>
    <w:rsid w:val="004442BD"/>
    <w:rsid w:val="0044471A"/>
    <w:rsid w:val="0044583D"/>
    <w:rsid w:val="00445C74"/>
    <w:rsid w:val="00445E90"/>
    <w:rsid w:val="004460FD"/>
    <w:rsid w:val="00446412"/>
    <w:rsid w:val="00446BAC"/>
    <w:rsid w:val="00446C08"/>
    <w:rsid w:val="0045033D"/>
    <w:rsid w:val="00451551"/>
    <w:rsid w:val="00451DD9"/>
    <w:rsid w:val="004520DE"/>
    <w:rsid w:val="00452737"/>
    <w:rsid w:val="00452A82"/>
    <w:rsid w:val="00452E16"/>
    <w:rsid w:val="00453D01"/>
    <w:rsid w:val="0045653A"/>
    <w:rsid w:val="004565B8"/>
    <w:rsid w:val="00456E87"/>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59E6"/>
    <w:rsid w:val="004770DF"/>
    <w:rsid w:val="00477210"/>
    <w:rsid w:val="004772DA"/>
    <w:rsid w:val="00477791"/>
    <w:rsid w:val="00482206"/>
    <w:rsid w:val="00483972"/>
    <w:rsid w:val="004846BD"/>
    <w:rsid w:val="00484E7C"/>
    <w:rsid w:val="004851FC"/>
    <w:rsid w:val="0048564C"/>
    <w:rsid w:val="00485D8C"/>
    <w:rsid w:val="0048606D"/>
    <w:rsid w:val="00486914"/>
    <w:rsid w:val="004869BC"/>
    <w:rsid w:val="00487184"/>
    <w:rsid w:val="004909A4"/>
    <w:rsid w:val="00490A95"/>
    <w:rsid w:val="00490AD2"/>
    <w:rsid w:val="00490EAE"/>
    <w:rsid w:val="00490F40"/>
    <w:rsid w:val="0049230C"/>
    <w:rsid w:val="00492D9B"/>
    <w:rsid w:val="00493471"/>
    <w:rsid w:val="00493511"/>
    <w:rsid w:val="00493B59"/>
    <w:rsid w:val="00493C81"/>
    <w:rsid w:val="0049468D"/>
    <w:rsid w:val="0049595E"/>
    <w:rsid w:val="00496B86"/>
    <w:rsid w:val="00496BE2"/>
    <w:rsid w:val="00496EA5"/>
    <w:rsid w:val="004A0DE0"/>
    <w:rsid w:val="004A1248"/>
    <w:rsid w:val="004A1507"/>
    <w:rsid w:val="004A17FC"/>
    <w:rsid w:val="004A272C"/>
    <w:rsid w:val="004A2A85"/>
    <w:rsid w:val="004A2E1B"/>
    <w:rsid w:val="004A37B5"/>
    <w:rsid w:val="004A3B24"/>
    <w:rsid w:val="004A3D43"/>
    <w:rsid w:val="004A5A74"/>
    <w:rsid w:val="004A6514"/>
    <w:rsid w:val="004A66FF"/>
    <w:rsid w:val="004A6DF7"/>
    <w:rsid w:val="004A7A0D"/>
    <w:rsid w:val="004B18C5"/>
    <w:rsid w:val="004B1B71"/>
    <w:rsid w:val="004B1EA6"/>
    <w:rsid w:val="004B3A1B"/>
    <w:rsid w:val="004B4DB7"/>
    <w:rsid w:val="004B58FA"/>
    <w:rsid w:val="004B6081"/>
    <w:rsid w:val="004B647E"/>
    <w:rsid w:val="004B6BE1"/>
    <w:rsid w:val="004B6D01"/>
    <w:rsid w:val="004B6D51"/>
    <w:rsid w:val="004C004C"/>
    <w:rsid w:val="004C00D9"/>
    <w:rsid w:val="004C010F"/>
    <w:rsid w:val="004C01AB"/>
    <w:rsid w:val="004C030E"/>
    <w:rsid w:val="004C239A"/>
    <w:rsid w:val="004C28D2"/>
    <w:rsid w:val="004C2C5E"/>
    <w:rsid w:val="004C3411"/>
    <w:rsid w:val="004C3F76"/>
    <w:rsid w:val="004C509D"/>
    <w:rsid w:val="004C55DF"/>
    <w:rsid w:val="004C6FDC"/>
    <w:rsid w:val="004D0429"/>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049"/>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3DFF"/>
    <w:rsid w:val="00514245"/>
    <w:rsid w:val="0051445B"/>
    <w:rsid w:val="00515227"/>
    <w:rsid w:val="00515E2C"/>
    <w:rsid w:val="005163A7"/>
    <w:rsid w:val="00516ED5"/>
    <w:rsid w:val="0051737E"/>
    <w:rsid w:val="00517C9C"/>
    <w:rsid w:val="00520463"/>
    <w:rsid w:val="00521223"/>
    <w:rsid w:val="005215BD"/>
    <w:rsid w:val="0052188D"/>
    <w:rsid w:val="005227AE"/>
    <w:rsid w:val="0052281E"/>
    <w:rsid w:val="00522E44"/>
    <w:rsid w:val="00523C4D"/>
    <w:rsid w:val="00525231"/>
    <w:rsid w:val="00525706"/>
    <w:rsid w:val="00525911"/>
    <w:rsid w:val="00525A24"/>
    <w:rsid w:val="0052603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2F29"/>
    <w:rsid w:val="00553270"/>
    <w:rsid w:val="00553BB2"/>
    <w:rsid w:val="00553EAF"/>
    <w:rsid w:val="00554310"/>
    <w:rsid w:val="005558A8"/>
    <w:rsid w:val="00555B41"/>
    <w:rsid w:val="005560B8"/>
    <w:rsid w:val="00556EA1"/>
    <w:rsid w:val="00557F55"/>
    <w:rsid w:val="00560310"/>
    <w:rsid w:val="00561D07"/>
    <w:rsid w:val="00561F8F"/>
    <w:rsid w:val="00562AC1"/>
    <w:rsid w:val="00563865"/>
    <w:rsid w:val="00563E54"/>
    <w:rsid w:val="0056483E"/>
    <w:rsid w:val="005653DC"/>
    <w:rsid w:val="0056540C"/>
    <w:rsid w:val="005664BF"/>
    <w:rsid w:val="00566573"/>
    <w:rsid w:val="005667C9"/>
    <w:rsid w:val="00566F11"/>
    <w:rsid w:val="0056715B"/>
    <w:rsid w:val="00567F1F"/>
    <w:rsid w:val="00570277"/>
    <w:rsid w:val="0057037F"/>
    <w:rsid w:val="005707BF"/>
    <w:rsid w:val="00570E6A"/>
    <w:rsid w:val="005716D0"/>
    <w:rsid w:val="00571B77"/>
    <w:rsid w:val="00571FEA"/>
    <w:rsid w:val="00573241"/>
    <w:rsid w:val="00573735"/>
    <w:rsid w:val="00573BCF"/>
    <w:rsid w:val="00573BE5"/>
    <w:rsid w:val="00576F71"/>
    <w:rsid w:val="005777A6"/>
    <w:rsid w:val="00577B9F"/>
    <w:rsid w:val="0058185B"/>
    <w:rsid w:val="00582333"/>
    <w:rsid w:val="005827AB"/>
    <w:rsid w:val="00583598"/>
    <w:rsid w:val="00584C9A"/>
    <w:rsid w:val="00584FA7"/>
    <w:rsid w:val="00585F5C"/>
    <w:rsid w:val="00586237"/>
    <w:rsid w:val="005867E4"/>
    <w:rsid w:val="00587823"/>
    <w:rsid w:val="00590076"/>
    <w:rsid w:val="00590CC1"/>
    <w:rsid w:val="00591DF7"/>
    <w:rsid w:val="005935B1"/>
    <w:rsid w:val="005938D1"/>
    <w:rsid w:val="005939D3"/>
    <w:rsid w:val="0059417F"/>
    <w:rsid w:val="005948B4"/>
    <w:rsid w:val="00594B0A"/>
    <w:rsid w:val="00595047"/>
    <w:rsid w:val="00595D14"/>
    <w:rsid w:val="00595D8A"/>
    <w:rsid w:val="00596667"/>
    <w:rsid w:val="0059698C"/>
    <w:rsid w:val="005974BB"/>
    <w:rsid w:val="00597D25"/>
    <w:rsid w:val="00597F25"/>
    <w:rsid w:val="005A05FF"/>
    <w:rsid w:val="005A093C"/>
    <w:rsid w:val="005A16FF"/>
    <w:rsid w:val="005A266A"/>
    <w:rsid w:val="005A323B"/>
    <w:rsid w:val="005A51EB"/>
    <w:rsid w:val="005A6142"/>
    <w:rsid w:val="005A78E6"/>
    <w:rsid w:val="005B0294"/>
    <w:rsid w:val="005B0999"/>
    <w:rsid w:val="005B0BCD"/>
    <w:rsid w:val="005B268B"/>
    <w:rsid w:val="005B2B80"/>
    <w:rsid w:val="005B313E"/>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3C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A99"/>
    <w:rsid w:val="005E0F5D"/>
    <w:rsid w:val="005E1050"/>
    <w:rsid w:val="005E1164"/>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51B"/>
    <w:rsid w:val="005F5854"/>
    <w:rsid w:val="005F6880"/>
    <w:rsid w:val="005F6A22"/>
    <w:rsid w:val="005F6D2E"/>
    <w:rsid w:val="005F7B59"/>
    <w:rsid w:val="00600516"/>
    <w:rsid w:val="00600A08"/>
    <w:rsid w:val="006012AF"/>
    <w:rsid w:val="0060214D"/>
    <w:rsid w:val="00602DA8"/>
    <w:rsid w:val="00603614"/>
    <w:rsid w:val="00604910"/>
    <w:rsid w:val="00605082"/>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87"/>
    <w:rsid w:val="00622999"/>
    <w:rsid w:val="00622B75"/>
    <w:rsid w:val="00622FC2"/>
    <w:rsid w:val="00623AF0"/>
    <w:rsid w:val="00623C2D"/>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4AB2"/>
    <w:rsid w:val="00675503"/>
    <w:rsid w:val="006759FB"/>
    <w:rsid w:val="00675B04"/>
    <w:rsid w:val="00676A97"/>
    <w:rsid w:val="006775B1"/>
    <w:rsid w:val="006800FE"/>
    <w:rsid w:val="00680460"/>
    <w:rsid w:val="006808FC"/>
    <w:rsid w:val="006822FF"/>
    <w:rsid w:val="006826D9"/>
    <w:rsid w:val="00683DB7"/>
    <w:rsid w:val="00683E45"/>
    <w:rsid w:val="006856F8"/>
    <w:rsid w:val="00685759"/>
    <w:rsid w:val="00686605"/>
    <w:rsid w:val="00693CCB"/>
    <w:rsid w:val="0069531C"/>
    <w:rsid w:val="00696001"/>
    <w:rsid w:val="0069672E"/>
    <w:rsid w:val="00697C42"/>
    <w:rsid w:val="00697C47"/>
    <w:rsid w:val="006A0409"/>
    <w:rsid w:val="006A0C4B"/>
    <w:rsid w:val="006A142D"/>
    <w:rsid w:val="006A1825"/>
    <w:rsid w:val="006A207C"/>
    <w:rsid w:val="006A20E2"/>
    <w:rsid w:val="006A3605"/>
    <w:rsid w:val="006A369F"/>
    <w:rsid w:val="006A4528"/>
    <w:rsid w:val="006A6589"/>
    <w:rsid w:val="006A65A6"/>
    <w:rsid w:val="006A6E88"/>
    <w:rsid w:val="006A79A4"/>
    <w:rsid w:val="006A7A5E"/>
    <w:rsid w:val="006A7DB9"/>
    <w:rsid w:val="006A7F42"/>
    <w:rsid w:val="006B0603"/>
    <w:rsid w:val="006B0607"/>
    <w:rsid w:val="006B13BD"/>
    <w:rsid w:val="006B1583"/>
    <w:rsid w:val="006B252A"/>
    <w:rsid w:val="006B3D61"/>
    <w:rsid w:val="006B4801"/>
    <w:rsid w:val="006B4C97"/>
    <w:rsid w:val="006B50D1"/>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5EF8"/>
    <w:rsid w:val="006D6659"/>
    <w:rsid w:val="006E05C8"/>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3639"/>
    <w:rsid w:val="006F4258"/>
    <w:rsid w:val="006F49BA"/>
    <w:rsid w:val="006F4B64"/>
    <w:rsid w:val="006F4FB9"/>
    <w:rsid w:val="006F5499"/>
    <w:rsid w:val="006F6899"/>
    <w:rsid w:val="006F6BA5"/>
    <w:rsid w:val="00701102"/>
    <w:rsid w:val="00702AE8"/>
    <w:rsid w:val="00702FD8"/>
    <w:rsid w:val="0070362A"/>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17D62"/>
    <w:rsid w:val="00720B44"/>
    <w:rsid w:val="007211E0"/>
    <w:rsid w:val="00722E1F"/>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BE7"/>
    <w:rsid w:val="00741C2F"/>
    <w:rsid w:val="00741FE6"/>
    <w:rsid w:val="007423AF"/>
    <w:rsid w:val="00742C87"/>
    <w:rsid w:val="00742C8A"/>
    <w:rsid w:val="00742CD9"/>
    <w:rsid w:val="00742CDB"/>
    <w:rsid w:val="00743B4E"/>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38E3"/>
    <w:rsid w:val="007540D9"/>
    <w:rsid w:val="0075420C"/>
    <w:rsid w:val="0075557F"/>
    <w:rsid w:val="00755E14"/>
    <w:rsid w:val="00755FD6"/>
    <w:rsid w:val="00756592"/>
    <w:rsid w:val="0075669F"/>
    <w:rsid w:val="00760493"/>
    <w:rsid w:val="007604C6"/>
    <w:rsid w:val="0076132F"/>
    <w:rsid w:val="007613A0"/>
    <w:rsid w:val="007627B3"/>
    <w:rsid w:val="00764ED7"/>
    <w:rsid w:val="00766526"/>
    <w:rsid w:val="00766A3D"/>
    <w:rsid w:val="00766C81"/>
    <w:rsid w:val="00767164"/>
    <w:rsid w:val="00767365"/>
    <w:rsid w:val="00767E40"/>
    <w:rsid w:val="00767F42"/>
    <w:rsid w:val="00770948"/>
    <w:rsid w:val="00770B9F"/>
    <w:rsid w:val="007711C3"/>
    <w:rsid w:val="0077135A"/>
    <w:rsid w:val="00771627"/>
    <w:rsid w:val="00772B58"/>
    <w:rsid w:val="00773315"/>
    <w:rsid w:val="00773D34"/>
    <w:rsid w:val="007749B5"/>
    <w:rsid w:val="0077743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5D6B"/>
    <w:rsid w:val="0079630A"/>
    <w:rsid w:val="00796BD8"/>
    <w:rsid w:val="00796BEB"/>
    <w:rsid w:val="00797039"/>
    <w:rsid w:val="00797165"/>
    <w:rsid w:val="00797333"/>
    <w:rsid w:val="007979F5"/>
    <w:rsid w:val="007A007A"/>
    <w:rsid w:val="007A2BE4"/>
    <w:rsid w:val="007A5808"/>
    <w:rsid w:val="007A6C81"/>
    <w:rsid w:val="007A7839"/>
    <w:rsid w:val="007B014A"/>
    <w:rsid w:val="007B0178"/>
    <w:rsid w:val="007B092E"/>
    <w:rsid w:val="007B1DB0"/>
    <w:rsid w:val="007B1DFE"/>
    <w:rsid w:val="007B237A"/>
    <w:rsid w:val="007B26E1"/>
    <w:rsid w:val="007B3337"/>
    <w:rsid w:val="007B351B"/>
    <w:rsid w:val="007B4028"/>
    <w:rsid w:val="007B421F"/>
    <w:rsid w:val="007B469A"/>
    <w:rsid w:val="007B4C97"/>
    <w:rsid w:val="007B4CC0"/>
    <w:rsid w:val="007B507C"/>
    <w:rsid w:val="007C074A"/>
    <w:rsid w:val="007C0C84"/>
    <w:rsid w:val="007C12E9"/>
    <w:rsid w:val="007C1ED6"/>
    <w:rsid w:val="007C24C7"/>
    <w:rsid w:val="007C2E2C"/>
    <w:rsid w:val="007C3021"/>
    <w:rsid w:val="007C39F9"/>
    <w:rsid w:val="007C592E"/>
    <w:rsid w:val="007C61AF"/>
    <w:rsid w:val="007C6B0D"/>
    <w:rsid w:val="007C72FE"/>
    <w:rsid w:val="007C7342"/>
    <w:rsid w:val="007C7462"/>
    <w:rsid w:val="007D152E"/>
    <w:rsid w:val="007D1A2A"/>
    <w:rsid w:val="007D1A7B"/>
    <w:rsid w:val="007D3299"/>
    <w:rsid w:val="007D4A3E"/>
    <w:rsid w:val="007D4AE2"/>
    <w:rsid w:val="007D4FE6"/>
    <w:rsid w:val="007D5706"/>
    <w:rsid w:val="007D592C"/>
    <w:rsid w:val="007D6002"/>
    <w:rsid w:val="007D628F"/>
    <w:rsid w:val="007D6ADB"/>
    <w:rsid w:val="007D6DAE"/>
    <w:rsid w:val="007D74C9"/>
    <w:rsid w:val="007D776F"/>
    <w:rsid w:val="007E0222"/>
    <w:rsid w:val="007E076B"/>
    <w:rsid w:val="007E19A9"/>
    <w:rsid w:val="007E2A41"/>
    <w:rsid w:val="007E3A2B"/>
    <w:rsid w:val="007E3CA1"/>
    <w:rsid w:val="007E4AC8"/>
    <w:rsid w:val="007E4FDE"/>
    <w:rsid w:val="007E5744"/>
    <w:rsid w:val="007E580E"/>
    <w:rsid w:val="007E5816"/>
    <w:rsid w:val="007E5D21"/>
    <w:rsid w:val="007E6654"/>
    <w:rsid w:val="007E7147"/>
    <w:rsid w:val="007E7619"/>
    <w:rsid w:val="007F02EB"/>
    <w:rsid w:val="007F0C32"/>
    <w:rsid w:val="007F19F6"/>
    <w:rsid w:val="007F24D7"/>
    <w:rsid w:val="007F3BB0"/>
    <w:rsid w:val="007F4375"/>
    <w:rsid w:val="007F43B9"/>
    <w:rsid w:val="007F4B58"/>
    <w:rsid w:val="007F5594"/>
    <w:rsid w:val="007F61CF"/>
    <w:rsid w:val="007F6447"/>
    <w:rsid w:val="007F767C"/>
    <w:rsid w:val="00800A9B"/>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52CB"/>
    <w:rsid w:val="00825A0B"/>
    <w:rsid w:val="00825E55"/>
    <w:rsid w:val="008261A3"/>
    <w:rsid w:val="00826484"/>
    <w:rsid w:val="0082659A"/>
    <w:rsid w:val="00827215"/>
    <w:rsid w:val="00827285"/>
    <w:rsid w:val="008275AD"/>
    <w:rsid w:val="00827D0F"/>
    <w:rsid w:val="00832CA9"/>
    <w:rsid w:val="00833525"/>
    <w:rsid w:val="00834249"/>
    <w:rsid w:val="0083440E"/>
    <w:rsid w:val="008344C3"/>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3EF8"/>
    <w:rsid w:val="00875F05"/>
    <w:rsid w:val="008763FC"/>
    <w:rsid w:val="00876872"/>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6B7F"/>
    <w:rsid w:val="00887400"/>
    <w:rsid w:val="00887758"/>
    <w:rsid w:val="00887DE8"/>
    <w:rsid w:val="00890612"/>
    <w:rsid w:val="008906D2"/>
    <w:rsid w:val="00891894"/>
    <w:rsid w:val="008918B7"/>
    <w:rsid w:val="00894BAB"/>
    <w:rsid w:val="00895926"/>
    <w:rsid w:val="008959CA"/>
    <w:rsid w:val="00896232"/>
    <w:rsid w:val="008971B4"/>
    <w:rsid w:val="00897988"/>
    <w:rsid w:val="008A07C2"/>
    <w:rsid w:val="008A0A61"/>
    <w:rsid w:val="008A1528"/>
    <w:rsid w:val="008A18CA"/>
    <w:rsid w:val="008A1D1B"/>
    <w:rsid w:val="008A1FAE"/>
    <w:rsid w:val="008A378C"/>
    <w:rsid w:val="008A415B"/>
    <w:rsid w:val="008A417E"/>
    <w:rsid w:val="008A4BB3"/>
    <w:rsid w:val="008A58AF"/>
    <w:rsid w:val="008A5D6B"/>
    <w:rsid w:val="008A6852"/>
    <w:rsid w:val="008A69CF"/>
    <w:rsid w:val="008A6D99"/>
    <w:rsid w:val="008B080E"/>
    <w:rsid w:val="008B0C63"/>
    <w:rsid w:val="008B16BC"/>
    <w:rsid w:val="008B1E89"/>
    <w:rsid w:val="008B3A14"/>
    <w:rsid w:val="008B3E35"/>
    <w:rsid w:val="008B5731"/>
    <w:rsid w:val="008B62E3"/>
    <w:rsid w:val="008B7071"/>
    <w:rsid w:val="008B7435"/>
    <w:rsid w:val="008B74B1"/>
    <w:rsid w:val="008B75E5"/>
    <w:rsid w:val="008B75F1"/>
    <w:rsid w:val="008C0AF4"/>
    <w:rsid w:val="008C1FEB"/>
    <w:rsid w:val="008C27E7"/>
    <w:rsid w:val="008C2845"/>
    <w:rsid w:val="008C2BDD"/>
    <w:rsid w:val="008C3036"/>
    <w:rsid w:val="008C304A"/>
    <w:rsid w:val="008C3AE9"/>
    <w:rsid w:val="008C3E3B"/>
    <w:rsid w:val="008C43E1"/>
    <w:rsid w:val="008C4403"/>
    <w:rsid w:val="008C702F"/>
    <w:rsid w:val="008D1C97"/>
    <w:rsid w:val="008D1CC6"/>
    <w:rsid w:val="008D310E"/>
    <w:rsid w:val="008D3652"/>
    <w:rsid w:val="008D65C1"/>
    <w:rsid w:val="008D7295"/>
    <w:rsid w:val="008D7EE5"/>
    <w:rsid w:val="008E117E"/>
    <w:rsid w:val="008E1496"/>
    <w:rsid w:val="008E2085"/>
    <w:rsid w:val="008E2837"/>
    <w:rsid w:val="008E3B2F"/>
    <w:rsid w:val="008E4645"/>
    <w:rsid w:val="008E5332"/>
    <w:rsid w:val="008E605D"/>
    <w:rsid w:val="008E64C8"/>
    <w:rsid w:val="008E6AF0"/>
    <w:rsid w:val="008E6DB0"/>
    <w:rsid w:val="008E7CE0"/>
    <w:rsid w:val="008E7F15"/>
    <w:rsid w:val="008F0F6C"/>
    <w:rsid w:val="008F155B"/>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76"/>
    <w:rsid w:val="009105D0"/>
    <w:rsid w:val="00911CF0"/>
    <w:rsid w:val="00911FB3"/>
    <w:rsid w:val="0091270D"/>
    <w:rsid w:val="00912780"/>
    <w:rsid w:val="009127EC"/>
    <w:rsid w:val="00912C6E"/>
    <w:rsid w:val="00912EAC"/>
    <w:rsid w:val="00916761"/>
    <w:rsid w:val="0091756E"/>
    <w:rsid w:val="0092066A"/>
    <w:rsid w:val="00921344"/>
    <w:rsid w:val="00923C0F"/>
    <w:rsid w:val="00923FE4"/>
    <w:rsid w:val="009243C4"/>
    <w:rsid w:val="00924907"/>
    <w:rsid w:val="00924F5B"/>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4B"/>
    <w:rsid w:val="009362BD"/>
    <w:rsid w:val="00936AA2"/>
    <w:rsid w:val="00936C33"/>
    <w:rsid w:val="00937734"/>
    <w:rsid w:val="00942691"/>
    <w:rsid w:val="00944E1D"/>
    <w:rsid w:val="009466A5"/>
    <w:rsid w:val="00946D6E"/>
    <w:rsid w:val="00946E54"/>
    <w:rsid w:val="00947A46"/>
    <w:rsid w:val="00947D70"/>
    <w:rsid w:val="00950094"/>
    <w:rsid w:val="009506FD"/>
    <w:rsid w:val="009508AD"/>
    <w:rsid w:val="00950D74"/>
    <w:rsid w:val="00951358"/>
    <w:rsid w:val="00952704"/>
    <w:rsid w:val="009531F7"/>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3C53"/>
    <w:rsid w:val="00963CA8"/>
    <w:rsid w:val="00963F51"/>
    <w:rsid w:val="0096494E"/>
    <w:rsid w:val="00964E64"/>
    <w:rsid w:val="00965483"/>
    <w:rsid w:val="00965B7C"/>
    <w:rsid w:val="00965C4A"/>
    <w:rsid w:val="00966596"/>
    <w:rsid w:val="00967125"/>
    <w:rsid w:val="00967938"/>
    <w:rsid w:val="00967F26"/>
    <w:rsid w:val="009708B9"/>
    <w:rsid w:val="00972164"/>
    <w:rsid w:val="00973177"/>
    <w:rsid w:val="009757A4"/>
    <w:rsid w:val="00980372"/>
    <w:rsid w:val="009809BA"/>
    <w:rsid w:val="0098112B"/>
    <w:rsid w:val="009817C0"/>
    <w:rsid w:val="00982305"/>
    <w:rsid w:val="00983216"/>
    <w:rsid w:val="0098408A"/>
    <w:rsid w:val="009848BB"/>
    <w:rsid w:val="0098522D"/>
    <w:rsid w:val="00985564"/>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28D6"/>
    <w:rsid w:val="009D3485"/>
    <w:rsid w:val="009D34D7"/>
    <w:rsid w:val="009D3944"/>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4C54"/>
    <w:rsid w:val="009F4F47"/>
    <w:rsid w:val="009F50AD"/>
    <w:rsid w:val="009F5BF1"/>
    <w:rsid w:val="009F6FB2"/>
    <w:rsid w:val="009F7C05"/>
    <w:rsid w:val="00A017D1"/>
    <w:rsid w:val="00A020EF"/>
    <w:rsid w:val="00A02828"/>
    <w:rsid w:val="00A03111"/>
    <w:rsid w:val="00A045C6"/>
    <w:rsid w:val="00A06848"/>
    <w:rsid w:val="00A06AD9"/>
    <w:rsid w:val="00A06C13"/>
    <w:rsid w:val="00A10381"/>
    <w:rsid w:val="00A1095F"/>
    <w:rsid w:val="00A10F74"/>
    <w:rsid w:val="00A116CC"/>
    <w:rsid w:val="00A12BAF"/>
    <w:rsid w:val="00A12FE1"/>
    <w:rsid w:val="00A132DC"/>
    <w:rsid w:val="00A1437D"/>
    <w:rsid w:val="00A14419"/>
    <w:rsid w:val="00A1441E"/>
    <w:rsid w:val="00A1489A"/>
    <w:rsid w:val="00A14BA1"/>
    <w:rsid w:val="00A14DE7"/>
    <w:rsid w:val="00A15E16"/>
    <w:rsid w:val="00A1630F"/>
    <w:rsid w:val="00A168E4"/>
    <w:rsid w:val="00A20514"/>
    <w:rsid w:val="00A23E84"/>
    <w:rsid w:val="00A259C5"/>
    <w:rsid w:val="00A25E5F"/>
    <w:rsid w:val="00A25FC2"/>
    <w:rsid w:val="00A3133F"/>
    <w:rsid w:val="00A31581"/>
    <w:rsid w:val="00A31884"/>
    <w:rsid w:val="00A32271"/>
    <w:rsid w:val="00A3300D"/>
    <w:rsid w:val="00A3361B"/>
    <w:rsid w:val="00A343D5"/>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100C"/>
    <w:rsid w:val="00A61BB8"/>
    <w:rsid w:val="00A62DB8"/>
    <w:rsid w:val="00A63A8C"/>
    <w:rsid w:val="00A63DAC"/>
    <w:rsid w:val="00A654DB"/>
    <w:rsid w:val="00A666BE"/>
    <w:rsid w:val="00A70518"/>
    <w:rsid w:val="00A70AE2"/>
    <w:rsid w:val="00A71348"/>
    <w:rsid w:val="00A72E78"/>
    <w:rsid w:val="00A7464C"/>
    <w:rsid w:val="00A75F33"/>
    <w:rsid w:val="00A760EA"/>
    <w:rsid w:val="00A803A8"/>
    <w:rsid w:val="00A806BB"/>
    <w:rsid w:val="00A814C0"/>
    <w:rsid w:val="00A81BD9"/>
    <w:rsid w:val="00A82919"/>
    <w:rsid w:val="00A829E0"/>
    <w:rsid w:val="00A8307D"/>
    <w:rsid w:val="00A832D9"/>
    <w:rsid w:val="00A84DB8"/>
    <w:rsid w:val="00A85752"/>
    <w:rsid w:val="00A869BB"/>
    <w:rsid w:val="00A86D87"/>
    <w:rsid w:val="00A8748A"/>
    <w:rsid w:val="00A90A51"/>
    <w:rsid w:val="00A90E67"/>
    <w:rsid w:val="00A918F7"/>
    <w:rsid w:val="00A922A2"/>
    <w:rsid w:val="00A94BE3"/>
    <w:rsid w:val="00A953A7"/>
    <w:rsid w:val="00A96CEC"/>
    <w:rsid w:val="00AA0D1E"/>
    <w:rsid w:val="00AA11DA"/>
    <w:rsid w:val="00AA1A3B"/>
    <w:rsid w:val="00AA1F8C"/>
    <w:rsid w:val="00AA474A"/>
    <w:rsid w:val="00AA4EAD"/>
    <w:rsid w:val="00AA523E"/>
    <w:rsid w:val="00AB0A01"/>
    <w:rsid w:val="00AB1702"/>
    <w:rsid w:val="00AB27F2"/>
    <w:rsid w:val="00AB2A62"/>
    <w:rsid w:val="00AB44D0"/>
    <w:rsid w:val="00AB4D8E"/>
    <w:rsid w:val="00AB5119"/>
    <w:rsid w:val="00AB69CF"/>
    <w:rsid w:val="00AB6E96"/>
    <w:rsid w:val="00AB75F2"/>
    <w:rsid w:val="00AC11BA"/>
    <w:rsid w:val="00AC15F9"/>
    <w:rsid w:val="00AC1FF6"/>
    <w:rsid w:val="00AC2E10"/>
    <w:rsid w:val="00AC2F80"/>
    <w:rsid w:val="00AC3375"/>
    <w:rsid w:val="00AC3A0C"/>
    <w:rsid w:val="00AC485B"/>
    <w:rsid w:val="00AC4EF8"/>
    <w:rsid w:val="00AC4F22"/>
    <w:rsid w:val="00AC550E"/>
    <w:rsid w:val="00AC60BA"/>
    <w:rsid w:val="00AC6729"/>
    <w:rsid w:val="00AC6E30"/>
    <w:rsid w:val="00AC7810"/>
    <w:rsid w:val="00AD01D8"/>
    <w:rsid w:val="00AD1463"/>
    <w:rsid w:val="00AD146D"/>
    <w:rsid w:val="00AD1855"/>
    <w:rsid w:val="00AD3E4A"/>
    <w:rsid w:val="00AD56A6"/>
    <w:rsid w:val="00AD57E3"/>
    <w:rsid w:val="00AD58A6"/>
    <w:rsid w:val="00AD7F03"/>
    <w:rsid w:val="00AE28FB"/>
    <w:rsid w:val="00AE2E9C"/>
    <w:rsid w:val="00AE5058"/>
    <w:rsid w:val="00AE70AE"/>
    <w:rsid w:val="00AE7D72"/>
    <w:rsid w:val="00AE7DED"/>
    <w:rsid w:val="00AF26DA"/>
    <w:rsid w:val="00AF33A9"/>
    <w:rsid w:val="00AF37ED"/>
    <w:rsid w:val="00AF3A65"/>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AA2"/>
    <w:rsid w:val="00B053EE"/>
    <w:rsid w:val="00B05CAE"/>
    <w:rsid w:val="00B05FCF"/>
    <w:rsid w:val="00B07E19"/>
    <w:rsid w:val="00B10476"/>
    <w:rsid w:val="00B1102A"/>
    <w:rsid w:val="00B11386"/>
    <w:rsid w:val="00B11A57"/>
    <w:rsid w:val="00B124EF"/>
    <w:rsid w:val="00B126F3"/>
    <w:rsid w:val="00B1310C"/>
    <w:rsid w:val="00B13A32"/>
    <w:rsid w:val="00B13BCF"/>
    <w:rsid w:val="00B15C5B"/>
    <w:rsid w:val="00B15EC3"/>
    <w:rsid w:val="00B20964"/>
    <w:rsid w:val="00B21993"/>
    <w:rsid w:val="00B22577"/>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3C2"/>
    <w:rsid w:val="00B576B9"/>
    <w:rsid w:val="00B5799B"/>
    <w:rsid w:val="00B57ABE"/>
    <w:rsid w:val="00B60300"/>
    <w:rsid w:val="00B60A69"/>
    <w:rsid w:val="00B60CA2"/>
    <w:rsid w:val="00B60D20"/>
    <w:rsid w:val="00B6140A"/>
    <w:rsid w:val="00B62B9D"/>
    <w:rsid w:val="00B636B9"/>
    <w:rsid w:val="00B651B6"/>
    <w:rsid w:val="00B65546"/>
    <w:rsid w:val="00B65A45"/>
    <w:rsid w:val="00B661B7"/>
    <w:rsid w:val="00B6628F"/>
    <w:rsid w:val="00B66E23"/>
    <w:rsid w:val="00B71880"/>
    <w:rsid w:val="00B71BD8"/>
    <w:rsid w:val="00B72E68"/>
    <w:rsid w:val="00B73EBA"/>
    <w:rsid w:val="00B74894"/>
    <w:rsid w:val="00B7527A"/>
    <w:rsid w:val="00B753CB"/>
    <w:rsid w:val="00B76060"/>
    <w:rsid w:val="00B76C65"/>
    <w:rsid w:val="00B77237"/>
    <w:rsid w:val="00B774F1"/>
    <w:rsid w:val="00B77543"/>
    <w:rsid w:val="00B77E8D"/>
    <w:rsid w:val="00B80034"/>
    <w:rsid w:val="00B80539"/>
    <w:rsid w:val="00B80F27"/>
    <w:rsid w:val="00B82138"/>
    <w:rsid w:val="00B82580"/>
    <w:rsid w:val="00B83837"/>
    <w:rsid w:val="00B839A9"/>
    <w:rsid w:val="00B839D0"/>
    <w:rsid w:val="00B844AC"/>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8EB"/>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23B"/>
    <w:rsid w:val="00BD638F"/>
    <w:rsid w:val="00BD73E8"/>
    <w:rsid w:val="00BE0AAF"/>
    <w:rsid w:val="00BE17BF"/>
    <w:rsid w:val="00BE1DCA"/>
    <w:rsid w:val="00BE21CE"/>
    <w:rsid w:val="00BE3185"/>
    <w:rsid w:val="00BE3A17"/>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0F20"/>
    <w:rsid w:val="00C01A43"/>
    <w:rsid w:val="00C043FC"/>
    <w:rsid w:val="00C044D9"/>
    <w:rsid w:val="00C04594"/>
    <w:rsid w:val="00C05802"/>
    <w:rsid w:val="00C06516"/>
    <w:rsid w:val="00C06908"/>
    <w:rsid w:val="00C076D1"/>
    <w:rsid w:val="00C109DF"/>
    <w:rsid w:val="00C109ED"/>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263B7"/>
    <w:rsid w:val="00C30604"/>
    <w:rsid w:val="00C33759"/>
    <w:rsid w:val="00C33CE0"/>
    <w:rsid w:val="00C33F7E"/>
    <w:rsid w:val="00C348B6"/>
    <w:rsid w:val="00C3544A"/>
    <w:rsid w:val="00C35698"/>
    <w:rsid w:val="00C35745"/>
    <w:rsid w:val="00C36204"/>
    <w:rsid w:val="00C36795"/>
    <w:rsid w:val="00C36F5C"/>
    <w:rsid w:val="00C37F82"/>
    <w:rsid w:val="00C41339"/>
    <w:rsid w:val="00C41690"/>
    <w:rsid w:val="00C41F13"/>
    <w:rsid w:val="00C45461"/>
    <w:rsid w:val="00C454FD"/>
    <w:rsid w:val="00C45741"/>
    <w:rsid w:val="00C45850"/>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306C"/>
    <w:rsid w:val="00C736A9"/>
    <w:rsid w:val="00C73DCE"/>
    <w:rsid w:val="00C774F6"/>
    <w:rsid w:val="00C77988"/>
    <w:rsid w:val="00C80193"/>
    <w:rsid w:val="00C80298"/>
    <w:rsid w:val="00C804EA"/>
    <w:rsid w:val="00C80693"/>
    <w:rsid w:val="00C8074F"/>
    <w:rsid w:val="00C8169C"/>
    <w:rsid w:val="00C81B9F"/>
    <w:rsid w:val="00C8243D"/>
    <w:rsid w:val="00C82DF8"/>
    <w:rsid w:val="00C832AF"/>
    <w:rsid w:val="00C836C8"/>
    <w:rsid w:val="00C8385F"/>
    <w:rsid w:val="00C83942"/>
    <w:rsid w:val="00C83B33"/>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5CEB"/>
    <w:rsid w:val="00C97901"/>
    <w:rsid w:val="00CA0B3C"/>
    <w:rsid w:val="00CA263A"/>
    <w:rsid w:val="00CA2FE3"/>
    <w:rsid w:val="00CA4BC5"/>
    <w:rsid w:val="00CA4F33"/>
    <w:rsid w:val="00CA4FDB"/>
    <w:rsid w:val="00CA5740"/>
    <w:rsid w:val="00CA58E9"/>
    <w:rsid w:val="00CA655D"/>
    <w:rsid w:val="00CA68EA"/>
    <w:rsid w:val="00CA74AB"/>
    <w:rsid w:val="00CA77D2"/>
    <w:rsid w:val="00CB1BAB"/>
    <w:rsid w:val="00CB25E5"/>
    <w:rsid w:val="00CB2897"/>
    <w:rsid w:val="00CB2B11"/>
    <w:rsid w:val="00CB2B8A"/>
    <w:rsid w:val="00CB463A"/>
    <w:rsid w:val="00CB46EA"/>
    <w:rsid w:val="00CB516D"/>
    <w:rsid w:val="00CB5556"/>
    <w:rsid w:val="00CB5B94"/>
    <w:rsid w:val="00CC02CF"/>
    <w:rsid w:val="00CC033A"/>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1B0E"/>
    <w:rsid w:val="00CE20B1"/>
    <w:rsid w:val="00CE22E5"/>
    <w:rsid w:val="00CE32FD"/>
    <w:rsid w:val="00CE66FD"/>
    <w:rsid w:val="00CE6B73"/>
    <w:rsid w:val="00CE6E11"/>
    <w:rsid w:val="00CE75ED"/>
    <w:rsid w:val="00CE777F"/>
    <w:rsid w:val="00CE78CC"/>
    <w:rsid w:val="00CF00C7"/>
    <w:rsid w:val="00CF0282"/>
    <w:rsid w:val="00CF0672"/>
    <w:rsid w:val="00CF20A2"/>
    <w:rsid w:val="00CF22B5"/>
    <w:rsid w:val="00CF2E94"/>
    <w:rsid w:val="00CF3FEB"/>
    <w:rsid w:val="00CF4087"/>
    <w:rsid w:val="00CF4434"/>
    <w:rsid w:val="00CF48F8"/>
    <w:rsid w:val="00CF4916"/>
    <w:rsid w:val="00CF5502"/>
    <w:rsid w:val="00CF668C"/>
    <w:rsid w:val="00CF70CF"/>
    <w:rsid w:val="00CF71CA"/>
    <w:rsid w:val="00CF76B3"/>
    <w:rsid w:val="00CF7922"/>
    <w:rsid w:val="00D01395"/>
    <w:rsid w:val="00D01820"/>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101"/>
    <w:rsid w:val="00D14754"/>
    <w:rsid w:val="00D14E97"/>
    <w:rsid w:val="00D15C4C"/>
    <w:rsid w:val="00D2222B"/>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096"/>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67B04"/>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2F0D"/>
    <w:rsid w:val="00D938C1"/>
    <w:rsid w:val="00D93E7C"/>
    <w:rsid w:val="00D93FC8"/>
    <w:rsid w:val="00DA1462"/>
    <w:rsid w:val="00DA14A5"/>
    <w:rsid w:val="00DA2DB3"/>
    <w:rsid w:val="00DA33CF"/>
    <w:rsid w:val="00DA5501"/>
    <w:rsid w:val="00DA68FD"/>
    <w:rsid w:val="00DA7D8C"/>
    <w:rsid w:val="00DB014A"/>
    <w:rsid w:val="00DB0E81"/>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20A"/>
    <w:rsid w:val="00DC17DC"/>
    <w:rsid w:val="00DC237D"/>
    <w:rsid w:val="00DC28C1"/>
    <w:rsid w:val="00DC3AF9"/>
    <w:rsid w:val="00DC3B2A"/>
    <w:rsid w:val="00DC4422"/>
    <w:rsid w:val="00DC4752"/>
    <w:rsid w:val="00DC502B"/>
    <w:rsid w:val="00DC53C0"/>
    <w:rsid w:val="00DC6A75"/>
    <w:rsid w:val="00DC7EDB"/>
    <w:rsid w:val="00DD26F1"/>
    <w:rsid w:val="00DD2FE1"/>
    <w:rsid w:val="00DD303F"/>
    <w:rsid w:val="00DD410D"/>
    <w:rsid w:val="00DD5368"/>
    <w:rsid w:val="00DD5746"/>
    <w:rsid w:val="00DD5B66"/>
    <w:rsid w:val="00DD5CF4"/>
    <w:rsid w:val="00DD717C"/>
    <w:rsid w:val="00DD79C6"/>
    <w:rsid w:val="00DE004D"/>
    <w:rsid w:val="00DE03C6"/>
    <w:rsid w:val="00DE0DC0"/>
    <w:rsid w:val="00DE103E"/>
    <w:rsid w:val="00DE130C"/>
    <w:rsid w:val="00DE2FE0"/>
    <w:rsid w:val="00DE35D0"/>
    <w:rsid w:val="00DE3625"/>
    <w:rsid w:val="00DE3672"/>
    <w:rsid w:val="00DE46D7"/>
    <w:rsid w:val="00DE53A1"/>
    <w:rsid w:val="00DE6C62"/>
    <w:rsid w:val="00DE6D95"/>
    <w:rsid w:val="00DE7069"/>
    <w:rsid w:val="00DF03D0"/>
    <w:rsid w:val="00DF051A"/>
    <w:rsid w:val="00DF0FD1"/>
    <w:rsid w:val="00DF162D"/>
    <w:rsid w:val="00DF260A"/>
    <w:rsid w:val="00DF272D"/>
    <w:rsid w:val="00DF47F2"/>
    <w:rsid w:val="00DF50FA"/>
    <w:rsid w:val="00DF5E83"/>
    <w:rsid w:val="00DF7E51"/>
    <w:rsid w:val="00E02665"/>
    <w:rsid w:val="00E02A45"/>
    <w:rsid w:val="00E0338D"/>
    <w:rsid w:val="00E03CD9"/>
    <w:rsid w:val="00E05A33"/>
    <w:rsid w:val="00E06131"/>
    <w:rsid w:val="00E10635"/>
    <w:rsid w:val="00E110EB"/>
    <w:rsid w:val="00E1152C"/>
    <w:rsid w:val="00E11797"/>
    <w:rsid w:val="00E11C30"/>
    <w:rsid w:val="00E13289"/>
    <w:rsid w:val="00E1338D"/>
    <w:rsid w:val="00E13A4D"/>
    <w:rsid w:val="00E13FED"/>
    <w:rsid w:val="00E1464F"/>
    <w:rsid w:val="00E14813"/>
    <w:rsid w:val="00E14B46"/>
    <w:rsid w:val="00E151F9"/>
    <w:rsid w:val="00E1535B"/>
    <w:rsid w:val="00E15F6F"/>
    <w:rsid w:val="00E16137"/>
    <w:rsid w:val="00E16138"/>
    <w:rsid w:val="00E170B7"/>
    <w:rsid w:val="00E17FCE"/>
    <w:rsid w:val="00E20BF7"/>
    <w:rsid w:val="00E21CBD"/>
    <w:rsid w:val="00E21DB5"/>
    <w:rsid w:val="00E221CC"/>
    <w:rsid w:val="00E2555D"/>
    <w:rsid w:val="00E2580D"/>
    <w:rsid w:val="00E258E5"/>
    <w:rsid w:val="00E263EC"/>
    <w:rsid w:val="00E264E2"/>
    <w:rsid w:val="00E26751"/>
    <w:rsid w:val="00E27277"/>
    <w:rsid w:val="00E277E5"/>
    <w:rsid w:val="00E309B0"/>
    <w:rsid w:val="00E3429F"/>
    <w:rsid w:val="00E34976"/>
    <w:rsid w:val="00E35194"/>
    <w:rsid w:val="00E3534B"/>
    <w:rsid w:val="00E35408"/>
    <w:rsid w:val="00E36E63"/>
    <w:rsid w:val="00E370D7"/>
    <w:rsid w:val="00E377D6"/>
    <w:rsid w:val="00E378AF"/>
    <w:rsid w:val="00E40FC3"/>
    <w:rsid w:val="00E417BD"/>
    <w:rsid w:val="00E42096"/>
    <w:rsid w:val="00E42752"/>
    <w:rsid w:val="00E42AD5"/>
    <w:rsid w:val="00E43C25"/>
    <w:rsid w:val="00E44702"/>
    <w:rsid w:val="00E44C62"/>
    <w:rsid w:val="00E452A4"/>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18DD"/>
    <w:rsid w:val="00E725EA"/>
    <w:rsid w:val="00E75435"/>
    <w:rsid w:val="00E763D7"/>
    <w:rsid w:val="00E76897"/>
    <w:rsid w:val="00E76C68"/>
    <w:rsid w:val="00E777AC"/>
    <w:rsid w:val="00E80B0B"/>
    <w:rsid w:val="00E80BCE"/>
    <w:rsid w:val="00E81B35"/>
    <w:rsid w:val="00E845F5"/>
    <w:rsid w:val="00E871BB"/>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D6B"/>
    <w:rsid w:val="00EA0F16"/>
    <w:rsid w:val="00EA2D6A"/>
    <w:rsid w:val="00EA3043"/>
    <w:rsid w:val="00EA3620"/>
    <w:rsid w:val="00EA40F2"/>
    <w:rsid w:val="00EA5475"/>
    <w:rsid w:val="00EA5BE7"/>
    <w:rsid w:val="00EA7127"/>
    <w:rsid w:val="00EB0A4C"/>
    <w:rsid w:val="00EB1022"/>
    <w:rsid w:val="00EB1A1C"/>
    <w:rsid w:val="00EB1C04"/>
    <w:rsid w:val="00EB563E"/>
    <w:rsid w:val="00EB6A9F"/>
    <w:rsid w:val="00EB6AFE"/>
    <w:rsid w:val="00EB76C9"/>
    <w:rsid w:val="00EC135C"/>
    <w:rsid w:val="00EC1D24"/>
    <w:rsid w:val="00EC1E04"/>
    <w:rsid w:val="00EC22DC"/>
    <w:rsid w:val="00EC518E"/>
    <w:rsid w:val="00EC537E"/>
    <w:rsid w:val="00EC7EE6"/>
    <w:rsid w:val="00ED0256"/>
    <w:rsid w:val="00ED0C2F"/>
    <w:rsid w:val="00ED1215"/>
    <w:rsid w:val="00ED1FB3"/>
    <w:rsid w:val="00ED227F"/>
    <w:rsid w:val="00ED2C5C"/>
    <w:rsid w:val="00ED3575"/>
    <w:rsid w:val="00ED4148"/>
    <w:rsid w:val="00ED47FE"/>
    <w:rsid w:val="00ED4EB8"/>
    <w:rsid w:val="00ED5491"/>
    <w:rsid w:val="00ED6FBD"/>
    <w:rsid w:val="00ED7657"/>
    <w:rsid w:val="00ED7B82"/>
    <w:rsid w:val="00EE068E"/>
    <w:rsid w:val="00EE1306"/>
    <w:rsid w:val="00EE1489"/>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1825"/>
    <w:rsid w:val="00F12436"/>
    <w:rsid w:val="00F147EA"/>
    <w:rsid w:val="00F17337"/>
    <w:rsid w:val="00F17892"/>
    <w:rsid w:val="00F212B6"/>
    <w:rsid w:val="00F22148"/>
    <w:rsid w:val="00F22750"/>
    <w:rsid w:val="00F2447C"/>
    <w:rsid w:val="00F2564F"/>
    <w:rsid w:val="00F25A9D"/>
    <w:rsid w:val="00F2723A"/>
    <w:rsid w:val="00F27B04"/>
    <w:rsid w:val="00F27C35"/>
    <w:rsid w:val="00F312AF"/>
    <w:rsid w:val="00F328AE"/>
    <w:rsid w:val="00F32F6D"/>
    <w:rsid w:val="00F3350B"/>
    <w:rsid w:val="00F3432A"/>
    <w:rsid w:val="00F351A1"/>
    <w:rsid w:val="00F3567F"/>
    <w:rsid w:val="00F35AE3"/>
    <w:rsid w:val="00F360BF"/>
    <w:rsid w:val="00F36220"/>
    <w:rsid w:val="00F3699D"/>
    <w:rsid w:val="00F37283"/>
    <w:rsid w:val="00F37AD6"/>
    <w:rsid w:val="00F37CE3"/>
    <w:rsid w:val="00F407FC"/>
    <w:rsid w:val="00F4147D"/>
    <w:rsid w:val="00F41502"/>
    <w:rsid w:val="00F4218B"/>
    <w:rsid w:val="00F4348D"/>
    <w:rsid w:val="00F43B73"/>
    <w:rsid w:val="00F44BCA"/>
    <w:rsid w:val="00F45272"/>
    <w:rsid w:val="00F45511"/>
    <w:rsid w:val="00F460AE"/>
    <w:rsid w:val="00F47536"/>
    <w:rsid w:val="00F47B8C"/>
    <w:rsid w:val="00F47DB9"/>
    <w:rsid w:val="00F47EB9"/>
    <w:rsid w:val="00F512DD"/>
    <w:rsid w:val="00F5197E"/>
    <w:rsid w:val="00F51981"/>
    <w:rsid w:val="00F51C03"/>
    <w:rsid w:val="00F51DB6"/>
    <w:rsid w:val="00F525CF"/>
    <w:rsid w:val="00F52BEB"/>
    <w:rsid w:val="00F52D5C"/>
    <w:rsid w:val="00F530A7"/>
    <w:rsid w:val="00F54035"/>
    <w:rsid w:val="00F543E9"/>
    <w:rsid w:val="00F54C7D"/>
    <w:rsid w:val="00F55950"/>
    <w:rsid w:val="00F56393"/>
    <w:rsid w:val="00F564A4"/>
    <w:rsid w:val="00F56F01"/>
    <w:rsid w:val="00F57B31"/>
    <w:rsid w:val="00F57F10"/>
    <w:rsid w:val="00F6097D"/>
    <w:rsid w:val="00F609B6"/>
    <w:rsid w:val="00F646A6"/>
    <w:rsid w:val="00F64DE8"/>
    <w:rsid w:val="00F659F3"/>
    <w:rsid w:val="00F666FC"/>
    <w:rsid w:val="00F66D95"/>
    <w:rsid w:val="00F675D0"/>
    <w:rsid w:val="00F67A7C"/>
    <w:rsid w:val="00F67CC3"/>
    <w:rsid w:val="00F70AC5"/>
    <w:rsid w:val="00F72DC2"/>
    <w:rsid w:val="00F73083"/>
    <w:rsid w:val="00F730B5"/>
    <w:rsid w:val="00F7342F"/>
    <w:rsid w:val="00F7647B"/>
    <w:rsid w:val="00F76D6E"/>
    <w:rsid w:val="00F771E9"/>
    <w:rsid w:val="00F808D7"/>
    <w:rsid w:val="00F817A4"/>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97F37"/>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B77"/>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47B0"/>
    <w:rsid w:val="00FD545D"/>
    <w:rsid w:val="00FD5ECC"/>
    <w:rsid w:val="00FD6799"/>
    <w:rsid w:val="00FD6911"/>
    <w:rsid w:val="00FE1162"/>
    <w:rsid w:val="00FE1AD4"/>
    <w:rsid w:val="00FE1BC5"/>
    <w:rsid w:val="00FE1FE6"/>
    <w:rsid w:val="00FE2C08"/>
    <w:rsid w:val="00FE344F"/>
    <w:rsid w:val="00FE416F"/>
    <w:rsid w:val="00FE41E4"/>
    <w:rsid w:val="00FE42E6"/>
    <w:rsid w:val="00FE4E9C"/>
    <w:rsid w:val="00FE5122"/>
    <w:rsid w:val="00FE5B41"/>
    <w:rsid w:val="00FE7C35"/>
    <w:rsid w:val="00FF136A"/>
    <w:rsid w:val="00FF1762"/>
    <w:rsid w:val="00FF24AC"/>
    <w:rsid w:val="00FF274B"/>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66241"/>
    <o:shapelayout v:ext="edit">
      <o:idmap v:ext="edit" data="1"/>
    </o:shapelayout>
  </w:shapeDefaults>
  <w:decimalSymbol w:val=","/>
  <w:listSeparator w:val=";"/>
  <w14:docId w14:val="16540D50"/>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uiPriority w:val="99"/>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nhideWhenUsed/>
    <w:rsid w:val="00465802"/>
    <w:pPr>
      <w:tabs>
        <w:tab w:val="center" w:pos="4677"/>
        <w:tab w:val="right" w:pos="9355"/>
      </w:tabs>
    </w:pPr>
  </w:style>
  <w:style w:type="character" w:customStyle="1" w:styleId="ab">
    <w:name w:val="Верхний колонтитул Знак"/>
    <w:aliases w:val=" Знак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qFormat/>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uiPriority w:val="99"/>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3"/>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
    <w:name w:val="Сетка таблицы27"/>
    <w:basedOn w:val="a2"/>
    <w:next w:val="afc"/>
    <w:rsid w:val="00285A2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unhideWhenUsed/>
    <w:qFormat/>
    <w:rsid w:val="00DA33CF"/>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numbering" w:customStyle="1" w:styleId="350">
    <w:name w:val="Нет списка35"/>
    <w:next w:val="a3"/>
    <w:uiPriority w:val="99"/>
    <w:semiHidden/>
    <w:unhideWhenUsed/>
    <w:rsid w:val="00C7306C"/>
  </w:style>
  <w:style w:type="table" w:customStyle="1" w:styleId="TableNormal2">
    <w:name w:val="Table Normal2"/>
    <w:uiPriority w:val="2"/>
    <w:semiHidden/>
    <w:unhideWhenUsed/>
    <w:qFormat/>
    <w:rsid w:val="00C7306C"/>
    <w:pPr>
      <w:widowControl w:val="0"/>
    </w:pPr>
    <w:rPr>
      <w:sz w:val="22"/>
      <w:szCs w:val="22"/>
      <w:lang w:val="en-US" w:eastAsia="en-US"/>
    </w:rPr>
    <w:tblPr>
      <w:tblInd w:w="0" w:type="dxa"/>
      <w:tblCellMar>
        <w:top w:w="0" w:type="dxa"/>
        <w:left w:w="0" w:type="dxa"/>
        <w:bottom w:w="0" w:type="dxa"/>
        <w:right w:w="0" w:type="dxa"/>
      </w:tblCellMar>
    </w:tblPr>
  </w:style>
  <w:style w:type="table" w:customStyle="1" w:styleId="281">
    <w:name w:val="Сетка таблицы28"/>
    <w:basedOn w:val="a2"/>
    <w:next w:val="afc"/>
    <w:uiPriority w:val="59"/>
    <w:rsid w:val="00C7306C"/>
    <w:pPr>
      <w:widowControl w:val="0"/>
    </w:pPr>
    <w:rPr>
      <w:sz w:val="22"/>
      <w:szCs w:val="22"/>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1">
    <w:name w:val="Table Normal11"/>
    <w:uiPriority w:val="2"/>
    <w:semiHidden/>
    <w:unhideWhenUsed/>
    <w:qFormat/>
    <w:rsid w:val="00C7306C"/>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1101">
    <w:name w:val="Сетка таблицы110"/>
    <w:basedOn w:val="a2"/>
    <w:next w:val="afc"/>
    <w:uiPriority w:val="59"/>
    <w:rsid w:val="00C7306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1">
    <w:name w:val="Сетка таблицы29"/>
    <w:basedOn w:val="a2"/>
    <w:next w:val="afc"/>
    <w:uiPriority w:val="59"/>
    <w:rsid w:val="00296D2C"/>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3"/>
    <w:uiPriority w:val="99"/>
    <w:semiHidden/>
    <w:unhideWhenUsed/>
    <w:rsid w:val="00D67B04"/>
  </w:style>
  <w:style w:type="table" w:customStyle="1" w:styleId="301">
    <w:name w:val="Сетка таблицы30"/>
    <w:basedOn w:val="a2"/>
    <w:next w:val="afc"/>
    <w:uiPriority w:val="59"/>
    <w:rsid w:val="00985564"/>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
    <w:basedOn w:val="a2"/>
    <w:next w:val="afc"/>
    <w:uiPriority w:val="59"/>
    <w:rsid w:val="00290330"/>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3"/>
    <w:uiPriority w:val="99"/>
    <w:semiHidden/>
    <w:unhideWhenUsed/>
    <w:rsid w:val="00206468"/>
  </w:style>
  <w:style w:type="table" w:customStyle="1" w:styleId="331">
    <w:name w:val="Сетка таблицы33"/>
    <w:basedOn w:val="a2"/>
    <w:next w:val="afc"/>
    <w:uiPriority w:val="59"/>
    <w:rsid w:val="00206468"/>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
    <w:basedOn w:val="a2"/>
    <w:next w:val="afc"/>
    <w:uiPriority w:val="59"/>
    <w:rsid w:val="00AC3A0C"/>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
    <w:basedOn w:val="a2"/>
    <w:next w:val="afc"/>
    <w:uiPriority w:val="59"/>
    <w:rsid w:val="002344D0"/>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4783532">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47791945">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18145368">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47249818">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396587021">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88688236">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83262248">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19154392">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859513">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58247869">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2C448A5C986891EDD1455753CDBD0EFDE6B75D912673DFC33556CE09FE4E7BF87B0F007585344217516C1568fAu3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D62810-D5CC-4B78-9710-C2895D0DFE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TotalTime>
  <Pages>52</Pages>
  <Words>20933</Words>
  <Characters>119323</Characters>
  <Application>Microsoft Office Word</Application>
  <DocSecurity>0</DocSecurity>
  <Lines>994</Lines>
  <Paragraphs>279</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139977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9</cp:revision>
  <cp:lastPrinted>2023-02-16T03:18:00Z</cp:lastPrinted>
  <dcterms:created xsi:type="dcterms:W3CDTF">2025-04-08T08:34:00Z</dcterms:created>
  <dcterms:modified xsi:type="dcterms:W3CDTF">2025-04-09T09:14:00Z</dcterms:modified>
</cp:coreProperties>
</file>