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D32DA6" w14:textId="77777777" w:rsidR="00465802" w:rsidRPr="0085658A" w:rsidRDefault="00253A9E" w:rsidP="00034B79">
      <w:pPr>
        <w:rPr>
          <w:rFonts w:ascii="Arial" w:hAnsi="Arial" w:cs="Arial"/>
          <w:sz w:val="20"/>
          <w:szCs w:val="20"/>
        </w:rPr>
      </w:pPr>
      <w:r>
        <w:rPr>
          <w:rFonts w:ascii="Arial" w:hAnsi="Arial" w:cs="Arial"/>
          <w:noProof/>
          <w:sz w:val="20"/>
          <w:szCs w:val="20"/>
        </w:rPr>
        <w:pict w14:anchorId="3192C8BF">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28 (1429)&#10;18 апре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14:paraId="2E8B104C" w14:textId="77777777" w:rsidR="00465802" w:rsidRPr="0085658A" w:rsidRDefault="00465802" w:rsidP="00034B79">
      <w:pPr>
        <w:jc w:val="center"/>
        <w:rPr>
          <w:rFonts w:ascii="Arial" w:hAnsi="Arial" w:cs="Arial"/>
          <w:b/>
          <w:sz w:val="20"/>
          <w:szCs w:val="20"/>
        </w:rPr>
      </w:pPr>
    </w:p>
    <w:p w14:paraId="27FD0908" w14:textId="77777777" w:rsidR="00465802" w:rsidRPr="0085658A" w:rsidRDefault="00465802" w:rsidP="00034B79">
      <w:pPr>
        <w:jc w:val="center"/>
        <w:rPr>
          <w:rFonts w:ascii="Arial" w:hAnsi="Arial" w:cs="Arial"/>
          <w:b/>
          <w:sz w:val="20"/>
          <w:szCs w:val="20"/>
        </w:rPr>
      </w:pPr>
    </w:p>
    <w:p w14:paraId="31502E15" w14:textId="77777777"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14:anchorId="672C1AA1" wp14:editId="22068B20">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14:paraId="6C049B9E" w14:textId="77777777" w:rsidR="00465802" w:rsidRPr="0085658A" w:rsidRDefault="00465802" w:rsidP="00034B79">
      <w:pPr>
        <w:jc w:val="center"/>
        <w:rPr>
          <w:rFonts w:ascii="Arial" w:hAnsi="Arial" w:cs="Arial"/>
          <w:b/>
          <w:sz w:val="20"/>
          <w:szCs w:val="20"/>
        </w:rPr>
      </w:pPr>
    </w:p>
    <w:p w14:paraId="07D2DAE3" w14:textId="77777777" w:rsidR="00465802" w:rsidRPr="0085658A" w:rsidRDefault="00465802" w:rsidP="00034B79">
      <w:pPr>
        <w:jc w:val="center"/>
        <w:rPr>
          <w:rFonts w:ascii="Arial" w:hAnsi="Arial" w:cs="Arial"/>
          <w:b/>
          <w:sz w:val="20"/>
          <w:szCs w:val="20"/>
        </w:rPr>
      </w:pPr>
    </w:p>
    <w:p w14:paraId="3F23EBE4" w14:textId="77777777" w:rsidR="00465802" w:rsidRPr="0085658A" w:rsidRDefault="00465802" w:rsidP="00034B79">
      <w:pPr>
        <w:jc w:val="center"/>
        <w:rPr>
          <w:rFonts w:ascii="Arial" w:hAnsi="Arial" w:cs="Arial"/>
          <w:b/>
          <w:sz w:val="20"/>
          <w:szCs w:val="20"/>
        </w:rPr>
      </w:pPr>
    </w:p>
    <w:p w14:paraId="601D50DC" w14:textId="77777777" w:rsidR="00465802" w:rsidRPr="0085658A" w:rsidRDefault="00465802" w:rsidP="00034B79">
      <w:pPr>
        <w:jc w:val="center"/>
        <w:rPr>
          <w:rFonts w:ascii="Arial" w:hAnsi="Arial" w:cs="Arial"/>
          <w:b/>
          <w:sz w:val="20"/>
          <w:szCs w:val="20"/>
        </w:rPr>
      </w:pPr>
    </w:p>
    <w:p w14:paraId="5FB3E941" w14:textId="77777777" w:rsidR="00465802" w:rsidRPr="0085658A" w:rsidRDefault="00465802" w:rsidP="00034B79">
      <w:pPr>
        <w:jc w:val="center"/>
        <w:rPr>
          <w:rFonts w:ascii="Arial" w:hAnsi="Arial" w:cs="Arial"/>
          <w:b/>
          <w:sz w:val="20"/>
          <w:szCs w:val="20"/>
        </w:rPr>
      </w:pPr>
    </w:p>
    <w:p w14:paraId="14083A95" w14:textId="77777777" w:rsidR="00465802" w:rsidRPr="0085658A" w:rsidRDefault="00465802" w:rsidP="00034B79">
      <w:pPr>
        <w:jc w:val="center"/>
        <w:rPr>
          <w:rFonts w:ascii="Arial" w:hAnsi="Arial" w:cs="Arial"/>
          <w:b/>
          <w:sz w:val="20"/>
          <w:szCs w:val="20"/>
        </w:rPr>
      </w:pPr>
    </w:p>
    <w:p w14:paraId="1ABC230C" w14:textId="77777777" w:rsidR="00465802" w:rsidRPr="0085658A" w:rsidRDefault="00465802" w:rsidP="00034B79">
      <w:pPr>
        <w:jc w:val="center"/>
        <w:rPr>
          <w:rFonts w:ascii="Arial" w:hAnsi="Arial" w:cs="Arial"/>
          <w:b/>
          <w:sz w:val="20"/>
          <w:szCs w:val="20"/>
        </w:rPr>
      </w:pPr>
    </w:p>
    <w:p w14:paraId="3E9950B0" w14:textId="77777777" w:rsidR="00412D95" w:rsidRPr="0085658A" w:rsidRDefault="00412D95" w:rsidP="00034B79">
      <w:pPr>
        <w:jc w:val="center"/>
        <w:rPr>
          <w:rFonts w:ascii="Arial" w:hAnsi="Arial" w:cs="Arial"/>
          <w:b/>
          <w:sz w:val="20"/>
          <w:szCs w:val="20"/>
        </w:rPr>
      </w:pPr>
    </w:p>
    <w:p w14:paraId="1AB934CD" w14:textId="77777777" w:rsidR="00465802" w:rsidRPr="0085658A" w:rsidRDefault="00253A9E" w:rsidP="00034B79">
      <w:pPr>
        <w:jc w:val="center"/>
        <w:rPr>
          <w:rFonts w:ascii="Arial" w:hAnsi="Arial" w:cs="Arial"/>
          <w:b/>
          <w:sz w:val="20"/>
          <w:szCs w:val="20"/>
        </w:rPr>
      </w:pPr>
      <w:r>
        <w:rPr>
          <w:rFonts w:ascii="Arial" w:hAnsi="Arial" w:cs="Arial"/>
          <w:noProof/>
          <w:sz w:val="20"/>
          <w:szCs w:val="20"/>
        </w:rPr>
        <w:pict w14:anchorId="70140F08">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14:paraId="4E2B4D2D" w14:textId="77777777" w:rsidR="00465802" w:rsidRPr="0085658A" w:rsidRDefault="00465802" w:rsidP="00034B79">
      <w:pPr>
        <w:jc w:val="center"/>
        <w:rPr>
          <w:rFonts w:ascii="Arial" w:hAnsi="Arial" w:cs="Arial"/>
          <w:b/>
          <w:sz w:val="20"/>
          <w:szCs w:val="20"/>
        </w:rPr>
      </w:pPr>
    </w:p>
    <w:p w14:paraId="6E3C93BB" w14:textId="77777777" w:rsidR="00465802" w:rsidRPr="0085658A" w:rsidRDefault="00465802" w:rsidP="00034B79">
      <w:pPr>
        <w:jc w:val="center"/>
        <w:rPr>
          <w:rFonts w:ascii="Arial" w:hAnsi="Arial" w:cs="Arial"/>
          <w:b/>
          <w:sz w:val="20"/>
          <w:szCs w:val="20"/>
        </w:rPr>
      </w:pPr>
    </w:p>
    <w:p w14:paraId="24FC6BB7" w14:textId="77777777" w:rsidR="00465802" w:rsidRPr="0085658A" w:rsidRDefault="00465802" w:rsidP="00034B79">
      <w:pPr>
        <w:jc w:val="center"/>
        <w:rPr>
          <w:rFonts w:ascii="Arial" w:hAnsi="Arial" w:cs="Arial"/>
          <w:b/>
          <w:sz w:val="20"/>
          <w:szCs w:val="20"/>
        </w:rPr>
      </w:pPr>
    </w:p>
    <w:p w14:paraId="02BD0BD9" w14:textId="77777777" w:rsidR="00465802" w:rsidRPr="0085658A" w:rsidRDefault="00465802" w:rsidP="00034B79">
      <w:pPr>
        <w:jc w:val="center"/>
        <w:rPr>
          <w:rFonts w:ascii="Arial" w:hAnsi="Arial" w:cs="Arial"/>
          <w:b/>
          <w:sz w:val="20"/>
          <w:szCs w:val="20"/>
        </w:rPr>
      </w:pPr>
    </w:p>
    <w:p w14:paraId="297C386F" w14:textId="77777777" w:rsidR="00465802" w:rsidRPr="0085658A" w:rsidRDefault="00465802" w:rsidP="00034B79">
      <w:pPr>
        <w:jc w:val="center"/>
        <w:rPr>
          <w:rFonts w:ascii="Arial" w:hAnsi="Arial" w:cs="Arial"/>
          <w:b/>
          <w:sz w:val="20"/>
          <w:szCs w:val="20"/>
        </w:rPr>
      </w:pPr>
    </w:p>
    <w:p w14:paraId="1D8DC170" w14:textId="77777777" w:rsidR="00465802" w:rsidRPr="0085658A" w:rsidRDefault="00465802" w:rsidP="00034B79">
      <w:pPr>
        <w:jc w:val="center"/>
        <w:rPr>
          <w:rFonts w:ascii="Arial" w:hAnsi="Arial" w:cs="Arial"/>
          <w:b/>
          <w:sz w:val="20"/>
          <w:szCs w:val="20"/>
        </w:rPr>
      </w:pPr>
    </w:p>
    <w:p w14:paraId="62429843" w14:textId="77777777" w:rsidR="00465802" w:rsidRPr="0085658A" w:rsidRDefault="00465802" w:rsidP="00034B79">
      <w:pPr>
        <w:jc w:val="center"/>
        <w:rPr>
          <w:rFonts w:ascii="Arial" w:hAnsi="Arial" w:cs="Arial"/>
          <w:b/>
          <w:sz w:val="20"/>
          <w:szCs w:val="20"/>
        </w:rPr>
      </w:pPr>
    </w:p>
    <w:p w14:paraId="2FD8337C" w14:textId="77777777" w:rsidR="00465802" w:rsidRPr="0085658A" w:rsidRDefault="00465802" w:rsidP="00034B79">
      <w:pPr>
        <w:jc w:val="center"/>
        <w:rPr>
          <w:rFonts w:ascii="Arial" w:hAnsi="Arial" w:cs="Arial"/>
          <w:b/>
          <w:sz w:val="20"/>
          <w:szCs w:val="20"/>
        </w:rPr>
      </w:pPr>
    </w:p>
    <w:p w14:paraId="143BDA2A" w14:textId="77777777"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14:paraId="572D46FC" w14:textId="77777777"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14:paraId="7F09278E" w14:textId="7D4267E6"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0362A">
        <w:rPr>
          <w:rFonts w:ascii="Arial" w:hAnsi="Arial" w:cs="Arial"/>
          <w:b/>
          <w:sz w:val="20"/>
          <w:szCs w:val="20"/>
        </w:rPr>
        <w:t>2</w:t>
      </w:r>
      <w:r w:rsidR="00E83AA0">
        <w:rPr>
          <w:rFonts w:ascii="Arial" w:hAnsi="Arial" w:cs="Arial"/>
          <w:b/>
          <w:sz w:val="20"/>
          <w:szCs w:val="20"/>
        </w:rPr>
        <w:t>8</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70362A">
        <w:rPr>
          <w:rFonts w:ascii="Arial" w:hAnsi="Arial" w:cs="Arial"/>
          <w:b/>
          <w:sz w:val="20"/>
          <w:szCs w:val="20"/>
        </w:rPr>
        <w:t>2</w:t>
      </w:r>
      <w:r w:rsidR="00E83AA0">
        <w:rPr>
          <w:rFonts w:ascii="Arial" w:hAnsi="Arial" w:cs="Arial"/>
          <w:b/>
          <w:sz w:val="20"/>
          <w:szCs w:val="20"/>
        </w:rPr>
        <w:t>9</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CF4F09">
        <w:rPr>
          <w:rFonts w:ascii="Arial" w:hAnsi="Arial" w:cs="Arial"/>
          <w:b/>
          <w:sz w:val="20"/>
          <w:szCs w:val="20"/>
        </w:rPr>
        <w:t>1</w:t>
      </w:r>
      <w:r w:rsidR="00E83AA0">
        <w:rPr>
          <w:rFonts w:ascii="Arial" w:hAnsi="Arial" w:cs="Arial"/>
          <w:b/>
          <w:sz w:val="20"/>
          <w:szCs w:val="20"/>
        </w:rPr>
        <w:t>8</w:t>
      </w:r>
      <w:r w:rsidR="00523C4D">
        <w:rPr>
          <w:rFonts w:ascii="Arial" w:hAnsi="Arial" w:cs="Arial"/>
          <w:b/>
          <w:sz w:val="20"/>
          <w:szCs w:val="20"/>
        </w:rPr>
        <w:t xml:space="preserve"> </w:t>
      </w:r>
      <w:r w:rsidR="00886B7F">
        <w:rPr>
          <w:rFonts w:ascii="Arial" w:hAnsi="Arial" w:cs="Arial"/>
          <w:b/>
          <w:sz w:val="20"/>
          <w:szCs w:val="20"/>
        </w:rPr>
        <w:t>апреля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14:paraId="1D3F7603" w14:textId="77777777" w:rsidR="00171420" w:rsidRPr="0085658A" w:rsidRDefault="00171420" w:rsidP="00034B79">
      <w:pPr>
        <w:rPr>
          <w:rFonts w:ascii="Arial" w:hAnsi="Arial" w:cs="Arial"/>
          <w:sz w:val="20"/>
          <w:szCs w:val="20"/>
        </w:rPr>
      </w:pPr>
    </w:p>
    <w:p w14:paraId="269F1BA5" w14:textId="77777777"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14:paraId="40F45884" w14:textId="77777777" w:rsidR="00275AF5" w:rsidRDefault="00275AF5" w:rsidP="00034B79">
      <w:pPr>
        <w:jc w:val="center"/>
        <w:rPr>
          <w:rFonts w:ascii="Arial" w:hAnsi="Arial" w:cs="Arial"/>
          <w:sz w:val="20"/>
          <w:szCs w:val="20"/>
        </w:rPr>
      </w:pPr>
    </w:p>
    <w:p w14:paraId="78F4960B" w14:textId="77777777" w:rsidR="00586237" w:rsidRPr="0085658A" w:rsidRDefault="00586237" w:rsidP="00034B79">
      <w:pPr>
        <w:jc w:val="center"/>
        <w:rPr>
          <w:rFonts w:ascii="Arial" w:hAnsi="Arial" w:cs="Arial"/>
          <w:sz w:val="20"/>
          <w:szCs w:val="20"/>
        </w:rPr>
      </w:pPr>
    </w:p>
    <w:p w14:paraId="5A2D18E2" w14:textId="77777777"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14:paraId="0F207DBB" w14:textId="77777777" w:rsidR="00F45272" w:rsidRDefault="00F45272" w:rsidP="00CE66FD">
      <w:pPr>
        <w:jc w:val="both"/>
        <w:rPr>
          <w:rFonts w:ascii="Arial" w:hAnsi="Arial" w:cs="Arial"/>
          <w:sz w:val="20"/>
          <w:szCs w:val="20"/>
        </w:rPr>
      </w:pPr>
    </w:p>
    <w:p w14:paraId="6C842A6D" w14:textId="77777777" w:rsidR="005F7B59" w:rsidRDefault="005F7B59" w:rsidP="00CE66FD">
      <w:pPr>
        <w:jc w:val="both"/>
        <w:rPr>
          <w:rFonts w:ascii="Arial" w:hAnsi="Arial" w:cs="Arial"/>
          <w:sz w:val="20"/>
          <w:szCs w:val="20"/>
        </w:rPr>
      </w:pPr>
    </w:p>
    <w:p w14:paraId="255C79FB" w14:textId="77777777"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14:paraId="034116C4" w14:textId="77777777" w:rsidR="00E718DD" w:rsidRDefault="00E718DD"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4A66FF" w:rsidRPr="002402CE" w14:paraId="174B1853" w14:textId="77777777" w:rsidTr="00C64147">
        <w:trPr>
          <w:trHeight w:val="407"/>
        </w:trPr>
        <w:tc>
          <w:tcPr>
            <w:tcW w:w="290" w:type="pct"/>
            <w:shd w:val="clear" w:color="auto" w:fill="auto"/>
          </w:tcPr>
          <w:p w14:paraId="705DF7EC" w14:textId="77777777" w:rsidR="004A66FF" w:rsidRPr="00595047" w:rsidRDefault="004A66FF" w:rsidP="00C64147">
            <w:pPr>
              <w:tabs>
                <w:tab w:val="left" w:pos="9071"/>
              </w:tabs>
              <w:ind w:right="-143"/>
              <w:jc w:val="both"/>
              <w:rPr>
                <w:rFonts w:ascii="Arial" w:hAnsi="Arial" w:cs="Arial"/>
                <w:b/>
                <w:sz w:val="20"/>
                <w:szCs w:val="20"/>
              </w:rPr>
            </w:pPr>
            <w:r>
              <w:rPr>
                <w:rFonts w:ascii="Arial" w:hAnsi="Arial" w:cs="Arial"/>
                <w:b/>
                <w:sz w:val="20"/>
                <w:szCs w:val="20"/>
              </w:rPr>
              <w:t>2</w:t>
            </w:r>
            <w:r w:rsidRPr="00595047">
              <w:rPr>
                <w:rFonts w:ascii="Arial" w:hAnsi="Arial" w:cs="Arial"/>
                <w:b/>
                <w:sz w:val="20"/>
                <w:szCs w:val="20"/>
              </w:rPr>
              <w:t>.1.</w:t>
            </w:r>
          </w:p>
        </w:tc>
        <w:tc>
          <w:tcPr>
            <w:tcW w:w="4420" w:type="pct"/>
            <w:shd w:val="clear" w:color="auto" w:fill="auto"/>
          </w:tcPr>
          <w:p w14:paraId="5FFD1005" w14:textId="266D7E2F" w:rsidR="004A66FF" w:rsidRPr="0056715B" w:rsidRDefault="00E83AA0" w:rsidP="00C64147">
            <w:pPr>
              <w:tabs>
                <w:tab w:val="left" w:pos="4860"/>
              </w:tabs>
              <w:jc w:val="both"/>
              <w:rPr>
                <w:rFonts w:ascii="Arial" w:hAnsi="Arial" w:cs="Arial"/>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16.04</w:t>
            </w:r>
            <w:r w:rsidRPr="00D13AA5">
              <w:rPr>
                <w:rFonts w:ascii="Arial" w:hAnsi="Arial" w:cs="Arial"/>
                <w:b/>
                <w:sz w:val="20"/>
                <w:szCs w:val="20"/>
              </w:rPr>
              <w:t>.2025 № </w:t>
            </w:r>
            <w:r>
              <w:rPr>
                <w:rFonts w:ascii="Arial" w:hAnsi="Arial" w:cs="Arial"/>
                <w:b/>
                <w:sz w:val="20"/>
                <w:szCs w:val="20"/>
              </w:rPr>
              <w:t xml:space="preserve">466 </w:t>
            </w:r>
            <w:r w:rsidRPr="00F52D5C">
              <w:rPr>
                <w:rFonts w:ascii="Arial" w:hAnsi="Arial" w:cs="Arial"/>
                <w:sz w:val="20"/>
                <w:szCs w:val="20"/>
              </w:rPr>
              <w:t>«</w:t>
            </w:r>
            <w:r w:rsidRPr="00E83AA0">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tc>
        <w:tc>
          <w:tcPr>
            <w:tcW w:w="290" w:type="pct"/>
            <w:shd w:val="clear" w:color="auto" w:fill="auto"/>
          </w:tcPr>
          <w:p w14:paraId="0A5C7041" w14:textId="77777777" w:rsidR="004A66FF" w:rsidRPr="002402CE" w:rsidRDefault="004A66FF" w:rsidP="00C64147">
            <w:pPr>
              <w:tabs>
                <w:tab w:val="left" w:pos="9071"/>
              </w:tabs>
              <w:ind w:left="-107" w:right="-143"/>
              <w:jc w:val="center"/>
              <w:rPr>
                <w:rFonts w:ascii="Arial" w:hAnsi="Arial" w:cs="Arial"/>
                <w:sz w:val="20"/>
                <w:szCs w:val="20"/>
              </w:rPr>
            </w:pPr>
            <w:r>
              <w:rPr>
                <w:rFonts w:ascii="Arial" w:hAnsi="Arial" w:cs="Arial"/>
                <w:sz w:val="20"/>
                <w:szCs w:val="20"/>
              </w:rPr>
              <w:t>03</w:t>
            </w:r>
          </w:p>
        </w:tc>
      </w:tr>
    </w:tbl>
    <w:p w14:paraId="73131805" w14:textId="77777777" w:rsidR="00595047" w:rsidRDefault="00595047" w:rsidP="00034B79">
      <w:pPr>
        <w:jc w:val="both"/>
        <w:rPr>
          <w:rFonts w:ascii="Arial" w:hAnsi="Arial" w:cs="Arial"/>
          <w:sz w:val="20"/>
          <w:szCs w:val="20"/>
        </w:rPr>
      </w:pPr>
    </w:p>
    <w:p w14:paraId="614D5FB8" w14:textId="77777777" w:rsidR="004A66FF" w:rsidRDefault="004A66FF" w:rsidP="00034B79">
      <w:pPr>
        <w:jc w:val="both"/>
        <w:rPr>
          <w:rFonts w:ascii="Arial" w:hAnsi="Arial" w:cs="Arial"/>
          <w:sz w:val="20"/>
          <w:szCs w:val="20"/>
        </w:rPr>
      </w:pPr>
    </w:p>
    <w:p w14:paraId="3E8D6836" w14:textId="77777777"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14:paraId="51E3BBDA" w14:textId="77777777"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C70B06" w:rsidRPr="002402CE" w14:paraId="549F423E" w14:textId="77777777" w:rsidTr="00755813">
        <w:trPr>
          <w:trHeight w:val="407"/>
        </w:trPr>
        <w:tc>
          <w:tcPr>
            <w:tcW w:w="290" w:type="pct"/>
            <w:shd w:val="clear" w:color="auto" w:fill="auto"/>
          </w:tcPr>
          <w:p w14:paraId="12787A7D" w14:textId="6A126F05" w:rsidR="00C70B06" w:rsidRPr="00595047" w:rsidRDefault="00C70B06" w:rsidP="00755813">
            <w:pPr>
              <w:tabs>
                <w:tab w:val="left" w:pos="9071"/>
              </w:tabs>
              <w:ind w:right="-143"/>
              <w:jc w:val="both"/>
              <w:rPr>
                <w:rFonts w:ascii="Arial" w:hAnsi="Arial" w:cs="Arial"/>
                <w:b/>
                <w:sz w:val="20"/>
                <w:szCs w:val="20"/>
              </w:rPr>
            </w:pPr>
            <w:r>
              <w:rPr>
                <w:rFonts w:ascii="Arial" w:hAnsi="Arial" w:cs="Arial"/>
                <w:b/>
                <w:sz w:val="20"/>
                <w:szCs w:val="20"/>
              </w:rPr>
              <w:t>3</w:t>
            </w:r>
            <w:r w:rsidRPr="00595047">
              <w:rPr>
                <w:rFonts w:ascii="Arial" w:hAnsi="Arial" w:cs="Arial"/>
                <w:b/>
                <w:sz w:val="20"/>
                <w:szCs w:val="20"/>
              </w:rPr>
              <w:t>.1.</w:t>
            </w:r>
          </w:p>
        </w:tc>
        <w:tc>
          <w:tcPr>
            <w:tcW w:w="4420" w:type="pct"/>
            <w:shd w:val="clear" w:color="auto" w:fill="auto"/>
          </w:tcPr>
          <w:p w14:paraId="32FFD977" w14:textId="5C4FE591" w:rsidR="00C70B06" w:rsidRPr="0056715B" w:rsidRDefault="00C70B06" w:rsidP="00755813">
            <w:pPr>
              <w:tabs>
                <w:tab w:val="left" w:pos="4860"/>
              </w:tabs>
              <w:jc w:val="both"/>
              <w:rPr>
                <w:rFonts w:ascii="Arial" w:hAnsi="Arial" w:cs="Arial"/>
                <w:sz w:val="20"/>
                <w:szCs w:val="20"/>
              </w:rPr>
            </w:pPr>
            <w:r w:rsidRPr="00011EF0">
              <w:rPr>
                <w:rFonts w:ascii="Arial" w:hAnsi="Arial" w:cs="Arial"/>
                <w:b/>
                <w:bCs/>
                <w:sz w:val="20"/>
                <w:szCs w:val="20"/>
                <w:lang w:eastAsia="ar-SA"/>
              </w:rPr>
              <w:t>ЗАКЛЮЧЕНИЕ</w:t>
            </w:r>
            <w:r w:rsidRPr="00011EF0">
              <w:rPr>
                <w:rFonts w:ascii="Arial" w:hAnsi="Arial" w:cs="Arial"/>
                <w:b/>
                <w:spacing w:val="2"/>
                <w:sz w:val="20"/>
                <w:szCs w:val="20"/>
                <w:lang w:eastAsia="ar-SA"/>
              </w:rPr>
              <w:t xml:space="preserve"> </w:t>
            </w:r>
            <w:r w:rsidRPr="00011EF0">
              <w:rPr>
                <w:rFonts w:ascii="Arial" w:hAnsi="Arial" w:cs="Arial"/>
                <w:sz w:val="20"/>
                <w:szCs w:val="20"/>
                <w:lang w:eastAsia="ar-SA"/>
              </w:rPr>
              <w:t xml:space="preserve">о </w:t>
            </w:r>
            <w:r>
              <w:rPr>
                <w:rFonts w:ascii="Arial" w:hAnsi="Arial" w:cs="Arial"/>
                <w:sz w:val="20"/>
                <w:szCs w:val="20"/>
                <w:lang w:eastAsia="ar-SA"/>
              </w:rPr>
              <w:t>результатах</w:t>
            </w:r>
            <w:r w:rsidRPr="00011EF0">
              <w:rPr>
                <w:rFonts w:ascii="Arial" w:hAnsi="Arial" w:cs="Arial"/>
                <w:sz w:val="20"/>
                <w:szCs w:val="20"/>
                <w:lang w:eastAsia="ar-SA"/>
              </w:rPr>
              <w:t xml:space="preserve"> общественных обсуждений</w:t>
            </w:r>
          </w:p>
        </w:tc>
        <w:tc>
          <w:tcPr>
            <w:tcW w:w="290" w:type="pct"/>
            <w:shd w:val="clear" w:color="auto" w:fill="auto"/>
          </w:tcPr>
          <w:p w14:paraId="1C466BB8" w14:textId="2CE79EAC" w:rsidR="00C70B06" w:rsidRPr="002402CE" w:rsidRDefault="00C70B06" w:rsidP="00755813">
            <w:pPr>
              <w:tabs>
                <w:tab w:val="left" w:pos="9071"/>
              </w:tabs>
              <w:ind w:left="-107" w:right="-143"/>
              <w:jc w:val="center"/>
              <w:rPr>
                <w:rFonts w:ascii="Arial" w:hAnsi="Arial" w:cs="Arial"/>
                <w:sz w:val="20"/>
                <w:szCs w:val="20"/>
              </w:rPr>
            </w:pPr>
            <w:r>
              <w:rPr>
                <w:rFonts w:ascii="Arial" w:hAnsi="Arial" w:cs="Arial"/>
                <w:sz w:val="20"/>
                <w:szCs w:val="20"/>
              </w:rPr>
              <w:t>07</w:t>
            </w:r>
          </w:p>
        </w:tc>
      </w:tr>
    </w:tbl>
    <w:p w14:paraId="2A20399E" w14:textId="77777777" w:rsidR="008B3A14" w:rsidRDefault="008B3A14" w:rsidP="00284E62">
      <w:pPr>
        <w:jc w:val="both"/>
        <w:rPr>
          <w:rFonts w:ascii="Arial" w:hAnsi="Arial" w:cs="Arial"/>
          <w:sz w:val="20"/>
          <w:szCs w:val="20"/>
        </w:rPr>
      </w:pPr>
    </w:p>
    <w:p w14:paraId="7CBD1A8A" w14:textId="77777777" w:rsidR="00C70B06" w:rsidRDefault="00C70B06" w:rsidP="00284E62">
      <w:pPr>
        <w:jc w:val="both"/>
        <w:rPr>
          <w:rFonts w:ascii="Arial" w:hAnsi="Arial" w:cs="Arial"/>
          <w:sz w:val="20"/>
          <w:szCs w:val="20"/>
        </w:rPr>
      </w:pPr>
    </w:p>
    <w:p w14:paraId="314F1C8B" w14:textId="77777777"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14:paraId="4306D889" w14:textId="77777777" w:rsidR="00777CEC" w:rsidRDefault="00777CEC" w:rsidP="00014353">
      <w:pPr>
        <w:jc w:val="center"/>
        <w:rPr>
          <w:rFonts w:ascii="Arial" w:hAnsi="Arial" w:cs="Arial"/>
          <w:b/>
          <w:spacing w:val="1"/>
          <w:sz w:val="20"/>
          <w:szCs w:val="20"/>
        </w:rPr>
      </w:pPr>
    </w:p>
    <w:p w14:paraId="78ADEA04" w14:textId="77777777" w:rsidR="00777CEC" w:rsidRDefault="00777CEC" w:rsidP="00234049">
      <w:pPr>
        <w:jc w:val="both"/>
        <w:rPr>
          <w:rFonts w:ascii="Arial" w:hAnsi="Arial" w:cs="Arial"/>
          <w:b/>
          <w:spacing w:val="1"/>
          <w:sz w:val="20"/>
          <w:szCs w:val="20"/>
        </w:rPr>
      </w:pPr>
    </w:p>
    <w:p w14:paraId="42F78B06" w14:textId="77777777" w:rsidR="00224FFD" w:rsidRDefault="00224FFD" w:rsidP="00234049">
      <w:pPr>
        <w:jc w:val="both"/>
        <w:rPr>
          <w:rFonts w:ascii="Arial" w:hAnsi="Arial" w:cs="Arial"/>
          <w:b/>
          <w:spacing w:val="1"/>
          <w:sz w:val="20"/>
          <w:szCs w:val="20"/>
        </w:rPr>
      </w:pPr>
    </w:p>
    <w:p w14:paraId="2D9D2A7D" w14:textId="77777777" w:rsidR="00DA33CF" w:rsidRDefault="00DA33CF" w:rsidP="00234049">
      <w:pPr>
        <w:jc w:val="both"/>
        <w:rPr>
          <w:rFonts w:ascii="Arial" w:hAnsi="Arial" w:cs="Arial"/>
          <w:b/>
          <w:spacing w:val="1"/>
          <w:sz w:val="20"/>
          <w:szCs w:val="20"/>
        </w:rPr>
      </w:pPr>
    </w:p>
    <w:p w14:paraId="0173D7ED" w14:textId="77777777" w:rsidR="00171A4E" w:rsidRDefault="00171A4E" w:rsidP="007D1A7B">
      <w:pPr>
        <w:rPr>
          <w:rFonts w:ascii="Arial" w:hAnsi="Arial" w:cs="Arial"/>
          <w:bCs/>
          <w:sz w:val="20"/>
          <w:szCs w:val="20"/>
        </w:rPr>
      </w:pPr>
    </w:p>
    <w:p w14:paraId="35A4CE61" w14:textId="77777777" w:rsidR="00ED47FE" w:rsidRDefault="00ED47FE" w:rsidP="007D1A7B">
      <w:pPr>
        <w:rPr>
          <w:rFonts w:ascii="Arial" w:hAnsi="Arial" w:cs="Arial"/>
          <w:bCs/>
          <w:sz w:val="20"/>
          <w:szCs w:val="20"/>
        </w:rPr>
      </w:pPr>
    </w:p>
    <w:p w14:paraId="6C420E3D" w14:textId="77777777" w:rsidR="00A13F17" w:rsidRDefault="00A13F17" w:rsidP="007D1A7B">
      <w:pPr>
        <w:rPr>
          <w:rFonts w:ascii="Arial" w:hAnsi="Arial" w:cs="Arial"/>
          <w:bCs/>
          <w:sz w:val="20"/>
          <w:szCs w:val="20"/>
        </w:rPr>
      </w:pPr>
    </w:p>
    <w:p w14:paraId="3D2928E8" w14:textId="77777777" w:rsidR="00A13F17" w:rsidRDefault="00A13F17" w:rsidP="007D1A7B">
      <w:pPr>
        <w:rPr>
          <w:rFonts w:ascii="Arial" w:hAnsi="Arial" w:cs="Arial"/>
          <w:bCs/>
          <w:sz w:val="20"/>
          <w:szCs w:val="20"/>
        </w:rPr>
      </w:pPr>
    </w:p>
    <w:p w14:paraId="0B282634" w14:textId="77777777" w:rsidR="00962B9C" w:rsidRDefault="00962B9C" w:rsidP="007D1A7B">
      <w:pPr>
        <w:rPr>
          <w:rFonts w:ascii="Arial" w:hAnsi="Arial" w:cs="Arial"/>
          <w:bCs/>
          <w:sz w:val="20"/>
          <w:szCs w:val="20"/>
        </w:rPr>
      </w:pPr>
    </w:p>
    <w:p w14:paraId="1E4E4686" w14:textId="77777777" w:rsidR="00962B9C" w:rsidRDefault="00962B9C" w:rsidP="007D1A7B">
      <w:pPr>
        <w:rPr>
          <w:rFonts w:ascii="Arial" w:hAnsi="Arial" w:cs="Arial"/>
          <w:bCs/>
          <w:sz w:val="20"/>
          <w:szCs w:val="20"/>
        </w:rPr>
      </w:pPr>
    </w:p>
    <w:p w14:paraId="3BF44DE9" w14:textId="77777777" w:rsidR="00962B9C" w:rsidRDefault="00962B9C" w:rsidP="007D1A7B">
      <w:pPr>
        <w:rPr>
          <w:rFonts w:ascii="Arial" w:hAnsi="Arial" w:cs="Arial"/>
          <w:bCs/>
          <w:sz w:val="20"/>
          <w:szCs w:val="20"/>
        </w:rPr>
      </w:pPr>
    </w:p>
    <w:p w14:paraId="265DA535" w14:textId="77777777" w:rsidR="00962B9C" w:rsidRDefault="00962B9C" w:rsidP="007D1A7B">
      <w:pPr>
        <w:rPr>
          <w:rFonts w:ascii="Arial" w:hAnsi="Arial" w:cs="Arial"/>
          <w:bCs/>
          <w:sz w:val="20"/>
          <w:szCs w:val="20"/>
        </w:rPr>
      </w:pPr>
    </w:p>
    <w:p w14:paraId="5AB37B54" w14:textId="77777777" w:rsidR="0049595E" w:rsidRDefault="0049595E" w:rsidP="007D1A7B">
      <w:pPr>
        <w:rPr>
          <w:rFonts w:ascii="Arial" w:hAnsi="Arial" w:cs="Arial"/>
          <w:bCs/>
          <w:sz w:val="20"/>
          <w:szCs w:val="20"/>
        </w:rPr>
      </w:pPr>
    </w:p>
    <w:p w14:paraId="73492CC6" w14:textId="77777777" w:rsidR="00A13F17" w:rsidRDefault="00A13F17" w:rsidP="007D1A7B">
      <w:pPr>
        <w:rPr>
          <w:rFonts w:ascii="Arial" w:hAnsi="Arial" w:cs="Arial"/>
          <w:bCs/>
          <w:sz w:val="20"/>
          <w:szCs w:val="20"/>
        </w:rPr>
      </w:pPr>
    </w:p>
    <w:p w14:paraId="74CDBB3A" w14:textId="77777777" w:rsidR="00FE41E4" w:rsidRDefault="00FE41E4" w:rsidP="007D1A7B">
      <w:pPr>
        <w:rPr>
          <w:rFonts w:ascii="Arial" w:hAnsi="Arial" w:cs="Arial"/>
          <w:bCs/>
          <w:sz w:val="20"/>
          <w:szCs w:val="20"/>
        </w:rPr>
      </w:pPr>
    </w:p>
    <w:p w14:paraId="72B01EA2" w14:textId="77777777" w:rsidR="00E83AA0" w:rsidRDefault="00E83AA0" w:rsidP="007D1A7B">
      <w:pPr>
        <w:rPr>
          <w:rFonts w:ascii="Arial" w:hAnsi="Arial" w:cs="Arial"/>
          <w:bCs/>
          <w:sz w:val="20"/>
          <w:szCs w:val="20"/>
        </w:rPr>
      </w:pPr>
    </w:p>
    <w:p w14:paraId="69943033" w14:textId="77777777" w:rsidR="00E83AA0" w:rsidRDefault="00E83AA0" w:rsidP="007D1A7B">
      <w:pPr>
        <w:rPr>
          <w:rFonts w:ascii="Arial" w:hAnsi="Arial" w:cs="Arial"/>
          <w:bCs/>
          <w:sz w:val="20"/>
          <w:szCs w:val="20"/>
        </w:rPr>
      </w:pPr>
    </w:p>
    <w:p w14:paraId="7509FE66" w14:textId="77777777" w:rsidR="00E83AA0" w:rsidRDefault="00E83AA0" w:rsidP="007D1A7B">
      <w:pPr>
        <w:rPr>
          <w:rFonts w:ascii="Arial" w:hAnsi="Arial" w:cs="Arial"/>
          <w:bCs/>
          <w:sz w:val="20"/>
          <w:szCs w:val="20"/>
        </w:rPr>
      </w:pPr>
    </w:p>
    <w:p w14:paraId="1B718226" w14:textId="77777777" w:rsidR="00E83AA0" w:rsidRDefault="00E83AA0" w:rsidP="007D1A7B">
      <w:pPr>
        <w:rPr>
          <w:rFonts w:ascii="Arial" w:hAnsi="Arial" w:cs="Arial"/>
          <w:bCs/>
          <w:sz w:val="20"/>
          <w:szCs w:val="20"/>
        </w:rPr>
      </w:pPr>
    </w:p>
    <w:p w14:paraId="6C9A9F47" w14:textId="77777777" w:rsidR="00E83AA0" w:rsidRDefault="00E83AA0" w:rsidP="007D1A7B">
      <w:pPr>
        <w:rPr>
          <w:rFonts w:ascii="Arial" w:hAnsi="Arial" w:cs="Arial"/>
          <w:bCs/>
          <w:sz w:val="20"/>
          <w:szCs w:val="20"/>
        </w:rPr>
      </w:pPr>
    </w:p>
    <w:p w14:paraId="02DD5ED5" w14:textId="77777777" w:rsidR="00E83AA0" w:rsidRDefault="00E83AA0" w:rsidP="007D1A7B">
      <w:pPr>
        <w:rPr>
          <w:rFonts w:ascii="Arial" w:hAnsi="Arial" w:cs="Arial"/>
          <w:bCs/>
          <w:sz w:val="20"/>
          <w:szCs w:val="20"/>
        </w:rPr>
      </w:pPr>
    </w:p>
    <w:p w14:paraId="018BC48F" w14:textId="77777777" w:rsidR="00E83AA0" w:rsidRDefault="00E83AA0" w:rsidP="007D1A7B">
      <w:pPr>
        <w:rPr>
          <w:rFonts w:ascii="Arial" w:hAnsi="Arial" w:cs="Arial"/>
          <w:bCs/>
          <w:sz w:val="20"/>
          <w:szCs w:val="20"/>
        </w:rPr>
      </w:pPr>
    </w:p>
    <w:p w14:paraId="6A0057BF" w14:textId="77777777" w:rsidR="00E83AA0" w:rsidRDefault="00E83AA0" w:rsidP="007D1A7B">
      <w:pPr>
        <w:rPr>
          <w:rFonts w:ascii="Arial" w:hAnsi="Arial" w:cs="Arial"/>
          <w:bCs/>
          <w:sz w:val="20"/>
          <w:szCs w:val="20"/>
        </w:rPr>
      </w:pPr>
    </w:p>
    <w:p w14:paraId="2A333B42" w14:textId="77777777" w:rsidR="00E83AA0" w:rsidRDefault="00E83AA0" w:rsidP="007D1A7B">
      <w:pPr>
        <w:rPr>
          <w:rFonts w:ascii="Arial" w:hAnsi="Arial" w:cs="Arial"/>
          <w:bCs/>
          <w:sz w:val="20"/>
          <w:szCs w:val="20"/>
        </w:rPr>
      </w:pPr>
    </w:p>
    <w:p w14:paraId="0A7529E6" w14:textId="77777777" w:rsidR="00E83AA0" w:rsidRDefault="00E83AA0" w:rsidP="007D1A7B">
      <w:pPr>
        <w:rPr>
          <w:rFonts w:ascii="Arial" w:hAnsi="Arial" w:cs="Arial"/>
          <w:bCs/>
          <w:sz w:val="20"/>
          <w:szCs w:val="20"/>
        </w:rPr>
      </w:pPr>
    </w:p>
    <w:p w14:paraId="4BD504A4" w14:textId="77777777" w:rsidR="00E83AA0" w:rsidRDefault="00E83AA0" w:rsidP="007D1A7B">
      <w:pPr>
        <w:rPr>
          <w:rFonts w:ascii="Arial" w:hAnsi="Arial" w:cs="Arial"/>
          <w:bCs/>
          <w:sz w:val="20"/>
          <w:szCs w:val="20"/>
        </w:rPr>
      </w:pPr>
    </w:p>
    <w:p w14:paraId="74540559" w14:textId="77777777" w:rsidR="00253A9E" w:rsidRDefault="00253A9E" w:rsidP="007D1A7B">
      <w:pPr>
        <w:rPr>
          <w:rFonts w:ascii="Arial" w:hAnsi="Arial" w:cs="Arial"/>
          <w:bCs/>
          <w:sz w:val="20"/>
          <w:szCs w:val="20"/>
        </w:rPr>
      </w:pPr>
    </w:p>
    <w:p w14:paraId="565E1B9F" w14:textId="77777777" w:rsidR="00253A9E" w:rsidRDefault="00253A9E" w:rsidP="007D1A7B">
      <w:pPr>
        <w:rPr>
          <w:rFonts w:ascii="Arial" w:hAnsi="Arial" w:cs="Arial"/>
          <w:bCs/>
          <w:sz w:val="20"/>
          <w:szCs w:val="20"/>
        </w:rPr>
      </w:pPr>
    </w:p>
    <w:p w14:paraId="73567900" w14:textId="77777777" w:rsidR="00253A9E" w:rsidRDefault="00253A9E" w:rsidP="007D1A7B">
      <w:pPr>
        <w:rPr>
          <w:rFonts w:ascii="Arial" w:hAnsi="Arial" w:cs="Arial"/>
          <w:bCs/>
          <w:sz w:val="20"/>
          <w:szCs w:val="20"/>
        </w:rPr>
      </w:pPr>
    </w:p>
    <w:p w14:paraId="461FE83C" w14:textId="77777777" w:rsidR="00E83AA0" w:rsidRDefault="00E83AA0" w:rsidP="007D1A7B">
      <w:pPr>
        <w:rPr>
          <w:rFonts w:ascii="Arial" w:hAnsi="Arial" w:cs="Arial"/>
          <w:bCs/>
          <w:sz w:val="20"/>
          <w:szCs w:val="20"/>
        </w:rPr>
      </w:pPr>
    </w:p>
    <w:p w14:paraId="0A6C3931" w14:textId="77777777" w:rsidR="00253A9E" w:rsidRDefault="00253A9E" w:rsidP="007D1A7B">
      <w:pPr>
        <w:rPr>
          <w:rFonts w:ascii="Arial" w:hAnsi="Arial" w:cs="Arial"/>
          <w:bCs/>
          <w:sz w:val="20"/>
          <w:szCs w:val="20"/>
        </w:rPr>
      </w:pPr>
    </w:p>
    <w:p w14:paraId="511D2BC6" w14:textId="77777777" w:rsidR="00E83AA0" w:rsidRDefault="00E83AA0" w:rsidP="007D1A7B">
      <w:pPr>
        <w:rPr>
          <w:rFonts w:ascii="Arial" w:hAnsi="Arial" w:cs="Arial"/>
          <w:bCs/>
          <w:sz w:val="20"/>
          <w:szCs w:val="20"/>
        </w:rPr>
      </w:pPr>
    </w:p>
    <w:p w14:paraId="7DB00E0D" w14:textId="77777777" w:rsidR="00C70B06" w:rsidRDefault="00C70B06" w:rsidP="004A66FF">
      <w:pPr>
        <w:jc w:val="center"/>
        <w:rPr>
          <w:rFonts w:ascii="Arial" w:hAnsi="Arial" w:cs="Arial"/>
          <w:b/>
          <w:spacing w:val="1"/>
          <w:sz w:val="20"/>
          <w:szCs w:val="20"/>
        </w:rPr>
      </w:pPr>
    </w:p>
    <w:p w14:paraId="5096C936" w14:textId="77777777" w:rsidR="004A66FF" w:rsidRPr="00F52D5C" w:rsidRDefault="004A66FF" w:rsidP="004A66FF">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14:paraId="43B1F7F4" w14:textId="77777777" w:rsidR="004A66FF" w:rsidRPr="00F52D5C" w:rsidRDefault="004A66FF" w:rsidP="004A66FF">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14:paraId="1D823597" w14:textId="77777777" w:rsidR="004A66FF" w:rsidRDefault="004A66FF" w:rsidP="004A66FF">
      <w:pPr>
        <w:widowControl w:val="0"/>
        <w:autoSpaceDE w:val="0"/>
        <w:autoSpaceDN w:val="0"/>
        <w:adjustRightInd w:val="0"/>
        <w:jc w:val="both"/>
        <w:rPr>
          <w:rFonts w:ascii="Arial" w:hAnsi="Arial" w:cs="Arial"/>
          <w:b/>
          <w:sz w:val="20"/>
          <w:szCs w:val="20"/>
        </w:rPr>
      </w:pPr>
    </w:p>
    <w:p w14:paraId="274EB58D" w14:textId="77777777" w:rsidR="004A66FF" w:rsidRDefault="004A66FF" w:rsidP="004A66FF">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4A66FF" w:rsidRPr="00B11A57" w14:paraId="04786A9A" w14:textId="77777777" w:rsidTr="00C64147">
        <w:trPr>
          <w:trHeight w:val="659"/>
        </w:trPr>
        <w:tc>
          <w:tcPr>
            <w:tcW w:w="9747" w:type="dxa"/>
            <w:tcBorders>
              <w:top w:val="nil"/>
              <w:left w:val="nil"/>
              <w:bottom w:val="nil"/>
              <w:right w:val="nil"/>
            </w:tcBorders>
          </w:tcPr>
          <w:p w14:paraId="1197B7F2" w14:textId="555ACD8D" w:rsidR="004A66FF" w:rsidRPr="00B11A57" w:rsidRDefault="004A66FF" w:rsidP="00E83AA0">
            <w:pPr>
              <w:tabs>
                <w:tab w:val="center" w:pos="-1843"/>
                <w:tab w:val="left" w:pos="-1418"/>
                <w:tab w:val="left" w:pos="1666"/>
                <w:tab w:val="right" w:pos="11907"/>
              </w:tabs>
              <w:autoSpaceDE w:val="0"/>
              <w:autoSpaceDN w:val="0"/>
              <w:ind w:right="-1"/>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E83AA0">
              <w:rPr>
                <w:rFonts w:ascii="Arial" w:hAnsi="Arial" w:cs="Arial"/>
                <w:b/>
                <w:sz w:val="20"/>
                <w:szCs w:val="20"/>
              </w:rPr>
              <w:t>16</w:t>
            </w:r>
            <w:r w:rsidR="006F0F48">
              <w:rPr>
                <w:rFonts w:ascii="Arial" w:hAnsi="Arial" w:cs="Arial"/>
                <w:b/>
                <w:sz w:val="20"/>
                <w:szCs w:val="20"/>
              </w:rPr>
              <w:t>.04</w:t>
            </w:r>
            <w:r w:rsidRPr="00D13AA5">
              <w:rPr>
                <w:rFonts w:ascii="Arial" w:hAnsi="Arial" w:cs="Arial"/>
                <w:b/>
                <w:sz w:val="20"/>
                <w:szCs w:val="20"/>
              </w:rPr>
              <w:t>.2025 № </w:t>
            </w:r>
            <w:r w:rsidR="006F0F48">
              <w:rPr>
                <w:rFonts w:ascii="Arial" w:hAnsi="Arial" w:cs="Arial"/>
                <w:b/>
                <w:sz w:val="20"/>
                <w:szCs w:val="20"/>
              </w:rPr>
              <w:t>4</w:t>
            </w:r>
            <w:r w:rsidR="00E83AA0">
              <w:rPr>
                <w:rFonts w:ascii="Arial" w:hAnsi="Arial" w:cs="Arial"/>
                <w:b/>
                <w:sz w:val="20"/>
                <w:szCs w:val="20"/>
              </w:rPr>
              <w:t>66</w:t>
            </w:r>
            <w:r>
              <w:rPr>
                <w:rFonts w:ascii="Arial" w:hAnsi="Arial" w:cs="Arial"/>
                <w:b/>
                <w:sz w:val="20"/>
                <w:szCs w:val="20"/>
              </w:rPr>
              <w:t xml:space="preserve"> </w:t>
            </w:r>
            <w:r w:rsidRPr="00F52D5C">
              <w:rPr>
                <w:rFonts w:ascii="Arial" w:hAnsi="Arial" w:cs="Arial"/>
                <w:sz w:val="20"/>
                <w:szCs w:val="20"/>
              </w:rPr>
              <w:t>«</w:t>
            </w:r>
            <w:r w:rsidR="00E83AA0" w:rsidRPr="00E83AA0">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tc>
      </w:tr>
    </w:tbl>
    <w:p w14:paraId="2D088DDF" w14:textId="77777777" w:rsidR="004A66FF" w:rsidRDefault="004A66FF" w:rsidP="0070362A">
      <w:pPr>
        <w:jc w:val="center"/>
        <w:rPr>
          <w:rFonts w:ascii="Arial" w:hAnsi="Arial" w:cs="Arial"/>
          <w:b/>
          <w:sz w:val="20"/>
          <w:szCs w:val="20"/>
        </w:rPr>
      </w:pPr>
    </w:p>
    <w:p w14:paraId="229D2058" w14:textId="77777777" w:rsidR="00E83AA0" w:rsidRPr="00E83AA0" w:rsidRDefault="00E83AA0" w:rsidP="00E83AA0">
      <w:pPr>
        <w:tabs>
          <w:tab w:val="center" w:pos="-1843"/>
          <w:tab w:val="left" w:pos="-1418"/>
          <w:tab w:val="left" w:pos="1666"/>
          <w:tab w:val="right" w:pos="11907"/>
        </w:tabs>
        <w:autoSpaceDE w:val="0"/>
        <w:autoSpaceDN w:val="0"/>
        <w:ind w:right="-1"/>
        <w:jc w:val="center"/>
        <w:rPr>
          <w:rFonts w:ascii="Arial" w:hAnsi="Arial" w:cs="Arial"/>
          <w:b/>
          <w:sz w:val="20"/>
          <w:szCs w:val="20"/>
        </w:rPr>
      </w:pPr>
      <w:r w:rsidRPr="00E83AA0">
        <w:rPr>
          <w:rFonts w:ascii="Arial" w:hAnsi="Arial" w:cs="Arial"/>
          <w:b/>
          <w:sz w:val="20"/>
          <w:szCs w:val="20"/>
        </w:rPr>
        <w:t xml:space="preserve">ПОСТАНОВЛЕНИЕ  </w:t>
      </w:r>
    </w:p>
    <w:p w14:paraId="00EEA05F" w14:textId="77777777" w:rsidR="00E83AA0" w:rsidRPr="00E83AA0" w:rsidRDefault="00E83AA0" w:rsidP="00E83AA0">
      <w:pPr>
        <w:tabs>
          <w:tab w:val="center" w:pos="-1843"/>
          <w:tab w:val="left" w:pos="-1418"/>
          <w:tab w:val="left" w:pos="1666"/>
          <w:tab w:val="right" w:pos="11907"/>
        </w:tabs>
        <w:autoSpaceDE w:val="0"/>
        <w:autoSpaceDN w:val="0"/>
        <w:ind w:right="-1"/>
        <w:jc w:val="center"/>
        <w:rPr>
          <w:rFonts w:ascii="Arial" w:hAnsi="Arial" w:cs="Arial"/>
          <w:sz w:val="20"/>
          <w:szCs w:val="20"/>
        </w:rPr>
      </w:pPr>
    </w:p>
    <w:p w14:paraId="5D8B0C2A" w14:textId="77777777" w:rsidR="00E83AA0" w:rsidRPr="00E83AA0" w:rsidRDefault="00E83AA0" w:rsidP="00E83AA0">
      <w:pPr>
        <w:tabs>
          <w:tab w:val="center" w:pos="-1843"/>
          <w:tab w:val="left" w:pos="-1418"/>
          <w:tab w:val="left" w:pos="1666"/>
          <w:tab w:val="right" w:pos="11907"/>
        </w:tabs>
        <w:autoSpaceDE w:val="0"/>
        <w:autoSpaceDN w:val="0"/>
        <w:ind w:right="-1"/>
        <w:jc w:val="center"/>
        <w:rPr>
          <w:rFonts w:ascii="Arial" w:hAnsi="Arial" w:cs="Arial"/>
          <w:sz w:val="20"/>
          <w:szCs w:val="20"/>
        </w:rPr>
      </w:pPr>
      <w:r w:rsidRPr="00E83AA0">
        <w:rPr>
          <w:rFonts w:ascii="Arial" w:hAnsi="Arial" w:cs="Arial"/>
          <w:sz w:val="20"/>
          <w:szCs w:val="20"/>
        </w:rPr>
        <w:t xml:space="preserve">16.04.2025 №466 </w:t>
      </w:r>
    </w:p>
    <w:p w14:paraId="3A5E952E" w14:textId="77777777" w:rsidR="00E83AA0" w:rsidRPr="00E83AA0" w:rsidRDefault="00E83AA0" w:rsidP="00E83AA0">
      <w:pPr>
        <w:tabs>
          <w:tab w:val="center" w:pos="-1843"/>
          <w:tab w:val="left" w:pos="-1418"/>
          <w:tab w:val="left" w:pos="1666"/>
          <w:tab w:val="right" w:pos="11907"/>
        </w:tabs>
        <w:autoSpaceDE w:val="0"/>
        <w:autoSpaceDN w:val="0"/>
        <w:ind w:right="-1"/>
        <w:jc w:val="center"/>
        <w:rPr>
          <w:rFonts w:ascii="Arial" w:hAnsi="Arial" w:cs="Arial"/>
          <w:sz w:val="20"/>
          <w:szCs w:val="20"/>
        </w:rPr>
      </w:pPr>
    </w:p>
    <w:p w14:paraId="598DD68F" w14:textId="77777777" w:rsidR="00E83AA0" w:rsidRPr="00E83AA0" w:rsidRDefault="00E83AA0" w:rsidP="00E83AA0">
      <w:pPr>
        <w:tabs>
          <w:tab w:val="center" w:pos="-1843"/>
          <w:tab w:val="left" w:pos="-1418"/>
          <w:tab w:val="left" w:pos="1666"/>
          <w:tab w:val="right" w:pos="11907"/>
        </w:tabs>
        <w:autoSpaceDE w:val="0"/>
        <w:autoSpaceDN w:val="0"/>
        <w:ind w:right="-1"/>
        <w:jc w:val="center"/>
        <w:rPr>
          <w:rFonts w:ascii="Arial" w:hAnsi="Arial" w:cs="Arial"/>
          <w:b/>
          <w:sz w:val="20"/>
          <w:szCs w:val="20"/>
        </w:rPr>
      </w:pPr>
      <w:r w:rsidRPr="00E83AA0">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p w14:paraId="316D056A" w14:textId="77777777" w:rsidR="00E83AA0" w:rsidRPr="00E83AA0" w:rsidRDefault="00E83AA0" w:rsidP="00E83AA0">
      <w:pPr>
        <w:tabs>
          <w:tab w:val="center" w:pos="-1843"/>
          <w:tab w:val="left" w:pos="-1418"/>
          <w:tab w:val="left" w:pos="1666"/>
          <w:tab w:val="right" w:pos="11907"/>
        </w:tabs>
        <w:autoSpaceDE w:val="0"/>
        <w:autoSpaceDN w:val="0"/>
        <w:ind w:right="-1"/>
        <w:jc w:val="center"/>
        <w:rPr>
          <w:rFonts w:ascii="Arial" w:hAnsi="Arial" w:cs="Arial"/>
          <w:sz w:val="20"/>
          <w:szCs w:val="20"/>
        </w:rPr>
      </w:pPr>
    </w:p>
    <w:p w14:paraId="3E0A2906" w14:textId="77777777" w:rsidR="00E83AA0" w:rsidRPr="00E83AA0" w:rsidRDefault="00E83AA0" w:rsidP="00E83AA0">
      <w:pPr>
        <w:tabs>
          <w:tab w:val="left" w:pos="1666"/>
        </w:tabs>
        <w:ind w:firstLine="708"/>
        <w:jc w:val="both"/>
        <w:rPr>
          <w:rFonts w:ascii="Arial" w:hAnsi="Arial" w:cs="Arial"/>
          <w:sz w:val="20"/>
          <w:szCs w:val="20"/>
        </w:rPr>
      </w:pPr>
      <w:r w:rsidRPr="00E83AA0">
        <w:rPr>
          <w:rFonts w:ascii="Arial" w:hAnsi="Arial" w:cs="Arial"/>
          <w:sz w:val="20"/>
          <w:szCs w:val="20"/>
        </w:rPr>
        <w:t xml:space="preserve">В целях упорядочения размещения и функционирования нестационарных торговых объектов на территории города Куйбышева, в соответствии с Федеральным законом от 28.12.2009 № 381-ФЗ «Об основах государственного регулирования торговой деятельности в Российской Федерации», приказом министерства промышленности, торговли и развития предпринимательства Новосибирской области от 24.01.2011 № 10 «О Порядке разработки и утверждения органами местного самоуправления Новосибирской области схемы размещения нестационарных торговых объектов», </w:t>
      </w:r>
    </w:p>
    <w:p w14:paraId="26D49789" w14:textId="77777777" w:rsidR="00E83AA0" w:rsidRPr="00E83AA0" w:rsidRDefault="00E83AA0" w:rsidP="00E83AA0">
      <w:pPr>
        <w:tabs>
          <w:tab w:val="left" w:pos="1666"/>
        </w:tabs>
        <w:autoSpaceDE w:val="0"/>
        <w:autoSpaceDN w:val="0"/>
        <w:adjustRightInd w:val="0"/>
        <w:ind w:firstLine="426"/>
        <w:jc w:val="both"/>
        <w:rPr>
          <w:rFonts w:ascii="Arial" w:hAnsi="Arial" w:cs="Arial"/>
          <w:sz w:val="20"/>
          <w:szCs w:val="20"/>
        </w:rPr>
      </w:pPr>
      <w:r w:rsidRPr="00E83AA0">
        <w:rPr>
          <w:rFonts w:ascii="Arial" w:hAnsi="Arial" w:cs="Arial"/>
          <w:sz w:val="20"/>
          <w:szCs w:val="20"/>
        </w:rPr>
        <w:t>ПОСТАНОВЛЯЕТ:</w:t>
      </w:r>
    </w:p>
    <w:p w14:paraId="44C619C4" w14:textId="77777777" w:rsidR="00E83AA0" w:rsidRPr="00E83AA0" w:rsidRDefault="00E83AA0" w:rsidP="00E83AA0">
      <w:pPr>
        <w:numPr>
          <w:ilvl w:val="0"/>
          <w:numId w:val="21"/>
        </w:numPr>
        <w:ind w:left="0" w:firstLine="492"/>
        <w:contextualSpacing/>
        <w:jc w:val="both"/>
        <w:rPr>
          <w:rFonts w:ascii="Arial" w:hAnsi="Arial" w:cs="Arial"/>
          <w:sz w:val="20"/>
          <w:szCs w:val="20"/>
        </w:rPr>
      </w:pPr>
      <w:r w:rsidRPr="00E83AA0">
        <w:rPr>
          <w:rFonts w:ascii="Arial" w:hAnsi="Arial" w:cs="Arial"/>
          <w:sz w:val="20"/>
          <w:szCs w:val="20"/>
        </w:rPr>
        <w:t>Внести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 следующее изменение:</w:t>
      </w:r>
    </w:p>
    <w:p w14:paraId="7ED75A7A" w14:textId="77777777" w:rsidR="00E83AA0" w:rsidRPr="00E83AA0" w:rsidRDefault="00E83AA0" w:rsidP="00E83AA0">
      <w:pPr>
        <w:numPr>
          <w:ilvl w:val="1"/>
          <w:numId w:val="22"/>
        </w:numPr>
        <w:ind w:left="709"/>
        <w:contextualSpacing/>
        <w:jc w:val="both"/>
        <w:rPr>
          <w:rFonts w:ascii="Arial" w:hAnsi="Arial" w:cs="Arial"/>
          <w:sz w:val="20"/>
          <w:szCs w:val="20"/>
        </w:rPr>
      </w:pPr>
      <w:r w:rsidRPr="00E83AA0">
        <w:rPr>
          <w:rFonts w:ascii="Arial" w:hAnsi="Arial" w:cs="Arial"/>
          <w:sz w:val="20"/>
          <w:szCs w:val="20"/>
        </w:rPr>
        <w:t>Строку 2 Приложения изложить в новой редакции:</w:t>
      </w:r>
    </w:p>
    <w:tbl>
      <w:tblPr>
        <w:tblW w:w="5000" w:type="pct"/>
        <w:tblInd w:w="75" w:type="dxa"/>
        <w:tblLayout w:type="fixed"/>
        <w:tblCellMar>
          <w:top w:w="15" w:type="dxa"/>
          <w:left w:w="15" w:type="dxa"/>
          <w:bottom w:w="15" w:type="dxa"/>
          <w:right w:w="15" w:type="dxa"/>
        </w:tblCellMar>
        <w:tblLook w:val="04A0" w:firstRow="1" w:lastRow="0" w:firstColumn="1" w:lastColumn="0" w:noHBand="0" w:noVBand="1"/>
      </w:tblPr>
      <w:tblGrid>
        <w:gridCol w:w="438"/>
        <w:gridCol w:w="1538"/>
        <w:gridCol w:w="1066"/>
        <w:gridCol w:w="282"/>
        <w:gridCol w:w="424"/>
        <w:gridCol w:w="439"/>
        <w:gridCol w:w="1178"/>
        <w:gridCol w:w="1452"/>
        <w:gridCol w:w="1230"/>
        <w:gridCol w:w="1741"/>
      </w:tblGrid>
      <w:tr w:rsidR="00E83AA0" w:rsidRPr="00E83AA0" w14:paraId="5E43AECE" w14:textId="77777777" w:rsidTr="00E83AA0">
        <w:trPr>
          <w:trHeight w:val="1162"/>
        </w:trPr>
        <w:tc>
          <w:tcPr>
            <w:tcW w:w="440"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26B6F834" w14:textId="77777777" w:rsidR="00E83AA0" w:rsidRPr="00E83AA0" w:rsidRDefault="00E83AA0" w:rsidP="00E83AA0">
            <w:pPr>
              <w:spacing w:after="450" w:line="390" w:lineRule="atLeast"/>
              <w:jc w:val="both"/>
              <w:rPr>
                <w:rFonts w:ascii="Arial" w:hAnsi="Arial" w:cs="Arial"/>
                <w:bCs/>
                <w:sz w:val="20"/>
                <w:szCs w:val="20"/>
              </w:rPr>
            </w:pPr>
            <w:r w:rsidRPr="00E83AA0">
              <w:rPr>
                <w:rFonts w:ascii="Arial" w:hAnsi="Arial" w:cs="Arial"/>
                <w:bCs/>
                <w:sz w:val="20"/>
                <w:szCs w:val="20"/>
              </w:rPr>
              <w:t>2</w:t>
            </w:r>
          </w:p>
        </w:tc>
        <w:tc>
          <w:tcPr>
            <w:tcW w:w="154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545C9C5C" w14:textId="77777777" w:rsidR="00E83AA0" w:rsidRPr="00E83AA0" w:rsidRDefault="00E83AA0" w:rsidP="00E83AA0">
            <w:pPr>
              <w:jc w:val="both"/>
              <w:rPr>
                <w:rFonts w:ascii="Arial" w:hAnsi="Arial" w:cs="Arial"/>
                <w:bCs/>
                <w:sz w:val="20"/>
                <w:szCs w:val="20"/>
              </w:rPr>
            </w:pPr>
            <w:proofErr w:type="spellStart"/>
            <w:r w:rsidRPr="00E83AA0">
              <w:rPr>
                <w:rFonts w:ascii="Arial" w:hAnsi="Arial" w:cs="Arial"/>
                <w:bCs/>
                <w:sz w:val="20"/>
                <w:szCs w:val="20"/>
              </w:rPr>
              <w:t>г.Куйбышев</w:t>
            </w:r>
            <w:proofErr w:type="spellEnd"/>
            <w:r w:rsidRPr="00E83AA0">
              <w:rPr>
                <w:rFonts w:ascii="Arial" w:hAnsi="Arial" w:cs="Arial"/>
                <w:bCs/>
                <w:sz w:val="20"/>
                <w:szCs w:val="20"/>
              </w:rPr>
              <w:t xml:space="preserve"> адрес установлен относительно ориентира район гостиница «Юбилейная»</w:t>
            </w:r>
          </w:p>
          <w:p w14:paraId="7FE75B78" w14:textId="77777777" w:rsidR="00E83AA0" w:rsidRPr="00E83AA0" w:rsidRDefault="00E83AA0" w:rsidP="00E83AA0">
            <w:pPr>
              <w:jc w:val="both"/>
              <w:rPr>
                <w:rFonts w:ascii="Arial" w:hAnsi="Arial" w:cs="Arial"/>
                <w:bCs/>
                <w:sz w:val="20"/>
                <w:szCs w:val="20"/>
              </w:rPr>
            </w:pPr>
          </w:p>
        </w:tc>
        <w:tc>
          <w:tcPr>
            <w:tcW w:w="1071"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69AD19EE" w14:textId="77777777" w:rsidR="00E83AA0" w:rsidRPr="00E83AA0" w:rsidRDefault="00E83AA0" w:rsidP="00E83AA0">
            <w:pPr>
              <w:jc w:val="both"/>
              <w:rPr>
                <w:rFonts w:ascii="Arial" w:hAnsi="Arial" w:cs="Arial"/>
                <w:bCs/>
                <w:sz w:val="20"/>
                <w:szCs w:val="20"/>
              </w:rPr>
            </w:pPr>
            <w:proofErr w:type="gramStart"/>
            <w:r w:rsidRPr="00E83AA0">
              <w:rPr>
                <w:rFonts w:ascii="Arial" w:hAnsi="Arial" w:cs="Arial"/>
                <w:bCs/>
                <w:sz w:val="20"/>
                <w:szCs w:val="20"/>
              </w:rPr>
              <w:t>торговый</w:t>
            </w:r>
            <w:proofErr w:type="gramEnd"/>
            <w:r w:rsidRPr="00E83AA0">
              <w:rPr>
                <w:rFonts w:ascii="Arial" w:hAnsi="Arial" w:cs="Arial"/>
                <w:bCs/>
                <w:sz w:val="20"/>
                <w:szCs w:val="20"/>
              </w:rPr>
              <w:t xml:space="preserve"> киоск</w:t>
            </w:r>
          </w:p>
        </w:tc>
        <w:tc>
          <w:tcPr>
            <w:tcW w:w="28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30C8ABBC"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1</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1D7110D5"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20</w:t>
            </w:r>
          </w:p>
        </w:tc>
        <w:tc>
          <w:tcPr>
            <w:tcW w:w="440"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159F8470"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20</w:t>
            </w:r>
          </w:p>
        </w:tc>
        <w:tc>
          <w:tcPr>
            <w:tcW w:w="118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23A873FD"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Хлеб и хлебобулочные изделия</w:t>
            </w:r>
          </w:p>
        </w:tc>
        <w:tc>
          <w:tcPr>
            <w:tcW w:w="145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10766656"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23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2940B847"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Постоянно</w:t>
            </w:r>
          </w:p>
        </w:tc>
        <w:tc>
          <w:tcPr>
            <w:tcW w:w="174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32EA36C3" w14:textId="77777777" w:rsidR="00E83AA0" w:rsidRPr="00E83AA0" w:rsidRDefault="00E83AA0" w:rsidP="00E83AA0">
            <w:pPr>
              <w:jc w:val="both"/>
              <w:rPr>
                <w:rFonts w:ascii="Arial" w:hAnsi="Arial" w:cs="Arial"/>
                <w:bCs/>
                <w:sz w:val="20"/>
                <w:szCs w:val="20"/>
              </w:rPr>
            </w:pPr>
            <w:proofErr w:type="gramStart"/>
            <w:r w:rsidRPr="00E83AA0">
              <w:rPr>
                <w:rFonts w:ascii="Arial" w:hAnsi="Arial" w:cs="Arial"/>
                <w:bCs/>
                <w:sz w:val="20"/>
                <w:szCs w:val="20"/>
              </w:rPr>
              <w:t>существующий</w:t>
            </w:r>
            <w:proofErr w:type="gramEnd"/>
            <w:r w:rsidRPr="00E83AA0">
              <w:rPr>
                <w:rFonts w:ascii="Arial" w:hAnsi="Arial" w:cs="Arial"/>
                <w:bCs/>
                <w:sz w:val="20"/>
                <w:szCs w:val="20"/>
              </w:rPr>
              <w:t xml:space="preserve"> нестационарный торговый объект</w:t>
            </w:r>
          </w:p>
        </w:tc>
      </w:tr>
    </w:tbl>
    <w:p w14:paraId="6595F81D" w14:textId="77777777" w:rsidR="00E83AA0" w:rsidRPr="00E83AA0" w:rsidRDefault="00E83AA0" w:rsidP="00E83AA0">
      <w:pPr>
        <w:numPr>
          <w:ilvl w:val="2"/>
          <w:numId w:val="22"/>
        </w:numPr>
        <w:autoSpaceDE w:val="0"/>
        <w:autoSpaceDN w:val="0"/>
        <w:adjustRightInd w:val="0"/>
        <w:ind w:left="0" w:firstLine="993"/>
        <w:contextualSpacing/>
        <w:jc w:val="both"/>
        <w:rPr>
          <w:rFonts w:ascii="Arial" w:hAnsi="Arial" w:cs="Arial"/>
          <w:sz w:val="20"/>
          <w:szCs w:val="20"/>
        </w:rPr>
      </w:pPr>
      <w:r w:rsidRPr="00E83AA0">
        <w:rPr>
          <w:rFonts w:ascii="Arial" w:hAnsi="Arial" w:cs="Arial"/>
          <w:sz w:val="20"/>
          <w:szCs w:val="20"/>
        </w:rPr>
        <w:t>Утвердить графическое изображение территории (места №2) размещения нестационарного торгового объекта (Приложение №1).</w:t>
      </w:r>
    </w:p>
    <w:p w14:paraId="455C6439" w14:textId="77777777" w:rsidR="00E83AA0" w:rsidRPr="00E83AA0" w:rsidRDefault="00E83AA0" w:rsidP="00E83AA0">
      <w:pPr>
        <w:numPr>
          <w:ilvl w:val="1"/>
          <w:numId w:val="22"/>
        </w:numPr>
        <w:contextualSpacing/>
        <w:rPr>
          <w:rFonts w:ascii="Arial" w:hAnsi="Arial" w:cs="Arial"/>
          <w:sz w:val="20"/>
          <w:szCs w:val="20"/>
        </w:rPr>
      </w:pPr>
      <w:r w:rsidRPr="00E83AA0">
        <w:rPr>
          <w:rFonts w:ascii="Arial" w:hAnsi="Arial" w:cs="Arial"/>
          <w:sz w:val="20"/>
          <w:szCs w:val="20"/>
        </w:rPr>
        <w:t xml:space="preserve"> Строку 35 Приложения изложить в новой редакции:</w:t>
      </w:r>
    </w:p>
    <w:tbl>
      <w:tblPr>
        <w:tblW w:w="4979" w:type="pct"/>
        <w:tblInd w:w="75" w:type="dxa"/>
        <w:tblLayout w:type="fixed"/>
        <w:tblCellMar>
          <w:top w:w="15" w:type="dxa"/>
          <w:left w:w="15" w:type="dxa"/>
          <w:bottom w:w="15" w:type="dxa"/>
          <w:right w:w="15" w:type="dxa"/>
        </w:tblCellMar>
        <w:tblLook w:val="04A0" w:firstRow="1" w:lastRow="0" w:firstColumn="1" w:lastColumn="0" w:noHBand="0" w:noVBand="1"/>
      </w:tblPr>
      <w:tblGrid>
        <w:gridCol w:w="443"/>
        <w:gridCol w:w="1542"/>
        <w:gridCol w:w="1134"/>
        <w:gridCol w:w="317"/>
        <w:gridCol w:w="426"/>
        <w:gridCol w:w="425"/>
        <w:gridCol w:w="1100"/>
        <w:gridCol w:w="1384"/>
        <w:gridCol w:w="1275"/>
        <w:gridCol w:w="1701"/>
      </w:tblGrid>
      <w:tr w:rsidR="00E83AA0" w:rsidRPr="00E83AA0" w14:paraId="199BBB80" w14:textId="77777777" w:rsidTr="00E83AA0">
        <w:tc>
          <w:tcPr>
            <w:tcW w:w="4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047DC9EF" w14:textId="77777777" w:rsidR="00E83AA0" w:rsidRPr="00E83AA0" w:rsidRDefault="00E83AA0" w:rsidP="00E83AA0">
            <w:pPr>
              <w:spacing w:after="450" w:line="390" w:lineRule="atLeast"/>
              <w:jc w:val="center"/>
              <w:rPr>
                <w:rFonts w:ascii="Arial" w:hAnsi="Arial" w:cs="Arial"/>
                <w:bCs/>
                <w:sz w:val="20"/>
                <w:szCs w:val="20"/>
              </w:rPr>
            </w:pPr>
            <w:r w:rsidRPr="00E83AA0">
              <w:rPr>
                <w:rFonts w:ascii="Arial" w:hAnsi="Arial" w:cs="Arial"/>
                <w:bCs/>
                <w:sz w:val="20"/>
                <w:szCs w:val="20"/>
              </w:rPr>
              <w:t>35</w:t>
            </w:r>
          </w:p>
        </w:tc>
        <w:tc>
          <w:tcPr>
            <w:tcW w:w="15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68B88687" w14:textId="77777777" w:rsidR="00E83AA0" w:rsidRPr="00E83AA0" w:rsidRDefault="00E83AA0" w:rsidP="00E83AA0">
            <w:pPr>
              <w:jc w:val="center"/>
              <w:rPr>
                <w:rFonts w:ascii="Arial" w:hAnsi="Arial" w:cs="Arial"/>
                <w:bCs/>
                <w:sz w:val="20"/>
                <w:szCs w:val="20"/>
              </w:rPr>
            </w:pPr>
            <w:proofErr w:type="spellStart"/>
            <w:r w:rsidRPr="00E83AA0">
              <w:rPr>
                <w:rFonts w:ascii="Arial" w:hAnsi="Arial" w:cs="Arial"/>
                <w:bCs/>
                <w:sz w:val="20"/>
                <w:szCs w:val="20"/>
              </w:rPr>
              <w:t>г.Куйбышев</w:t>
            </w:r>
            <w:proofErr w:type="spellEnd"/>
            <w:r w:rsidRPr="00E83AA0">
              <w:rPr>
                <w:rFonts w:ascii="Arial" w:hAnsi="Arial" w:cs="Arial"/>
                <w:bCs/>
                <w:sz w:val="20"/>
                <w:szCs w:val="20"/>
              </w:rPr>
              <w:t>, территория прилегающая к жилому дому по адресу: ул. Плановая, д.</w:t>
            </w:r>
            <w:proofErr w:type="gramStart"/>
            <w:r w:rsidRPr="00E83AA0">
              <w:rPr>
                <w:rFonts w:ascii="Arial" w:hAnsi="Arial" w:cs="Arial"/>
                <w:bCs/>
                <w:sz w:val="20"/>
                <w:szCs w:val="20"/>
              </w:rPr>
              <w:t>6.,</w:t>
            </w:r>
            <w:proofErr w:type="gramEnd"/>
            <w:r w:rsidRPr="00E83AA0">
              <w:rPr>
                <w:rFonts w:ascii="Arial" w:hAnsi="Arial" w:cs="Arial"/>
                <w:bCs/>
                <w:sz w:val="20"/>
                <w:szCs w:val="20"/>
              </w:rPr>
              <w:t xml:space="preserve"> кв.2</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0A0DC56F"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35.1 Елочный базар</w:t>
            </w:r>
          </w:p>
          <w:p w14:paraId="4D5BE560" w14:textId="77777777" w:rsidR="00E83AA0" w:rsidRPr="00E83AA0" w:rsidRDefault="00E83AA0" w:rsidP="00E83AA0">
            <w:pPr>
              <w:jc w:val="center"/>
              <w:rPr>
                <w:rFonts w:ascii="Arial" w:hAnsi="Arial" w:cs="Arial"/>
                <w:bCs/>
                <w:sz w:val="20"/>
                <w:szCs w:val="20"/>
              </w:rPr>
            </w:pPr>
          </w:p>
          <w:p w14:paraId="597B7A9A"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35.2 автолавка/автофургон/автоприцеп</w:t>
            </w:r>
          </w:p>
          <w:p w14:paraId="711B40E8" w14:textId="77777777" w:rsidR="00E83AA0" w:rsidRPr="00E83AA0" w:rsidRDefault="00E83AA0" w:rsidP="00E83AA0">
            <w:pPr>
              <w:jc w:val="center"/>
              <w:rPr>
                <w:rFonts w:ascii="Arial" w:hAnsi="Arial" w:cs="Arial"/>
                <w:sz w:val="20"/>
                <w:szCs w:val="20"/>
              </w:rPr>
            </w:pP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3D95F1C1"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1</w:t>
            </w:r>
          </w:p>
        </w:tc>
        <w:tc>
          <w:tcPr>
            <w:tcW w:w="42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3C683B20" w14:textId="77777777" w:rsidR="00E83AA0" w:rsidRPr="00E83AA0" w:rsidRDefault="00E83AA0" w:rsidP="00E83AA0">
            <w:pPr>
              <w:jc w:val="center"/>
              <w:rPr>
                <w:rFonts w:ascii="Arial" w:hAnsi="Arial" w:cs="Arial"/>
                <w:sz w:val="20"/>
                <w:szCs w:val="20"/>
              </w:rPr>
            </w:pPr>
            <w:r w:rsidRPr="00E83AA0">
              <w:rPr>
                <w:rFonts w:ascii="Arial" w:hAnsi="Arial" w:cs="Arial"/>
                <w:bCs/>
                <w:sz w:val="20"/>
                <w:szCs w:val="20"/>
              </w:rPr>
              <w:t>20</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05B11571" w14:textId="77777777" w:rsidR="00E83AA0" w:rsidRPr="00E83AA0" w:rsidRDefault="00E83AA0" w:rsidP="00E83AA0">
            <w:pPr>
              <w:jc w:val="center"/>
              <w:rPr>
                <w:rFonts w:ascii="Arial" w:hAnsi="Arial" w:cs="Arial"/>
                <w:sz w:val="20"/>
                <w:szCs w:val="20"/>
              </w:rPr>
            </w:pPr>
            <w:r w:rsidRPr="00E83AA0">
              <w:rPr>
                <w:rFonts w:ascii="Arial" w:hAnsi="Arial" w:cs="Arial"/>
                <w:bCs/>
                <w:sz w:val="20"/>
                <w:szCs w:val="20"/>
              </w:rPr>
              <w:t>20</w:t>
            </w:r>
          </w:p>
        </w:tc>
        <w:tc>
          <w:tcPr>
            <w:tcW w:w="1100"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75904938"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Хвойные деревья и елочные изделия</w:t>
            </w:r>
          </w:p>
          <w:p w14:paraId="3B55D9E3" w14:textId="77777777" w:rsidR="00E83AA0" w:rsidRPr="00E83AA0" w:rsidRDefault="00E83AA0" w:rsidP="00E83AA0">
            <w:pPr>
              <w:jc w:val="center"/>
              <w:rPr>
                <w:rFonts w:ascii="Arial" w:hAnsi="Arial" w:cs="Arial"/>
                <w:bCs/>
                <w:sz w:val="20"/>
                <w:szCs w:val="20"/>
              </w:rPr>
            </w:pPr>
          </w:p>
          <w:p w14:paraId="6794ACB5" w14:textId="77777777" w:rsidR="00E83AA0" w:rsidRPr="00E83AA0" w:rsidRDefault="00E83AA0" w:rsidP="00E83AA0">
            <w:pPr>
              <w:jc w:val="center"/>
              <w:rPr>
                <w:rFonts w:ascii="Arial" w:hAnsi="Arial" w:cs="Arial"/>
                <w:bCs/>
                <w:sz w:val="20"/>
                <w:szCs w:val="20"/>
              </w:rPr>
            </w:pPr>
          </w:p>
          <w:p w14:paraId="4DB29463"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Промышленные товары</w:t>
            </w:r>
          </w:p>
        </w:tc>
        <w:tc>
          <w:tcPr>
            <w:tcW w:w="1384"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56F384BD"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57381A47"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Сезонно с</w:t>
            </w:r>
          </w:p>
          <w:p w14:paraId="1E550AE9"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1 декабря по 15 января</w:t>
            </w:r>
          </w:p>
          <w:p w14:paraId="3F903C73" w14:textId="77777777" w:rsidR="00E83AA0" w:rsidRPr="00E83AA0" w:rsidRDefault="00E83AA0" w:rsidP="00E83AA0">
            <w:pPr>
              <w:jc w:val="center"/>
              <w:rPr>
                <w:rFonts w:ascii="Arial" w:hAnsi="Arial" w:cs="Arial"/>
                <w:bCs/>
                <w:sz w:val="20"/>
                <w:szCs w:val="20"/>
              </w:rPr>
            </w:pPr>
          </w:p>
          <w:p w14:paraId="1B6BDD46" w14:textId="77777777" w:rsidR="00E83AA0" w:rsidRPr="00E83AA0" w:rsidRDefault="00E83AA0" w:rsidP="00E83AA0">
            <w:pPr>
              <w:jc w:val="center"/>
              <w:rPr>
                <w:rFonts w:ascii="Arial" w:hAnsi="Arial" w:cs="Arial"/>
                <w:bCs/>
                <w:sz w:val="20"/>
                <w:szCs w:val="20"/>
              </w:rPr>
            </w:pPr>
          </w:p>
          <w:p w14:paraId="14148393"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Сезонно с 1 мая по 30 сентября</w:t>
            </w:r>
          </w:p>
        </w:tc>
        <w:tc>
          <w:tcPr>
            <w:tcW w:w="170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085A44" w14:textId="77777777" w:rsidR="00E83AA0" w:rsidRPr="00E83AA0" w:rsidRDefault="00E83AA0" w:rsidP="00E83AA0">
            <w:pPr>
              <w:jc w:val="center"/>
              <w:rPr>
                <w:rFonts w:ascii="Arial" w:hAnsi="Arial" w:cs="Arial"/>
                <w:bCs/>
                <w:sz w:val="20"/>
                <w:szCs w:val="20"/>
              </w:rPr>
            </w:pPr>
            <w:proofErr w:type="gramStart"/>
            <w:r w:rsidRPr="00E83AA0">
              <w:rPr>
                <w:rFonts w:ascii="Arial" w:hAnsi="Arial" w:cs="Arial"/>
                <w:bCs/>
                <w:sz w:val="20"/>
                <w:szCs w:val="20"/>
              </w:rPr>
              <w:t>перспективное</w:t>
            </w:r>
            <w:proofErr w:type="gramEnd"/>
          </w:p>
          <w:p w14:paraId="457BE7ED" w14:textId="77777777" w:rsidR="00E83AA0" w:rsidRPr="00E83AA0" w:rsidRDefault="00E83AA0" w:rsidP="00E83AA0">
            <w:pPr>
              <w:jc w:val="center"/>
              <w:rPr>
                <w:rFonts w:ascii="Arial" w:hAnsi="Arial" w:cs="Arial"/>
                <w:bCs/>
                <w:sz w:val="20"/>
                <w:szCs w:val="20"/>
              </w:rPr>
            </w:pPr>
            <w:proofErr w:type="gramStart"/>
            <w:r w:rsidRPr="00E83AA0">
              <w:rPr>
                <w:rFonts w:ascii="Arial" w:hAnsi="Arial" w:cs="Arial"/>
                <w:bCs/>
                <w:sz w:val="20"/>
                <w:szCs w:val="20"/>
              </w:rPr>
              <w:t>место</w:t>
            </w:r>
            <w:proofErr w:type="gramEnd"/>
            <w:r w:rsidRPr="00E83AA0">
              <w:rPr>
                <w:rFonts w:ascii="Arial" w:hAnsi="Arial" w:cs="Arial"/>
                <w:bCs/>
                <w:sz w:val="20"/>
                <w:szCs w:val="20"/>
              </w:rPr>
              <w:t xml:space="preserve"> размещения</w:t>
            </w:r>
          </w:p>
          <w:p w14:paraId="3D7D4770" w14:textId="77777777" w:rsidR="00E83AA0" w:rsidRPr="00E83AA0" w:rsidRDefault="00E83AA0" w:rsidP="00E83AA0">
            <w:pPr>
              <w:jc w:val="center"/>
              <w:rPr>
                <w:rFonts w:ascii="Arial" w:hAnsi="Arial" w:cs="Arial"/>
                <w:bCs/>
                <w:sz w:val="20"/>
                <w:szCs w:val="20"/>
              </w:rPr>
            </w:pPr>
            <w:proofErr w:type="gramStart"/>
            <w:r w:rsidRPr="00E83AA0">
              <w:rPr>
                <w:rFonts w:ascii="Arial" w:hAnsi="Arial" w:cs="Arial"/>
                <w:bCs/>
                <w:sz w:val="20"/>
                <w:szCs w:val="20"/>
              </w:rPr>
              <w:t>нестационарного</w:t>
            </w:r>
            <w:proofErr w:type="gramEnd"/>
            <w:r w:rsidRPr="00E83AA0">
              <w:rPr>
                <w:rFonts w:ascii="Arial" w:hAnsi="Arial" w:cs="Arial"/>
                <w:bCs/>
                <w:sz w:val="20"/>
                <w:szCs w:val="20"/>
              </w:rPr>
              <w:t xml:space="preserve"> торгового</w:t>
            </w:r>
          </w:p>
          <w:p w14:paraId="0A2A7373" w14:textId="77777777" w:rsidR="00E83AA0" w:rsidRPr="00E83AA0" w:rsidRDefault="00E83AA0" w:rsidP="00E83AA0">
            <w:pPr>
              <w:jc w:val="center"/>
              <w:rPr>
                <w:rFonts w:ascii="Arial" w:hAnsi="Arial" w:cs="Arial"/>
                <w:sz w:val="20"/>
                <w:szCs w:val="20"/>
              </w:rPr>
            </w:pPr>
            <w:proofErr w:type="gramStart"/>
            <w:r w:rsidRPr="00E83AA0">
              <w:rPr>
                <w:rFonts w:ascii="Arial" w:hAnsi="Arial" w:cs="Arial"/>
                <w:bCs/>
                <w:sz w:val="20"/>
                <w:szCs w:val="20"/>
              </w:rPr>
              <w:t>объекта</w:t>
            </w:r>
            <w:proofErr w:type="gramEnd"/>
          </w:p>
        </w:tc>
      </w:tr>
    </w:tbl>
    <w:p w14:paraId="0674E43C" w14:textId="77777777" w:rsidR="00E83AA0" w:rsidRPr="00E83AA0" w:rsidRDefault="00E83AA0" w:rsidP="00E83AA0">
      <w:pPr>
        <w:numPr>
          <w:ilvl w:val="1"/>
          <w:numId w:val="22"/>
        </w:numPr>
        <w:rPr>
          <w:rFonts w:ascii="Arial" w:hAnsi="Arial" w:cs="Arial"/>
          <w:sz w:val="20"/>
          <w:szCs w:val="20"/>
        </w:rPr>
      </w:pPr>
      <w:r w:rsidRPr="00E83AA0">
        <w:rPr>
          <w:rFonts w:ascii="Arial" w:hAnsi="Arial" w:cs="Arial"/>
          <w:sz w:val="20"/>
          <w:szCs w:val="20"/>
        </w:rPr>
        <w:t>Дополнить Приложение строкой 71 следующего содержания:</w:t>
      </w:r>
      <w:r w:rsidRPr="00E83AA0">
        <w:rPr>
          <w:rFonts w:ascii="Arial" w:hAnsi="Arial" w:cs="Arial"/>
          <w:sz w:val="20"/>
          <w:szCs w:val="20"/>
        </w:rPr>
        <w:tab/>
      </w:r>
    </w:p>
    <w:tbl>
      <w:tblPr>
        <w:tblW w:w="4924" w:type="pct"/>
        <w:tblInd w:w="75" w:type="dxa"/>
        <w:tblLayout w:type="fixed"/>
        <w:tblCellMar>
          <w:top w:w="15" w:type="dxa"/>
          <w:left w:w="15" w:type="dxa"/>
          <w:bottom w:w="15" w:type="dxa"/>
          <w:right w:w="15" w:type="dxa"/>
        </w:tblCellMar>
        <w:tblLook w:val="04A0" w:firstRow="1" w:lastRow="0" w:firstColumn="1" w:lastColumn="0" w:noHBand="0" w:noVBand="1"/>
      </w:tblPr>
      <w:tblGrid>
        <w:gridCol w:w="446"/>
        <w:gridCol w:w="1483"/>
        <w:gridCol w:w="1190"/>
        <w:gridCol w:w="317"/>
        <w:gridCol w:w="425"/>
        <w:gridCol w:w="392"/>
        <w:gridCol w:w="1559"/>
        <w:gridCol w:w="1134"/>
        <w:gridCol w:w="1337"/>
        <w:gridCol w:w="1356"/>
      </w:tblGrid>
      <w:tr w:rsidR="00E83AA0" w:rsidRPr="00E83AA0" w14:paraId="6156C3FA" w14:textId="77777777" w:rsidTr="00E83AA0">
        <w:trPr>
          <w:trHeight w:val="2754"/>
        </w:trPr>
        <w:tc>
          <w:tcPr>
            <w:tcW w:w="44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4D649741" w14:textId="77777777" w:rsidR="00E83AA0" w:rsidRPr="00E83AA0" w:rsidRDefault="00E83AA0" w:rsidP="00E83AA0">
            <w:pPr>
              <w:spacing w:after="450" w:line="390" w:lineRule="atLeast"/>
              <w:jc w:val="both"/>
              <w:rPr>
                <w:rFonts w:ascii="Arial" w:hAnsi="Arial" w:cs="Arial"/>
                <w:bCs/>
                <w:sz w:val="20"/>
                <w:szCs w:val="20"/>
              </w:rPr>
            </w:pPr>
            <w:r w:rsidRPr="00E83AA0">
              <w:rPr>
                <w:rFonts w:ascii="Arial" w:hAnsi="Arial" w:cs="Arial"/>
                <w:bCs/>
                <w:sz w:val="20"/>
                <w:szCs w:val="20"/>
              </w:rPr>
              <w:lastRenderedPageBreak/>
              <w:t>71</w:t>
            </w:r>
          </w:p>
        </w:tc>
        <w:tc>
          <w:tcPr>
            <w:tcW w:w="148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270B8111" w14:textId="77777777" w:rsidR="00E83AA0" w:rsidRPr="00E83AA0" w:rsidRDefault="00E83AA0" w:rsidP="00E83AA0">
            <w:pPr>
              <w:jc w:val="both"/>
              <w:rPr>
                <w:rFonts w:ascii="Arial" w:hAnsi="Arial" w:cs="Arial"/>
                <w:sz w:val="20"/>
                <w:szCs w:val="20"/>
              </w:rPr>
            </w:pPr>
            <w:proofErr w:type="spellStart"/>
            <w:r w:rsidRPr="00E83AA0">
              <w:rPr>
                <w:rFonts w:ascii="Arial" w:hAnsi="Arial" w:cs="Arial"/>
                <w:bCs/>
                <w:sz w:val="20"/>
                <w:szCs w:val="20"/>
              </w:rPr>
              <w:t>г.Куйбышев</w:t>
            </w:r>
            <w:proofErr w:type="spellEnd"/>
            <w:r w:rsidRPr="00E83AA0">
              <w:rPr>
                <w:rFonts w:ascii="Arial" w:hAnsi="Arial" w:cs="Arial"/>
                <w:bCs/>
                <w:sz w:val="20"/>
                <w:szCs w:val="20"/>
              </w:rPr>
              <w:t xml:space="preserve">, ул. </w:t>
            </w:r>
            <w:proofErr w:type="spellStart"/>
            <w:r w:rsidRPr="00E83AA0">
              <w:rPr>
                <w:rFonts w:ascii="Arial" w:hAnsi="Arial" w:cs="Arial"/>
                <w:bCs/>
                <w:sz w:val="20"/>
                <w:szCs w:val="20"/>
              </w:rPr>
              <w:t>Новоуспенская</w:t>
            </w:r>
            <w:proofErr w:type="spellEnd"/>
            <w:r w:rsidRPr="00E83AA0">
              <w:rPr>
                <w:rFonts w:ascii="Arial" w:hAnsi="Arial" w:cs="Arial"/>
                <w:bCs/>
                <w:sz w:val="20"/>
                <w:szCs w:val="20"/>
              </w:rPr>
              <w:t>, 3 в районе центральных ворот городского кладбища</w:t>
            </w:r>
          </w:p>
        </w:tc>
        <w:tc>
          <w:tcPr>
            <w:tcW w:w="1190"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7F632497" w14:textId="77777777" w:rsidR="00E83AA0" w:rsidRPr="00E83AA0" w:rsidRDefault="00E83AA0" w:rsidP="00E83AA0">
            <w:pPr>
              <w:jc w:val="both"/>
              <w:rPr>
                <w:rFonts w:ascii="Arial" w:hAnsi="Arial" w:cs="Arial"/>
                <w:bCs/>
                <w:sz w:val="20"/>
                <w:szCs w:val="20"/>
              </w:rPr>
            </w:pPr>
          </w:p>
          <w:p w14:paraId="197FB6A2" w14:textId="77777777" w:rsidR="00E83AA0" w:rsidRPr="00E83AA0" w:rsidRDefault="00E83AA0" w:rsidP="00E83AA0">
            <w:pPr>
              <w:jc w:val="both"/>
              <w:rPr>
                <w:rFonts w:ascii="Arial" w:hAnsi="Arial" w:cs="Arial"/>
                <w:bCs/>
                <w:sz w:val="20"/>
                <w:szCs w:val="20"/>
              </w:rPr>
            </w:pPr>
            <w:proofErr w:type="gramStart"/>
            <w:r w:rsidRPr="00E83AA0">
              <w:rPr>
                <w:rFonts w:ascii="Arial" w:hAnsi="Arial" w:cs="Arial"/>
                <w:bCs/>
                <w:sz w:val="20"/>
                <w:szCs w:val="20"/>
              </w:rPr>
              <w:t>автолавка</w:t>
            </w:r>
            <w:proofErr w:type="gramEnd"/>
            <w:r w:rsidRPr="00E83AA0">
              <w:rPr>
                <w:rFonts w:ascii="Arial" w:hAnsi="Arial" w:cs="Arial"/>
                <w:bCs/>
                <w:sz w:val="20"/>
                <w:szCs w:val="20"/>
              </w:rPr>
              <w:t>/автофургон/автоприцеп</w:t>
            </w:r>
          </w:p>
          <w:p w14:paraId="538E2F68" w14:textId="77777777" w:rsidR="00E83AA0" w:rsidRPr="00E83AA0" w:rsidRDefault="00E83AA0" w:rsidP="00E83AA0">
            <w:pPr>
              <w:jc w:val="both"/>
              <w:rPr>
                <w:rFonts w:ascii="Arial" w:hAnsi="Arial" w:cs="Arial"/>
                <w:bCs/>
                <w:sz w:val="20"/>
                <w:szCs w:val="20"/>
              </w:rPr>
            </w:pPr>
          </w:p>
          <w:p w14:paraId="10BD785C" w14:textId="77777777" w:rsidR="00E83AA0" w:rsidRPr="00E83AA0" w:rsidRDefault="00E83AA0" w:rsidP="00E83AA0">
            <w:pPr>
              <w:jc w:val="both"/>
              <w:rPr>
                <w:rFonts w:ascii="Arial" w:hAnsi="Arial" w:cs="Arial"/>
                <w:bCs/>
                <w:sz w:val="20"/>
                <w:szCs w:val="20"/>
              </w:rPr>
            </w:pPr>
            <w:proofErr w:type="gramStart"/>
            <w:r w:rsidRPr="00E83AA0">
              <w:rPr>
                <w:rFonts w:ascii="Arial" w:hAnsi="Arial" w:cs="Arial"/>
                <w:bCs/>
                <w:sz w:val="20"/>
                <w:szCs w:val="20"/>
              </w:rPr>
              <w:t>палатка</w:t>
            </w:r>
            <w:proofErr w:type="gramEnd"/>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4FBF1127"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2</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7001D3B1"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12</w:t>
            </w:r>
          </w:p>
        </w:tc>
        <w:tc>
          <w:tcPr>
            <w:tcW w:w="39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112314EE" w14:textId="77777777" w:rsidR="00E83AA0" w:rsidRPr="00E83AA0" w:rsidRDefault="00E83AA0" w:rsidP="00E83AA0">
            <w:pPr>
              <w:jc w:val="both"/>
              <w:rPr>
                <w:rFonts w:ascii="Arial" w:hAnsi="Arial" w:cs="Arial"/>
                <w:bCs/>
                <w:sz w:val="20"/>
                <w:szCs w:val="20"/>
              </w:rPr>
            </w:pPr>
            <w:r w:rsidRPr="00E83AA0">
              <w:rPr>
                <w:rFonts w:ascii="Arial" w:hAnsi="Arial" w:cs="Arial"/>
                <w:bCs/>
                <w:sz w:val="20"/>
                <w:szCs w:val="20"/>
              </w:rPr>
              <w:t>12</w:t>
            </w:r>
          </w:p>
        </w:tc>
        <w:tc>
          <w:tcPr>
            <w:tcW w:w="155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09E6AA08"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Товары для организации торговли, приуроченной к государственным праздничным дням Российской Федерации (живые и искусственные цветы)</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7115B7E4" w14:textId="77777777" w:rsidR="00E83AA0" w:rsidRPr="00E83AA0" w:rsidRDefault="00E83AA0" w:rsidP="00E83AA0">
            <w:pPr>
              <w:jc w:val="center"/>
              <w:rPr>
                <w:rFonts w:ascii="Arial" w:hAnsi="Arial" w:cs="Arial"/>
                <w:bCs/>
                <w:sz w:val="20"/>
                <w:szCs w:val="20"/>
              </w:rPr>
            </w:pPr>
            <w:r w:rsidRPr="00E83AA0">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33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693C8E80" w14:textId="77777777" w:rsidR="00E83AA0" w:rsidRPr="00E83AA0" w:rsidRDefault="00E83AA0" w:rsidP="00E83AA0">
            <w:pPr>
              <w:jc w:val="center"/>
              <w:rPr>
                <w:rFonts w:ascii="Arial" w:hAnsi="Arial" w:cs="Arial"/>
                <w:sz w:val="20"/>
                <w:szCs w:val="20"/>
              </w:rPr>
            </w:pPr>
            <w:r w:rsidRPr="00E83AA0">
              <w:rPr>
                <w:rFonts w:ascii="Arial" w:hAnsi="Arial" w:cs="Arial"/>
                <w:bCs/>
                <w:sz w:val="20"/>
                <w:szCs w:val="20"/>
              </w:rPr>
              <w:t>Постоянно</w:t>
            </w:r>
          </w:p>
          <w:p w14:paraId="5333BB43" w14:textId="77777777" w:rsidR="00E83AA0" w:rsidRPr="00E83AA0" w:rsidRDefault="00E83AA0" w:rsidP="00E83AA0">
            <w:pPr>
              <w:jc w:val="both"/>
              <w:rPr>
                <w:rFonts w:ascii="Arial" w:hAnsi="Arial" w:cs="Arial"/>
                <w:sz w:val="20"/>
                <w:szCs w:val="20"/>
              </w:rPr>
            </w:pPr>
          </w:p>
        </w:tc>
        <w:tc>
          <w:tcPr>
            <w:tcW w:w="135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02A3CF5D" w14:textId="77777777" w:rsidR="00E83AA0" w:rsidRPr="00E83AA0" w:rsidRDefault="00E83AA0" w:rsidP="00E83AA0">
            <w:pPr>
              <w:jc w:val="center"/>
              <w:rPr>
                <w:rFonts w:ascii="Arial" w:hAnsi="Arial" w:cs="Arial"/>
                <w:sz w:val="20"/>
                <w:szCs w:val="20"/>
              </w:rPr>
            </w:pPr>
            <w:r w:rsidRPr="00E83AA0">
              <w:rPr>
                <w:rFonts w:ascii="Arial" w:hAnsi="Arial" w:cs="Arial"/>
                <w:bCs/>
                <w:sz w:val="20"/>
                <w:szCs w:val="20"/>
              </w:rPr>
              <w:t>Перспективное место для размещения нестационарного торгового объекта</w:t>
            </w:r>
          </w:p>
        </w:tc>
      </w:tr>
    </w:tbl>
    <w:p w14:paraId="58A93991" w14:textId="77777777" w:rsidR="00E83AA0" w:rsidRPr="00E83AA0" w:rsidRDefault="00E83AA0" w:rsidP="00E83AA0">
      <w:pPr>
        <w:autoSpaceDE w:val="0"/>
        <w:autoSpaceDN w:val="0"/>
        <w:adjustRightInd w:val="0"/>
        <w:ind w:left="-426" w:firstLine="568"/>
        <w:jc w:val="both"/>
        <w:rPr>
          <w:rFonts w:ascii="Arial" w:hAnsi="Arial" w:cs="Arial"/>
          <w:sz w:val="20"/>
          <w:szCs w:val="20"/>
        </w:rPr>
      </w:pPr>
    </w:p>
    <w:p w14:paraId="6F126828" w14:textId="77777777" w:rsidR="00E83AA0" w:rsidRPr="00E83AA0" w:rsidRDefault="00E83AA0" w:rsidP="00E83AA0">
      <w:pPr>
        <w:autoSpaceDE w:val="0"/>
        <w:autoSpaceDN w:val="0"/>
        <w:adjustRightInd w:val="0"/>
        <w:ind w:firstLine="851"/>
        <w:jc w:val="both"/>
        <w:rPr>
          <w:rFonts w:ascii="Arial" w:hAnsi="Arial" w:cs="Arial"/>
          <w:sz w:val="20"/>
          <w:szCs w:val="20"/>
        </w:rPr>
      </w:pPr>
      <w:r w:rsidRPr="00E83AA0">
        <w:rPr>
          <w:rFonts w:ascii="Arial" w:hAnsi="Arial" w:cs="Arial"/>
          <w:sz w:val="20"/>
          <w:szCs w:val="20"/>
        </w:rPr>
        <w:t>1.3.1. Утвердить графическое изображение территорий (места №71) размещения нестационарных торговых объектов (Приложение №2).</w:t>
      </w:r>
    </w:p>
    <w:p w14:paraId="3032C9BB" w14:textId="77777777" w:rsidR="00E83AA0" w:rsidRPr="00E83AA0" w:rsidRDefault="00E83AA0" w:rsidP="00E83AA0">
      <w:pPr>
        <w:numPr>
          <w:ilvl w:val="0"/>
          <w:numId w:val="22"/>
        </w:numPr>
        <w:autoSpaceDE w:val="0"/>
        <w:autoSpaceDN w:val="0"/>
        <w:adjustRightInd w:val="0"/>
        <w:ind w:left="0" w:firstLine="927"/>
        <w:contextualSpacing/>
        <w:jc w:val="both"/>
        <w:rPr>
          <w:rFonts w:ascii="Arial" w:hAnsi="Arial" w:cs="Arial"/>
          <w:sz w:val="20"/>
          <w:szCs w:val="20"/>
        </w:rPr>
      </w:pPr>
      <w:r w:rsidRPr="00E83AA0">
        <w:rPr>
          <w:rFonts w:ascii="Arial" w:hAnsi="Arial" w:cs="Arial"/>
          <w:sz w:val="20"/>
          <w:szCs w:val="20"/>
        </w:rPr>
        <w:t xml:space="preserve">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t>
      </w:r>
      <w:hyperlink r:id="rId10" w:history="1">
        <w:r w:rsidRPr="00E83AA0">
          <w:rPr>
            <w:rFonts w:ascii="Arial" w:hAnsi="Arial" w:cs="Arial"/>
            <w:color w:val="0000FF"/>
            <w:sz w:val="20"/>
            <w:szCs w:val="20"/>
            <w:u w:val="single"/>
          </w:rPr>
          <w:t>www.kainsk.</w:t>
        </w:r>
        <w:proofErr w:type="spellStart"/>
        <w:r w:rsidRPr="00E83AA0">
          <w:rPr>
            <w:rFonts w:ascii="Arial" w:hAnsi="Arial" w:cs="Arial"/>
            <w:color w:val="0000FF"/>
            <w:sz w:val="20"/>
            <w:szCs w:val="20"/>
            <w:u w:val="single"/>
            <w:lang w:val="en-US"/>
          </w:rPr>
          <w:t>nso</w:t>
        </w:r>
        <w:proofErr w:type="spellEnd"/>
        <w:r w:rsidRPr="00E83AA0">
          <w:rPr>
            <w:rFonts w:ascii="Arial" w:hAnsi="Arial" w:cs="Arial"/>
            <w:color w:val="0000FF"/>
            <w:sz w:val="20"/>
            <w:szCs w:val="20"/>
            <w:u w:val="single"/>
          </w:rPr>
          <w:t>.</w:t>
        </w:r>
        <w:proofErr w:type="spellStart"/>
        <w:r w:rsidRPr="00E83AA0">
          <w:rPr>
            <w:rFonts w:ascii="Arial" w:hAnsi="Arial" w:cs="Arial"/>
            <w:color w:val="0000FF"/>
            <w:sz w:val="20"/>
            <w:szCs w:val="20"/>
            <w:u w:val="single"/>
          </w:rPr>
          <w:t>ru</w:t>
        </w:r>
        <w:proofErr w:type="spellEnd"/>
      </w:hyperlink>
      <w:r w:rsidRPr="00E83AA0">
        <w:rPr>
          <w:rFonts w:ascii="Arial" w:hAnsi="Arial" w:cs="Arial"/>
          <w:sz w:val="20"/>
          <w:szCs w:val="20"/>
        </w:rPr>
        <w:t xml:space="preserve">. </w:t>
      </w:r>
    </w:p>
    <w:p w14:paraId="2771E6DF" w14:textId="77777777" w:rsidR="00E83AA0" w:rsidRPr="00E83AA0" w:rsidRDefault="00E83AA0" w:rsidP="00E83AA0">
      <w:pPr>
        <w:widowControl w:val="0"/>
        <w:numPr>
          <w:ilvl w:val="0"/>
          <w:numId w:val="22"/>
        </w:numPr>
        <w:snapToGrid w:val="0"/>
        <w:spacing w:line="256" w:lineRule="auto"/>
        <w:ind w:left="0" w:firstLine="927"/>
        <w:contextualSpacing/>
        <w:jc w:val="both"/>
        <w:rPr>
          <w:rFonts w:ascii="Arial" w:hAnsi="Arial" w:cs="Arial"/>
          <w:sz w:val="20"/>
          <w:szCs w:val="20"/>
        </w:rPr>
      </w:pPr>
      <w:r w:rsidRPr="00E83AA0">
        <w:rPr>
          <w:rFonts w:ascii="Arial" w:hAnsi="Arial" w:cs="Arial"/>
          <w:sz w:val="20"/>
          <w:szCs w:val="20"/>
        </w:rPr>
        <w:t>Контроль за исполнением настоящего Постановления оставляю за собой.</w:t>
      </w:r>
    </w:p>
    <w:p w14:paraId="57B2CDFB" w14:textId="77777777" w:rsidR="00E83AA0" w:rsidRPr="00E83AA0" w:rsidRDefault="00E83AA0" w:rsidP="00E83AA0">
      <w:pPr>
        <w:widowControl w:val="0"/>
        <w:snapToGrid w:val="0"/>
        <w:spacing w:line="256" w:lineRule="auto"/>
        <w:ind w:left="720"/>
        <w:contextualSpacing/>
        <w:jc w:val="both"/>
        <w:rPr>
          <w:rFonts w:ascii="Arial" w:hAnsi="Arial" w:cs="Arial"/>
          <w:sz w:val="20"/>
          <w:szCs w:val="20"/>
        </w:rPr>
      </w:pPr>
    </w:p>
    <w:p w14:paraId="49AC2925" w14:textId="77777777" w:rsidR="00E83AA0" w:rsidRPr="00E83AA0" w:rsidRDefault="00E83AA0" w:rsidP="00E83AA0">
      <w:pPr>
        <w:widowControl w:val="0"/>
        <w:tabs>
          <w:tab w:val="left" w:pos="6390"/>
          <w:tab w:val="right" w:pos="9355"/>
        </w:tabs>
        <w:snapToGrid w:val="0"/>
        <w:spacing w:line="256" w:lineRule="auto"/>
        <w:ind w:left="567" w:hanging="567"/>
        <w:rPr>
          <w:rFonts w:ascii="Arial" w:hAnsi="Arial" w:cs="Arial"/>
          <w:sz w:val="20"/>
          <w:szCs w:val="20"/>
        </w:rPr>
      </w:pPr>
      <w:r w:rsidRPr="00E83AA0">
        <w:rPr>
          <w:rFonts w:ascii="Arial" w:hAnsi="Arial" w:cs="Arial"/>
          <w:sz w:val="20"/>
          <w:szCs w:val="20"/>
        </w:rPr>
        <w:t>Глава города Куйбышева</w:t>
      </w:r>
    </w:p>
    <w:p w14:paraId="6CB34CAD" w14:textId="77777777" w:rsidR="00E83AA0" w:rsidRPr="00E83AA0" w:rsidRDefault="00E83AA0" w:rsidP="00E83AA0">
      <w:pPr>
        <w:widowControl w:val="0"/>
        <w:tabs>
          <w:tab w:val="left" w:pos="6390"/>
          <w:tab w:val="right" w:pos="9355"/>
        </w:tabs>
        <w:snapToGrid w:val="0"/>
        <w:spacing w:line="256" w:lineRule="auto"/>
        <w:ind w:left="567" w:hanging="567"/>
        <w:rPr>
          <w:rFonts w:ascii="Arial" w:hAnsi="Arial" w:cs="Arial"/>
          <w:sz w:val="20"/>
          <w:szCs w:val="20"/>
        </w:rPr>
      </w:pPr>
      <w:r w:rsidRPr="00E83AA0">
        <w:rPr>
          <w:rFonts w:ascii="Arial" w:hAnsi="Arial" w:cs="Arial"/>
          <w:sz w:val="20"/>
          <w:szCs w:val="20"/>
        </w:rPr>
        <w:t xml:space="preserve">Куйбышевского района  </w:t>
      </w:r>
    </w:p>
    <w:p w14:paraId="35918528" w14:textId="77777777" w:rsidR="00E83AA0" w:rsidRPr="00E83AA0" w:rsidRDefault="00E83AA0" w:rsidP="00E83AA0">
      <w:pPr>
        <w:ind w:left="567" w:hanging="567"/>
        <w:jc w:val="both"/>
        <w:rPr>
          <w:rFonts w:ascii="Arial" w:hAnsi="Arial" w:cs="Arial"/>
          <w:sz w:val="20"/>
          <w:szCs w:val="20"/>
        </w:rPr>
      </w:pPr>
      <w:r w:rsidRPr="00E83AA0">
        <w:rPr>
          <w:rFonts w:ascii="Arial" w:hAnsi="Arial" w:cs="Arial"/>
          <w:sz w:val="20"/>
          <w:szCs w:val="20"/>
        </w:rPr>
        <w:t>Новосибирской области                                                                         А.А. Андронов</w:t>
      </w:r>
    </w:p>
    <w:p w14:paraId="2AAE1032" w14:textId="77777777" w:rsidR="00E83AA0" w:rsidRPr="00E83AA0" w:rsidRDefault="00E83AA0" w:rsidP="00E83AA0">
      <w:pPr>
        <w:jc w:val="both"/>
        <w:rPr>
          <w:rFonts w:ascii="Arial" w:hAnsi="Arial" w:cs="Arial"/>
          <w:sz w:val="20"/>
          <w:szCs w:val="20"/>
        </w:rPr>
      </w:pPr>
    </w:p>
    <w:p w14:paraId="6ADBC984" w14:textId="77777777" w:rsidR="00FE41E4" w:rsidRDefault="00FE41E4" w:rsidP="00F27C35">
      <w:pPr>
        <w:jc w:val="center"/>
        <w:rPr>
          <w:rFonts w:ascii="Arial" w:hAnsi="Arial" w:cs="Arial"/>
          <w:sz w:val="20"/>
          <w:szCs w:val="20"/>
        </w:rPr>
      </w:pPr>
    </w:p>
    <w:p w14:paraId="0CCEC97D" w14:textId="77777777" w:rsidR="00FE41E4" w:rsidRDefault="00FE41E4" w:rsidP="00F27C35">
      <w:pPr>
        <w:jc w:val="center"/>
        <w:rPr>
          <w:rFonts w:ascii="Arial" w:hAnsi="Arial" w:cs="Arial"/>
          <w:sz w:val="20"/>
          <w:szCs w:val="20"/>
        </w:rPr>
      </w:pPr>
    </w:p>
    <w:p w14:paraId="74146FB0" w14:textId="77777777" w:rsidR="00FE41E4" w:rsidRDefault="00FE41E4" w:rsidP="00F27C35">
      <w:pPr>
        <w:jc w:val="center"/>
        <w:rPr>
          <w:rFonts w:ascii="Arial" w:hAnsi="Arial" w:cs="Arial"/>
          <w:sz w:val="20"/>
          <w:szCs w:val="20"/>
        </w:rPr>
      </w:pPr>
    </w:p>
    <w:p w14:paraId="4F0DA461" w14:textId="77777777" w:rsidR="00FE41E4" w:rsidRDefault="00FE41E4" w:rsidP="00F27C35">
      <w:pPr>
        <w:jc w:val="center"/>
        <w:rPr>
          <w:rFonts w:ascii="Arial" w:hAnsi="Arial" w:cs="Arial"/>
          <w:sz w:val="20"/>
          <w:szCs w:val="20"/>
        </w:rPr>
      </w:pPr>
    </w:p>
    <w:p w14:paraId="5967F760" w14:textId="77777777" w:rsidR="00FE41E4" w:rsidRDefault="00FE41E4" w:rsidP="00F27C35">
      <w:pPr>
        <w:jc w:val="center"/>
        <w:rPr>
          <w:rFonts w:ascii="Arial" w:hAnsi="Arial" w:cs="Arial"/>
          <w:sz w:val="20"/>
          <w:szCs w:val="20"/>
        </w:rPr>
      </w:pPr>
    </w:p>
    <w:p w14:paraId="048A0B6D" w14:textId="77777777" w:rsidR="00FE41E4" w:rsidRDefault="00FE41E4" w:rsidP="00F27C35">
      <w:pPr>
        <w:jc w:val="center"/>
        <w:rPr>
          <w:rFonts w:ascii="Arial" w:hAnsi="Arial" w:cs="Arial"/>
          <w:sz w:val="20"/>
          <w:szCs w:val="20"/>
        </w:rPr>
      </w:pPr>
    </w:p>
    <w:p w14:paraId="3EE4F724" w14:textId="77777777" w:rsidR="00FE41E4" w:rsidRDefault="00FE41E4" w:rsidP="00F27C35">
      <w:pPr>
        <w:jc w:val="center"/>
        <w:rPr>
          <w:rFonts w:ascii="Arial" w:hAnsi="Arial" w:cs="Arial"/>
          <w:sz w:val="20"/>
          <w:szCs w:val="20"/>
        </w:rPr>
      </w:pPr>
    </w:p>
    <w:p w14:paraId="70E9EFCD" w14:textId="77777777" w:rsidR="00FE41E4" w:rsidRDefault="00FE41E4" w:rsidP="00F27C35">
      <w:pPr>
        <w:jc w:val="center"/>
        <w:rPr>
          <w:rFonts w:ascii="Arial" w:hAnsi="Arial" w:cs="Arial"/>
          <w:sz w:val="20"/>
          <w:szCs w:val="20"/>
        </w:rPr>
      </w:pPr>
    </w:p>
    <w:p w14:paraId="59A16F80" w14:textId="77777777" w:rsidR="00FE41E4" w:rsidRDefault="00FE41E4" w:rsidP="00F27C35">
      <w:pPr>
        <w:jc w:val="center"/>
        <w:rPr>
          <w:rFonts w:ascii="Arial" w:hAnsi="Arial" w:cs="Arial"/>
          <w:sz w:val="20"/>
          <w:szCs w:val="20"/>
        </w:rPr>
      </w:pPr>
    </w:p>
    <w:p w14:paraId="2837F398" w14:textId="77777777" w:rsidR="00A13F17" w:rsidRDefault="00A13F17" w:rsidP="00F27C35">
      <w:pPr>
        <w:jc w:val="center"/>
        <w:rPr>
          <w:rFonts w:ascii="Arial" w:hAnsi="Arial" w:cs="Arial"/>
          <w:sz w:val="20"/>
          <w:szCs w:val="20"/>
        </w:rPr>
      </w:pPr>
    </w:p>
    <w:p w14:paraId="0588E045" w14:textId="77777777" w:rsidR="00A13F17" w:rsidRDefault="00A13F17" w:rsidP="00F27C35">
      <w:pPr>
        <w:jc w:val="center"/>
        <w:rPr>
          <w:rFonts w:ascii="Arial" w:hAnsi="Arial" w:cs="Arial"/>
          <w:sz w:val="20"/>
          <w:szCs w:val="20"/>
        </w:rPr>
      </w:pPr>
    </w:p>
    <w:p w14:paraId="6F106692" w14:textId="77777777" w:rsidR="00A13F17" w:rsidRDefault="00A13F17" w:rsidP="00F27C35">
      <w:pPr>
        <w:jc w:val="center"/>
        <w:rPr>
          <w:rFonts w:ascii="Arial" w:hAnsi="Arial" w:cs="Arial"/>
          <w:sz w:val="20"/>
          <w:szCs w:val="20"/>
        </w:rPr>
      </w:pPr>
    </w:p>
    <w:p w14:paraId="633BCF05" w14:textId="77777777" w:rsidR="00A13F17" w:rsidRDefault="00A13F17" w:rsidP="00F27C35">
      <w:pPr>
        <w:jc w:val="center"/>
        <w:rPr>
          <w:rFonts w:ascii="Arial" w:hAnsi="Arial" w:cs="Arial"/>
          <w:sz w:val="20"/>
          <w:szCs w:val="20"/>
        </w:rPr>
      </w:pPr>
    </w:p>
    <w:p w14:paraId="0881E6E2" w14:textId="77777777" w:rsidR="00A13F17" w:rsidRDefault="00A13F17" w:rsidP="00F27C35">
      <w:pPr>
        <w:jc w:val="center"/>
        <w:rPr>
          <w:rFonts w:ascii="Arial" w:hAnsi="Arial" w:cs="Arial"/>
          <w:sz w:val="20"/>
          <w:szCs w:val="20"/>
        </w:rPr>
      </w:pPr>
    </w:p>
    <w:p w14:paraId="7A832D70" w14:textId="77777777" w:rsidR="00A13F17" w:rsidRDefault="00A13F17" w:rsidP="00F27C35">
      <w:pPr>
        <w:jc w:val="center"/>
        <w:rPr>
          <w:rFonts w:ascii="Arial" w:hAnsi="Arial" w:cs="Arial"/>
          <w:sz w:val="20"/>
          <w:szCs w:val="20"/>
        </w:rPr>
      </w:pPr>
    </w:p>
    <w:p w14:paraId="15730A84" w14:textId="77777777" w:rsidR="00A13F17" w:rsidRDefault="00A13F17" w:rsidP="00F27C35">
      <w:pPr>
        <w:jc w:val="center"/>
        <w:rPr>
          <w:rFonts w:ascii="Arial" w:hAnsi="Arial" w:cs="Arial"/>
          <w:sz w:val="20"/>
          <w:szCs w:val="20"/>
        </w:rPr>
      </w:pPr>
    </w:p>
    <w:p w14:paraId="796721EC" w14:textId="77777777" w:rsidR="00A13F17" w:rsidRDefault="00A13F17" w:rsidP="00F27C35">
      <w:pPr>
        <w:jc w:val="center"/>
        <w:rPr>
          <w:rFonts w:ascii="Arial" w:hAnsi="Arial" w:cs="Arial"/>
          <w:sz w:val="20"/>
          <w:szCs w:val="20"/>
        </w:rPr>
      </w:pPr>
    </w:p>
    <w:p w14:paraId="048D4EE1" w14:textId="77777777" w:rsidR="00A13F17" w:rsidRDefault="00A13F17" w:rsidP="00F27C35">
      <w:pPr>
        <w:jc w:val="center"/>
        <w:rPr>
          <w:rFonts w:ascii="Arial" w:hAnsi="Arial" w:cs="Arial"/>
          <w:sz w:val="20"/>
          <w:szCs w:val="20"/>
        </w:rPr>
      </w:pPr>
    </w:p>
    <w:p w14:paraId="3C17AFD5" w14:textId="77777777" w:rsidR="00A13F17" w:rsidRDefault="00A13F17" w:rsidP="00F27C35">
      <w:pPr>
        <w:jc w:val="center"/>
        <w:rPr>
          <w:rFonts w:ascii="Arial" w:hAnsi="Arial" w:cs="Arial"/>
          <w:sz w:val="20"/>
          <w:szCs w:val="20"/>
        </w:rPr>
      </w:pPr>
    </w:p>
    <w:p w14:paraId="73C14AA7" w14:textId="77777777" w:rsidR="00A13F17" w:rsidRDefault="00A13F17" w:rsidP="00F27C35">
      <w:pPr>
        <w:jc w:val="center"/>
        <w:rPr>
          <w:rFonts w:ascii="Arial" w:hAnsi="Arial" w:cs="Arial"/>
          <w:sz w:val="20"/>
          <w:szCs w:val="20"/>
        </w:rPr>
      </w:pPr>
    </w:p>
    <w:p w14:paraId="5959E56C" w14:textId="77777777" w:rsidR="00A13F17" w:rsidRDefault="00A13F17" w:rsidP="00F27C35">
      <w:pPr>
        <w:jc w:val="center"/>
        <w:rPr>
          <w:rFonts w:ascii="Arial" w:hAnsi="Arial" w:cs="Arial"/>
          <w:sz w:val="20"/>
          <w:szCs w:val="20"/>
        </w:rPr>
      </w:pPr>
    </w:p>
    <w:p w14:paraId="68C34AB5" w14:textId="77777777" w:rsidR="00A13F17" w:rsidRDefault="00A13F17" w:rsidP="00F27C35">
      <w:pPr>
        <w:jc w:val="center"/>
        <w:rPr>
          <w:rFonts w:ascii="Arial" w:hAnsi="Arial" w:cs="Arial"/>
          <w:sz w:val="20"/>
          <w:szCs w:val="20"/>
        </w:rPr>
      </w:pPr>
    </w:p>
    <w:p w14:paraId="2715DFDE" w14:textId="77777777" w:rsidR="00A13F17" w:rsidRDefault="00A13F17" w:rsidP="00F27C35">
      <w:pPr>
        <w:jc w:val="center"/>
        <w:rPr>
          <w:rFonts w:ascii="Arial" w:hAnsi="Arial" w:cs="Arial"/>
          <w:sz w:val="20"/>
          <w:szCs w:val="20"/>
        </w:rPr>
      </w:pPr>
    </w:p>
    <w:p w14:paraId="0D3A0086" w14:textId="77777777" w:rsidR="00A13F17" w:rsidRDefault="00A13F17" w:rsidP="00F27C35">
      <w:pPr>
        <w:jc w:val="center"/>
        <w:rPr>
          <w:rFonts w:ascii="Arial" w:hAnsi="Arial" w:cs="Arial"/>
          <w:sz w:val="20"/>
          <w:szCs w:val="20"/>
        </w:rPr>
      </w:pPr>
    </w:p>
    <w:p w14:paraId="213F6E39" w14:textId="77777777" w:rsidR="00FE41E4" w:rsidRDefault="00FE41E4" w:rsidP="00F27C35">
      <w:pPr>
        <w:jc w:val="center"/>
        <w:rPr>
          <w:rFonts w:ascii="Arial" w:hAnsi="Arial" w:cs="Arial"/>
          <w:sz w:val="20"/>
          <w:szCs w:val="20"/>
        </w:rPr>
      </w:pPr>
    </w:p>
    <w:p w14:paraId="197449B1" w14:textId="77777777" w:rsidR="00FE41E4" w:rsidRDefault="00FE41E4" w:rsidP="00F27C35">
      <w:pPr>
        <w:jc w:val="center"/>
        <w:rPr>
          <w:rFonts w:ascii="Arial" w:hAnsi="Arial" w:cs="Arial"/>
          <w:sz w:val="20"/>
          <w:szCs w:val="20"/>
        </w:rPr>
      </w:pPr>
    </w:p>
    <w:p w14:paraId="518EA2E5" w14:textId="77777777" w:rsidR="00E83AA0" w:rsidRDefault="00E83AA0" w:rsidP="00F27C35">
      <w:pPr>
        <w:jc w:val="center"/>
        <w:rPr>
          <w:rFonts w:ascii="Arial" w:hAnsi="Arial" w:cs="Arial"/>
          <w:sz w:val="20"/>
          <w:szCs w:val="20"/>
        </w:rPr>
      </w:pPr>
    </w:p>
    <w:p w14:paraId="680C1284" w14:textId="77777777" w:rsidR="00E83AA0" w:rsidRDefault="00E83AA0" w:rsidP="00F27C35">
      <w:pPr>
        <w:jc w:val="center"/>
        <w:rPr>
          <w:rFonts w:ascii="Arial" w:hAnsi="Arial" w:cs="Arial"/>
          <w:sz w:val="20"/>
          <w:szCs w:val="20"/>
        </w:rPr>
      </w:pPr>
    </w:p>
    <w:p w14:paraId="322F3E4D" w14:textId="77777777" w:rsidR="00E83AA0" w:rsidRDefault="00E83AA0" w:rsidP="00F27C35">
      <w:pPr>
        <w:jc w:val="center"/>
        <w:rPr>
          <w:rFonts w:ascii="Arial" w:hAnsi="Arial" w:cs="Arial"/>
          <w:sz w:val="20"/>
          <w:szCs w:val="20"/>
        </w:rPr>
      </w:pPr>
    </w:p>
    <w:p w14:paraId="5975DC79" w14:textId="77777777" w:rsidR="00E83AA0" w:rsidRDefault="00E83AA0" w:rsidP="00F27C35">
      <w:pPr>
        <w:jc w:val="center"/>
        <w:rPr>
          <w:rFonts w:ascii="Arial" w:hAnsi="Arial" w:cs="Arial"/>
          <w:sz w:val="20"/>
          <w:szCs w:val="20"/>
        </w:rPr>
      </w:pPr>
    </w:p>
    <w:p w14:paraId="74F7908A" w14:textId="77777777" w:rsidR="00011EF0" w:rsidRDefault="00011EF0" w:rsidP="00F27C35">
      <w:pPr>
        <w:jc w:val="center"/>
        <w:rPr>
          <w:rFonts w:ascii="Arial" w:hAnsi="Arial" w:cs="Arial"/>
          <w:sz w:val="20"/>
          <w:szCs w:val="20"/>
        </w:rPr>
        <w:sectPr w:rsidR="00011EF0" w:rsidSect="00FE41E4">
          <w:headerReference w:type="default" r:id="rId11"/>
          <w:footerReference w:type="default" r:id="rId12"/>
          <w:pgSz w:w="11906" w:h="16838"/>
          <w:pgMar w:top="1134" w:right="1134" w:bottom="1134" w:left="1134" w:header="0" w:footer="567" w:gutter="0"/>
          <w:cols w:space="708"/>
          <w:titlePg/>
          <w:docGrid w:linePitch="360"/>
        </w:sectPr>
      </w:pPr>
    </w:p>
    <w:p w14:paraId="5870FFFB" w14:textId="77777777" w:rsidR="00011EF0" w:rsidRPr="00011EF0" w:rsidRDefault="00011EF0" w:rsidP="00011EF0">
      <w:pPr>
        <w:jc w:val="right"/>
        <w:rPr>
          <w:rFonts w:ascii="Arial" w:hAnsi="Arial" w:cs="Arial"/>
          <w:sz w:val="20"/>
          <w:szCs w:val="20"/>
        </w:rPr>
      </w:pPr>
      <w:r w:rsidRPr="00011EF0">
        <w:lastRenderedPageBreak/>
        <w:t xml:space="preserve">                                                                                                                                                                                           </w:t>
      </w:r>
      <w:r w:rsidRPr="00011EF0">
        <w:rPr>
          <w:rFonts w:ascii="Arial" w:hAnsi="Arial" w:cs="Arial"/>
          <w:sz w:val="20"/>
          <w:szCs w:val="20"/>
        </w:rPr>
        <w:t xml:space="preserve">Приложение №1 к Постановлению </w:t>
      </w:r>
    </w:p>
    <w:p w14:paraId="02193826" w14:textId="77777777" w:rsidR="00011EF0" w:rsidRPr="00011EF0" w:rsidRDefault="00011EF0" w:rsidP="00011EF0">
      <w:pPr>
        <w:jc w:val="right"/>
        <w:rPr>
          <w:rFonts w:ascii="Arial" w:hAnsi="Arial" w:cs="Arial"/>
          <w:sz w:val="20"/>
          <w:szCs w:val="20"/>
        </w:rPr>
      </w:pPr>
      <w:proofErr w:type="gramStart"/>
      <w:r w:rsidRPr="00011EF0">
        <w:rPr>
          <w:rFonts w:ascii="Arial" w:hAnsi="Arial" w:cs="Arial"/>
          <w:sz w:val="20"/>
          <w:szCs w:val="20"/>
        </w:rPr>
        <w:t>администрации</w:t>
      </w:r>
      <w:proofErr w:type="gramEnd"/>
      <w:r w:rsidRPr="00011EF0">
        <w:rPr>
          <w:rFonts w:ascii="Arial" w:hAnsi="Arial" w:cs="Arial"/>
          <w:sz w:val="20"/>
          <w:szCs w:val="20"/>
        </w:rPr>
        <w:t xml:space="preserve"> города Куйбышева </w:t>
      </w:r>
    </w:p>
    <w:p w14:paraId="1C8BB5DD" w14:textId="77777777" w:rsidR="00011EF0" w:rsidRPr="00011EF0" w:rsidRDefault="00011EF0" w:rsidP="00011EF0">
      <w:pPr>
        <w:jc w:val="right"/>
        <w:rPr>
          <w:rFonts w:ascii="Arial" w:hAnsi="Arial" w:cs="Arial"/>
          <w:sz w:val="20"/>
          <w:szCs w:val="20"/>
        </w:rPr>
      </w:pPr>
      <w:r w:rsidRPr="00011EF0">
        <w:rPr>
          <w:rFonts w:ascii="Arial" w:hAnsi="Arial" w:cs="Arial"/>
          <w:sz w:val="20"/>
          <w:szCs w:val="20"/>
        </w:rPr>
        <w:t>Куйбышевского района Новосибирской области</w:t>
      </w:r>
    </w:p>
    <w:p w14:paraId="36CCB1A2" w14:textId="70BE69CD" w:rsidR="00011EF0" w:rsidRPr="00011EF0" w:rsidRDefault="00011EF0" w:rsidP="00011EF0">
      <w:pPr>
        <w:jc w:val="right"/>
        <w:rPr>
          <w:rFonts w:ascii="Arial" w:hAnsi="Arial" w:cs="Arial"/>
          <w:sz w:val="20"/>
          <w:szCs w:val="20"/>
        </w:rPr>
      </w:pPr>
      <w:proofErr w:type="gramStart"/>
      <w:r w:rsidRPr="00011EF0">
        <w:rPr>
          <w:rFonts w:ascii="Arial" w:hAnsi="Arial" w:cs="Arial"/>
          <w:sz w:val="20"/>
          <w:szCs w:val="20"/>
        </w:rPr>
        <w:t>От  16.04.2025</w:t>
      </w:r>
      <w:proofErr w:type="gramEnd"/>
      <w:r w:rsidRPr="00011EF0">
        <w:rPr>
          <w:rFonts w:ascii="Arial" w:hAnsi="Arial" w:cs="Arial"/>
          <w:sz w:val="20"/>
          <w:szCs w:val="20"/>
        </w:rPr>
        <w:t xml:space="preserve"> №</w:t>
      </w:r>
      <w:r>
        <w:rPr>
          <w:rFonts w:ascii="Arial" w:hAnsi="Arial" w:cs="Arial"/>
          <w:sz w:val="20"/>
          <w:szCs w:val="20"/>
        </w:rPr>
        <w:t xml:space="preserve"> 466</w:t>
      </w:r>
    </w:p>
    <w:p w14:paraId="65C7763B" w14:textId="77777777" w:rsidR="00011EF0" w:rsidRPr="00011EF0" w:rsidRDefault="00011EF0" w:rsidP="00011EF0">
      <w:pPr>
        <w:jc w:val="right"/>
        <w:rPr>
          <w:rFonts w:ascii="Arial" w:hAnsi="Arial" w:cs="Arial"/>
          <w:sz w:val="20"/>
          <w:szCs w:val="20"/>
        </w:rPr>
      </w:pPr>
      <w:r w:rsidRPr="00011EF0">
        <w:rPr>
          <w:rFonts w:ascii="Arial" w:hAnsi="Arial" w:cs="Arial"/>
          <w:sz w:val="20"/>
          <w:szCs w:val="20"/>
        </w:rPr>
        <w:t>Графическая часть</w:t>
      </w:r>
    </w:p>
    <w:p w14:paraId="300FA23B" w14:textId="519D189D" w:rsidR="00011EF0" w:rsidRPr="00011EF0" w:rsidRDefault="00011EF0" w:rsidP="00011EF0">
      <w:pPr>
        <w:jc w:val="right"/>
      </w:pPr>
      <w:r>
        <w:rPr>
          <w:noProof/>
        </w:rPr>
        <w:drawing>
          <wp:inline distT="0" distB="0" distL="0" distR="0" wp14:anchorId="1B9F1587" wp14:editId="28BC0F20">
            <wp:extent cx="9126220" cy="462724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126220" cy="4627245"/>
                    </a:xfrm>
                    <a:prstGeom prst="rect">
                      <a:avLst/>
                    </a:prstGeom>
                    <a:noFill/>
                  </pic:spPr>
                </pic:pic>
              </a:graphicData>
            </a:graphic>
          </wp:inline>
        </w:drawing>
      </w:r>
    </w:p>
    <w:p w14:paraId="4DA35F2C" w14:textId="480A7C1F" w:rsidR="00011EF0" w:rsidRPr="00011EF0" w:rsidRDefault="00011EF0" w:rsidP="00011EF0">
      <w:pPr>
        <w:jc w:val="both"/>
        <w:sectPr w:rsidR="00011EF0" w:rsidRPr="00011EF0" w:rsidSect="006B45FD">
          <w:pgSz w:w="16838" w:h="11906" w:orient="landscape"/>
          <w:pgMar w:top="709" w:right="1134" w:bottom="851" w:left="851" w:header="709" w:footer="709" w:gutter="0"/>
          <w:cols w:space="708"/>
          <w:docGrid w:linePitch="360"/>
        </w:sectPr>
      </w:pPr>
    </w:p>
    <w:p w14:paraId="047657F8" w14:textId="77777777" w:rsidR="00011EF0" w:rsidRPr="00011EF0" w:rsidRDefault="00011EF0" w:rsidP="00011EF0">
      <w:pPr>
        <w:jc w:val="right"/>
        <w:rPr>
          <w:rFonts w:ascii="Arial" w:hAnsi="Arial" w:cs="Arial"/>
          <w:sz w:val="20"/>
          <w:szCs w:val="20"/>
        </w:rPr>
      </w:pPr>
      <w:r w:rsidRPr="00011EF0">
        <w:rPr>
          <w:rFonts w:ascii="Arial" w:hAnsi="Arial" w:cs="Arial"/>
          <w:sz w:val="20"/>
          <w:szCs w:val="20"/>
        </w:rPr>
        <w:lastRenderedPageBreak/>
        <w:t xml:space="preserve">Приложение №2 к Постановлению </w:t>
      </w:r>
    </w:p>
    <w:p w14:paraId="4B196F5A" w14:textId="77777777" w:rsidR="00011EF0" w:rsidRPr="00011EF0" w:rsidRDefault="00011EF0" w:rsidP="00011EF0">
      <w:pPr>
        <w:jc w:val="right"/>
        <w:rPr>
          <w:rFonts w:ascii="Arial" w:hAnsi="Arial" w:cs="Arial"/>
          <w:sz w:val="20"/>
          <w:szCs w:val="20"/>
        </w:rPr>
      </w:pPr>
      <w:proofErr w:type="gramStart"/>
      <w:r w:rsidRPr="00011EF0">
        <w:rPr>
          <w:rFonts w:ascii="Arial" w:hAnsi="Arial" w:cs="Arial"/>
          <w:sz w:val="20"/>
          <w:szCs w:val="20"/>
        </w:rPr>
        <w:t>администрации</w:t>
      </w:r>
      <w:proofErr w:type="gramEnd"/>
      <w:r w:rsidRPr="00011EF0">
        <w:rPr>
          <w:rFonts w:ascii="Arial" w:hAnsi="Arial" w:cs="Arial"/>
          <w:sz w:val="20"/>
          <w:szCs w:val="20"/>
        </w:rPr>
        <w:t xml:space="preserve"> города Куйбышева </w:t>
      </w:r>
    </w:p>
    <w:p w14:paraId="29D1BA9F" w14:textId="77777777" w:rsidR="00011EF0" w:rsidRPr="00011EF0" w:rsidRDefault="00011EF0" w:rsidP="00011EF0">
      <w:pPr>
        <w:jc w:val="right"/>
        <w:rPr>
          <w:rFonts w:ascii="Arial" w:hAnsi="Arial" w:cs="Arial"/>
          <w:sz w:val="20"/>
          <w:szCs w:val="20"/>
        </w:rPr>
      </w:pPr>
      <w:r w:rsidRPr="00011EF0">
        <w:rPr>
          <w:rFonts w:ascii="Arial" w:hAnsi="Arial" w:cs="Arial"/>
          <w:sz w:val="20"/>
          <w:szCs w:val="20"/>
        </w:rPr>
        <w:t>Куйбышевского района Новосибирской области</w:t>
      </w:r>
    </w:p>
    <w:p w14:paraId="6DF120F4" w14:textId="77777777" w:rsidR="00011EF0" w:rsidRPr="00011EF0" w:rsidRDefault="00011EF0" w:rsidP="00011EF0">
      <w:pPr>
        <w:jc w:val="right"/>
        <w:rPr>
          <w:rFonts w:ascii="Arial" w:hAnsi="Arial" w:cs="Arial"/>
          <w:sz w:val="20"/>
          <w:szCs w:val="20"/>
        </w:rPr>
      </w:pPr>
      <w:proofErr w:type="gramStart"/>
      <w:r w:rsidRPr="00011EF0">
        <w:rPr>
          <w:rFonts w:ascii="Arial" w:hAnsi="Arial" w:cs="Arial"/>
          <w:sz w:val="20"/>
          <w:szCs w:val="20"/>
        </w:rPr>
        <w:t>От  16.04.2025</w:t>
      </w:r>
      <w:proofErr w:type="gramEnd"/>
      <w:r w:rsidRPr="00011EF0">
        <w:rPr>
          <w:rFonts w:ascii="Arial" w:hAnsi="Arial" w:cs="Arial"/>
          <w:sz w:val="20"/>
          <w:szCs w:val="20"/>
        </w:rPr>
        <w:t xml:space="preserve"> №466</w:t>
      </w:r>
    </w:p>
    <w:p w14:paraId="568A1D83" w14:textId="77777777" w:rsidR="00011EF0" w:rsidRPr="00011EF0" w:rsidRDefault="00011EF0" w:rsidP="00011EF0">
      <w:pPr>
        <w:jc w:val="right"/>
        <w:rPr>
          <w:rFonts w:ascii="Arial" w:hAnsi="Arial" w:cs="Arial"/>
          <w:sz w:val="20"/>
          <w:szCs w:val="20"/>
        </w:rPr>
      </w:pPr>
      <w:r w:rsidRPr="00011EF0">
        <w:rPr>
          <w:rFonts w:ascii="Arial" w:hAnsi="Arial" w:cs="Arial"/>
          <w:sz w:val="20"/>
          <w:szCs w:val="20"/>
        </w:rPr>
        <w:t>Графическая часть</w:t>
      </w:r>
    </w:p>
    <w:p w14:paraId="0B9B0196" w14:textId="77777777" w:rsidR="00011EF0" w:rsidRPr="00011EF0" w:rsidRDefault="00011EF0" w:rsidP="00011EF0">
      <w:pPr>
        <w:jc w:val="both"/>
        <w:rPr>
          <w:rFonts w:ascii="Arial" w:hAnsi="Arial" w:cs="Arial"/>
          <w:sz w:val="20"/>
          <w:szCs w:val="20"/>
        </w:rPr>
      </w:pPr>
    </w:p>
    <w:p w14:paraId="0F86FB45" w14:textId="1D9143BB" w:rsidR="00011EF0" w:rsidRPr="00011EF0" w:rsidRDefault="00011EF0" w:rsidP="00011EF0">
      <w:pPr>
        <w:jc w:val="right"/>
      </w:pPr>
      <w:r>
        <w:rPr>
          <w:noProof/>
        </w:rPr>
        <w:drawing>
          <wp:inline distT="0" distB="0" distL="0" distR="0" wp14:anchorId="1EB19E44" wp14:editId="183DFFF6">
            <wp:extent cx="9224010" cy="460311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224010" cy="4603115"/>
                    </a:xfrm>
                    <a:prstGeom prst="rect">
                      <a:avLst/>
                    </a:prstGeom>
                    <a:noFill/>
                  </pic:spPr>
                </pic:pic>
              </a:graphicData>
            </a:graphic>
          </wp:inline>
        </w:drawing>
      </w:r>
    </w:p>
    <w:p w14:paraId="1997F942" w14:textId="78DA979E" w:rsidR="00E83AA0" w:rsidRDefault="00E83AA0" w:rsidP="00F27C35">
      <w:pPr>
        <w:jc w:val="center"/>
        <w:rPr>
          <w:rFonts w:ascii="Arial" w:hAnsi="Arial" w:cs="Arial"/>
          <w:sz w:val="20"/>
          <w:szCs w:val="20"/>
        </w:rPr>
      </w:pPr>
    </w:p>
    <w:p w14:paraId="764210A5" w14:textId="77777777" w:rsidR="00E83AA0" w:rsidRDefault="00E83AA0" w:rsidP="00F27C35">
      <w:pPr>
        <w:jc w:val="center"/>
        <w:rPr>
          <w:rFonts w:ascii="Arial" w:hAnsi="Arial" w:cs="Arial"/>
          <w:sz w:val="20"/>
          <w:szCs w:val="20"/>
        </w:rPr>
      </w:pPr>
    </w:p>
    <w:p w14:paraId="685AFC36" w14:textId="77777777" w:rsidR="00011EF0" w:rsidRDefault="00011EF0" w:rsidP="00F27C35">
      <w:pPr>
        <w:jc w:val="center"/>
        <w:rPr>
          <w:rFonts w:ascii="Arial" w:hAnsi="Arial" w:cs="Arial"/>
          <w:sz w:val="20"/>
          <w:szCs w:val="20"/>
        </w:rPr>
        <w:sectPr w:rsidR="00011EF0" w:rsidSect="00011EF0">
          <w:pgSz w:w="16838" w:h="11906" w:orient="landscape"/>
          <w:pgMar w:top="1134" w:right="1134" w:bottom="1134" w:left="1134" w:header="0" w:footer="567" w:gutter="0"/>
          <w:cols w:space="708"/>
          <w:titlePg/>
          <w:docGrid w:linePitch="360"/>
        </w:sectPr>
      </w:pPr>
    </w:p>
    <w:p w14:paraId="1C017D52" w14:textId="77777777" w:rsidR="00011EF0" w:rsidRPr="00011EF0" w:rsidRDefault="00011EF0" w:rsidP="00011EF0">
      <w:pPr>
        <w:jc w:val="center"/>
        <w:rPr>
          <w:rFonts w:ascii="Arial" w:hAnsi="Arial" w:cs="Arial"/>
          <w:b/>
          <w:sz w:val="20"/>
          <w:szCs w:val="20"/>
        </w:rPr>
      </w:pPr>
      <w:r w:rsidRPr="00011EF0">
        <w:rPr>
          <w:rFonts w:ascii="Arial" w:hAnsi="Arial" w:cs="Arial"/>
          <w:b/>
          <w:sz w:val="20"/>
          <w:szCs w:val="20"/>
        </w:rPr>
        <w:lastRenderedPageBreak/>
        <w:t xml:space="preserve">РАЗДЕЛ </w:t>
      </w:r>
      <w:r w:rsidRPr="00011EF0">
        <w:rPr>
          <w:rFonts w:ascii="Arial" w:hAnsi="Arial" w:cs="Arial"/>
          <w:b/>
          <w:sz w:val="20"/>
          <w:szCs w:val="20"/>
          <w:lang w:val="en-US"/>
        </w:rPr>
        <w:t>III</w:t>
      </w:r>
      <w:r w:rsidRPr="00011EF0">
        <w:rPr>
          <w:rFonts w:ascii="Arial" w:hAnsi="Arial" w:cs="Arial"/>
          <w:b/>
          <w:sz w:val="20"/>
          <w:szCs w:val="20"/>
        </w:rPr>
        <w:t>.</w:t>
      </w:r>
    </w:p>
    <w:p w14:paraId="00316538" w14:textId="77777777" w:rsidR="00011EF0" w:rsidRPr="00011EF0" w:rsidRDefault="00011EF0" w:rsidP="00011EF0">
      <w:pPr>
        <w:widowControl w:val="0"/>
        <w:jc w:val="center"/>
        <w:rPr>
          <w:rFonts w:ascii="Arial" w:hAnsi="Arial" w:cs="Arial"/>
          <w:b/>
          <w:spacing w:val="1"/>
          <w:sz w:val="20"/>
          <w:szCs w:val="20"/>
        </w:rPr>
      </w:pPr>
      <w:r w:rsidRPr="00011EF0">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14:paraId="0204D231" w14:textId="77777777" w:rsidR="00011EF0" w:rsidRPr="00011EF0" w:rsidRDefault="00011EF0" w:rsidP="00011EF0">
      <w:pPr>
        <w:widowControl w:val="0"/>
        <w:jc w:val="center"/>
        <w:rPr>
          <w:rFonts w:ascii="Arial" w:hAnsi="Arial" w:cs="Arial"/>
          <w:b/>
          <w:spacing w:val="1"/>
          <w:sz w:val="20"/>
          <w:szCs w:val="20"/>
        </w:rPr>
      </w:pPr>
    </w:p>
    <w:p w14:paraId="0E0041CD" w14:textId="77777777" w:rsidR="00011EF0" w:rsidRPr="00011EF0" w:rsidRDefault="00011EF0" w:rsidP="00011EF0">
      <w:pPr>
        <w:widowControl w:val="0"/>
        <w:jc w:val="center"/>
        <w:rPr>
          <w:rFonts w:ascii="Arial" w:hAnsi="Arial" w:cs="Arial"/>
          <w:b/>
          <w:spacing w:val="1"/>
          <w:sz w:val="20"/>
          <w:szCs w:val="20"/>
        </w:rPr>
      </w:pPr>
    </w:p>
    <w:p w14:paraId="3AE90677" w14:textId="62AA6254" w:rsidR="00011EF0" w:rsidRPr="00011EF0" w:rsidRDefault="00011EF0" w:rsidP="00011EF0">
      <w:pPr>
        <w:jc w:val="both"/>
        <w:rPr>
          <w:rFonts w:ascii="Arial" w:hAnsi="Arial" w:cs="Arial"/>
          <w:sz w:val="20"/>
          <w:szCs w:val="20"/>
          <w:lang w:eastAsia="ar-SA"/>
        </w:rPr>
      </w:pPr>
      <w:r w:rsidRPr="00011EF0">
        <w:rPr>
          <w:rFonts w:ascii="Arial" w:hAnsi="Arial" w:cs="Arial"/>
          <w:b/>
          <w:sz w:val="20"/>
          <w:szCs w:val="20"/>
        </w:rPr>
        <w:t xml:space="preserve">3.1. </w:t>
      </w:r>
      <w:r w:rsidRPr="00011EF0">
        <w:rPr>
          <w:rFonts w:ascii="Arial" w:hAnsi="Arial" w:cs="Arial"/>
          <w:b/>
          <w:bCs/>
          <w:sz w:val="20"/>
          <w:szCs w:val="20"/>
          <w:lang w:eastAsia="ar-SA"/>
        </w:rPr>
        <w:t>ЗАКЛЮЧЕНИЕ</w:t>
      </w:r>
      <w:r w:rsidRPr="00011EF0">
        <w:rPr>
          <w:rFonts w:ascii="Arial" w:hAnsi="Arial" w:cs="Arial"/>
          <w:b/>
          <w:spacing w:val="2"/>
          <w:sz w:val="20"/>
          <w:szCs w:val="20"/>
          <w:lang w:eastAsia="ar-SA"/>
        </w:rPr>
        <w:t xml:space="preserve"> </w:t>
      </w:r>
      <w:r w:rsidRPr="00011EF0">
        <w:rPr>
          <w:rFonts w:ascii="Arial" w:hAnsi="Arial" w:cs="Arial"/>
          <w:sz w:val="20"/>
          <w:szCs w:val="20"/>
          <w:lang w:eastAsia="ar-SA"/>
        </w:rPr>
        <w:t xml:space="preserve">о </w:t>
      </w:r>
      <w:r>
        <w:rPr>
          <w:rFonts w:ascii="Arial" w:hAnsi="Arial" w:cs="Arial"/>
          <w:sz w:val="20"/>
          <w:szCs w:val="20"/>
          <w:lang w:eastAsia="ar-SA"/>
        </w:rPr>
        <w:t>резу</w:t>
      </w:r>
      <w:bookmarkStart w:id="0" w:name="_GoBack"/>
      <w:bookmarkEnd w:id="0"/>
      <w:r>
        <w:rPr>
          <w:rFonts w:ascii="Arial" w:hAnsi="Arial" w:cs="Arial"/>
          <w:sz w:val="20"/>
          <w:szCs w:val="20"/>
          <w:lang w:eastAsia="ar-SA"/>
        </w:rPr>
        <w:t>льтатах</w:t>
      </w:r>
      <w:r w:rsidRPr="00011EF0">
        <w:rPr>
          <w:rFonts w:ascii="Arial" w:hAnsi="Arial" w:cs="Arial"/>
          <w:sz w:val="20"/>
          <w:szCs w:val="20"/>
          <w:lang w:eastAsia="ar-SA"/>
        </w:rPr>
        <w:t xml:space="preserve"> общественных обсуждений </w:t>
      </w:r>
    </w:p>
    <w:p w14:paraId="5F858892" w14:textId="53EDE445" w:rsidR="00E83AA0" w:rsidRDefault="00E83AA0" w:rsidP="00F27C35">
      <w:pPr>
        <w:jc w:val="center"/>
        <w:rPr>
          <w:rFonts w:ascii="Arial" w:hAnsi="Arial" w:cs="Arial"/>
          <w:sz w:val="20"/>
          <w:szCs w:val="20"/>
        </w:rPr>
      </w:pPr>
    </w:p>
    <w:p w14:paraId="26A97534" w14:textId="0C6A155E" w:rsidR="00011EF0" w:rsidRPr="00011EF0" w:rsidRDefault="00011EF0" w:rsidP="00011E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011EF0">
        <w:rPr>
          <w:rFonts w:ascii="Arial" w:hAnsi="Arial" w:cs="Arial"/>
          <w:b/>
          <w:bCs/>
          <w:sz w:val="20"/>
          <w:szCs w:val="20"/>
          <w:lang w:eastAsia="ar-SA"/>
        </w:rPr>
        <w:t>ЗАКЛЮЧЕНИЕ</w:t>
      </w:r>
      <w:r>
        <w:rPr>
          <w:rFonts w:ascii="Arial" w:hAnsi="Arial" w:cs="Arial"/>
          <w:b/>
          <w:bCs/>
          <w:sz w:val="20"/>
          <w:szCs w:val="20"/>
          <w:lang w:eastAsia="ar-SA"/>
        </w:rPr>
        <w:t xml:space="preserve"> </w:t>
      </w:r>
      <w:r w:rsidRPr="00011EF0">
        <w:rPr>
          <w:rFonts w:ascii="Arial" w:hAnsi="Arial" w:cs="Arial"/>
          <w:b/>
          <w:bCs/>
          <w:sz w:val="20"/>
          <w:szCs w:val="20"/>
          <w:lang w:eastAsia="ar-SA"/>
        </w:rPr>
        <w:t xml:space="preserve">О РЕЗУЛЬТАТАХ </w:t>
      </w:r>
      <w:r w:rsidRPr="00011EF0">
        <w:rPr>
          <w:rFonts w:ascii="Arial" w:hAnsi="Arial" w:cs="Arial"/>
          <w:b/>
          <w:sz w:val="20"/>
          <w:szCs w:val="20"/>
          <w:lang w:eastAsia="ar-SA"/>
        </w:rPr>
        <w:t>ОБЩЕСТВЕННЫХ ОБСУЖДЕНИЙ</w:t>
      </w:r>
      <w:r w:rsidRPr="00011EF0">
        <w:rPr>
          <w:rFonts w:ascii="Arial" w:hAnsi="Arial" w:cs="Arial"/>
          <w:b/>
          <w:bCs/>
          <w:sz w:val="20"/>
          <w:szCs w:val="20"/>
          <w:lang w:eastAsia="ar-SA"/>
        </w:rPr>
        <w:t xml:space="preserve"> ПО ПРОЕКТУ</w:t>
      </w:r>
    </w:p>
    <w:p w14:paraId="4E02165E" w14:textId="77777777" w:rsidR="00011EF0" w:rsidRPr="00011EF0" w:rsidRDefault="00011EF0" w:rsidP="00011E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14:paraId="4121031E" w14:textId="77777777" w:rsidR="00011EF0" w:rsidRPr="00011EF0" w:rsidRDefault="00011EF0" w:rsidP="00011EF0">
      <w:pPr>
        <w:tabs>
          <w:tab w:val="left" w:pos="426"/>
          <w:tab w:val="left" w:pos="3318"/>
        </w:tabs>
        <w:jc w:val="both"/>
        <w:rPr>
          <w:rFonts w:ascii="Arial" w:hAnsi="Arial" w:cs="Arial"/>
          <w:i/>
          <w:sz w:val="20"/>
          <w:szCs w:val="20"/>
          <w:lang w:eastAsia="ar-SA"/>
        </w:rPr>
      </w:pPr>
      <w:proofErr w:type="gramStart"/>
      <w:r w:rsidRPr="00011EF0">
        <w:rPr>
          <w:rFonts w:ascii="Arial" w:hAnsi="Arial" w:cs="Arial"/>
          <w:sz w:val="20"/>
          <w:szCs w:val="20"/>
          <w:u w:val="single"/>
          <w:lang w:eastAsia="ar-SA"/>
        </w:rPr>
        <w:t>решения</w:t>
      </w:r>
      <w:proofErr w:type="gramEnd"/>
      <w:r w:rsidRPr="00011EF0">
        <w:rPr>
          <w:rFonts w:ascii="Arial" w:hAnsi="Arial" w:cs="Arial"/>
          <w:sz w:val="20"/>
          <w:szCs w:val="20"/>
          <w:u w:val="single"/>
          <w:lang w:eastAsia="ar-SA"/>
        </w:rPr>
        <w:t xml:space="preserve"> о предоставлении разрешения на условно разрешенный вид использования - «Магазины (4.4)» земельному участку с кадастровым номером</w:t>
      </w:r>
      <w:r w:rsidRPr="00011EF0">
        <w:rPr>
          <w:rFonts w:ascii="Arial" w:hAnsi="Arial" w:cs="Arial"/>
          <w:color w:val="FF0000"/>
          <w:sz w:val="20"/>
          <w:szCs w:val="20"/>
          <w:u w:val="single"/>
          <w:lang w:eastAsia="ar-SA"/>
        </w:rPr>
        <w:t xml:space="preserve"> </w:t>
      </w:r>
      <w:r w:rsidRPr="00011EF0">
        <w:rPr>
          <w:rFonts w:ascii="Arial" w:hAnsi="Arial" w:cs="Arial"/>
          <w:sz w:val="20"/>
          <w:szCs w:val="20"/>
          <w:u w:val="single"/>
          <w:lang w:eastAsia="ar-SA"/>
        </w:rPr>
        <w:t xml:space="preserve">54:34:012207:633, площадью 1106 </w:t>
      </w:r>
      <w:proofErr w:type="spellStart"/>
      <w:r w:rsidRPr="00011EF0">
        <w:rPr>
          <w:rFonts w:ascii="Arial" w:hAnsi="Arial" w:cs="Arial"/>
          <w:sz w:val="20"/>
          <w:szCs w:val="20"/>
          <w:u w:val="single"/>
          <w:lang w:eastAsia="ar-SA"/>
        </w:rPr>
        <w:t>кв.м</w:t>
      </w:r>
      <w:proofErr w:type="spellEnd"/>
      <w:r w:rsidRPr="00011EF0">
        <w:rPr>
          <w:rFonts w:ascii="Arial" w:hAnsi="Arial" w:cs="Arial"/>
          <w:sz w:val="20"/>
          <w:szCs w:val="20"/>
          <w:u w:val="single"/>
          <w:lang w:eastAsia="ar-SA"/>
        </w:rPr>
        <w:t>., местоположением: Российская Федерация, Новосибирская область, Куйбышевский муниципальный район, городское поселение город Куйбышев, улица  Песчаная</w:t>
      </w:r>
      <w:r w:rsidRPr="00011EF0">
        <w:rPr>
          <w:rFonts w:ascii="Arial" w:hAnsi="Arial" w:cs="Arial"/>
          <w:sz w:val="20"/>
          <w:szCs w:val="20"/>
          <w:lang w:eastAsia="ar-SA"/>
        </w:rPr>
        <w:t>_____________</w:t>
      </w:r>
    </w:p>
    <w:p w14:paraId="2A81701D" w14:textId="77777777" w:rsidR="00011EF0" w:rsidRPr="00011EF0" w:rsidRDefault="00011EF0" w:rsidP="00011E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i/>
          <w:sz w:val="20"/>
          <w:szCs w:val="20"/>
          <w:lang w:eastAsia="ar-SA"/>
        </w:rPr>
      </w:pPr>
      <w:r w:rsidRPr="00011EF0">
        <w:rPr>
          <w:rFonts w:ascii="Arial" w:hAnsi="Arial" w:cs="Arial"/>
          <w:bCs/>
          <w:i/>
          <w:sz w:val="20"/>
          <w:szCs w:val="20"/>
          <w:lang w:eastAsia="ar-SA"/>
        </w:rPr>
        <w:t>(</w:t>
      </w:r>
      <w:proofErr w:type="gramStart"/>
      <w:r w:rsidRPr="00011EF0">
        <w:rPr>
          <w:rFonts w:ascii="Arial" w:hAnsi="Arial" w:cs="Arial"/>
          <w:bCs/>
          <w:i/>
          <w:sz w:val="20"/>
          <w:szCs w:val="20"/>
          <w:lang w:eastAsia="ar-SA"/>
        </w:rPr>
        <w:t>наименование</w:t>
      </w:r>
      <w:proofErr w:type="gramEnd"/>
      <w:r w:rsidRPr="00011EF0">
        <w:rPr>
          <w:rFonts w:ascii="Arial" w:hAnsi="Arial" w:cs="Arial"/>
          <w:bCs/>
          <w:i/>
          <w:sz w:val="20"/>
          <w:szCs w:val="20"/>
          <w:lang w:eastAsia="ar-SA"/>
        </w:rPr>
        <w:t xml:space="preserve"> проекта)</w:t>
      </w:r>
      <w:r w:rsidRPr="00011EF0">
        <w:rPr>
          <w:rFonts w:ascii="Arial" w:hAnsi="Arial" w:cs="Arial"/>
          <w:i/>
          <w:sz w:val="20"/>
          <w:szCs w:val="20"/>
          <w:lang w:eastAsia="ar-SA"/>
        </w:rPr>
        <w:t xml:space="preserve">  </w:t>
      </w:r>
    </w:p>
    <w:p w14:paraId="42B6D6AF" w14:textId="77777777" w:rsidR="00011EF0" w:rsidRPr="00011EF0" w:rsidRDefault="00011EF0" w:rsidP="00011E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Arial" w:hAnsi="Arial" w:cs="Arial"/>
          <w:sz w:val="20"/>
          <w:szCs w:val="20"/>
          <w:lang w:eastAsia="ar-SA"/>
        </w:rPr>
      </w:pPr>
      <w:r w:rsidRPr="00011EF0">
        <w:rPr>
          <w:rFonts w:ascii="Arial" w:hAnsi="Arial" w:cs="Arial"/>
          <w:i/>
          <w:sz w:val="20"/>
          <w:szCs w:val="20"/>
          <w:lang w:eastAsia="ar-SA"/>
        </w:rPr>
        <w:t xml:space="preserve">                                                                                                                          </w:t>
      </w:r>
      <w:r w:rsidRPr="00011EF0">
        <w:rPr>
          <w:rFonts w:ascii="Arial" w:hAnsi="Arial" w:cs="Arial"/>
          <w:sz w:val="20"/>
          <w:szCs w:val="20"/>
          <w:lang w:eastAsia="ar-SA"/>
        </w:rPr>
        <w:t>_________</w:t>
      </w:r>
      <w:r w:rsidRPr="00011EF0">
        <w:rPr>
          <w:rFonts w:ascii="Arial" w:hAnsi="Arial" w:cs="Arial"/>
          <w:color w:val="000000"/>
          <w:sz w:val="20"/>
          <w:szCs w:val="20"/>
          <w:u w:val="single"/>
          <w:lang w:eastAsia="ar-SA"/>
        </w:rPr>
        <w:t>15.04.2025</w:t>
      </w:r>
      <w:r w:rsidRPr="00011EF0">
        <w:rPr>
          <w:rFonts w:ascii="Arial" w:hAnsi="Arial" w:cs="Arial"/>
          <w:sz w:val="20"/>
          <w:szCs w:val="20"/>
          <w:lang w:eastAsia="ar-SA"/>
        </w:rPr>
        <w:t>_________</w:t>
      </w:r>
    </w:p>
    <w:p w14:paraId="7B56E2B8" w14:textId="77777777" w:rsidR="00011EF0" w:rsidRPr="00011EF0" w:rsidRDefault="00011EF0" w:rsidP="00011EF0">
      <w:pPr>
        <w:autoSpaceDE w:val="0"/>
        <w:autoSpaceDN w:val="0"/>
        <w:adjustRightInd w:val="0"/>
        <w:ind w:firstLine="540"/>
        <w:jc w:val="right"/>
        <w:rPr>
          <w:rFonts w:ascii="Arial" w:hAnsi="Arial" w:cs="Arial"/>
          <w:i/>
          <w:sz w:val="20"/>
          <w:szCs w:val="20"/>
          <w:lang w:eastAsia="ar-SA"/>
        </w:rPr>
      </w:pPr>
      <w:r w:rsidRPr="00011EF0">
        <w:rPr>
          <w:rFonts w:ascii="Arial" w:hAnsi="Arial" w:cs="Arial"/>
          <w:i/>
          <w:sz w:val="20"/>
          <w:szCs w:val="20"/>
          <w:lang w:eastAsia="ar-SA"/>
        </w:rPr>
        <w:t xml:space="preserve"> (</w:t>
      </w:r>
      <w:proofErr w:type="gramStart"/>
      <w:r w:rsidRPr="00011EF0">
        <w:rPr>
          <w:rFonts w:ascii="Arial" w:hAnsi="Arial" w:cs="Arial"/>
          <w:i/>
          <w:sz w:val="20"/>
          <w:szCs w:val="20"/>
          <w:lang w:eastAsia="ar-SA"/>
        </w:rPr>
        <w:t>дата</w:t>
      </w:r>
      <w:proofErr w:type="gramEnd"/>
      <w:r w:rsidRPr="00011EF0">
        <w:rPr>
          <w:rFonts w:ascii="Arial" w:hAnsi="Arial" w:cs="Arial"/>
          <w:i/>
          <w:sz w:val="20"/>
          <w:szCs w:val="20"/>
          <w:lang w:eastAsia="ar-SA"/>
        </w:rPr>
        <w:t xml:space="preserve"> оформления заключения) </w:t>
      </w:r>
    </w:p>
    <w:p w14:paraId="4F44A34E" w14:textId="0D47483B" w:rsidR="00011EF0" w:rsidRPr="00011EF0" w:rsidRDefault="00011EF0" w:rsidP="00011EF0">
      <w:pPr>
        <w:tabs>
          <w:tab w:val="left" w:pos="426"/>
          <w:tab w:val="left" w:pos="3318"/>
        </w:tabs>
        <w:jc w:val="both"/>
        <w:rPr>
          <w:rFonts w:ascii="Arial" w:hAnsi="Arial" w:cs="Arial"/>
          <w:sz w:val="20"/>
          <w:szCs w:val="20"/>
          <w:lang w:eastAsia="ar-SA"/>
        </w:rPr>
      </w:pPr>
      <w:r w:rsidRPr="00011EF0">
        <w:rPr>
          <w:rFonts w:ascii="Arial" w:hAnsi="Arial" w:cs="Arial"/>
          <w:color w:val="FF0000"/>
          <w:sz w:val="20"/>
          <w:szCs w:val="20"/>
          <w:lang w:eastAsia="ar-SA"/>
        </w:rPr>
        <w:t xml:space="preserve">   </w:t>
      </w:r>
      <w:r w:rsidRPr="00011EF0">
        <w:rPr>
          <w:rFonts w:ascii="Arial" w:hAnsi="Arial" w:cs="Arial"/>
          <w:sz w:val="20"/>
          <w:szCs w:val="20"/>
          <w:lang w:eastAsia="ar-SA"/>
        </w:rPr>
        <w:t xml:space="preserve">Заключение о результатах общественных обсуждений подготовлено на основании протокола общественных обсуждений по проекту решения о предоставлении разрешения на условно разрешенный вид использования - «Магазины (4.4)» земельному участку с кадастровым номером 54:34:012207:633, площадью 1106 </w:t>
      </w:r>
      <w:proofErr w:type="spellStart"/>
      <w:r w:rsidRPr="00011EF0">
        <w:rPr>
          <w:rFonts w:ascii="Arial" w:hAnsi="Arial" w:cs="Arial"/>
          <w:sz w:val="20"/>
          <w:szCs w:val="20"/>
          <w:lang w:eastAsia="ar-SA"/>
        </w:rPr>
        <w:t>кв.м</w:t>
      </w:r>
      <w:proofErr w:type="spellEnd"/>
      <w:r w:rsidRPr="00011EF0">
        <w:rPr>
          <w:rFonts w:ascii="Arial" w:hAnsi="Arial" w:cs="Arial"/>
          <w:sz w:val="20"/>
          <w:szCs w:val="20"/>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w:t>
      </w:r>
      <w:r w:rsidRPr="00011EF0">
        <w:rPr>
          <w:rFonts w:ascii="Arial" w:hAnsi="Arial" w:cs="Arial"/>
          <w:sz w:val="20"/>
          <w:szCs w:val="20"/>
          <w:lang w:eastAsia="ar-SA"/>
        </w:rPr>
        <w:t>улица Песчаная</w:t>
      </w:r>
      <w:r w:rsidRPr="00011EF0">
        <w:rPr>
          <w:rFonts w:ascii="Arial" w:hAnsi="Arial" w:cs="Arial"/>
          <w:sz w:val="20"/>
          <w:szCs w:val="20"/>
          <w:lang w:eastAsia="ar-SA"/>
        </w:rPr>
        <w:t xml:space="preserve"> от 10.04.2025 </w:t>
      </w:r>
      <w:r w:rsidRPr="00011EF0">
        <w:rPr>
          <w:rFonts w:ascii="Arial" w:hAnsi="Arial" w:cs="Arial"/>
          <w:sz w:val="20"/>
          <w:szCs w:val="20"/>
          <w:lang w:eastAsia="ar-SA"/>
        </w:rPr>
        <w:t>г.</w:t>
      </w:r>
    </w:p>
    <w:p w14:paraId="1739C7EC" w14:textId="77777777" w:rsidR="00011EF0" w:rsidRPr="00011EF0" w:rsidRDefault="00011EF0" w:rsidP="00011EF0">
      <w:pPr>
        <w:autoSpaceDE w:val="0"/>
        <w:autoSpaceDN w:val="0"/>
        <w:adjustRightInd w:val="0"/>
        <w:ind w:firstLine="540"/>
        <w:jc w:val="both"/>
        <w:rPr>
          <w:rFonts w:ascii="Arial" w:hAnsi="Arial" w:cs="Arial"/>
          <w:bCs/>
          <w:sz w:val="20"/>
          <w:szCs w:val="20"/>
          <w:lang w:eastAsia="ar-SA"/>
        </w:rPr>
      </w:pPr>
      <w:r w:rsidRPr="00011EF0">
        <w:rPr>
          <w:rFonts w:ascii="Arial" w:hAnsi="Arial" w:cs="Arial"/>
          <w:sz w:val="20"/>
          <w:szCs w:val="20"/>
          <w:lang w:eastAsia="ar-SA"/>
        </w:rPr>
        <w:t xml:space="preserve">В общественных обсуждениях приняли участие </w:t>
      </w:r>
      <w:r w:rsidRPr="00011EF0">
        <w:rPr>
          <w:rFonts w:ascii="Arial" w:hAnsi="Arial" w:cs="Arial"/>
          <w:color w:val="000000"/>
          <w:sz w:val="20"/>
          <w:szCs w:val="20"/>
          <w:lang w:eastAsia="ar-SA"/>
        </w:rPr>
        <w:t>0</w:t>
      </w:r>
      <w:r w:rsidRPr="00011EF0">
        <w:rPr>
          <w:rFonts w:ascii="Arial" w:hAnsi="Arial" w:cs="Arial"/>
          <w:sz w:val="20"/>
          <w:szCs w:val="20"/>
          <w:lang w:eastAsia="ar-SA"/>
        </w:rPr>
        <w:t xml:space="preserve"> жителей города Куйбышева Куйбышевского района Новосибирской области.</w:t>
      </w:r>
    </w:p>
    <w:p w14:paraId="1EB76162" w14:textId="77777777" w:rsidR="00011EF0" w:rsidRPr="00011EF0" w:rsidRDefault="00011EF0" w:rsidP="00011EF0">
      <w:pPr>
        <w:autoSpaceDE w:val="0"/>
        <w:autoSpaceDN w:val="0"/>
        <w:adjustRightInd w:val="0"/>
        <w:ind w:firstLine="540"/>
        <w:jc w:val="both"/>
        <w:rPr>
          <w:rFonts w:ascii="Arial" w:hAnsi="Arial" w:cs="Arial"/>
          <w:sz w:val="20"/>
          <w:szCs w:val="20"/>
          <w:lang w:eastAsia="ar-SA"/>
        </w:rPr>
      </w:pPr>
      <w:r w:rsidRPr="00011EF0">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14:paraId="7C1FAC5D" w14:textId="6F399427" w:rsidR="00011EF0" w:rsidRPr="00011EF0" w:rsidRDefault="00011EF0" w:rsidP="00011EF0">
      <w:pPr>
        <w:autoSpaceDE w:val="0"/>
        <w:autoSpaceDN w:val="0"/>
        <w:adjustRightInd w:val="0"/>
        <w:jc w:val="both"/>
        <w:rPr>
          <w:rFonts w:ascii="Arial" w:hAnsi="Arial" w:cs="Arial"/>
          <w:color w:val="000000"/>
          <w:sz w:val="20"/>
          <w:szCs w:val="20"/>
          <w:lang w:eastAsia="ar-SA"/>
        </w:rPr>
      </w:pPr>
      <w:r w:rsidRPr="00011EF0">
        <w:rPr>
          <w:rFonts w:ascii="Arial" w:hAnsi="Arial" w:cs="Arial"/>
          <w:sz w:val="20"/>
          <w:szCs w:val="20"/>
          <w:lang w:eastAsia="ar-SA"/>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w:t>
      </w:r>
      <w:r w:rsidRPr="00011EF0">
        <w:rPr>
          <w:rFonts w:ascii="Arial" w:hAnsi="Arial" w:cs="Arial"/>
          <w:sz w:val="20"/>
          <w:szCs w:val="20"/>
          <w:lang w:eastAsia="ar-SA"/>
        </w:rPr>
        <w:t>обсуждения: _</w:t>
      </w:r>
      <w:r w:rsidRPr="00011EF0">
        <w:rPr>
          <w:rFonts w:ascii="Arial" w:hAnsi="Arial" w:cs="Arial"/>
          <w:sz w:val="20"/>
          <w:szCs w:val="20"/>
          <w:lang w:eastAsia="ar-SA"/>
        </w:rPr>
        <w:t>_________________</w:t>
      </w:r>
      <w:r w:rsidRPr="00011EF0">
        <w:rPr>
          <w:rFonts w:ascii="Arial" w:hAnsi="Arial" w:cs="Arial"/>
          <w:color w:val="000000"/>
          <w:sz w:val="20"/>
          <w:szCs w:val="20"/>
          <w:u w:val="single"/>
          <w:lang w:eastAsia="ar-SA"/>
        </w:rPr>
        <w:t>не поступали</w:t>
      </w:r>
      <w:r w:rsidRPr="00011EF0">
        <w:rPr>
          <w:rFonts w:ascii="Arial" w:hAnsi="Arial" w:cs="Arial"/>
          <w:color w:val="000000"/>
          <w:sz w:val="20"/>
          <w:szCs w:val="20"/>
          <w:lang w:eastAsia="ar-SA"/>
        </w:rPr>
        <w:t>_____________________________</w:t>
      </w:r>
    </w:p>
    <w:p w14:paraId="66245BBA" w14:textId="77777777" w:rsidR="00011EF0" w:rsidRPr="00011EF0" w:rsidRDefault="00011EF0" w:rsidP="00011EF0">
      <w:pPr>
        <w:autoSpaceDE w:val="0"/>
        <w:autoSpaceDN w:val="0"/>
        <w:adjustRightInd w:val="0"/>
        <w:jc w:val="both"/>
        <w:rPr>
          <w:rFonts w:ascii="Arial" w:hAnsi="Arial" w:cs="Arial"/>
          <w:color w:val="000000"/>
          <w:sz w:val="20"/>
          <w:szCs w:val="20"/>
          <w:lang w:eastAsia="ar-SA"/>
        </w:rPr>
      </w:pPr>
      <w:r w:rsidRPr="00011EF0">
        <w:rPr>
          <w:rFonts w:ascii="Arial" w:hAnsi="Arial" w:cs="Arial"/>
          <w:color w:val="000000"/>
          <w:sz w:val="20"/>
          <w:szCs w:val="20"/>
          <w:lang w:eastAsia="ar-SA"/>
        </w:rPr>
        <w:t xml:space="preserve">       2) Содержание внесенных предложений и замечаний иных участников общественных обсуждений: ___________________</w:t>
      </w:r>
      <w:r w:rsidRPr="00011EF0">
        <w:rPr>
          <w:rFonts w:ascii="Arial" w:hAnsi="Arial" w:cs="Arial"/>
          <w:color w:val="000000"/>
          <w:sz w:val="20"/>
          <w:szCs w:val="20"/>
          <w:u w:val="single"/>
          <w:lang w:eastAsia="ar-SA"/>
        </w:rPr>
        <w:t>не поступали</w:t>
      </w:r>
      <w:r w:rsidRPr="00011EF0">
        <w:rPr>
          <w:rFonts w:ascii="Arial" w:hAnsi="Arial" w:cs="Arial"/>
          <w:color w:val="000000"/>
          <w:sz w:val="20"/>
          <w:szCs w:val="20"/>
          <w:lang w:eastAsia="ar-SA"/>
        </w:rPr>
        <w:t>________________________________________</w:t>
      </w:r>
    </w:p>
    <w:p w14:paraId="1BDFD6CC" w14:textId="77777777" w:rsidR="00011EF0" w:rsidRPr="00011EF0" w:rsidRDefault="00011EF0" w:rsidP="00011EF0">
      <w:pPr>
        <w:autoSpaceDE w:val="0"/>
        <w:autoSpaceDN w:val="0"/>
        <w:adjustRightInd w:val="0"/>
        <w:jc w:val="both"/>
        <w:rPr>
          <w:rFonts w:ascii="Arial" w:hAnsi="Arial" w:cs="Arial"/>
          <w:sz w:val="20"/>
          <w:szCs w:val="20"/>
          <w:lang w:eastAsia="ar-SA"/>
        </w:rPr>
      </w:pPr>
      <w:r w:rsidRPr="00011EF0">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14:paraId="75401CFC" w14:textId="77777777" w:rsidR="00011EF0" w:rsidRPr="00011EF0" w:rsidRDefault="00011EF0" w:rsidP="00011EF0">
      <w:pPr>
        <w:autoSpaceDE w:val="0"/>
        <w:autoSpaceDN w:val="0"/>
        <w:adjustRightInd w:val="0"/>
        <w:rPr>
          <w:rFonts w:ascii="Arial" w:hAnsi="Arial" w:cs="Arial"/>
          <w:b/>
          <w:sz w:val="20"/>
          <w:szCs w:val="20"/>
          <w:u w:val="single"/>
          <w:lang w:eastAsia="ar-SA"/>
        </w:rPr>
      </w:pPr>
      <w:r w:rsidRPr="00011EF0">
        <w:rPr>
          <w:rFonts w:ascii="Arial" w:hAnsi="Arial" w:cs="Arial"/>
          <w:sz w:val="20"/>
          <w:szCs w:val="20"/>
          <w:lang w:eastAsia="ar-SA"/>
        </w:rPr>
        <w:t xml:space="preserve">        </w:t>
      </w:r>
      <w:r w:rsidRPr="00011EF0">
        <w:rPr>
          <w:rFonts w:ascii="Arial" w:hAnsi="Arial" w:cs="Arial"/>
          <w:b/>
          <w:sz w:val="20"/>
          <w:szCs w:val="20"/>
          <w:u w:val="single"/>
          <w:lang w:eastAsia="ar-SA"/>
        </w:rPr>
        <w:t>Вывод по результатам общественных обсуждений:</w:t>
      </w:r>
    </w:p>
    <w:p w14:paraId="37A4D753" w14:textId="0017F347" w:rsidR="00011EF0" w:rsidRPr="00011EF0" w:rsidRDefault="00011EF0" w:rsidP="00011EF0">
      <w:pPr>
        <w:tabs>
          <w:tab w:val="left" w:pos="0"/>
        </w:tabs>
        <w:jc w:val="both"/>
        <w:rPr>
          <w:rFonts w:ascii="Arial" w:hAnsi="Arial" w:cs="Arial"/>
          <w:sz w:val="20"/>
          <w:szCs w:val="20"/>
          <w:lang w:eastAsia="ar-SA"/>
        </w:rPr>
      </w:pPr>
      <w:r w:rsidRPr="00011EF0">
        <w:rPr>
          <w:rFonts w:ascii="Arial" w:hAnsi="Arial" w:cs="Arial"/>
          <w:sz w:val="20"/>
          <w:szCs w:val="20"/>
          <w:lang w:eastAsia="ar-SA"/>
        </w:rPr>
        <w:t xml:space="preserve">       1. Общественные обсуждения по проекту решения о предоставлении разрешения на условно разрешенный вид использования - «Магазины (4.4)» земельному участку с кадастровым номером 54:34:012207:633, площадью 1106 </w:t>
      </w:r>
      <w:proofErr w:type="spellStart"/>
      <w:r w:rsidRPr="00011EF0">
        <w:rPr>
          <w:rFonts w:ascii="Arial" w:hAnsi="Arial" w:cs="Arial"/>
          <w:sz w:val="20"/>
          <w:szCs w:val="20"/>
          <w:lang w:eastAsia="ar-SA"/>
        </w:rPr>
        <w:t>кв.м</w:t>
      </w:r>
      <w:proofErr w:type="spellEnd"/>
      <w:r w:rsidRPr="00011EF0">
        <w:rPr>
          <w:rFonts w:ascii="Arial" w:hAnsi="Arial" w:cs="Arial"/>
          <w:sz w:val="20"/>
          <w:szCs w:val="20"/>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w:t>
      </w:r>
      <w:r w:rsidRPr="00011EF0">
        <w:rPr>
          <w:rFonts w:ascii="Arial" w:hAnsi="Arial" w:cs="Arial"/>
          <w:sz w:val="20"/>
          <w:szCs w:val="20"/>
          <w:lang w:eastAsia="ar-SA"/>
        </w:rPr>
        <w:t>улица Песчаная</w:t>
      </w:r>
      <w:r w:rsidRPr="00011EF0">
        <w:rPr>
          <w:rFonts w:ascii="Arial" w:hAnsi="Arial" w:cs="Arial"/>
          <w:sz w:val="20"/>
          <w:szCs w:val="20"/>
          <w:lang w:eastAsia="ar-SA"/>
        </w:rPr>
        <w:t xml:space="preserve"> </w:t>
      </w:r>
      <w:r w:rsidRPr="00011EF0">
        <w:rPr>
          <w:rFonts w:ascii="Arial" w:hAnsi="Arial" w:cs="Arial"/>
          <w:bCs/>
          <w:sz w:val="20"/>
          <w:szCs w:val="20"/>
          <w:lang w:eastAsia="ar-SA"/>
        </w:rPr>
        <w:t>считать состоявшимися.</w:t>
      </w:r>
    </w:p>
    <w:p w14:paraId="49E554A8" w14:textId="79CFD64B" w:rsidR="00011EF0" w:rsidRPr="00011EF0" w:rsidRDefault="00011EF0" w:rsidP="00011EF0">
      <w:pPr>
        <w:widowControl w:val="0"/>
        <w:tabs>
          <w:tab w:val="left" w:pos="567"/>
        </w:tabs>
        <w:autoSpaceDE w:val="0"/>
        <w:autoSpaceDN w:val="0"/>
        <w:adjustRightInd w:val="0"/>
        <w:jc w:val="both"/>
        <w:rPr>
          <w:rFonts w:ascii="Arial" w:hAnsi="Arial" w:cs="Arial"/>
          <w:color w:val="000000"/>
          <w:sz w:val="20"/>
          <w:szCs w:val="20"/>
          <w:lang w:eastAsia="ar-SA"/>
        </w:rPr>
      </w:pPr>
      <w:r w:rsidRPr="00011EF0">
        <w:rPr>
          <w:rFonts w:ascii="Arial" w:hAnsi="Arial" w:cs="Arial"/>
          <w:b/>
          <w:bCs/>
          <w:sz w:val="20"/>
          <w:szCs w:val="20"/>
          <w:lang w:eastAsia="ar-SA"/>
        </w:rPr>
        <w:t xml:space="preserve">       </w:t>
      </w:r>
      <w:r w:rsidRPr="00011EF0">
        <w:rPr>
          <w:rFonts w:ascii="Arial" w:hAnsi="Arial" w:cs="Arial"/>
          <w:bCs/>
          <w:sz w:val="20"/>
          <w:szCs w:val="20"/>
          <w:lang w:eastAsia="ar-SA"/>
        </w:rPr>
        <w:t>2. П</w:t>
      </w:r>
      <w:r w:rsidRPr="00011EF0">
        <w:rPr>
          <w:rFonts w:ascii="Arial" w:hAnsi="Arial" w:cs="Arial"/>
          <w:sz w:val="20"/>
          <w:szCs w:val="20"/>
          <w:lang w:eastAsia="ar-SA"/>
        </w:rPr>
        <w:t xml:space="preserve">роект решения о предоставлении разрешения на условно разрешенный вид использования - «Магазины (4.4)» земельному участку с кадастровым номером 54:34:012207:633, площадью 1106 </w:t>
      </w:r>
      <w:proofErr w:type="spellStart"/>
      <w:r w:rsidRPr="00011EF0">
        <w:rPr>
          <w:rFonts w:ascii="Arial" w:hAnsi="Arial" w:cs="Arial"/>
          <w:sz w:val="20"/>
          <w:szCs w:val="20"/>
          <w:lang w:eastAsia="ar-SA"/>
        </w:rPr>
        <w:t>кв.м</w:t>
      </w:r>
      <w:proofErr w:type="spellEnd"/>
      <w:r w:rsidRPr="00011EF0">
        <w:rPr>
          <w:rFonts w:ascii="Arial" w:hAnsi="Arial" w:cs="Arial"/>
          <w:sz w:val="20"/>
          <w:szCs w:val="20"/>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w:t>
      </w:r>
      <w:r w:rsidRPr="00011EF0">
        <w:rPr>
          <w:rFonts w:ascii="Arial" w:hAnsi="Arial" w:cs="Arial"/>
          <w:sz w:val="20"/>
          <w:szCs w:val="20"/>
          <w:lang w:eastAsia="ar-SA"/>
        </w:rPr>
        <w:t>улица Песчаная</w:t>
      </w:r>
      <w:r w:rsidRPr="00011EF0">
        <w:rPr>
          <w:rFonts w:ascii="Arial" w:hAnsi="Arial" w:cs="Arial"/>
          <w:sz w:val="20"/>
          <w:szCs w:val="20"/>
          <w:lang w:eastAsia="ar-SA"/>
        </w:rPr>
        <w:t xml:space="preserve">   рекомендован к утверждению</w:t>
      </w:r>
      <w:r w:rsidRPr="00011EF0">
        <w:rPr>
          <w:rFonts w:ascii="Arial" w:hAnsi="Arial" w:cs="Arial"/>
          <w:bCs/>
          <w:sz w:val="20"/>
          <w:szCs w:val="20"/>
          <w:lang w:eastAsia="ar-SA"/>
        </w:rPr>
        <w:t>.</w:t>
      </w:r>
    </w:p>
    <w:p w14:paraId="7DED9223" w14:textId="77777777" w:rsidR="00011EF0" w:rsidRPr="00011EF0" w:rsidRDefault="00011EF0" w:rsidP="00011EF0">
      <w:pPr>
        <w:tabs>
          <w:tab w:val="left" w:pos="567"/>
        </w:tabs>
        <w:jc w:val="both"/>
        <w:rPr>
          <w:rFonts w:ascii="Arial" w:hAnsi="Arial" w:cs="Arial"/>
          <w:sz w:val="20"/>
          <w:szCs w:val="20"/>
          <w:lang w:eastAsia="ar-SA"/>
        </w:rPr>
      </w:pPr>
      <w:r w:rsidRPr="00011EF0">
        <w:rPr>
          <w:rFonts w:ascii="Arial" w:hAnsi="Arial" w:cs="Arial"/>
          <w:b/>
          <w:color w:val="000000"/>
          <w:sz w:val="20"/>
          <w:szCs w:val="20"/>
          <w:lang w:eastAsia="ar-SA"/>
        </w:rPr>
        <w:t xml:space="preserve">       </w:t>
      </w:r>
      <w:r w:rsidRPr="00011EF0">
        <w:rPr>
          <w:rFonts w:ascii="Arial" w:hAnsi="Arial" w:cs="Arial"/>
          <w:sz w:val="20"/>
          <w:szCs w:val="20"/>
          <w:lang w:eastAsia="ar-SA"/>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14:paraId="1E0C3224" w14:textId="77777777" w:rsidR="00011EF0" w:rsidRPr="00011EF0" w:rsidRDefault="00011EF0" w:rsidP="00011EF0">
      <w:pPr>
        <w:tabs>
          <w:tab w:val="left" w:pos="480"/>
          <w:tab w:val="left" w:pos="600"/>
        </w:tabs>
        <w:jc w:val="both"/>
        <w:rPr>
          <w:rFonts w:ascii="Arial" w:hAnsi="Arial" w:cs="Arial"/>
          <w:color w:val="000000"/>
          <w:sz w:val="20"/>
          <w:szCs w:val="20"/>
          <w:lang w:eastAsia="ar-SA"/>
        </w:rPr>
      </w:pPr>
    </w:p>
    <w:p w14:paraId="54EC586F" w14:textId="77777777" w:rsidR="00011EF0" w:rsidRPr="00011EF0" w:rsidRDefault="00011EF0" w:rsidP="00011EF0">
      <w:pPr>
        <w:tabs>
          <w:tab w:val="left" w:pos="480"/>
          <w:tab w:val="left" w:pos="600"/>
        </w:tabs>
        <w:jc w:val="both"/>
        <w:rPr>
          <w:rFonts w:ascii="Arial" w:hAnsi="Arial" w:cs="Arial"/>
          <w:color w:val="000000"/>
          <w:sz w:val="20"/>
          <w:szCs w:val="20"/>
          <w:lang w:eastAsia="ar-SA"/>
        </w:rPr>
      </w:pPr>
      <w:r w:rsidRPr="00011EF0">
        <w:rPr>
          <w:rFonts w:ascii="Arial" w:hAnsi="Arial" w:cs="Arial"/>
          <w:color w:val="000000"/>
          <w:sz w:val="20"/>
          <w:szCs w:val="20"/>
          <w:lang w:eastAsia="ar-SA"/>
        </w:rPr>
        <w:t xml:space="preserve">Председатель собрания участников </w:t>
      </w:r>
    </w:p>
    <w:p w14:paraId="0A096D80" w14:textId="77777777" w:rsidR="00011EF0" w:rsidRPr="00011EF0" w:rsidRDefault="00011EF0" w:rsidP="00011EF0">
      <w:pPr>
        <w:tabs>
          <w:tab w:val="left" w:pos="480"/>
          <w:tab w:val="left" w:pos="600"/>
        </w:tabs>
        <w:jc w:val="both"/>
        <w:rPr>
          <w:rFonts w:ascii="Arial" w:hAnsi="Arial" w:cs="Arial"/>
          <w:color w:val="000000"/>
          <w:sz w:val="20"/>
          <w:szCs w:val="20"/>
          <w:lang w:eastAsia="ar-SA"/>
        </w:rPr>
      </w:pPr>
      <w:proofErr w:type="gramStart"/>
      <w:r w:rsidRPr="00011EF0">
        <w:rPr>
          <w:rFonts w:ascii="Arial" w:hAnsi="Arial" w:cs="Arial"/>
          <w:color w:val="000000"/>
          <w:sz w:val="20"/>
          <w:szCs w:val="20"/>
          <w:lang w:eastAsia="ar-SA"/>
        </w:rPr>
        <w:t>общественных</w:t>
      </w:r>
      <w:proofErr w:type="gramEnd"/>
      <w:r w:rsidRPr="00011EF0">
        <w:rPr>
          <w:rFonts w:ascii="Arial" w:hAnsi="Arial" w:cs="Arial"/>
          <w:color w:val="000000"/>
          <w:sz w:val="20"/>
          <w:szCs w:val="20"/>
          <w:lang w:eastAsia="ar-SA"/>
        </w:rPr>
        <w:t xml:space="preserve"> обсуждений, глава города Куйбышева</w:t>
      </w:r>
    </w:p>
    <w:p w14:paraId="26BA6C71" w14:textId="355CFD06" w:rsidR="00011EF0" w:rsidRPr="00011EF0" w:rsidRDefault="00011EF0" w:rsidP="00011EF0">
      <w:pPr>
        <w:tabs>
          <w:tab w:val="left" w:pos="480"/>
          <w:tab w:val="left" w:pos="600"/>
        </w:tabs>
        <w:jc w:val="both"/>
        <w:rPr>
          <w:rFonts w:ascii="Arial" w:hAnsi="Arial" w:cs="Arial"/>
          <w:color w:val="000000"/>
          <w:sz w:val="20"/>
          <w:szCs w:val="20"/>
          <w:lang w:eastAsia="ar-SA"/>
        </w:rPr>
      </w:pPr>
      <w:r w:rsidRPr="00011EF0">
        <w:rPr>
          <w:rFonts w:ascii="Arial" w:hAnsi="Arial" w:cs="Arial"/>
          <w:color w:val="000000"/>
          <w:sz w:val="20"/>
          <w:szCs w:val="20"/>
          <w:lang w:eastAsia="ar-SA"/>
        </w:rPr>
        <w:t xml:space="preserve">Куйбышевского района Новосибирской области      </w:t>
      </w:r>
      <w:r>
        <w:rPr>
          <w:rFonts w:ascii="Arial" w:hAnsi="Arial" w:cs="Arial"/>
          <w:color w:val="000000"/>
          <w:sz w:val="20"/>
          <w:szCs w:val="20"/>
          <w:lang w:eastAsia="ar-SA"/>
        </w:rPr>
        <w:t xml:space="preserve">         </w:t>
      </w:r>
      <w:r w:rsidRPr="00011EF0">
        <w:rPr>
          <w:rFonts w:ascii="Arial" w:hAnsi="Arial" w:cs="Arial"/>
          <w:color w:val="000000"/>
          <w:sz w:val="20"/>
          <w:szCs w:val="20"/>
          <w:lang w:eastAsia="ar-SA"/>
        </w:rPr>
        <w:t xml:space="preserve">  ______________                </w:t>
      </w:r>
      <w:r w:rsidRPr="00011EF0">
        <w:rPr>
          <w:rFonts w:ascii="Arial" w:hAnsi="Arial" w:cs="Arial"/>
          <w:sz w:val="20"/>
          <w:szCs w:val="20"/>
          <w:u w:val="single"/>
          <w:lang w:eastAsia="ar-SA"/>
        </w:rPr>
        <w:t>А.А. Андронов</w:t>
      </w:r>
      <w:r w:rsidRPr="00011EF0">
        <w:rPr>
          <w:rFonts w:ascii="Arial" w:hAnsi="Arial" w:cs="Arial"/>
          <w:color w:val="000000"/>
          <w:sz w:val="20"/>
          <w:szCs w:val="20"/>
          <w:lang w:eastAsia="ar-SA"/>
        </w:rPr>
        <w:t xml:space="preserve">               </w:t>
      </w:r>
    </w:p>
    <w:p w14:paraId="58DEF395" w14:textId="4B6399BC" w:rsidR="00011EF0" w:rsidRPr="00011EF0" w:rsidRDefault="00011EF0" w:rsidP="00011EF0">
      <w:pPr>
        <w:tabs>
          <w:tab w:val="left" w:pos="600"/>
          <w:tab w:val="left" w:pos="1005"/>
        </w:tabs>
        <w:ind w:firstLine="536"/>
        <w:jc w:val="both"/>
        <w:rPr>
          <w:rFonts w:ascii="Arial" w:hAnsi="Arial" w:cs="Arial"/>
          <w:i/>
          <w:sz w:val="20"/>
          <w:szCs w:val="20"/>
          <w:lang w:eastAsia="ar-SA"/>
        </w:rPr>
      </w:pPr>
      <w:r w:rsidRPr="00011EF0">
        <w:rPr>
          <w:rFonts w:ascii="Arial" w:hAnsi="Arial" w:cs="Arial"/>
          <w:sz w:val="20"/>
          <w:szCs w:val="20"/>
          <w:lang w:eastAsia="ar-SA"/>
        </w:rPr>
        <w:t xml:space="preserve">                                                                        </w:t>
      </w:r>
      <w:r>
        <w:rPr>
          <w:rFonts w:ascii="Arial" w:hAnsi="Arial" w:cs="Arial"/>
          <w:sz w:val="20"/>
          <w:szCs w:val="20"/>
          <w:lang w:eastAsia="ar-SA"/>
        </w:rPr>
        <w:t xml:space="preserve">      </w:t>
      </w:r>
      <w:r w:rsidRPr="00011EF0">
        <w:rPr>
          <w:rFonts w:ascii="Arial" w:hAnsi="Arial" w:cs="Arial"/>
          <w:sz w:val="20"/>
          <w:szCs w:val="20"/>
          <w:lang w:eastAsia="ar-SA"/>
        </w:rPr>
        <w:t xml:space="preserve">           </w:t>
      </w:r>
      <w:r w:rsidRPr="00011EF0">
        <w:rPr>
          <w:rFonts w:ascii="Arial" w:hAnsi="Arial" w:cs="Arial"/>
          <w:i/>
          <w:sz w:val="20"/>
          <w:szCs w:val="20"/>
          <w:lang w:eastAsia="ar-SA"/>
        </w:rPr>
        <w:t>(</w:t>
      </w:r>
      <w:proofErr w:type="gramStart"/>
      <w:r w:rsidRPr="00011EF0">
        <w:rPr>
          <w:rFonts w:ascii="Arial" w:hAnsi="Arial" w:cs="Arial"/>
          <w:i/>
          <w:sz w:val="20"/>
          <w:szCs w:val="20"/>
          <w:lang w:eastAsia="ar-SA"/>
        </w:rPr>
        <w:t xml:space="preserve">подпись)   </w:t>
      </w:r>
      <w:proofErr w:type="gramEnd"/>
      <w:r w:rsidRPr="00011EF0">
        <w:rPr>
          <w:rFonts w:ascii="Arial" w:hAnsi="Arial" w:cs="Arial"/>
          <w:i/>
          <w:sz w:val="20"/>
          <w:szCs w:val="20"/>
          <w:lang w:eastAsia="ar-SA"/>
        </w:rPr>
        <w:t xml:space="preserve">                               (Ф.И.О.)</w:t>
      </w:r>
    </w:p>
    <w:p w14:paraId="68E01BB9" w14:textId="77777777" w:rsidR="00011EF0" w:rsidRDefault="00011EF0" w:rsidP="00F27C35">
      <w:pPr>
        <w:jc w:val="center"/>
        <w:rPr>
          <w:rFonts w:ascii="Arial" w:hAnsi="Arial" w:cs="Arial"/>
          <w:sz w:val="20"/>
          <w:szCs w:val="20"/>
        </w:rPr>
      </w:pPr>
    </w:p>
    <w:p w14:paraId="470D90DF" w14:textId="77777777" w:rsidR="00011EF0" w:rsidRDefault="00011EF0" w:rsidP="00F27C35">
      <w:pPr>
        <w:jc w:val="center"/>
        <w:rPr>
          <w:rFonts w:ascii="Arial" w:hAnsi="Arial" w:cs="Arial"/>
          <w:sz w:val="20"/>
          <w:szCs w:val="20"/>
        </w:rPr>
      </w:pPr>
    </w:p>
    <w:p w14:paraId="6E7B911A" w14:textId="77777777" w:rsidR="00011EF0" w:rsidRDefault="00011EF0" w:rsidP="00F27C35">
      <w:pPr>
        <w:jc w:val="center"/>
        <w:rPr>
          <w:rFonts w:ascii="Arial" w:hAnsi="Arial" w:cs="Arial"/>
          <w:sz w:val="20"/>
          <w:szCs w:val="20"/>
        </w:rPr>
      </w:pPr>
    </w:p>
    <w:p w14:paraId="157A8756" w14:textId="77777777" w:rsidR="00011EF0" w:rsidRDefault="00011EF0" w:rsidP="00F27C35">
      <w:pPr>
        <w:jc w:val="center"/>
        <w:rPr>
          <w:rFonts w:ascii="Arial" w:hAnsi="Arial" w:cs="Arial"/>
          <w:sz w:val="20"/>
          <w:szCs w:val="20"/>
        </w:rPr>
      </w:pPr>
    </w:p>
    <w:p w14:paraId="18A6AF82" w14:textId="77777777" w:rsidR="00011EF0" w:rsidRDefault="00011EF0" w:rsidP="00F27C35">
      <w:pPr>
        <w:jc w:val="center"/>
        <w:rPr>
          <w:rFonts w:ascii="Arial" w:hAnsi="Arial" w:cs="Arial"/>
          <w:sz w:val="20"/>
          <w:szCs w:val="20"/>
        </w:rPr>
      </w:pPr>
    </w:p>
    <w:p w14:paraId="4DA7C9B8" w14:textId="77777777" w:rsidR="00011EF0" w:rsidRDefault="00011EF0" w:rsidP="00F27C35">
      <w:pPr>
        <w:jc w:val="center"/>
        <w:rPr>
          <w:rFonts w:ascii="Arial" w:hAnsi="Arial" w:cs="Arial"/>
          <w:sz w:val="20"/>
          <w:szCs w:val="20"/>
        </w:rPr>
      </w:pPr>
    </w:p>
    <w:p w14:paraId="38F27A3A" w14:textId="77777777" w:rsidR="00011EF0" w:rsidRDefault="00011EF0" w:rsidP="00F27C35">
      <w:pPr>
        <w:jc w:val="center"/>
        <w:rPr>
          <w:rFonts w:ascii="Arial" w:hAnsi="Arial" w:cs="Arial"/>
          <w:sz w:val="20"/>
          <w:szCs w:val="20"/>
        </w:rPr>
      </w:pPr>
    </w:p>
    <w:p w14:paraId="4947C981" w14:textId="77777777" w:rsidR="00011EF0" w:rsidRDefault="00011EF0" w:rsidP="00F27C35">
      <w:pPr>
        <w:jc w:val="center"/>
        <w:rPr>
          <w:rFonts w:ascii="Arial" w:hAnsi="Arial" w:cs="Arial"/>
          <w:sz w:val="20"/>
          <w:szCs w:val="20"/>
        </w:rPr>
      </w:pPr>
    </w:p>
    <w:p w14:paraId="620A29CF" w14:textId="77777777" w:rsidR="00011EF0" w:rsidRDefault="00011EF0" w:rsidP="00F27C35">
      <w:pPr>
        <w:jc w:val="center"/>
        <w:rPr>
          <w:rFonts w:ascii="Arial" w:hAnsi="Arial" w:cs="Arial"/>
          <w:sz w:val="20"/>
          <w:szCs w:val="20"/>
        </w:rPr>
      </w:pPr>
    </w:p>
    <w:p w14:paraId="3E93C2CE"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lastRenderedPageBreak/>
        <w:t>Администрация города Куйбышева Куйбышевского района Новосибирской области</w:t>
      </w:r>
    </w:p>
    <w:p w14:paraId="45A51BE6"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14:paraId="6A2C0FD5"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14:paraId="376850F2"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14:paraId="37F62357"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14:paraId="78B688C2"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14:paraId="0DA9779C"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14:paraId="395E5C56" w14:textId="77777777"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14:paraId="74091FB6"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14:paraId="1D128C78" w14:textId="77777777" w:rsidR="00535D5C" w:rsidRDefault="00535D5C" w:rsidP="00F27C35">
      <w:pPr>
        <w:jc w:val="center"/>
        <w:rPr>
          <w:rFonts w:ascii="Arial" w:hAnsi="Arial" w:cs="Arial"/>
          <w:sz w:val="20"/>
          <w:szCs w:val="20"/>
        </w:rPr>
      </w:pPr>
      <w:r w:rsidRPr="00ED0C2F">
        <w:rPr>
          <w:rFonts w:ascii="Arial" w:hAnsi="Arial" w:cs="Arial"/>
          <w:sz w:val="20"/>
          <w:szCs w:val="20"/>
        </w:rPr>
        <w:t>(секретарь)</w:t>
      </w:r>
    </w:p>
    <w:p w14:paraId="6BA39B1A" w14:textId="77777777"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Андрейчук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14:paraId="7E822788"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14:paraId="62338C9B"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14:paraId="6EA60E6B" w14:textId="77777777" w:rsidR="00535D5C" w:rsidRPr="005F4415" w:rsidRDefault="00535D5C" w:rsidP="00F27C35">
      <w:pPr>
        <w:jc w:val="center"/>
        <w:rPr>
          <w:rFonts w:ascii="Arial" w:hAnsi="Arial" w:cs="Arial"/>
          <w:sz w:val="20"/>
          <w:szCs w:val="20"/>
        </w:rPr>
      </w:pPr>
    </w:p>
    <w:p w14:paraId="7383FF3A"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14:paraId="29E344B0"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14:paraId="0ECEEE14"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14:paraId="33903C73"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14:paraId="3F6BD0AF"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14:paraId="2631994D"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14:paraId="57D2DCA3"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14:paraId="4F6745D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14:paraId="47EFF14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14:paraId="5B08CB6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14:paraId="7B70CDC4" w14:textId="77777777" w:rsidR="0030141B" w:rsidRPr="005F4415" w:rsidRDefault="00535D5C" w:rsidP="004B4DB7">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011EF0">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6C5BEF" w14:textId="77777777" w:rsidR="00C64147" w:rsidRDefault="00C64147" w:rsidP="00465802">
      <w:r>
        <w:separator/>
      </w:r>
    </w:p>
  </w:endnote>
  <w:endnote w:type="continuationSeparator" w:id="0">
    <w:p w14:paraId="31D4B429" w14:textId="77777777" w:rsidR="00C64147" w:rsidRDefault="00C64147"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2509538"/>
      <w:docPartObj>
        <w:docPartGallery w:val="Page Numbers (Bottom of Page)"/>
        <w:docPartUnique/>
      </w:docPartObj>
    </w:sdtPr>
    <w:sdtEndPr/>
    <w:sdtContent>
      <w:p w14:paraId="740724CF" w14:textId="77777777" w:rsidR="00C64147" w:rsidRDefault="00C64147">
        <w:pPr>
          <w:pStyle w:val="a7"/>
          <w:jc w:val="center"/>
        </w:pPr>
        <w:r>
          <w:fldChar w:fldCharType="begin"/>
        </w:r>
        <w:r>
          <w:instrText>PAGE   \* MERGEFORMAT</w:instrText>
        </w:r>
        <w:r>
          <w:fldChar w:fldCharType="separate"/>
        </w:r>
        <w:r w:rsidR="00253A9E">
          <w:rPr>
            <w:noProof/>
          </w:rPr>
          <w:t>5</w:t>
        </w:r>
        <w:r>
          <w:fldChar w:fldCharType="end"/>
        </w:r>
      </w:p>
    </w:sdtContent>
  </w:sdt>
  <w:p w14:paraId="511C0C10" w14:textId="77777777" w:rsidR="00C64147" w:rsidRDefault="00C6414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919FE4" w14:textId="77777777" w:rsidR="00C64147" w:rsidRDefault="00C64147" w:rsidP="00465802">
      <w:r>
        <w:separator/>
      </w:r>
    </w:p>
  </w:footnote>
  <w:footnote w:type="continuationSeparator" w:id="0">
    <w:p w14:paraId="35E24FEF" w14:textId="77777777" w:rsidR="00C64147" w:rsidRDefault="00C64147"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695AD1" w14:textId="77777777" w:rsidR="00C64147" w:rsidRDefault="00C64147">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1CAB892"/>
    <w:lvl w:ilvl="0">
      <w:numFmt w:val="bullet"/>
      <w:lvlText w:val="*"/>
      <w:lvlJc w:val="left"/>
    </w:lvl>
  </w:abstractNum>
  <w:abstractNum w:abstractNumId="1">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2">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0A27FE0"/>
    <w:multiLevelType w:val="hybridMultilevel"/>
    <w:tmpl w:val="D91EF73E"/>
    <w:lvl w:ilvl="0" w:tplc="21CAB892">
      <w:start w:val="65535"/>
      <w:numFmt w:val="bullet"/>
      <w:lvlText w:val="-"/>
      <w:lvlJc w:val="left"/>
      <w:pPr>
        <w:tabs>
          <w:tab w:val="num" w:pos="1080"/>
        </w:tabs>
        <w:ind w:left="108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11A51639"/>
    <w:multiLevelType w:val="hybridMultilevel"/>
    <w:tmpl w:val="A7B8B12E"/>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2">
    <w:nsid w:val="1AC0658D"/>
    <w:multiLevelType w:val="hybridMultilevel"/>
    <w:tmpl w:val="46D82976"/>
    <w:lvl w:ilvl="0" w:tplc="8962E538">
      <w:start w:val="1"/>
      <w:numFmt w:val="decimal"/>
      <w:lvlText w:val="%1."/>
      <w:lvlJc w:val="left"/>
      <w:pPr>
        <w:ind w:left="945" w:hanging="58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4">
    <w:nsid w:val="350D7FF8"/>
    <w:multiLevelType w:val="hybridMultilevel"/>
    <w:tmpl w:val="5FC218F4"/>
    <w:lvl w:ilvl="0" w:tplc="21CAB892">
      <w:start w:val="65535"/>
      <w:numFmt w:val="bullet"/>
      <w:lvlText w:val="-"/>
      <w:lvlJc w:val="left"/>
      <w:pPr>
        <w:tabs>
          <w:tab w:val="num" w:pos="1403"/>
        </w:tabs>
        <w:ind w:left="1403" w:hanging="360"/>
      </w:pPr>
      <w:rPr>
        <w:rFonts w:ascii="Times New Roman" w:hAnsi="Times New Roman" w:cs="Times New Roman" w:hint="default"/>
      </w:rPr>
    </w:lvl>
    <w:lvl w:ilvl="1" w:tplc="04190003" w:tentative="1">
      <w:start w:val="1"/>
      <w:numFmt w:val="bullet"/>
      <w:lvlText w:val="o"/>
      <w:lvlJc w:val="left"/>
      <w:pPr>
        <w:tabs>
          <w:tab w:val="num" w:pos="1583"/>
        </w:tabs>
        <w:ind w:left="1583" w:hanging="360"/>
      </w:pPr>
      <w:rPr>
        <w:rFonts w:ascii="Courier New" w:hAnsi="Courier New" w:cs="Courier New" w:hint="default"/>
      </w:rPr>
    </w:lvl>
    <w:lvl w:ilvl="2" w:tplc="04190005" w:tentative="1">
      <w:start w:val="1"/>
      <w:numFmt w:val="bullet"/>
      <w:lvlText w:val=""/>
      <w:lvlJc w:val="left"/>
      <w:pPr>
        <w:tabs>
          <w:tab w:val="num" w:pos="2303"/>
        </w:tabs>
        <w:ind w:left="2303" w:hanging="360"/>
      </w:pPr>
      <w:rPr>
        <w:rFonts w:ascii="Wingdings" w:hAnsi="Wingdings" w:hint="default"/>
      </w:rPr>
    </w:lvl>
    <w:lvl w:ilvl="3" w:tplc="04190001" w:tentative="1">
      <w:start w:val="1"/>
      <w:numFmt w:val="bullet"/>
      <w:lvlText w:val=""/>
      <w:lvlJc w:val="left"/>
      <w:pPr>
        <w:tabs>
          <w:tab w:val="num" w:pos="3023"/>
        </w:tabs>
        <w:ind w:left="3023" w:hanging="360"/>
      </w:pPr>
      <w:rPr>
        <w:rFonts w:ascii="Symbol" w:hAnsi="Symbol" w:hint="default"/>
      </w:rPr>
    </w:lvl>
    <w:lvl w:ilvl="4" w:tplc="04190003" w:tentative="1">
      <w:start w:val="1"/>
      <w:numFmt w:val="bullet"/>
      <w:lvlText w:val="o"/>
      <w:lvlJc w:val="left"/>
      <w:pPr>
        <w:tabs>
          <w:tab w:val="num" w:pos="3743"/>
        </w:tabs>
        <w:ind w:left="3743" w:hanging="360"/>
      </w:pPr>
      <w:rPr>
        <w:rFonts w:ascii="Courier New" w:hAnsi="Courier New" w:cs="Courier New" w:hint="default"/>
      </w:rPr>
    </w:lvl>
    <w:lvl w:ilvl="5" w:tplc="04190005" w:tentative="1">
      <w:start w:val="1"/>
      <w:numFmt w:val="bullet"/>
      <w:lvlText w:val=""/>
      <w:lvlJc w:val="left"/>
      <w:pPr>
        <w:tabs>
          <w:tab w:val="num" w:pos="4463"/>
        </w:tabs>
        <w:ind w:left="4463" w:hanging="360"/>
      </w:pPr>
      <w:rPr>
        <w:rFonts w:ascii="Wingdings" w:hAnsi="Wingdings" w:hint="default"/>
      </w:rPr>
    </w:lvl>
    <w:lvl w:ilvl="6" w:tplc="04190001" w:tentative="1">
      <w:start w:val="1"/>
      <w:numFmt w:val="bullet"/>
      <w:lvlText w:val=""/>
      <w:lvlJc w:val="left"/>
      <w:pPr>
        <w:tabs>
          <w:tab w:val="num" w:pos="5183"/>
        </w:tabs>
        <w:ind w:left="5183" w:hanging="360"/>
      </w:pPr>
      <w:rPr>
        <w:rFonts w:ascii="Symbol" w:hAnsi="Symbol" w:hint="default"/>
      </w:rPr>
    </w:lvl>
    <w:lvl w:ilvl="7" w:tplc="04190003" w:tentative="1">
      <w:start w:val="1"/>
      <w:numFmt w:val="bullet"/>
      <w:lvlText w:val="o"/>
      <w:lvlJc w:val="left"/>
      <w:pPr>
        <w:tabs>
          <w:tab w:val="num" w:pos="5903"/>
        </w:tabs>
        <w:ind w:left="5903" w:hanging="360"/>
      </w:pPr>
      <w:rPr>
        <w:rFonts w:ascii="Courier New" w:hAnsi="Courier New" w:cs="Courier New" w:hint="default"/>
      </w:rPr>
    </w:lvl>
    <w:lvl w:ilvl="8" w:tplc="04190005" w:tentative="1">
      <w:start w:val="1"/>
      <w:numFmt w:val="bullet"/>
      <w:lvlText w:val=""/>
      <w:lvlJc w:val="left"/>
      <w:pPr>
        <w:tabs>
          <w:tab w:val="num" w:pos="6623"/>
        </w:tabs>
        <w:ind w:left="6623" w:hanging="360"/>
      </w:pPr>
      <w:rPr>
        <w:rFonts w:ascii="Wingdings" w:hAnsi="Wingdings" w:hint="default"/>
      </w:rPr>
    </w:lvl>
  </w:abstractNum>
  <w:abstractNum w:abstractNumId="15">
    <w:nsid w:val="3F253B85"/>
    <w:multiLevelType w:val="hybridMultilevel"/>
    <w:tmpl w:val="FDF4FD8C"/>
    <w:lvl w:ilvl="0" w:tplc="8C460108">
      <w:start w:val="1"/>
      <w:numFmt w:val="decimal"/>
      <w:lvlText w:val="%1."/>
      <w:lvlJc w:val="left"/>
      <w:pPr>
        <w:tabs>
          <w:tab w:val="num" w:pos="540"/>
        </w:tabs>
        <w:ind w:left="540" w:hanging="360"/>
      </w:pPr>
      <w:rPr>
        <w:rFonts w:hint="default"/>
        <w:b/>
        <w:color w:val="auto"/>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7246CFB"/>
    <w:multiLevelType w:val="hybridMultilevel"/>
    <w:tmpl w:val="9BBAC6A8"/>
    <w:lvl w:ilvl="0" w:tplc="CB0C0958">
      <w:start w:val="65535"/>
      <w:numFmt w:val="bullet"/>
      <w:lvlText w:val="-"/>
      <w:lvlJc w:val="left"/>
      <w:pPr>
        <w:ind w:left="1080" w:hanging="360"/>
      </w:pPr>
      <w:rPr>
        <w:rFonts w:ascii="Times New Roman" w:hAnsi="Times New Roman" w:cs="Times New Roman"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473A50E9"/>
    <w:multiLevelType w:val="hybridMultilevel"/>
    <w:tmpl w:val="6F580312"/>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6FB197C"/>
    <w:multiLevelType w:val="hybridMultilevel"/>
    <w:tmpl w:val="2790212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5A9125EA"/>
    <w:multiLevelType w:val="hybridMultilevel"/>
    <w:tmpl w:val="4DD08FBA"/>
    <w:lvl w:ilvl="0" w:tplc="CCB4CB68">
      <w:start w:val="1"/>
      <w:numFmt w:val="bullet"/>
      <w:lvlText w:val=""/>
      <w:lvlJc w:val="left"/>
      <w:pPr>
        <w:tabs>
          <w:tab w:val="num" w:pos="1260"/>
        </w:tabs>
        <w:ind w:left="1260" w:hanging="360"/>
      </w:pPr>
      <w:rPr>
        <w:rFonts w:ascii="Symbol" w:hAnsi="Symbol" w:hint="default"/>
        <w:b/>
        <w:color w:val="auto"/>
      </w:rPr>
    </w:lvl>
    <w:lvl w:ilvl="1" w:tplc="04190019">
      <w:start w:val="1"/>
      <w:numFmt w:val="lowerLetter"/>
      <w:lvlText w:val="%2."/>
      <w:lvlJc w:val="left"/>
      <w:pPr>
        <w:tabs>
          <w:tab w:val="num" w:pos="1440"/>
        </w:tabs>
        <w:ind w:left="1440" w:hanging="360"/>
      </w:pPr>
    </w:lvl>
    <w:lvl w:ilvl="2" w:tplc="79C29C38">
      <w:start w:val="25"/>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DB83615"/>
    <w:multiLevelType w:val="hybridMultilevel"/>
    <w:tmpl w:val="1074AEB0"/>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2">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3">
    <w:nsid w:val="67AB5556"/>
    <w:multiLevelType w:val="hybridMultilevel"/>
    <w:tmpl w:val="175813E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7BC77BD"/>
    <w:multiLevelType w:val="multilevel"/>
    <w:tmpl w:val="369EC66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0"/>
        <w:szCs w:val="20"/>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5">
    <w:nsid w:val="683331DB"/>
    <w:multiLevelType w:val="hybridMultilevel"/>
    <w:tmpl w:val="2448541A"/>
    <w:lvl w:ilvl="0" w:tplc="21CAB892">
      <w:start w:val="65535"/>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6">
    <w:nsid w:val="71837AE8"/>
    <w:multiLevelType w:val="hybridMultilevel"/>
    <w:tmpl w:val="32241886"/>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2590B82"/>
    <w:multiLevelType w:val="hybridMultilevel"/>
    <w:tmpl w:val="6A769A5C"/>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21"/>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1"/>
    <w:lvlOverride w:ilvl="0">
      <w:startOverride w:val="1"/>
    </w:lvlOverride>
  </w:num>
  <w:num w:numId="4">
    <w:abstractNumId w:val="13"/>
  </w:num>
  <w:num w:numId="5">
    <w:abstractNumId w:val="0"/>
    <w:lvlOverride w:ilvl="0">
      <w:lvl w:ilvl="0">
        <w:start w:val="65535"/>
        <w:numFmt w:val="bullet"/>
        <w:lvlText w:val="-"/>
        <w:legacy w:legacy="1" w:legacySpace="0" w:legacyIndent="129"/>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7">
    <w:abstractNumId w:val="15"/>
  </w:num>
  <w:num w:numId="8">
    <w:abstractNumId w:val="25"/>
  </w:num>
  <w:num w:numId="9">
    <w:abstractNumId w:val="26"/>
  </w:num>
  <w:num w:numId="10">
    <w:abstractNumId w:val="14"/>
  </w:num>
  <w:num w:numId="11">
    <w:abstractNumId w:val="17"/>
  </w:num>
  <w:num w:numId="12">
    <w:abstractNumId w:val="8"/>
  </w:num>
  <w:num w:numId="13">
    <w:abstractNumId w:val="23"/>
  </w:num>
  <w:num w:numId="14">
    <w:abstractNumId w:val="18"/>
  </w:num>
  <w:num w:numId="15">
    <w:abstractNumId w:val="10"/>
  </w:num>
  <w:num w:numId="16">
    <w:abstractNumId w:val="16"/>
  </w:num>
  <w:num w:numId="17">
    <w:abstractNumId w:val="27"/>
  </w:num>
  <w:num w:numId="18">
    <w:abstractNumId w:val="19"/>
  </w:num>
  <w:num w:numId="19">
    <w:abstractNumId w:val="20"/>
  </w:num>
  <w:num w:numId="20">
    <w:abstractNumId w:val="12"/>
  </w:num>
  <w:num w:numId="21">
    <w:abstractNumId w:val="22"/>
  </w:num>
  <w:num w:numId="22">
    <w:abstractNumId w:val="2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6624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1EF0"/>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0693"/>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26FC"/>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53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323"/>
    <w:rsid w:val="00253A9E"/>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6F39"/>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13"/>
    <w:rsid w:val="002D5EC6"/>
    <w:rsid w:val="002D697E"/>
    <w:rsid w:val="002D6F67"/>
    <w:rsid w:val="002D7EC8"/>
    <w:rsid w:val="002E0025"/>
    <w:rsid w:val="002E1D3F"/>
    <w:rsid w:val="002E1DF3"/>
    <w:rsid w:val="002E1EF2"/>
    <w:rsid w:val="002E3782"/>
    <w:rsid w:val="002E3EFF"/>
    <w:rsid w:val="002E4064"/>
    <w:rsid w:val="002E4885"/>
    <w:rsid w:val="002E5638"/>
    <w:rsid w:val="002E697A"/>
    <w:rsid w:val="002E6A16"/>
    <w:rsid w:val="002E6C57"/>
    <w:rsid w:val="002E7B4C"/>
    <w:rsid w:val="002F1AE7"/>
    <w:rsid w:val="002F2183"/>
    <w:rsid w:val="002F366B"/>
    <w:rsid w:val="002F39C7"/>
    <w:rsid w:val="002F459A"/>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3EFD"/>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D8C"/>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595E"/>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6FF"/>
    <w:rsid w:val="004A6DF7"/>
    <w:rsid w:val="004A7A0D"/>
    <w:rsid w:val="004B18C5"/>
    <w:rsid w:val="004B1B71"/>
    <w:rsid w:val="004B1EA6"/>
    <w:rsid w:val="004B3A1B"/>
    <w:rsid w:val="004B4DB7"/>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27F97"/>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77B9F"/>
    <w:rsid w:val="0058185B"/>
    <w:rsid w:val="00582333"/>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51B"/>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87"/>
    <w:rsid w:val="00622999"/>
    <w:rsid w:val="00622B75"/>
    <w:rsid w:val="00622FC2"/>
    <w:rsid w:val="00623AF0"/>
    <w:rsid w:val="00623C2D"/>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3F5"/>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0F48"/>
    <w:rsid w:val="006F26D2"/>
    <w:rsid w:val="006F33B4"/>
    <w:rsid w:val="006F344D"/>
    <w:rsid w:val="006F34BF"/>
    <w:rsid w:val="006F3639"/>
    <w:rsid w:val="006F4258"/>
    <w:rsid w:val="006F49BA"/>
    <w:rsid w:val="006F4B64"/>
    <w:rsid w:val="006F4FB9"/>
    <w:rsid w:val="006F5499"/>
    <w:rsid w:val="006F6899"/>
    <w:rsid w:val="006F6BA5"/>
    <w:rsid w:val="00701102"/>
    <w:rsid w:val="00702AE8"/>
    <w:rsid w:val="00702FD8"/>
    <w:rsid w:val="0070362A"/>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164"/>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4A"/>
    <w:rsid w:val="007B0178"/>
    <w:rsid w:val="007B092E"/>
    <w:rsid w:val="007B1DB0"/>
    <w:rsid w:val="007B1DFE"/>
    <w:rsid w:val="007B237A"/>
    <w:rsid w:val="007B26E1"/>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19A9"/>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4C3"/>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872"/>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6B7F"/>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2BDD"/>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2EAC"/>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2B9C"/>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3F17"/>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0EE5"/>
    <w:rsid w:val="00A6100C"/>
    <w:rsid w:val="00A61BB8"/>
    <w:rsid w:val="00A62DB8"/>
    <w:rsid w:val="00A63A8C"/>
    <w:rsid w:val="00A63DAC"/>
    <w:rsid w:val="00A654DB"/>
    <w:rsid w:val="00A666BE"/>
    <w:rsid w:val="00A70518"/>
    <w:rsid w:val="00A70AE2"/>
    <w:rsid w:val="00A71348"/>
    <w:rsid w:val="00A72E78"/>
    <w:rsid w:val="00A7464C"/>
    <w:rsid w:val="00A75F33"/>
    <w:rsid w:val="00A760EA"/>
    <w:rsid w:val="00A803A8"/>
    <w:rsid w:val="00A806BB"/>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1F8C"/>
    <w:rsid w:val="00AA474A"/>
    <w:rsid w:val="00AA4EAD"/>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3A0C"/>
    <w:rsid w:val="00AC485B"/>
    <w:rsid w:val="00AC4EF8"/>
    <w:rsid w:val="00AC4F22"/>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CA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577"/>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1880"/>
    <w:rsid w:val="00B71BD8"/>
    <w:rsid w:val="00B72E6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7BF"/>
    <w:rsid w:val="00BE1DCA"/>
    <w:rsid w:val="00BE21CE"/>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759"/>
    <w:rsid w:val="00C33CE0"/>
    <w:rsid w:val="00C33F7E"/>
    <w:rsid w:val="00C348B6"/>
    <w:rsid w:val="00C3544A"/>
    <w:rsid w:val="00C35698"/>
    <w:rsid w:val="00C35745"/>
    <w:rsid w:val="00C36204"/>
    <w:rsid w:val="00C36795"/>
    <w:rsid w:val="00C36F5C"/>
    <w:rsid w:val="00C37F82"/>
    <w:rsid w:val="00C41339"/>
    <w:rsid w:val="00C41690"/>
    <w:rsid w:val="00C41F13"/>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4147"/>
    <w:rsid w:val="00C655F5"/>
    <w:rsid w:val="00C6596E"/>
    <w:rsid w:val="00C65CA2"/>
    <w:rsid w:val="00C6645B"/>
    <w:rsid w:val="00C66C64"/>
    <w:rsid w:val="00C66CA1"/>
    <w:rsid w:val="00C670F1"/>
    <w:rsid w:val="00C70A9B"/>
    <w:rsid w:val="00C70B06"/>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4F09"/>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101"/>
    <w:rsid w:val="00D14754"/>
    <w:rsid w:val="00D14E97"/>
    <w:rsid w:val="00D15C4C"/>
    <w:rsid w:val="00D21054"/>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F9"/>
    <w:rsid w:val="00DC3B2A"/>
    <w:rsid w:val="00DC4422"/>
    <w:rsid w:val="00DC4752"/>
    <w:rsid w:val="00DC502B"/>
    <w:rsid w:val="00DC53C0"/>
    <w:rsid w:val="00DC6A75"/>
    <w:rsid w:val="00DC7EDB"/>
    <w:rsid w:val="00DD26F1"/>
    <w:rsid w:val="00DD2FE1"/>
    <w:rsid w:val="00DD303F"/>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CBD"/>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3C2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18DD"/>
    <w:rsid w:val="00E725EA"/>
    <w:rsid w:val="00E75435"/>
    <w:rsid w:val="00E763D7"/>
    <w:rsid w:val="00E76897"/>
    <w:rsid w:val="00E76C68"/>
    <w:rsid w:val="00E777AC"/>
    <w:rsid w:val="00E80B0B"/>
    <w:rsid w:val="00E80BCE"/>
    <w:rsid w:val="00E81B35"/>
    <w:rsid w:val="00E83AA0"/>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272"/>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7A4"/>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47B0"/>
    <w:rsid w:val="00FD545D"/>
    <w:rsid w:val="00FD5ECC"/>
    <w:rsid w:val="00FD6799"/>
    <w:rsid w:val="00FD6911"/>
    <w:rsid w:val="00FE1162"/>
    <w:rsid w:val="00FE1AD4"/>
    <w:rsid w:val="00FE1BC5"/>
    <w:rsid w:val="00FE1FE6"/>
    <w:rsid w:val="00FE2C08"/>
    <w:rsid w:val="00FE344F"/>
    <w:rsid w:val="00FE416F"/>
    <w:rsid w:val="00FE41E4"/>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41"/>
    <o:shapelayout v:ext="edit">
      <o:idmap v:ext="edit" data="1"/>
    </o:shapelayout>
  </w:shapeDefaults>
  <w:decimalSymbol w:val=","/>
  <w:listSeparator w:val=";"/>
  <w14:docId w14:val="16540D50"/>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
    <w:basedOn w:val="a2"/>
    <w:next w:val="afc"/>
    <w:uiPriority w:val="59"/>
    <w:rsid w:val="006F0F4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
    <w:basedOn w:val="a2"/>
    <w:next w:val="afc"/>
    <w:rsid w:val="00962B9C"/>
    <w:pPr>
      <w:ind w:firstLine="709"/>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320E11-3625-4D2F-A3BF-5DDEFF289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2234</Words>
  <Characters>12737</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14942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5</cp:revision>
  <cp:lastPrinted>2023-02-16T03:18:00Z</cp:lastPrinted>
  <dcterms:created xsi:type="dcterms:W3CDTF">2025-04-18T08:09:00Z</dcterms:created>
  <dcterms:modified xsi:type="dcterms:W3CDTF">2025-04-18T08:26:00Z</dcterms:modified>
</cp:coreProperties>
</file>