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A25E5F"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4 (1129)&#10;20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A25E5F"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71627">
        <w:rPr>
          <w:rFonts w:ascii="Arial" w:hAnsi="Arial" w:cs="Arial"/>
          <w:b/>
          <w:sz w:val="20"/>
          <w:szCs w:val="20"/>
        </w:rPr>
        <w:t>34</w:t>
      </w:r>
      <w:r w:rsidR="00E623F1" w:rsidRPr="0085658A">
        <w:rPr>
          <w:rFonts w:ascii="Arial" w:hAnsi="Arial" w:cs="Arial"/>
          <w:b/>
          <w:sz w:val="20"/>
          <w:szCs w:val="20"/>
        </w:rPr>
        <w:t>(</w:t>
      </w:r>
      <w:r w:rsidR="00F147EA">
        <w:rPr>
          <w:rFonts w:ascii="Arial" w:hAnsi="Arial" w:cs="Arial"/>
          <w:b/>
          <w:sz w:val="20"/>
          <w:szCs w:val="20"/>
        </w:rPr>
        <w:t>112</w:t>
      </w:r>
      <w:r w:rsidR="00771627">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 </w:t>
      </w:r>
      <w:r w:rsidR="00B30499">
        <w:rPr>
          <w:rFonts w:ascii="Arial" w:hAnsi="Arial" w:cs="Arial"/>
          <w:b/>
          <w:sz w:val="20"/>
          <w:szCs w:val="20"/>
        </w:rPr>
        <w:t>20</w:t>
      </w:r>
      <w:r w:rsidR="006808FC">
        <w:rPr>
          <w:rFonts w:ascii="Arial" w:hAnsi="Arial" w:cs="Arial"/>
          <w:b/>
          <w:sz w:val="20"/>
          <w:szCs w:val="20"/>
        </w:rPr>
        <w:t xml:space="preserve"> </w:t>
      </w:r>
      <w:r w:rsidR="00CA77D2">
        <w:rPr>
          <w:rFonts w:ascii="Arial" w:hAnsi="Arial" w:cs="Arial"/>
          <w:b/>
          <w:sz w:val="20"/>
          <w:szCs w:val="20"/>
        </w:rPr>
        <w:t>мая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C10DF7" w:rsidRDefault="00C10DF7"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D02F86" w:rsidRDefault="00D02F86" w:rsidP="00034B79">
      <w:pPr>
        <w:jc w:val="both"/>
        <w:rPr>
          <w:rFonts w:ascii="Arial" w:hAnsi="Arial" w:cs="Arial"/>
          <w:sz w:val="20"/>
          <w:szCs w:val="20"/>
        </w:rPr>
      </w:pPr>
    </w:p>
    <w:tbl>
      <w:tblPr>
        <w:tblW w:w="4898"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5"/>
        <w:gridCol w:w="579"/>
      </w:tblGrid>
      <w:tr w:rsidR="00D02F86" w:rsidRPr="00C10DF7" w:rsidTr="00D02F86">
        <w:trPr>
          <w:trHeight w:val="423"/>
        </w:trPr>
        <w:tc>
          <w:tcPr>
            <w:tcW w:w="367" w:type="pct"/>
            <w:shd w:val="clear" w:color="auto" w:fill="auto"/>
          </w:tcPr>
          <w:p w:rsidR="00D02F86" w:rsidRPr="00C10DF7" w:rsidRDefault="00D02F86" w:rsidP="00BA3D45">
            <w:pPr>
              <w:tabs>
                <w:tab w:val="left" w:pos="9071"/>
              </w:tabs>
              <w:ind w:right="-143"/>
              <w:jc w:val="both"/>
              <w:rPr>
                <w:rFonts w:ascii="Arial" w:hAnsi="Arial" w:cs="Arial"/>
                <w:b/>
                <w:sz w:val="20"/>
                <w:szCs w:val="20"/>
              </w:rPr>
            </w:pPr>
            <w:r>
              <w:rPr>
                <w:rFonts w:ascii="Arial" w:hAnsi="Arial" w:cs="Arial"/>
                <w:b/>
                <w:sz w:val="20"/>
                <w:szCs w:val="20"/>
              </w:rPr>
              <w:t>2</w:t>
            </w:r>
            <w:r w:rsidRPr="00C10DF7">
              <w:rPr>
                <w:rFonts w:ascii="Arial" w:hAnsi="Arial" w:cs="Arial"/>
                <w:b/>
                <w:sz w:val="20"/>
                <w:szCs w:val="20"/>
              </w:rPr>
              <w:t>.1.</w:t>
            </w:r>
          </w:p>
        </w:tc>
        <w:tc>
          <w:tcPr>
            <w:tcW w:w="4333" w:type="pct"/>
            <w:shd w:val="clear" w:color="auto" w:fill="auto"/>
          </w:tcPr>
          <w:p w:rsidR="00D02F86" w:rsidRPr="00C10DF7" w:rsidRDefault="00771627" w:rsidP="00BA3D45">
            <w:pPr>
              <w:keepNext/>
              <w:autoSpaceDE w:val="0"/>
              <w:autoSpaceDN w:val="0"/>
              <w:jc w:val="both"/>
              <w:outlineLvl w:val="0"/>
              <w:rPr>
                <w:rFonts w:ascii="Arial" w:hAnsi="Arial" w:cs="Arial"/>
                <w:b/>
                <w:bCs/>
                <w:sz w:val="20"/>
                <w:szCs w:val="20"/>
              </w:rPr>
            </w:pPr>
            <w:r w:rsidRPr="00771627">
              <w:rPr>
                <w:rFonts w:ascii="Arial" w:hAnsi="Arial" w:cs="Arial"/>
                <w:b/>
                <w:bCs/>
                <w:sz w:val="20"/>
                <w:szCs w:val="20"/>
              </w:rPr>
              <w:t>ПОСТАНОВЛЕНИЕ ГЛАВЫ ГОРОДА КУЙБЫШЕВА КУЙБЫШЕВСКОГО РА</w:t>
            </w:r>
            <w:r>
              <w:rPr>
                <w:rFonts w:ascii="Arial" w:hAnsi="Arial" w:cs="Arial"/>
                <w:b/>
                <w:bCs/>
                <w:sz w:val="20"/>
                <w:szCs w:val="20"/>
              </w:rPr>
              <w:t>ЙОНА НОВОСИБИРСКОЙ ОБЛАСТИ от 13.05.2022 № 13</w:t>
            </w:r>
            <w:r w:rsidRPr="00771627">
              <w:rPr>
                <w:rFonts w:ascii="Arial" w:hAnsi="Arial" w:cs="Arial"/>
                <w:b/>
                <w:bCs/>
                <w:sz w:val="20"/>
                <w:szCs w:val="20"/>
              </w:rPr>
              <w:t xml:space="preserve"> </w:t>
            </w:r>
            <w:r w:rsidRPr="00771627">
              <w:rPr>
                <w:rFonts w:ascii="Arial" w:hAnsi="Arial" w:cs="Arial"/>
                <w:bCs/>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tc>
        <w:tc>
          <w:tcPr>
            <w:tcW w:w="300" w:type="pct"/>
            <w:shd w:val="clear" w:color="auto" w:fill="auto"/>
          </w:tcPr>
          <w:p w:rsidR="00D02F86" w:rsidRPr="00C10DF7" w:rsidRDefault="00D02F86" w:rsidP="00BA3D45">
            <w:pPr>
              <w:tabs>
                <w:tab w:val="left" w:pos="9071"/>
              </w:tabs>
              <w:ind w:right="-143"/>
              <w:jc w:val="both"/>
              <w:rPr>
                <w:rFonts w:ascii="Arial" w:hAnsi="Arial" w:cs="Arial"/>
                <w:sz w:val="20"/>
                <w:szCs w:val="20"/>
              </w:rPr>
            </w:pPr>
            <w:r>
              <w:rPr>
                <w:rFonts w:ascii="Arial" w:hAnsi="Arial" w:cs="Arial"/>
                <w:sz w:val="20"/>
                <w:szCs w:val="20"/>
              </w:rPr>
              <w:t xml:space="preserve"> </w:t>
            </w:r>
            <w:r w:rsidRPr="00C10DF7">
              <w:rPr>
                <w:rFonts w:ascii="Arial" w:hAnsi="Arial" w:cs="Arial"/>
                <w:sz w:val="20"/>
                <w:szCs w:val="20"/>
              </w:rPr>
              <w:t>0</w:t>
            </w:r>
            <w:r>
              <w:rPr>
                <w:rFonts w:ascii="Arial" w:hAnsi="Arial" w:cs="Arial"/>
                <w:sz w:val="20"/>
                <w:szCs w:val="20"/>
              </w:rPr>
              <w:t>3</w:t>
            </w:r>
          </w:p>
        </w:tc>
      </w:tr>
      <w:tr w:rsidR="00320E76" w:rsidRPr="00C10DF7" w:rsidTr="00320E76">
        <w:trPr>
          <w:trHeight w:val="940"/>
        </w:trPr>
        <w:tc>
          <w:tcPr>
            <w:tcW w:w="367" w:type="pct"/>
            <w:shd w:val="clear" w:color="auto" w:fill="auto"/>
          </w:tcPr>
          <w:p w:rsidR="00320E76" w:rsidRDefault="00320E76" w:rsidP="00BA3D45">
            <w:pPr>
              <w:tabs>
                <w:tab w:val="left" w:pos="9071"/>
              </w:tabs>
              <w:ind w:right="-143"/>
              <w:jc w:val="both"/>
              <w:rPr>
                <w:rFonts w:ascii="Arial" w:hAnsi="Arial" w:cs="Arial"/>
                <w:b/>
                <w:sz w:val="20"/>
                <w:szCs w:val="20"/>
              </w:rPr>
            </w:pPr>
            <w:r>
              <w:rPr>
                <w:rFonts w:ascii="Arial" w:hAnsi="Arial" w:cs="Arial"/>
                <w:b/>
                <w:sz w:val="20"/>
                <w:szCs w:val="20"/>
              </w:rPr>
              <w:t>2.2.</w:t>
            </w:r>
          </w:p>
        </w:tc>
        <w:tc>
          <w:tcPr>
            <w:tcW w:w="4333" w:type="pct"/>
            <w:shd w:val="clear" w:color="auto" w:fill="auto"/>
          </w:tcPr>
          <w:p w:rsidR="00320E76" w:rsidRPr="00771627" w:rsidRDefault="00320E76" w:rsidP="00320E76">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Pr="00320E76">
              <w:rPr>
                <w:rFonts w:ascii="Arial" w:hAnsi="Arial" w:cs="Arial"/>
                <w:b/>
                <w:bCs/>
                <w:sz w:val="20"/>
                <w:szCs w:val="20"/>
              </w:rPr>
              <w:t xml:space="preserve"> ГОРОДА КУЙБЫШЕВА</w:t>
            </w:r>
            <w:r>
              <w:rPr>
                <w:rFonts w:ascii="Arial" w:hAnsi="Arial" w:cs="Arial"/>
                <w:b/>
                <w:bCs/>
                <w:sz w:val="20"/>
                <w:szCs w:val="20"/>
              </w:rPr>
              <w:t xml:space="preserve"> </w:t>
            </w:r>
            <w:r w:rsidRPr="00320E76">
              <w:rPr>
                <w:rFonts w:ascii="Arial" w:hAnsi="Arial" w:cs="Arial"/>
                <w:b/>
                <w:bCs/>
                <w:sz w:val="20"/>
                <w:szCs w:val="20"/>
              </w:rPr>
              <w:t xml:space="preserve">КУЙБЫШЕВСКОГО РАЙОНА НОВОСИБИРСКОЙ ОБЛАСТИ </w:t>
            </w:r>
            <w:r>
              <w:rPr>
                <w:rFonts w:ascii="Arial" w:hAnsi="Arial" w:cs="Arial"/>
                <w:b/>
                <w:bCs/>
                <w:sz w:val="20"/>
                <w:szCs w:val="20"/>
              </w:rPr>
              <w:t xml:space="preserve">от 16.05.2022 </w:t>
            </w:r>
            <w:r w:rsidRPr="00320E76">
              <w:rPr>
                <w:rFonts w:ascii="Arial" w:hAnsi="Arial" w:cs="Arial"/>
                <w:b/>
                <w:bCs/>
                <w:sz w:val="20"/>
                <w:szCs w:val="20"/>
              </w:rPr>
              <w:t>№ 583</w:t>
            </w:r>
            <w:r>
              <w:rPr>
                <w:rFonts w:ascii="Arial" w:hAnsi="Arial" w:cs="Arial"/>
                <w:b/>
                <w:bCs/>
                <w:sz w:val="20"/>
                <w:szCs w:val="20"/>
              </w:rPr>
              <w:t xml:space="preserve"> </w:t>
            </w:r>
            <w:r w:rsidRPr="00320E76">
              <w:rPr>
                <w:rFonts w:ascii="Arial" w:hAnsi="Arial" w:cs="Arial"/>
                <w:bCs/>
                <w:sz w:val="20"/>
                <w:szCs w:val="20"/>
              </w:rPr>
              <w:t>«Об утверждении положения «По организации и проведению смотра-конкурса по благоустройству придомовых территорий, подведомственных территорий предприятий и организаций различных форм собственности, посвященного юбилею города Куйбышева в 2022 году»</w:t>
            </w:r>
          </w:p>
        </w:tc>
        <w:tc>
          <w:tcPr>
            <w:tcW w:w="300" w:type="pct"/>
            <w:shd w:val="clear" w:color="auto" w:fill="auto"/>
          </w:tcPr>
          <w:p w:rsidR="00320E76" w:rsidRDefault="007D4AE2" w:rsidP="00BA3D45">
            <w:pPr>
              <w:tabs>
                <w:tab w:val="left" w:pos="9071"/>
              </w:tabs>
              <w:ind w:right="-143"/>
              <w:jc w:val="both"/>
              <w:rPr>
                <w:rFonts w:ascii="Arial" w:hAnsi="Arial" w:cs="Arial"/>
                <w:sz w:val="20"/>
                <w:szCs w:val="20"/>
              </w:rPr>
            </w:pPr>
            <w:r>
              <w:rPr>
                <w:rFonts w:ascii="Arial" w:hAnsi="Arial" w:cs="Arial"/>
                <w:sz w:val="20"/>
                <w:szCs w:val="20"/>
              </w:rPr>
              <w:t xml:space="preserve"> 04</w:t>
            </w:r>
          </w:p>
        </w:tc>
      </w:tr>
    </w:tbl>
    <w:p w:rsidR="00D02F86" w:rsidRPr="00336F0C" w:rsidRDefault="00D02F86" w:rsidP="00034B79">
      <w:pPr>
        <w:jc w:val="both"/>
        <w:rPr>
          <w:rFonts w:ascii="Arial" w:hAnsi="Arial" w:cs="Arial"/>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771627" w:rsidRDefault="00771627"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365"/>
        <w:gridCol w:w="567"/>
      </w:tblGrid>
      <w:tr w:rsidR="00771627" w:rsidTr="0005034C">
        <w:trPr>
          <w:trHeight w:val="423"/>
        </w:trPr>
        <w:tc>
          <w:tcPr>
            <w:tcW w:w="367" w:type="pct"/>
            <w:shd w:val="clear" w:color="auto" w:fill="auto"/>
          </w:tcPr>
          <w:p w:rsidR="00771627" w:rsidRDefault="00771627" w:rsidP="000163DC">
            <w:pPr>
              <w:tabs>
                <w:tab w:val="left" w:pos="9071"/>
              </w:tabs>
              <w:ind w:right="-143"/>
              <w:jc w:val="both"/>
              <w:rPr>
                <w:rFonts w:ascii="Arial" w:hAnsi="Arial" w:cs="Arial"/>
                <w:b/>
                <w:sz w:val="20"/>
                <w:szCs w:val="20"/>
              </w:rPr>
            </w:pPr>
            <w:r>
              <w:rPr>
                <w:rFonts w:ascii="Arial" w:hAnsi="Arial" w:cs="Arial"/>
                <w:b/>
                <w:sz w:val="20"/>
                <w:szCs w:val="20"/>
              </w:rPr>
              <w:t>3.1.</w:t>
            </w:r>
          </w:p>
        </w:tc>
        <w:tc>
          <w:tcPr>
            <w:tcW w:w="4339" w:type="pct"/>
            <w:shd w:val="clear" w:color="auto" w:fill="auto"/>
          </w:tcPr>
          <w:p w:rsidR="00771627" w:rsidRPr="0062302A" w:rsidRDefault="00771627" w:rsidP="00771627">
            <w:pPr>
              <w:jc w:val="both"/>
              <w:rPr>
                <w:rFonts w:ascii="Arial" w:hAnsi="Arial" w:cs="Arial"/>
                <w:b/>
                <w:spacing w:val="2"/>
                <w:sz w:val="20"/>
                <w:szCs w:val="20"/>
                <w:lang w:eastAsia="ar-SA"/>
              </w:rPr>
            </w:pPr>
            <w:r>
              <w:rPr>
                <w:rFonts w:ascii="Arial" w:hAnsi="Arial" w:cs="Arial"/>
                <w:b/>
                <w:spacing w:val="2"/>
                <w:sz w:val="20"/>
                <w:szCs w:val="20"/>
                <w:lang w:eastAsia="ar-SA"/>
              </w:rPr>
              <w:t>ОПОВЕЩЕНИЕ О НАЧАЛЕ ОБЩЕСТВЕННЫХ ОБСУЖДЕНИЙ</w:t>
            </w:r>
            <w:r w:rsidRPr="0062302A">
              <w:rPr>
                <w:rFonts w:ascii="Arial" w:hAnsi="Arial" w:cs="Arial"/>
                <w:spacing w:val="2"/>
                <w:sz w:val="20"/>
                <w:szCs w:val="20"/>
                <w:lang w:eastAsia="ar-SA"/>
              </w:rPr>
              <w:t xml:space="preserve"> в городе Куйбышеве Куйбышевского района</w:t>
            </w:r>
            <w:r>
              <w:rPr>
                <w:rFonts w:ascii="Arial" w:hAnsi="Arial" w:cs="Arial"/>
                <w:spacing w:val="2"/>
                <w:sz w:val="20"/>
                <w:szCs w:val="20"/>
                <w:lang w:eastAsia="ar-SA"/>
              </w:rPr>
              <w:t xml:space="preserve"> Новосибирской области</w:t>
            </w:r>
          </w:p>
        </w:tc>
        <w:tc>
          <w:tcPr>
            <w:tcW w:w="294" w:type="pct"/>
            <w:shd w:val="clear" w:color="auto" w:fill="auto"/>
          </w:tcPr>
          <w:p w:rsidR="00771627" w:rsidRDefault="001C5D78" w:rsidP="000163DC">
            <w:pPr>
              <w:tabs>
                <w:tab w:val="left" w:pos="9071"/>
              </w:tabs>
              <w:ind w:right="-143"/>
              <w:jc w:val="both"/>
              <w:rPr>
                <w:rFonts w:ascii="Arial" w:hAnsi="Arial" w:cs="Arial"/>
                <w:sz w:val="20"/>
                <w:szCs w:val="20"/>
              </w:rPr>
            </w:pPr>
            <w:r>
              <w:rPr>
                <w:rFonts w:ascii="Arial" w:hAnsi="Arial" w:cs="Arial"/>
                <w:sz w:val="20"/>
                <w:szCs w:val="20"/>
              </w:rPr>
              <w:t xml:space="preserve"> </w:t>
            </w:r>
            <w:r w:rsidR="007D4AE2">
              <w:rPr>
                <w:rFonts w:ascii="Arial" w:hAnsi="Arial" w:cs="Arial"/>
                <w:sz w:val="20"/>
                <w:szCs w:val="20"/>
              </w:rPr>
              <w:t>08</w:t>
            </w:r>
          </w:p>
        </w:tc>
      </w:tr>
      <w:tr w:rsidR="0005034C" w:rsidTr="0005034C">
        <w:trPr>
          <w:trHeight w:val="272"/>
        </w:trPr>
        <w:tc>
          <w:tcPr>
            <w:tcW w:w="367" w:type="pct"/>
            <w:shd w:val="clear" w:color="auto" w:fill="auto"/>
          </w:tcPr>
          <w:p w:rsidR="0005034C" w:rsidRDefault="0005034C" w:rsidP="000163DC">
            <w:pPr>
              <w:tabs>
                <w:tab w:val="left" w:pos="9071"/>
              </w:tabs>
              <w:ind w:right="-143"/>
              <w:jc w:val="both"/>
              <w:rPr>
                <w:rFonts w:ascii="Arial" w:hAnsi="Arial" w:cs="Arial"/>
                <w:b/>
                <w:sz w:val="20"/>
                <w:szCs w:val="20"/>
              </w:rPr>
            </w:pPr>
            <w:r w:rsidRPr="0005034C">
              <w:rPr>
                <w:rFonts w:ascii="Arial" w:hAnsi="Arial" w:cs="Arial"/>
                <w:b/>
                <w:spacing w:val="2"/>
                <w:sz w:val="20"/>
                <w:szCs w:val="20"/>
                <w:lang w:eastAsia="ar-SA"/>
              </w:rPr>
              <w:t>3.2.</w:t>
            </w:r>
          </w:p>
        </w:tc>
        <w:tc>
          <w:tcPr>
            <w:tcW w:w="4339" w:type="pct"/>
            <w:shd w:val="clear" w:color="auto" w:fill="auto"/>
          </w:tcPr>
          <w:p w:rsidR="0005034C" w:rsidRDefault="0005034C" w:rsidP="0005034C">
            <w:pPr>
              <w:jc w:val="both"/>
              <w:rPr>
                <w:rFonts w:ascii="Arial" w:hAnsi="Arial" w:cs="Arial"/>
                <w:b/>
                <w:spacing w:val="2"/>
                <w:sz w:val="20"/>
                <w:szCs w:val="20"/>
                <w:lang w:eastAsia="ar-SA"/>
              </w:rPr>
            </w:pPr>
            <w:r w:rsidRPr="0005034C">
              <w:rPr>
                <w:rFonts w:ascii="Arial" w:hAnsi="Arial" w:cs="Arial"/>
                <w:b/>
                <w:spacing w:val="2"/>
                <w:sz w:val="20"/>
                <w:szCs w:val="20"/>
                <w:lang w:eastAsia="ar-SA"/>
              </w:rPr>
              <w:t xml:space="preserve">ИНФОРМАЦИОННОЕ СООБЩЕНИЕ </w:t>
            </w:r>
            <w:r w:rsidRPr="0005034C">
              <w:rPr>
                <w:rFonts w:ascii="Arial" w:hAnsi="Arial" w:cs="Arial"/>
                <w:spacing w:val="2"/>
                <w:sz w:val="20"/>
                <w:szCs w:val="20"/>
                <w:lang w:eastAsia="ar-SA"/>
              </w:rPr>
              <w:t>об итогах торгов</w:t>
            </w:r>
            <w:r w:rsidRPr="0005034C">
              <w:rPr>
                <w:rFonts w:ascii="Arial" w:hAnsi="Arial" w:cs="Arial"/>
                <w:spacing w:val="2"/>
                <w:sz w:val="20"/>
                <w:szCs w:val="20"/>
                <w:lang w:eastAsia="ar-SA"/>
              </w:rPr>
              <w:tab/>
            </w:r>
            <w:r w:rsidRPr="0005034C">
              <w:rPr>
                <w:rFonts w:ascii="Arial" w:hAnsi="Arial" w:cs="Arial"/>
                <w:b/>
                <w:spacing w:val="2"/>
                <w:sz w:val="20"/>
                <w:szCs w:val="20"/>
                <w:lang w:eastAsia="ar-SA"/>
              </w:rPr>
              <w:tab/>
            </w:r>
          </w:p>
        </w:tc>
        <w:tc>
          <w:tcPr>
            <w:tcW w:w="294" w:type="pct"/>
            <w:shd w:val="clear" w:color="auto" w:fill="auto"/>
          </w:tcPr>
          <w:p w:rsidR="0005034C" w:rsidRDefault="005417C6" w:rsidP="000163DC">
            <w:pPr>
              <w:tabs>
                <w:tab w:val="left" w:pos="9071"/>
              </w:tabs>
              <w:ind w:right="-143"/>
              <w:jc w:val="both"/>
              <w:rPr>
                <w:rFonts w:ascii="Arial" w:hAnsi="Arial" w:cs="Arial"/>
                <w:sz w:val="20"/>
                <w:szCs w:val="20"/>
              </w:rPr>
            </w:pPr>
            <w:r>
              <w:rPr>
                <w:rFonts w:ascii="Arial" w:hAnsi="Arial" w:cs="Arial"/>
                <w:sz w:val="20"/>
                <w:szCs w:val="20"/>
              </w:rPr>
              <w:t xml:space="preserve"> </w:t>
            </w:r>
            <w:r w:rsidR="001A203D">
              <w:rPr>
                <w:rFonts w:ascii="Arial" w:hAnsi="Arial" w:cs="Arial"/>
                <w:sz w:val="20"/>
                <w:szCs w:val="20"/>
              </w:rPr>
              <w:t>09</w:t>
            </w:r>
          </w:p>
        </w:tc>
      </w:tr>
      <w:tr w:rsidR="0016249A" w:rsidTr="0005034C">
        <w:trPr>
          <w:trHeight w:val="272"/>
        </w:trPr>
        <w:tc>
          <w:tcPr>
            <w:tcW w:w="367" w:type="pct"/>
            <w:shd w:val="clear" w:color="auto" w:fill="auto"/>
          </w:tcPr>
          <w:p w:rsidR="0016249A" w:rsidRPr="0005034C" w:rsidRDefault="0016249A" w:rsidP="000163DC">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3.3.</w:t>
            </w:r>
          </w:p>
        </w:tc>
        <w:tc>
          <w:tcPr>
            <w:tcW w:w="4339" w:type="pct"/>
            <w:shd w:val="clear" w:color="auto" w:fill="auto"/>
          </w:tcPr>
          <w:p w:rsidR="0016249A" w:rsidRPr="0005034C" w:rsidRDefault="0016249A" w:rsidP="0016249A">
            <w:pPr>
              <w:jc w:val="both"/>
              <w:rPr>
                <w:rFonts w:ascii="Arial" w:hAnsi="Arial" w:cs="Arial"/>
                <w:b/>
                <w:spacing w:val="2"/>
                <w:sz w:val="20"/>
                <w:szCs w:val="20"/>
                <w:lang w:eastAsia="ar-SA"/>
              </w:rPr>
            </w:pPr>
            <w:r w:rsidRPr="0016249A">
              <w:rPr>
                <w:rFonts w:ascii="Arial" w:hAnsi="Arial" w:cs="Arial"/>
                <w:b/>
                <w:spacing w:val="2"/>
                <w:sz w:val="20"/>
                <w:szCs w:val="20"/>
                <w:lang w:eastAsia="ar-SA"/>
              </w:rPr>
              <w:t xml:space="preserve">ИНФОРМАЦИОННОЕ СООБЩЕНИЕ </w:t>
            </w:r>
            <w:r w:rsidRPr="0016249A">
              <w:rPr>
                <w:rFonts w:ascii="Arial" w:hAnsi="Arial" w:cs="Arial"/>
                <w:spacing w:val="2"/>
                <w:sz w:val="20"/>
                <w:szCs w:val="20"/>
                <w:lang w:eastAsia="ar-SA"/>
              </w:rPr>
              <w:t>о выявленном недвижимом имуществе</w:t>
            </w:r>
          </w:p>
        </w:tc>
        <w:tc>
          <w:tcPr>
            <w:tcW w:w="294" w:type="pct"/>
            <w:shd w:val="clear" w:color="auto" w:fill="auto"/>
          </w:tcPr>
          <w:p w:rsidR="0016249A" w:rsidRDefault="001A203D" w:rsidP="000163DC">
            <w:pPr>
              <w:tabs>
                <w:tab w:val="left" w:pos="9071"/>
              </w:tabs>
              <w:ind w:right="-143"/>
              <w:jc w:val="both"/>
              <w:rPr>
                <w:rFonts w:ascii="Arial" w:hAnsi="Arial" w:cs="Arial"/>
                <w:sz w:val="20"/>
                <w:szCs w:val="20"/>
              </w:rPr>
            </w:pPr>
            <w:r>
              <w:rPr>
                <w:rFonts w:ascii="Arial" w:hAnsi="Arial" w:cs="Arial"/>
                <w:sz w:val="20"/>
                <w:szCs w:val="20"/>
              </w:rPr>
              <w:t xml:space="preserve"> 09</w:t>
            </w:r>
          </w:p>
        </w:tc>
      </w:tr>
    </w:tbl>
    <w:p w:rsidR="000B721F" w:rsidRDefault="000B721F"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14742D" w:rsidRPr="0014742D" w:rsidRDefault="0014742D" w:rsidP="00B43269">
      <w:pPr>
        <w:snapToGrid w:val="0"/>
        <w:jc w:val="center"/>
        <w:rPr>
          <w:rFonts w:ascii="Arial" w:hAnsi="Arial" w:cs="Arial"/>
          <w:b/>
          <w:spacing w:val="1"/>
          <w:sz w:val="20"/>
          <w:szCs w:val="20"/>
        </w:rPr>
      </w:pPr>
      <w:r w:rsidRPr="0014742D">
        <w:rPr>
          <w:rFonts w:ascii="Arial" w:hAnsi="Arial" w:cs="Arial"/>
          <w:b/>
          <w:spacing w:val="1"/>
          <w:sz w:val="20"/>
          <w:szCs w:val="20"/>
        </w:rPr>
        <w:t>РАЗДЕЛ II.</w:t>
      </w:r>
    </w:p>
    <w:p w:rsidR="0014742D" w:rsidRDefault="0014742D" w:rsidP="005E2E0B">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6808FC" w:rsidRDefault="006808FC" w:rsidP="005E2E0B">
      <w:pPr>
        <w:shd w:val="clear" w:color="auto" w:fill="FFFFFF"/>
        <w:jc w:val="center"/>
        <w:textAlignment w:val="baseline"/>
        <w:rPr>
          <w:rFonts w:ascii="Arial" w:hAnsi="Arial" w:cs="Arial"/>
          <w:b/>
          <w:spacing w:val="1"/>
          <w:sz w:val="20"/>
          <w:szCs w:val="20"/>
        </w:rPr>
      </w:pPr>
    </w:p>
    <w:p w:rsidR="00E02665" w:rsidRDefault="00E02665" w:rsidP="00504A68">
      <w:pPr>
        <w:shd w:val="clear" w:color="auto" w:fill="FFFFFF"/>
        <w:jc w:val="both"/>
        <w:textAlignment w:val="baseline"/>
        <w:rPr>
          <w:rFonts w:ascii="Arial" w:hAnsi="Arial" w:cs="Arial"/>
          <w:b/>
          <w:spacing w:val="1"/>
          <w:sz w:val="20"/>
          <w:szCs w:val="20"/>
        </w:rPr>
      </w:pPr>
    </w:p>
    <w:p w:rsidR="00603614" w:rsidRDefault="00D02F86" w:rsidP="00E96909">
      <w:pPr>
        <w:keepNext/>
        <w:jc w:val="both"/>
        <w:outlineLvl w:val="1"/>
        <w:rPr>
          <w:rFonts w:ascii="Arial" w:hAnsi="Arial" w:cs="Arial"/>
          <w:bCs/>
          <w:sz w:val="20"/>
          <w:szCs w:val="20"/>
        </w:rPr>
      </w:pPr>
      <w:r>
        <w:rPr>
          <w:rFonts w:ascii="Arial" w:hAnsi="Arial" w:cs="Arial"/>
          <w:b/>
          <w:sz w:val="20"/>
          <w:szCs w:val="20"/>
        </w:rPr>
        <w:t>2.1</w:t>
      </w:r>
      <w:r w:rsidR="00E02665" w:rsidRPr="00E02665">
        <w:rPr>
          <w:rFonts w:ascii="Arial" w:hAnsi="Arial" w:cs="Arial"/>
          <w:b/>
          <w:sz w:val="20"/>
          <w:szCs w:val="20"/>
        </w:rPr>
        <w:t xml:space="preserve">. </w:t>
      </w:r>
      <w:r w:rsidR="00771627" w:rsidRPr="00771627">
        <w:rPr>
          <w:rFonts w:ascii="Arial" w:hAnsi="Arial" w:cs="Arial"/>
          <w:b/>
          <w:bCs/>
          <w:sz w:val="20"/>
          <w:szCs w:val="20"/>
        </w:rPr>
        <w:t xml:space="preserve">ПОСТАНОВЛЕНИЕ ГЛАВЫ ГОРОДА КУЙБЫШЕВА КУЙБЫШЕВСКОГО РАЙОНА НОВОСИБИРСКОЙ ОБЛАСТИ от 13.05.2022 № 13 </w:t>
      </w:r>
      <w:r w:rsidR="00771627" w:rsidRPr="00771627">
        <w:rPr>
          <w:rFonts w:ascii="Arial" w:hAnsi="Arial" w:cs="Arial"/>
          <w:bCs/>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D02F86" w:rsidRPr="00E02665" w:rsidRDefault="00D02F86" w:rsidP="00603614">
      <w:pPr>
        <w:keepNext/>
        <w:jc w:val="both"/>
        <w:outlineLvl w:val="1"/>
        <w:rPr>
          <w:rFonts w:ascii="Arial" w:hAnsi="Arial" w:cs="Arial"/>
          <w:b/>
          <w:sz w:val="20"/>
          <w:szCs w:val="20"/>
        </w:rPr>
      </w:pPr>
    </w:p>
    <w:p w:rsidR="00E02665" w:rsidRPr="00603614" w:rsidRDefault="00D02F86" w:rsidP="00E02665">
      <w:pPr>
        <w:keepNext/>
        <w:jc w:val="center"/>
        <w:outlineLvl w:val="1"/>
        <w:rPr>
          <w:rFonts w:ascii="Arial" w:hAnsi="Arial" w:cs="Arial"/>
          <w:b/>
          <w:bCs/>
          <w:sz w:val="20"/>
          <w:szCs w:val="20"/>
        </w:rPr>
      </w:pPr>
      <w:r>
        <w:rPr>
          <w:rFonts w:ascii="Arial" w:hAnsi="Arial" w:cs="Arial"/>
          <w:b/>
          <w:sz w:val="20"/>
          <w:szCs w:val="20"/>
        </w:rPr>
        <w:t>ПОСТАНОВЛЕНИЕ</w:t>
      </w:r>
    </w:p>
    <w:p w:rsidR="00E02665" w:rsidRPr="00E02665" w:rsidRDefault="00E02665" w:rsidP="00E02665">
      <w:pPr>
        <w:jc w:val="center"/>
        <w:rPr>
          <w:rFonts w:ascii="Arial" w:hAnsi="Arial" w:cs="Arial"/>
          <w:b/>
          <w:sz w:val="20"/>
          <w:szCs w:val="20"/>
        </w:rPr>
      </w:pPr>
    </w:p>
    <w:p w:rsidR="00E02665" w:rsidRPr="00E02665" w:rsidRDefault="00771627" w:rsidP="00E02665">
      <w:pPr>
        <w:jc w:val="center"/>
        <w:rPr>
          <w:rFonts w:ascii="Arial" w:hAnsi="Arial" w:cs="Arial"/>
          <w:color w:val="FF0000"/>
          <w:sz w:val="20"/>
          <w:szCs w:val="20"/>
        </w:rPr>
      </w:pPr>
      <w:r>
        <w:rPr>
          <w:rFonts w:ascii="Arial" w:hAnsi="Arial" w:cs="Arial"/>
          <w:sz w:val="20"/>
          <w:szCs w:val="20"/>
        </w:rPr>
        <w:t>13</w:t>
      </w:r>
      <w:r w:rsidR="00D02F86">
        <w:rPr>
          <w:rFonts w:ascii="Arial" w:hAnsi="Arial" w:cs="Arial"/>
          <w:sz w:val="20"/>
          <w:szCs w:val="20"/>
        </w:rPr>
        <w:t>.05</w:t>
      </w:r>
      <w:r>
        <w:rPr>
          <w:rFonts w:ascii="Arial" w:hAnsi="Arial" w:cs="Arial"/>
          <w:sz w:val="20"/>
          <w:szCs w:val="20"/>
        </w:rPr>
        <w:t>.2022 №13</w:t>
      </w:r>
    </w:p>
    <w:p w:rsidR="00E02665" w:rsidRPr="00D02F86" w:rsidRDefault="00E02665" w:rsidP="00E02665">
      <w:pPr>
        <w:widowControl w:val="0"/>
        <w:snapToGrid w:val="0"/>
        <w:spacing w:line="259" w:lineRule="auto"/>
        <w:ind w:left="-426" w:right="57" w:hanging="675"/>
        <w:jc w:val="center"/>
        <w:rPr>
          <w:rFonts w:ascii="Arial" w:hAnsi="Arial" w:cs="Arial"/>
          <w:b/>
          <w:sz w:val="20"/>
          <w:szCs w:val="20"/>
        </w:rPr>
      </w:pPr>
      <w:r w:rsidRPr="00D02F86">
        <w:rPr>
          <w:rFonts w:ascii="Arial" w:hAnsi="Arial" w:cs="Arial"/>
          <w:b/>
          <w:sz w:val="20"/>
          <w:szCs w:val="20"/>
        </w:rPr>
        <w:t xml:space="preserve"> </w:t>
      </w:r>
    </w:p>
    <w:p w:rsidR="00D02F86" w:rsidRDefault="00771627" w:rsidP="00771627">
      <w:pPr>
        <w:tabs>
          <w:tab w:val="left" w:pos="6195"/>
          <w:tab w:val="center" w:pos="7557"/>
        </w:tabs>
        <w:jc w:val="center"/>
        <w:rPr>
          <w:rFonts w:ascii="Arial" w:hAnsi="Arial" w:cs="Arial"/>
          <w:b/>
          <w:sz w:val="20"/>
          <w:szCs w:val="20"/>
        </w:rPr>
      </w:pPr>
      <w:r w:rsidRPr="00771627">
        <w:rPr>
          <w:rFonts w:ascii="Arial" w:hAnsi="Arial" w:cs="Arial"/>
          <w:b/>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923FE4" w:rsidRDefault="00923FE4" w:rsidP="00771627">
      <w:pPr>
        <w:tabs>
          <w:tab w:val="left" w:pos="6195"/>
          <w:tab w:val="center" w:pos="7557"/>
        </w:tabs>
        <w:jc w:val="center"/>
        <w:rPr>
          <w:rFonts w:ascii="Arial" w:hAnsi="Arial" w:cs="Arial"/>
          <w:b/>
          <w:sz w:val="20"/>
          <w:szCs w:val="20"/>
        </w:rPr>
      </w:pPr>
    </w:p>
    <w:p w:rsidR="00923FE4" w:rsidRPr="00923FE4" w:rsidRDefault="00923FE4" w:rsidP="00E96909">
      <w:pPr>
        <w:autoSpaceDE w:val="0"/>
        <w:autoSpaceDN w:val="0"/>
        <w:adjustRightInd w:val="0"/>
        <w:ind w:firstLine="567"/>
        <w:jc w:val="both"/>
        <w:rPr>
          <w:rFonts w:ascii="Arial" w:eastAsiaTheme="minorHAnsi" w:hAnsi="Arial" w:cs="Arial"/>
          <w:sz w:val="20"/>
          <w:szCs w:val="20"/>
        </w:rPr>
      </w:pPr>
      <w:r w:rsidRPr="00923FE4">
        <w:rPr>
          <w:rFonts w:ascii="Arial" w:eastAsiaTheme="minorHAnsi" w:hAnsi="Arial" w:cs="Arial"/>
          <w:sz w:val="20"/>
          <w:szCs w:val="20"/>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23FE4" w:rsidRPr="00923FE4" w:rsidRDefault="00923FE4" w:rsidP="00923FE4">
      <w:pPr>
        <w:jc w:val="both"/>
        <w:rPr>
          <w:rFonts w:ascii="Arial" w:hAnsi="Arial" w:cs="Arial"/>
          <w:sz w:val="20"/>
          <w:szCs w:val="20"/>
          <w:lang w:eastAsia="ar-SA"/>
        </w:rPr>
      </w:pPr>
      <w:r w:rsidRPr="00923FE4">
        <w:rPr>
          <w:rFonts w:ascii="Arial" w:hAnsi="Arial" w:cs="Arial"/>
          <w:sz w:val="20"/>
          <w:szCs w:val="20"/>
          <w:lang w:eastAsia="ar-SA"/>
        </w:rPr>
        <w:t>ПОСТАНОВЛЯЮ:</w:t>
      </w:r>
    </w:p>
    <w:p w:rsidR="00923FE4" w:rsidRPr="00923FE4" w:rsidRDefault="00923FE4" w:rsidP="00923FE4">
      <w:pPr>
        <w:widowControl w:val="0"/>
        <w:tabs>
          <w:tab w:val="left" w:pos="426"/>
        </w:tabs>
        <w:autoSpaceDE w:val="0"/>
        <w:autoSpaceDN w:val="0"/>
        <w:adjustRightInd w:val="0"/>
        <w:jc w:val="both"/>
        <w:rPr>
          <w:rFonts w:ascii="Arial" w:hAnsi="Arial" w:cs="Arial"/>
          <w:sz w:val="20"/>
          <w:szCs w:val="20"/>
          <w:lang w:eastAsia="ar-SA"/>
        </w:rPr>
      </w:pPr>
      <w:r w:rsidRPr="00923FE4">
        <w:rPr>
          <w:rFonts w:ascii="Arial" w:hAnsi="Arial" w:cs="Arial"/>
          <w:sz w:val="20"/>
          <w:szCs w:val="20"/>
          <w:lang w:eastAsia="ar-SA"/>
        </w:rPr>
        <w:tab/>
        <w:t xml:space="preserve">1. Провести общественные обсуждения по проекту решения о предоставлении разрешения на условно разрешенный вид использования - «Магазины» земельному участку с условным кадастровым номером 54:34:012221:203: ЗУ1, площадью 1000 кв.м., местоположением: Новосибирская область, город Куйбышев, ул. Плановая. </w:t>
      </w:r>
    </w:p>
    <w:p w:rsidR="00923FE4" w:rsidRPr="00923FE4" w:rsidRDefault="00923FE4" w:rsidP="00923FE4">
      <w:pPr>
        <w:widowControl w:val="0"/>
        <w:tabs>
          <w:tab w:val="left" w:pos="540"/>
        </w:tabs>
        <w:autoSpaceDE w:val="0"/>
        <w:autoSpaceDN w:val="0"/>
        <w:adjustRightInd w:val="0"/>
        <w:jc w:val="both"/>
        <w:rPr>
          <w:rFonts w:ascii="Arial" w:hAnsi="Arial" w:cs="Arial"/>
          <w:sz w:val="20"/>
          <w:szCs w:val="20"/>
          <w:lang w:eastAsia="ar-SA"/>
        </w:rPr>
      </w:pPr>
      <w:r w:rsidRPr="00923FE4">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923FE4" w:rsidRPr="00923FE4" w:rsidRDefault="00923FE4" w:rsidP="00923FE4">
      <w:pPr>
        <w:widowControl w:val="0"/>
        <w:tabs>
          <w:tab w:val="left" w:pos="540"/>
        </w:tabs>
        <w:autoSpaceDE w:val="0"/>
        <w:autoSpaceDN w:val="0"/>
        <w:adjustRightInd w:val="0"/>
        <w:jc w:val="both"/>
        <w:rPr>
          <w:rFonts w:ascii="Arial" w:hAnsi="Arial" w:cs="Arial"/>
          <w:sz w:val="20"/>
          <w:szCs w:val="20"/>
          <w:lang w:eastAsia="ar-SA"/>
        </w:rPr>
      </w:pPr>
      <w:r w:rsidRPr="00923FE4">
        <w:rPr>
          <w:rFonts w:ascii="Arial" w:hAnsi="Arial" w:cs="Arial"/>
          <w:sz w:val="20"/>
          <w:szCs w:val="20"/>
          <w:lang w:eastAsia="ar-SA"/>
        </w:rPr>
        <w:t xml:space="preserve">       - оповещение о начале общественных обсуждений;</w:t>
      </w:r>
    </w:p>
    <w:p w:rsidR="00923FE4" w:rsidRPr="00923FE4" w:rsidRDefault="00923FE4" w:rsidP="00923FE4">
      <w:pPr>
        <w:widowControl w:val="0"/>
        <w:tabs>
          <w:tab w:val="left" w:pos="540"/>
        </w:tabs>
        <w:autoSpaceDE w:val="0"/>
        <w:autoSpaceDN w:val="0"/>
        <w:adjustRightInd w:val="0"/>
        <w:jc w:val="both"/>
        <w:rPr>
          <w:rFonts w:ascii="Arial" w:hAnsi="Arial" w:cs="Arial"/>
          <w:sz w:val="20"/>
          <w:szCs w:val="20"/>
          <w:lang w:eastAsia="ar-SA"/>
        </w:rPr>
      </w:pPr>
      <w:r w:rsidRPr="00923FE4">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w:t>
      </w:r>
      <w:r>
        <w:rPr>
          <w:rFonts w:ascii="Arial" w:hAnsi="Arial" w:cs="Arial"/>
          <w:sz w:val="20"/>
          <w:szCs w:val="20"/>
          <w:lang w:eastAsia="ar-SA"/>
        </w:rPr>
        <w:t xml:space="preserve">ократия Новосибирской области» </w:t>
      </w:r>
      <w:r w:rsidRPr="00923FE4">
        <w:rPr>
          <w:rFonts w:ascii="Arial" w:hAnsi="Arial" w:cs="Arial"/>
          <w:sz w:val="20"/>
          <w:szCs w:val="20"/>
          <w:lang w:eastAsia="ar-SA"/>
        </w:rPr>
        <w:t>и открытие экспозиции или экспозиций такого проекта;</w:t>
      </w:r>
    </w:p>
    <w:p w:rsidR="00923FE4" w:rsidRPr="00923FE4" w:rsidRDefault="00923FE4" w:rsidP="00923FE4">
      <w:pPr>
        <w:widowControl w:val="0"/>
        <w:tabs>
          <w:tab w:val="left" w:pos="540"/>
        </w:tabs>
        <w:autoSpaceDE w:val="0"/>
        <w:autoSpaceDN w:val="0"/>
        <w:adjustRightInd w:val="0"/>
        <w:jc w:val="both"/>
        <w:rPr>
          <w:rFonts w:ascii="Arial" w:hAnsi="Arial" w:cs="Arial"/>
          <w:sz w:val="20"/>
          <w:szCs w:val="20"/>
          <w:lang w:eastAsia="ar-SA"/>
        </w:rPr>
      </w:pPr>
      <w:r w:rsidRPr="00923FE4">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923FE4" w:rsidRPr="00923FE4" w:rsidRDefault="00923FE4" w:rsidP="00923FE4">
      <w:pPr>
        <w:widowControl w:val="0"/>
        <w:tabs>
          <w:tab w:val="left" w:pos="540"/>
        </w:tabs>
        <w:autoSpaceDE w:val="0"/>
        <w:autoSpaceDN w:val="0"/>
        <w:adjustRightInd w:val="0"/>
        <w:jc w:val="both"/>
        <w:rPr>
          <w:rFonts w:ascii="Arial" w:hAnsi="Arial" w:cs="Arial"/>
          <w:sz w:val="20"/>
          <w:szCs w:val="20"/>
          <w:lang w:eastAsia="ar-SA"/>
        </w:rPr>
      </w:pPr>
      <w:r w:rsidRPr="00923FE4">
        <w:rPr>
          <w:rFonts w:ascii="Arial" w:hAnsi="Arial" w:cs="Arial"/>
          <w:sz w:val="20"/>
          <w:szCs w:val="20"/>
          <w:lang w:eastAsia="ar-SA"/>
        </w:rPr>
        <w:t xml:space="preserve">       - подготовка и оформление протокола общественных обсуждений;</w:t>
      </w:r>
    </w:p>
    <w:p w:rsidR="00923FE4" w:rsidRPr="00923FE4" w:rsidRDefault="00923FE4" w:rsidP="00923FE4">
      <w:pPr>
        <w:widowControl w:val="0"/>
        <w:tabs>
          <w:tab w:val="left" w:pos="540"/>
        </w:tabs>
        <w:autoSpaceDE w:val="0"/>
        <w:autoSpaceDN w:val="0"/>
        <w:adjustRightInd w:val="0"/>
        <w:jc w:val="both"/>
        <w:rPr>
          <w:rFonts w:ascii="Arial" w:hAnsi="Arial" w:cs="Arial"/>
          <w:sz w:val="20"/>
          <w:szCs w:val="20"/>
          <w:lang w:eastAsia="ar-SA"/>
        </w:rPr>
      </w:pPr>
      <w:r w:rsidRPr="00923FE4">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923FE4" w:rsidRPr="00923FE4" w:rsidRDefault="00923FE4" w:rsidP="00923FE4">
      <w:pPr>
        <w:widowControl w:val="0"/>
        <w:tabs>
          <w:tab w:val="left" w:pos="540"/>
        </w:tabs>
        <w:autoSpaceDE w:val="0"/>
        <w:autoSpaceDN w:val="0"/>
        <w:adjustRightInd w:val="0"/>
        <w:jc w:val="both"/>
        <w:rPr>
          <w:rFonts w:ascii="Arial" w:hAnsi="Arial" w:cs="Arial"/>
          <w:sz w:val="20"/>
          <w:szCs w:val="20"/>
          <w:lang w:eastAsia="ar-SA"/>
        </w:rPr>
      </w:pPr>
      <w:r w:rsidRPr="00923FE4">
        <w:rPr>
          <w:rFonts w:ascii="Arial" w:hAnsi="Arial" w:cs="Arial"/>
          <w:sz w:val="20"/>
          <w:szCs w:val="20"/>
          <w:lang w:eastAsia="ar-SA"/>
        </w:rPr>
        <w:tab/>
        <w:t>3. Определить организатором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923FE4" w:rsidRPr="00923FE4" w:rsidRDefault="00923FE4" w:rsidP="00923FE4">
      <w:pPr>
        <w:widowControl w:val="0"/>
        <w:tabs>
          <w:tab w:val="left" w:pos="540"/>
        </w:tabs>
        <w:autoSpaceDE w:val="0"/>
        <w:autoSpaceDN w:val="0"/>
        <w:adjustRightInd w:val="0"/>
        <w:jc w:val="both"/>
        <w:rPr>
          <w:rFonts w:ascii="Arial" w:hAnsi="Arial" w:cs="Arial"/>
          <w:bCs/>
          <w:sz w:val="20"/>
          <w:szCs w:val="20"/>
          <w:lang w:eastAsia="ar-SA"/>
        </w:rPr>
      </w:pPr>
      <w:r w:rsidRPr="00923FE4">
        <w:rPr>
          <w:rFonts w:ascii="Arial" w:hAnsi="Arial" w:cs="Arial"/>
          <w:sz w:val="20"/>
          <w:szCs w:val="20"/>
          <w:lang w:eastAsia="ar-SA"/>
        </w:rPr>
        <w:t xml:space="preserve">       4. Определить местонахождение организатора по адресу: 632 387, Российская Федерация, Новосибирская область, Куйбышевский район, г. Куйбышев, квартал 12, дом 6, кабинет 1</w:t>
      </w:r>
      <w:r w:rsidRPr="00923FE4">
        <w:rPr>
          <w:rFonts w:ascii="Arial" w:hAnsi="Arial" w:cs="Arial"/>
          <w:bCs/>
          <w:sz w:val="20"/>
          <w:szCs w:val="20"/>
          <w:lang w:eastAsia="ar-SA"/>
        </w:rPr>
        <w:t xml:space="preserve">; адрес электронной почты: </w:t>
      </w:r>
      <w:hyperlink r:id="rId10" w:history="1">
        <w:r w:rsidRPr="00923FE4">
          <w:rPr>
            <w:rFonts w:ascii="Arial" w:hAnsi="Arial" w:cs="Arial"/>
            <w:sz w:val="20"/>
            <w:szCs w:val="20"/>
            <w:lang w:val="en-US" w:eastAsia="ar-SA"/>
          </w:rPr>
          <w:t>kainsk</w:t>
        </w:r>
        <w:r w:rsidRPr="00923FE4">
          <w:rPr>
            <w:rFonts w:ascii="Arial" w:hAnsi="Arial" w:cs="Arial"/>
            <w:sz w:val="20"/>
            <w:szCs w:val="20"/>
            <w:lang w:eastAsia="ar-SA"/>
          </w:rPr>
          <w:t>-</w:t>
        </w:r>
        <w:r w:rsidRPr="00923FE4">
          <w:rPr>
            <w:rFonts w:ascii="Arial" w:hAnsi="Arial" w:cs="Arial"/>
            <w:sz w:val="20"/>
            <w:szCs w:val="20"/>
            <w:lang w:val="en-US" w:eastAsia="ar-SA"/>
          </w:rPr>
          <w:t>today</w:t>
        </w:r>
        <w:r w:rsidRPr="00923FE4">
          <w:rPr>
            <w:rFonts w:ascii="Arial" w:hAnsi="Arial" w:cs="Arial"/>
            <w:sz w:val="20"/>
            <w:szCs w:val="20"/>
            <w:lang w:eastAsia="ar-SA"/>
          </w:rPr>
          <w:t>@</w:t>
        </w:r>
        <w:r w:rsidRPr="00923FE4">
          <w:rPr>
            <w:rFonts w:ascii="Arial" w:hAnsi="Arial" w:cs="Arial"/>
            <w:sz w:val="20"/>
            <w:szCs w:val="20"/>
            <w:lang w:val="en-US" w:eastAsia="ar-SA"/>
          </w:rPr>
          <w:t>mail</w:t>
        </w:r>
        <w:r w:rsidRPr="00923FE4">
          <w:rPr>
            <w:rFonts w:ascii="Arial" w:hAnsi="Arial" w:cs="Arial"/>
            <w:sz w:val="20"/>
            <w:szCs w:val="20"/>
            <w:lang w:eastAsia="ar-SA"/>
          </w:rPr>
          <w:t>.</w:t>
        </w:r>
        <w:r w:rsidRPr="00923FE4">
          <w:rPr>
            <w:rFonts w:ascii="Arial" w:hAnsi="Arial" w:cs="Arial"/>
            <w:sz w:val="20"/>
            <w:szCs w:val="20"/>
            <w:lang w:val="en-US" w:eastAsia="ar-SA"/>
          </w:rPr>
          <w:t>ru</w:t>
        </w:r>
      </w:hyperlink>
      <w:r w:rsidRPr="00923FE4">
        <w:rPr>
          <w:rFonts w:ascii="Arial" w:hAnsi="Arial" w:cs="Arial"/>
          <w:sz w:val="20"/>
          <w:szCs w:val="20"/>
          <w:lang w:eastAsia="ar-SA"/>
        </w:rPr>
        <w:t>, контактный номер</w:t>
      </w:r>
      <w:r w:rsidRPr="00923FE4">
        <w:rPr>
          <w:rFonts w:ascii="Arial" w:hAnsi="Arial" w:cs="Arial"/>
          <w:bCs/>
          <w:sz w:val="20"/>
          <w:szCs w:val="20"/>
          <w:lang w:eastAsia="ar-SA"/>
        </w:rPr>
        <w:t xml:space="preserve"> телефона 8(383) 62-53-465. </w:t>
      </w:r>
    </w:p>
    <w:p w:rsidR="00923FE4" w:rsidRPr="00923FE4" w:rsidRDefault="00923FE4" w:rsidP="00923FE4">
      <w:pPr>
        <w:widowControl w:val="0"/>
        <w:tabs>
          <w:tab w:val="left" w:pos="540"/>
        </w:tabs>
        <w:autoSpaceDE w:val="0"/>
        <w:autoSpaceDN w:val="0"/>
        <w:adjustRightInd w:val="0"/>
        <w:jc w:val="both"/>
        <w:rPr>
          <w:rFonts w:ascii="Arial" w:hAnsi="Arial" w:cs="Arial"/>
          <w:bCs/>
          <w:sz w:val="20"/>
          <w:szCs w:val="20"/>
          <w:lang w:eastAsia="ar-SA"/>
        </w:rPr>
      </w:pPr>
      <w:r w:rsidRPr="00923FE4">
        <w:rPr>
          <w:rFonts w:ascii="Arial" w:hAnsi="Arial" w:cs="Arial"/>
          <w:bCs/>
          <w:sz w:val="20"/>
          <w:szCs w:val="20"/>
          <w:lang w:eastAsia="ar-SA"/>
        </w:rPr>
        <w:t xml:space="preserve">       5. Организатору:</w:t>
      </w:r>
    </w:p>
    <w:p w:rsidR="00923FE4" w:rsidRPr="00923FE4" w:rsidRDefault="00923FE4" w:rsidP="00923FE4">
      <w:pPr>
        <w:widowControl w:val="0"/>
        <w:tabs>
          <w:tab w:val="left" w:pos="540"/>
        </w:tabs>
        <w:autoSpaceDE w:val="0"/>
        <w:autoSpaceDN w:val="0"/>
        <w:adjustRightInd w:val="0"/>
        <w:jc w:val="both"/>
        <w:rPr>
          <w:rFonts w:ascii="Arial" w:hAnsi="Arial" w:cs="Arial"/>
          <w:bCs/>
          <w:sz w:val="20"/>
          <w:szCs w:val="20"/>
          <w:lang w:eastAsia="ar-SA"/>
        </w:rPr>
      </w:pPr>
      <w:r w:rsidRPr="00923FE4">
        <w:rPr>
          <w:rFonts w:ascii="Arial" w:hAnsi="Arial" w:cs="Arial"/>
          <w:bCs/>
          <w:sz w:val="20"/>
          <w:szCs w:val="20"/>
          <w:lang w:eastAsia="ar-SA"/>
        </w:rPr>
        <w:t xml:space="preserve">       1) провести общественные обсуждения в следующие сроки: с 20.05.2022г.</w:t>
      </w:r>
      <w:r w:rsidRPr="00923FE4">
        <w:rPr>
          <w:rFonts w:ascii="Arial" w:hAnsi="Arial" w:cs="Arial"/>
          <w:bCs/>
          <w:color w:val="FF0000"/>
          <w:sz w:val="20"/>
          <w:szCs w:val="20"/>
          <w:lang w:eastAsia="ar-SA"/>
        </w:rPr>
        <w:t xml:space="preserve"> </w:t>
      </w:r>
      <w:r w:rsidRPr="00923FE4">
        <w:rPr>
          <w:rFonts w:ascii="Arial" w:hAnsi="Arial" w:cs="Arial"/>
          <w:bCs/>
          <w:sz w:val="20"/>
          <w:szCs w:val="20"/>
          <w:lang w:eastAsia="ar-SA"/>
        </w:rPr>
        <w:t>(дата опубликования оповещения о начале общественных обсуждений) по 15.06.2022г.</w:t>
      </w:r>
      <w:r w:rsidRPr="00923FE4">
        <w:rPr>
          <w:rFonts w:ascii="Arial" w:hAnsi="Arial" w:cs="Arial"/>
          <w:bCs/>
          <w:color w:val="FF0000"/>
          <w:sz w:val="20"/>
          <w:szCs w:val="20"/>
          <w:lang w:eastAsia="ar-SA"/>
        </w:rPr>
        <w:t xml:space="preserve"> </w:t>
      </w:r>
      <w:r w:rsidRPr="00923FE4">
        <w:rPr>
          <w:rFonts w:ascii="Arial" w:hAnsi="Arial" w:cs="Arial"/>
          <w:bCs/>
          <w:sz w:val="20"/>
          <w:szCs w:val="20"/>
          <w:lang w:eastAsia="ar-SA"/>
        </w:rPr>
        <w:t xml:space="preserve">(дата опубликования заключения о результатах общественных обсуждений); </w:t>
      </w:r>
    </w:p>
    <w:p w:rsidR="00923FE4" w:rsidRPr="00923FE4" w:rsidRDefault="00923FE4" w:rsidP="00923FE4">
      <w:pPr>
        <w:widowControl w:val="0"/>
        <w:tabs>
          <w:tab w:val="left" w:pos="540"/>
        </w:tabs>
        <w:autoSpaceDE w:val="0"/>
        <w:autoSpaceDN w:val="0"/>
        <w:adjustRightInd w:val="0"/>
        <w:jc w:val="both"/>
        <w:rPr>
          <w:rFonts w:ascii="Arial" w:hAnsi="Arial" w:cs="Arial"/>
          <w:sz w:val="20"/>
          <w:szCs w:val="20"/>
          <w:lang w:eastAsia="ar-SA"/>
        </w:rPr>
      </w:pPr>
      <w:r w:rsidRPr="00923FE4">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923FE4" w:rsidRPr="00923FE4" w:rsidRDefault="00923FE4" w:rsidP="00923FE4">
      <w:pPr>
        <w:widowControl w:val="0"/>
        <w:autoSpaceDE w:val="0"/>
        <w:autoSpaceDN w:val="0"/>
        <w:adjustRightInd w:val="0"/>
        <w:jc w:val="both"/>
        <w:rPr>
          <w:rFonts w:ascii="Arial" w:hAnsi="Arial" w:cs="Arial"/>
          <w:sz w:val="20"/>
          <w:szCs w:val="20"/>
          <w:lang w:eastAsia="ar-SA"/>
        </w:rPr>
      </w:pPr>
      <w:r w:rsidRPr="00923FE4">
        <w:rPr>
          <w:rFonts w:ascii="Arial" w:hAnsi="Arial" w:cs="Arial"/>
          <w:sz w:val="20"/>
          <w:szCs w:val="20"/>
          <w:lang w:eastAsia="ar-SA"/>
        </w:rPr>
        <w:t xml:space="preserve">       3) опубликование 20.05.2022г.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923FE4">
        <w:rPr>
          <w:rFonts w:ascii="Arial" w:hAnsi="Arial" w:cs="Arial"/>
          <w:sz w:val="20"/>
          <w:szCs w:val="20"/>
          <w:lang w:val="en-US" w:eastAsia="ar-SA"/>
        </w:rPr>
        <w:t>h</w:t>
      </w:r>
      <w:hyperlink r:id="rId11" w:history="1">
        <w:r w:rsidRPr="00923FE4">
          <w:rPr>
            <w:rFonts w:ascii="Arial" w:hAnsi="Arial" w:cs="Arial"/>
            <w:sz w:val="20"/>
            <w:szCs w:val="20"/>
            <w:lang w:val="en-US" w:eastAsia="ar-SA"/>
          </w:rPr>
          <w:t>ttps</w:t>
        </w:r>
        <w:r w:rsidRPr="00923FE4">
          <w:rPr>
            <w:rFonts w:ascii="Arial" w:hAnsi="Arial" w:cs="Arial"/>
            <w:sz w:val="20"/>
            <w:szCs w:val="20"/>
            <w:lang w:eastAsia="ar-SA"/>
          </w:rPr>
          <w:t>.//kainsk.</w:t>
        </w:r>
        <w:r w:rsidRPr="00923FE4">
          <w:rPr>
            <w:rFonts w:ascii="Arial" w:hAnsi="Arial" w:cs="Arial"/>
            <w:sz w:val="20"/>
            <w:szCs w:val="20"/>
            <w:lang w:val="en-US" w:eastAsia="ar-SA"/>
          </w:rPr>
          <w:t>nso</w:t>
        </w:r>
        <w:r w:rsidRPr="00923FE4">
          <w:rPr>
            <w:rFonts w:ascii="Arial" w:hAnsi="Arial" w:cs="Arial"/>
            <w:sz w:val="20"/>
            <w:szCs w:val="20"/>
            <w:lang w:eastAsia="ar-SA"/>
          </w:rPr>
          <w:t>.ru</w:t>
        </w:r>
      </w:hyperlink>
      <w:r w:rsidRPr="00923FE4">
        <w:rPr>
          <w:rFonts w:ascii="Arial" w:hAnsi="Arial" w:cs="Arial"/>
          <w:sz w:val="20"/>
          <w:szCs w:val="20"/>
          <w:lang w:eastAsia="ar-SA"/>
        </w:rPr>
        <w:t xml:space="preserve"> в разделах «Публичные слушания, общественные обсуждения». </w:t>
      </w:r>
    </w:p>
    <w:p w:rsidR="00923FE4" w:rsidRPr="00923FE4" w:rsidRDefault="00923FE4" w:rsidP="00923FE4">
      <w:pPr>
        <w:widowControl w:val="0"/>
        <w:tabs>
          <w:tab w:val="left" w:pos="540"/>
        </w:tabs>
        <w:autoSpaceDE w:val="0"/>
        <w:autoSpaceDN w:val="0"/>
        <w:adjustRightInd w:val="0"/>
        <w:jc w:val="both"/>
        <w:rPr>
          <w:rFonts w:ascii="Arial" w:hAnsi="Arial" w:cs="Arial"/>
          <w:sz w:val="20"/>
          <w:szCs w:val="20"/>
          <w:lang w:eastAsia="ar-SA"/>
        </w:rPr>
      </w:pPr>
      <w:r w:rsidRPr="00923FE4">
        <w:rPr>
          <w:rFonts w:ascii="Arial" w:hAnsi="Arial" w:cs="Arial"/>
          <w:sz w:val="20"/>
          <w:szCs w:val="20"/>
          <w:lang w:eastAsia="ar-SA"/>
        </w:rPr>
        <w:t xml:space="preserve">       3) организовать оборудование информационных стендов для распространения оповещения о начале общественных обсуждений по адресам: Российская Федерация, Новосибирская область, Куйбышевский район, г. Куйбышев, информационная тумба в районе автобусной остановки «Центр»;</w:t>
      </w:r>
    </w:p>
    <w:p w:rsidR="00923FE4" w:rsidRPr="00923FE4" w:rsidRDefault="00923FE4" w:rsidP="00923FE4">
      <w:pPr>
        <w:widowControl w:val="0"/>
        <w:autoSpaceDE w:val="0"/>
        <w:autoSpaceDN w:val="0"/>
        <w:adjustRightInd w:val="0"/>
        <w:jc w:val="both"/>
        <w:rPr>
          <w:rFonts w:ascii="Arial" w:hAnsi="Arial" w:cs="Arial"/>
          <w:sz w:val="20"/>
          <w:szCs w:val="20"/>
          <w:lang w:eastAsia="ar-SA"/>
        </w:rPr>
      </w:pPr>
      <w:r w:rsidRPr="00923FE4">
        <w:rPr>
          <w:rFonts w:ascii="Arial" w:hAnsi="Arial" w:cs="Arial"/>
          <w:sz w:val="20"/>
          <w:szCs w:val="20"/>
          <w:lang w:eastAsia="ar-SA"/>
        </w:rPr>
        <w:t xml:space="preserve">      4) размещение не позднее 27.05.2022г. проекта решения о предоставлении разрешения на условно разрешенный вид использования земельного участка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923FE4">
          <w:rPr>
            <w:rFonts w:ascii="Arial" w:hAnsi="Arial" w:cs="Arial"/>
            <w:sz w:val="20"/>
            <w:szCs w:val="20"/>
            <w:lang w:eastAsia="ar-SA"/>
          </w:rPr>
          <w:t>www.kainsk.</w:t>
        </w:r>
        <w:r w:rsidRPr="00923FE4">
          <w:rPr>
            <w:rFonts w:ascii="Arial" w:hAnsi="Arial" w:cs="Arial"/>
            <w:sz w:val="20"/>
            <w:szCs w:val="20"/>
            <w:lang w:val="en-US" w:eastAsia="ar-SA"/>
          </w:rPr>
          <w:t>nso</w:t>
        </w:r>
        <w:r w:rsidRPr="00923FE4">
          <w:rPr>
            <w:rFonts w:ascii="Arial" w:hAnsi="Arial" w:cs="Arial"/>
            <w:sz w:val="20"/>
            <w:szCs w:val="20"/>
            <w:lang w:eastAsia="ar-SA"/>
          </w:rPr>
          <w:t>.ru</w:t>
        </w:r>
      </w:hyperlink>
      <w:r w:rsidRPr="00923FE4">
        <w:rPr>
          <w:rFonts w:ascii="Arial" w:hAnsi="Arial" w:cs="Arial"/>
          <w:sz w:val="20"/>
          <w:szCs w:val="20"/>
          <w:lang w:eastAsia="ar-SA"/>
        </w:rPr>
        <w:t xml:space="preserve"> в разделе «Общественные обсуждения» и открыть экспозицию проекта Правил землепользования и застройки города Куйбышева Куйбышевского района Новосибирской области.</w:t>
      </w:r>
    </w:p>
    <w:p w:rsidR="00923FE4" w:rsidRPr="00923FE4" w:rsidRDefault="00923FE4" w:rsidP="00923FE4">
      <w:pPr>
        <w:widowControl w:val="0"/>
        <w:tabs>
          <w:tab w:val="left" w:pos="540"/>
        </w:tabs>
        <w:autoSpaceDE w:val="0"/>
        <w:autoSpaceDN w:val="0"/>
        <w:adjustRightInd w:val="0"/>
        <w:jc w:val="both"/>
        <w:rPr>
          <w:rFonts w:ascii="Arial" w:hAnsi="Arial" w:cs="Arial"/>
          <w:sz w:val="20"/>
          <w:szCs w:val="20"/>
          <w:lang w:eastAsia="ar-SA"/>
        </w:rPr>
      </w:pPr>
      <w:r w:rsidRPr="00923FE4">
        <w:rPr>
          <w:rFonts w:ascii="Arial" w:hAnsi="Arial" w:cs="Arial"/>
          <w:sz w:val="20"/>
          <w:szCs w:val="20"/>
          <w:lang w:eastAsia="ar-SA"/>
        </w:rPr>
        <w:t xml:space="preserve">      5) предложить участникам общественных обсуждений по проекту Правил землепользования и застройки города Куйбышева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 - принять активное участие в проведении общественных обсуждений;</w:t>
      </w:r>
    </w:p>
    <w:p w:rsidR="00923FE4" w:rsidRPr="00923FE4" w:rsidRDefault="00923FE4" w:rsidP="00923FE4">
      <w:pPr>
        <w:autoSpaceDE w:val="0"/>
        <w:autoSpaceDN w:val="0"/>
        <w:adjustRightInd w:val="0"/>
        <w:ind w:firstLine="426"/>
        <w:jc w:val="both"/>
        <w:rPr>
          <w:rFonts w:ascii="Arial" w:eastAsiaTheme="minorHAnsi" w:hAnsi="Arial" w:cs="Arial"/>
          <w:sz w:val="20"/>
          <w:szCs w:val="20"/>
        </w:rPr>
      </w:pPr>
      <w:r w:rsidRPr="00923FE4">
        <w:rPr>
          <w:rFonts w:ascii="Arial" w:eastAsiaTheme="minorHAnsi" w:hAnsi="Arial" w:cs="Arial"/>
          <w:sz w:val="20"/>
          <w:szCs w:val="20"/>
        </w:rPr>
        <w:t xml:space="preserve"> - в соответствии с частью 12</w:t>
      </w:r>
      <w:r w:rsidRPr="00923FE4">
        <w:rPr>
          <w:rFonts w:ascii="Arial" w:eastAsiaTheme="minorHAnsi" w:hAnsi="Arial" w:cs="Arial"/>
          <w:color w:val="FF0000"/>
          <w:sz w:val="20"/>
          <w:szCs w:val="20"/>
        </w:rPr>
        <w:t xml:space="preserve"> </w:t>
      </w:r>
      <w:r w:rsidRPr="00923FE4">
        <w:rPr>
          <w:rFonts w:ascii="Arial" w:eastAsiaTheme="minorHAnsi" w:hAnsi="Arial" w:cs="Arial"/>
          <w:sz w:val="20"/>
          <w:szCs w:val="20"/>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923FE4" w:rsidRPr="00923FE4" w:rsidRDefault="00923FE4" w:rsidP="00923FE4">
      <w:pPr>
        <w:autoSpaceDE w:val="0"/>
        <w:autoSpaceDN w:val="0"/>
        <w:adjustRightInd w:val="0"/>
        <w:ind w:firstLine="567"/>
        <w:jc w:val="both"/>
        <w:rPr>
          <w:rFonts w:ascii="Arial" w:eastAsiaTheme="minorHAnsi" w:hAnsi="Arial" w:cs="Arial"/>
          <w:sz w:val="20"/>
          <w:szCs w:val="20"/>
        </w:rPr>
      </w:pPr>
      <w:r w:rsidRPr="00923FE4">
        <w:rPr>
          <w:rFonts w:ascii="Arial" w:eastAsiaTheme="minorHAnsi" w:hAnsi="Arial" w:cs="Arial"/>
          <w:sz w:val="20"/>
          <w:szCs w:val="20"/>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923FE4" w:rsidRPr="00923FE4" w:rsidRDefault="00923FE4" w:rsidP="00923FE4">
      <w:pPr>
        <w:tabs>
          <w:tab w:val="left" w:pos="567"/>
        </w:tabs>
        <w:autoSpaceDE w:val="0"/>
        <w:autoSpaceDN w:val="0"/>
        <w:adjustRightInd w:val="0"/>
        <w:jc w:val="both"/>
        <w:rPr>
          <w:rFonts w:ascii="Arial" w:hAnsi="Arial" w:cs="Arial"/>
          <w:sz w:val="20"/>
          <w:szCs w:val="20"/>
          <w:lang w:eastAsia="ar-SA"/>
        </w:rPr>
      </w:pPr>
      <w:r w:rsidRPr="00923FE4">
        <w:rPr>
          <w:rFonts w:ascii="Arial" w:hAnsi="Arial" w:cs="Arial"/>
          <w:sz w:val="20"/>
          <w:szCs w:val="20"/>
          <w:lang w:eastAsia="ar-SA"/>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923FE4" w:rsidRPr="00923FE4" w:rsidRDefault="00923FE4" w:rsidP="00923FE4">
      <w:pPr>
        <w:tabs>
          <w:tab w:val="left" w:pos="567"/>
        </w:tabs>
        <w:autoSpaceDE w:val="0"/>
        <w:autoSpaceDN w:val="0"/>
        <w:adjustRightInd w:val="0"/>
        <w:jc w:val="both"/>
        <w:rPr>
          <w:rFonts w:ascii="Arial" w:hAnsi="Arial" w:cs="Arial"/>
          <w:sz w:val="20"/>
          <w:szCs w:val="20"/>
          <w:lang w:eastAsia="ar-SA"/>
        </w:rPr>
      </w:pPr>
      <w:r w:rsidRPr="00923FE4">
        <w:rPr>
          <w:rFonts w:ascii="Arial" w:hAnsi="Arial" w:cs="Arial"/>
          <w:sz w:val="20"/>
          <w:szCs w:val="20"/>
          <w:lang w:eastAsia="ar-SA"/>
        </w:rPr>
        <w:t xml:space="preserve">        6.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923FE4" w:rsidRPr="00923FE4" w:rsidRDefault="00923FE4" w:rsidP="00923FE4">
      <w:pPr>
        <w:autoSpaceDE w:val="0"/>
        <w:autoSpaceDN w:val="0"/>
        <w:adjustRightInd w:val="0"/>
        <w:jc w:val="both"/>
        <w:rPr>
          <w:rFonts w:ascii="Arial" w:hAnsi="Arial" w:cs="Arial"/>
          <w:sz w:val="20"/>
          <w:szCs w:val="20"/>
          <w:lang w:eastAsia="ar-SA"/>
        </w:rPr>
      </w:pPr>
      <w:r w:rsidRPr="00923FE4">
        <w:rPr>
          <w:rFonts w:ascii="Arial" w:hAnsi="Arial" w:cs="Arial"/>
          <w:sz w:val="20"/>
          <w:szCs w:val="20"/>
          <w:lang w:eastAsia="ar-SA"/>
        </w:rPr>
        <w:t xml:space="preserve">        5.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А.Г.</w:t>
      </w:r>
    </w:p>
    <w:p w:rsidR="00923FE4" w:rsidRPr="00923FE4" w:rsidRDefault="00923FE4" w:rsidP="00923FE4">
      <w:pPr>
        <w:widowControl w:val="0"/>
        <w:tabs>
          <w:tab w:val="left" w:pos="709"/>
        </w:tabs>
        <w:autoSpaceDE w:val="0"/>
        <w:autoSpaceDN w:val="0"/>
        <w:adjustRightInd w:val="0"/>
        <w:jc w:val="both"/>
        <w:rPr>
          <w:rFonts w:ascii="Arial" w:hAnsi="Arial" w:cs="Arial"/>
          <w:sz w:val="20"/>
          <w:szCs w:val="20"/>
          <w:lang w:eastAsia="ar-SA"/>
        </w:rPr>
      </w:pPr>
    </w:p>
    <w:p w:rsidR="00923FE4" w:rsidRPr="00923FE4" w:rsidRDefault="00923FE4" w:rsidP="00923FE4">
      <w:pPr>
        <w:widowControl w:val="0"/>
        <w:tabs>
          <w:tab w:val="left" w:pos="709"/>
        </w:tabs>
        <w:autoSpaceDE w:val="0"/>
        <w:autoSpaceDN w:val="0"/>
        <w:adjustRightInd w:val="0"/>
        <w:jc w:val="both"/>
        <w:rPr>
          <w:rFonts w:ascii="Arial" w:hAnsi="Arial" w:cs="Arial"/>
          <w:sz w:val="20"/>
          <w:szCs w:val="20"/>
          <w:lang w:eastAsia="ar-SA"/>
        </w:rPr>
      </w:pPr>
    </w:p>
    <w:p w:rsidR="00923FE4" w:rsidRDefault="00923FE4" w:rsidP="00923FE4">
      <w:pPr>
        <w:tabs>
          <w:tab w:val="left" w:pos="3947"/>
        </w:tabs>
        <w:rPr>
          <w:rFonts w:ascii="Arial" w:hAnsi="Arial" w:cs="Arial"/>
          <w:sz w:val="20"/>
          <w:szCs w:val="20"/>
        </w:rPr>
      </w:pPr>
      <w:r w:rsidRPr="00923FE4">
        <w:rPr>
          <w:rFonts w:ascii="Arial" w:hAnsi="Arial" w:cs="Arial"/>
          <w:sz w:val="20"/>
          <w:szCs w:val="20"/>
        </w:rPr>
        <w:t xml:space="preserve">Глава города Куйбышева </w:t>
      </w:r>
    </w:p>
    <w:p w:rsidR="00923FE4" w:rsidRDefault="00923FE4" w:rsidP="00923FE4">
      <w:pPr>
        <w:tabs>
          <w:tab w:val="left" w:pos="3947"/>
        </w:tabs>
        <w:rPr>
          <w:rFonts w:ascii="Arial" w:hAnsi="Arial" w:cs="Arial"/>
          <w:sz w:val="20"/>
          <w:szCs w:val="20"/>
        </w:rPr>
      </w:pPr>
      <w:r w:rsidRPr="00923FE4">
        <w:rPr>
          <w:rFonts w:ascii="Arial" w:hAnsi="Arial" w:cs="Arial"/>
          <w:sz w:val="20"/>
          <w:szCs w:val="20"/>
        </w:rPr>
        <w:t>Куйбышевского</w:t>
      </w:r>
      <w:r>
        <w:rPr>
          <w:rFonts w:ascii="Arial" w:hAnsi="Arial" w:cs="Arial"/>
          <w:sz w:val="20"/>
          <w:szCs w:val="20"/>
        </w:rPr>
        <w:t xml:space="preserve"> </w:t>
      </w:r>
      <w:r w:rsidRPr="00923FE4">
        <w:rPr>
          <w:rFonts w:ascii="Arial" w:hAnsi="Arial" w:cs="Arial"/>
          <w:sz w:val="20"/>
          <w:szCs w:val="20"/>
        </w:rPr>
        <w:t xml:space="preserve">района </w:t>
      </w:r>
    </w:p>
    <w:p w:rsidR="00923FE4" w:rsidRPr="00923FE4" w:rsidRDefault="00923FE4" w:rsidP="00923FE4">
      <w:pPr>
        <w:tabs>
          <w:tab w:val="left" w:pos="3947"/>
        </w:tabs>
        <w:rPr>
          <w:rFonts w:ascii="Arial" w:hAnsi="Arial" w:cs="Arial"/>
          <w:sz w:val="20"/>
          <w:szCs w:val="20"/>
        </w:rPr>
      </w:pPr>
      <w:r w:rsidRPr="00923FE4">
        <w:rPr>
          <w:rFonts w:ascii="Arial" w:hAnsi="Arial" w:cs="Arial"/>
          <w:sz w:val="20"/>
          <w:szCs w:val="20"/>
        </w:rPr>
        <w:t xml:space="preserve">Новосибирской области                                                              </w:t>
      </w:r>
      <w:r>
        <w:rPr>
          <w:rFonts w:ascii="Arial" w:hAnsi="Arial" w:cs="Arial"/>
          <w:sz w:val="20"/>
          <w:szCs w:val="20"/>
        </w:rPr>
        <w:t xml:space="preserve">        </w:t>
      </w:r>
      <w:r w:rsidR="00A25E5F">
        <w:rPr>
          <w:rFonts w:ascii="Arial" w:hAnsi="Arial" w:cs="Arial"/>
          <w:sz w:val="20"/>
          <w:szCs w:val="20"/>
        </w:rPr>
        <w:t xml:space="preserve">   </w:t>
      </w:r>
      <w:r>
        <w:rPr>
          <w:rFonts w:ascii="Arial" w:hAnsi="Arial" w:cs="Arial"/>
          <w:sz w:val="20"/>
          <w:szCs w:val="20"/>
        </w:rPr>
        <w:t xml:space="preserve">                       </w:t>
      </w:r>
      <w:r w:rsidRPr="00923FE4">
        <w:rPr>
          <w:rFonts w:ascii="Arial" w:hAnsi="Arial" w:cs="Arial"/>
          <w:sz w:val="20"/>
          <w:szCs w:val="20"/>
        </w:rPr>
        <w:t xml:space="preserve">          А.А. Андронов</w:t>
      </w:r>
    </w:p>
    <w:p w:rsidR="00923FE4" w:rsidRPr="00923FE4" w:rsidRDefault="00923FE4" w:rsidP="00813484">
      <w:pPr>
        <w:tabs>
          <w:tab w:val="left" w:pos="3947"/>
        </w:tabs>
        <w:rPr>
          <w:rFonts w:ascii="Arial" w:hAnsi="Arial" w:cs="Arial"/>
          <w:sz w:val="20"/>
          <w:szCs w:val="20"/>
          <w:lang w:eastAsia="ar-SA"/>
        </w:rPr>
      </w:pPr>
      <w:r>
        <w:rPr>
          <w:rFonts w:ascii="Arial" w:hAnsi="Arial" w:cs="Arial"/>
          <w:sz w:val="20"/>
          <w:szCs w:val="20"/>
        </w:rPr>
        <w:t xml:space="preserve"> </w:t>
      </w:r>
    </w:p>
    <w:p w:rsidR="00771627" w:rsidRPr="0005034C" w:rsidRDefault="0005034C" w:rsidP="0005034C">
      <w:pPr>
        <w:tabs>
          <w:tab w:val="center" w:pos="7557"/>
        </w:tabs>
        <w:jc w:val="both"/>
        <w:rPr>
          <w:rFonts w:ascii="Arial" w:hAnsi="Arial" w:cs="Arial"/>
          <w:sz w:val="20"/>
          <w:szCs w:val="20"/>
        </w:rPr>
      </w:pPr>
      <w:r>
        <w:rPr>
          <w:rFonts w:ascii="Arial" w:hAnsi="Arial" w:cs="Arial"/>
          <w:b/>
          <w:sz w:val="20"/>
          <w:szCs w:val="20"/>
        </w:rPr>
        <w:t xml:space="preserve">2.2. </w:t>
      </w:r>
      <w:r w:rsidRPr="0005034C">
        <w:rPr>
          <w:rFonts w:ascii="Arial" w:hAnsi="Arial" w:cs="Arial"/>
          <w:b/>
          <w:sz w:val="20"/>
          <w:szCs w:val="20"/>
        </w:rPr>
        <w:t>ПОСТАНОВЛЕНИЕ АДМИНИСТРАЦИИ ГОРОДА КУЙБЫШЕВА КУЙБЫШЕВСКОГО РАЙОНА НОВОСИБИРСКОЙ ОБЛАСТИ от 16.05.2022 № 583</w:t>
      </w:r>
      <w:r w:rsidRPr="0005034C">
        <w:rPr>
          <w:rFonts w:ascii="Arial" w:hAnsi="Arial" w:cs="Arial"/>
          <w:sz w:val="20"/>
          <w:szCs w:val="20"/>
        </w:rPr>
        <w:t xml:space="preserve"> «Об утверждении положения «По организации и проведению смотра-конкурса по благоустройству придомовых территорий, подведомственных территорий предприятий и организаций различных форм собственности, посвященного юбилею города Куйбышева в 2022 году»</w:t>
      </w:r>
    </w:p>
    <w:p w:rsidR="00771627" w:rsidRDefault="00771627" w:rsidP="00771627">
      <w:pPr>
        <w:tabs>
          <w:tab w:val="left" w:pos="6195"/>
          <w:tab w:val="center" w:pos="7557"/>
        </w:tabs>
        <w:ind w:left="8100"/>
        <w:jc w:val="both"/>
        <w:rPr>
          <w:sz w:val="22"/>
          <w:szCs w:val="22"/>
        </w:rPr>
      </w:pPr>
    </w:p>
    <w:p w:rsidR="0005034C" w:rsidRPr="00603614" w:rsidRDefault="0005034C" w:rsidP="0005034C">
      <w:pPr>
        <w:keepNext/>
        <w:jc w:val="center"/>
        <w:outlineLvl w:val="1"/>
        <w:rPr>
          <w:rFonts w:ascii="Arial" w:hAnsi="Arial" w:cs="Arial"/>
          <w:b/>
          <w:bCs/>
          <w:sz w:val="20"/>
          <w:szCs w:val="20"/>
        </w:rPr>
      </w:pPr>
      <w:r>
        <w:rPr>
          <w:rFonts w:ascii="Arial" w:hAnsi="Arial" w:cs="Arial"/>
          <w:b/>
          <w:sz w:val="20"/>
          <w:szCs w:val="20"/>
        </w:rPr>
        <w:t>ПОСТАНОВЛЕНИЕ</w:t>
      </w:r>
    </w:p>
    <w:p w:rsidR="0005034C" w:rsidRPr="00E02665" w:rsidRDefault="0005034C" w:rsidP="0005034C">
      <w:pPr>
        <w:jc w:val="center"/>
        <w:rPr>
          <w:rFonts w:ascii="Arial" w:hAnsi="Arial" w:cs="Arial"/>
          <w:b/>
          <w:sz w:val="20"/>
          <w:szCs w:val="20"/>
        </w:rPr>
      </w:pPr>
    </w:p>
    <w:p w:rsidR="0005034C" w:rsidRPr="00E02665" w:rsidRDefault="0005034C" w:rsidP="0005034C">
      <w:pPr>
        <w:jc w:val="center"/>
        <w:rPr>
          <w:rFonts w:ascii="Arial" w:hAnsi="Arial" w:cs="Arial"/>
          <w:color w:val="FF0000"/>
          <w:sz w:val="20"/>
          <w:szCs w:val="20"/>
        </w:rPr>
      </w:pPr>
      <w:r>
        <w:rPr>
          <w:rFonts w:ascii="Arial" w:hAnsi="Arial" w:cs="Arial"/>
          <w:sz w:val="20"/>
          <w:szCs w:val="20"/>
        </w:rPr>
        <w:t>16.05.2022 №583</w:t>
      </w:r>
    </w:p>
    <w:p w:rsidR="0005034C" w:rsidRPr="00D02F86" w:rsidRDefault="0005034C" w:rsidP="0005034C">
      <w:pPr>
        <w:widowControl w:val="0"/>
        <w:snapToGrid w:val="0"/>
        <w:spacing w:line="259" w:lineRule="auto"/>
        <w:ind w:left="-426" w:right="57" w:hanging="675"/>
        <w:jc w:val="center"/>
        <w:rPr>
          <w:rFonts w:ascii="Arial" w:hAnsi="Arial" w:cs="Arial"/>
          <w:b/>
          <w:sz w:val="20"/>
          <w:szCs w:val="20"/>
        </w:rPr>
      </w:pPr>
      <w:r w:rsidRPr="00D02F86">
        <w:rPr>
          <w:rFonts w:ascii="Arial" w:hAnsi="Arial" w:cs="Arial"/>
          <w:b/>
          <w:sz w:val="20"/>
          <w:szCs w:val="20"/>
        </w:rPr>
        <w:t xml:space="preserve"> </w:t>
      </w:r>
    </w:p>
    <w:p w:rsidR="0005034C" w:rsidRDefault="0005034C" w:rsidP="0005034C">
      <w:pPr>
        <w:tabs>
          <w:tab w:val="left" w:pos="6195"/>
          <w:tab w:val="center" w:pos="7557"/>
        </w:tabs>
        <w:jc w:val="center"/>
        <w:rPr>
          <w:rFonts w:ascii="Arial" w:hAnsi="Arial" w:cs="Arial"/>
          <w:b/>
          <w:sz w:val="20"/>
          <w:szCs w:val="20"/>
        </w:rPr>
      </w:pPr>
      <w:r w:rsidRPr="0005034C">
        <w:rPr>
          <w:rFonts w:ascii="Arial" w:hAnsi="Arial" w:cs="Arial"/>
          <w:b/>
          <w:sz w:val="20"/>
          <w:szCs w:val="20"/>
        </w:rPr>
        <w:t>Об утверждении положения «По организации и проведению смотра-конкурса по благоустройству придомовых территорий, подведомственных территорий предприятий и организаций различных форм собственности, посвященного юбилею города Куйбышева в 2022 году»</w:t>
      </w:r>
    </w:p>
    <w:p w:rsidR="00813484" w:rsidRDefault="00813484" w:rsidP="0005034C">
      <w:pPr>
        <w:tabs>
          <w:tab w:val="left" w:pos="6195"/>
          <w:tab w:val="center" w:pos="7557"/>
        </w:tabs>
        <w:jc w:val="center"/>
        <w:rPr>
          <w:rFonts w:ascii="Arial" w:hAnsi="Arial" w:cs="Arial"/>
          <w:b/>
          <w:sz w:val="20"/>
          <w:szCs w:val="20"/>
        </w:rPr>
      </w:pPr>
    </w:p>
    <w:p w:rsidR="00813484" w:rsidRPr="00813484" w:rsidRDefault="00813484" w:rsidP="00813484">
      <w:pPr>
        <w:ind w:firstLine="426"/>
        <w:jc w:val="both"/>
        <w:rPr>
          <w:rFonts w:ascii="Arial" w:hAnsi="Arial" w:cs="Arial"/>
          <w:sz w:val="20"/>
          <w:szCs w:val="20"/>
        </w:rPr>
      </w:pPr>
      <w:r w:rsidRPr="00813484">
        <w:rPr>
          <w:rFonts w:ascii="Arial" w:hAnsi="Arial" w:cs="Arial"/>
          <w:sz w:val="20"/>
          <w:szCs w:val="20"/>
        </w:rPr>
        <w:t>В целях повышения уровня благоустройства города и создания комфортной и эстетической территории жизнедеятельности города Куйбышева, в соответствии со статьей 14 Федерального закона от 6 октября 2003 года № 131-ФЗ «Об общих принципах организации местного самоуправления в Российской Федерации», администрация города Куйбышева</w:t>
      </w:r>
    </w:p>
    <w:p w:rsidR="00813484" w:rsidRPr="00813484" w:rsidRDefault="00813484" w:rsidP="00813484">
      <w:pPr>
        <w:autoSpaceDE w:val="0"/>
        <w:autoSpaceDN w:val="0"/>
        <w:adjustRightInd w:val="0"/>
        <w:ind w:firstLine="540"/>
        <w:jc w:val="both"/>
        <w:rPr>
          <w:rFonts w:ascii="Arial" w:hAnsi="Arial" w:cs="Arial"/>
          <w:b/>
          <w:sz w:val="20"/>
          <w:szCs w:val="20"/>
        </w:rPr>
      </w:pPr>
      <w:r w:rsidRPr="00813484">
        <w:rPr>
          <w:rFonts w:ascii="Arial" w:hAnsi="Arial" w:cs="Arial"/>
          <w:sz w:val="20"/>
          <w:szCs w:val="20"/>
        </w:rPr>
        <w:t xml:space="preserve">ПОСТАНОВЛЯЕТ:       </w:t>
      </w:r>
    </w:p>
    <w:p w:rsidR="00813484" w:rsidRPr="00813484" w:rsidRDefault="00813484" w:rsidP="00813484">
      <w:pPr>
        <w:pStyle w:val="ConsPlusTitle"/>
        <w:widowControl/>
        <w:jc w:val="both"/>
        <w:rPr>
          <w:rFonts w:ascii="Arial" w:hAnsi="Arial" w:cs="Arial"/>
          <w:b w:val="0"/>
          <w:sz w:val="20"/>
          <w:szCs w:val="20"/>
        </w:rPr>
      </w:pPr>
      <w:r w:rsidRPr="00813484">
        <w:rPr>
          <w:rFonts w:ascii="Arial" w:hAnsi="Arial" w:cs="Arial"/>
          <w:b w:val="0"/>
          <w:sz w:val="20"/>
          <w:szCs w:val="20"/>
        </w:rPr>
        <w:t xml:space="preserve">         1. Утвердить положение «По организации и проведению смотра-конкурса по благоустройству придомовых территорий, подведомственных территорий предприятий и организаций различных форм собственности, посвященного юбилею города Куйбышева в 2022 году» (приложение № 1).</w:t>
      </w:r>
    </w:p>
    <w:p w:rsidR="00813484" w:rsidRPr="00813484" w:rsidRDefault="00813484" w:rsidP="00813484">
      <w:pPr>
        <w:pStyle w:val="ConsPlusTitle"/>
        <w:widowControl/>
        <w:jc w:val="both"/>
        <w:rPr>
          <w:rFonts w:ascii="Arial" w:hAnsi="Arial" w:cs="Arial"/>
          <w:b w:val="0"/>
          <w:sz w:val="20"/>
          <w:szCs w:val="20"/>
        </w:rPr>
      </w:pPr>
      <w:r w:rsidRPr="00813484">
        <w:rPr>
          <w:rFonts w:ascii="Arial" w:hAnsi="Arial" w:cs="Arial"/>
          <w:b w:val="0"/>
          <w:sz w:val="20"/>
          <w:szCs w:val="20"/>
        </w:rPr>
        <w:t xml:space="preserve">         2. Утвердить </w:t>
      </w:r>
      <w:hyperlink r:id="rId13" w:history="1">
        <w:r w:rsidRPr="00813484">
          <w:rPr>
            <w:rFonts w:ascii="Arial" w:hAnsi="Arial" w:cs="Arial"/>
            <w:b w:val="0"/>
            <w:sz w:val="20"/>
            <w:szCs w:val="20"/>
          </w:rPr>
          <w:t>состав</w:t>
        </w:r>
      </w:hyperlink>
      <w:r w:rsidRPr="00813484">
        <w:rPr>
          <w:rFonts w:ascii="Arial" w:hAnsi="Arial" w:cs="Arial"/>
          <w:b w:val="0"/>
          <w:sz w:val="20"/>
          <w:szCs w:val="20"/>
        </w:rPr>
        <w:t xml:space="preserve"> членов конкурсной комиссии по проведению смотра-конкурса по благоустройству придомовых территорий, подведомственных территорий предприятий и организаций различных форм собственности, посвященного юбилею города Куйбышева в 2022 году (приложение № 2). </w:t>
      </w:r>
    </w:p>
    <w:p w:rsidR="00813484" w:rsidRPr="00813484" w:rsidRDefault="00813484" w:rsidP="00813484">
      <w:pPr>
        <w:pStyle w:val="a9"/>
        <w:tabs>
          <w:tab w:val="left" w:pos="1080"/>
        </w:tabs>
        <w:ind w:left="0"/>
        <w:jc w:val="both"/>
        <w:rPr>
          <w:rFonts w:ascii="Arial" w:hAnsi="Arial" w:cs="Arial"/>
          <w:sz w:val="20"/>
        </w:rPr>
      </w:pPr>
      <w:r w:rsidRPr="00813484">
        <w:rPr>
          <w:rFonts w:ascii="Arial" w:hAnsi="Arial" w:cs="Arial"/>
          <w:sz w:val="20"/>
        </w:rPr>
        <w:t xml:space="preserve">         3. Управлению делами администрации города Куйбышева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w:t>
      </w:r>
    </w:p>
    <w:p w:rsidR="00813484" w:rsidRPr="00813484" w:rsidRDefault="00813484" w:rsidP="00813484">
      <w:pPr>
        <w:ind w:firstLine="540"/>
        <w:jc w:val="both"/>
        <w:rPr>
          <w:rFonts w:ascii="Arial" w:hAnsi="Arial" w:cs="Arial"/>
          <w:sz w:val="20"/>
          <w:szCs w:val="20"/>
        </w:rPr>
      </w:pPr>
      <w:r w:rsidRPr="00813484">
        <w:rPr>
          <w:rFonts w:ascii="Arial" w:hAnsi="Arial" w:cs="Arial"/>
          <w:sz w:val="20"/>
          <w:szCs w:val="20"/>
        </w:rPr>
        <w:t xml:space="preserve"> 4. Контроль исполнения постановления возложить на первого заместителя главы администрации города Куйбышева Бирюкова А.Г.</w:t>
      </w:r>
    </w:p>
    <w:p w:rsidR="00813484" w:rsidRPr="00813484" w:rsidRDefault="00813484" w:rsidP="00813484">
      <w:pPr>
        <w:autoSpaceDE w:val="0"/>
        <w:autoSpaceDN w:val="0"/>
        <w:adjustRightInd w:val="0"/>
        <w:ind w:firstLine="540"/>
        <w:jc w:val="both"/>
        <w:rPr>
          <w:rFonts w:ascii="Arial" w:hAnsi="Arial" w:cs="Arial"/>
          <w:sz w:val="20"/>
          <w:szCs w:val="20"/>
        </w:rPr>
      </w:pPr>
    </w:p>
    <w:p w:rsidR="00813484" w:rsidRPr="00813484" w:rsidRDefault="00813484" w:rsidP="00813484">
      <w:pPr>
        <w:jc w:val="both"/>
        <w:rPr>
          <w:rFonts w:ascii="Arial" w:hAnsi="Arial" w:cs="Arial"/>
          <w:sz w:val="20"/>
          <w:szCs w:val="20"/>
        </w:rPr>
      </w:pPr>
      <w:r w:rsidRPr="00813484">
        <w:rPr>
          <w:rFonts w:ascii="Arial" w:hAnsi="Arial" w:cs="Arial"/>
          <w:sz w:val="20"/>
          <w:szCs w:val="20"/>
        </w:rPr>
        <w:t>Глава города Куйбышева</w:t>
      </w:r>
    </w:p>
    <w:p w:rsidR="00813484" w:rsidRPr="00813484" w:rsidRDefault="00813484" w:rsidP="00813484">
      <w:pPr>
        <w:jc w:val="both"/>
        <w:rPr>
          <w:rFonts w:ascii="Arial" w:hAnsi="Arial" w:cs="Arial"/>
          <w:sz w:val="20"/>
          <w:szCs w:val="20"/>
        </w:rPr>
      </w:pPr>
      <w:r w:rsidRPr="00813484">
        <w:rPr>
          <w:rFonts w:ascii="Arial" w:hAnsi="Arial" w:cs="Arial"/>
          <w:sz w:val="20"/>
          <w:szCs w:val="20"/>
        </w:rPr>
        <w:t>Куйбышевского района</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Новосибирской области         </w:t>
      </w:r>
      <w:r w:rsidRPr="00813484">
        <w:rPr>
          <w:rFonts w:ascii="Arial" w:hAnsi="Arial" w:cs="Arial"/>
          <w:sz w:val="20"/>
          <w:szCs w:val="20"/>
        </w:rPr>
        <w:tab/>
      </w:r>
      <w:r w:rsidRPr="00813484">
        <w:rPr>
          <w:rFonts w:ascii="Arial" w:hAnsi="Arial" w:cs="Arial"/>
          <w:sz w:val="20"/>
          <w:szCs w:val="20"/>
        </w:rPr>
        <w:tab/>
      </w:r>
      <w:r w:rsidRPr="00813484">
        <w:rPr>
          <w:rFonts w:ascii="Arial" w:hAnsi="Arial" w:cs="Arial"/>
          <w:sz w:val="20"/>
          <w:szCs w:val="20"/>
        </w:rPr>
        <w:tab/>
      </w:r>
      <w:r w:rsidRPr="00813484">
        <w:rPr>
          <w:rFonts w:ascii="Arial" w:hAnsi="Arial" w:cs="Arial"/>
          <w:sz w:val="20"/>
          <w:szCs w:val="20"/>
        </w:rPr>
        <w:tab/>
      </w:r>
      <w:r w:rsidRPr="00813484">
        <w:rPr>
          <w:rFonts w:ascii="Arial" w:hAnsi="Arial" w:cs="Arial"/>
          <w:sz w:val="20"/>
          <w:szCs w:val="20"/>
        </w:rPr>
        <w:tab/>
      </w:r>
      <w:r>
        <w:rPr>
          <w:rFonts w:ascii="Arial" w:hAnsi="Arial" w:cs="Arial"/>
          <w:sz w:val="20"/>
          <w:szCs w:val="20"/>
        </w:rPr>
        <w:t xml:space="preserve">                         </w:t>
      </w:r>
      <w:r w:rsidRPr="00813484">
        <w:rPr>
          <w:rFonts w:ascii="Arial" w:hAnsi="Arial" w:cs="Arial"/>
          <w:sz w:val="20"/>
          <w:szCs w:val="20"/>
        </w:rPr>
        <w:tab/>
        <w:t xml:space="preserve">      А.А. Андронов</w:t>
      </w:r>
    </w:p>
    <w:p w:rsidR="00813484" w:rsidRPr="00813484" w:rsidRDefault="00813484" w:rsidP="00813484">
      <w:pPr>
        <w:jc w:val="both"/>
        <w:rPr>
          <w:rFonts w:ascii="Arial" w:hAnsi="Arial" w:cs="Arial"/>
          <w:sz w:val="20"/>
          <w:szCs w:val="20"/>
        </w:rPr>
      </w:pPr>
    </w:p>
    <w:p w:rsidR="00813484" w:rsidRPr="00813484" w:rsidRDefault="00813484" w:rsidP="00A25E5F">
      <w:pPr>
        <w:autoSpaceDE w:val="0"/>
        <w:autoSpaceDN w:val="0"/>
        <w:adjustRightInd w:val="0"/>
        <w:jc w:val="right"/>
        <w:outlineLvl w:val="0"/>
        <w:rPr>
          <w:rFonts w:ascii="Arial" w:hAnsi="Arial" w:cs="Arial"/>
          <w:sz w:val="20"/>
          <w:szCs w:val="20"/>
        </w:rPr>
      </w:pPr>
      <w:r w:rsidRPr="00813484">
        <w:rPr>
          <w:rFonts w:ascii="Arial" w:hAnsi="Arial" w:cs="Arial"/>
          <w:sz w:val="20"/>
          <w:szCs w:val="20"/>
        </w:rPr>
        <w:t>Приложение № 1</w:t>
      </w:r>
    </w:p>
    <w:p w:rsidR="00A25E5F" w:rsidRDefault="00813484" w:rsidP="00A25E5F">
      <w:pPr>
        <w:autoSpaceDE w:val="0"/>
        <w:autoSpaceDN w:val="0"/>
        <w:adjustRightInd w:val="0"/>
        <w:jc w:val="right"/>
        <w:rPr>
          <w:rFonts w:ascii="Arial" w:hAnsi="Arial" w:cs="Arial"/>
          <w:sz w:val="20"/>
          <w:szCs w:val="20"/>
        </w:rPr>
      </w:pPr>
      <w:r w:rsidRPr="00813484">
        <w:rPr>
          <w:rFonts w:ascii="Arial" w:hAnsi="Arial" w:cs="Arial"/>
          <w:sz w:val="20"/>
          <w:szCs w:val="20"/>
        </w:rPr>
        <w:t>к Постановлению</w:t>
      </w:r>
      <w:r w:rsidR="00A25E5F">
        <w:rPr>
          <w:rFonts w:ascii="Arial" w:hAnsi="Arial" w:cs="Arial"/>
          <w:sz w:val="20"/>
          <w:szCs w:val="20"/>
        </w:rPr>
        <w:t xml:space="preserve"> </w:t>
      </w:r>
      <w:r w:rsidRPr="00813484">
        <w:rPr>
          <w:rFonts w:ascii="Arial" w:hAnsi="Arial" w:cs="Arial"/>
          <w:sz w:val="20"/>
          <w:szCs w:val="20"/>
        </w:rPr>
        <w:t xml:space="preserve">администрации </w:t>
      </w:r>
    </w:p>
    <w:p w:rsidR="00813484" w:rsidRDefault="00813484" w:rsidP="00A25E5F">
      <w:pPr>
        <w:autoSpaceDE w:val="0"/>
        <w:autoSpaceDN w:val="0"/>
        <w:adjustRightInd w:val="0"/>
        <w:jc w:val="right"/>
        <w:rPr>
          <w:rFonts w:ascii="Arial" w:hAnsi="Arial" w:cs="Arial"/>
          <w:sz w:val="20"/>
          <w:szCs w:val="20"/>
        </w:rPr>
      </w:pPr>
      <w:r w:rsidRPr="00813484">
        <w:rPr>
          <w:rFonts w:ascii="Arial" w:hAnsi="Arial" w:cs="Arial"/>
          <w:sz w:val="20"/>
          <w:szCs w:val="20"/>
        </w:rPr>
        <w:t>города Куйбышева</w:t>
      </w:r>
    </w:p>
    <w:p w:rsidR="00A25E5F" w:rsidRPr="00813484" w:rsidRDefault="00A25E5F" w:rsidP="00A25E5F">
      <w:pPr>
        <w:autoSpaceDE w:val="0"/>
        <w:autoSpaceDN w:val="0"/>
        <w:adjustRightInd w:val="0"/>
        <w:jc w:val="right"/>
        <w:rPr>
          <w:rFonts w:ascii="Arial" w:hAnsi="Arial" w:cs="Arial"/>
          <w:sz w:val="20"/>
          <w:szCs w:val="20"/>
        </w:rPr>
      </w:pPr>
      <w:r>
        <w:rPr>
          <w:rFonts w:ascii="Arial" w:hAnsi="Arial" w:cs="Arial"/>
          <w:sz w:val="20"/>
          <w:szCs w:val="20"/>
        </w:rPr>
        <w:t>Новосибирской области</w:t>
      </w:r>
    </w:p>
    <w:p w:rsidR="00813484" w:rsidRPr="00813484" w:rsidRDefault="00813484" w:rsidP="00813484">
      <w:pPr>
        <w:autoSpaceDE w:val="0"/>
        <w:autoSpaceDN w:val="0"/>
        <w:adjustRightInd w:val="0"/>
        <w:jc w:val="right"/>
        <w:rPr>
          <w:rFonts w:ascii="Arial" w:hAnsi="Arial" w:cs="Arial"/>
          <w:sz w:val="20"/>
          <w:szCs w:val="20"/>
        </w:rPr>
      </w:pPr>
      <w:r w:rsidRPr="00813484">
        <w:rPr>
          <w:rFonts w:ascii="Arial" w:hAnsi="Arial" w:cs="Arial"/>
          <w:sz w:val="20"/>
          <w:szCs w:val="20"/>
        </w:rPr>
        <w:t xml:space="preserve">от 16.05.2022  № 583 </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w:t>
      </w:r>
    </w:p>
    <w:p w:rsidR="00813484" w:rsidRPr="00813484" w:rsidRDefault="00813484" w:rsidP="00813484">
      <w:pPr>
        <w:jc w:val="center"/>
        <w:rPr>
          <w:rFonts w:ascii="Arial" w:hAnsi="Arial" w:cs="Arial"/>
          <w:b/>
          <w:sz w:val="20"/>
          <w:szCs w:val="20"/>
        </w:rPr>
      </w:pPr>
      <w:r w:rsidRPr="00813484">
        <w:rPr>
          <w:rFonts w:ascii="Arial" w:hAnsi="Arial" w:cs="Arial"/>
          <w:b/>
          <w:sz w:val="20"/>
          <w:szCs w:val="20"/>
        </w:rPr>
        <w:t>Положение «По организации и проведению смотра-конкурса по благоустройству</w:t>
      </w:r>
      <w:r w:rsidRPr="00813484">
        <w:rPr>
          <w:rFonts w:ascii="Arial" w:hAnsi="Arial" w:cs="Arial"/>
          <w:sz w:val="20"/>
          <w:szCs w:val="20"/>
        </w:rPr>
        <w:t xml:space="preserve"> </w:t>
      </w:r>
      <w:r w:rsidRPr="00813484">
        <w:rPr>
          <w:rFonts w:ascii="Arial" w:hAnsi="Arial" w:cs="Arial"/>
          <w:b/>
          <w:sz w:val="20"/>
          <w:szCs w:val="20"/>
        </w:rPr>
        <w:t>придомовых территорий, подведомственных территорий предприятий и организаций различных форм собственности, посвященного юбилею города Куйбышева в 2022 году»</w:t>
      </w:r>
    </w:p>
    <w:p w:rsidR="00813484" w:rsidRPr="00813484" w:rsidRDefault="00813484" w:rsidP="00813484">
      <w:pPr>
        <w:jc w:val="center"/>
        <w:rPr>
          <w:rFonts w:ascii="Arial" w:hAnsi="Arial" w:cs="Arial"/>
          <w:b/>
          <w:sz w:val="20"/>
          <w:szCs w:val="20"/>
        </w:rPr>
      </w:pP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Цель конкурса - привлечение жителей к активному участию в благоустройстве и озеленении придомовых территорий, улучшение санитарного состояния подведомственных территорий предприятий и организаций различных форм собственности, повышение уровня благоустройства города, популяризация положительного опыта. Участники конкурса. Конкурс проводится среди физических лиц, учреждений, ТОСов и предприятий различных форм собственности.</w:t>
      </w:r>
    </w:p>
    <w:p w:rsidR="00813484" w:rsidRPr="00813484" w:rsidRDefault="00813484" w:rsidP="00813484">
      <w:pPr>
        <w:jc w:val="both"/>
        <w:rPr>
          <w:rFonts w:ascii="Arial" w:hAnsi="Arial" w:cs="Arial"/>
          <w:sz w:val="20"/>
          <w:szCs w:val="20"/>
        </w:rPr>
      </w:pPr>
    </w:p>
    <w:p w:rsidR="00813484" w:rsidRPr="00813484" w:rsidRDefault="00813484" w:rsidP="00813484">
      <w:pPr>
        <w:jc w:val="both"/>
        <w:rPr>
          <w:rFonts w:ascii="Arial" w:hAnsi="Arial" w:cs="Arial"/>
          <w:sz w:val="20"/>
          <w:szCs w:val="20"/>
        </w:rPr>
      </w:pPr>
      <w:r w:rsidRPr="00813484">
        <w:rPr>
          <w:rFonts w:ascii="Arial" w:hAnsi="Arial" w:cs="Arial"/>
          <w:sz w:val="20"/>
          <w:szCs w:val="20"/>
        </w:rPr>
        <w:t>Организатор конкурса - Администрация города Куйбышева Куйбышевского района Новосибирской области.</w:t>
      </w:r>
    </w:p>
    <w:p w:rsidR="00813484" w:rsidRPr="00813484" w:rsidRDefault="00813484" w:rsidP="00813484">
      <w:pPr>
        <w:jc w:val="both"/>
        <w:rPr>
          <w:rFonts w:ascii="Arial" w:hAnsi="Arial" w:cs="Arial"/>
          <w:sz w:val="20"/>
          <w:szCs w:val="20"/>
        </w:rPr>
      </w:pPr>
    </w:p>
    <w:p w:rsidR="00813484" w:rsidRPr="00813484" w:rsidRDefault="00813484" w:rsidP="00813484">
      <w:pPr>
        <w:jc w:val="both"/>
        <w:rPr>
          <w:rFonts w:ascii="Arial" w:hAnsi="Arial" w:cs="Arial"/>
          <w:sz w:val="20"/>
          <w:szCs w:val="20"/>
        </w:rPr>
      </w:pPr>
      <w:r w:rsidRPr="00813484">
        <w:rPr>
          <w:rFonts w:ascii="Arial" w:hAnsi="Arial" w:cs="Arial"/>
          <w:sz w:val="20"/>
          <w:szCs w:val="20"/>
        </w:rPr>
        <w:t>Порядок проведение конкурса</w:t>
      </w:r>
    </w:p>
    <w:p w:rsidR="00813484" w:rsidRPr="00813484" w:rsidRDefault="00813484" w:rsidP="00813484">
      <w:pPr>
        <w:jc w:val="both"/>
        <w:rPr>
          <w:rFonts w:ascii="Arial" w:hAnsi="Arial" w:cs="Arial"/>
          <w:sz w:val="20"/>
          <w:szCs w:val="20"/>
        </w:rPr>
      </w:pPr>
      <w:r w:rsidRPr="00813484">
        <w:rPr>
          <w:rFonts w:ascii="Arial" w:hAnsi="Arial" w:cs="Arial"/>
          <w:sz w:val="20"/>
          <w:szCs w:val="20"/>
        </w:rPr>
        <w:t>Смотр-конкурс проводится по номинациям:</w:t>
      </w:r>
    </w:p>
    <w:p w:rsidR="00813484" w:rsidRPr="00813484" w:rsidRDefault="00813484" w:rsidP="00813484">
      <w:pPr>
        <w:jc w:val="both"/>
        <w:rPr>
          <w:rFonts w:ascii="Arial" w:hAnsi="Arial" w:cs="Arial"/>
          <w:sz w:val="20"/>
          <w:szCs w:val="20"/>
        </w:rPr>
      </w:pPr>
      <w:r w:rsidRPr="00813484">
        <w:rPr>
          <w:rFonts w:ascii="Arial" w:hAnsi="Arial" w:cs="Arial"/>
          <w:sz w:val="20"/>
          <w:szCs w:val="20"/>
        </w:rPr>
        <w:t>- «Дом образцового содержания» среди домов частного сектора;</w:t>
      </w:r>
    </w:p>
    <w:p w:rsidR="00813484" w:rsidRPr="00813484" w:rsidRDefault="00813484" w:rsidP="00813484">
      <w:pPr>
        <w:jc w:val="both"/>
        <w:rPr>
          <w:rFonts w:ascii="Arial" w:hAnsi="Arial" w:cs="Arial"/>
          <w:sz w:val="20"/>
          <w:szCs w:val="20"/>
        </w:rPr>
      </w:pPr>
      <w:r w:rsidRPr="00813484">
        <w:rPr>
          <w:rFonts w:ascii="Arial" w:hAnsi="Arial" w:cs="Arial"/>
          <w:sz w:val="20"/>
          <w:szCs w:val="20"/>
        </w:rPr>
        <w:t>- «Дом образцового содержания» среди многоквартирных домов;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 «Предприятие, учреждение образцового содержания» среди учреждений и предприятий различных форм собственности.</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Подать заявку на участие в конкурсе можно до 3 июня 2022 года в администрацию города Куйбышева Куйбышевского района Новосибирской области по адресу: ул. Краскома, 37, кабинет №1, тел.51-552.         </w:t>
      </w:r>
    </w:p>
    <w:p w:rsidR="00813484" w:rsidRDefault="00813484" w:rsidP="00813484">
      <w:pPr>
        <w:jc w:val="both"/>
        <w:rPr>
          <w:rFonts w:ascii="Arial" w:hAnsi="Arial" w:cs="Arial"/>
          <w:sz w:val="20"/>
          <w:szCs w:val="20"/>
        </w:rPr>
      </w:pPr>
      <w:r w:rsidRPr="00813484">
        <w:rPr>
          <w:rFonts w:ascii="Arial" w:hAnsi="Arial" w:cs="Arial"/>
          <w:sz w:val="20"/>
          <w:szCs w:val="20"/>
        </w:rPr>
        <w:tab/>
        <w:t xml:space="preserve">Каждый участник смотра-конкурса оценивается по сумме баллов полученных по каждому из перечисленных показателей. Каждый показатель оценивается по 5-бальной шкале.  </w:t>
      </w:r>
    </w:p>
    <w:p w:rsidR="00813484" w:rsidRPr="00813484" w:rsidRDefault="00813484" w:rsidP="00813484">
      <w:pPr>
        <w:jc w:val="both"/>
        <w:rPr>
          <w:rFonts w:ascii="Arial" w:hAnsi="Arial" w:cs="Arial"/>
          <w:sz w:val="20"/>
          <w:szCs w:val="20"/>
        </w:rPr>
      </w:pPr>
    </w:p>
    <w:p w:rsidR="001A203D" w:rsidRDefault="00813484" w:rsidP="00813484">
      <w:pPr>
        <w:jc w:val="both"/>
        <w:rPr>
          <w:rFonts w:ascii="Arial" w:hAnsi="Arial" w:cs="Arial"/>
          <w:b/>
          <w:sz w:val="20"/>
          <w:szCs w:val="20"/>
        </w:rPr>
      </w:pPr>
      <w:r w:rsidRPr="00813484">
        <w:rPr>
          <w:rFonts w:ascii="Arial" w:hAnsi="Arial" w:cs="Arial"/>
          <w:b/>
          <w:sz w:val="20"/>
          <w:szCs w:val="20"/>
        </w:rPr>
        <w:t xml:space="preserve">          </w:t>
      </w:r>
    </w:p>
    <w:p w:rsidR="00813484" w:rsidRPr="00813484" w:rsidRDefault="00813484" w:rsidP="001A203D">
      <w:pPr>
        <w:jc w:val="center"/>
        <w:rPr>
          <w:rFonts w:ascii="Arial" w:hAnsi="Arial" w:cs="Arial"/>
          <w:b/>
          <w:sz w:val="20"/>
          <w:szCs w:val="20"/>
        </w:rPr>
      </w:pPr>
      <w:r w:rsidRPr="00813484">
        <w:rPr>
          <w:rFonts w:ascii="Arial" w:hAnsi="Arial" w:cs="Arial"/>
          <w:b/>
          <w:sz w:val="20"/>
          <w:szCs w:val="20"/>
        </w:rPr>
        <w:t>Показатели: Звание «Дом образцового содержания» (Для многоквартирных домов).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Наличие старшего по дому, его активное участие в работе с населением по благоустройству и озеленению придомовой территории;</w:t>
      </w:r>
    </w:p>
    <w:p w:rsidR="00813484" w:rsidRPr="00813484" w:rsidRDefault="00813484" w:rsidP="00813484">
      <w:pPr>
        <w:jc w:val="both"/>
        <w:rPr>
          <w:rFonts w:ascii="Arial" w:hAnsi="Arial" w:cs="Arial"/>
          <w:sz w:val="20"/>
          <w:szCs w:val="20"/>
        </w:rPr>
      </w:pPr>
      <w:r w:rsidRPr="00813484">
        <w:rPr>
          <w:rFonts w:ascii="Arial" w:hAnsi="Arial" w:cs="Arial"/>
          <w:sz w:val="20"/>
          <w:szCs w:val="20"/>
        </w:rPr>
        <w:t>Наличие исправного наружного освещения, отсутствие размещения рекламной информации на дверях подъездов, стенах дома, наличие для этого доски объявлений;</w:t>
      </w:r>
    </w:p>
    <w:p w:rsidR="00813484" w:rsidRPr="00813484" w:rsidRDefault="00813484" w:rsidP="00813484">
      <w:pPr>
        <w:jc w:val="both"/>
        <w:rPr>
          <w:rFonts w:ascii="Arial" w:hAnsi="Arial" w:cs="Arial"/>
          <w:sz w:val="20"/>
          <w:szCs w:val="20"/>
        </w:rPr>
      </w:pPr>
      <w:r w:rsidRPr="00813484">
        <w:rPr>
          <w:rFonts w:ascii="Arial" w:hAnsi="Arial" w:cs="Arial"/>
          <w:sz w:val="20"/>
          <w:szCs w:val="20"/>
        </w:rPr>
        <w:t>Наличие номерных знаков с подсветкой на доме, табличек на подъездах с указанием номеров подъездов, квартир, телефонов городских служб, диспетчерской управляющих компаний;</w:t>
      </w:r>
    </w:p>
    <w:p w:rsidR="00813484" w:rsidRPr="00813484" w:rsidRDefault="00813484" w:rsidP="00813484">
      <w:pPr>
        <w:jc w:val="both"/>
        <w:rPr>
          <w:rFonts w:ascii="Arial" w:hAnsi="Arial" w:cs="Arial"/>
          <w:sz w:val="20"/>
          <w:szCs w:val="20"/>
        </w:rPr>
      </w:pPr>
      <w:r w:rsidRPr="00813484">
        <w:rPr>
          <w:rFonts w:ascii="Arial" w:hAnsi="Arial" w:cs="Arial"/>
          <w:sz w:val="20"/>
          <w:szCs w:val="20"/>
        </w:rPr>
        <w:t>Содержание мест общего пользования (подъездов, кабин лифтов, подвалов, чердаков) в чистоте и порядке: исправность оконных рам, остекления, наличие исправного освещения лестничных клеток;</w:t>
      </w:r>
    </w:p>
    <w:p w:rsidR="00813484" w:rsidRPr="00813484" w:rsidRDefault="00813484" w:rsidP="00813484">
      <w:pPr>
        <w:jc w:val="both"/>
        <w:rPr>
          <w:rFonts w:ascii="Arial" w:hAnsi="Arial" w:cs="Arial"/>
          <w:sz w:val="20"/>
          <w:szCs w:val="20"/>
        </w:rPr>
      </w:pPr>
      <w:r w:rsidRPr="00813484">
        <w:rPr>
          <w:rFonts w:ascii="Arial" w:hAnsi="Arial" w:cs="Arial"/>
          <w:sz w:val="20"/>
          <w:szCs w:val="20"/>
        </w:rPr>
        <w:t>Поддержание жильцами чистоты и порядка придомовой территории, сохранность детских игровых площадок, малых форм (скамейки, песочницы, ограждение газонов и т.д.);</w:t>
      </w:r>
    </w:p>
    <w:p w:rsidR="00813484" w:rsidRPr="00813484" w:rsidRDefault="00813484" w:rsidP="00813484">
      <w:pPr>
        <w:jc w:val="both"/>
        <w:rPr>
          <w:rFonts w:ascii="Arial" w:hAnsi="Arial" w:cs="Arial"/>
          <w:sz w:val="20"/>
          <w:szCs w:val="20"/>
        </w:rPr>
      </w:pPr>
      <w:r w:rsidRPr="00813484">
        <w:rPr>
          <w:rFonts w:ascii="Arial" w:hAnsi="Arial" w:cs="Arial"/>
          <w:sz w:val="20"/>
          <w:szCs w:val="20"/>
        </w:rPr>
        <w:t>Наличие цветников, клумб, газонов, их регулярная очистка, цветочное оформление балконов.</w:t>
      </w:r>
    </w:p>
    <w:p w:rsidR="00A25E5F" w:rsidRDefault="00813484" w:rsidP="00813484">
      <w:pPr>
        <w:jc w:val="both"/>
        <w:rPr>
          <w:rFonts w:ascii="Arial" w:hAnsi="Arial" w:cs="Arial"/>
          <w:b/>
          <w:sz w:val="20"/>
          <w:szCs w:val="20"/>
        </w:rPr>
      </w:pPr>
      <w:r w:rsidRPr="00813484">
        <w:rPr>
          <w:rFonts w:ascii="Arial" w:hAnsi="Arial" w:cs="Arial"/>
          <w:sz w:val="20"/>
          <w:szCs w:val="20"/>
        </w:rPr>
        <w:t xml:space="preserve">            Номинант, набравший большее количество баллов, удостаивается звания «Дом образцового содержания», награждается Почетной грамотой главы города и табличкой об образцовом содержании. </w:t>
      </w:r>
      <w:r w:rsidRPr="00813484">
        <w:rPr>
          <w:rFonts w:ascii="Arial" w:hAnsi="Arial" w:cs="Arial"/>
          <w:b/>
          <w:sz w:val="20"/>
          <w:szCs w:val="20"/>
        </w:rPr>
        <w:t xml:space="preserve">                       </w:t>
      </w:r>
    </w:p>
    <w:p w:rsidR="00813484" w:rsidRPr="00813484" w:rsidRDefault="00813484" w:rsidP="00813484">
      <w:pPr>
        <w:jc w:val="both"/>
        <w:rPr>
          <w:rFonts w:ascii="Arial" w:hAnsi="Arial" w:cs="Arial"/>
          <w:b/>
          <w:sz w:val="20"/>
          <w:szCs w:val="20"/>
        </w:rPr>
      </w:pPr>
      <w:r w:rsidRPr="00813484">
        <w:rPr>
          <w:rFonts w:ascii="Arial" w:hAnsi="Arial" w:cs="Arial"/>
          <w:b/>
          <w:sz w:val="20"/>
          <w:szCs w:val="20"/>
        </w:rPr>
        <w:t xml:space="preserve">                                                                            </w:t>
      </w:r>
    </w:p>
    <w:p w:rsidR="00813484" w:rsidRPr="00813484" w:rsidRDefault="00813484" w:rsidP="001A203D">
      <w:pPr>
        <w:jc w:val="center"/>
        <w:rPr>
          <w:rFonts w:ascii="Arial" w:hAnsi="Arial" w:cs="Arial"/>
          <w:b/>
          <w:sz w:val="20"/>
          <w:szCs w:val="20"/>
        </w:rPr>
      </w:pPr>
      <w:r w:rsidRPr="00813484">
        <w:rPr>
          <w:rFonts w:ascii="Arial" w:hAnsi="Arial" w:cs="Arial"/>
          <w:b/>
          <w:sz w:val="20"/>
          <w:szCs w:val="20"/>
        </w:rPr>
        <w:t>Показатели: Звание «Дом образцового содержания» (Для частных домовладений).</w:t>
      </w:r>
    </w:p>
    <w:p w:rsidR="00813484" w:rsidRPr="00813484" w:rsidRDefault="00813484" w:rsidP="00813484">
      <w:pPr>
        <w:jc w:val="both"/>
        <w:rPr>
          <w:rFonts w:ascii="Arial" w:hAnsi="Arial" w:cs="Arial"/>
          <w:sz w:val="20"/>
          <w:szCs w:val="20"/>
        </w:rPr>
      </w:pPr>
      <w:r w:rsidRPr="00813484">
        <w:rPr>
          <w:rFonts w:ascii="Arial" w:hAnsi="Arial" w:cs="Arial"/>
          <w:sz w:val="20"/>
          <w:szCs w:val="20"/>
        </w:rPr>
        <w:t>Наличие номерных знаков с подсветкой;</w:t>
      </w:r>
    </w:p>
    <w:p w:rsidR="00813484" w:rsidRPr="00813484" w:rsidRDefault="00813484" w:rsidP="00813484">
      <w:pPr>
        <w:jc w:val="both"/>
        <w:rPr>
          <w:rFonts w:ascii="Arial" w:hAnsi="Arial" w:cs="Arial"/>
          <w:sz w:val="20"/>
          <w:szCs w:val="20"/>
        </w:rPr>
      </w:pPr>
      <w:r w:rsidRPr="00813484">
        <w:rPr>
          <w:rFonts w:ascii="Arial" w:hAnsi="Arial" w:cs="Arial"/>
          <w:sz w:val="20"/>
          <w:szCs w:val="20"/>
        </w:rPr>
        <w:t>Надлежащее состояние фасада, заборов, палисадников, ворот;</w:t>
      </w:r>
    </w:p>
    <w:p w:rsidR="00813484" w:rsidRPr="00813484" w:rsidRDefault="00813484" w:rsidP="00813484">
      <w:pPr>
        <w:jc w:val="both"/>
        <w:rPr>
          <w:rFonts w:ascii="Arial" w:hAnsi="Arial" w:cs="Arial"/>
          <w:sz w:val="20"/>
          <w:szCs w:val="20"/>
        </w:rPr>
      </w:pPr>
      <w:r w:rsidRPr="00813484">
        <w:rPr>
          <w:rFonts w:ascii="Arial" w:hAnsi="Arial" w:cs="Arial"/>
          <w:sz w:val="20"/>
          <w:szCs w:val="20"/>
        </w:rPr>
        <w:t>Наличие на придомовой территории деревьев, кустарников, цветников;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Отсутствие бурьяна, бытовых отходов, мусора, шлака, строительного материала, дров, угля, нерабочей техники;</w:t>
      </w:r>
    </w:p>
    <w:p w:rsidR="00813484" w:rsidRPr="00813484" w:rsidRDefault="00813484" w:rsidP="00813484">
      <w:pPr>
        <w:jc w:val="both"/>
        <w:rPr>
          <w:rFonts w:ascii="Arial" w:hAnsi="Arial" w:cs="Arial"/>
          <w:sz w:val="20"/>
          <w:szCs w:val="20"/>
        </w:rPr>
      </w:pPr>
      <w:r w:rsidRPr="00813484">
        <w:rPr>
          <w:rFonts w:ascii="Arial" w:hAnsi="Arial" w:cs="Arial"/>
          <w:sz w:val="20"/>
          <w:szCs w:val="20"/>
        </w:rPr>
        <w:t>Удовлетворительное состояние кюветов и водопропускных труб;</w:t>
      </w:r>
    </w:p>
    <w:p w:rsidR="00813484" w:rsidRPr="00813484" w:rsidRDefault="00813484" w:rsidP="00813484">
      <w:pPr>
        <w:jc w:val="both"/>
        <w:rPr>
          <w:rFonts w:ascii="Arial" w:hAnsi="Arial" w:cs="Arial"/>
          <w:sz w:val="20"/>
          <w:szCs w:val="20"/>
        </w:rPr>
      </w:pPr>
      <w:r w:rsidRPr="00813484">
        <w:rPr>
          <w:rFonts w:ascii="Arial" w:hAnsi="Arial" w:cs="Arial"/>
          <w:sz w:val="20"/>
          <w:szCs w:val="20"/>
        </w:rPr>
        <w:t>Отсутствие бродячих домашних животных и птицы;</w:t>
      </w:r>
    </w:p>
    <w:p w:rsidR="00813484" w:rsidRPr="00813484" w:rsidRDefault="00813484" w:rsidP="00813484">
      <w:pPr>
        <w:jc w:val="both"/>
        <w:rPr>
          <w:rFonts w:ascii="Arial" w:hAnsi="Arial" w:cs="Arial"/>
          <w:sz w:val="20"/>
          <w:szCs w:val="20"/>
        </w:rPr>
      </w:pPr>
      <w:r w:rsidRPr="00813484">
        <w:rPr>
          <w:rFonts w:ascii="Arial" w:hAnsi="Arial" w:cs="Arial"/>
          <w:sz w:val="20"/>
          <w:szCs w:val="20"/>
        </w:rPr>
        <w:t>Наличие на калитке информации о собаке, содержащейся во дворе (аншлаг);</w:t>
      </w:r>
    </w:p>
    <w:p w:rsidR="00A25E5F" w:rsidRDefault="00813484" w:rsidP="00813484">
      <w:pPr>
        <w:jc w:val="both"/>
        <w:rPr>
          <w:rFonts w:ascii="Arial" w:hAnsi="Arial" w:cs="Arial"/>
          <w:sz w:val="20"/>
          <w:szCs w:val="20"/>
        </w:rPr>
      </w:pPr>
      <w:r w:rsidRPr="00813484">
        <w:rPr>
          <w:rFonts w:ascii="Arial" w:hAnsi="Arial" w:cs="Arial"/>
          <w:sz w:val="20"/>
          <w:szCs w:val="20"/>
        </w:rPr>
        <w:t xml:space="preserve">            Номинанты, набравшие большее количество баллов, удостаиваются звания «Дом образцового содержания», награждаются Почетной грамотой главы города и табличкой об образцовом содержании.    </w:t>
      </w:r>
    </w:p>
    <w:p w:rsidR="00813484" w:rsidRDefault="00813484" w:rsidP="00813484">
      <w:pPr>
        <w:jc w:val="both"/>
        <w:rPr>
          <w:rFonts w:ascii="Arial" w:hAnsi="Arial" w:cs="Arial"/>
          <w:sz w:val="20"/>
          <w:szCs w:val="20"/>
        </w:rPr>
      </w:pPr>
      <w:r w:rsidRPr="00813484">
        <w:rPr>
          <w:rFonts w:ascii="Arial" w:hAnsi="Arial" w:cs="Arial"/>
          <w:sz w:val="20"/>
          <w:szCs w:val="20"/>
        </w:rPr>
        <w:t xml:space="preserve">      </w:t>
      </w:r>
    </w:p>
    <w:p w:rsidR="00813484" w:rsidRPr="00813484" w:rsidRDefault="00813484" w:rsidP="001A203D">
      <w:pPr>
        <w:jc w:val="center"/>
        <w:rPr>
          <w:rFonts w:ascii="Arial" w:hAnsi="Arial" w:cs="Arial"/>
          <w:sz w:val="20"/>
          <w:szCs w:val="20"/>
        </w:rPr>
      </w:pPr>
      <w:r w:rsidRPr="00813484">
        <w:rPr>
          <w:rFonts w:ascii="Arial" w:hAnsi="Arial" w:cs="Arial"/>
          <w:b/>
          <w:sz w:val="20"/>
          <w:szCs w:val="20"/>
        </w:rPr>
        <w:t>Показатели: Звание «Предприятие, учреждение образцового содержания»</w:t>
      </w:r>
    </w:p>
    <w:p w:rsidR="00813484" w:rsidRPr="00813484" w:rsidRDefault="00813484" w:rsidP="00813484">
      <w:pPr>
        <w:jc w:val="both"/>
        <w:rPr>
          <w:rFonts w:ascii="Arial" w:hAnsi="Arial" w:cs="Arial"/>
          <w:sz w:val="20"/>
          <w:szCs w:val="20"/>
        </w:rPr>
      </w:pPr>
      <w:r w:rsidRPr="00813484">
        <w:rPr>
          <w:rFonts w:ascii="Arial" w:hAnsi="Arial" w:cs="Arial"/>
          <w:sz w:val="20"/>
          <w:szCs w:val="20"/>
        </w:rPr>
        <w:t>Содержание в образцовом санитарном состоянии прилегающей территории;</w:t>
      </w:r>
    </w:p>
    <w:p w:rsidR="00813484" w:rsidRPr="00813484" w:rsidRDefault="00813484" w:rsidP="00813484">
      <w:pPr>
        <w:jc w:val="both"/>
        <w:rPr>
          <w:rFonts w:ascii="Arial" w:hAnsi="Arial" w:cs="Arial"/>
          <w:sz w:val="20"/>
          <w:szCs w:val="20"/>
        </w:rPr>
      </w:pPr>
      <w:r w:rsidRPr="00813484">
        <w:rPr>
          <w:rFonts w:ascii="Arial" w:hAnsi="Arial" w:cs="Arial"/>
          <w:sz w:val="20"/>
          <w:szCs w:val="20"/>
        </w:rPr>
        <w:t>Обустроенность подъездных путей, парковочных площадок, пешеходных зон;</w:t>
      </w:r>
    </w:p>
    <w:p w:rsidR="00813484" w:rsidRPr="00813484" w:rsidRDefault="00813484" w:rsidP="00813484">
      <w:pPr>
        <w:jc w:val="both"/>
        <w:rPr>
          <w:rFonts w:ascii="Arial" w:hAnsi="Arial" w:cs="Arial"/>
          <w:sz w:val="20"/>
          <w:szCs w:val="20"/>
        </w:rPr>
      </w:pPr>
      <w:r w:rsidRPr="00813484">
        <w:rPr>
          <w:rFonts w:ascii="Arial" w:hAnsi="Arial" w:cs="Arial"/>
          <w:sz w:val="20"/>
          <w:szCs w:val="20"/>
        </w:rPr>
        <w:t>Наличие на прилегающей территории цветников, кустарников и деревьев;</w:t>
      </w:r>
    </w:p>
    <w:p w:rsidR="00813484" w:rsidRPr="00813484" w:rsidRDefault="00813484" w:rsidP="00813484">
      <w:pPr>
        <w:jc w:val="both"/>
        <w:rPr>
          <w:rFonts w:ascii="Arial" w:hAnsi="Arial" w:cs="Arial"/>
          <w:sz w:val="20"/>
          <w:szCs w:val="20"/>
        </w:rPr>
      </w:pPr>
      <w:r w:rsidRPr="00813484">
        <w:rPr>
          <w:rFonts w:ascii="Arial" w:hAnsi="Arial" w:cs="Arial"/>
          <w:sz w:val="20"/>
          <w:szCs w:val="20"/>
        </w:rPr>
        <w:t>Содержание зданий в хорошем состоянии;</w:t>
      </w:r>
    </w:p>
    <w:p w:rsidR="00813484" w:rsidRPr="00813484" w:rsidRDefault="00813484" w:rsidP="00813484">
      <w:pPr>
        <w:jc w:val="both"/>
        <w:rPr>
          <w:rFonts w:ascii="Arial" w:hAnsi="Arial" w:cs="Arial"/>
          <w:sz w:val="20"/>
          <w:szCs w:val="20"/>
        </w:rPr>
      </w:pPr>
      <w:r w:rsidRPr="00813484">
        <w:rPr>
          <w:rFonts w:ascii="Arial" w:hAnsi="Arial" w:cs="Arial"/>
          <w:sz w:val="20"/>
          <w:szCs w:val="20"/>
        </w:rPr>
        <w:t>Наличие вывески в художественном исполнении;</w:t>
      </w:r>
    </w:p>
    <w:p w:rsidR="00813484" w:rsidRPr="00813484" w:rsidRDefault="00813484" w:rsidP="00813484">
      <w:pPr>
        <w:jc w:val="both"/>
        <w:rPr>
          <w:rFonts w:ascii="Arial" w:hAnsi="Arial" w:cs="Arial"/>
          <w:sz w:val="20"/>
          <w:szCs w:val="20"/>
        </w:rPr>
      </w:pPr>
      <w:r w:rsidRPr="00813484">
        <w:rPr>
          <w:rFonts w:ascii="Arial" w:hAnsi="Arial" w:cs="Arial"/>
          <w:sz w:val="20"/>
          <w:szCs w:val="20"/>
        </w:rPr>
        <w:t>Вход в здание должен быть оборудовано навесом, пандусом и перилами; Ступеньки крыльца должны быть удобными, не скользкими;</w:t>
      </w:r>
    </w:p>
    <w:p w:rsidR="00813484" w:rsidRPr="00813484" w:rsidRDefault="00813484" w:rsidP="00813484">
      <w:pPr>
        <w:jc w:val="both"/>
        <w:rPr>
          <w:rFonts w:ascii="Arial" w:hAnsi="Arial" w:cs="Arial"/>
          <w:sz w:val="20"/>
          <w:szCs w:val="20"/>
        </w:rPr>
      </w:pPr>
      <w:r w:rsidRPr="00813484">
        <w:rPr>
          <w:rFonts w:ascii="Arial" w:hAnsi="Arial" w:cs="Arial"/>
          <w:sz w:val="20"/>
          <w:szCs w:val="20"/>
        </w:rPr>
        <w:t>Наличие урн для мусора;</w:t>
      </w:r>
    </w:p>
    <w:p w:rsidR="00813484" w:rsidRPr="00813484" w:rsidRDefault="00813484" w:rsidP="00813484">
      <w:pPr>
        <w:jc w:val="both"/>
        <w:rPr>
          <w:rFonts w:ascii="Arial" w:hAnsi="Arial" w:cs="Arial"/>
          <w:sz w:val="20"/>
          <w:szCs w:val="20"/>
        </w:rPr>
      </w:pPr>
      <w:r w:rsidRPr="00813484">
        <w:rPr>
          <w:rFonts w:ascii="Arial" w:hAnsi="Arial" w:cs="Arial"/>
          <w:sz w:val="20"/>
          <w:szCs w:val="20"/>
        </w:rPr>
        <w:t>Участие коллектива в проведении традиционных дней санитарной уборки города;</w:t>
      </w:r>
    </w:p>
    <w:p w:rsidR="00813484" w:rsidRPr="00813484" w:rsidRDefault="00813484" w:rsidP="00813484">
      <w:pPr>
        <w:jc w:val="both"/>
        <w:rPr>
          <w:rFonts w:ascii="Arial" w:hAnsi="Arial" w:cs="Arial"/>
          <w:sz w:val="20"/>
          <w:szCs w:val="20"/>
        </w:rPr>
      </w:pPr>
      <w:r w:rsidRPr="00813484">
        <w:rPr>
          <w:rFonts w:ascii="Arial" w:hAnsi="Arial" w:cs="Arial"/>
          <w:sz w:val="20"/>
          <w:szCs w:val="20"/>
        </w:rPr>
        <w:t>Содержание в хорошем состоянии дорог и тротуаров, находящихся на балансе предприятия, организации (при наличии таковых);</w:t>
      </w:r>
    </w:p>
    <w:p w:rsidR="00813484" w:rsidRPr="00813484" w:rsidRDefault="00813484" w:rsidP="00813484">
      <w:pPr>
        <w:jc w:val="both"/>
        <w:rPr>
          <w:rFonts w:ascii="Arial" w:hAnsi="Arial" w:cs="Arial"/>
          <w:sz w:val="20"/>
          <w:szCs w:val="20"/>
        </w:rPr>
      </w:pPr>
      <w:r w:rsidRPr="00813484">
        <w:rPr>
          <w:rFonts w:ascii="Arial" w:hAnsi="Arial" w:cs="Arial"/>
          <w:sz w:val="20"/>
          <w:szCs w:val="20"/>
        </w:rPr>
        <w:t>Состояние зон, участков отдыха на территории организации, предприятия (при наличии таковых).</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Среди предприятий промышленности, транспорта, энергетики, связи, строительного комплекса всех форм собственности, в том числе государственных и муниципальных: </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первое классное место с вручением Почетной грамоты главы города и таблички об образцовом содержании</w:t>
      </w:r>
      <w:r w:rsidRPr="00813484">
        <w:rPr>
          <w:rFonts w:ascii="Arial" w:hAnsi="Arial" w:cs="Arial"/>
          <w:color w:val="FF0000"/>
          <w:sz w:val="20"/>
          <w:szCs w:val="20"/>
        </w:rPr>
        <w:t xml:space="preserve"> </w:t>
      </w:r>
      <w:r w:rsidRPr="00813484">
        <w:rPr>
          <w:rFonts w:ascii="Arial" w:hAnsi="Arial" w:cs="Arial"/>
          <w:sz w:val="20"/>
          <w:szCs w:val="20"/>
        </w:rPr>
        <w:t xml:space="preserve">присуждается предприятию, набравшему не менее 50 баллов; </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второе классное место с вручением Почетной грамоты главы города присуждается предприятию, набравшему не менее 45 баллов; </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третье классное место с вручением Почетной грамоты главы города присуждается предприятию, набравшему менее 40 баллов.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Среди предприятий, учреждений жилищно-коммунального комплекса:            </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первое классное место с вручением Почетной грамоты главы города и таблички об образцовом содержании присуждается предприятию (учреждению), набравшему не менее 50 баллов; </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второе классное место с вручением Почетной грамоты главы города присуждается предприятию (учреждению), набравшему не менее 45 баллов;  </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третье классное место с вручением Почетной грамоты главы города присуждается предприятию (учреждению), набравшему менее 40 баллов. </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Среди предприятий торговли и бытового обслуживания:</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первое классное место с вручением Почётной грамоты главы города и таблички об образцовом содержании присуждается предприятию, набравшему не менее 50 баллов;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второе классное место с вручением Почетной грамоты главы города присуждается предприятию, набравшему не менее 45 баллов; </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третье классное место с вручением Почетной грамоты главы города присуждается предприятию, набравшему не менее 40 баллов. </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Среди детских дошкольных учреждений:</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первое классное место с вручением Почетной грамоты главы города и таблички об образцовом содержании присуждается учреждению, набравшему не менее 50 баллов;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второе классное место с вручением Почетной грамоты главы города присуждается учреждению, набравшему не менее 45 баллов;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третье классное место с вручением Почетной грамоты главы города присуждается учреждению, набравшему не менее 40 баллов.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Среди медицинских учреждений:</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первое классное место с вручением Почетной грамоты главы города и таблички об образцовом содержании присуждается учреждению, набравшему не менее 50 баллов;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второе классное место с вручением Почетной грамоты главы города присуждается учреждению, набравшему не менее 45 баллов;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третье классное место с вручением Почетной грамоты главы города присуждается учреждению, набравшему не менее 40 баллов.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Среди средних общеобразовательных учебных заведений (школ):</w:t>
      </w:r>
    </w:p>
    <w:p w:rsidR="00813484" w:rsidRPr="00813484" w:rsidRDefault="00813484" w:rsidP="00813484">
      <w:pPr>
        <w:tabs>
          <w:tab w:val="left" w:pos="360"/>
        </w:tabs>
        <w:jc w:val="both"/>
        <w:rPr>
          <w:rFonts w:ascii="Arial" w:hAnsi="Arial" w:cs="Arial"/>
          <w:sz w:val="20"/>
          <w:szCs w:val="20"/>
        </w:rPr>
      </w:pPr>
      <w:r w:rsidRPr="00813484">
        <w:rPr>
          <w:rFonts w:ascii="Arial" w:hAnsi="Arial" w:cs="Arial"/>
          <w:sz w:val="20"/>
          <w:szCs w:val="20"/>
        </w:rPr>
        <w:t xml:space="preserve">     - первое классное место с вручением Почетной грамоты главы города и таблички об образцовом содержании присуждается учреждению, набравшему не менее 50 баллов;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второе классное место с вручением Почетной грамоты главы города присуждается учреждению, набравшему не менее 45 баллов;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третье классное место с вручением Почетной грамоты главы города присуждается учреждению, набравшему не менее 40 баллов.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Среди учебных заведений высшего, среднего и начального профессионального образования:</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первое классное место с вручением Почетной грамоты главы города и таблички об образцовом содержании присуждается учреждению, набравшему не менее 50 баллов;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второе классное место с вручением Почетной грамоты главы города присуждается учреждению, набравшему не менее 45 баллов;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 третье классное место с вручением Почетной грамоты главы города присуждается учреждению, набравшему не менее 40 баллов.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Источники финансирования муниципальной программы: бюджет города в сумме 12 600, 00 рублей.            </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Подведение итогов смотра-конкурса проводится до 24 июня 2022г. </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Члены конкурсной комиссии имеют право вносить корректировку суммы поощрения призеров конкурса по номинациям в пределах утвержденной сметы расходов.</w:t>
      </w:r>
    </w:p>
    <w:p w:rsidR="00813484" w:rsidRPr="00813484" w:rsidRDefault="00813484" w:rsidP="00813484">
      <w:pPr>
        <w:jc w:val="both"/>
        <w:rPr>
          <w:rFonts w:ascii="Arial" w:hAnsi="Arial" w:cs="Arial"/>
          <w:sz w:val="20"/>
          <w:szCs w:val="20"/>
        </w:rPr>
      </w:pPr>
      <w:r w:rsidRPr="00813484">
        <w:rPr>
          <w:rFonts w:ascii="Arial" w:hAnsi="Arial" w:cs="Arial"/>
          <w:sz w:val="20"/>
          <w:szCs w:val="20"/>
        </w:rPr>
        <w:t xml:space="preserve">            Награждение победителей проводится в день празднования юбилея города – </w:t>
      </w:r>
    </w:p>
    <w:p w:rsidR="00813484" w:rsidRPr="00813484" w:rsidRDefault="00813484" w:rsidP="00813484">
      <w:pPr>
        <w:jc w:val="both"/>
        <w:rPr>
          <w:rFonts w:ascii="Arial" w:hAnsi="Arial" w:cs="Arial"/>
          <w:sz w:val="20"/>
          <w:szCs w:val="20"/>
        </w:rPr>
      </w:pPr>
      <w:r w:rsidRPr="00813484">
        <w:rPr>
          <w:rFonts w:ascii="Arial" w:hAnsi="Arial" w:cs="Arial"/>
          <w:sz w:val="20"/>
          <w:szCs w:val="20"/>
        </w:rPr>
        <w:t>2 июля 2022г. на центральной площади города.</w:t>
      </w:r>
      <w:r w:rsidRPr="00813484">
        <w:rPr>
          <w:rFonts w:ascii="Arial" w:hAnsi="Arial" w:cs="Arial"/>
          <w:b/>
          <w:sz w:val="20"/>
          <w:szCs w:val="20"/>
        </w:rPr>
        <w:t xml:space="preserve"> </w:t>
      </w:r>
      <w:r w:rsidRPr="00813484">
        <w:rPr>
          <w:rFonts w:ascii="Arial" w:hAnsi="Arial" w:cs="Arial"/>
          <w:sz w:val="20"/>
          <w:szCs w:val="20"/>
        </w:rPr>
        <w:t>Перечисление денежных средств производится на счета победителей при предъявлении документов.</w:t>
      </w:r>
    </w:p>
    <w:p w:rsidR="00813484" w:rsidRPr="00813484" w:rsidRDefault="00813484" w:rsidP="00A25E5F">
      <w:pPr>
        <w:autoSpaceDE w:val="0"/>
        <w:autoSpaceDN w:val="0"/>
        <w:adjustRightInd w:val="0"/>
        <w:jc w:val="right"/>
        <w:outlineLvl w:val="0"/>
        <w:rPr>
          <w:rFonts w:ascii="Arial" w:hAnsi="Arial" w:cs="Arial"/>
          <w:sz w:val="20"/>
          <w:szCs w:val="20"/>
        </w:rPr>
      </w:pPr>
      <w:r w:rsidRPr="00813484">
        <w:rPr>
          <w:rFonts w:ascii="Arial" w:hAnsi="Arial" w:cs="Arial"/>
          <w:sz w:val="20"/>
          <w:szCs w:val="20"/>
        </w:rPr>
        <w:t>Приложение № 2</w:t>
      </w:r>
    </w:p>
    <w:p w:rsidR="00A25E5F" w:rsidRDefault="00813484" w:rsidP="00A25E5F">
      <w:pPr>
        <w:autoSpaceDE w:val="0"/>
        <w:autoSpaceDN w:val="0"/>
        <w:adjustRightInd w:val="0"/>
        <w:jc w:val="right"/>
        <w:rPr>
          <w:rFonts w:ascii="Arial" w:hAnsi="Arial" w:cs="Arial"/>
          <w:sz w:val="20"/>
          <w:szCs w:val="20"/>
        </w:rPr>
      </w:pPr>
      <w:r w:rsidRPr="00813484">
        <w:rPr>
          <w:rFonts w:ascii="Arial" w:hAnsi="Arial" w:cs="Arial"/>
          <w:sz w:val="20"/>
          <w:szCs w:val="20"/>
        </w:rPr>
        <w:t>к Постановлению</w:t>
      </w:r>
      <w:r w:rsidR="00A25E5F">
        <w:rPr>
          <w:rFonts w:ascii="Arial" w:hAnsi="Arial" w:cs="Arial"/>
          <w:sz w:val="20"/>
          <w:szCs w:val="20"/>
        </w:rPr>
        <w:t xml:space="preserve"> </w:t>
      </w:r>
      <w:r w:rsidRPr="00813484">
        <w:rPr>
          <w:rFonts w:ascii="Arial" w:hAnsi="Arial" w:cs="Arial"/>
          <w:sz w:val="20"/>
          <w:szCs w:val="20"/>
        </w:rPr>
        <w:t xml:space="preserve">администрации </w:t>
      </w:r>
    </w:p>
    <w:p w:rsidR="00813484" w:rsidRDefault="00813484" w:rsidP="00A25E5F">
      <w:pPr>
        <w:autoSpaceDE w:val="0"/>
        <w:autoSpaceDN w:val="0"/>
        <w:adjustRightInd w:val="0"/>
        <w:jc w:val="right"/>
        <w:rPr>
          <w:rFonts w:ascii="Arial" w:hAnsi="Arial" w:cs="Arial"/>
          <w:sz w:val="20"/>
          <w:szCs w:val="20"/>
        </w:rPr>
      </w:pPr>
      <w:r w:rsidRPr="00813484">
        <w:rPr>
          <w:rFonts w:ascii="Arial" w:hAnsi="Arial" w:cs="Arial"/>
          <w:sz w:val="20"/>
          <w:szCs w:val="20"/>
        </w:rPr>
        <w:t>города Куйбышева</w:t>
      </w:r>
    </w:p>
    <w:p w:rsidR="00A25E5F" w:rsidRDefault="00A25E5F" w:rsidP="00A25E5F">
      <w:pPr>
        <w:autoSpaceDE w:val="0"/>
        <w:autoSpaceDN w:val="0"/>
        <w:adjustRightInd w:val="0"/>
        <w:jc w:val="right"/>
        <w:rPr>
          <w:rFonts w:ascii="Arial" w:hAnsi="Arial" w:cs="Arial"/>
          <w:sz w:val="20"/>
          <w:szCs w:val="20"/>
        </w:rPr>
      </w:pPr>
      <w:r>
        <w:rPr>
          <w:rFonts w:ascii="Arial" w:hAnsi="Arial" w:cs="Arial"/>
          <w:sz w:val="20"/>
          <w:szCs w:val="20"/>
        </w:rPr>
        <w:t>Новосибирской области</w:t>
      </w:r>
    </w:p>
    <w:p w:rsidR="00813484" w:rsidRPr="00813484" w:rsidRDefault="00A25E5F" w:rsidP="00813484">
      <w:pPr>
        <w:autoSpaceDE w:val="0"/>
        <w:autoSpaceDN w:val="0"/>
        <w:adjustRightInd w:val="0"/>
        <w:jc w:val="right"/>
        <w:rPr>
          <w:rFonts w:ascii="Arial" w:hAnsi="Arial" w:cs="Arial"/>
          <w:sz w:val="20"/>
          <w:szCs w:val="20"/>
        </w:rPr>
      </w:pPr>
      <w:r>
        <w:rPr>
          <w:rFonts w:ascii="Arial" w:hAnsi="Arial" w:cs="Arial"/>
          <w:sz w:val="20"/>
          <w:szCs w:val="20"/>
        </w:rPr>
        <w:t xml:space="preserve">от 16.05.2022  № </w:t>
      </w:r>
      <w:r w:rsidR="00813484" w:rsidRPr="00813484">
        <w:rPr>
          <w:rFonts w:ascii="Arial" w:hAnsi="Arial" w:cs="Arial"/>
          <w:sz w:val="20"/>
          <w:szCs w:val="20"/>
        </w:rPr>
        <w:t>583</w:t>
      </w:r>
    </w:p>
    <w:p w:rsidR="00813484" w:rsidRPr="00813484" w:rsidRDefault="00813484" w:rsidP="00813484">
      <w:pPr>
        <w:autoSpaceDE w:val="0"/>
        <w:autoSpaceDN w:val="0"/>
        <w:adjustRightInd w:val="0"/>
        <w:jc w:val="center"/>
        <w:rPr>
          <w:rFonts w:ascii="Arial" w:hAnsi="Arial" w:cs="Arial"/>
          <w:sz w:val="20"/>
          <w:szCs w:val="20"/>
        </w:rPr>
      </w:pPr>
    </w:p>
    <w:p w:rsidR="00813484" w:rsidRPr="00813484" w:rsidRDefault="00813484" w:rsidP="00813484">
      <w:pPr>
        <w:pStyle w:val="ConsPlusTitle"/>
        <w:widowControl/>
        <w:jc w:val="center"/>
        <w:rPr>
          <w:rFonts w:ascii="Arial" w:hAnsi="Arial" w:cs="Arial"/>
          <w:sz w:val="20"/>
          <w:szCs w:val="20"/>
        </w:rPr>
      </w:pPr>
      <w:r w:rsidRPr="00813484">
        <w:rPr>
          <w:rFonts w:ascii="Arial" w:hAnsi="Arial" w:cs="Arial"/>
          <w:sz w:val="20"/>
          <w:szCs w:val="20"/>
        </w:rPr>
        <w:t>ЧЛЕНЫ КОНКУРСНОЙ КОМИССИИ</w:t>
      </w:r>
    </w:p>
    <w:p w:rsidR="00813484" w:rsidRPr="00813484" w:rsidRDefault="00813484" w:rsidP="00813484">
      <w:pPr>
        <w:pStyle w:val="ConsPlusTitle"/>
        <w:widowControl/>
        <w:jc w:val="center"/>
        <w:rPr>
          <w:rFonts w:ascii="Arial" w:hAnsi="Arial" w:cs="Arial"/>
          <w:sz w:val="20"/>
          <w:szCs w:val="20"/>
        </w:rPr>
      </w:pPr>
      <w:r w:rsidRPr="00813484">
        <w:rPr>
          <w:rFonts w:ascii="Arial" w:hAnsi="Arial" w:cs="Arial"/>
          <w:sz w:val="20"/>
          <w:szCs w:val="20"/>
        </w:rPr>
        <w:t>ПО ОРГАНИЗАЦИИ И ПРОВЕДЕНИЮ СМОТРА – КОНКУРСА ПО БЛАГОУСТРОЙСТВУ</w:t>
      </w:r>
    </w:p>
    <w:p w:rsidR="00813484" w:rsidRPr="00813484" w:rsidRDefault="00813484" w:rsidP="00813484">
      <w:pPr>
        <w:autoSpaceDE w:val="0"/>
        <w:autoSpaceDN w:val="0"/>
        <w:adjustRightInd w:val="0"/>
        <w:ind w:firstLine="540"/>
        <w:jc w:val="both"/>
        <w:rPr>
          <w:rFonts w:ascii="Arial" w:hAnsi="Arial" w:cs="Arial"/>
          <w:sz w:val="20"/>
          <w:szCs w:val="20"/>
        </w:rPr>
      </w:pPr>
    </w:p>
    <w:tbl>
      <w:tblPr>
        <w:tblW w:w="9933" w:type="dxa"/>
        <w:tblInd w:w="-252" w:type="dxa"/>
        <w:tblLook w:val="01E0" w:firstRow="1" w:lastRow="1" w:firstColumn="1" w:lastColumn="1" w:noHBand="0" w:noVBand="0"/>
      </w:tblPr>
      <w:tblGrid>
        <w:gridCol w:w="4157"/>
        <w:gridCol w:w="5776"/>
      </w:tblGrid>
      <w:tr w:rsidR="00813484" w:rsidRPr="00813484" w:rsidTr="00813484">
        <w:trPr>
          <w:trHeight w:val="626"/>
        </w:trPr>
        <w:tc>
          <w:tcPr>
            <w:tcW w:w="4157" w:type="dxa"/>
            <w:shd w:val="clear" w:color="auto" w:fill="auto"/>
          </w:tcPr>
          <w:p w:rsidR="00813484" w:rsidRPr="00813484" w:rsidRDefault="00813484" w:rsidP="00195C23">
            <w:pPr>
              <w:autoSpaceDE w:val="0"/>
              <w:autoSpaceDN w:val="0"/>
              <w:adjustRightInd w:val="0"/>
              <w:jc w:val="both"/>
              <w:rPr>
                <w:rFonts w:ascii="Arial" w:hAnsi="Arial" w:cs="Arial"/>
                <w:sz w:val="20"/>
                <w:szCs w:val="20"/>
              </w:rPr>
            </w:pPr>
            <w:r w:rsidRPr="00813484">
              <w:rPr>
                <w:rFonts w:ascii="Arial" w:hAnsi="Arial" w:cs="Arial"/>
                <w:sz w:val="20"/>
                <w:szCs w:val="20"/>
              </w:rPr>
              <w:t>Бирюков Александр Геннадьевич</w:t>
            </w:r>
          </w:p>
        </w:tc>
        <w:tc>
          <w:tcPr>
            <w:tcW w:w="5776" w:type="dxa"/>
            <w:shd w:val="clear" w:color="auto" w:fill="auto"/>
          </w:tcPr>
          <w:p w:rsidR="00813484" w:rsidRPr="00813484" w:rsidRDefault="00813484" w:rsidP="00195C23">
            <w:pPr>
              <w:autoSpaceDE w:val="0"/>
              <w:autoSpaceDN w:val="0"/>
              <w:adjustRightInd w:val="0"/>
              <w:jc w:val="both"/>
              <w:rPr>
                <w:rFonts w:ascii="Arial" w:hAnsi="Arial" w:cs="Arial"/>
                <w:sz w:val="20"/>
                <w:szCs w:val="20"/>
              </w:rPr>
            </w:pPr>
            <w:r w:rsidRPr="00813484">
              <w:rPr>
                <w:rFonts w:ascii="Arial" w:hAnsi="Arial" w:cs="Arial"/>
                <w:sz w:val="20"/>
                <w:szCs w:val="20"/>
              </w:rPr>
              <w:t>первый заместитель  главы администрации города;</w:t>
            </w:r>
          </w:p>
          <w:p w:rsidR="00813484" w:rsidRPr="00813484" w:rsidRDefault="00813484" w:rsidP="00195C23">
            <w:pPr>
              <w:autoSpaceDE w:val="0"/>
              <w:autoSpaceDN w:val="0"/>
              <w:adjustRightInd w:val="0"/>
              <w:jc w:val="both"/>
              <w:rPr>
                <w:rFonts w:ascii="Arial" w:hAnsi="Arial" w:cs="Arial"/>
                <w:sz w:val="20"/>
                <w:szCs w:val="20"/>
              </w:rPr>
            </w:pPr>
          </w:p>
        </w:tc>
      </w:tr>
      <w:tr w:rsidR="00813484" w:rsidRPr="00813484" w:rsidTr="00813484">
        <w:trPr>
          <w:trHeight w:val="208"/>
        </w:trPr>
        <w:tc>
          <w:tcPr>
            <w:tcW w:w="4157" w:type="dxa"/>
            <w:shd w:val="clear" w:color="auto" w:fill="auto"/>
          </w:tcPr>
          <w:p w:rsidR="00813484" w:rsidRPr="00813484" w:rsidRDefault="00813484" w:rsidP="00195C23">
            <w:pPr>
              <w:autoSpaceDE w:val="0"/>
              <w:autoSpaceDN w:val="0"/>
              <w:adjustRightInd w:val="0"/>
              <w:jc w:val="both"/>
              <w:rPr>
                <w:rFonts w:ascii="Arial" w:hAnsi="Arial" w:cs="Arial"/>
                <w:sz w:val="20"/>
                <w:szCs w:val="20"/>
              </w:rPr>
            </w:pPr>
            <w:r w:rsidRPr="00813484">
              <w:rPr>
                <w:rFonts w:ascii="Arial" w:hAnsi="Arial" w:cs="Arial"/>
                <w:sz w:val="20"/>
                <w:szCs w:val="20"/>
              </w:rPr>
              <w:t xml:space="preserve">Кускова Елена Геннадьевна                   </w:t>
            </w:r>
          </w:p>
        </w:tc>
        <w:tc>
          <w:tcPr>
            <w:tcW w:w="5776" w:type="dxa"/>
            <w:shd w:val="clear" w:color="auto" w:fill="auto"/>
          </w:tcPr>
          <w:p w:rsidR="00813484" w:rsidRPr="00813484" w:rsidRDefault="00813484" w:rsidP="00195C23">
            <w:pPr>
              <w:autoSpaceDE w:val="0"/>
              <w:autoSpaceDN w:val="0"/>
              <w:adjustRightInd w:val="0"/>
              <w:jc w:val="both"/>
              <w:rPr>
                <w:rFonts w:ascii="Arial" w:hAnsi="Arial" w:cs="Arial"/>
                <w:sz w:val="20"/>
                <w:szCs w:val="20"/>
              </w:rPr>
            </w:pPr>
            <w:r w:rsidRPr="00813484">
              <w:rPr>
                <w:rFonts w:ascii="Arial" w:hAnsi="Arial" w:cs="Arial"/>
                <w:sz w:val="20"/>
                <w:szCs w:val="20"/>
              </w:rPr>
              <w:t>заместитель главы администрации города;</w:t>
            </w:r>
          </w:p>
        </w:tc>
      </w:tr>
      <w:tr w:rsidR="00813484" w:rsidRPr="00813484" w:rsidTr="00813484">
        <w:trPr>
          <w:trHeight w:val="208"/>
        </w:trPr>
        <w:tc>
          <w:tcPr>
            <w:tcW w:w="4157" w:type="dxa"/>
            <w:shd w:val="clear" w:color="auto" w:fill="auto"/>
          </w:tcPr>
          <w:p w:rsidR="00813484" w:rsidRPr="00813484" w:rsidRDefault="00813484" w:rsidP="00195C23">
            <w:pPr>
              <w:autoSpaceDE w:val="0"/>
              <w:autoSpaceDN w:val="0"/>
              <w:adjustRightInd w:val="0"/>
              <w:jc w:val="both"/>
              <w:rPr>
                <w:rFonts w:ascii="Arial" w:hAnsi="Arial" w:cs="Arial"/>
                <w:sz w:val="20"/>
                <w:szCs w:val="20"/>
              </w:rPr>
            </w:pPr>
          </w:p>
        </w:tc>
        <w:tc>
          <w:tcPr>
            <w:tcW w:w="5776" w:type="dxa"/>
            <w:shd w:val="clear" w:color="auto" w:fill="auto"/>
          </w:tcPr>
          <w:p w:rsidR="00813484" w:rsidRPr="00813484" w:rsidRDefault="00813484" w:rsidP="00195C23">
            <w:pPr>
              <w:pStyle w:val="ConsPlusNonformat"/>
              <w:jc w:val="both"/>
              <w:rPr>
                <w:rFonts w:ascii="Arial" w:hAnsi="Arial" w:cs="Arial"/>
              </w:rPr>
            </w:pPr>
          </w:p>
        </w:tc>
      </w:tr>
      <w:tr w:rsidR="00813484" w:rsidRPr="00813484" w:rsidTr="00813484">
        <w:trPr>
          <w:trHeight w:val="635"/>
        </w:trPr>
        <w:tc>
          <w:tcPr>
            <w:tcW w:w="4157" w:type="dxa"/>
            <w:shd w:val="clear" w:color="auto" w:fill="auto"/>
          </w:tcPr>
          <w:p w:rsidR="00813484" w:rsidRPr="00813484" w:rsidRDefault="00813484" w:rsidP="00195C23">
            <w:pPr>
              <w:autoSpaceDE w:val="0"/>
              <w:autoSpaceDN w:val="0"/>
              <w:adjustRightInd w:val="0"/>
              <w:jc w:val="both"/>
              <w:rPr>
                <w:rFonts w:ascii="Arial" w:hAnsi="Arial" w:cs="Arial"/>
                <w:sz w:val="20"/>
                <w:szCs w:val="20"/>
              </w:rPr>
            </w:pPr>
            <w:r w:rsidRPr="00813484">
              <w:rPr>
                <w:rFonts w:ascii="Arial" w:hAnsi="Arial" w:cs="Arial"/>
                <w:sz w:val="20"/>
                <w:szCs w:val="20"/>
              </w:rPr>
              <w:t xml:space="preserve">Иванова Наталья Геннадьевна                   </w:t>
            </w:r>
          </w:p>
        </w:tc>
        <w:tc>
          <w:tcPr>
            <w:tcW w:w="5776" w:type="dxa"/>
            <w:shd w:val="clear" w:color="auto" w:fill="auto"/>
          </w:tcPr>
          <w:p w:rsidR="00813484" w:rsidRPr="00813484" w:rsidRDefault="00813484" w:rsidP="00195C23">
            <w:pPr>
              <w:autoSpaceDE w:val="0"/>
              <w:autoSpaceDN w:val="0"/>
              <w:adjustRightInd w:val="0"/>
              <w:jc w:val="both"/>
              <w:rPr>
                <w:rFonts w:ascii="Arial" w:hAnsi="Arial" w:cs="Arial"/>
                <w:sz w:val="20"/>
                <w:szCs w:val="20"/>
              </w:rPr>
            </w:pPr>
            <w:r>
              <w:rPr>
                <w:rFonts w:ascii="Arial" w:hAnsi="Arial" w:cs="Arial"/>
                <w:sz w:val="20"/>
                <w:szCs w:val="20"/>
              </w:rPr>
              <w:t>в</w:t>
            </w:r>
            <w:r w:rsidRPr="00813484">
              <w:rPr>
                <w:rFonts w:ascii="Arial" w:hAnsi="Arial" w:cs="Arial"/>
                <w:sz w:val="20"/>
                <w:szCs w:val="20"/>
              </w:rPr>
              <w:t>едущий эксперт (по взаимодействию с населением и органами ТОС) управления делами администрации города;</w:t>
            </w:r>
          </w:p>
        </w:tc>
      </w:tr>
      <w:tr w:rsidR="00813484" w:rsidRPr="00813484" w:rsidTr="00813484">
        <w:trPr>
          <w:trHeight w:val="218"/>
        </w:trPr>
        <w:tc>
          <w:tcPr>
            <w:tcW w:w="4157" w:type="dxa"/>
            <w:shd w:val="clear" w:color="auto" w:fill="auto"/>
          </w:tcPr>
          <w:p w:rsidR="00813484" w:rsidRPr="00813484" w:rsidRDefault="00813484" w:rsidP="00195C23">
            <w:pPr>
              <w:autoSpaceDE w:val="0"/>
              <w:autoSpaceDN w:val="0"/>
              <w:adjustRightInd w:val="0"/>
              <w:jc w:val="both"/>
              <w:rPr>
                <w:rFonts w:ascii="Arial" w:hAnsi="Arial" w:cs="Arial"/>
                <w:sz w:val="20"/>
                <w:szCs w:val="20"/>
              </w:rPr>
            </w:pPr>
          </w:p>
        </w:tc>
        <w:tc>
          <w:tcPr>
            <w:tcW w:w="5776" w:type="dxa"/>
            <w:shd w:val="clear" w:color="auto" w:fill="auto"/>
          </w:tcPr>
          <w:p w:rsidR="00813484" w:rsidRPr="00813484" w:rsidRDefault="00813484" w:rsidP="00195C23">
            <w:pPr>
              <w:pStyle w:val="ConsPlusNonformat"/>
              <w:rPr>
                <w:rFonts w:ascii="Arial" w:hAnsi="Arial" w:cs="Arial"/>
              </w:rPr>
            </w:pPr>
          </w:p>
        </w:tc>
      </w:tr>
      <w:tr w:rsidR="00813484" w:rsidRPr="00813484" w:rsidTr="00813484">
        <w:trPr>
          <w:trHeight w:val="737"/>
        </w:trPr>
        <w:tc>
          <w:tcPr>
            <w:tcW w:w="4157" w:type="dxa"/>
            <w:shd w:val="clear" w:color="auto" w:fill="auto"/>
          </w:tcPr>
          <w:p w:rsidR="00813484" w:rsidRPr="00813484" w:rsidRDefault="00813484" w:rsidP="00195C23">
            <w:pPr>
              <w:autoSpaceDE w:val="0"/>
              <w:autoSpaceDN w:val="0"/>
              <w:adjustRightInd w:val="0"/>
              <w:rPr>
                <w:rFonts w:ascii="Arial" w:hAnsi="Arial" w:cs="Arial"/>
                <w:sz w:val="20"/>
                <w:szCs w:val="20"/>
              </w:rPr>
            </w:pPr>
            <w:r w:rsidRPr="00813484">
              <w:rPr>
                <w:rFonts w:ascii="Arial" w:hAnsi="Arial" w:cs="Arial"/>
                <w:sz w:val="20"/>
                <w:szCs w:val="20"/>
              </w:rPr>
              <w:t xml:space="preserve">Васильев Андрей Павлович                   </w:t>
            </w:r>
          </w:p>
        </w:tc>
        <w:tc>
          <w:tcPr>
            <w:tcW w:w="5776" w:type="dxa"/>
            <w:shd w:val="clear" w:color="auto" w:fill="auto"/>
            <w:vAlign w:val="center"/>
          </w:tcPr>
          <w:p w:rsidR="00813484" w:rsidRPr="00813484" w:rsidRDefault="00813484" w:rsidP="00195C23">
            <w:pPr>
              <w:autoSpaceDE w:val="0"/>
              <w:autoSpaceDN w:val="0"/>
              <w:adjustRightInd w:val="0"/>
              <w:rPr>
                <w:rFonts w:ascii="Arial" w:hAnsi="Arial" w:cs="Arial"/>
                <w:sz w:val="20"/>
                <w:szCs w:val="20"/>
              </w:rPr>
            </w:pPr>
            <w:r w:rsidRPr="00813484">
              <w:rPr>
                <w:rFonts w:ascii="Arial" w:hAnsi="Arial" w:cs="Arial"/>
                <w:sz w:val="20"/>
                <w:szCs w:val="20"/>
              </w:rPr>
              <w:t>начальник управления строительства, жилищно-коммунального и дорожного хозяйства администрации города;</w:t>
            </w:r>
          </w:p>
        </w:tc>
      </w:tr>
      <w:tr w:rsidR="00813484" w:rsidRPr="00813484" w:rsidTr="00813484">
        <w:trPr>
          <w:trHeight w:val="201"/>
        </w:trPr>
        <w:tc>
          <w:tcPr>
            <w:tcW w:w="4157" w:type="dxa"/>
            <w:shd w:val="clear" w:color="auto" w:fill="auto"/>
          </w:tcPr>
          <w:p w:rsidR="00813484" w:rsidRPr="00813484" w:rsidRDefault="00813484" w:rsidP="00195C23">
            <w:pPr>
              <w:autoSpaceDE w:val="0"/>
              <w:autoSpaceDN w:val="0"/>
              <w:adjustRightInd w:val="0"/>
              <w:rPr>
                <w:rFonts w:ascii="Arial" w:hAnsi="Arial" w:cs="Arial"/>
                <w:sz w:val="20"/>
                <w:szCs w:val="20"/>
              </w:rPr>
            </w:pPr>
          </w:p>
        </w:tc>
        <w:tc>
          <w:tcPr>
            <w:tcW w:w="5776" w:type="dxa"/>
            <w:shd w:val="clear" w:color="auto" w:fill="auto"/>
            <w:vAlign w:val="center"/>
          </w:tcPr>
          <w:p w:rsidR="00813484" w:rsidRPr="00813484" w:rsidRDefault="00813484" w:rsidP="00195C23">
            <w:pPr>
              <w:autoSpaceDE w:val="0"/>
              <w:autoSpaceDN w:val="0"/>
              <w:adjustRightInd w:val="0"/>
              <w:rPr>
                <w:rFonts w:ascii="Arial" w:hAnsi="Arial" w:cs="Arial"/>
                <w:sz w:val="20"/>
                <w:szCs w:val="20"/>
              </w:rPr>
            </w:pPr>
          </w:p>
        </w:tc>
      </w:tr>
      <w:tr w:rsidR="00813484" w:rsidRPr="00813484" w:rsidTr="00813484">
        <w:trPr>
          <w:trHeight w:val="201"/>
        </w:trPr>
        <w:tc>
          <w:tcPr>
            <w:tcW w:w="4157" w:type="dxa"/>
            <w:shd w:val="clear" w:color="auto" w:fill="auto"/>
          </w:tcPr>
          <w:p w:rsidR="00813484" w:rsidRPr="00813484" w:rsidRDefault="00813484" w:rsidP="00195C23">
            <w:pPr>
              <w:autoSpaceDE w:val="0"/>
              <w:autoSpaceDN w:val="0"/>
              <w:adjustRightInd w:val="0"/>
              <w:rPr>
                <w:rFonts w:ascii="Arial" w:hAnsi="Arial" w:cs="Arial"/>
                <w:sz w:val="20"/>
                <w:szCs w:val="20"/>
              </w:rPr>
            </w:pPr>
            <w:r w:rsidRPr="00813484">
              <w:rPr>
                <w:rFonts w:ascii="Arial" w:hAnsi="Arial" w:cs="Arial"/>
                <w:sz w:val="20"/>
                <w:szCs w:val="20"/>
              </w:rPr>
              <w:t>Синюгин Сергей Михайлович</w:t>
            </w:r>
          </w:p>
          <w:p w:rsidR="00813484" w:rsidRPr="00813484" w:rsidRDefault="00813484" w:rsidP="00195C23">
            <w:pPr>
              <w:autoSpaceDE w:val="0"/>
              <w:autoSpaceDN w:val="0"/>
              <w:adjustRightInd w:val="0"/>
              <w:rPr>
                <w:rFonts w:ascii="Arial" w:hAnsi="Arial" w:cs="Arial"/>
                <w:sz w:val="20"/>
                <w:szCs w:val="20"/>
              </w:rPr>
            </w:pPr>
          </w:p>
        </w:tc>
        <w:tc>
          <w:tcPr>
            <w:tcW w:w="5776" w:type="dxa"/>
            <w:shd w:val="clear" w:color="auto" w:fill="auto"/>
            <w:vAlign w:val="center"/>
          </w:tcPr>
          <w:p w:rsidR="00813484" w:rsidRPr="00813484" w:rsidRDefault="00813484" w:rsidP="00195C23">
            <w:pPr>
              <w:autoSpaceDE w:val="0"/>
              <w:autoSpaceDN w:val="0"/>
              <w:adjustRightInd w:val="0"/>
              <w:rPr>
                <w:rFonts w:ascii="Arial" w:hAnsi="Arial" w:cs="Arial"/>
                <w:sz w:val="20"/>
                <w:szCs w:val="20"/>
              </w:rPr>
            </w:pPr>
            <w:r w:rsidRPr="00813484">
              <w:rPr>
                <w:rFonts w:ascii="Arial" w:hAnsi="Arial" w:cs="Arial"/>
                <w:sz w:val="20"/>
                <w:szCs w:val="20"/>
              </w:rPr>
              <w:t>заместитель начальника управления строительства, жилищно-коммунального и дорожного хозяйства администрации города.</w:t>
            </w:r>
          </w:p>
        </w:tc>
      </w:tr>
      <w:tr w:rsidR="00813484" w:rsidRPr="00813484" w:rsidTr="00813484">
        <w:trPr>
          <w:trHeight w:val="201"/>
        </w:trPr>
        <w:tc>
          <w:tcPr>
            <w:tcW w:w="4157" w:type="dxa"/>
            <w:shd w:val="clear" w:color="auto" w:fill="auto"/>
          </w:tcPr>
          <w:p w:rsidR="00813484" w:rsidRPr="00813484" w:rsidRDefault="00813484" w:rsidP="00195C23">
            <w:pPr>
              <w:autoSpaceDE w:val="0"/>
              <w:autoSpaceDN w:val="0"/>
              <w:adjustRightInd w:val="0"/>
              <w:rPr>
                <w:rFonts w:ascii="Arial" w:hAnsi="Arial" w:cs="Arial"/>
                <w:sz w:val="20"/>
                <w:szCs w:val="20"/>
              </w:rPr>
            </w:pPr>
          </w:p>
        </w:tc>
        <w:tc>
          <w:tcPr>
            <w:tcW w:w="5776" w:type="dxa"/>
            <w:shd w:val="clear" w:color="auto" w:fill="auto"/>
            <w:vAlign w:val="center"/>
          </w:tcPr>
          <w:p w:rsidR="00813484" w:rsidRPr="00813484" w:rsidRDefault="00813484" w:rsidP="00195C23">
            <w:pPr>
              <w:autoSpaceDE w:val="0"/>
              <w:autoSpaceDN w:val="0"/>
              <w:adjustRightInd w:val="0"/>
              <w:rPr>
                <w:rFonts w:ascii="Arial" w:hAnsi="Arial" w:cs="Arial"/>
                <w:sz w:val="20"/>
                <w:szCs w:val="20"/>
              </w:rPr>
            </w:pPr>
          </w:p>
        </w:tc>
      </w:tr>
      <w:tr w:rsidR="00813484" w:rsidRPr="00813484" w:rsidTr="00813484">
        <w:trPr>
          <w:trHeight w:val="201"/>
        </w:trPr>
        <w:tc>
          <w:tcPr>
            <w:tcW w:w="4157" w:type="dxa"/>
            <w:shd w:val="clear" w:color="auto" w:fill="auto"/>
          </w:tcPr>
          <w:p w:rsidR="00813484" w:rsidRPr="00813484" w:rsidRDefault="00813484" w:rsidP="00195C23">
            <w:pPr>
              <w:autoSpaceDE w:val="0"/>
              <w:autoSpaceDN w:val="0"/>
              <w:adjustRightInd w:val="0"/>
              <w:rPr>
                <w:rFonts w:ascii="Arial" w:hAnsi="Arial" w:cs="Arial"/>
                <w:sz w:val="20"/>
                <w:szCs w:val="20"/>
              </w:rPr>
            </w:pPr>
            <w:r w:rsidRPr="00813484">
              <w:rPr>
                <w:rFonts w:ascii="Arial" w:hAnsi="Arial" w:cs="Arial"/>
                <w:sz w:val="20"/>
                <w:szCs w:val="20"/>
              </w:rPr>
              <w:t>Кияткина Наталья Владимировна</w:t>
            </w:r>
          </w:p>
        </w:tc>
        <w:tc>
          <w:tcPr>
            <w:tcW w:w="5776" w:type="dxa"/>
            <w:shd w:val="clear" w:color="auto" w:fill="auto"/>
            <w:vAlign w:val="center"/>
          </w:tcPr>
          <w:p w:rsidR="00813484" w:rsidRPr="00813484" w:rsidRDefault="00813484" w:rsidP="00195C23">
            <w:pPr>
              <w:autoSpaceDE w:val="0"/>
              <w:autoSpaceDN w:val="0"/>
              <w:adjustRightInd w:val="0"/>
              <w:rPr>
                <w:rFonts w:ascii="Arial" w:hAnsi="Arial" w:cs="Arial"/>
                <w:sz w:val="20"/>
                <w:szCs w:val="20"/>
              </w:rPr>
            </w:pPr>
            <w:r w:rsidRPr="00813484">
              <w:rPr>
                <w:rFonts w:ascii="Arial" w:hAnsi="Arial" w:cs="Arial"/>
                <w:sz w:val="20"/>
                <w:szCs w:val="20"/>
              </w:rPr>
              <w:t>заместитель начальника управления бухгалтерского учета и отчетности.</w:t>
            </w:r>
          </w:p>
        </w:tc>
      </w:tr>
    </w:tbl>
    <w:p w:rsidR="005664BF" w:rsidRDefault="005664BF" w:rsidP="00813484">
      <w:pPr>
        <w:autoSpaceDE w:val="0"/>
        <w:autoSpaceDN w:val="0"/>
        <w:adjustRightInd w:val="0"/>
        <w:ind w:left="-180"/>
        <w:jc w:val="center"/>
        <w:rPr>
          <w:rFonts w:ascii="Arial" w:hAnsi="Arial" w:cs="Arial"/>
          <w:b/>
          <w:sz w:val="20"/>
          <w:szCs w:val="20"/>
        </w:rPr>
      </w:pPr>
    </w:p>
    <w:p w:rsidR="005664BF" w:rsidRDefault="005664BF" w:rsidP="00813484">
      <w:pPr>
        <w:autoSpaceDE w:val="0"/>
        <w:autoSpaceDN w:val="0"/>
        <w:adjustRightInd w:val="0"/>
        <w:ind w:left="-180"/>
        <w:jc w:val="center"/>
        <w:rPr>
          <w:rFonts w:ascii="Arial" w:hAnsi="Arial" w:cs="Arial"/>
          <w:b/>
          <w:sz w:val="20"/>
          <w:szCs w:val="20"/>
        </w:rPr>
      </w:pPr>
    </w:p>
    <w:p w:rsidR="005664BF" w:rsidRDefault="005664BF" w:rsidP="00813484">
      <w:pPr>
        <w:autoSpaceDE w:val="0"/>
        <w:autoSpaceDN w:val="0"/>
        <w:adjustRightInd w:val="0"/>
        <w:ind w:left="-180"/>
        <w:jc w:val="center"/>
        <w:rPr>
          <w:rFonts w:ascii="Arial" w:hAnsi="Arial" w:cs="Arial"/>
          <w:b/>
          <w:sz w:val="20"/>
          <w:szCs w:val="20"/>
        </w:rPr>
      </w:pPr>
    </w:p>
    <w:p w:rsidR="005664BF" w:rsidRDefault="005664BF" w:rsidP="00813484">
      <w:pPr>
        <w:autoSpaceDE w:val="0"/>
        <w:autoSpaceDN w:val="0"/>
        <w:adjustRightInd w:val="0"/>
        <w:ind w:left="-180"/>
        <w:jc w:val="center"/>
        <w:rPr>
          <w:rFonts w:ascii="Arial" w:hAnsi="Arial" w:cs="Arial"/>
          <w:b/>
          <w:sz w:val="20"/>
          <w:szCs w:val="20"/>
        </w:rPr>
      </w:pPr>
    </w:p>
    <w:p w:rsidR="00771627" w:rsidRPr="00CA3699" w:rsidRDefault="00771627" w:rsidP="00813484">
      <w:pPr>
        <w:autoSpaceDE w:val="0"/>
        <w:autoSpaceDN w:val="0"/>
        <w:adjustRightInd w:val="0"/>
        <w:ind w:left="-180"/>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bookmarkStart w:id="0" w:name="_GoBack"/>
      <w:bookmarkEnd w:id="0"/>
    </w:p>
    <w:p w:rsidR="00771627" w:rsidRPr="00CA3699" w:rsidRDefault="00771627" w:rsidP="00771627">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771627" w:rsidRPr="00CA3699" w:rsidRDefault="00771627" w:rsidP="00771627">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771627" w:rsidRDefault="00771627" w:rsidP="00771627">
      <w:pPr>
        <w:tabs>
          <w:tab w:val="left" w:pos="6195"/>
          <w:tab w:val="center" w:pos="7557"/>
        </w:tabs>
        <w:ind w:left="8100"/>
        <w:jc w:val="center"/>
        <w:rPr>
          <w:sz w:val="22"/>
          <w:szCs w:val="22"/>
        </w:rPr>
      </w:pPr>
    </w:p>
    <w:p w:rsidR="00771627" w:rsidRDefault="00771627" w:rsidP="00771627">
      <w:pPr>
        <w:tabs>
          <w:tab w:val="left" w:pos="6195"/>
          <w:tab w:val="center" w:pos="7557"/>
        </w:tabs>
        <w:rPr>
          <w:sz w:val="22"/>
          <w:szCs w:val="22"/>
        </w:rPr>
      </w:pPr>
      <w:r>
        <w:rPr>
          <w:rFonts w:ascii="Arial" w:hAnsi="Arial" w:cs="Arial"/>
          <w:b/>
          <w:spacing w:val="2"/>
          <w:sz w:val="20"/>
          <w:szCs w:val="20"/>
          <w:lang w:eastAsia="ar-SA"/>
        </w:rPr>
        <w:t>3.1. ОПОВЕЩЕНИЕ О НАЧАЛЕ ОБЩЕСТВЕННЫХ ОБСУЖДЕНИЙ</w:t>
      </w:r>
      <w:r w:rsidRPr="0062302A">
        <w:rPr>
          <w:rFonts w:ascii="Arial" w:hAnsi="Arial" w:cs="Arial"/>
          <w:spacing w:val="2"/>
          <w:sz w:val="20"/>
          <w:szCs w:val="20"/>
          <w:lang w:eastAsia="ar-SA"/>
        </w:rPr>
        <w:t xml:space="preserve"> в городе Куйбышеве </w:t>
      </w:r>
      <w:r w:rsidR="001C5D78">
        <w:rPr>
          <w:rFonts w:ascii="Arial" w:hAnsi="Arial" w:cs="Arial"/>
          <w:spacing w:val="2"/>
          <w:sz w:val="20"/>
          <w:szCs w:val="20"/>
          <w:lang w:eastAsia="ar-SA"/>
        </w:rPr>
        <w:t>К</w:t>
      </w:r>
      <w:r w:rsidRPr="0062302A">
        <w:rPr>
          <w:rFonts w:ascii="Arial" w:hAnsi="Arial" w:cs="Arial"/>
          <w:spacing w:val="2"/>
          <w:sz w:val="20"/>
          <w:szCs w:val="20"/>
          <w:lang w:eastAsia="ar-SA"/>
        </w:rPr>
        <w:t>уйбышевского района</w:t>
      </w:r>
      <w:r>
        <w:rPr>
          <w:rFonts w:ascii="Arial" w:hAnsi="Arial" w:cs="Arial"/>
          <w:spacing w:val="2"/>
          <w:sz w:val="20"/>
          <w:szCs w:val="20"/>
          <w:lang w:eastAsia="ar-SA"/>
        </w:rPr>
        <w:t xml:space="preserve"> Новосибирской области</w:t>
      </w:r>
    </w:p>
    <w:p w:rsidR="00771627" w:rsidRDefault="00771627" w:rsidP="001C5D78">
      <w:pPr>
        <w:tabs>
          <w:tab w:val="left" w:pos="6195"/>
          <w:tab w:val="center" w:pos="7557"/>
        </w:tabs>
        <w:jc w:val="both"/>
        <w:rPr>
          <w:sz w:val="22"/>
          <w:szCs w:val="22"/>
        </w:rPr>
      </w:pPr>
    </w:p>
    <w:p w:rsidR="001C5D78" w:rsidRPr="001C5D78" w:rsidRDefault="001C5D78" w:rsidP="001C5D78">
      <w:pPr>
        <w:tabs>
          <w:tab w:val="left" w:pos="6195"/>
          <w:tab w:val="center" w:pos="7557"/>
        </w:tabs>
        <w:jc w:val="center"/>
        <w:rPr>
          <w:rFonts w:ascii="Arial" w:hAnsi="Arial" w:cs="Arial"/>
          <w:b/>
          <w:sz w:val="20"/>
          <w:szCs w:val="20"/>
        </w:rPr>
      </w:pPr>
      <w:r w:rsidRPr="001C5D78">
        <w:rPr>
          <w:rFonts w:ascii="Arial" w:hAnsi="Arial" w:cs="Arial"/>
          <w:b/>
          <w:sz w:val="20"/>
          <w:szCs w:val="20"/>
        </w:rPr>
        <w:t>ОПОВЕЩЕНИЕ</w:t>
      </w:r>
    </w:p>
    <w:p w:rsidR="001C5D78" w:rsidRPr="001C5D78" w:rsidRDefault="001C5D78" w:rsidP="001C5D78">
      <w:pPr>
        <w:tabs>
          <w:tab w:val="left" w:pos="6195"/>
          <w:tab w:val="center" w:pos="7557"/>
        </w:tabs>
        <w:jc w:val="center"/>
        <w:rPr>
          <w:rFonts w:ascii="Arial" w:hAnsi="Arial" w:cs="Arial"/>
          <w:b/>
          <w:sz w:val="20"/>
          <w:szCs w:val="20"/>
        </w:rPr>
      </w:pPr>
      <w:r w:rsidRPr="001C5D78">
        <w:rPr>
          <w:rFonts w:ascii="Arial" w:hAnsi="Arial" w:cs="Arial"/>
          <w:b/>
          <w:sz w:val="20"/>
          <w:szCs w:val="20"/>
        </w:rPr>
        <w:t>О НАЧАЛЕ ОБЩЕСТВЕННЫХ ОБСУЖДЕНИЙ В ГОРОДЕ</w:t>
      </w:r>
    </w:p>
    <w:p w:rsidR="001C5D78" w:rsidRPr="001C5D78" w:rsidRDefault="001C5D78" w:rsidP="001C5D78">
      <w:pPr>
        <w:tabs>
          <w:tab w:val="left" w:pos="6195"/>
          <w:tab w:val="center" w:pos="7557"/>
        </w:tabs>
        <w:jc w:val="center"/>
        <w:rPr>
          <w:rFonts w:ascii="Arial" w:hAnsi="Arial" w:cs="Arial"/>
          <w:b/>
          <w:sz w:val="20"/>
          <w:szCs w:val="20"/>
        </w:rPr>
      </w:pPr>
      <w:r w:rsidRPr="001C5D78">
        <w:rPr>
          <w:rFonts w:ascii="Arial" w:hAnsi="Arial" w:cs="Arial"/>
          <w:b/>
          <w:sz w:val="20"/>
          <w:szCs w:val="20"/>
        </w:rPr>
        <w:t>КУЙБЫШЕВЕ КУЙБЫШЕВСКОГО РАЙОНА</w:t>
      </w:r>
    </w:p>
    <w:p w:rsidR="001C5D78" w:rsidRPr="001C5D78" w:rsidRDefault="001C5D78" w:rsidP="001C5D78">
      <w:pPr>
        <w:tabs>
          <w:tab w:val="left" w:pos="6195"/>
          <w:tab w:val="center" w:pos="7557"/>
        </w:tabs>
        <w:jc w:val="center"/>
        <w:rPr>
          <w:rFonts w:ascii="Arial" w:hAnsi="Arial" w:cs="Arial"/>
          <w:b/>
          <w:sz w:val="20"/>
          <w:szCs w:val="20"/>
        </w:rPr>
      </w:pPr>
      <w:r w:rsidRPr="001C5D78">
        <w:rPr>
          <w:rFonts w:ascii="Arial" w:hAnsi="Arial" w:cs="Arial"/>
          <w:b/>
          <w:sz w:val="20"/>
          <w:szCs w:val="20"/>
        </w:rPr>
        <w:t>НОВОСИБИРСКОЙ ОБЛАСТИ</w:t>
      </w:r>
    </w:p>
    <w:p w:rsidR="001C5D78" w:rsidRPr="001C5D78" w:rsidRDefault="001C5D78" w:rsidP="001C5D78">
      <w:pPr>
        <w:tabs>
          <w:tab w:val="left" w:pos="6195"/>
          <w:tab w:val="center" w:pos="7557"/>
        </w:tabs>
        <w:jc w:val="both"/>
        <w:rPr>
          <w:rFonts w:ascii="Arial" w:hAnsi="Arial" w:cs="Arial"/>
          <w:sz w:val="20"/>
          <w:szCs w:val="20"/>
        </w:rPr>
      </w:pPr>
    </w:p>
    <w:p w:rsidR="00923FE4" w:rsidRPr="00923FE4" w:rsidRDefault="00923FE4" w:rsidP="00923FE4">
      <w:pPr>
        <w:tabs>
          <w:tab w:val="left" w:pos="0"/>
          <w:tab w:val="left" w:pos="567"/>
        </w:tabs>
        <w:jc w:val="both"/>
        <w:rPr>
          <w:rFonts w:ascii="Arial" w:hAnsi="Arial" w:cs="Arial"/>
          <w:b/>
          <w:color w:val="000000"/>
          <w:sz w:val="20"/>
          <w:szCs w:val="20"/>
        </w:rPr>
      </w:pPr>
      <w:r w:rsidRPr="00923FE4">
        <w:rPr>
          <w:rFonts w:ascii="Arial" w:hAnsi="Arial" w:cs="Arial"/>
          <w:b/>
          <w:bCs/>
          <w:sz w:val="20"/>
          <w:szCs w:val="20"/>
        </w:rPr>
        <w:t xml:space="preserve">        </w:t>
      </w:r>
      <w:r w:rsidRPr="00923FE4">
        <w:rPr>
          <w:rFonts w:ascii="Arial" w:hAnsi="Arial" w:cs="Arial"/>
          <w:b/>
          <w:bCs/>
          <w:sz w:val="20"/>
          <w:szCs w:val="20"/>
          <w:lang w:val="en-US"/>
        </w:rPr>
        <w:t>I</w:t>
      </w:r>
      <w:r w:rsidRPr="00923FE4">
        <w:rPr>
          <w:rFonts w:ascii="Arial" w:hAnsi="Arial" w:cs="Arial"/>
          <w:b/>
          <w:bCs/>
          <w:sz w:val="20"/>
          <w:szCs w:val="20"/>
        </w:rPr>
        <w:t>.</w:t>
      </w:r>
      <w:r w:rsidRPr="00923FE4">
        <w:rPr>
          <w:rFonts w:ascii="Arial" w:hAnsi="Arial" w:cs="Arial"/>
          <w:bCs/>
          <w:sz w:val="20"/>
          <w:szCs w:val="20"/>
        </w:rPr>
        <w:t xml:space="preserve"> На общественные обсуждения представляется проект</w:t>
      </w:r>
      <w:r>
        <w:rPr>
          <w:rFonts w:ascii="Arial" w:hAnsi="Arial" w:cs="Arial"/>
          <w:bCs/>
          <w:sz w:val="20"/>
          <w:szCs w:val="20"/>
        </w:rPr>
        <w:t xml:space="preserve"> по предоставлению разрешения</w:t>
      </w:r>
      <w:r w:rsidRPr="00923FE4">
        <w:rPr>
          <w:rFonts w:ascii="Arial" w:hAnsi="Arial" w:cs="Arial"/>
          <w:b/>
          <w:i/>
          <w:color w:val="000000"/>
          <w:sz w:val="20"/>
          <w:szCs w:val="20"/>
          <w:u w:val="single"/>
        </w:rPr>
        <w:t> </w:t>
      </w:r>
      <w:r w:rsidRPr="00923FE4">
        <w:rPr>
          <w:rFonts w:ascii="Arial" w:hAnsi="Arial" w:cs="Arial"/>
          <w:i/>
          <w:sz w:val="20"/>
          <w:szCs w:val="20"/>
          <w:u w:val="single"/>
        </w:rPr>
        <w:t>на условно разрешенный вид использования - «Магазины» земельному участку с условным кадастровым номером 54:34:012221:203:ЗУ1, площадью 1000</w:t>
      </w:r>
      <w:r>
        <w:rPr>
          <w:rFonts w:ascii="Arial" w:hAnsi="Arial" w:cs="Arial"/>
          <w:i/>
          <w:sz w:val="20"/>
          <w:szCs w:val="20"/>
          <w:u w:val="single"/>
        </w:rPr>
        <w:t xml:space="preserve"> </w:t>
      </w:r>
      <w:r w:rsidRPr="00923FE4">
        <w:rPr>
          <w:rFonts w:ascii="Arial" w:hAnsi="Arial" w:cs="Arial"/>
          <w:i/>
          <w:sz w:val="20"/>
          <w:szCs w:val="20"/>
          <w:u w:val="single"/>
        </w:rPr>
        <w:t>кв.м., местоположением: Новосибирская область, г. Куйбышев, ул. Плановая</w:t>
      </w:r>
      <w:r w:rsidRPr="00923FE4">
        <w:rPr>
          <w:rFonts w:ascii="Arial" w:hAnsi="Arial" w:cs="Arial"/>
          <w:sz w:val="20"/>
          <w:szCs w:val="20"/>
        </w:rPr>
        <w:t>______________</w:t>
      </w:r>
    </w:p>
    <w:p w:rsidR="00923FE4" w:rsidRPr="00923FE4" w:rsidRDefault="00923FE4" w:rsidP="00923FE4">
      <w:pPr>
        <w:ind w:firstLine="709"/>
        <w:rPr>
          <w:rFonts w:ascii="Arial" w:hAnsi="Arial" w:cs="Arial"/>
          <w:bCs/>
          <w:i/>
          <w:sz w:val="20"/>
          <w:szCs w:val="20"/>
        </w:rPr>
      </w:pPr>
      <w:r w:rsidRPr="00923FE4">
        <w:rPr>
          <w:rFonts w:ascii="Arial" w:hAnsi="Arial" w:cs="Arial"/>
          <w:bCs/>
          <w:i/>
          <w:sz w:val="20"/>
          <w:szCs w:val="20"/>
        </w:rPr>
        <w:t xml:space="preserve">                                           (наименование проекта)</w:t>
      </w:r>
    </w:p>
    <w:p w:rsidR="00923FE4" w:rsidRPr="00923FE4" w:rsidRDefault="00923FE4" w:rsidP="00923FE4">
      <w:pPr>
        <w:tabs>
          <w:tab w:val="left" w:pos="567"/>
        </w:tabs>
        <w:rPr>
          <w:rFonts w:ascii="Arial" w:hAnsi="Arial" w:cs="Arial"/>
          <w:b/>
          <w:sz w:val="20"/>
          <w:szCs w:val="20"/>
        </w:rPr>
      </w:pPr>
      <w:r w:rsidRPr="00923FE4">
        <w:rPr>
          <w:rFonts w:ascii="Arial" w:hAnsi="Arial" w:cs="Arial"/>
          <w:bCs/>
          <w:sz w:val="20"/>
          <w:szCs w:val="20"/>
        </w:rPr>
        <w:t xml:space="preserve">        Информационные материалы по проекту:</w:t>
      </w:r>
      <w:r w:rsidRPr="00923FE4">
        <w:rPr>
          <w:rFonts w:ascii="Arial" w:hAnsi="Arial" w:cs="Arial"/>
          <w:b/>
          <w:sz w:val="20"/>
          <w:szCs w:val="20"/>
        </w:rPr>
        <w:t xml:space="preserve"> </w:t>
      </w:r>
    </w:p>
    <w:p w:rsidR="00923FE4" w:rsidRPr="00923FE4" w:rsidRDefault="00923FE4" w:rsidP="00923FE4">
      <w:pPr>
        <w:tabs>
          <w:tab w:val="left" w:pos="0"/>
          <w:tab w:val="left" w:pos="567"/>
        </w:tabs>
        <w:jc w:val="both"/>
        <w:rPr>
          <w:rFonts w:ascii="Arial" w:hAnsi="Arial" w:cs="Arial"/>
          <w:i/>
          <w:sz w:val="20"/>
          <w:szCs w:val="20"/>
          <w:u w:val="single"/>
        </w:rPr>
      </w:pPr>
      <w:r w:rsidRPr="00923FE4">
        <w:rPr>
          <w:rFonts w:ascii="Arial" w:hAnsi="Arial" w:cs="Arial"/>
          <w:i/>
          <w:color w:val="000000"/>
          <w:sz w:val="20"/>
          <w:szCs w:val="20"/>
        </w:rPr>
        <w:t xml:space="preserve">       1) </w:t>
      </w:r>
      <w:r w:rsidRPr="00923FE4">
        <w:rPr>
          <w:rFonts w:ascii="Arial" w:hAnsi="Arial" w:cs="Arial"/>
          <w:i/>
          <w:color w:val="000000"/>
          <w:sz w:val="20"/>
          <w:szCs w:val="20"/>
          <w:u w:val="single"/>
        </w:rPr>
        <w:t xml:space="preserve">схема расположения земельного участка с условным кадастровым номером </w:t>
      </w:r>
      <w:r w:rsidRPr="00923FE4">
        <w:rPr>
          <w:rFonts w:ascii="Arial" w:hAnsi="Arial" w:cs="Arial"/>
          <w:i/>
          <w:sz w:val="20"/>
          <w:szCs w:val="20"/>
          <w:u w:val="single"/>
        </w:rPr>
        <w:t>54:34:012221:203:ЗУ1, площадью 1000 кв.м., местоположением: Новосибирская область, г. Куйбышев, ул. Плановая;</w:t>
      </w:r>
    </w:p>
    <w:p w:rsidR="00923FE4" w:rsidRPr="00923FE4" w:rsidRDefault="00923FE4" w:rsidP="00923FE4">
      <w:pPr>
        <w:tabs>
          <w:tab w:val="left" w:pos="0"/>
          <w:tab w:val="left" w:pos="567"/>
        </w:tabs>
        <w:ind w:firstLine="426"/>
        <w:jc w:val="both"/>
        <w:rPr>
          <w:rFonts w:ascii="Arial" w:hAnsi="Arial" w:cs="Arial"/>
          <w:i/>
          <w:color w:val="FF0000"/>
          <w:sz w:val="20"/>
          <w:szCs w:val="20"/>
        </w:rPr>
      </w:pPr>
      <w:r w:rsidRPr="00923FE4">
        <w:rPr>
          <w:rFonts w:ascii="Arial" w:hAnsi="Arial" w:cs="Arial"/>
          <w:i/>
          <w:sz w:val="20"/>
          <w:szCs w:val="20"/>
        </w:rPr>
        <w:t>2)</w:t>
      </w:r>
      <w:r w:rsidRPr="00923FE4">
        <w:rPr>
          <w:rFonts w:ascii="Arial" w:hAnsi="Arial" w:cs="Arial"/>
          <w:i/>
          <w:sz w:val="20"/>
          <w:szCs w:val="20"/>
          <w:u w:val="single"/>
        </w:rPr>
        <w:t xml:space="preserve"> выкопировка из топоосновы г. Куйбышева Куйбышевского района Новосибирской области.</w:t>
      </w:r>
    </w:p>
    <w:p w:rsidR="00923FE4" w:rsidRPr="00923FE4" w:rsidRDefault="00923FE4" w:rsidP="00923FE4">
      <w:pPr>
        <w:ind w:firstLine="567"/>
        <w:jc w:val="both"/>
        <w:rPr>
          <w:rFonts w:ascii="Arial" w:hAnsi="Arial" w:cs="Arial"/>
          <w:bCs/>
          <w:sz w:val="20"/>
          <w:szCs w:val="20"/>
        </w:rPr>
      </w:pPr>
      <w:r w:rsidRPr="00923FE4">
        <w:rPr>
          <w:rFonts w:ascii="Arial" w:hAnsi="Arial" w:cs="Arial"/>
          <w:b/>
          <w:bCs/>
          <w:sz w:val="20"/>
          <w:szCs w:val="20"/>
          <w:lang w:val="en-US"/>
        </w:rPr>
        <w:t>II</w:t>
      </w:r>
      <w:r w:rsidRPr="00923FE4">
        <w:rPr>
          <w:rFonts w:ascii="Arial" w:hAnsi="Arial" w:cs="Arial"/>
          <w:b/>
          <w:bCs/>
          <w:sz w:val="20"/>
          <w:szCs w:val="20"/>
        </w:rPr>
        <w:t xml:space="preserve">. </w:t>
      </w:r>
      <w:r w:rsidRPr="00923FE4">
        <w:rPr>
          <w:rFonts w:ascii="Arial" w:hAnsi="Arial" w:cs="Arial"/>
          <w:bCs/>
          <w:sz w:val="20"/>
          <w:szCs w:val="20"/>
        </w:rPr>
        <w:t>Порядок и сроки проведения общественных обсуждений:</w:t>
      </w:r>
    </w:p>
    <w:p w:rsidR="00923FE4" w:rsidRPr="00923FE4" w:rsidRDefault="00923FE4" w:rsidP="00923FE4">
      <w:pPr>
        <w:autoSpaceDE w:val="0"/>
        <w:autoSpaceDN w:val="0"/>
        <w:adjustRightInd w:val="0"/>
        <w:ind w:firstLine="567"/>
        <w:jc w:val="both"/>
        <w:rPr>
          <w:rFonts w:ascii="Arial" w:hAnsi="Arial" w:cs="Arial"/>
          <w:sz w:val="20"/>
          <w:szCs w:val="20"/>
        </w:rPr>
      </w:pPr>
      <w:r w:rsidRPr="00923FE4">
        <w:rPr>
          <w:rFonts w:ascii="Arial" w:hAnsi="Arial" w:cs="Arial"/>
          <w:sz w:val="20"/>
          <w:szCs w:val="20"/>
        </w:rPr>
        <w:t>1)</w:t>
      </w:r>
      <w:r w:rsidRPr="00923FE4">
        <w:rPr>
          <w:rFonts w:ascii="Arial" w:hAnsi="Arial" w:cs="Arial"/>
          <w:sz w:val="20"/>
          <w:szCs w:val="20"/>
          <w:lang w:val="en-US"/>
        </w:rPr>
        <w:t> </w:t>
      </w:r>
      <w:r w:rsidRPr="00923FE4">
        <w:rPr>
          <w:rFonts w:ascii="Arial" w:hAnsi="Arial" w:cs="Arial"/>
          <w:sz w:val="20"/>
          <w:szCs w:val="20"/>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4" w:history="1">
        <w:r w:rsidRPr="00923FE4">
          <w:rPr>
            <w:rStyle w:val="a4"/>
            <w:rFonts w:ascii="Arial" w:hAnsi="Arial" w:cs="Arial"/>
            <w:color w:val="auto"/>
            <w:sz w:val="20"/>
            <w:szCs w:val="20"/>
            <w:u w:val="none"/>
          </w:rPr>
          <w:t>https://kainsk.nso.ru</w:t>
        </w:r>
      </w:hyperlink>
      <w:r w:rsidRPr="00923FE4">
        <w:rPr>
          <w:rFonts w:ascii="Arial" w:hAnsi="Arial" w:cs="Arial"/>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15" w:history="1">
        <w:r w:rsidRPr="00923FE4">
          <w:rPr>
            <w:rStyle w:val="a4"/>
            <w:rFonts w:ascii="Arial" w:hAnsi="Arial" w:cs="Arial"/>
            <w:color w:val="auto"/>
            <w:sz w:val="20"/>
            <w:szCs w:val="20"/>
            <w:u w:val="none"/>
          </w:rPr>
          <w:t>http://www.dem.nso.ru/townplanningpage</w:t>
        </w:r>
      </w:hyperlink>
      <w:r w:rsidRPr="00923FE4">
        <w:rPr>
          <w:rFonts w:ascii="Arial" w:hAnsi="Arial" w:cs="Arial"/>
          <w:sz w:val="20"/>
          <w:szCs w:val="20"/>
        </w:rPr>
        <w:t xml:space="preserve"> (далее - информационная система) и открытие экспозиции или экспозиций такого проекта;</w:t>
      </w:r>
    </w:p>
    <w:p w:rsidR="00923FE4" w:rsidRPr="00923FE4" w:rsidRDefault="00923FE4" w:rsidP="00923FE4">
      <w:pPr>
        <w:autoSpaceDE w:val="0"/>
        <w:autoSpaceDN w:val="0"/>
        <w:adjustRightInd w:val="0"/>
        <w:ind w:firstLine="567"/>
        <w:jc w:val="both"/>
        <w:rPr>
          <w:rFonts w:ascii="Arial" w:hAnsi="Arial" w:cs="Arial"/>
          <w:sz w:val="20"/>
          <w:szCs w:val="20"/>
        </w:rPr>
      </w:pPr>
      <w:r w:rsidRPr="00923FE4">
        <w:rPr>
          <w:rFonts w:ascii="Arial" w:hAnsi="Arial" w:cs="Arial"/>
          <w:sz w:val="20"/>
          <w:szCs w:val="20"/>
        </w:rPr>
        <w:t>2)</w:t>
      </w:r>
      <w:r w:rsidRPr="00923FE4">
        <w:rPr>
          <w:rFonts w:ascii="Arial" w:hAnsi="Arial" w:cs="Arial"/>
          <w:sz w:val="20"/>
          <w:szCs w:val="20"/>
          <w:lang w:val="en-US"/>
        </w:rPr>
        <w:t> </w:t>
      </w:r>
      <w:r w:rsidRPr="00923FE4">
        <w:rPr>
          <w:rFonts w:ascii="Arial" w:hAnsi="Arial" w:cs="Arial"/>
          <w:sz w:val="20"/>
          <w:szCs w:val="20"/>
        </w:rPr>
        <w:t>проведение экспозиции проекта, подлежащего рассмотрению на общественных обсуждениях;</w:t>
      </w:r>
    </w:p>
    <w:p w:rsidR="00923FE4" w:rsidRPr="00923FE4" w:rsidRDefault="00923FE4" w:rsidP="00923FE4">
      <w:pPr>
        <w:autoSpaceDE w:val="0"/>
        <w:autoSpaceDN w:val="0"/>
        <w:adjustRightInd w:val="0"/>
        <w:ind w:firstLine="567"/>
        <w:jc w:val="both"/>
        <w:rPr>
          <w:rFonts w:ascii="Arial" w:hAnsi="Arial" w:cs="Arial"/>
          <w:sz w:val="20"/>
          <w:szCs w:val="20"/>
        </w:rPr>
      </w:pPr>
      <w:r w:rsidRPr="00923FE4">
        <w:rPr>
          <w:rFonts w:ascii="Arial" w:hAnsi="Arial" w:cs="Arial"/>
          <w:sz w:val="20"/>
          <w:szCs w:val="20"/>
        </w:rPr>
        <w:t>3) подготовка и оформление протокола общественных обсуждений;</w:t>
      </w:r>
    </w:p>
    <w:p w:rsidR="00923FE4" w:rsidRPr="00923FE4" w:rsidRDefault="00923FE4" w:rsidP="00923FE4">
      <w:pPr>
        <w:autoSpaceDE w:val="0"/>
        <w:autoSpaceDN w:val="0"/>
        <w:adjustRightInd w:val="0"/>
        <w:ind w:firstLine="567"/>
        <w:jc w:val="both"/>
        <w:rPr>
          <w:rFonts w:ascii="Arial" w:hAnsi="Arial" w:cs="Arial"/>
          <w:sz w:val="20"/>
          <w:szCs w:val="20"/>
        </w:rPr>
      </w:pPr>
      <w:r w:rsidRPr="00923FE4">
        <w:rPr>
          <w:rFonts w:ascii="Arial" w:hAnsi="Arial" w:cs="Arial"/>
          <w:sz w:val="20"/>
          <w:szCs w:val="20"/>
        </w:rPr>
        <w:t>4) подготовка и опубликование заключения о результатах общественных обсуждений.</w:t>
      </w:r>
    </w:p>
    <w:p w:rsidR="00923FE4" w:rsidRPr="00923FE4" w:rsidRDefault="00923FE4" w:rsidP="00923FE4">
      <w:pPr>
        <w:tabs>
          <w:tab w:val="left" w:pos="567"/>
        </w:tabs>
        <w:jc w:val="both"/>
        <w:rPr>
          <w:rFonts w:ascii="Arial" w:hAnsi="Arial" w:cs="Arial"/>
          <w:b/>
          <w:color w:val="000000"/>
          <w:sz w:val="20"/>
          <w:szCs w:val="20"/>
        </w:rPr>
      </w:pPr>
      <w:r w:rsidRPr="00923FE4">
        <w:rPr>
          <w:rFonts w:ascii="Arial" w:hAnsi="Arial" w:cs="Arial"/>
          <w:bCs/>
          <w:color w:val="000000"/>
          <w:sz w:val="20"/>
          <w:szCs w:val="20"/>
        </w:rPr>
        <w:t xml:space="preserve">        </w:t>
      </w:r>
      <w:r w:rsidRPr="00923FE4">
        <w:rPr>
          <w:rFonts w:ascii="Arial" w:hAnsi="Arial" w:cs="Arial"/>
          <w:b/>
          <w:bCs/>
          <w:color w:val="000000"/>
          <w:sz w:val="20"/>
          <w:szCs w:val="20"/>
        </w:rPr>
        <w:t>Срок проведения общественных обсуждений</w:t>
      </w:r>
      <w:r w:rsidRPr="00923FE4">
        <w:rPr>
          <w:rFonts w:ascii="Arial" w:hAnsi="Arial" w:cs="Arial"/>
          <w:bCs/>
          <w:color w:val="000000"/>
          <w:sz w:val="20"/>
          <w:szCs w:val="20"/>
        </w:rPr>
        <w:t xml:space="preserve"> по проект</w:t>
      </w:r>
      <w:r>
        <w:rPr>
          <w:rFonts w:ascii="Arial" w:hAnsi="Arial" w:cs="Arial"/>
          <w:bCs/>
          <w:color w:val="000000"/>
          <w:sz w:val="20"/>
          <w:szCs w:val="20"/>
        </w:rPr>
        <w:t>у предоставления разрешения</w:t>
      </w:r>
      <w:r w:rsidRPr="00923FE4">
        <w:rPr>
          <w:rFonts w:ascii="Arial" w:hAnsi="Arial" w:cs="Arial"/>
          <w:b/>
          <w:i/>
          <w:color w:val="000000"/>
          <w:sz w:val="20"/>
          <w:szCs w:val="20"/>
          <w:u w:val="single"/>
        </w:rPr>
        <w:t> </w:t>
      </w:r>
      <w:r w:rsidRPr="00923FE4">
        <w:rPr>
          <w:rFonts w:ascii="Arial" w:hAnsi="Arial" w:cs="Arial"/>
          <w:i/>
          <w:sz w:val="20"/>
          <w:szCs w:val="20"/>
          <w:u w:val="single"/>
        </w:rPr>
        <w:t>на условно разрешенный вид использования - «Магазины» земельному участку с условным кадастровым номером 54:34:012221:203:ЗУ1, площадью 1000 кв.м., местоположением: Новосибирская область, г. Куйбышев, ул. Плановая,</w:t>
      </w:r>
      <w:r w:rsidRPr="00923FE4">
        <w:rPr>
          <w:rFonts w:ascii="Arial" w:hAnsi="Arial" w:cs="Arial"/>
          <w:sz w:val="20"/>
          <w:szCs w:val="20"/>
        </w:rPr>
        <w:t>______________</w:t>
      </w:r>
    </w:p>
    <w:p w:rsidR="00923FE4" w:rsidRDefault="00923FE4" w:rsidP="00923FE4">
      <w:pPr>
        <w:ind w:firstLine="709"/>
        <w:rPr>
          <w:rFonts w:ascii="Arial" w:hAnsi="Arial" w:cs="Arial"/>
          <w:bCs/>
          <w:i/>
          <w:color w:val="000000"/>
          <w:sz w:val="20"/>
          <w:szCs w:val="20"/>
        </w:rPr>
      </w:pPr>
      <w:r w:rsidRPr="00923FE4">
        <w:rPr>
          <w:rFonts w:ascii="Arial" w:hAnsi="Arial" w:cs="Arial"/>
          <w:bCs/>
          <w:i/>
          <w:color w:val="000000"/>
          <w:sz w:val="20"/>
          <w:szCs w:val="20"/>
        </w:rPr>
        <w:t xml:space="preserve">                                        (наименование проекта)</w:t>
      </w:r>
    </w:p>
    <w:p w:rsidR="00923FE4" w:rsidRPr="00923FE4" w:rsidRDefault="00923FE4" w:rsidP="00923FE4">
      <w:pPr>
        <w:ind w:firstLine="709"/>
        <w:rPr>
          <w:rFonts w:ascii="Arial" w:hAnsi="Arial" w:cs="Arial"/>
          <w:bCs/>
          <w:i/>
          <w:color w:val="000000"/>
          <w:sz w:val="20"/>
          <w:szCs w:val="20"/>
        </w:rPr>
      </w:pPr>
    </w:p>
    <w:p w:rsidR="00923FE4" w:rsidRPr="00923FE4" w:rsidRDefault="00923FE4" w:rsidP="00923FE4">
      <w:pPr>
        <w:jc w:val="center"/>
        <w:rPr>
          <w:rFonts w:ascii="Arial" w:hAnsi="Arial" w:cs="Arial"/>
          <w:bCs/>
          <w:i/>
          <w:color w:val="000000"/>
          <w:sz w:val="20"/>
          <w:szCs w:val="20"/>
        </w:rPr>
      </w:pPr>
      <w:r w:rsidRPr="00923FE4">
        <w:rPr>
          <w:rFonts w:ascii="Arial" w:hAnsi="Arial" w:cs="Arial"/>
          <w:bCs/>
          <w:i/>
          <w:color w:val="000000"/>
          <w:sz w:val="20"/>
          <w:szCs w:val="20"/>
        </w:rPr>
        <w:t>_______________</w:t>
      </w:r>
      <w:r w:rsidRPr="00923FE4">
        <w:rPr>
          <w:rFonts w:ascii="Arial" w:hAnsi="Arial" w:cs="Arial"/>
          <w:bCs/>
          <w:color w:val="000000"/>
          <w:sz w:val="20"/>
          <w:szCs w:val="20"/>
        </w:rPr>
        <w:t>_______</w:t>
      </w:r>
      <w:r w:rsidRPr="00923FE4">
        <w:rPr>
          <w:rFonts w:ascii="Arial" w:hAnsi="Arial" w:cs="Arial"/>
          <w:bCs/>
          <w:i/>
          <w:color w:val="000000"/>
          <w:sz w:val="20"/>
          <w:szCs w:val="20"/>
        </w:rPr>
        <w:t>___</w:t>
      </w:r>
      <w:r w:rsidRPr="00923FE4">
        <w:rPr>
          <w:rFonts w:ascii="Arial" w:hAnsi="Arial" w:cs="Arial"/>
          <w:b/>
          <w:bCs/>
          <w:i/>
          <w:color w:val="000000"/>
          <w:sz w:val="20"/>
          <w:szCs w:val="20"/>
          <w:u w:val="single"/>
        </w:rPr>
        <w:t>с 20</w:t>
      </w:r>
      <w:r w:rsidRPr="00923FE4">
        <w:rPr>
          <w:rFonts w:ascii="Arial" w:hAnsi="Arial" w:cs="Arial"/>
          <w:b/>
          <w:bCs/>
          <w:i/>
          <w:sz w:val="20"/>
          <w:szCs w:val="20"/>
          <w:u w:val="single"/>
        </w:rPr>
        <w:t>.05.</w:t>
      </w:r>
      <w:r w:rsidRPr="00923FE4">
        <w:rPr>
          <w:rFonts w:ascii="Arial" w:hAnsi="Arial" w:cs="Arial"/>
          <w:b/>
          <w:bCs/>
          <w:i/>
          <w:color w:val="000000"/>
          <w:sz w:val="20"/>
          <w:szCs w:val="20"/>
          <w:u w:val="single"/>
        </w:rPr>
        <w:t>2022г. по 15</w:t>
      </w:r>
      <w:r w:rsidRPr="00923FE4">
        <w:rPr>
          <w:rFonts w:ascii="Arial" w:hAnsi="Arial" w:cs="Arial"/>
          <w:b/>
          <w:bCs/>
          <w:i/>
          <w:sz w:val="20"/>
          <w:szCs w:val="20"/>
          <w:u w:val="single"/>
        </w:rPr>
        <w:t>.06.</w:t>
      </w:r>
      <w:r w:rsidRPr="00923FE4">
        <w:rPr>
          <w:rFonts w:ascii="Arial" w:hAnsi="Arial" w:cs="Arial"/>
          <w:b/>
          <w:bCs/>
          <w:i/>
          <w:color w:val="000000"/>
          <w:sz w:val="20"/>
          <w:szCs w:val="20"/>
          <w:u w:val="single"/>
        </w:rPr>
        <w:t>2022г.</w:t>
      </w:r>
      <w:r w:rsidRPr="00923FE4">
        <w:rPr>
          <w:rFonts w:ascii="Arial" w:hAnsi="Arial" w:cs="Arial"/>
          <w:bCs/>
          <w:color w:val="000000"/>
          <w:sz w:val="20"/>
          <w:szCs w:val="20"/>
        </w:rPr>
        <w:t>________________________</w:t>
      </w:r>
      <w:r w:rsidRPr="00923FE4">
        <w:rPr>
          <w:rFonts w:ascii="Arial" w:hAnsi="Arial" w:cs="Arial"/>
          <w:bCs/>
          <w:i/>
          <w:color w:val="000000"/>
          <w:sz w:val="20"/>
          <w:szCs w:val="20"/>
        </w:rPr>
        <w:t xml:space="preserve">                                              (указывается период времени)</w:t>
      </w:r>
    </w:p>
    <w:p w:rsidR="00923FE4" w:rsidRPr="00923FE4" w:rsidRDefault="00923FE4" w:rsidP="00923FE4">
      <w:pPr>
        <w:autoSpaceDE w:val="0"/>
        <w:autoSpaceDN w:val="0"/>
        <w:adjustRightInd w:val="0"/>
        <w:jc w:val="both"/>
        <w:rPr>
          <w:rFonts w:ascii="Arial" w:hAnsi="Arial" w:cs="Arial"/>
          <w:bCs/>
          <w:sz w:val="20"/>
          <w:szCs w:val="20"/>
        </w:rPr>
      </w:pPr>
      <w:r w:rsidRPr="00923FE4">
        <w:rPr>
          <w:rFonts w:ascii="Arial" w:hAnsi="Arial" w:cs="Arial"/>
          <w:bCs/>
          <w:sz w:val="20"/>
          <w:szCs w:val="20"/>
        </w:rPr>
        <w:tab/>
      </w:r>
    </w:p>
    <w:p w:rsidR="00923FE4" w:rsidRPr="00923FE4" w:rsidRDefault="00923FE4" w:rsidP="00923FE4">
      <w:pPr>
        <w:tabs>
          <w:tab w:val="left" w:pos="720"/>
        </w:tabs>
        <w:ind w:firstLine="567"/>
        <w:jc w:val="both"/>
        <w:rPr>
          <w:rFonts w:ascii="Arial" w:hAnsi="Arial" w:cs="Arial"/>
          <w:b/>
          <w:i/>
          <w:color w:val="000000"/>
          <w:sz w:val="20"/>
          <w:szCs w:val="20"/>
          <w:u w:val="single"/>
        </w:rPr>
      </w:pPr>
      <w:r w:rsidRPr="00923FE4">
        <w:rPr>
          <w:rFonts w:ascii="Arial" w:hAnsi="Arial" w:cs="Arial"/>
          <w:b/>
          <w:bCs/>
          <w:sz w:val="20"/>
          <w:szCs w:val="20"/>
          <w:lang w:val="en-US"/>
        </w:rPr>
        <w:t>III</w:t>
      </w:r>
      <w:r w:rsidRPr="00923FE4">
        <w:rPr>
          <w:rFonts w:ascii="Arial" w:hAnsi="Arial" w:cs="Arial"/>
          <w:b/>
          <w:bCs/>
          <w:sz w:val="20"/>
          <w:szCs w:val="20"/>
        </w:rPr>
        <w:t>.</w:t>
      </w:r>
      <w:r w:rsidRPr="00923FE4">
        <w:rPr>
          <w:rFonts w:ascii="Arial" w:hAnsi="Arial" w:cs="Arial"/>
          <w:bCs/>
          <w:sz w:val="20"/>
          <w:szCs w:val="20"/>
        </w:rPr>
        <w:t xml:space="preserve"> Экспозиция по</w:t>
      </w:r>
      <w:r w:rsidRPr="00923FE4">
        <w:rPr>
          <w:rFonts w:ascii="Arial" w:hAnsi="Arial" w:cs="Arial"/>
          <w:bCs/>
          <w:color w:val="0000FF"/>
          <w:sz w:val="20"/>
          <w:szCs w:val="20"/>
        </w:rPr>
        <w:t xml:space="preserve"> </w:t>
      </w:r>
      <w:r w:rsidRPr="00923FE4">
        <w:rPr>
          <w:rFonts w:ascii="Arial" w:hAnsi="Arial" w:cs="Arial"/>
          <w:bCs/>
          <w:color w:val="000000"/>
          <w:sz w:val="20"/>
          <w:szCs w:val="20"/>
        </w:rPr>
        <w:t xml:space="preserve">предоставлению </w:t>
      </w:r>
      <w:r w:rsidRPr="00923FE4">
        <w:rPr>
          <w:rFonts w:ascii="Arial" w:hAnsi="Arial" w:cs="Arial"/>
          <w:bCs/>
          <w:sz w:val="20"/>
          <w:szCs w:val="20"/>
        </w:rPr>
        <w:t>разрешения</w:t>
      </w:r>
      <w:r w:rsidRPr="00923FE4">
        <w:rPr>
          <w:rFonts w:ascii="Arial" w:hAnsi="Arial" w:cs="Arial"/>
          <w:b/>
          <w:i/>
          <w:color w:val="000000"/>
          <w:sz w:val="20"/>
          <w:szCs w:val="20"/>
          <w:u w:val="single"/>
        </w:rPr>
        <w:t> </w:t>
      </w:r>
      <w:r w:rsidRPr="00923FE4">
        <w:rPr>
          <w:rFonts w:ascii="Arial" w:hAnsi="Arial" w:cs="Arial"/>
          <w:i/>
          <w:sz w:val="20"/>
          <w:szCs w:val="20"/>
          <w:u w:val="single"/>
        </w:rPr>
        <w:t>на условно разрешенный вид использования - «Магазины» земельному участку с условным кадастровым номером 54:34:012221:203:ЗУ1, площадью 1000 кв.м., местоположением: Новосибирская область, г. Куйбышев, ул. Плановая</w:t>
      </w:r>
      <w:r w:rsidRPr="00923FE4">
        <w:rPr>
          <w:rFonts w:ascii="Arial" w:hAnsi="Arial" w:cs="Arial"/>
          <w:sz w:val="20"/>
          <w:szCs w:val="20"/>
        </w:rPr>
        <w:t xml:space="preserve">_____________________________________________ </w:t>
      </w:r>
    </w:p>
    <w:p w:rsidR="00923FE4" w:rsidRPr="00923FE4" w:rsidRDefault="00923FE4" w:rsidP="00923FE4">
      <w:pPr>
        <w:tabs>
          <w:tab w:val="left" w:pos="720"/>
        </w:tabs>
        <w:jc w:val="both"/>
        <w:rPr>
          <w:rFonts w:ascii="Arial" w:hAnsi="Arial" w:cs="Arial"/>
          <w:bCs/>
          <w:i/>
          <w:color w:val="000000"/>
          <w:sz w:val="20"/>
          <w:szCs w:val="20"/>
        </w:rPr>
      </w:pPr>
      <w:r w:rsidRPr="00923FE4">
        <w:rPr>
          <w:rFonts w:ascii="Arial" w:hAnsi="Arial" w:cs="Arial"/>
          <w:i/>
          <w:color w:val="FFFFFF"/>
          <w:sz w:val="20"/>
          <w:szCs w:val="20"/>
          <w:u w:val="single"/>
        </w:rPr>
        <w:t xml:space="preserve">         </w:t>
      </w:r>
      <w:r w:rsidRPr="00923FE4">
        <w:rPr>
          <w:rFonts w:ascii="Arial" w:hAnsi="Arial" w:cs="Arial"/>
          <w:bCs/>
          <w:i/>
          <w:color w:val="000000"/>
          <w:sz w:val="20"/>
          <w:szCs w:val="20"/>
        </w:rPr>
        <w:t xml:space="preserve">                                        (наименование проекта)</w:t>
      </w:r>
    </w:p>
    <w:p w:rsidR="00923FE4" w:rsidRPr="00923FE4" w:rsidRDefault="00923FE4" w:rsidP="00923FE4">
      <w:pPr>
        <w:jc w:val="both"/>
        <w:rPr>
          <w:rFonts w:ascii="Arial" w:hAnsi="Arial" w:cs="Arial"/>
          <w:bCs/>
          <w:i/>
          <w:sz w:val="20"/>
          <w:szCs w:val="20"/>
          <w:u w:val="single"/>
        </w:rPr>
      </w:pPr>
      <w:r w:rsidRPr="00923FE4">
        <w:rPr>
          <w:rFonts w:ascii="Arial" w:hAnsi="Arial" w:cs="Arial"/>
          <w:bCs/>
          <w:sz w:val="20"/>
          <w:szCs w:val="20"/>
        </w:rPr>
        <w:t xml:space="preserve">открыта с  </w:t>
      </w:r>
      <w:r w:rsidRPr="00923FE4">
        <w:rPr>
          <w:rFonts w:ascii="Arial" w:hAnsi="Arial" w:cs="Arial"/>
          <w:bCs/>
          <w:sz w:val="20"/>
          <w:szCs w:val="20"/>
          <w:u w:val="single"/>
        </w:rPr>
        <w:t>«20» 05.2022</w:t>
      </w:r>
      <w:r w:rsidRPr="00923FE4">
        <w:rPr>
          <w:rFonts w:ascii="Arial" w:hAnsi="Arial" w:cs="Arial"/>
          <w:bCs/>
          <w:sz w:val="20"/>
          <w:szCs w:val="20"/>
        </w:rPr>
        <w:t xml:space="preserve">  года по </w:t>
      </w:r>
      <w:r w:rsidRPr="00923FE4">
        <w:rPr>
          <w:rFonts w:ascii="Arial" w:hAnsi="Arial" w:cs="Arial"/>
          <w:bCs/>
          <w:sz w:val="20"/>
          <w:szCs w:val="20"/>
          <w:u w:val="single"/>
        </w:rPr>
        <w:t>«10» 06.2022</w:t>
      </w:r>
      <w:r w:rsidRPr="00923FE4">
        <w:rPr>
          <w:rFonts w:ascii="Arial" w:hAnsi="Arial" w:cs="Arial"/>
          <w:bCs/>
          <w:sz w:val="20"/>
          <w:szCs w:val="20"/>
        </w:rPr>
        <w:t xml:space="preserve"> года по адресу:  </w:t>
      </w:r>
      <w:r w:rsidRPr="00923FE4">
        <w:rPr>
          <w:rFonts w:ascii="Arial" w:hAnsi="Arial" w:cs="Arial"/>
          <w:bCs/>
          <w:i/>
          <w:sz w:val="20"/>
          <w:szCs w:val="20"/>
          <w:u w:val="single"/>
        </w:rPr>
        <w:t>квартал 12, дом 6, каб. № 1 г. Куйбышев Куйбышевского района Новосибирской области.</w:t>
      </w:r>
    </w:p>
    <w:p w:rsidR="00923FE4" w:rsidRPr="00923FE4" w:rsidRDefault="00923FE4" w:rsidP="00923FE4">
      <w:pPr>
        <w:ind w:firstLine="567"/>
        <w:rPr>
          <w:rFonts w:ascii="Arial" w:hAnsi="Arial" w:cs="Arial"/>
          <w:b/>
          <w:sz w:val="20"/>
          <w:szCs w:val="20"/>
        </w:rPr>
      </w:pPr>
      <w:r w:rsidRPr="00923FE4">
        <w:rPr>
          <w:rFonts w:ascii="Arial" w:hAnsi="Arial" w:cs="Arial"/>
          <w:bCs/>
          <w:sz w:val="20"/>
          <w:szCs w:val="20"/>
        </w:rPr>
        <w:t>Срок проведения экспозиции:</w:t>
      </w:r>
      <w:r w:rsidRPr="00923FE4">
        <w:rPr>
          <w:rFonts w:ascii="Arial" w:hAnsi="Arial" w:cs="Arial"/>
          <w:b/>
          <w:color w:val="FF0000"/>
          <w:sz w:val="20"/>
          <w:szCs w:val="20"/>
        </w:rPr>
        <w:t xml:space="preserve"> </w:t>
      </w:r>
      <w:r>
        <w:rPr>
          <w:rFonts w:ascii="Arial" w:hAnsi="Arial" w:cs="Arial"/>
          <w:b/>
          <w:sz w:val="20"/>
          <w:szCs w:val="20"/>
        </w:rPr>
        <w:t xml:space="preserve">с </w:t>
      </w:r>
      <w:r w:rsidRPr="00923FE4">
        <w:rPr>
          <w:rFonts w:ascii="Arial" w:hAnsi="Arial" w:cs="Arial"/>
          <w:b/>
          <w:sz w:val="20"/>
          <w:szCs w:val="20"/>
        </w:rPr>
        <w:t>«20</w:t>
      </w:r>
      <w:r>
        <w:rPr>
          <w:rFonts w:ascii="Arial" w:hAnsi="Arial" w:cs="Arial"/>
          <w:b/>
          <w:sz w:val="20"/>
          <w:szCs w:val="20"/>
        </w:rPr>
        <w:t xml:space="preserve">» </w:t>
      </w:r>
      <w:r w:rsidRPr="00923FE4">
        <w:rPr>
          <w:rFonts w:ascii="Arial" w:hAnsi="Arial" w:cs="Arial"/>
          <w:b/>
          <w:sz w:val="20"/>
          <w:szCs w:val="20"/>
          <w:u w:val="single"/>
        </w:rPr>
        <w:t>05.</w:t>
      </w:r>
      <w:r w:rsidRPr="00923FE4">
        <w:rPr>
          <w:rFonts w:ascii="Arial" w:hAnsi="Arial" w:cs="Arial"/>
          <w:b/>
          <w:sz w:val="20"/>
          <w:szCs w:val="20"/>
        </w:rPr>
        <w:t xml:space="preserve"> 20</w:t>
      </w:r>
      <w:r w:rsidRPr="00923FE4">
        <w:rPr>
          <w:rFonts w:ascii="Arial" w:hAnsi="Arial" w:cs="Arial"/>
          <w:b/>
          <w:sz w:val="20"/>
          <w:szCs w:val="20"/>
          <w:u w:val="single"/>
        </w:rPr>
        <w:t>22</w:t>
      </w:r>
      <w:r>
        <w:rPr>
          <w:rFonts w:ascii="Arial" w:hAnsi="Arial" w:cs="Arial"/>
          <w:b/>
          <w:sz w:val="20"/>
          <w:szCs w:val="20"/>
        </w:rPr>
        <w:t xml:space="preserve"> </w:t>
      </w:r>
      <w:r w:rsidRPr="00923FE4">
        <w:rPr>
          <w:rFonts w:ascii="Arial" w:hAnsi="Arial" w:cs="Arial"/>
          <w:b/>
          <w:sz w:val="20"/>
          <w:szCs w:val="20"/>
        </w:rPr>
        <w:t>года по «10</w:t>
      </w:r>
      <w:r>
        <w:rPr>
          <w:rFonts w:ascii="Arial" w:hAnsi="Arial" w:cs="Arial"/>
          <w:b/>
          <w:sz w:val="20"/>
          <w:szCs w:val="20"/>
        </w:rPr>
        <w:t xml:space="preserve">» </w:t>
      </w:r>
      <w:r w:rsidRPr="00923FE4">
        <w:rPr>
          <w:rFonts w:ascii="Arial" w:hAnsi="Arial" w:cs="Arial"/>
          <w:b/>
          <w:sz w:val="20"/>
          <w:szCs w:val="20"/>
          <w:u w:val="single"/>
        </w:rPr>
        <w:t>06</w:t>
      </w:r>
      <w:r w:rsidRPr="00923FE4">
        <w:rPr>
          <w:rFonts w:ascii="Arial" w:hAnsi="Arial" w:cs="Arial"/>
          <w:b/>
          <w:sz w:val="20"/>
          <w:szCs w:val="20"/>
        </w:rPr>
        <w:t>.</w:t>
      </w:r>
      <w:r>
        <w:rPr>
          <w:rFonts w:ascii="Arial" w:hAnsi="Arial" w:cs="Arial"/>
          <w:b/>
          <w:sz w:val="20"/>
          <w:szCs w:val="20"/>
        </w:rPr>
        <w:t xml:space="preserve"> </w:t>
      </w:r>
      <w:r w:rsidRPr="00923FE4">
        <w:rPr>
          <w:rFonts w:ascii="Arial" w:hAnsi="Arial" w:cs="Arial"/>
          <w:b/>
          <w:sz w:val="20"/>
          <w:szCs w:val="20"/>
        </w:rPr>
        <w:t>20</w:t>
      </w:r>
      <w:r w:rsidRPr="00923FE4">
        <w:rPr>
          <w:rFonts w:ascii="Arial" w:hAnsi="Arial" w:cs="Arial"/>
          <w:b/>
          <w:sz w:val="20"/>
          <w:szCs w:val="20"/>
          <w:u w:val="single"/>
        </w:rPr>
        <w:t xml:space="preserve">22 </w:t>
      </w:r>
      <w:r w:rsidRPr="00923FE4">
        <w:rPr>
          <w:rFonts w:ascii="Arial" w:hAnsi="Arial" w:cs="Arial"/>
          <w:b/>
          <w:sz w:val="20"/>
          <w:szCs w:val="20"/>
        </w:rPr>
        <w:t>года</w:t>
      </w:r>
    </w:p>
    <w:p w:rsidR="00923FE4" w:rsidRPr="00923FE4" w:rsidRDefault="00923FE4" w:rsidP="00923FE4">
      <w:pPr>
        <w:jc w:val="both"/>
        <w:rPr>
          <w:rFonts w:ascii="Arial" w:hAnsi="Arial" w:cs="Arial"/>
          <w:bCs/>
          <w:i/>
          <w:sz w:val="20"/>
          <w:szCs w:val="20"/>
          <w:u w:val="single"/>
        </w:rPr>
      </w:pPr>
      <w:r w:rsidRPr="00923FE4">
        <w:rPr>
          <w:rFonts w:ascii="Arial" w:hAnsi="Arial" w:cs="Arial"/>
          <w:bCs/>
          <w:sz w:val="20"/>
          <w:szCs w:val="20"/>
        </w:rPr>
        <w:t xml:space="preserve">        Дни и часы, в которые возможно посещение экспозиции (график работы): </w:t>
      </w:r>
      <w:r w:rsidRPr="00923FE4">
        <w:rPr>
          <w:rFonts w:ascii="Arial" w:hAnsi="Arial" w:cs="Arial"/>
          <w:bCs/>
          <w:i/>
          <w:sz w:val="20"/>
          <w:szCs w:val="20"/>
          <w:u w:val="single"/>
        </w:rPr>
        <w:t>вторник, четверг с 08.00 часов до 12.00 часов .</w:t>
      </w:r>
    </w:p>
    <w:p w:rsidR="00923FE4" w:rsidRPr="00923FE4" w:rsidRDefault="00923FE4" w:rsidP="00923FE4">
      <w:pPr>
        <w:autoSpaceDE w:val="0"/>
        <w:autoSpaceDN w:val="0"/>
        <w:adjustRightInd w:val="0"/>
        <w:ind w:firstLine="540"/>
        <w:jc w:val="both"/>
        <w:rPr>
          <w:rFonts w:ascii="Arial" w:hAnsi="Arial" w:cs="Arial"/>
          <w:sz w:val="20"/>
          <w:szCs w:val="20"/>
        </w:rPr>
      </w:pPr>
      <w:r w:rsidRPr="00923FE4">
        <w:rPr>
          <w:rFonts w:ascii="Arial" w:hAnsi="Arial" w:cs="Arial"/>
          <w:sz w:val="20"/>
          <w:szCs w:val="20"/>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923FE4" w:rsidRPr="00923FE4" w:rsidRDefault="00923FE4" w:rsidP="00923FE4">
      <w:pPr>
        <w:autoSpaceDE w:val="0"/>
        <w:autoSpaceDN w:val="0"/>
        <w:adjustRightInd w:val="0"/>
        <w:ind w:firstLine="539"/>
        <w:jc w:val="both"/>
        <w:rPr>
          <w:rFonts w:ascii="Arial" w:hAnsi="Arial" w:cs="Arial"/>
          <w:sz w:val="20"/>
          <w:szCs w:val="20"/>
        </w:rPr>
      </w:pPr>
      <w:r w:rsidRPr="00923FE4">
        <w:rPr>
          <w:rFonts w:ascii="Arial" w:hAnsi="Arial" w:cs="Arial"/>
          <w:sz w:val="20"/>
          <w:szCs w:val="20"/>
        </w:rPr>
        <w:t>Участники общественных обсуждений имеют право вносить предложения и замечания, касающиеся проекта.</w:t>
      </w:r>
    </w:p>
    <w:p w:rsidR="00923FE4" w:rsidRPr="00923FE4" w:rsidRDefault="00923FE4" w:rsidP="00923FE4">
      <w:pPr>
        <w:jc w:val="both"/>
        <w:rPr>
          <w:rFonts w:ascii="Arial" w:hAnsi="Arial" w:cs="Arial"/>
          <w:bCs/>
          <w:i/>
          <w:sz w:val="20"/>
          <w:szCs w:val="20"/>
          <w:u w:val="single"/>
        </w:rPr>
      </w:pPr>
      <w:r w:rsidRPr="00923FE4">
        <w:rPr>
          <w:rFonts w:ascii="Arial" w:hAnsi="Arial" w:cs="Arial"/>
          <w:bCs/>
          <w:sz w:val="20"/>
          <w:szCs w:val="20"/>
        </w:rPr>
        <w:t>_______________</w:t>
      </w:r>
      <w:r w:rsidRPr="00923FE4">
        <w:rPr>
          <w:rFonts w:ascii="Arial" w:hAnsi="Arial" w:cs="Arial"/>
          <w:bCs/>
          <w:i/>
          <w:sz w:val="20"/>
          <w:szCs w:val="20"/>
          <w:u w:val="single"/>
        </w:rPr>
        <w:t xml:space="preserve"> вторник, четверг с 08.00 часов до 12.00 часов</w:t>
      </w:r>
      <w:r w:rsidRPr="00923FE4">
        <w:rPr>
          <w:rFonts w:ascii="Arial" w:hAnsi="Arial" w:cs="Arial"/>
          <w:bCs/>
          <w:sz w:val="20"/>
          <w:szCs w:val="20"/>
        </w:rPr>
        <w:t>_____________________</w:t>
      </w:r>
      <w:r w:rsidRPr="00923FE4">
        <w:rPr>
          <w:rFonts w:ascii="Arial" w:hAnsi="Arial" w:cs="Arial"/>
          <w:bCs/>
          <w:i/>
          <w:sz w:val="20"/>
          <w:szCs w:val="20"/>
          <w:u w:val="single"/>
        </w:rPr>
        <w:t xml:space="preserve"> </w:t>
      </w:r>
    </w:p>
    <w:p w:rsidR="00923FE4" w:rsidRPr="00923FE4" w:rsidRDefault="00923FE4" w:rsidP="00923FE4">
      <w:pPr>
        <w:jc w:val="center"/>
        <w:rPr>
          <w:rFonts w:ascii="Arial" w:hAnsi="Arial" w:cs="Arial"/>
          <w:bCs/>
          <w:i/>
          <w:sz w:val="20"/>
          <w:szCs w:val="20"/>
        </w:rPr>
      </w:pPr>
      <w:r w:rsidRPr="00923FE4">
        <w:rPr>
          <w:rFonts w:ascii="Arial" w:hAnsi="Arial" w:cs="Arial"/>
          <w:bCs/>
          <w:i/>
          <w:sz w:val="20"/>
          <w:szCs w:val="20"/>
        </w:rPr>
        <w:t xml:space="preserve"> (дни и часы, в которые проводятся консультации)</w:t>
      </w:r>
    </w:p>
    <w:p w:rsidR="00923FE4" w:rsidRPr="00923FE4" w:rsidRDefault="00923FE4" w:rsidP="00923FE4">
      <w:pPr>
        <w:autoSpaceDE w:val="0"/>
        <w:autoSpaceDN w:val="0"/>
        <w:adjustRightInd w:val="0"/>
        <w:jc w:val="both"/>
        <w:rPr>
          <w:rFonts w:ascii="Arial" w:hAnsi="Arial" w:cs="Arial"/>
          <w:bCs/>
          <w:sz w:val="20"/>
          <w:szCs w:val="20"/>
        </w:rPr>
      </w:pPr>
      <w:r w:rsidRPr="00923FE4">
        <w:rPr>
          <w:rFonts w:ascii="Arial" w:hAnsi="Arial" w:cs="Arial"/>
          <w:bCs/>
          <w:sz w:val="20"/>
          <w:szCs w:val="20"/>
        </w:rPr>
        <w:tab/>
      </w:r>
      <w:r w:rsidRPr="00923FE4">
        <w:rPr>
          <w:rFonts w:ascii="Arial" w:hAnsi="Arial" w:cs="Arial"/>
          <w:b/>
          <w:bCs/>
          <w:sz w:val="20"/>
          <w:szCs w:val="20"/>
          <w:lang w:val="en-US"/>
        </w:rPr>
        <w:t>IV</w:t>
      </w:r>
      <w:r w:rsidRPr="00923FE4">
        <w:rPr>
          <w:rFonts w:ascii="Arial" w:hAnsi="Arial" w:cs="Arial"/>
          <w:b/>
          <w:bCs/>
          <w:sz w:val="20"/>
          <w:szCs w:val="20"/>
        </w:rPr>
        <w:t>.</w:t>
      </w:r>
      <w:r w:rsidRPr="00923FE4">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923FE4">
        <w:rPr>
          <w:rFonts w:ascii="Arial" w:hAnsi="Arial" w:cs="Arial"/>
          <w:sz w:val="20"/>
          <w:szCs w:val="20"/>
        </w:rPr>
        <w:t>идентификацию</w:t>
      </w:r>
      <w:r w:rsidRPr="00923FE4">
        <w:rPr>
          <w:rFonts w:ascii="Arial" w:hAnsi="Arial" w:cs="Arial"/>
          <w:bCs/>
          <w:sz w:val="20"/>
          <w:szCs w:val="20"/>
        </w:rPr>
        <w:t>, имеют право представить свои предложения и замечания по обсуждаемому проекту:</w:t>
      </w:r>
    </w:p>
    <w:p w:rsidR="00923FE4" w:rsidRPr="00923FE4" w:rsidRDefault="00923FE4" w:rsidP="00923FE4">
      <w:pPr>
        <w:ind w:firstLine="709"/>
        <w:jc w:val="both"/>
        <w:rPr>
          <w:rFonts w:ascii="Arial" w:hAnsi="Arial" w:cs="Arial"/>
          <w:bCs/>
          <w:sz w:val="20"/>
          <w:szCs w:val="20"/>
        </w:rPr>
      </w:pPr>
      <w:r w:rsidRPr="00923FE4">
        <w:rPr>
          <w:rFonts w:ascii="Arial" w:hAnsi="Arial" w:cs="Arial"/>
          <w:bCs/>
          <w:sz w:val="20"/>
          <w:szCs w:val="20"/>
        </w:rPr>
        <w:t>1) посредством официального сайта или информационной системы;</w:t>
      </w:r>
    </w:p>
    <w:p w:rsidR="00923FE4" w:rsidRPr="00923FE4" w:rsidRDefault="00923FE4" w:rsidP="00923FE4">
      <w:pPr>
        <w:ind w:firstLine="709"/>
        <w:jc w:val="both"/>
        <w:rPr>
          <w:rFonts w:ascii="Arial" w:hAnsi="Arial" w:cs="Arial"/>
          <w:bCs/>
          <w:sz w:val="20"/>
          <w:szCs w:val="20"/>
        </w:rPr>
      </w:pPr>
      <w:r w:rsidRPr="00923FE4">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923FE4" w:rsidRPr="00923FE4" w:rsidRDefault="00923FE4" w:rsidP="00923FE4">
      <w:pPr>
        <w:ind w:firstLine="709"/>
        <w:jc w:val="both"/>
        <w:rPr>
          <w:rFonts w:ascii="Arial" w:hAnsi="Arial" w:cs="Arial"/>
          <w:bCs/>
          <w:sz w:val="20"/>
          <w:szCs w:val="20"/>
        </w:rPr>
      </w:pPr>
      <w:r w:rsidRPr="00923FE4">
        <w:rPr>
          <w:rFonts w:ascii="Arial" w:hAnsi="Arial" w:cs="Arial"/>
          <w:bCs/>
          <w:sz w:val="20"/>
          <w:szCs w:val="20"/>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923FE4" w:rsidRPr="00923FE4" w:rsidRDefault="00923FE4" w:rsidP="00923FE4">
      <w:pPr>
        <w:ind w:firstLine="709"/>
        <w:jc w:val="both"/>
        <w:rPr>
          <w:rFonts w:ascii="Arial" w:hAnsi="Arial" w:cs="Arial"/>
          <w:bCs/>
          <w:sz w:val="20"/>
          <w:szCs w:val="20"/>
        </w:rPr>
      </w:pPr>
      <w:r w:rsidRPr="00923FE4">
        <w:rPr>
          <w:rFonts w:ascii="Arial" w:hAnsi="Arial" w:cs="Arial"/>
          <w:bCs/>
          <w:sz w:val="20"/>
          <w:szCs w:val="20"/>
        </w:rPr>
        <w:t xml:space="preserve">Номера контактных справочных телефонов </w:t>
      </w:r>
      <w:r w:rsidRPr="00923FE4">
        <w:rPr>
          <w:rFonts w:ascii="Arial" w:hAnsi="Arial" w:cs="Arial"/>
          <w:sz w:val="20"/>
          <w:szCs w:val="20"/>
        </w:rPr>
        <w:t>организатора общественных обсуждений:</w:t>
      </w:r>
      <w:r w:rsidRPr="00923FE4">
        <w:rPr>
          <w:rFonts w:ascii="Arial" w:hAnsi="Arial" w:cs="Arial"/>
          <w:bCs/>
          <w:sz w:val="20"/>
          <w:szCs w:val="20"/>
        </w:rPr>
        <w:t xml:space="preserve"> </w:t>
      </w:r>
      <w:r w:rsidRPr="00923FE4">
        <w:rPr>
          <w:rFonts w:ascii="Arial" w:hAnsi="Arial" w:cs="Arial"/>
          <w:bCs/>
          <w:sz w:val="20"/>
          <w:szCs w:val="20"/>
          <w:u w:val="single"/>
        </w:rPr>
        <w:t>8(383) 62-53-465</w:t>
      </w:r>
      <w:r w:rsidRPr="00923FE4">
        <w:rPr>
          <w:rFonts w:ascii="Arial" w:hAnsi="Arial" w:cs="Arial"/>
          <w:bCs/>
          <w:sz w:val="20"/>
          <w:szCs w:val="20"/>
        </w:rPr>
        <w:t>.</w:t>
      </w:r>
    </w:p>
    <w:p w:rsidR="00923FE4" w:rsidRPr="00923FE4" w:rsidRDefault="00923FE4" w:rsidP="00923FE4">
      <w:pPr>
        <w:jc w:val="both"/>
        <w:rPr>
          <w:rFonts w:ascii="Arial" w:hAnsi="Arial" w:cs="Arial"/>
          <w:bCs/>
          <w:i/>
          <w:sz w:val="20"/>
          <w:szCs w:val="20"/>
          <w:u w:val="single"/>
        </w:rPr>
      </w:pPr>
      <w:r w:rsidRPr="00923FE4">
        <w:rPr>
          <w:rFonts w:ascii="Arial" w:hAnsi="Arial" w:cs="Arial"/>
          <w:bCs/>
          <w:sz w:val="20"/>
          <w:szCs w:val="20"/>
        </w:rPr>
        <w:t xml:space="preserve">Почтовый адрес </w:t>
      </w:r>
      <w:r w:rsidRPr="00923FE4">
        <w:rPr>
          <w:rFonts w:ascii="Arial" w:hAnsi="Arial" w:cs="Arial"/>
          <w:sz w:val="20"/>
          <w:szCs w:val="20"/>
        </w:rPr>
        <w:t xml:space="preserve">организатора общественных обсуждений: </w:t>
      </w:r>
      <w:r w:rsidRPr="00923FE4">
        <w:rPr>
          <w:rFonts w:ascii="Arial" w:hAnsi="Arial" w:cs="Arial"/>
          <w:bCs/>
          <w:i/>
          <w:sz w:val="20"/>
          <w:szCs w:val="20"/>
          <w:u w:val="single"/>
        </w:rPr>
        <w:t>квартал 12, дом 6, каб. № 1 г. Куйбышев Куйбышевского района Новосибирской области.</w:t>
      </w:r>
    </w:p>
    <w:p w:rsidR="00923FE4" w:rsidRDefault="00923FE4" w:rsidP="00923FE4">
      <w:pPr>
        <w:ind w:firstLine="709"/>
        <w:jc w:val="both"/>
        <w:rPr>
          <w:bCs/>
          <w:sz w:val="28"/>
          <w:szCs w:val="28"/>
        </w:rPr>
      </w:pPr>
    </w:p>
    <w:p w:rsidR="001C5D78" w:rsidRPr="001C5D78" w:rsidRDefault="001C5D78" w:rsidP="001C5D78">
      <w:pPr>
        <w:tabs>
          <w:tab w:val="left" w:pos="6195"/>
          <w:tab w:val="center" w:pos="7557"/>
        </w:tabs>
        <w:jc w:val="both"/>
        <w:rPr>
          <w:rFonts w:ascii="Arial" w:hAnsi="Arial" w:cs="Arial"/>
          <w:sz w:val="20"/>
          <w:szCs w:val="20"/>
        </w:rPr>
      </w:pPr>
    </w:p>
    <w:p w:rsidR="0005034C" w:rsidRPr="00E02665" w:rsidRDefault="0005034C" w:rsidP="0005034C">
      <w:pPr>
        <w:tabs>
          <w:tab w:val="left" w:pos="2580"/>
        </w:tabs>
        <w:rPr>
          <w:rFonts w:ascii="Arial" w:hAnsi="Arial" w:cs="Arial"/>
          <w:sz w:val="20"/>
          <w:szCs w:val="20"/>
        </w:rPr>
      </w:pPr>
      <w:r w:rsidRPr="00E02665">
        <w:rPr>
          <w:rFonts w:ascii="Arial" w:hAnsi="Arial" w:cs="Arial"/>
          <w:b/>
          <w:sz w:val="20"/>
          <w:szCs w:val="20"/>
        </w:rPr>
        <w:t>3.2. ИНФОРМАЦИОННОЕ СООБЩЕНИЕ</w:t>
      </w:r>
      <w:r w:rsidRPr="00E02665">
        <w:rPr>
          <w:rFonts w:ascii="Arial" w:hAnsi="Arial" w:cs="Arial"/>
          <w:sz w:val="20"/>
          <w:szCs w:val="20"/>
        </w:rPr>
        <w:t xml:space="preserve"> о</w:t>
      </w:r>
      <w:r>
        <w:rPr>
          <w:rFonts w:ascii="Arial" w:hAnsi="Arial" w:cs="Arial"/>
          <w:sz w:val="20"/>
          <w:szCs w:val="20"/>
        </w:rPr>
        <w:t xml:space="preserve">б итогах торгов </w:t>
      </w:r>
    </w:p>
    <w:p w:rsidR="0005034C" w:rsidRPr="00E02665" w:rsidRDefault="0005034C" w:rsidP="0005034C">
      <w:pPr>
        <w:tabs>
          <w:tab w:val="left" w:pos="2580"/>
        </w:tabs>
        <w:rPr>
          <w:rFonts w:ascii="Arial" w:hAnsi="Arial" w:cs="Arial"/>
          <w:sz w:val="20"/>
          <w:szCs w:val="20"/>
        </w:rPr>
      </w:pPr>
    </w:p>
    <w:p w:rsidR="001C5D78" w:rsidRPr="001C5D78" w:rsidRDefault="0005034C" w:rsidP="0005034C">
      <w:pPr>
        <w:tabs>
          <w:tab w:val="left" w:pos="6195"/>
          <w:tab w:val="center" w:pos="7557"/>
        </w:tabs>
        <w:jc w:val="center"/>
        <w:rPr>
          <w:sz w:val="22"/>
          <w:szCs w:val="22"/>
        </w:rPr>
      </w:pPr>
      <w:r w:rsidRPr="00E02665">
        <w:rPr>
          <w:rFonts w:ascii="Arial" w:hAnsi="Arial" w:cs="Arial"/>
          <w:b/>
          <w:sz w:val="20"/>
          <w:szCs w:val="20"/>
        </w:rPr>
        <w:t>Информационное сообщение об итогах торгов</w:t>
      </w:r>
    </w:p>
    <w:p w:rsidR="001C5D78" w:rsidRDefault="001C5D78" w:rsidP="001C5D78">
      <w:pPr>
        <w:tabs>
          <w:tab w:val="left" w:pos="6195"/>
          <w:tab w:val="center" w:pos="7557"/>
        </w:tabs>
        <w:jc w:val="both"/>
        <w:rPr>
          <w:sz w:val="22"/>
          <w:szCs w:val="22"/>
        </w:rPr>
      </w:pPr>
    </w:p>
    <w:p w:rsidR="00347B5B" w:rsidRDefault="0005034C" w:rsidP="00347B5B">
      <w:pPr>
        <w:tabs>
          <w:tab w:val="left" w:pos="6195"/>
          <w:tab w:val="center" w:pos="7557"/>
        </w:tabs>
        <w:ind w:firstLine="426"/>
        <w:jc w:val="both"/>
        <w:rPr>
          <w:rFonts w:ascii="Arial" w:hAnsi="Arial" w:cs="Arial"/>
          <w:sz w:val="20"/>
          <w:szCs w:val="20"/>
        </w:rPr>
      </w:pPr>
      <w:r w:rsidRPr="0005034C">
        <w:rPr>
          <w:rFonts w:ascii="Arial" w:hAnsi="Arial" w:cs="Arial"/>
          <w:sz w:val="20"/>
          <w:szCs w:val="20"/>
        </w:rPr>
        <w:t xml:space="preserve">По протоколу от 18.05.2022 года № 1 о рассмотрении заявок на участие в аукционе по продаже земельного участка общей площадью 678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Бородина, дом 9, с кадастровым номером: 54:34:010918:280, из земель населенных пунктов, разрешенное использование – для индивидуального жилищного строительства (далее - земельный участок), место проведения – Новосибирская область, город Куйбышев, ул. Краскома, д. 37, кабинет № 2, (количество поданных заявок - 1, лицо, признанное участником – Нестерова Анастасия Андреевна), аукцион считать несостоявшимся. </w:t>
      </w:r>
    </w:p>
    <w:p w:rsidR="0005034C" w:rsidRPr="0005034C" w:rsidRDefault="00347B5B" w:rsidP="00347B5B">
      <w:pPr>
        <w:tabs>
          <w:tab w:val="left" w:pos="6195"/>
          <w:tab w:val="center" w:pos="7557"/>
        </w:tabs>
        <w:ind w:firstLine="426"/>
        <w:jc w:val="both"/>
        <w:rPr>
          <w:rFonts w:ascii="Arial" w:hAnsi="Arial" w:cs="Arial"/>
          <w:sz w:val="20"/>
          <w:szCs w:val="20"/>
        </w:rPr>
      </w:pPr>
      <w:r>
        <w:rPr>
          <w:rFonts w:ascii="Arial" w:hAnsi="Arial" w:cs="Arial"/>
          <w:sz w:val="20"/>
          <w:szCs w:val="20"/>
        </w:rPr>
        <w:t xml:space="preserve"> </w:t>
      </w:r>
      <w:r w:rsidR="0005034C" w:rsidRPr="0005034C">
        <w:rPr>
          <w:rFonts w:ascii="Arial" w:hAnsi="Arial" w:cs="Arial"/>
          <w:sz w:val="20"/>
          <w:szCs w:val="20"/>
        </w:rPr>
        <w:t>На основании п.14 ст. 39.12 Земельного кодекса РФ, заключить договор купли-продажи земельного участка с Нестеровой А.А. по начальной цене продажи земельного участка в размере: 167 500 (сто шестьдесят семь тысяч пятьсот) рублей 00 копеек.</w:t>
      </w:r>
    </w:p>
    <w:p w:rsidR="00771627" w:rsidRDefault="00771627" w:rsidP="00771627">
      <w:pPr>
        <w:tabs>
          <w:tab w:val="left" w:pos="6195"/>
          <w:tab w:val="center" w:pos="7557"/>
        </w:tabs>
        <w:ind w:left="8100"/>
        <w:jc w:val="center"/>
        <w:rPr>
          <w:sz w:val="22"/>
          <w:szCs w:val="22"/>
        </w:rPr>
      </w:pPr>
    </w:p>
    <w:p w:rsidR="00771627" w:rsidRDefault="00771627" w:rsidP="00771627">
      <w:pPr>
        <w:tabs>
          <w:tab w:val="left" w:pos="6195"/>
          <w:tab w:val="center" w:pos="7557"/>
        </w:tabs>
        <w:ind w:left="8100"/>
        <w:jc w:val="center"/>
        <w:rPr>
          <w:sz w:val="22"/>
          <w:szCs w:val="22"/>
        </w:rPr>
      </w:pPr>
    </w:p>
    <w:p w:rsidR="00771627" w:rsidRDefault="0016249A" w:rsidP="0016249A">
      <w:pPr>
        <w:tabs>
          <w:tab w:val="left" w:pos="6195"/>
          <w:tab w:val="center" w:pos="7557"/>
        </w:tabs>
        <w:jc w:val="both"/>
        <w:rPr>
          <w:rFonts w:ascii="Arial" w:hAnsi="Arial" w:cs="Arial"/>
          <w:sz w:val="20"/>
          <w:szCs w:val="20"/>
        </w:rPr>
      </w:pPr>
      <w:r w:rsidRPr="0016249A">
        <w:rPr>
          <w:b/>
          <w:sz w:val="22"/>
          <w:szCs w:val="22"/>
        </w:rPr>
        <w:t>3.3.</w:t>
      </w:r>
      <w:r w:rsidRPr="0016249A">
        <w:rPr>
          <w:rFonts w:ascii="Arial" w:hAnsi="Arial" w:cs="Arial"/>
          <w:b/>
          <w:sz w:val="20"/>
          <w:szCs w:val="20"/>
        </w:rPr>
        <w:t xml:space="preserve"> ИНФОРМАЦИОННОЕ СООБЩЕНИЕ </w:t>
      </w:r>
      <w:r w:rsidRPr="0016249A">
        <w:rPr>
          <w:rFonts w:ascii="Arial" w:hAnsi="Arial" w:cs="Arial"/>
          <w:sz w:val="20"/>
          <w:szCs w:val="20"/>
        </w:rPr>
        <w:t>о выявленном недвижимом имуществе</w:t>
      </w:r>
    </w:p>
    <w:p w:rsidR="0016249A" w:rsidRDefault="0016249A" w:rsidP="0016249A">
      <w:pPr>
        <w:tabs>
          <w:tab w:val="left" w:pos="6195"/>
          <w:tab w:val="center" w:pos="7557"/>
        </w:tabs>
        <w:jc w:val="both"/>
        <w:rPr>
          <w:rFonts w:ascii="Arial" w:hAnsi="Arial" w:cs="Arial"/>
          <w:sz w:val="20"/>
          <w:szCs w:val="20"/>
        </w:rPr>
      </w:pPr>
    </w:p>
    <w:p w:rsidR="0016249A" w:rsidRDefault="0016249A" w:rsidP="0016249A">
      <w:pPr>
        <w:tabs>
          <w:tab w:val="left" w:pos="6195"/>
          <w:tab w:val="center" w:pos="7557"/>
        </w:tabs>
        <w:jc w:val="center"/>
        <w:rPr>
          <w:rFonts w:ascii="Arial" w:hAnsi="Arial" w:cs="Arial"/>
          <w:b/>
          <w:sz w:val="20"/>
          <w:szCs w:val="20"/>
        </w:rPr>
      </w:pPr>
      <w:r>
        <w:rPr>
          <w:rFonts w:ascii="Arial" w:hAnsi="Arial" w:cs="Arial"/>
          <w:b/>
          <w:sz w:val="20"/>
          <w:szCs w:val="20"/>
        </w:rPr>
        <w:t>Информационное сообщение</w:t>
      </w:r>
      <w:r w:rsidRPr="0016249A">
        <w:rPr>
          <w:rFonts w:ascii="Arial" w:hAnsi="Arial" w:cs="Arial"/>
          <w:b/>
          <w:sz w:val="20"/>
          <w:szCs w:val="20"/>
        </w:rPr>
        <w:t xml:space="preserve"> о выявленном недвижимом имуществе</w:t>
      </w:r>
    </w:p>
    <w:p w:rsidR="0016249A" w:rsidRDefault="0016249A" w:rsidP="0016249A">
      <w:pPr>
        <w:tabs>
          <w:tab w:val="left" w:pos="6195"/>
          <w:tab w:val="center" w:pos="7557"/>
        </w:tabs>
        <w:jc w:val="center"/>
        <w:rPr>
          <w:rFonts w:ascii="Arial" w:hAnsi="Arial" w:cs="Arial"/>
          <w:b/>
          <w:sz w:val="20"/>
          <w:szCs w:val="20"/>
        </w:rPr>
      </w:pPr>
    </w:p>
    <w:p w:rsidR="0016249A" w:rsidRPr="0016249A" w:rsidRDefault="0016249A" w:rsidP="0016249A">
      <w:pPr>
        <w:tabs>
          <w:tab w:val="left" w:pos="6195"/>
          <w:tab w:val="center" w:pos="7557"/>
        </w:tabs>
        <w:ind w:firstLine="426"/>
        <w:jc w:val="both"/>
        <w:rPr>
          <w:rFonts w:ascii="Arial" w:hAnsi="Arial" w:cs="Arial"/>
          <w:sz w:val="20"/>
          <w:szCs w:val="20"/>
        </w:rPr>
      </w:pPr>
      <w:r w:rsidRPr="0016249A">
        <w:rPr>
          <w:rFonts w:ascii="Arial" w:hAnsi="Arial" w:cs="Arial"/>
          <w:sz w:val="20"/>
          <w:szCs w:val="20"/>
        </w:rPr>
        <w:t xml:space="preserve">Администрация города Куйбышева извещает о выявленном объекте недвижимого имущества имеющего признаки бесхозяйного объекта </w:t>
      </w:r>
    </w:p>
    <w:p w:rsidR="0016249A" w:rsidRPr="0016249A" w:rsidRDefault="0016249A" w:rsidP="0016249A">
      <w:pPr>
        <w:tabs>
          <w:tab w:val="left" w:pos="6195"/>
          <w:tab w:val="center" w:pos="7557"/>
        </w:tabs>
        <w:jc w:val="both"/>
        <w:rPr>
          <w:rFonts w:ascii="Arial" w:hAnsi="Arial" w:cs="Arial"/>
          <w:sz w:val="20"/>
          <w:szCs w:val="20"/>
        </w:rPr>
      </w:pPr>
      <w:r w:rsidRPr="0016249A">
        <w:rPr>
          <w:rFonts w:ascii="Arial" w:hAnsi="Arial" w:cs="Arial"/>
          <w:sz w:val="20"/>
          <w:szCs w:val="20"/>
        </w:rPr>
        <w:t>-  Канализационная сеть ориентировочной протяженностью 40 м., расположенная по адресу: Российская Федерация, Новосибирская область, Куйбышевский муниципальный район, городское поселение город Куйбышев, город Куйбышев, ул. Коммунистическая 72;</w:t>
      </w:r>
    </w:p>
    <w:p w:rsidR="0016249A" w:rsidRPr="0016249A" w:rsidRDefault="0016249A" w:rsidP="0016249A">
      <w:pPr>
        <w:tabs>
          <w:tab w:val="left" w:pos="6195"/>
          <w:tab w:val="center" w:pos="7557"/>
        </w:tabs>
        <w:jc w:val="both"/>
        <w:rPr>
          <w:rFonts w:ascii="Arial" w:hAnsi="Arial" w:cs="Arial"/>
          <w:sz w:val="20"/>
          <w:szCs w:val="20"/>
        </w:rPr>
      </w:pPr>
      <w:r w:rsidRPr="0016249A">
        <w:rPr>
          <w:rFonts w:ascii="Arial" w:hAnsi="Arial" w:cs="Arial"/>
          <w:sz w:val="20"/>
          <w:szCs w:val="20"/>
        </w:rPr>
        <w:t>Собственников указанного имущества просим в течении месяца с даты опубликования настоящего сообщения обратиться в администрацию города Куйбышева с документами, подтверждающими права собственности на указанное имущество.</w:t>
      </w:r>
    </w:p>
    <w:p w:rsidR="0016249A" w:rsidRPr="0016249A" w:rsidRDefault="0016249A" w:rsidP="0016249A">
      <w:pPr>
        <w:tabs>
          <w:tab w:val="left" w:pos="6195"/>
          <w:tab w:val="center" w:pos="7557"/>
        </w:tabs>
        <w:jc w:val="both"/>
        <w:rPr>
          <w:rFonts w:ascii="Arial" w:hAnsi="Arial" w:cs="Arial"/>
          <w:sz w:val="20"/>
          <w:szCs w:val="20"/>
        </w:rPr>
      </w:pPr>
      <w:r w:rsidRPr="0016249A">
        <w:rPr>
          <w:rFonts w:ascii="Arial" w:hAnsi="Arial" w:cs="Arial"/>
          <w:sz w:val="20"/>
          <w:szCs w:val="20"/>
        </w:rPr>
        <w:t xml:space="preserve">    Обращаться по адресу: Новосибирская область г. Куйбышев ул. Краскома,37, каб. 6, тел. 51-630, в рабочие дни с 8 час. 00 мин. до 12 час. 00 мин. и с 13 час.00 мин. до 17 час.00 мин., в пятницу до 16 час.00 мин.  </w:t>
      </w:r>
    </w:p>
    <w:p w:rsidR="00771627" w:rsidRDefault="00771627" w:rsidP="00771627">
      <w:pPr>
        <w:tabs>
          <w:tab w:val="left" w:pos="6195"/>
          <w:tab w:val="center" w:pos="7557"/>
        </w:tabs>
        <w:ind w:left="8100"/>
        <w:jc w:val="center"/>
        <w:rPr>
          <w:sz w:val="22"/>
          <w:szCs w:val="22"/>
        </w:rPr>
      </w:pPr>
    </w:p>
    <w:p w:rsidR="00771627" w:rsidRDefault="00771627" w:rsidP="00771627">
      <w:pPr>
        <w:tabs>
          <w:tab w:val="left" w:pos="6195"/>
          <w:tab w:val="center" w:pos="7557"/>
        </w:tabs>
        <w:ind w:left="8100"/>
        <w:jc w:val="center"/>
        <w:rPr>
          <w:sz w:val="22"/>
          <w:szCs w:val="22"/>
        </w:rPr>
      </w:pPr>
    </w:p>
    <w:p w:rsidR="00771627" w:rsidRDefault="00771627" w:rsidP="00771627">
      <w:pPr>
        <w:tabs>
          <w:tab w:val="left" w:pos="6195"/>
          <w:tab w:val="center" w:pos="7557"/>
        </w:tabs>
        <w:ind w:left="8100"/>
        <w:jc w:val="center"/>
        <w:rPr>
          <w:sz w:val="22"/>
          <w:szCs w:val="22"/>
        </w:rPr>
      </w:pPr>
    </w:p>
    <w:p w:rsidR="00771627" w:rsidRDefault="00771627" w:rsidP="00771627">
      <w:pPr>
        <w:tabs>
          <w:tab w:val="left" w:pos="6195"/>
          <w:tab w:val="center" w:pos="7557"/>
        </w:tabs>
        <w:ind w:left="8100"/>
        <w:jc w:val="center"/>
        <w:rPr>
          <w:sz w:val="22"/>
          <w:szCs w:val="22"/>
        </w:rPr>
      </w:pPr>
    </w:p>
    <w:p w:rsidR="00771627" w:rsidRDefault="00771627" w:rsidP="00771627">
      <w:pPr>
        <w:tabs>
          <w:tab w:val="left" w:pos="6195"/>
          <w:tab w:val="center" w:pos="7557"/>
        </w:tabs>
        <w:ind w:left="8100"/>
        <w:jc w:val="center"/>
        <w:rPr>
          <w:sz w:val="22"/>
          <w:szCs w:val="22"/>
        </w:rPr>
      </w:pPr>
    </w:p>
    <w:p w:rsidR="00771627" w:rsidRDefault="00771627" w:rsidP="00771627">
      <w:pPr>
        <w:tabs>
          <w:tab w:val="left" w:pos="6195"/>
          <w:tab w:val="center" w:pos="7557"/>
        </w:tabs>
        <w:ind w:left="8100"/>
        <w:jc w:val="center"/>
        <w:rPr>
          <w:sz w:val="22"/>
          <w:szCs w:val="22"/>
        </w:rPr>
      </w:pPr>
    </w:p>
    <w:p w:rsidR="00771627" w:rsidRDefault="00771627" w:rsidP="00771627">
      <w:pPr>
        <w:tabs>
          <w:tab w:val="left" w:pos="6195"/>
          <w:tab w:val="center" w:pos="7557"/>
        </w:tabs>
        <w:ind w:left="8100"/>
        <w:jc w:val="center"/>
        <w:rPr>
          <w:sz w:val="22"/>
          <w:szCs w:val="22"/>
        </w:rPr>
      </w:pPr>
    </w:p>
    <w:p w:rsidR="00771627" w:rsidRDefault="00771627" w:rsidP="00771627">
      <w:pPr>
        <w:tabs>
          <w:tab w:val="left" w:pos="6195"/>
          <w:tab w:val="center" w:pos="7557"/>
        </w:tabs>
        <w:ind w:left="8100"/>
        <w:jc w:val="center"/>
        <w:rPr>
          <w:sz w:val="22"/>
          <w:szCs w:val="22"/>
        </w:rPr>
      </w:pPr>
    </w:p>
    <w:p w:rsidR="00771627" w:rsidRDefault="00771627" w:rsidP="00771627">
      <w:pPr>
        <w:tabs>
          <w:tab w:val="left" w:pos="6195"/>
          <w:tab w:val="center" w:pos="7557"/>
        </w:tabs>
        <w:jc w:val="right"/>
        <w:rPr>
          <w:sz w:val="22"/>
          <w:szCs w:val="22"/>
        </w:rPr>
      </w:pPr>
    </w:p>
    <w:p w:rsidR="00771627" w:rsidRDefault="00771627" w:rsidP="00D02F86">
      <w:pPr>
        <w:tabs>
          <w:tab w:val="left" w:pos="6195"/>
          <w:tab w:val="center" w:pos="7557"/>
        </w:tabs>
        <w:ind w:left="8100"/>
        <w:jc w:val="right"/>
        <w:rPr>
          <w:sz w:val="22"/>
          <w:szCs w:val="22"/>
        </w:rPr>
      </w:pPr>
    </w:p>
    <w:p w:rsidR="00771627" w:rsidRDefault="00771627" w:rsidP="00D02F86">
      <w:pPr>
        <w:tabs>
          <w:tab w:val="left" w:pos="6195"/>
          <w:tab w:val="center" w:pos="7557"/>
        </w:tabs>
        <w:ind w:left="8100"/>
        <w:jc w:val="right"/>
        <w:rPr>
          <w:sz w:val="22"/>
          <w:szCs w:val="22"/>
        </w:rPr>
      </w:pPr>
    </w:p>
    <w:p w:rsidR="00771627" w:rsidRDefault="00771627" w:rsidP="00D02F86">
      <w:pPr>
        <w:tabs>
          <w:tab w:val="left" w:pos="6195"/>
          <w:tab w:val="center" w:pos="7557"/>
        </w:tabs>
        <w:ind w:left="8100"/>
        <w:jc w:val="right"/>
        <w:rPr>
          <w:sz w:val="22"/>
          <w:szCs w:val="22"/>
        </w:rPr>
      </w:pPr>
    </w:p>
    <w:p w:rsidR="00771627" w:rsidRDefault="00771627" w:rsidP="00D02F86">
      <w:pPr>
        <w:tabs>
          <w:tab w:val="left" w:pos="6195"/>
          <w:tab w:val="center" w:pos="7557"/>
        </w:tabs>
        <w:ind w:left="8100"/>
        <w:jc w:val="right"/>
        <w:rPr>
          <w:sz w:val="22"/>
          <w:szCs w:val="22"/>
        </w:rPr>
      </w:pPr>
    </w:p>
    <w:p w:rsidR="00771627" w:rsidRDefault="00771627" w:rsidP="00D02F86">
      <w:pPr>
        <w:tabs>
          <w:tab w:val="left" w:pos="6195"/>
          <w:tab w:val="center" w:pos="7557"/>
        </w:tabs>
        <w:ind w:left="8100"/>
        <w:jc w:val="right"/>
        <w:rPr>
          <w:sz w:val="22"/>
          <w:szCs w:val="22"/>
        </w:rPr>
      </w:pPr>
    </w:p>
    <w:p w:rsidR="00771627" w:rsidRDefault="00771627" w:rsidP="00D02F86">
      <w:pPr>
        <w:tabs>
          <w:tab w:val="left" w:pos="6195"/>
          <w:tab w:val="center" w:pos="7557"/>
        </w:tabs>
        <w:ind w:left="8100"/>
        <w:jc w:val="right"/>
        <w:rPr>
          <w:sz w:val="22"/>
          <w:szCs w:val="22"/>
        </w:rPr>
      </w:pPr>
    </w:p>
    <w:p w:rsidR="00771627" w:rsidRDefault="00771627" w:rsidP="00D02F86">
      <w:pPr>
        <w:tabs>
          <w:tab w:val="left" w:pos="6195"/>
          <w:tab w:val="center" w:pos="7557"/>
        </w:tabs>
        <w:ind w:left="8100"/>
        <w:jc w:val="right"/>
        <w:rPr>
          <w:sz w:val="22"/>
          <w:szCs w:val="22"/>
        </w:rPr>
      </w:pPr>
    </w:p>
    <w:p w:rsidR="00771627" w:rsidRDefault="00771627" w:rsidP="00D02F86">
      <w:pPr>
        <w:tabs>
          <w:tab w:val="left" w:pos="6195"/>
          <w:tab w:val="center" w:pos="7557"/>
        </w:tabs>
        <w:ind w:left="8100"/>
        <w:jc w:val="right"/>
        <w:rPr>
          <w:sz w:val="22"/>
          <w:szCs w:val="22"/>
        </w:rPr>
      </w:pPr>
    </w:p>
    <w:p w:rsidR="00155B19" w:rsidRPr="0085658A" w:rsidRDefault="00287106" w:rsidP="00094923">
      <w:pPr>
        <w:jc w:val="center"/>
        <w:rPr>
          <w:rFonts w:ascii="Arial" w:hAnsi="Arial" w:cs="Arial"/>
          <w:sz w:val="20"/>
          <w:szCs w:val="20"/>
        </w:rPr>
      </w:pPr>
      <w:r>
        <w:rPr>
          <w:rFonts w:ascii="Arial" w:hAnsi="Arial" w:cs="Arial"/>
          <w:sz w:val="20"/>
          <w:szCs w:val="20"/>
        </w:rPr>
        <w:t>Ад</w:t>
      </w:r>
      <w:r w:rsidR="00155B19" w:rsidRPr="0085658A">
        <w:rPr>
          <w:rFonts w:ascii="Arial" w:hAnsi="Arial" w:cs="Arial"/>
          <w:sz w:val="20"/>
          <w:szCs w:val="20"/>
        </w:rPr>
        <w:t>министрация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r w:rsidRPr="0046785A">
        <w:rPr>
          <w:rFonts w:ascii="Arial" w:hAnsi="Arial" w:cs="Arial"/>
          <w:sz w:val="20"/>
          <w:szCs w:val="20"/>
        </w:rPr>
        <w:t>начальник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r w:rsidR="00FE2C08">
        <w:rPr>
          <w:rFonts w:ascii="Arial" w:hAnsi="Arial" w:cs="Arial"/>
          <w:sz w:val="20"/>
          <w:szCs w:val="20"/>
        </w:rPr>
        <w:t>председатель</w:t>
      </w:r>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r>
        <w:rPr>
          <w:rFonts w:ascii="Arial" w:hAnsi="Arial" w:cs="Arial"/>
          <w:sz w:val="20"/>
          <w:szCs w:val="20"/>
        </w:rPr>
        <w:t>з</w:t>
      </w:r>
      <w:r w:rsidRPr="00FE2C08">
        <w:rPr>
          <w:rFonts w:ascii="Arial" w:hAnsi="Arial" w:cs="Arial"/>
          <w:sz w:val="20"/>
          <w:szCs w:val="20"/>
        </w:rPr>
        <w:t>аместитель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(секретарь)</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Шурышева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r w:rsidRPr="00A82919">
        <w:rPr>
          <w:rFonts w:ascii="Arial" w:hAnsi="Arial" w:cs="Arial"/>
          <w:sz w:val="20"/>
          <w:szCs w:val="20"/>
          <w:lang w:val="en-US"/>
        </w:rPr>
        <w:t>kainsk</w:t>
      </w:r>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r w:rsidR="007A6C81" w:rsidRPr="00A82919">
        <w:rPr>
          <w:rFonts w:ascii="Arial" w:hAnsi="Arial" w:cs="Arial"/>
          <w:sz w:val="20"/>
          <w:szCs w:val="20"/>
          <w:lang w:val="en-US"/>
        </w:rPr>
        <w:t>ru</w:t>
      </w:r>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0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размещается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1" w:name="Текстовое_описание_местоположения_границ"/>
      <w:bookmarkEnd w:id="1"/>
      <w:r w:rsidRPr="00BB5D8B">
        <w:rPr>
          <w:rFonts w:ascii="Arial" w:hAnsi="Arial" w:cs="Arial"/>
          <w:sz w:val="20"/>
          <w:szCs w:val="20"/>
        </w:rPr>
        <w:t>о</w:t>
      </w:r>
    </w:p>
    <w:sectPr w:rsidR="0030141B" w:rsidRPr="0085658A" w:rsidSect="001C5D78">
      <w:footerReference w:type="default" r:id="rId16"/>
      <w:footerReference w:type="first" r:id="rId17"/>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43D" w:rsidRDefault="00C8243D" w:rsidP="00465802">
      <w:r>
        <w:separator/>
      </w:r>
    </w:p>
  </w:endnote>
  <w:endnote w:type="continuationSeparator" w:id="0">
    <w:p w:rsidR="00C8243D" w:rsidRDefault="00C8243D"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390073"/>
      <w:docPartObj>
        <w:docPartGallery w:val="Page Numbers (Bottom of Page)"/>
        <w:docPartUnique/>
      </w:docPartObj>
    </w:sdtPr>
    <w:sdtEndPr/>
    <w:sdtContent>
      <w:p w:rsidR="00094923" w:rsidRDefault="00094923">
        <w:pPr>
          <w:pStyle w:val="a7"/>
          <w:jc w:val="center"/>
        </w:pPr>
        <w:r>
          <w:fldChar w:fldCharType="begin"/>
        </w:r>
        <w:r>
          <w:instrText>PAGE   \* MERGEFORMAT</w:instrText>
        </w:r>
        <w:r>
          <w:fldChar w:fldCharType="separate"/>
        </w:r>
        <w:r w:rsidR="00A25E5F">
          <w:rPr>
            <w:noProof/>
          </w:rPr>
          <w:t>2</w:t>
        </w:r>
        <w:r>
          <w:fldChar w:fldCharType="end"/>
        </w:r>
      </w:p>
    </w:sdtContent>
  </w:sdt>
  <w:p w:rsidR="00287106" w:rsidRDefault="00287106" w:rsidP="000906A1">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1E9" w:rsidRDefault="003271E9">
    <w:pPr>
      <w:pStyle w:val="a7"/>
      <w:jc w:val="center"/>
    </w:pPr>
  </w:p>
  <w:p w:rsidR="003271E9" w:rsidRDefault="003271E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43D" w:rsidRDefault="00C8243D" w:rsidP="00465802">
      <w:r>
        <w:separator/>
      </w:r>
    </w:p>
  </w:footnote>
  <w:footnote w:type="continuationSeparator" w:id="0">
    <w:p w:rsidR="00C8243D" w:rsidRDefault="00C8243D"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5B62F9"/>
    <w:multiLevelType w:val="multilevel"/>
    <w:tmpl w:val="5A22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0DB048B"/>
    <w:multiLevelType w:val="hybridMultilevel"/>
    <w:tmpl w:val="272C3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2D42CCC"/>
    <w:multiLevelType w:val="multilevel"/>
    <w:tmpl w:val="85A2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654048D"/>
    <w:multiLevelType w:val="hybridMultilevel"/>
    <w:tmpl w:val="A876282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A82540D"/>
    <w:multiLevelType w:val="multilevel"/>
    <w:tmpl w:val="61E64EB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16F45273"/>
    <w:multiLevelType w:val="hybridMultilevel"/>
    <w:tmpl w:val="C458134A"/>
    <w:lvl w:ilvl="0" w:tplc="69D2F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0">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41E428B"/>
    <w:multiLevelType w:val="hybridMultilevel"/>
    <w:tmpl w:val="319451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DA42AF8"/>
    <w:multiLevelType w:val="hybridMultilevel"/>
    <w:tmpl w:val="392A4ECE"/>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2F1F6A4B"/>
    <w:multiLevelType w:val="hybridMultilevel"/>
    <w:tmpl w:val="F7F05F2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1A42842"/>
    <w:multiLevelType w:val="hybridMultilevel"/>
    <w:tmpl w:val="99A85C78"/>
    <w:lvl w:ilvl="0" w:tplc="86B653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8332949"/>
    <w:multiLevelType w:val="multilevel"/>
    <w:tmpl w:val="3C68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CD14F19"/>
    <w:multiLevelType w:val="hybridMultilevel"/>
    <w:tmpl w:val="664CDEA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4FEE3418"/>
    <w:multiLevelType w:val="hybridMultilevel"/>
    <w:tmpl w:val="7F16F8D8"/>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816184D"/>
    <w:multiLevelType w:val="multilevel"/>
    <w:tmpl w:val="E806BE5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Arial" w:hAnsi="Arial" w:cs="Arial" w:hint="default"/>
        <w:b/>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5D7402DE"/>
    <w:multiLevelType w:val="hybridMultilevel"/>
    <w:tmpl w:val="30929BE8"/>
    <w:lvl w:ilvl="0" w:tplc="ADA40EFE">
      <w:start w:val="1"/>
      <w:numFmt w:val="decimal"/>
      <w:lvlText w:val="%1."/>
      <w:lvlJc w:val="left"/>
      <w:pPr>
        <w:ind w:left="990" w:hanging="465"/>
      </w:pPr>
      <w:rPr>
        <w:rFonts w:ascii="Times New Roman" w:eastAsia="Times New Roman" w:hAnsi="Times New Roman" w:cs="Times New Roman"/>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37">
    <w:nsid w:val="5F2563D2"/>
    <w:multiLevelType w:val="multilevel"/>
    <w:tmpl w:val="5A4C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64D86F23"/>
    <w:multiLevelType w:val="hybridMultilevel"/>
    <w:tmpl w:val="9EB6568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66CA2E2F"/>
    <w:multiLevelType w:val="hybridMultilevel"/>
    <w:tmpl w:val="F9CCC4F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848671E"/>
    <w:multiLevelType w:val="hybridMultilevel"/>
    <w:tmpl w:val="B7305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911BF2"/>
    <w:multiLevelType w:val="hybridMultilevel"/>
    <w:tmpl w:val="7A0C8046"/>
    <w:lvl w:ilvl="0" w:tplc="D8C0DE18">
      <w:start w:val="1"/>
      <w:numFmt w:val="bullet"/>
      <w:lvlText w:val=""/>
      <w:lvlJc w:val="left"/>
      <w:pPr>
        <w:tabs>
          <w:tab w:val="num" w:pos="720"/>
        </w:tabs>
        <w:ind w:left="720" w:hanging="360"/>
      </w:pPr>
      <w:rPr>
        <w:rFonts w:ascii="Symbol" w:hAnsi="Symbol" w:hint="default"/>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6">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04F579B"/>
    <w:multiLevelType w:val="hybridMultilevel"/>
    <w:tmpl w:val="58042802"/>
    <w:lvl w:ilvl="0" w:tplc="2296415E">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8">
    <w:nsid w:val="741803B5"/>
    <w:multiLevelType w:val="hybridMultilevel"/>
    <w:tmpl w:val="F004879E"/>
    <w:lvl w:ilvl="0" w:tplc="0419000F">
      <w:start w:val="1"/>
      <w:numFmt w:val="decimal"/>
      <w:lvlText w:val="%1."/>
      <w:lvlJc w:val="left"/>
      <w:pPr>
        <w:tabs>
          <w:tab w:val="num" w:pos="1200"/>
        </w:tabs>
        <w:ind w:left="12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C4F3AAD"/>
    <w:multiLevelType w:val="hybridMultilevel"/>
    <w:tmpl w:val="58BA58A8"/>
    <w:lvl w:ilvl="0" w:tplc="B19E8BBA">
      <w:start w:val="1"/>
      <w:numFmt w:val="bullet"/>
      <w:lvlText w:val="•"/>
      <w:lvlJc w:val="left"/>
      <w:pPr>
        <w:tabs>
          <w:tab w:val="num" w:pos="720"/>
        </w:tabs>
        <w:ind w:left="720" w:hanging="360"/>
      </w:pPr>
      <w:rPr>
        <w:rFonts w:ascii="Arial" w:hAnsi="Arial" w:cs="Times New Roman" w:hint="default"/>
      </w:rPr>
    </w:lvl>
    <w:lvl w:ilvl="1" w:tplc="0B007882">
      <w:start w:val="1"/>
      <w:numFmt w:val="decimal"/>
      <w:lvlText w:val="%2."/>
      <w:lvlJc w:val="left"/>
      <w:pPr>
        <w:tabs>
          <w:tab w:val="num" w:pos="1440"/>
        </w:tabs>
        <w:ind w:left="1440" w:hanging="360"/>
      </w:pPr>
    </w:lvl>
    <w:lvl w:ilvl="2" w:tplc="7CD688E4">
      <w:start w:val="1"/>
      <w:numFmt w:val="decimal"/>
      <w:lvlText w:val="%3."/>
      <w:lvlJc w:val="left"/>
      <w:pPr>
        <w:tabs>
          <w:tab w:val="num" w:pos="2160"/>
        </w:tabs>
        <w:ind w:left="2160" w:hanging="360"/>
      </w:pPr>
    </w:lvl>
    <w:lvl w:ilvl="3" w:tplc="23A27C00">
      <w:start w:val="1"/>
      <w:numFmt w:val="decimal"/>
      <w:lvlText w:val="%4."/>
      <w:lvlJc w:val="left"/>
      <w:pPr>
        <w:tabs>
          <w:tab w:val="num" w:pos="2880"/>
        </w:tabs>
        <w:ind w:left="2880" w:hanging="360"/>
      </w:pPr>
    </w:lvl>
    <w:lvl w:ilvl="4" w:tplc="9D1E0F70">
      <w:start w:val="1"/>
      <w:numFmt w:val="decimal"/>
      <w:lvlText w:val="%5."/>
      <w:lvlJc w:val="left"/>
      <w:pPr>
        <w:tabs>
          <w:tab w:val="num" w:pos="3600"/>
        </w:tabs>
        <w:ind w:left="3600" w:hanging="360"/>
      </w:pPr>
    </w:lvl>
    <w:lvl w:ilvl="5" w:tplc="A65EE940">
      <w:start w:val="1"/>
      <w:numFmt w:val="decimal"/>
      <w:lvlText w:val="%6."/>
      <w:lvlJc w:val="left"/>
      <w:pPr>
        <w:tabs>
          <w:tab w:val="num" w:pos="4320"/>
        </w:tabs>
        <w:ind w:left="4320" w:hanging="360"/>
      </w:pPr>
    </w:lvl>
    <w:lvl w:ilvl="6" w:tplc="DCC4D41A">
      <w:start w:val="1"/>
      <w:numFmt w:val="decimal"/>
      <w:lvlText w:val="%7."/>
      <w:lvlJc w:val="left"/>
      <w:pPr>
        <w:tabs>
          <w:tab w:val="num" w:pos="5040"/>
        </w:tabs>
        <w:ind w:left="5040" w:hanging="360"/>
      </w:pPr>
    </w:lvl>
    <w:lvl w:ilvl="7" w:tplc="7D0244FE">
      <w:start w:val="1"/>
      <w:numFmt w:val="decimal"/>
      <w:lvlText w:val="%8."/>
      <w:lvlJc w:val="left"/>
      <w:pPr>
        <w:tabs>
          <w:tab w:val="num" w:pos="5760"/>
        </w:tabs>
        <w:ind w:left="5760" w:hanging="360"/>
      </w:pPr>
    </w:lvl>
    <w:lvl w:ilvl="8" w:tplc="35D6A4E4">
      <w:start w:val="1"/>
      <w:numFmt w:val="decimal"/>
      <w:lvlText w:val="%9."/>
      <w:lvlJc w:val="left"/>
      <w:pPr>
        <w:tabs>
          <w:tab w:val="num" w:pos="6480"/>
        </w:tabs>
        <w:ind w:left="6480" w:hanging="360"/>
      </w:pPr>
    </w:lvl>
  </w:abstractNum>
  <w:abstractNum w:abstractNumId="51">
    <w:nsid w:val="7E0C68ED"/>
    <w:multiLevelType w:val="hybridMultilevel"/>
    <w:tmpl w:val="D2B63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EA41F47"/>
    <w:multiLevelType w:val="hybridMultilevel"/>
    <w:tmpl w:val="3B2C9890"/>
    <w:lvl w:ilvl="0" w:tplc="874296A8">
      <w:start w:val="9"/>
      <w:numFmt w:val="bullet"/>
      <w:lvlText w:val=""/>
      <w:lvlJc w:val="left"/>
      <w:pPr>
        <w:ind w:left="218" w:hanging="360"/>
      </w:pPr>
      <w:rPr>
        <w:rFonts w:ascii="Symbol" w:eastAsia="Times New Roman" w:hAnsi="Symbol" w:cs="Times New Roman" w:hint="default"/>
        <w:b/>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53">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9"/>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num>
  <w:num w:numId="4">
    <w:abstractNumId w:val="8"/>
  </w:num>
  <w:num w:numId="5">
    <w:abstractNumId w:val="37"/>
  </w:num>
  <w:num w:numId="6">
    <w:abstractNumId w:val="29"/>
  </w:num>
  <w:num w:numId="7">
    <w:abstractNumId w:val="51"/>
  </w:num>
  <w:num w:numId="8">
    <w:abstractNumId w:val="0"/>
  </w:num>
  <w:num w:numId="9">
    <w:abstractNumId w:val="28"/>
  </w:num>
  <w:num w:numId="10">
    <w:abstractNumId w:val="9"/>
  </w:num>
  <w:num w:numId="11">
    <w:abstractNumId w:val="14"/>
  </w:num>
  <w:num w:numId="1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43"/>
  </w:num>
  <w:num w:numId="18">
    <w:abstractNumId w:val="52"/>
  </w:num>
  <w:num w:numId="19">
    <w:abstractNumId w:val="42"/>
  </w:num>
  <w:num w:numId="20">
    <w:abstractNumId w:val="26"/>
  </w:num>
  <w:num w:numId="21">
    <w:abstractNumId w:val="31"/>
  </w:num>
  <w:num w:numId="22">
    <w:abstractNumId w:val="24"/>
  </w:num>
  <w:num w:numId="23">
    <w:abstractNumId w:val="12"/>
  </w:num>
  <w:num w:numId="24">
    <w:abstractNumId w:val="32"/>
  </w:num>
  <w:num w:numId="25">
    <w:abstractNumId w:val="19"/>
  </w:num>
  <w:num w:numId="26">
    <w:abstractNumId w:val="20"/>
  </w:num>
  <w:num w:numId="27">
    <w:abstractNumId w:val="22"/>
  </w:num>
  <w:num w:numId="2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45"/>
  </w:num>
  <w:num w:numId="31">
    <w:abstractNumId w:val="15"/>
  </w:num>
  <w:num w:numId="32">
    <w:abstractNumId w:val="41"/>
  </w:num>
  <w:num w:numId="33">
    <w:abstractNumId w:val="35"/>
  </w:num>
  <w:num w:numId="34">
    <w:abstractNumId w:val="46"/>
  </w:num>
  <w:num w:numId="35">
    <w:abstractNumId w:val="2"/>
  </w:num>
  <w:num w:numId="36">
    <w:abstractNumId w:val="38"/>
  </w:num>
  <w:num w:numId="37">
    <w:abstractNumId w:val="27"/>
  </w:num>
  <w:num w:numId="38">
    <w:abstractNumId w:val="18"/>
  </w:num>
  <w:num w:numId="39">
    <w:abstractNumId w:val="47"/>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63C1"/>
    <w:rsid w:val="00056902"/>
    <w:rsid w:val="00060FC1"/>
    <w:rsid w:val="00063822"/>
    <w:rsid w:val="000640E6"/>
    <w:rsid w:val="00064826"/>
    <w:rsid w:val="000657A4"/>
    <w:rsid w:val="00066370"/>
    <w:rsid w:val="00067091"/>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A0BC1"/>
    <w:rsid w:val="000A1F89"/>
    <w:rsid w:val="000A435F"/>
    <w:rsid w:val="000A565A"/>
    <w:rsid w:val="000A7E30"/>
    <w:rsid w:val="000B1F32"/>
    <w:rsid w:val="000B2CDF"/>
    <w:rsid w:val="000B3E8A"/>
    <w:rsid w:val="000B4246"/>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6CB1"/>
    <w:rsid w:val="00111C83"/>
    <w:rsid w:val="00112D9E"/>
    <w:rsid w:val="00113AA0"/>
    <w:rsid w:val="001143D5"/>
    <w:rsid w:val="00115A15"/>
    <w:rsid w:val="00116A91"/>
    <w:rsid w:val="0011737A"/>
    <w:rsid w:val="00121596"/>
    <w:rsid w:val="00121F48"/>
    <w:rsid w:val="00126AA1"/>
    <w:rsid w:val="001302DD"/>
    <w:rsid w:val="0013086E"/>
    <w:rsid w:val="00130C3B"/>
    <w:rsid w:val="0013159B"/>
    <w:rsid w:val="00131793"/>
    <w:rsid w:val="001332B6"/>
    <w:rsid w:val="0013392E"/>
    <w:rsid w:val="0014039B"/>
    <w:rsid w:val="001404DB"/>
    <w:rsid w:val="001411F9"/>
    <w:rsid w:val="00144F05"/>
    <w:rsid w:val="0014742D"/>
    <w:rsid w:val="00147E35"/>
    <w:rsid w:val="00150125"/>
    <w:rsid w:val="00151A1F"/>
    <w:rsid w:val="00154C24"/>
    <w:rsid w:val="00155B19"/>
    <w:rsid w:val="00156DC2"/>
    <w:rsid w:val="00161AC9"/>
    <w:rsid w:val="0016249A"/>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70F9"/>
    <w:rsid w:val="001F797A"/>
    <w:rsid w:val="00200EE3"/>
    <w:rsid w:val="00202615"/>
    <w:rsid w:val="00203999"/>
    <w:rsid w:val="00203E92"/>
    <w:rsid w:val="00204227"/>
    <w:rsid w:val="00204B60"/>
    <w:rsid w:val="002054AF"/>
    <w:rsid w:val="00205924"/>
    <w:rsid w:val="002108B0"/>
    <w:rsid w:val="00211219"/>
    <w:rsid w:val="002119F2"/>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231B"/>
    <w:rsid w:val="00242981"/>
    <w:rsid w:val="00242E2E"/>
    <w:rsid w:val="00244882"/>
    <w:rsid w:val="00244970"/>
    <w:rsid w:val="00244DDA"/>
    <w:rsid w:val="00245A90"/>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45DB"/>
    <w:rsid w:val="002A654B"/>
    <w:rsid w:val="002A6B28"/>
    <w:rsid w:val="002B0244"/>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2D95"/>
    <w:rsid w:val="00412E0E"/>
    <w:rsid w:val="00413FB9"/>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58A8"/>
    <w:rsid w:val="005560B8"/>
    <w:rsid w:val="00556EA1"/>
    <w:rsid w:val="00557F55"/>
    <w:rsid w:val="00560310"/>
    <w:rsid w:val="00561D07"/>
    <w:rsid w:val="00562AC1"/>
    <w:rsid w:val="00563865"/>
    <w:rsid w:val="00563E54"/>
    <w:rsid w:val="0056483E"/>
    <w:rsid w:val="005664BF"/>
    <w:rsid w:val="005667C9"/>
    <w:rsid w:val="00567F1F"/>
    <w:rsid w:val="0057037F"/>
    <w:rsid w:val="005707BF"/>
    <w:rsid w:val="005716D0"/>
    <w:rsid w:val="00571B77"/>
    <w:rsid w:val="00571FEA"/>
    <w:rsid w:val="00573735"/>
    <w:rsid w:val="00573BCF"/>
    <w:rsid w:val="00576F71"/>
    <w:rsid w:val="005777A6"/>
    <w:rsid w:val="00583598"/>
    <w:rsid w:val="00584C9A"/>
    <w:rsid w:val="00584FA7"/>
    <w:rsid w:val="00585F5C"/>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274D"/>
    <w:rsid w:val="00622999"/>
    <w:rsid w:val="00622FC2"/>
    <w:rsid w:val="00623AF0"/>
    <w:rsid w:val="00625C9F"/>
    <w:rsid w:val="00631D0B"/>
    <w:rsid w:val="00633DD0"/>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3155"/>
    <w:rsid w:val="0082330E"/>
    <w:rsid w:val="008236BA"/>
    <w:rsid w:val="00823741"/>
    <w:rsid w:val="00824422"/>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8CA"/>
    <w:rsid w:val="008A1D1B"/>
    <w:rsid w:val="008A1FAE"/>
    <w:rsid w:val="008A415B"/>
    <w:rsid w:val="008A417E"/>
    <w:rsid w:val="008A4BB3"/>
    <w:rsid w:val="008A5D6B"/>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FC9"/>
    <w:rsid w:val="00A551E8"/>
    <w:rsid w:val="00A55294"/>
    <w:rsid w:val="00A55A7B"/>
    <w:rsid w:val="00A56DC0"/>
    <w:rsid w:val="00A56DC8"/>
    <w:rsid w:val="00A5704C"/>
    <w:rsid w:val="00A6100C"/>
    <w:rsid w:val="00A61BB8"/>
    <w:rsid w:val="00A62DB8"/>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26DA"/>
    <w:rsid w:val="00AF33A9"/>
    <w:rsid w:val="00AF37ED"/>
    <w:rsid w:val="00AF46FA"/>
    <w:rsid w:val="00AF4DB8"/>
    <w:rsid w:val="00AF6700"/>
    <w:rsid w:val="00AF6F83"/>
    <w:rsid w:val="00B000C5"/>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30499"/>
    <w:rsid w:val="00B307F4"/>
    <w:rsid w:val="00B30981"/>
    <w:rsid w:val="00B32FE4"/>
    <w:rsid w:val="00B3332D"/>
    <w:rsid w:val="00B33661"/>
    <w:rsid w:val="00B35EDA"/>
    <w:rsid w:val="00B36032"/>
    <w:rsid w:val="00B37E68"/>
    <w:rsid w:val="00B404BC"/>
    <w:rsid w:val="00B40ABE"/>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B01"/>
    <w:rsid w:val="00BF286B"/>
    <w:rsid w:val="00BF3692"/>
    <w:rsid w:val="00BF3D5A"/>
    <w:rsid w:val="00BF4381"/>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C033A"/>
    <w:rsid w:val="00CC1A43"/>
    <w:rsid w:val="00CC3345"/>
    <w:rsid w:val="00CC3E71"/>
    <w:rsid w:val="00CC4094"/>
    <w:rsid w:val="00CC7203"/>
    <w:rsid w:val="00CC7F5A"/>
    <w:rsid w:val="00CD01BB"/>
    <w:rsid w:val="00CD1842"/>
    <w:rsid w:val="00CD5084"/>
    <w:rsid w:val="00CD650B"/>
    <w:rsid w:val="00CD6983"/>
    <w:rsid w:val="00CE20B1"/>
    <w:rsid w:val="00CE32FD"/>
    <w:rsid w:val="00CE66FD"/>
    <w:rsid w:val="00CE6B73"/>
    <w:rsid w:val="00CE78CC"/>
    <w:rsid w:val="00CF00C7"/>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4CEB"/>
    <w:rsid w:val="00D761FF"/>
    <w:rsid w:val="00D763D4"/>
    <w:rsid w:val="00D76859"/>
    <w:rsid w:val="00D76E77"/>
    <w:rsid w:val="00D77564"/>
    <w:rsid w:val="00D77794"/>
    <w:rsid w:val="00D77964"/>
    <w:rsid w:val="00D77E50"/>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EDB"/>
    <w:rsid w:val="00DD26F1"/>
    <w:rsid w:val="00DD2FE1"/>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6A9F"/>
    <w:rsid w:val="00EB76C9"/>
    <w:rsid w:val="00EC1D24"/>
    <w:rsid w:val="00EC1E04"/>
    <w:rsid w:val="00EC22DC"/>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7381"/>
    <w:rsid w:val="00F1024A"/>
    <w:rsid w:val="00F107BB"/>
    <w:rsid w:val="00F10883"/>
    <w:rsid w:val="00F147EA"/>
    <w:rsid w:val="00F17337"/>
    <w:rsid w:val="00F212B6"/>
    <w:rsid w:val="00F2447C"/>
    <w:rsid w:val="00F2564F"/>
    <w:rsid w:val="00F2723A"/>
    <w:rsid w:val="00F27B04"/>
    <w:rsid w:val="00F328AE"/>
    <w:rsid w:val="00F32F6D"/>
    <w:rsid w:val="00F3350B"/>
    <w:rsid w:val="00F3432A"/>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C11"/>
    <w:rsid w:val="00FA6E9C"/>
    <w:rsid w:val="00FB176C"/>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5034C"/>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RLAW049;n=38242;fld=134;dst=10002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hyperlink" Target="http://www.dem.nso.ru/townplanningpage" TargetMode="External"/><Relationship Id="rId10" Type="http://schemas.openxmlformats.org/officeDocument/2006/relationships/hyperlink" Target="mailto:kainsk-today@mail.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ainsk.ns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598EC-7902-4DF8-BE15-DD150957C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10</Pages>
  <Words>4999</Words>
  <Characters>28500</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23</cp:revision>
  <cp:lastPrinted>2022-05-06T01:27:00Z</cp:lastPrinted>
  <dcterms:created xsi:type="dcterms:W3CDTF">2022-05-13T08:37:00Z</dcterms:created>
  <dcterms:modified xsi:type="dcterms:W3CDTF">2022-05-24T07:18:00Z</dcterms:modified>
</cp:coreProperties>
</file>