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D01820"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6 (1343)&#10;30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D0182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F52FA">
        <w:rPr>
          <w:rFonts w:ascii="Arial" w:hAnsi="Arial" w:cs="Arial"/>
          <w:b/>
          <w:sz w:val="20"/>
          <w:szCs w:val="20"/>
        </w:rPr>
        <w:t>3</w:t>
      </w:r>
      <w:r w:rsidR="007A7839">
        <w:rPr>
          <w:rFonts w:ascii="Arial" w:hAnsi="Arial" w:cs="Arial"/>
          <w:b/>
          <w:sz w:val="20"/>
          <w:szCs w:val="20"/>
        </w:rPr>
        <w:t>6</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DA33CF">
        <w:rPr>
          <w:rFonts w:ascii="Arial" w:hAnsi="Arial" w:cs="Arial"/>
          <w:b/>
          <w:sz w:val="20"/>
          <w:szCs w:val="20"/>
        </w:rPr>
        <w:t>4</w:t>
      </w:r>
      <w:r w:rsidR="007A7839">
        <w:rPr>
          <w:rFonts w:ascii="Arial" w:hAnsi="Arial" w:cs="Arial"/>
          <w:b/>
          <w:sz w:val="20"/>
          <w:szCs w:val="20"/>
        </w:rPr>
        <w:t>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7A7839">
        <w:rPr>
          <w:rFonts w:ascii="Arial" w:hAnsi="Arial" w:cs="Arial"/>
          <w:b/>
          <w:sz w:val="20"/>
          <w:szCs w:val="20"/>
        </w:rPr>
        <w:t>30</w:t>
      </w:r>
      <w:r w:rsidR="00C878FC">
        <w:rPr>
          <w:rFonts w:ascii="Arial" w:hAnsi="Arial" w:cs="Arial"/>
          <w:b/>
          <w:sz w:val="20"/>
          <w:szCs w:val="20"/>
        </w:rPr>
        <w:t xml:space="preserve"> </w:t>
      </w:r>
      <w:r w:rsidR="00FC2B77">
        <w:rPr>
          <w:rFonts w:ascii="Arial" w:hAnsi="Arial" w:cs="Arial"/>
          <w:b/>
          <w:sz w:val="20"/>
          <w:szCs w:val="20"/>
        </w:rPr>
        <w:t>мая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p w:rsidR="00924F5B" w:rsidRDefault="00924F5B"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D6799" w:rsidRDefault="00FD6799"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D6799" w:rsidRPr="0032314F" w:rsidTr="00983216">
        <w:trPr>
          <w:trHeight w:val="673"/>
        </w:trPr>
        <w:tc>
          <w:tcPr>
            <w:tcW w:w="290" w:type="pct"/>
            <w:shd w:val="clear" w:color="auto" w:fill="auto"/>
          </w:tcPr>
          <w:p w:rsidR="00FD6799" w:rsidRDefault="00FD6799" w:rsidP="00983216">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FD6799" w:rsidRPr="00750571" w:rsidRDefault="007A7839" w:rsidP="00446C08">
            <w:pPr>
              <w:widowControl w:val="0"/>
              <w:autoSpaceDE w:val="0"/>
              <w:autoSpaceDN w:val="0"/>
              <w:adjustRightInd w:val="0"/>
              <w:jc w:val="both"/>
              <w:rPr>
                <w:rFonts w:ascii="Arial" w:hAnsi="Arial" w:cs="Arial"/>
                <w:b/>
                <w:spacing w:val="1"/>
                <w:sz w:val="20"/>
                <w:szCs w:val="20"/>
              </w:rPr>
            </w:pPr>
            <w:r>
              <w:rPr>
                <w:rFonts w:ascii="Arial" w:hAnsi="Arial" w:cs="Arial"/>
                <w:b/>
                <w:spacing w:val="1"/>
                <w:sz w:val="20"/>
                <w:szCs w:val="20"/>
              </w:rPr>
              <w:t>ПОСТАНОВЛЕНИЕ АДМИНИСТРАЦИИ ГОРОДА КУЙБЫШЕВА КУЙБЫШЕВСКОГО РА</w:t>
            </w:r>
            <w:r>
              <w:rPr>
                <w:rFonts w:ascii="Arial" w:hAnsi="Arial" w:cs="Arial"/>
                <w:b/>
                <w:spacing w:val="1"/>
                <w:sz w:val="20"/>
                <w:szCs w:val="20"/>
              </w:rPr>
              <w:t xml:space="preserve">ЙОНА НОВОСИБИРСКОЙ ОБЛАСТИ ОТ 30.05.2024 №740 </w:t>
            </w:r>
            <w:r w:rsidRPr="007A7839">
              <w:rPr>
                <w:rFonts w:ascii="Arial" w:hAnsi="Arial" w:cs="Arial"/>
                <w:b/>
                <w:spacing w:val="1"/>
                <w:sz w:val="20"/>
                <w:szCs w:val="20"/>
              </w:rPr>
              <w:t>«</w:t>
            </w:r>
            <w:r w:rsidRPr="007A7839">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r>
              <w:rPr>
                <w:rFonts w:ascii="Arial" w:hAnsi="Arial" w:cs="Arial"/>
                <w:sz w:val="20"/>
                <w:szCs w:val="20"/>
              </w:rPr>
              <w:t>»</w:t>
            </w:r>
          </w:p>
        </w:tc>
        <w:tc>
          <w:tcPr>
            <w:tcW w:w="290" w:type="pct"/>
            <w:shd w:val="clear" w:color="auto" w:fill="auto"/>
          </w:tcPr>
          <w:p w:rsidR="00FD6799" w:rsidRPr="0032314F" w:rsidRDefault="00D01820" w:rsidP="00983216">
            <w:pPr>
              <w:tabs>
                <w:tab w:val="left" w:pos="9071"/>
              </w:tabs>
              <w:ind w:left="-107" w:right="-143"/>
              <w:jc w:val="center"/>
              <w:rPr>
                <w:rFonts w:ascii="Arial" w:hAnsi="Arial" w:cs="Arial"/>
                <w:sz w:val="20"/>
                <w:szCs w:val="20"/>
              </w:rPr>
            </w:pPr>
            <w:r>
              <w:rPr>
                <w:rFonts w:ascii="Arial" w:hAnsi="Arial" w:cs="Arial"/>
                <w:sz w:val="20"/>
                <w:szCs w:val="20"/>
              </w:rPr>
              <w:t>3</w:t>
            </w:r>
            <w:bookmarkStart w:id="0" w:name="_GoBack"/>
            <w:bookmarkEnd w:id="0"/>
          </w:p>
        </w:tc>
      </w:tr>
    </w:tbl>
    <w:p w:rsidR="00C73DCE" w:rsidRDefault="00C73DC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FD6799" w:rsidRDefault="00FD6799" w:rsidP="00FD6799">
      <w:pPr>
        <w:jc w:val="center"/>
        <w:rPr>
          <w:rFonts w:ascii="Arial" w:hAnsi="Arial" w:cs="Arial"/>
          <w:b/>
          <w:sz w:val="20"/>
          <w:szCs w:val="20"/>
        </w:rPr>
      </w:pPr>
      <w:r w:rsidRPr="00FD6799">
        <w:rPr>
          <w:rFonts w:ascii="Arial" w:hAnsi="Arial" w:cs="Arial"/>
          <w:b/>
          <w:sz w:val="20"/>
          <w:szCs w:val="20"/>
        </w:rPr>
        <w:lastRenderedPageBreak/>
        <w:t xml:space="preserve">РАЗДЕЛ </w:t>
      </w:r>
      <w:r w:rsidRPr="00FD6799">
        <w:rPr>
          <w:rFonts w:ascii="Arial" w:hAnsi="Arial" w:cs="Arial"/>
          <w:b/>
          <w:sz w:val="20"/>
          <w:szCs w:val="20"/>
          <w:lang w:val="en-US"/>
        </w:rPr>
        <w:t>II</w:t>
      </w:r>
      <w:r w:rsidRPr="00FD6799">
        <w:rPr>
          <w:rFonts w:ascii="Arial" w:hAnsi="Arial" w:cs="Arial"/>
          <w:b/>
          <w:sz w:val="20"/>
          <w:szCs w:val="20"/>
        </w:rPr>
        <w:t xml:space="preserve">. </w:t>
      </w:r>
    </w:p>
    <w:p w:rsidR="00234049" w:rsidRPr="00FD6799" w:rsidRDefault="00FD6799" w:rsidP="00FD6799">
      <w:pPr>
        <w:jc w:val="center"/>
        <w:rPr>
          <w:rFonts w:ascii="Arial" w:hAnsi="Arial" w:cs="Arial"/>
          <w:b/>
          <w:sz w:val="20"/>
          <w:szCs w:val="20"/>
        </w:rPr>
      </w:pPr>
      <w:r w:rsidRPr="00FD6799">
        <w:rPr>
          <w:rFonts w:ascii="Arial" w:hAnsi="Arial" w:cs="Arial"/>
          <w:b/>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43B73" w:rsidRDefault="00F43B73" w:rsidP="00A12BAF">
      <w:pPr>
        <w:rPr>
          <w:rFonts w:ascii="Arial" w:hAnsi="Arial" w:cs="Arial"/>
          <w:sz w:val="20"/>
          <w:szCs w:val="20"/>
        </w:rPr>
      </w:pPr>
    </w:p>
    <w:p w:rsidR="00A81BD9" w:rsidRDefault="00A81BD9" w:rsidP="00A12BAF">
      <w:pPr>
        <w:rPr>
          <w:rFonts w:ascii="Arial" w:hAnsi="Arial" w:cs="Arial"/>
          <w:sz w:val="20"/>
          <w:szCs w:val="20"/>
        </w:rPr>
      </w:pPr>
    </w:p>
    <w:p w:rsidR="00446C08" w:rsidRDefault="00FD6799" w:rsidP="007A7839">
      <w:pPr>
        <w:spacing w:before="100" w:beforeAutospacing="1" w:line="240" w:lineRule="atLeast"/>
        <w:contextualSpacing/>
        <w:jc w:val="both"/>
        <w:rPr>
          <w:rFonts w:ascii="Arial" w:hAnsi="Arial" w:cs="Arial"/>
          <w:sz w:val="20"/>
          <w:szCs w:val="20"/>
        </w:rPr>
      </w:pPr>
      <w:r>
        <w:rPr>
          <w:rFonts w:ascii="Arial" w:hAnsi="Arial" w:cs="Arial"/>
          <w:b/>
          <w:sz w:val="20"/>
          <w:szCs w:val="20"/>
        </w:rPr>
        <w:t>2</w:t>
      </w:r>
      <w:r w:rsidR="0044029B" w:rsidRPr="00672CD9">
        <w:rPr>
          <w:rFonts w:ascii="Arial" w:hAnsi="Arial" w:cs="Arial"/>
          <w:b/>
          <w:sz w:val="20"/>
          <w:szCs w:val="20"/>
        </w:rPr>
        <w:t>.</w:t>
      </w:r>
      <w:r w:rsidR="006F3639">
        <w:rPr>
          <w:rFonts w:ascii="Arial" w:hAnsi="Arial" w:cs="Arial"/>
          <w:b/>
          <w:sz w:val="20"/>
          <w:szCs w:val="20"/>
        </w:rPr>
        <w:t>1</w:t>
      </w:r>
      <w:r w:rsidR="00446C08">
        <w:rPr>
          <w:rFonts w:ascii="Arial" w:hAnsi="Arial" w:cs="Arial"/>
          <w:b/>
          <w:sz w:val="20"/>
          <w:szCs w:val="20"/>
        </w:rPr>
        <w:t xml:space="preserve">. </w:t>
      </w:r>
      <w:r w:rsidR="007A7839">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30.05.2024 №740 </w:t>
      </w:r>
      <w:r w:rsidR="007A7839" w:rsidRPr="007A7839">
        <w:rPr>
          <w:rFonts w:ascii="Arial" w:hAnsi="Arial" w:cs="Arial"/>
          <w:b/>
          <w:spacing w:val="1"/>
          <w:sz w:val="20"/>
          <w:szCs w:val="20"/>
        </w:rPr>
        <w:t>«</w:t>
      </w:r>
      <w:r w:rsidR="007A7839" w:rsidRPr="007A7839">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r w:rsidR="007A7839">
        <w:rPr>
          <w:rFonts w:ascii="Arial" w:hAnsi="Arial" w:cs="Arial"/>
          <w:sz w:val="20"/>
          <w:szCs w:val="20"/>
        </w:rPr>
        <w:t>»</w:t>
      </w:r>
    </w:p>
    <w:p w:rsidR="007A7839" w:rsidRDefault="007A7839" w:rsidP="007A7839">
      <w:pPr>
        <w:spacing w:before="100" w:beforeAutospacing="1" w:line="240" w:lineRule="atLeast"/>
        <w:contextualSpacing/>
        <w:jc w:val="both"/>
        <w:rPr>
          <w:rFonts w:ascii="Arial" w:hAnsi="Arial" w:cs="Arial"/>
          <w:b/>
          <w:sz w:val="20"/>
          <w:szCs w:val="20"/>
        </w:rPr>
      </w:pPr>
    </w:p>
    <w:p w:rsidR="00446C08" w:rsidRPr="00ED14A0" w:rsidRDefault="00446C08" w:rsidP="00446C08">
      <w:pPr>
        <w:pStyle w:val="2"/>
        <w:jc w:val="center"/>
        <w:rPr>
          <w:rFonts w:ascii="Arial" w:hAnsi="Arial" w:cs="Arial"/>
          <w:b/>
          <w:sz w:val="20"/>
          <w:szCs w:val="20"/>
          <w:u w:val="single"/>
        </w:rPr>
      </w:pPr>
      <w:r w:rsidRPr="00ED14A0">
        <w:rPr>
          <w:rFonts w:ascii="Arial" w:hAnsi="Arial" w:cs="Arial"/>
          <w:b/>
          <w:sz w:val="20"/>
          <w:szCs w:val="20"/>
        </w:rPr>
        <w:t>ПОСТАНОВЛЕНИЕ</w:t>
      </w:r>
    </w:p>
    <w:p w:rsidR="00446C08" w:rsidRPr="00ED14A0" w:rsidRDefault="00446C08" w:rsidP="00446C08">
      <w:pPr>
        <w:pStyle w:val="2"/>
        <w:rPr>
          <w:rFonts w:ascii="Arial" w:hAnsi="Arial" w:cs="Arial"/>
          <w:b/>
          <w:sz w:val="20"/>
          <w:szCs w:val="20"/>
          <w:u w:val="single"/>
        </w:rPr>
      </w:pPr>
      <w:r w:rsidRPr="00ED14A0">
        <w:rPr>
          <w:rFonts w:ascii="Arial" w:hAnsi="Arial" w:cs="Arial"/>
          <w:b/>
          <w:sz w:val="20"/>
          <w:szCs w:val="20"/>
        </w:rPr>
        <w:t xml:space="preserve">             </w:t>
      </w:r>
      <w:r w:rsidRPr="00ED14A0">
        <w:rPr>
          <w:rFonts w:ascii="Arial" w:hAnsi="Arial" w:cs="Arial"/>
          <w:b/>
          <w:color w:val="FFFFFF" w:themeColor="background1"/>
          <w:sz w:val="20"/>
          <w:szCs w:val="20"/>
          <w:u w:val="single"/>
        </w:rPr>
        <w:t>П Р О Е К Т</w:t>
      </w:r>
    </w:p>
    <w:p w:rsidR="00446C08" w:rsidRDefault="007A7839" w:rsidP="00446C08">
      <w:pPr>
        <w:jc w:val="center"/>
        <w:rPr>
          <w:rFonts w:ascii="Arial" w:hAnsi="Arial" w:cs="Arial"/>
          <w:sz w:val="20"/>
          <w:szCs w:val="20"/>
        </w:rPr>
      </w:pPr>
      <w:r>
        <w:rPr>
          <w:rFonts w:ascii="Arial" w:hAnsi="Arial" w:cs="Arial"/>
          <w:sz w:val="20"/>
          <w:szCs w:val="20"/>
        </w:rPr>
        <w:t>30</w:t>
      </w:r>
      <w:r w:rsidR="00446C08" w:rsidRPr="00ED14A0">
        <w:rPr>
          <w:rFonts w:ascii="Arial" w:hAnsi="Arial" w:cs="Arial"/>
          <w:sz w:val="20"/>
          <w:szCs w:val="20"/>
        </w:rPr>
        <w:t xml:space="preserve">.05.2024 № </w:t>
      </w:r>
      <w:r>
        <w:rPr>
          <w:rFonts w:ascii="Arial" w:hAnsi="Arial" w:cs="Arial"/>
          <w:sz w:val="20"/>
          <w:szCs w:val="20"/>
        </w:rPr>
        <w:t>740</w:t>
      </w:r>
    </w:p>
    <w:p w:rsidR="007A7839" w:rsidRPr="00ED14A0" w:rsidRDefault="007A7839" w:rsidP="00446C08">
      <w:pPr>
        <w:jc w:val="center"/>
        <w:rPr>
          <w:rFonts w:ascii="Arial" w:hAnsi="Arial" w:cs="Arial"/>
          <w:sz w:val="20"/>
          <w:szCs w:val="20"/>
        </w:rPr>
      </w:pPr>
    </w:p>
    <w:p w:rsidR="00446C08" w:rsidRPr="007A7839" w:rsidRDefault="007A7839" w:rsidP="00446C08">
      <w:pPr>
        <w:widowControl w:val="0"/>
        <w:autoSpaceDE w:val="0"/>
        <w:autoSpaceDN w:val="0"/>
        <w:adjustRightInd w:val="0"/>
        <w:jc w:val="center"/>
        <w:rPr>
          <w:rFonts w:ascii="Arial" w:hAnsi="Arial" w:cs="Arial"/>
          <w:b/>
          <w:sz w:val="20"/>
          <w:szCs w:val="20"/>
        </w:rPr>
      </w:pPr>
      <w:r w:rsidRPr="007A7839">
        <w:rPr>
          <w:rFonts w:ascii="Arial" w:hAnsi="Arial" w:cs="Arial"/>
          <w:b/>
          <w:sz w:val="20"/>
          <w:szCs w:val="20"/>
        </w:rPr>
        <w:t>Об утверждении условий приватизации муниципального имущества города Куйбышева Куйбышевского района Новосибирской области</w:t>
      </w:r>
    </w:p>
    <w:p w:rsidR="00446C08" w:rsidRPr="00ED14A0" w:rsidRDefault="00446C08" w:rsidP="00446C08">
      <w:pPr>
        <w:widowControl w:val="0"/>
        <w:autoSpaceDE w:val="0"/>
        <w:autoSpaceDN w:val="0"/>
        <w:adjustRightInd w:val="0"/>
        <w:jc w:val="center"/>
        <w:rPr>
          <w:rFonts w:ascii="Arial" w:hAnsi="Arial" w:cs="Arial"/>
          <w:sz w:val="20"/>
          <w:szCs w:val="20"/>
        </w:rPr>
      </w:pPr>
    </w:p>
    <w:p w:rsidR="00446C08" w:rsidRPr="00ED14A0" w:rsidRDefault="00446C08" w:rsidP="00446C08">
      <w:pPr>
        <w:widowControl w:val="0"/>
        <w:autoSpaceDE w:val="0"/>
        <w:autoSpaceDN w:val="0"/>
        <w:adjustRightInd w:val="0"/>
        <w:jc w:val="center"/>
        <w:rPr>
          <w:rFonts w:ascii="Arial" w:hAnsi="Arial" w:cs="Arial"/>
          <w:color w:val="00B0F0"/>
          <w:sz w:val="20"/>
          <w:szCs w:val="20"/>
        </w:rPr>
      </w:pPr>
    </w:p>
    <w:p w:rsidR="007A7839" w:rsidRPr="00663A60" w:rsidRDefault="007A7839" w:rsidP="00F27C35">
      <w:pPr>
        <w:jc w:val="both"/>
        <w:rPr>
          <w:rFonts w:ascii="Arial" w:hAnsi="Arial" w:cs="Arial"/>
          <w:sz w:val="20"/>
          <w:szCs w:val="20"/>
        </w:rPr>
      </w:pPr>
      <w:r w:rsidRPr="00663A60">
        <w:rPr>
          <w:rFonts w:ascii="Arial" w:hAnsi="Arial" w:cs="Arial"/>
          <w:sz w:val="20"/>
          <w:szCs w:val="20"/>
        </w:rPr>
        <w:t xml:space="preserve">                В соответствии с Федеральным законом от 21.12.2001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22.12.2023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w:t>
      </w:r>
    </w:p>
    <w:p w:rsidR="007A7839" w:rsidRPr="00663A60" w:rsidRDefault="007A7839" w:rsidP="00F27C35">
      <w:pPr>
        <w:jc w:val="both"/>
        <w:rPr>
          <w:rFonts w:ascii="Arial" w:hAnsi="Arial" w:cs="Arial"/>
          <w:sz w:val="20"/>
          <w:szCs w:val="20"/>
        </w:rPr>
      </w:pPr>
      <w:r w:rsidRPr="00663A60">
        <w:rPr>
          <w:rFonts w:ascii="Arial" w:hAnsi="Arial" w:cs="Arial"/>
          <w:sz w:val="20"/>
          <w:szCs w:val="20"/>
        </w:rPr>
        <w:t>ПОСТАНОВЛЯЕТ:</w:t>
      </w:r>
    </w:p>
    <w:p w:rsidR="007A7839" w:rsidRPr="00663A60" w:rsidRDefault="007A7839" w:rsidP="00F27C35">
      <w:pPr>
        <w:numPr>
          <w:ilvl w:val="0"/>
          <w:numId w:val="11"/>
        </w:numPr>
        <w:ind w:left="0" w:firstLine="525"/>
        <w:jc w:val="both"/>
        <w:rPr>
          <w:rFonts w:ascii="Arial" w:hAnsi="Arial" w:cs="Arial"/>
          <w:sz w:val="20"/>
          <w:szCs w:val="20"/>
        </w:rPr>
      </w:pPr>
      <w:r w:rsidRPr="00663A60">
        <w:rPr>
          <w:rFonts w:ascii="Arial" w:hAnsi="Arial" w:cs="Arial"/>
          <w:sz w:val="20"/>
          <w:szCs w:val="20"/>
        </w:rPr>
        <w:t>Утвердить информационное сообщение (приложение 1) и условия приватизации муниципального имущества города Куйбышева Куйбышевского района Новосибирской области (приложение № 3).</w:t>
      </w:r>
    </w:p>
    <w:p w:rsidR="007A7839" w:rsidRPr="00663A60" w:rsidRDefault="007A7839" w:rsidP="00F27C35">
      <w:pPr>
        <w:numPr>
          <w:ilvl w:val="0"/>
          <w:numId w:val="11"/>
        </w:numPr>
        <w:ind w:left="0" w:firstLine="525"/>
        <w:jc w:val="both"/>
        <w:rPr>
          <w:rFonts w:ascii="Arial" w:hAnsi="Arial" w:cs="Arial"/>
          <w:sz w:val="20"/>
          <w:szCs w:val="20"/>
        </w:rPr>
      </w:pPr>
      <w:r w:rsidRPr="00663A60">
        <w:rPr>
          <w:rFonts w:ascii="Arial" w:hAnsi="Arial" w:cs="Arial"/>
          <w:sz w:val="20"/>
          <w:szCs w:val="20"/>
        </w:rPr>
        <w:t>Утвердить электронную форму заявки на участие в аукционе по продаже имущества (Приложение №2).</w:t>
      </w:r>
    </w:p>
    <w:p w:rsidR="007A7839" w:rsidRPr="00663A60" w:rsidRDefault="007A7839" w:rsidP="00F27C35">
      <w:pPr>
        <w:numPr>
          <w:ilvl w:val="0"/>
          <w:numId w:val="11"/>
        </w:numPr>
        <w:ind w:left="0" w:firstLine="525"/>
        <w:jc w:val="both"/>
        <w:rPr>
          <w:rFonts w:ascii="Arial" w:hAnsi="Arial" w:cs="Arial"/>
          <w:sz w:val="20"/>
          <w:szCs w:val="20"/>
        </w:rPr>
      </w:pPr>
      <w:r w:rsidRPr="00663A60">
        <w:rPr>
          <w:rFonts w:ascii="Arial" w:hAnsi="Arial" w:cs="Arial"/>
          <w:sz w:val="20"/>
          <w:szCs w:val="20"/>
        </w:rPr>
        <w:t xml:space="preserve">Управлению права, экономики и имущественных отношений администрации города Куйбышева Куйбышевского района Новосибирской области (Добровольская Т.В) разместить настоящее постановление, информационное сообщение (приложение 1), форму заявки на участие в аукционе в электронной форме (приложение №2), условия приватизации муниципального имущества города Куйбышева (приложение № 3) на сайте </w:t>
      </w:r>
      <w:hyperlink r:id="rId10" w:history="1">
        <w:r w:rsidRPr="00663A60">
          <w:rPr>
            <w:rFonts w:ascii="Arial" w:hAnsi="Arial" w:cs="Arial"/>
            <w:color w:val="0000FF"/>
            <w:sz w:val="20"/>
            <w:szCs w:val="20"/>
            <w:u w:val="single"/>
          </w:rPr>
          <w:t>www.torgi.gov.ru</w:t>
        </w:r>
      </w:hyperlink>
      <w:r w:rsidRPr="00663A60">
        <w:rPr>
          <w:rFonts w:ascii="Arial" w:hAnsi="Arial" w:cs="Arial"/>
          <w:sz w:val="20"/>
          <w:szCs w:val="20"/>
        </w:rPr>
        <w:t xml:space="preserve">, на электронной торговой площадке «РТС-тендер» </w:t>
      </w:r>
      <w:hyperlink r:id="rId11" w:history="1">
        <w:r w:rsidRPr="00663A60">
          <w:rPr>
            <w:rFonts w:ascii="Arial" w:hAnsi="Arial" w:cs="Arial"/>
            <w:color w:val="0000FF"/>
            <w:sz w:val="20"/>
            <w:szCs w:val="20"/>
            <w:u w:val="single"/>
          </w:rPr>
          <w:t>rts-tender.ru</w:t>
        </w:r>
      </w:hyperlink>
      <w:r w:rsidRPr="00663A60">
        <w:rPr>
          <w:rFonts w:ascii="Arial" w:hAnsi="Arial" w:cs="Arial"/>
          <w:sz w:val="20"/>
          <w:szCs w:val="20"/>
        </w:rPr>
        <w:t xml:space="preserve"> и организовать проведение продажи муниципального имущества.</w:t>
      </w:r>
    </w:p>
    <w:p w:rsidR="007A7839" w:rsidRPr="00663A60" w:rsidRDefault="007A7839" w:rsidP="00F27C35">
      <w:pPr>
        <w:numPr>
          <w:ilvl w:val="0"/>
          <w:numId w:val="11"/>
        </w:numPr>
        <w:ind w:left="0" w:firstLine="525"/>
        <w:jc w:val="both"/>
        <w:rPr>
          <w:rFonts w:ascii="Arial" w:hAnsi="Arial" w:cs="Arial"/>
          <w:sz w:val="20"/>
          <w:szCs w:val="20"/>
        </w:rPr>
      </w:pPr>
      <w:r w:rsidRPr="00663A60">
        <w:rPr>
          <w:rFonts w:ascii="Arial" w:hAnsi="Arial" w:cs="Arial"/>
          <w:sz w:val="20"/>
          <w:szCs w:val="20"/>
        </w:rPr>
        <w:t xml:space="preserve">Управлению делами администрации города Куйбышева  Куйбышевского района Новосибирской области (Рукицкая Т.А) опубликовать настоящее постановление,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12" w:history="1">
        <w:r w:rsidRPr="00663A60">
          <w:rPr>
            <w:rFonts w:ascii="Arial" w:hAnsi="Arial" w:cs="Arial"/>
            <w:color w:val="0000FF"/>
            <w:sz w:val="20"/>
            <w:szCs w:val="20"/>
            <w:u w:val="single"/>
          </w:rPr>
          <w:t>www.kainsk.</w:t>
        </w:r>
        <w:r w:rsidRPr="00663A60">
          <w:rPr>
            <w:rFonts w:ascii="Arial" w:hAnsi="Arial" w:cs="Arial"/>
            <w:color w:val="0000FF"/>
            <w:sz w:val="20"/>
            <w:szCs w:val="20"/>
            <w:u w:val="single"/>
            <w:lang w:val="en-US"/>
          </w:rPr>
          <w:t>nso</w:t>
        </w:r>
        <w:r w:rsidRPr="00663A60">
          <w:rPr>
            <w:rFonts w:ascii="Arial" w:hAnsi="Arial" w:cs="Arial"/>
            <w:color w:val="0000FF"/>
            <w:sz w:val="20"/>
            <w:szCs w:val="20"/>
            <w:u w:val="single"/>
          </w:rPr>
          <w:t>.ru</w:t>
        </w:r>
      </w:hyperlink>
      <w:r w:rsidRPr="00663A60">
        <w:rPr>
          <w:rFonts w:ascii="Arial" w:hAnsi="Arial" w:cs="Arial"/>
          <w:sz w:val="20"/>
          <w:szCs w:val="20"/>
        </w:rPr>
        <w:t>.</w:t>
      </w:r>
    </w:p>
    <w:p w:rsidR="007A7839" w:rsidRPr="00663A60" w:rsidRDefault="007A7839" w:rsidP="00F27C35">
      <w:pPr>
        <w:numPr>
          <w:ilvl w:val="0"/>
          <w:numId w:val="11"/>
        </w:numPr>
        <w:ind w:left="0" w:firstLine="525"/>
        <w:jc w:val="both"/>
        <w:rPr>
          <w:rFonts w:ascii="Arial" w:hAnsi="Arial" w:cs="Arial"/>
          <w:sz w:val="20"/>
          <w:szCs w:val="20"/>
        </w:rPr>
      </w:pPr>
      <w:r w:rsidRPr="00663A60">
        <w:rPr>
          <w:rFonts w:ascii="Arial" w:hAnsi="Arial" w:cs="Arial"/>
          <w:sz w:val="20"/>
          <w:szCs w:val="20"/>
        </w:rPr>
        <w:t>Контроль за исполнением настоящего постановления оставляю за собой.</w:t>
      </w:r>
    </w:p>
    <w:p w:rsidR="007A7839" w:rsidRPr="00663A60" w:rsidRDefault="007A7839" w:rsidP="00F27C35">
      <w:pPr>
        <w:tabs>
          <w:tab w:val="center" w:pos="-1843"/>
          <w:tab w:val="left" w:pos="-1418"/>
          <w:tab w:val="right" w:pos="11907"/>
        </w:tabs>
        <w:autoSpaceDE w:val="0"/>
        <w:autoSpaceDN w:val="0"/>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rPr>
          <w:rFonts w:ascii="Arial" w:hAnsi="Arial" w:cs="Arial"/>
          <w:sz w:val="20"/>
          <w:szCs w:val="20"/>
        </w:rPr>
      </w:pPr>
      <w:r w:rsidRPr="00663A60">
        <w:rPr>
          <w:rFonts w:ascii="Arial" w:hAnsi="Arial" w:cs="Arial"/>
          <w:sz w:val="20"/>
          <w:szCs w:val="20"/>
        </w:rPr>
        <w:t>Временно исполняющий полномочия</w:t>
      </w:r>
    </w:p>
    <w:p w:rsidR="007A7839" w:rsidRPr="00663A60" w:rsidRDefault="007A7839" w:rsidP="00F27C35">
      <w:pPr>
        <w:tabs>
          <w:tab w:val="center" w:pos="-1843"/>
          <w:tab w:val="left" w:pos="-1418"/>
          <w:tab w:val="right" w:pos="11907"/>
        </w:tabs>
        <w:autoSpaceDE w:val="0"/>
        <w:autoSpaceDN w:val="0"/>
        <w:rPr>
          <w:rFonts w:ascii="Arial" w:hAnsi="Arial" w:cs="Arial"/>
          <w:sz w:val="20"/>
          <w:szCs w:val="20"/>
        </w:rPr>
      </w:pPr>
      <w:r w:rsidRPr="00663A60">
        <w:rPr>
          <w:rFonts w:ascii="Arial" w:hAnsi="Arial" w:cs="Arial"/>
          <w:sz w:val="20"/>
          <w:szCs w:val="20"/>
        </w:rPr>
        <w:t xml:space="preserve">Главы города Куйбышева      </w:t>
      </w:r>
    </w:p>
    <w:p w:rsidR="007A7839" w:rsidRPr="00663A60" w:rsidRDefault="007A7839" w:rsidP="00F27C35">
      <w:pPr>
        <w:tabs>
          <w:tab w:val="center" w:pos="-1843"/>
          <w:tab w:val="left" w:pos="-1418"/>
          <w:tab w:val="right" w:pos="11907"/>
        </w:tabs>
        <w:autoSpaceDE w:val="0"/>
        <w:autoSpaceDN w:val="0"/>
        <w:rPr>
          <w:rFonts w:ascii="Arial" w:hAnsi="Arial" w:cs="Arial"/>
          <w:sz w:val="20"/>
          <w:szCs w:val="20"/>
        </w:rPr>
      </w:pPr>
      <w:r w:rsidRPr="00663A60">
        <w:rPr>
          <w:rFonts w:ascii="Arial" w:hAnsi="Arial" w:cs="Arial"/>
          <w:sz w:val="20"/>
          <w:szCs w:val="20"/>
        </w:rPr>
        <w:t>Куйбышевского района</w:t>
      </w:r>
    </w:p>
    <w:p w:rsidR="007A7839" w:rsidRPr="00663A60" w:rsidRDefault="007A7839" w:rsidP="00F27C35">
      <w:pPr>
        <w:tabs>
          <w:tab w:val="center" w:pos="-1843"/>
          <w:tab w:val="left" w:pos="-1418"/>
          <w:tab w:val="right" w:pos="11907"/>
        </w:tabs>
        <w:autoSpaceDE w:val="0"/>
        <w:autoSpaceDN w:val="0"/>
        <w:rPr>
          <w:rFonts w:ascii="Arial" w:hAnsi="Arial" w:cs="Arial"/>
          <w:sz w:val="20"/>
          <w:szCs w:val="20"/>
        </w:rPr>
      </w:pPr>
      <w:r w:rsidRPr="00663A60">
        <w:rPr>
          <w:rFonts w:ascii="Arial" w:hAnsi="Arial" w:cs="Arial"/>
          <w:sz w:val="20"/>
          <w:szCs w:val="20"/>
        </w:rPr>
        <w:t xml:space="preserve">Новосибирской области                                                   </w:t>
      </w:r>
      <w:r w:rsidR="00F27C35">
        <w:rPr>
          <w:rFonts w:ascii="Arial" w:hAnsi="Arial" w:cs="Arial"/>
          <w:sz w:val="20"/>
          <w:szCs w:val="20"/>
        </w:rPr>
        <w:t xml:space="preserve">                                        </w:t>
      </w:r>
      <w:r w:rsidRPr="00663A60">
        <w:rPr>
          <w:rFonts w:ascii="Arial" w:hAnsi="Arial" w:cs="Arial"/>
          <w:sz w:val="20"/>
          <w:szCs w:val="20"/>
        </w:rPr>
        <w:t xml:space="preserve">                     Е.Г. Кускова</w:t>
      </w:r>
    </w:p>
    <w:p w:rsidR="007A7839" w:rsidRPr="00663A60" w:rsidRDefault="007A7839" w:rsidP="00F27C35">
      <w:pPr>
        <w:tabs>
          <w:tab w:val="center" w:pos="-1843"/>
          <w:tab w:val="left" w:pos="-1418"/>
          <w:tab w:val="right" w:pos="11907"/>
        </w:tabs>
        <w:autoSpaceDE w:val="0"/>
        <w:autoSpaceDN w:val="0"/>
        <w:ind w:hanging="567"/>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jc w:val="both"/>
        <w:rPr>
          <w:rFonts w:ascii="Arial" w:hAnsi="Arial" w:cs="Arial"/>
          <w:sz w:val="20"/>
          <w:szCs w:val="20"/>
        </w:rPr>
      </w:pPr>
    </w:p>
    <w:p w:rsidR="00F27C35" w:rsidRDefault="00F27C35" w:rsidP="007A7839">
      <w:pPr>
        <w:tabs>
          <w:tab w:val="center" w:pos="-1843"/>
          <w:tab w:val="left" w:pos="-1418"/>
          <w:tab w:val="right" w:pos="11907"/>
        </w:tabs>
        <w:autoSpaceDE w:val="0"/>
        <w:autoSpaceDN w:val="0"/>
        <w:ind w:left="-567"/>
        <w:jc w:val="right"/>
        <w:rPr>
          <w:rFonts w:ascii="Arial" w:hAnsi="Arial" w:cs="Arial"/>
          <w:sz w:val="20"/>
          <w:szCs w:val="20"/>
        </w:rPr>
      </w:pPr>
    </w:p>
    <w:p w:rsidR="00F27C35" w:rsidRDefault="00F27C35" w:rsidP="007A7839">
      <w:pPr>
        <w:tabs>
          <w:tab w:val="center" w:pos="-1843"/>
          <w:tab w:val="left" w:pos="-1418"/>
          <w:tab w:val="right" w:pos="11907"/>
        </w:tabs>
        <w:autoSpaceDE w:val="0"/>
        <w:autoSpaceDN w:val="0"/>
        <w:ind w:left="-567"/>
        <w:jc w:val="right"/>
        <w:rPr>
          <w:rFonts w:ascii="Arial" w:hAnsi="Arial" w:cs="Arial"/>
          <w:sz w:val="20"/>
          <w:szCs w:val="20"/>
        </w:rPr>
      </w:pPr>
    </w:p>
    <w:p w:rsidR="00F27C35" w:rsidRDefault="00F27C35" w:rsidP="007A7839">
      <w:pPr>
        <w:tabs>
          <w:tab w:val="center" w:pos="-1843"/>
          <w:tab w:val="left" w:pos="-1418"/>
          <w:tab w:val="right" w:pos="11907"/>
        </w:tabs>
        <w:autoSpaceDE w:val="0"/>
        <w:autoSpaceDN w:val="0"/>
        <w:ind w:left="-567"/>
        <w:jc w:val="right"/>
        <w:rPr>
          <w:rFonts w:ascii="Arial" w:hAnsi="Arial" w:cs="Arial"/>
          <w:sz w:val="20"/>
          <w:szCs w:val="20"/>
        </w:rPr>
      </w:pPr>
    </w:p>
    <w:p w:rsidR="00F27C35" w:rsidRDefault="00F27C35" w:rsidP="007A7839">
      <w:pPr>
        <w:tabs>
          <w:tab w:val="center" w:pos="-1843"/>
          <w:tab w:val="left" w:pos="-1418"/>
          <w:tab w:val="right" w:pos="11907"/>
        </w:tabs>
        <w:autoSpaceDE w:val="0"/>
        <w:autoSpaceDN w:val="0"/>
        <w:ind w:left="-567"/>
        <w:jc w:val="right"/>
        <w:rPr>
          <w:rFonts w:ascii="Arial" w:hAnsi="Arial" w:cs="Arial"/>
          <w:sz w:val="20"/>
          <w:szCs w:val="20"/>
        </w:rPr>
      </w:pPr>
    </w:p>
    <w:p w:rsidR="00F27C35" w:rsidRDefault="00F27C35" w:rsidP="007A7839">
      <w:pPr>
        <w:tabs>
          <w:tab w:val="center" w:pos="-1843"/>
          <w:tab w:val="left" w:pos="-1418"/>
          <w:tab w:val="right" w:pos="11907"/>
        </w:tabs>
        <w:autoSpaceDE w:val="0"/>
        <w:autoSpaceDN w:val="0"/>
        <w:ind w:left="-567"/>
        <w:jc w:val="right"/>
        <w:rPr>
          <w:rFonts w:ascii="Arial" w:hAnsi="Arial" w:cs="Arial"/>
          <w:sz w:val="20"/>
          <w:szCs w:val="20"/>
        </w:rPr>
      </w:pPr>
    </w:p>
    <w:p w:rsidR="00F27C35" w:rsidRDefault="00F27C35" w:rsidP="007A7839">
      <w:pPr>
        <w:tabs>
          <w:tab w:val="center" w:pos="-1843"/>
          <w:tab w:val="left" w:pos="-1418"/>
          <w:tab w:val="right" w:pos="11907"/>
        </w:tabs>
        <w:autoSpaceDE w:val="0"/>
        <w:autoSpaceDN w:val="0"/>
        <w:ind w:left="-567"/>
        <w:jc w:val="right"/>
        <w:rPr>
          <w:rFonts w:ascii="Arial" w:hAnsi="Arial" w:cs="Arial"/>
          <w:sz w:val="20"/>
          <w:szCs w:val="20"/>
        </w:rPr>
      </w:pPr>
    </w:p>
    <w:p w:rsidR="00F27C35" w:rsidRDefault="00F27C35" w:rsidP="007A7839">
      <w:pPr>
        <w:tabs>
          <w:tab w:val="center" w:pos="-1843"/>
          <w:tab w:val="left" w:pos="-1418"/>
          <w:tab w:val="right" w:pos="11907"/>
        </w:tabs>
        <w:autoSpaceDE w:val="0"/>
        <w:autoSpaceDN w:val="0"/>
        <w:ind w:left="-567"/>
        <w:jc w:val="right"/>
        <w:rPr>
          <w:rFonts w:ascii="Arial" w:hAnsi="Arial" w:cs="Arial"/>
          <w:sz w:val="20"/>
          <w:szCs w:val="20"/>
        </w:rPr>
      </w:pPr>
    </w:p>
    <w:p w:rsidR="00F27C35" w:rsidRDefault="00F27C35" w:rsidP="007A7839">
      <w:pPr>
        <w:tabs>
          <w:tab w:val="center" w:pos="-1843"/>
          <w:tab w:val="left" w:pos="-1418"/>
          <w:tab w:val="right" w:pos="11907"/>
        </w:tabs>
        <w:autoSpaceDE w:val="0"/>
        <w:autoSpaceDN w:val="0"/>
        <w:ind w:left="-567"/>
        <w:jc w:val="right"/>
        <w:rPr>
          <w:rFonts w:ascii="Arial" w:hAnsi="Arial" w:cs="Arial"/>
          <w:sz w:val="20"/>
          <w:szCs w:val="20"/>
        </w:rPr>
      </w:pPr>
    </w:p>
    <w:p w:rsidR="00F27C35" w:rsidRDefault="00F27C35" w:rsidP="007A7839">
      <w:pPr>
        <w:tabs>
          <w:tab w:val="center" w:pos="-1843"/>
          <w:tab w:val="left" w:pos="-1418"/>
          <w:tab w:val="right" w:pos="11907"/>
        </w:tabs>
        <w:autoSpaceDE w:val="0"/>
        <w:autoSpaceDN w:val="0"/>
        <w:ind w:left="-567"/>
        <w:jc w:val="right"/>
        <w:rPr>
          <w:rFonts w:ascii="Arial" w:hAnsi="Arial" w:cs="Arial"/>
          <w:sz w:val="20"/>
          <w:szCs w:val="20"/>
        </w:rPr>
      </w:pPr>
    </w:p>
    <w:p w:rsidR="00F27C35" w:rsidRDefault="00F27C35" w:rsidP="007A7839">
      <w:pPr>
        <w:tabs>
          <w:tab w:val="center" w:pos="-1843"/>
          <w:tab w:val="left" w:pos="-1418"/>
          <w:tab w:val="right" w:pos="11907"/>
        </w:tabs>
        <w:autoSpaceDE w:val="0"/>
        <w:autoSpaceDN w:val="0"/>
        <w:ind w:left="-567"/>
        <w:jc w:val="right"/>
        <w:rPr>
          <w:rFonts w:ascii="Arial" w:hAnsi="Arial" w:cs="Arial"/>
          <w:sz w:val="20"/>
          <w:szCs w:val="20"/>
        </w:rPr>
      </w:pPr>
    </w:p>
    <w:p w:rsidR="00F27C35" w:rsidRDefault="00F27C35" w:rsidP="007A7839">
      <w:pPr>
        <w:tabs>
          <w:tab w:val="center" w:pos="-1843"/>
          <w:tab w:val="left" w:pos="-1418"/>
          <w:tab w:val="right" w:pos="11907"/>
        </w:tabs>
        <w:autoSpaceDE w:val="0"/>
        <w:autoSpaceDN w:val="0"/>
        <w:ind w:left="-567"/>
        <w:jc w:val="right"/>
        <w:rPr>
          <w:rFonts w:ascii="Arial" w:hAnsi="Arial" w:cs="Arial"/>
          <w:sz w:val="20"/>
          <w:szCs w:val="20"/>
        </w:rPr>
      </w:pPr>
    </w:p>
    <w:p w:rsidR="00F27C35" w:rsidRDefault="00F27C35" w:rsidP="007A7839">
      <w:pPr>
        <w:tabs>
          <w:tab w:val="center" w:pos="-1843"/>
          <w:tab w:val="left" w:pos="-1418"/>
          <w:tab w:val="right" w:pos="11907"/>
        </w:tabs>
        <w:autoSpaceDE w:val="0"/>
        <w:autoSpaceDN w:val="0"/>
        <w:ind w:left="-567"/>
        <w:jc w:val="right"/>
        <w:rPr>
          <w:rFonts w:ascii="Arial" w:hAnsi="Arial" w:cs="Arial"/>
          <w:sz w:val="20"/>
          <w:szCs w:val="20"/>
        </w:rPr>
      </w:pPr>
    </w:p>
    <w:p w:rsidR="00F27C35" w:rsidRDefault="00F27C35" w:rsidP="007A7839">
      <w:pPr>
        <w:tabs>
          <w:tab w:val="center" w:pos="-1843"/>
          <w:tab w:val="left" w:pos="-1418"/>
          <w:tab w:val="right" w:pos="11907"/>
        </w:tabs>
        <w:autoSpaceDE w:val="0"/>
        <w:autoSpaceDN w:val="0"/>
        <w:ind w:left="-567"/>
        <w:jc w:val="right"/>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jc w:val="right"/>
        <w:rPr>
          <w:rFonts w:ascii="Arial" w:hAnsi="Arial" w:cs="Arial"/>
          <w:sz w:val="20"/>
          <w:szCs w:val="20"/>
        </w:rPr>
      </w:pPr>
      <w:r w:rsidRPr="00663A60">
        <w:rPr>
          <w:rFonts w:ascii="Arial" w:hAnsi="Arial" w:cs="Arial"/>
          <w:sz w:val="20"/>
          <w:szCs w:val="20"/>
        </w:rPr>
        <w:lastRenderedPageBreak/>
        <w:t>Приложение № 1</w:t>
      </w:r>
    </w:p>
    <w:p w:rsidR="007A7839" w:rsidRPr="00663A60" w:rsidRDefault="007A7839" w:rsidP="00F27C35">
      <w:pPr>
        <w:tabs>
          <w:tab w:val="center" w:pos="-1843"/>
          <w:tab w:val="left" w:pos="-1418"/>
          <w:tab w:val="right" w:pos="11907"/>
        </w:tabs>
        <w:autoSpaceDE w:val="0"/>
        <w:autoSpaceDN w:val="0"/>
        <w:jc w:val="right"/>
        <w:rPr>
          <w:rFonts w:ascii="Arial" w:hAnsi="Arial" w:cs="Arial"/>
          <w:sz w:val="20"/>
          <w:szCs w:val="20"/>
        </w:rPr>
      </w:pPr>
      <w:r w:rsidRPr="00663A60">
        <w:rPr>
          <w:rFonts w:ascii="Arial" w:hAnsi="Arial" w:cs="Arial"/>
          <w:sz w:val="20"/>
          <w:szCs w:val="20"/>
        </w:rPr>
        <w:t xml:space="preserve">утверждено постановлением </w:t>
      </w:r>
    </w:p>
    <w:p w:rsidR="007A7839" w:rsidRPr="00663A60" w:rsidRDefault="007A7839" w:rsidP="00F27C35">
      <w:pPr>
        <w:tabs>
          <w:tab w:val="center" w:pos="-1843"/>
          <w:tab w:val="left" w:pos="-1418"/>
          <w:tab w:val="right" w:pos="11907"/>
        </w:tabs>
        <w:autoSpaceDE w:val="0"/>
        <w:autoSpaceDN w:val="0"/>
        <w:jc w:val="right"/>
        <w:rPr>
          <w:rFonts w:ascii="Arial" w:hAnsi="Arial" w:cs="Arial"/>
          <w:sz w:val="20"/>
          <w:szCs w:val="20"/>
        </w:rPr>
      </w:pPr>
      <w:r w:rsidRPr="00663A60">
        <w:rPr>
          <w:rFonts w:ascii="Arial" w:hAnsi="Arial" w:cs="Arial"/>
          <w:sz w:val="20"/>
          <w:szCs w:val="20"/>
        </w:rPr>
        <w:t xml:space="preserve">администрации города Куйбышева  </w:t>
      </w:r>
    </w:p>
    <w:p w:rsidR="007A7839" w:rsidRPr="00663A60" w:rsidRDefault="007A7839" w:rsidP="00F27C35">
      <w:pPr>
        <w:tabs>
          <w:tab w:val="center" w:pos="-1843"/>
          <w:tab w:val="left" w:pos="-1418"/>
          <w:tab w:val="right" w:pos="11907"/>
        </w:tabs>
        <w:autoSpaceDE w:val="0"/>
        <w:autoSpaceDN w:val="0"/>
        <w:jc w:val="right"/>
        <w:rPr>
          <w:rFonts w:ascii="Arial" w:hAnsi="Arial" w:cs="Arial"/>
          <w:sz w:val="20"/>
          <w:szCs w:val="20"/>
        </w:rPr>
      </w:pPr>
      <w:r w:rsidRPr="00663A60">
        <w:rPr>
          <w:rFonts w:ascii="Arial" w:hAnsi="Arial" w:cs="Arial"/>
          <w:sz w:val="20"/>
          <w:szCs w:val="20"/>
        </w:rPr>
        <w:t xml:space="preserve">Куйбышевского района </w:t>
      </w:r>
    </w:p>
    <w:p w:rsidR="007A7839" w:rsidRPr="00663A60" w:rsidRDefault="007A7839" w:rsidP="00F27C35">
      <w:pPr>
        <w:tabs>
          <w:tab w:val="center" w:pos="-1843"/>
          <w:tab w:val="left" w:pos="-1418"/>
          <w:tab w:val="right" w:pos="11907"/>
        </w:tabs>
        <w:autoSpaceDE w:val="0"/>
        <w:autoSpaceDN w:val="0"/>
        <w:jc w:val="right"/>
        <w:rPr>
          <w:rFonts w:ascii="Arial" w:hAnsi="Arial" w:cs="Arial"/>
          <w:sz w:val="20"/>
          <w:szCs w:val="20"/>
        </w:rPr>
      </w:pPr>
      <w:r w:rsidRPr="00663A60">
        <w:rPr>
          <w:rFonts w:ascii="Arial" w:hAnsi="Arial" w:cs="Arial"/>
          <w:sz w:val="20"/>
          <w:szCs w:val="20"/>
        </w:rPr>
        <w:t>Новосибирской области</w:t>
      </w:r>
    </w:p>
    <w:p w:rsidR="007A7839" w:rsidRPr="00663A60" w:rsidRDefault="007A7839" w:rsidP="00F27C35">
      <w:pPr>
        <w:tabs>
          <w:tab w:val="center" w:pos="-1843"/>
          <w:tab w:val="left" w:pos="-1418"/>
          <w:tab w:val="right" w:pos="11907"/>
        </w:tabs>
        <w:autoSpaceDE w:val="0"/>
        <w:autoSpaceDN w:val="0"/>
        <w:ind w:right="-1"/>
        <w:jc w:val="right"/>
        <w:rPr>
          <w:rFonts w:ascii="Arial" w:hAnsi="Arial" w:cs="Arial"/>
          <w:sz w:val="20"/>
          <w:szCs w:val="20"/>
        </w:rPr>
      </w:pPr>
      <w:r w:rsidRPr="00663A60">
        <w:rPr>
          <w:rFonts w:ascii="Arial" w:hAnsi="Arial" w:cs="Arial"/>
          <w:sz w:val="20"/>
          <w:szCs w:val="20"/>
        </w:rPr>
        <w:t xml:space="preserve">                                                                      от 30.05.2024 № 740</w:t>
      </w:r>
    </w:p>
    <w:p w:rsidR="007A7839" w:rsidRPr="00663A60" w:rsidRDefault="007A7839" w:rsidP="00F27C35">
      <w:pPr>
        <w:tabs>
          <w:tab w:val="center" w:pos="-1843"/>
          <w:tab w:val="left" w:pos="-1418"/>
          <w:tab w:val="right" w:pos="11907"/>
        </w:tabs>
        <w:autoSpaceDE w:val="0"/>
        <w:autoSpaceDN w:val="0"/>
        <w:ind w:right="-1"/>
        <w:jc w:val="center"/>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center"/>
        <w:rPr>
          <w:rFonts w:ascii="Arial" w:hAnsi="Arial" w:cs="Arial"/>
          <w:b/>
          <w:sz w:val="20"/>
          <w:szCs w:val="20"/>
        </w:rPr>
      </w:pPr>
      <w:r w:rsidRPr="00663A60">
        <w:rPr>
          <w:rFonts w:ascii="Arial" w:hAnsi="Arial" w:cs="Arial"/>
          <w:b/>
          <w:sz w:val="20"/>
          <w:szCs w:val="20"/>
        </w:rPr>
        <w:t>Информационное сообщение</w:t>
      </w:r>
    </w:p>
    <w:p w:rsidR="007A7839" w:rsidRPr="00663A60" w:rsidRDefault="007A7839" w:rsidP="00F27C35">
      <w:pPr>
        <w:tabs>
          <w:tab w:val="center" w:pos="-1843"/>
          <w:tab w:val="left" w:pos="-1418"/>
          <w:tab w:val="right" w:pos="11907"/>
        </w:tabs>
        <w:autoSpaceDE w:val="0"/>
        <w:autoSpaceDN w:val="0"/>
        <w:ind w:right="-1"/>
        <w:jc w:val="center"/>
        <w:rPr>
          <w:rFonts w:ascii="Arial" w:hAnsi="Arial" w:cs="Arial"/>
          <w:b/>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1. </w:t>
      </w:r>
      <w:r w:rsidRPr="00663A60">
        <w:rPr>
          <w:rFonts w:ascii="Arial" w:hAnsi="Arial" w:cs="Arial"/>
          <w:b/>
          <w:i/>
          <w:sz w:val="20"/>
          <w:szCs w:val="20"/>
        </w:rPr>
        <w:t>Объект приватизации</w:t>
      </w:r>
      <w:r w:rsidRPr="00663A60">
        <w:rPr>
          <w:rFonts w:ascii="Arial" w:hAnsi="Arial" w:cs="Arial"/>
          <w:sz w:val="20"/>
          <w:szCs w:val="20"/>
        </w:rPr>
        <w:t>: движимое муниципальное имущество – автомобиль ГАЗ-3102, 2007 года выпуска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  государственный регистрационный номер  А678НО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идентификационный номер (vin) X9631020071406870</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двигатель № 2. 4L – DOHC*019710432</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шасси отсутствует</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цвет кузова: авантюрин</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паспорт транспортного средства № 52 МО 838044 выдан «14» ноября 2007 года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Описание технического состояния Объекта: Комплектация полная. Транспортное средство технически неисправно (не на ходу). Состояние оценивается как условно пригодное: транспортное средство пригодно для дальнейшей эксплуатации после выполнения работ по капитальному ремонту (замены) агрегатов (замена патрубков, замена антифриза, замена аккумуляторной батареи), ремонта (наружной окраски) кузова кабины, признаки коррозии элементов. Требуется проверка технического состояния двигателя и ходовой части.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Имущество принадлежит продавцу на праве собственности: Свидетельство о регистрации ТС 54 54 № 089640 от 07.12.2017.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sz w:val="20"/>
          <w:szCs w:val="20"/>
        </w:rPr>
        <w:t xml:space="preserve">Начальная цена продажи составляет </w:t>
      </w:r>
      <w:r w:rsidRPr="00663A60">
        <w:rPr>
          <w:rFonts w:ascii="Arial" w:hAnsi="Arial" w:cs="Arial"/>
          <w:sz w:val="20"/>
          <w:szCs w:val="20"/>
        </w:rPr>
        <w:t xml:space="preserve">115 600 (сто пятнадцать тысяч шестьсот) рублей 00 копеек </w:t>
      </w:r>
      <w:r w:rsidRPr="00663A60">
        <w:rPr>
          <w:rFonts w:ascii="Arial" w:hAnsi="Arial" w:cs="Arial"/>
          <w:sz w:val="20"/>
          <w:szCs w:val="20"/>
          <w:u w:val="single"/>
        </w:rPr>
        <w:t>(без учета НДС),</w:t>
      </w:r>
      <w:r w:rsidRPr="00663A60">
        <w:rPr>
          <w:rFonts w:ascii="Arial" w:hAnsi="Arial" w:cs="Arial"/>
          <w:sz w:val="20"/>
          <w:szCs w:val="20"/>
        </w:rPr>
        <w:t xml:space="preserve"> на основании отчета независимого оценщика от 01.02.2024 №-2024/02/001 «Об оценке рыночной стоимости транспортного средства: автомобиль ГАЗ-3102, 2007 года выпуска, идентификационный номер (</w:t>
      </w:r>
      <w:r w:rsidRPr="00663A60">
        <w:rPr>
          <w:rFonts w:ascii="Arial" w:hAnsi="Arial" w:cs="Arial"/>
          <w:sz w:val="20"/>
          <w:szCs w:val="20"/>
          <w:lang w:val="en-US"/>
        </w:rPr>
        <w:t>vin</w:t>
      </w:r>
      <w:r w:rsidRPr="00663A60">
        <w:rPr>
          <w:rFonts w:ascii="Arial" w:hAnsi="Arial" w:cs="Arial"/>
          <w:sz w:val="20"/>
          <w:szCs w:val="20"/>
        </w:rPr>
        <w:t xml:space="preserve">) X9631020071406870».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sz w:val="20"/>
          <w:szCs w:val="20"/>
        </w:rPr>
        <w:t xml:space="preserve">Величина повышения начальной цены </w:t>
      </w:r>
      <w:r w:rsidRPr="00663A60">
        <w:rPr>
          <w:rFonts w:ascii="Arial" w:hAnsi="Arial" w:cs="Arial"/>
          <w:sz w:val="20"/>
          <w:szCs w:val="20"/>
        </w:rPr>
        <w:t>("шаг аукциона" – 5% начальной цены) составляет 5 780 (пять тысяч семьсот восемьдесят) рублей 00 копеек, без учета НДС.</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sz w:val="20"/>
          <w:szCs w:val="20"/>
        </w:rPr>
        <w:t xml:space="preserve">Размер задатка </w:t>
      </w:r>
      <w:r w:rsidRPr="00663A60">
        <w:rPr>
          <w:rFonts w:ascii="Arial" w:hAnsi="Arial" w:cs="Arial"/>
          <w:sz w:val="20"/>
          <w:szCs w:val="20"/>
        </w:rPr>
        <w:t>(10% начальной цены) составляет размере 11 560 (одиннадцать тысяч пятьсот шестьдесят) рублей 00 копеек, без учета НДС.</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i/>
          <w:sz w:val="20"/>
          <w:szCs w:val="20"/>
        </w:rPr>
        <w:t>Порядок внесения и возврата задатка, реквизиты для внесения задатка указаны в разделе 5 условий приватизации</w:t>
      </w:r>
      <w:r w:rsidRPr="00663A60">
        <w:rPr>
          <w:rFonts w:ascii="Arial" w:hAnsi="Arial" w:cs="Arial"/>
          <w:sz w:val="20"/>
          <w:szCs w:val="20"/>
        </w:rPr>
        <w:t xml:space="preserve">. </w:t>
      </w:r>
      <w:r w:rsidRPr="00663A60">
        <w:rPr>
          <w:rFonts w:ascii="Arial" w:hAnsi="Arial" w:cs="Arial"/>
          <w:i/>
          <w:sz w:val="20"/>
          <w:szCs w:val="20"/>
        </w:rPr>
        <w:t>Задаток должен быть заблокирован на расчетном счете Претендента не позднее даты и времени рассмотрения заявок и определения участников аукциона, указанной в Информационном сообщении.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(20%). </w:t>
      </w:r>
      <w:r w:rsidRPr="00663A60">
        <w:rPr>
          <w:rFonts w:ascii="Arial" w:hAnsi="Arial" w:cs="Arial"/>
          <w:sz w:val="20"/>
          <w:szCs w:val="20"/>
        </w:rPr>
        <w:t xml:space="preserve">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физическому лицу, </w:t>
      </w:r>
      <w:r w:rsidRPr="00663A60">
        <w:rPr>
          <w:rFonts w:ascii="Arial" w:hAnsi="Arial" w:cs="Arial"/>
          <w:b/>
          <w:i/>
          <w:sz w:val="20"/>
          <w:szCs w:val="20"/>
        </w:rPr>
        <w:t>НДС будет начислен на сумму, сложившуюся по итогам торгов</w:t>
      </w:r>
      <w:r w:rsidRPr="00663A60">
        <w:rPr>
          <w:rFonts w:ascii="Arial" w:hAnsi="Arial" w:cs="Arial"/>
          <w:sz w:val="20"/>
          <w:szCs w:val="20"/>
        </w:rPr>
        <w:t>. Если победителем торгов будет признано юридическое лицо или индивидуальный предприниматель, то указанные лица должны самостоятельно исчислить расчетным методом и уплатить в бюджет соответствующую сумму налога дополнительно к цене имущества.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2.</w:t>
      </w:r>
      <w:r w:rsidRPr="00663A60">
        <w:rPr>
          <w:rFonts w:ascii="Arial" w:hAnsi="Arial" w:cs="Arial"/>
          <w:b/>
          <w:sz w:val="20"/>
          <w:szCs w:val="20"/>
        </w:rPr>
        <w:t xml:space="preserve"> </w:t>
      </w:r>
      <w:r w:rsidRPr="00663A60">
        <w:rPr>
          <w:rFonts w:ascii="Arial" w:hAnsi="Arial" w:cs="Arial"/>
          <w:b/>
          <w:i/>
          <w:sz w:val="20"/>
          <w:szCs w:val="20"/>
        </w:rPr>
        <w:t>Способ приватизации</w:t>
      </w:r>
      <w:r w:rsidRPr="00663A60">
        <w:rPr>
          <w:rFonts w:ascii="Arial" w:hAnsi="Arial" w:cs="Arial"/>
          <w:b/>
          <w:sz w:val="20"/>
          <w:szCs w:val="20"/>
        </w:rPr>
        <w:t>:</w:t>
      </w:r>
      <w:r w:rsidRPr="00663A60">
        <w:rPr>
          <w:rFonts w:ascii="Arial" w:hAnsi="Arial" w:cs="Arial"/>
          <w:sz w:val="20"/>
          <w:szCs w:val="20"/>
        </w:rPr>
        <w:t xml:space="preserve"> </w:t>
      </w:r>
      <w:r w:rsidRPr="00663A60">
        <w:rPr>
          <w:rFonts w:ascii="Arial" w:hAnsi="Arial" w:cs="Arial"/>
          <w:bCs/>
          <w:sz w:val="20"/>
          <w:szCs w:val="20"/>
        </w:rPr>
        <w:t xml:space="preserve">продажа муниципального имущества на </w:t>
      </w:r>
      <w:r w:rsidRPr="00663A60">
        <w:rPr>
          <w:rFonts w:ascii="Arial" w:hAnsi="Arial" w:cs="Arial"/>
          <w:sz w:val="20"/>
          <w:szCs w:val="20"/>
        </w:rPr>
        <w:t xml:space="preserve">аукционе в электронной форме, с открытой формой подачи предложений о цене </w:t>
      </w:r>
      <w:r w:rsidRPr="00663A60">
        <w:rPr>
          <w:rFonts w:ascii="Arial" w:hAnsi="Arial" w:cs="Arial"/>
          <w:bCs/>
          <w:sz w:val="20"/>
          <w:szCs w:val="20"/>
        </w:rPr>
        <w:t xml:space="preserve">на электронной площадке </w:t>
      </w:r>
      <w:r w:rsidRPr="00663A60">
        <w:rPr>
          <w:rFonts w:ascii="Arial" w:hAnsi="Arial" w:cs="Arial"/>
          <w:bCs/>
          <w:sz w:val="20"/>
          <w:szCs w:val="20"/>
          <w:u w:val="single"/>
        </w:rPr>
        <w:t>www.rts-tender.ru</w:t>
      </w:r>
      <w:r w:rsidRPr="00663A60">
        <w:rPr>
          <w:rFonts w:ascii="Arial" w:hAnsi="Arial" w:cs="Arial"/>
          <w:bCs/>
          <w:sz w:val="20"/>
          <w:szCs w:val="20"/>
        </w:rPr>
        <w:t>.</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3.</w:t>
      </w:r>
      <w:r w:rsidRPr="00663A60">
        <w:rPr>
          <w:rFonts w:ascii="Arial" w:hAnsi="Arial" w:cs="Arial"/>
          <w:b/>
          <w:i/>
          <w:sz w:val="20"/>
          <w:szCs w:val="20"/>
        </w:rPr>
        <w:t xml:space="preserve"> Порядок, место, дата начала и окончания приема заявок</w:t>
      </w:r>
      <w:r w:rsidRPr="00663A60">
        <w:rPr>
          <w:rFonts w:ascii="Arial" w:hAnsi="Arial" w:cs="Arial"/>
          <w:sz w:val="20"/>
          <w:szCs w:val="20"/>
        </w:rPr>
        <w:t xml:space="preserve"> - прием заявок и прилагаемых к ним документов для участия в аукционе проводится с 04:00 МСК (08:00 местного времени) 31.05.2024 до 13:00 МСК (17:00 местного времени) 25.06.2024</w:t>
      </w:r>
      <w:r w:rsidRPr="00663A60">
        <w:rPr>
          <w:rFonts w:ascii="Arial" w:hAnsi="Arial" w:cs="Arial"/>
          <w:bCs/>
          <w:sz w:val="20"/>
          <w:szCs w:val="20"/>
        </w:rPr>
        <w:t xml:space="preserve"> на электронной площадке </w:t>
      </w:r>
      <w:r w:rsidRPr="00663A60">
        <w:rPr>
          <w:rFonts w:ascii="Arial" w:hAnsi="Arial" w:cs="Arial"/>
          <w:bCs/>
          <w:sz w:val="20"/>
          <w:szCs w:val="20"/>
          <w:u w:val="single"/>
        </w:rPr>
        <w:t>www.rts-tender.ru</w:t>
      </w:r>
      <w:r w:rsidRPr="00663A60">
        <w:rPr>
          <w:rFonts w:ascii="Arial" w:hAnsi="Arial" w:cs="Arial"/>
          <w:bCs/>
          <w:sz w:val="20"/>
          <w:szCs w:val="20"/>
        </w:rPr>
        <w:t>.</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Cs/>
          <w:iCs/>
          <w:sz w:val="20"/>
          <w:szCs w:val="20"/>
        </w:rPr>
      </w:pPr>
      <w:r w:rsidRPr="00663A60">
        <w:rPr>
          <w:rFonts w:ascii="Arial" w:hAnsi="Arial" w:cs="Arial"/>
          <w:b/>
          <w:bCs/>
          <w:i/>
          <w:iCs/>
          <w:sz w:val="20"/>
          <w:szCs w:val="20"/>
        </w:rPr>
        <w:t xml:space="preserve">4. Рассмотрение заявок на участие в аукционе и признание претендентов участниками аукциона </w:t>
      </w:r>
      <w:r w:rsidRPr="00663A60">
        <w:rPr>
          <w:rFonts w:ascii="Arial" w:hAnsi="Arial" w:cs="Arial"/>
          <w:bCs/>
          <w:iCs/>
          <w:sz w:val="20"/>
          <w:szCs w:val="20"/>
        </w:rPr>
        <w:t>состоится 01.07.2024 в 11 час. 00 мин. местного времени (07:00 МСК) п адресу: НСО, г.Куйбышев, ул. Краскома, 37, каб. 2</w:t>
      </w:r>
      <w:r w:rsidRPr="00663A60">
        <w:rPr>
          <w:rFonts w:ascii="Arial" w:hAnsi="Arial" w:cs="Arial"/>
          <w:iCs/>
          <w:sz w:val="20"/>
          <w:szCs w:val="20"/>
        </w:rPr>
        <w:t>.</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5. </w:t>
      </w:r>
      <w:r w:rsidRPr="00663A60">
        <w:rPr>
          <w:rFonts w:ascii="Arial" w:hAnsi="Arial" w:cs="Arial"/>
          <w:b/>
          <w:i/>
          <w:sz w:val="20"/>
          <w:szCs w:val="20"/>
        </w:rPr>
        <w:t>Аукцион</w:t>
      </w:r>
      <w:r w:rsidRPr="00663A60">
        <w:rPr>
          <w:rFonts w:ascii="Arial" w:hAnsi="Arial" w:cs="Arial"/>
          <w:b/>
          <w:sz w:val="20"/>
          <w:szCs w:val="20"/>
        </w:rPr>
        <w:t xml:space="preserve"> </w:t>
      </w:r>
      <w:r w:rsidRPr="00663A60">
        <w:rPr>
          <w:rFonts w:ascii="Arial" w:hAnsi="Arial" w:cs="Arial"/>
          <w:sz w:val="20"/>
          <w:szCs w:val="20"/>
        </w:rPr>
        <w:t>состоится 03.07.2024 в 10:00 местного времени (06:00 МСК)</w:t>
      </w:r>
      <w:r w:rsidRPr="00663A60">
        <w:rPr>
          <w:rFonts w:ascii="Arial" w:hAnsi="Arial" w:cs="Arial"/>
          <w:b/>
          <w:sz w:val="20"/>
          <w:szCs w:val="20"/>
        </w:rPr>
        <w:t xml:space="preserve"> </w:t>
      </w:r>
      <w:r w:rsidRPr="00663A60">
        <w:rPr>
          <w:rFonts w:ascii="Arial" w:hAnsi="Arial" w:cs="Arial"/>
          <w:bCs/>
          <w:sz w:val="20"/>
          <w:szCs w:val="20"/>
        </w:rPr>
        <w:t xml:space="preserve">на электронной площадке </w:t>
      </w:r>
      <w:r w:rsidRPr="00663A60">
        <w:rPr>
          <w:rFonts w:ascii="Arial" w:hAnsi="Arial" w:cs="Arial"/>
          <w:bCs/>
          <w:sz w:val="20"/>
          <w:szCs w:val="20"/>
          <w:u w:val="single"/>
        </w:rPr>
        <w:t>www.rts-tender.ru</w:t>
      </w:r>
      <w:r w:rsidRPr="00663A60">
        <w:rPr>
          <w:rFonts w:ascii="Arial" w:hAnsi="Arial" w:cs="Arial"/>
          <w:bCs/>
          <w:sz w:val="20"/>
          <w:szCs w:val="20"/>
        </w:rPr>
        <w:t>.</w:t>
      </w:r>
      <w:r w:rsidRPr="00663A60">
        <w:rPr>
          <w:rFonts w:ascii="Arial" w:hAnsi="Arial" w:cs="Arial"/>
          <w:sz w:val="20"/>
          <w:szCs w:val="20"/>
        </w:rPr>
        <w:t xml:space="preserve">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6. </w:t>
      </w:r>
      <w:r w:rsidRPr="00663A60">
        <w:rPr>
          <w:rFonts w:ascii="Arial" w:hAnsi="Arial" w:cs="Arial"/>
          <w:b/>
          <w:i/>
          <w:sz w:val="20"/>
          <w:szCs w:val="20"/>
        </w:rPr>
        <w:t>Подведения итогов аукциона</w:t>
      </w:r>
      <w:r w:rsidRPr="00663A60">
        <w:rPr>
          <w:rFonts w:ascii="Arial" w:hAnsi="Arial" w:cs="Arial"/>
          <w:sz w:val="20"/>
          <w:szCs w:val="20"/>
        </w:rPr>
        <w:t xml:space="preserve">: Процедура считается завершенной с момента подписания продавцом протокола об итогах аукциона </w:t>
      </w:r>
      <w:r w:rsidRPr="00663A60">
        <w:rPr>
          <w:rFonts w:ascii="Arial" w:hAnsi="Arial" w:cs="Arial"/>
          <w:bCs/>
          <w:sz w:val="20"/>
          <w:szCs w:val="20"/>
        </w:rPr>
        <w:t xml:space="preserve">на электронной площадке </w:t>
      </w:r>
      <w:r w:rsidRPr="00663A60">
        <w:rPr>
          <w:rFonts w:ascii="Arial" w:hAnsi="Arial" w:cs="Arial"/>
          <w:bCs/>
          <w:sz w:val="20"/>
          <w:szCs w:val="20"/>
          <w:u w:val="single"/>
        </w:rPr>
        <w:t>www.rts-tender.ru</w:t>
      </w:r>
      <w:r w:rsidRPr="00663A60">
        <w:rPr>
          <w:rFonts w:ascii="Arial" w:hAnsi="Arial" w:cs="Arial"/>
          <w:bCs/>
          <w:sz w:val="20"/>
          <w:szCs w:val="20"/>
        </w:rPr>
        <w:t>.</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7. </w:t>
      </w:r>
      <w:r w:rsidRPr="00663A60">
        <w:rPr>
          <w:rFonts w:ascii="Arial" w:hAnsi="Arial" w:cs="Arial"/>
          <w:b/>
          <w:i/>
          <w:sz w:val="20"/>
          <w:szCs w:val="20"/>
        </w:rPr>
        <w:t>Победителем аукциона</w:t>
      </w:r>
      <w:r w:rsidRPr="00663A60">
        <w:rPr>
          <w:rFonts w:ascii="Arial" w:hAnsi="Arial" w:cs="Arial"/>
          <w:sz w:val="20"/>
          <w:szCs w:val="20"/>
        </w:rPr>
        <w:t xml:space="preserve"> признается участник, который предложит в ходе торгов наиболее высокую цену</w:t>
      </w:r>
      <w:r w:rsidRPr="00663A60">
        <w:rPr>
          <w:rFonts w:ascii="Arial" w:hAnsi="Arial" w:cs="Arial"/>
          <w:bCs/>
          <w:sz w:val="20"/>
          <w:szCs w:val="20"/>
        </w:rPr>
        <w:t xml:space="preserve"> за имущество на электронной площадке </w:t>
      </w:r>
      <w:r w:rsidRPr="00663A60">
        <w:rPr>
          <w:rFonts w:ascii="Arial" w:hAnsi="Arial" w:cs="Arial"/>
          <w:bCs/>
          <w:sz w:val="20"/>
          <w:szCs w:val="20"/>
          <w:u w:val="single"/>
        </w:rPr>
        <w:t>www.rts-tender.ru</w:t>
      </w:r>
      <w:r w:rsidRPr="00663A60">
        <w:rPr>
          <w:rFonts w:ascii="Arial" w:hAnsi="Arial" w:cs="Arial"/>
          <w:bCs/>
          <w:sz w:val="20"/>
          <w:szCs w:val="20"/>
        </w:rPr>
        <w:t>.</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lastRenderedPageBreak/>
        <w:t>8.</w:t>
      </w:r>
      <w:r w:rsidRPr="00663A60">
        <w:rPr>
          <w:rFonts w:ascii="Arial" w:hAnsi="Arial" w:cs="Arial"/>
          <w:b/>
          <w:i/>
          <w:sz w:val="20"/>
          <w:szCs w:val="20"/>
        </w:rPr>
        <w:t xml:space="preserve"> Срок заключения договора купли-продажи</w:t>
      </w:r>
      <w:r w:rsidRPr="00663A60">
        <w:rPr>
          <w:rFonts w:ascii="Arial" w:hAnsi="Arial" w:cs="Arial"/>
          <w:sz w:val="20"/>
          <w:szCs w:val="20"/>
        </w:rPr>
        <w:t>: покупатель и продавец обязаны в течение пяти рабочих дней с даты подведения итогов аукциона заключить договор купли-продажи.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9. </w:t>
      </w:r>
      <w:r w:rsidRPr="00663A60">
        <w:rPr>
          <w:rFonts w:ascii="Arial" w:hAnsi="Arial" w:cs="Arial"/>
          <w:b/>
          <w:i/>
          <w:sz w:val="20"/>
          <w:szCs w:val="20"/>
        </w:rPr>
        <w:t>Рассрочка платежа</w:t>
      </w:r>
      <w:r w:rsidRPr="00663A60">
        <w:rPr>
          <w:rFonts w:ascii="Arial" w:hAnsi="Arial" w:cs="Arial"/>
          <w:sz w:val="20"/>
          <w:szCs w:val="20"/>
        </w:rPr>
        <w:t xml:space="preserve"> не предоставляется.</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10. Объект приватизации не обременен.</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11. Сведения о предыдущих извещениях: торги в отношении указанного имущества ранее не проводились.</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suppressAutoHyphens/>
        <w:rPr>
          <w:rFonts w:ascii="Arial" w:hAnsi="Arial" w:cs="Arial"/>
          <w:sz w:val="20"/>
          <w:szCs w:val="20"/>
        </w:rPr>
      </w:pPr>
    </w:p>
    <w:p w:rsidR="007A7839" w:rsidRPr="00663A60" w:rsidRDefault="007A7839" w:rsidP="00F27C35">
      <w:pPr>
        <w:suppressAutoHyphens/>
        <w:jc w:val="right"/>
        <w:rPr>
          <w:rFonts w:ascii="Arial" w:hAnsi="Arial" w:cs="Arial"/>
          <w:sz w:val="20"/>
          <w:szCs w:val="20"/>
        </w:rPr>
      </w:pPr>
      <w:r w:rsidRPr="00663A60">
        <w:rPr>
          <w:rFonts w:ascii="Arial" w:hAnsi="Arial" w:cs="Arial"/>
          <w:sz w:val="20"/>
          <w:szCs w:val="20"/>
        </w:rPr>
        <w:t>Приложение № 2</w:t>
      </w:r>
    </w:p>
    <w:p w:rsidR="007A7839" w:rsidRPr="00663A60" w:rsidRDefault="007A7839" w:rsidP="00F27C35">
      <w:pPr>
        <w:suppressAutoHyphens/>
        <w:jc w:val="right"/>
        <w:rPr>
          <w:rFonts w:ascii="Arial" w:hAnsi="Arial" w:cs="Arial"/>
          <w:bCs/>
          <w:sz w:val="20"/>
          <w:szCs w:val="20"/>
        </w:rPr>
      </w:pPr>
      <w:r w:rsidRPr="00663A60">
        <w:rPr>
          <w:rFonts w:ascii="Arial" w:hAnsi="Arial" w:cs="Arial"/>
          <w:bCs/>
          <w:sz w:val="20"/>
          <w:szCs w:val="20"/>
        </w:rPr>
        <w:t xml:space="preserve">к постановлению администрации </w:t>
      </w:r>
    </w:p>
    <w:p w:rsidR="007A7839" w:rsidRPr="00663A60" w:rsidRDefault="007A7839" w:rsidP="00F27C35">
      <w:pPr>
        <w:suppressAutoHyphens/>
        <w:jc w:val="right"/>
        <w:rPr>
          <w:rFonts w:ascii="Arial" w:hAnsi="Arial" w:cs="Arial"/>
          <w:bCs/>
          <w:sz w:val="20"/>
          <w:szCs w:val="20"/>
        </w:rPr>
      </w:pPr>
      <w:r w:rsidRPr="00663A60">
        <w:rPr>
          <w:rFonts w:ascii="Arial" w:hAnsi="Arial" w:cs="Arial"/>
          <w:bCs/>
          <w:sz w:val="20"/>
          <w:szCs w:val="20"/>
        </w:rPr>
        <w:t xml:space="preserve">города Куйбышева Куйбышевского </w:t>
      </w:r>
    </w:p>
    <w:p w:rsidR="007A7839" w:rsidRPr="00663A60" w:rsidRDefault="007A7839" w:rsidP="00F27C35">
      <w:pPr>
        <w:suppressAutoHyphens/>
        <w:jc w:val="right"/>
        <w:rPr>
          <w:rFonts w:ascii="Arial" w:hAnsi="Arial" w:cs="Arial"/>
          <w:bCs/>
          <w:sz w:val="20"/>
          <w:szCs w:val="20"/>
        </w:rPr>
      </w:pPr>
      <w:r w:rsidRPr="00663A60">
        <w:rPr>
          <w:rFonts w:ascii="Arial" w:hAnsi="Arial" w:cs="Arial"/>
          <w:bCs/>
          <w:sz w:val="20"/>
          <w:szCs w:val="20"/>
        </w:rPr>
        <w:t>района Новосибирской области</w:t>
      </w:r>
    </w:p>
    <w:p w:rsidR="007A7839" w:rsidRPr="00663A60" w:rsidRDefault="007A7839" w:rsidP="00F27C35">
      <w:pPr>
        <w:suppressAutoHyphens/>
        <w:jc w:val="right"/>
        <w:rPr>
          <w:rFonts w:ascii="Arial" w:hAnsi="Arial" w:cs="Arial"/>
          <w:bCs/>
          <w:sz w:val="20"/>
          <w:szCs w:val="20"/>
        </w:rPr>
      </w:pPr>
      <w:r w:rsidRPr="00663A60">
        <w:rPr>
          <w:rFonts w:ascii="Arial" w:hAnsi="Arial" w:cs="Arial"/>
          <w:bCs/>
          <w:sz w:val="20"/>
          <w:szCs w:val="20"/>
        </w:rPr>
        <w:t>от 30.05.2024  № 740</w:t>
      </w:r>
    </w:p>
    <w:p w:rsidR="007A7839" w:rsidRPr="00663A60" w:rsidRDefault="007A7839" w:rsidP="00F27C35">
      <w:pPr>
        <w:suppressAutoHyphens/>
        <w:jc w:val="center"/>
        <w:rPr>
          <w:rFonts w:ascii="Arial" w:hAnsi="Arial" w:cs="Arial"/>
          <w:sz w:val="20"/>
          <w:szCs w:val="20"/>
        </w:rPr>
      </w:pPr>
    </w:p>
    <w:p w:rsidR="007A7839" w:rsidRPr="00663A60" w:rsidRDefault="007A7839" w:rsidP="00F27C35">
      <w:pPr>
        <w:spacing w:line="192" w:lineRule="auto"/>
        <w:jc w:val="center"/>
        <w:rPr>
          <w:rFonts w:ascii="Arial" w:hAnsi="Arial" w:cs="Arial"/>
          <w:b/>
          <w:sz w:val="20"/>
          <w:szCs w:val="20"/>
        </w:rPr>
      </w:pPr>
      <w:r w:rsidRPr="00663A60">
        <w:rPr>
          <w:rFonts w:ascii="Arial" w:hAnsi="Arial" w:cs="Arial"/>
          <w:b/>
          <w:sz w:val="20"/>
          <w:szCs w:val="20"/>
        </w:rPr>
        <w:t>ЗАЯВКА НА УЧАСТИЕ В АУКЦИОНЕ В ЭЛЕКТРОННОЙ ФОРМЕ</w:t>
      </w:r>
    </w:p>
    <w:p w:rsidR="007A7839" w:rsidRPr="00663A60" w:rsidRDefault="007A7839" w:rsidP="00F27C35">
      <w:pPr>
        <w:spacing w:line="192" w:lineRule="auto"/>
        <w:jc w:val="center"/>
        <w:rPr>
          <w:rFonts w:ascii="Arial" w:hAnsi="Arial" w:cs="Arial"/>
          <w:b/>
          <w:sz w:val="20"/>
          <w:szCs w:val="20"/>
        </w:rPr>
      </w:pPr>
      <w:r w:rsidRPr="00663A60">
        <w:rPr>
          <w:rFonts w:ascii="Arial" w:hAnsi="Arial" w:cs="Arial"/>
          <w:b/>
          <w:sz w:val="20"/>
          <w:szCs w:val="20"/>
        </w:rPr>
        <w:t>по продаже муниципального имущества</w:t>
      </w:r>
    </w:p>
    <w:p w:rsidR="007A7839" w:rsidRPr="00663A60" w:rsidRDefault="007A7839" w:rsidP="00F27C35">
      <w:pPr>
        <w:rPr>
          <w:rFonts w:ascii="Arial" w:hAnsi="Arial" w:cs="Arial"/>
          <w:b/>
          <w:sz w:val="20"/>
          <w:szCs w:val="20"/>
        </w:rPr>
      </w:pPr>
    </w:p>
    <w:p w:rsidR="007A7839" w:rsidRPr="00663A60" w:rsidRDefault="007A7839" w:rsidP="00F27C35">
      <w:pPr>
        <w:rPr>
          <w:rFonts w:ascii="Arial" w:hAnsi="Arial" w:cs="Arial"/>
          <w:sz w:val="20"/>
          <w:szCs w:val="20"/>
        </w:rPr>
      </w:pPr>
      <w:bookmarkStart w:id="1" w:name="OLE_LINK6"/>
      <w:bookmarkStart w:id="2" w:name="OLE_LINK5"/>
    </w:p>
    <w:bookmarkEnd w:id="1"/>
    <w:bookmarkEnd w:id="2"/>
    <w:p w:rsidR="007A7839" w:rsidRPr="00663A60" w:rsidRDefault="007A7839" w:rsidP="00F27C35">
      <w:pPr>
        <w:pBdr>
          <w:bottom w:val="single" w:sz="4" w:space="1" w:color="auto"/>
        </w:pBdr>
        <w:tabs>
          <w:tab w:val="left" w:pos="1628"/>
        </w:tabs>
        <w:rPr>
          <w:rFonts w:ascii="Arial" w:hAnsi="Arial" w:cs="Arial"/>
          <w:sz w:val="20"/>
          <w:szCs w:val="20"/>
        </w:rPr>
      </w:pPr>
      <w:r w:rsidRPr="00663A60">
        <w:rPr>
          <w:rFonts w:ascii="Arial" w:hAnsi="Arial" w:cs="Arial"/>
          <w:b/>
          <w:sz w:val="20"/>
          <w:szCs w:val="20"/>
        </w:rPr>
        <w:t xml:space="preserve">Претендент </w:t>
      </w:r>
      <w:r w:rsidRPr="00663A60">
        <w:rPr>
          <w:rFonts w:ascii="Arial" w:hAnsi="Arial" w:cs="Arial"/>
          <w:sz w:val="20"/>
          <w:szCs w:val="20"/>
        </w:rPr>
        <w:t xml:space="preserve">    </w:t>
      </w:r>
      <w:r w:rsidRPr="00663A60">
        <w:rPr>
          <w:rFonts w:ascii="Arial" w:hAnsi="Arial" w:cs="Arial"/>
          <w:sz w:val="20"/>
          <w:szCs w:val="20"/>
        </w:rPr>
        <w:tab/>
      </w:r>
    </w:p>
    <w:p w:rsidR="007A7839" w:rsidRPr="00663A60" w:rsidRDefault="007A7839" w:rsidP="00F27C35">
      <w:pPr>
        <w:jc w:val="center"/>
        <w:rPr>
          <w:rFonts w:ascii="Arial" w:hAnsi="Arial" w:cs="Arial"/>
          <w:sz w:val="20"/>
          <w:szCs w:val="20"/>
        </w:rPr>
      </w:pPr>
      <w:r w:rsidRPr="00663A60">
        <w:rPr>
          <w:rFonts w:ascii="Arial" w:hAnsi="Arial" w:cs="Arial"/>
          <w:sz w:val="20"/>
          <w:szCs w:val="20"/>
        </w:rPr>
        <w:t xml:space="preserve">           (</w:t>
      </w:r>
      <w:r w:rsidRPr="00663A60">
        <w:rPr>
          <w:rFonts w:ascii="Arial" w:hAnsi="Arial" w:cs="Arial"/>
          <w:bCs/>
          <w:sz w:val="20"/>
          <w:szCs w:val="20"/>
        </w:rPr>
        <w:t>Ф.И.О. физического лица, индивидуального предпринимателя,</w:t>
      </w:r>
      <w:r w:rsidRPr="00663A60">
        <w:rPr>
          <w:rFonts w:ascii="Arial" w:hAnsi="Arial" w:cs="Arial"/>
          <w:bCs/>
          <w:sz w:val="20"/>
          <w:szCs w:val="20"/>
        </w:rPr>
        <w:br/>
        <w:t>наименование юридического лица с указанием организационно-правовой формы</w:t>
      </w:r>
      <w:r w:rsidRPr="00663A60">
        <w:rPr>
          <w:rFonts w:ascii="Arial" w:hAnsi="Arial" w:cs="Arial"/>
          <w:sz w:val="20"/>
          <w:szCs w:val="20"/>
        </w:rPr>
        <w:t>)</w:t>
      </w:r>
    </w:p>
    <w:p w:rsidR="007A7839" w:rsidRPr="00663A60" w:rsidRDefault="007A7839" w:rsidP="00F27C35">
      <w:pPr>
        <w:pBdr>
          <w:bottom w:val="single" w:sz="4" w:space="1" w:color="auto"/>
        </w:pBdr>
        <w:rPr>
          <w:rFonts w:ascii="Arial" w:hAnsi="Arial" w:cs="Arial"/>
          <w:sz w:val="20"/>
          <w:szCs w:val="20"/>
        </w:rPr>
      </w:pPr>
      <w:r w:rsidRPr="00663A60">
        <w:rPr>
          <w:rFonts w:ascii="Arial" w:hAnsi="Arial" w:cs="Arial"/>
          <w:b/>
          <w:sz w:val="20"/>
          <w:szCs w:val="20"/>
        </w:rPr>
        <w:t>в лице</w:t>
      </w:r>
      <w:r w:rsidRPr="00663A60">
        <w:rPr>
          <w:rFonts w:ascii="Arial" w:hAnsi="Arial" w:cs="Arial"/>
          <w:sz w:val="20"/>
          <w:szCs w:val="20"/>
        </w:rPr>
        <w:t xml:space="preserve">               </w:t>
      </w:r>
    </w:p>
    <w:p w:rsidR="007A7839" w:rsidRPr="00663A60" w:rsidRDefault="007A7839" w:rsidP="00F27C35">
      <w:pPr>
        <w:jc w:val="center"/>
        <w:rPr>
          <w:rFonts w:ascii="Arial" w:hAnsi="Arial" w:cs="Arial"/>
          <w:sz w:val="20"/>
          <w:szCs w:val="20"/>
        </w:rPr>
      </w:pPr>
      <w:r w:rsidRPr="00663A60">
        <w:rPr>
          <w:rFonts w:ascii="Arial" w:hAnsi="Arial" w:cs="Arial"/>
          <w:sz w:val="20"/>
          <w:szCs w:val="20"/>
        </w:rPr>
        <w:t>(</w:t>
      </w:r>
      <w:r w:rsidRPr="00663A60">
        <w:rPr>
          <w:rFonts w:ascii="Arial" w:hAnsi="Arial" w:cs="Arial"/>
          <w:bCs/>
          <w:sz w:val="20"/>
          <w:szCs w:val="20"/>
        </w:rPr>
        <w:t>Ф.И.О. руководителя юридического лица или уполномоченного лица</w:t>
      </w:r>
      <w:r w:rsidRPr="00663A60">
        <w:rPr>
          <w:rFonts w:ascii="Arial" w:hAnsi="Arial" w:cs="Arial"/>
          <w:sz w:val="20"/>
          <w:szCs w:val="20"/>
        </w:rPr>
        <w:t>)</w:t>
      </w:r>
    </w:p>
    <w:p w:rsidR="007A7839" w:rsidRPr="00663A60" w:rsidRDefault="007A7839" w:rsidP="00F27C35">
      <w:pPr>
        <w:pBdr>
          <w:bottom w:val="single" w:sz="4" w:space="1" w:color="auto"/>
        </w:pBdr>
        <w:jc w:val="both"/>
        <w:rPr>
          <w:rFonts w:ascii="Arial" w:hAnsi="Arial" w:cs="Arial"/>
          <w:b/>
          <w:bCs/>
          <w:sz w:val="20"/>
          <w:szCs w:val="20"/>
        </w:rPr>
      </w:pPr>
      <w:r w:rsidRPr="00663A60">
        <w:rPr>
          <w:rFonts w:ascii="Arial" w:hAnsi="Arial" w:cs="Arial"/>
          <w:b/>
          <w:bCs/>
          <w:sz w:val="20"/>
          <w:szCs w:val="20"/>
        </w:rPr>
        <w:t>действующего на основании</w:t>
      </w:r>
      <w:r w:rsidRPr="00663A60">
        <w:rPr>
          <w:rFonts w:ascii="Arial" w:hAnsi="Arial" w:cs="Arial"/>
          <w:sz w:val="20"/>
          <w:szCs w:val="20"/>
          <w:vertAlign w:val="superscript"/>
        </w:rPr>
        <w:footnoteReference w:id="1"/>
      </w:r>
      <w:r w:rsidRPr="00663A60">
        <w:rPr>
          <w:rFonts w:ascii="Arial" w:hAnsi="Arial" w:cs="Arial"/>
          <w:sz w:val="20"/>
          <w:szCs w:val="20"/>
        </w:rPr>
        <w:t xml:space="preserve">    </w:t>
      </w:r>
    </w:p>
    <w:p w:rsidR="007A7839" w:rsidRPr="00663A60" w:rsidRDefault="007A7839" w:rsidP="00F27C35">
      <w:pPr>
        <w:jc w:val="center"/>
        <w:rPr>
          <w:rFonts w:ascii="Arial" w:hAnsi="Arial" w:cs="Arial"/>
          <w:sz w:val="20"/>
          <w:szCs w:val="20"/>
        </w:rPr>
      </w:pPr>
      <w:r w:rsidRPr="00663A60">
        <w:rPr>
          <w:rFonts w:ascii="Arial" w:hAnsi="Arial" w:cs="Arial"/>
          <w:sz w:val="20"/>
          <w:szCs w:val="20"/>
        </w:rPr>
        <w:t>(Устав, Положение, Соглашение и т.д.)</w:t>
      </w:r>
    </w:p>
    <w:tbl>
      <w:tblPr>
        <w:tblW w:w="9782" w:type="dxa"/>
        <w:tblLayout w:type="fixed"/>
        <w:tblLook w:val="0000" w:firstRow="0" w:lastRow="0" w:firstColumn="0" w:lastColumn="0" w:noHBand="0" w:noVBand="0"/>
      </w:tblPr>
      <w:tblGrid>
        <w:gridCol w:w="9782"/>
      </w:tblGrid>
      <w:tr w:rsidR="007A7839" w:rsidRPr="00663A60" w:rsidTr="00F27C35">
        <w:trPr>
          <w:trHeight w:val="1124"/>
        </w:trPr>
        <w:tc>
          <w:tcPr>
            <w:tcW w:w="97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A7839" w:rsidRPr="00663A60" w:rsidRDefault="007A7839" w:rsidP="00F27C35">
            <w:pPr>
              <w:spacing w:line="276" w:lineRule="auto"/>
              <w:jc w:val="both"/>
              <w:rPr>
                <w:rFonts w:ascii="Arial" w:hAnsi="Arial" w:cs="Arial"/>
                <w:sz w:val="20"/>
                <w:szCs w:val="20"/>
              </w:rPr>
            </w:pPr>
            <w:r w:rsidRPr="00663A60">
              <w:rPr>
                <w:rFonts w:ascii="Arial" w:hAnsi="Arial" w:cs="Arial"/>
                <w:b/>
                <w:sz w:val="20"/>
                <w:szCs w:val="20"/>
              </w:rPr>
              <w:t>(заполняется</w:t>
            </w:r>
            <w:r w:rsidRPr="00663A60">
              <w:rPr>
                <w:rFonts w:ascii="Arial" w:hAnsi="Arial" w:cs="Arial"/>
                <w:sz w:val="20"/>
                <w:szCs w:val="20"/>
              </w:rPr>
              <w:t xml:space="preserve"> </w:t>
            </w:r>
            <w:r w:rsidRPr="00663A60">
              <w:rPr>
                <w:rFonts w:ascii="Arial" w:hAnsi="Arial" w:cs="Arial"/>
                <w:b/>
                <w:sz w:val="20"/>
                <w:szCs w:val="20"/>
              </w:rPr>
              <w:t>физическим лицом, индивидуальным предпринимателем)</w:t>
            </w:r>
          </w:p>
          <w:p w:rsidR="007A7839" w:rsidRPr="00663A60" w:rsidRDefault="007A7839" w:rsidP="00F27C35">
            <w:pPr>
              <w:spacing w:line="276" w:lineRule="auto"/>
              <w:jc w:val="both"/>
              <w:rPr>
                <w:rFonts w:ascii="Arial" w:hAnsi="Arial" w:cs="Arial"/>
                <w:sz w:val="20"/>
                <w:szCs w:val="20"/>
                <w:u w:val="single"/>
              </w:rPr>
            </w:pPr>
            <w:r w:rsidRPr="00663A60">
              <w:rPr>
                <w:rFonts w:ascii="Arial" w:hAnsi="Arial" w:cs="Arial"/>
                <w:sz w:val="20"/>
                <w:szCs w:val="20"/>
                <w:u w:val="single"/>
              </w:rPr>
              <w:t xml:space="preserve">Паспортные данные: серия   №   , дата выдачи  </w:t>
            </w:r>
          </w:p>
          <w:p w:rsidR="007A7839" w:rsidRPr="00663A60" w:rsidRDefault="007A7839" w:rsidP="00F27C35">
            <w:pPr>
              <w:spacing w:line="276" w:lineRule="auto"/>
              <w:jc w:val="both"/>
              <w:rPr>
                <w:rFonts w:ascii="Arial" w:hAnsi="Arial" w:cs="Arial"/>
                <w:sz w:val="20"/>
                <w:szCs w:val="20"/>
                <w:u w:val="single"/>
              </w:rPr>
            </w:pPr>
            <w:r w:rsidRPr="00663A60">
              <w:rPr>
                <w:rFonts w:ascii="Arial" w:hAnsi="Arial" w:cs="Arial"/>
                <w:sz w:val="20"/>
                <w:szCs w:val="20"/>
                <w:u w:val="single"/>
              </w:rPr>
              <w:t xml:space="preserve">кем выдан:  </w:t>
            </w:r>
          </w:p>
          <w:p w:rsidR="007A7839" w:rsidRPr="00663A60" w:rsidRDefault="007A7839" w:rsidP="00F27C35">
            <w:pPr>
              <w:spacing w:line="276" w:lineRule="auto"/>
              <w:jc w:val="both"/>
              <w:rPr>
                <w:rFonts w:ascii="Arial" w:hAnsi="Arial" w:cs="Arial"/>
                <w:sz w:val="20"/>
                <w:szCs w:val="20"/>
                <w:u w:val="single"/>
              </w:rPr>
            </w:pPr>
            <w:r w:rsidRPr="00663A60">
              <w:rPr>
                <w:rFonts w:ascii="Arial" w:hAnsi="Arial" w:cs="Arial"/>
                <w:sz w:val="20"/>
                <w:szCs w:val="20"/>
                <w:u w:val="single"/>
              </w:rPr>
              <w:t xml:space="preserve">Адрес места жительства (по паспорту):    </w:t>
            </w:r>
          </w:p>
          <w:p w:rsidR="007A7839" w:rsidRPr="00663A60" w:rsidRDefault="007A7839" w:rsidP="00F27C35">
            <w:pPr>
              <w:spacing w:line="276" w:lineRule="auto"/>
              <w:jc w:val="both"/>
              <w:rPr>
                <w:rFonts w:ascii="Arial" w:hAnsi="Arial" w:cs="Arial"/>
                <w:sz w:val="20"/>
                <w:szCs w:val="20"/>
                <w:u w:val="single"/>
              </w:rPr>
            </w:pPr>
            <w:r w:rsidRPr="00663A60">
              <w:rPr>
                <w:rFonts w:ascii="Arial" w:hAnsi="Arial" w:cs="Arial"/>
                <w:sz w:val="20"/>
                <w:szCs w:val="20"/>
                <w:u w:val="single"/>
              </w:rPr>
              <w:t xml:space="preserve">Почтовый адрес (для корреспонденции):  </w:t>
            </w:r>
          </w:p>
          <w:p w:rsidR="007A7839" w:rsidRPr="00663A60" w:rsidRDefault="007A7839" w:rsidP="00F27C35">
            <w:pPr>
              <w:spacing w:line="276" w:lineRule="auto"/>
              <w:jc w:val="both"/>
              <w:rPr>
                <w:rFonts w:ascii="Arial" w:hAnsi="Arial" w:cs="Arial"/>
                <w:sz w:val="20"/>
                <w:szCs w:val="20"/>
                <w:u w:val="single"/>
              </w:rPr>
            </w:pPr>
            <w:r w:rsidRPr="00663A60">
              <w:rPr>
                <w:rFonts w:ascii="Arial" w:hAnsi="Arial" w:cs="Arial"/>
                <w:sz w:val="20"/>
                <w:szCs w:val="20"/>
                <w:u w:val="single"/>
              </w:rPr>
              <w:t xml:space="preserve">Контактный телефон:         </w:t>
            </w:r>
          </w:p>
          <w:p w:rsidR="007A7839" w:rsidRPr="00663A60" w:rsidRDefault="007A7839" w:rsidP="00F27C35">
            <w:pPr>
              <w:spacing w:line="276" w:lineRule="auto"/>
              <w:jc w:val="both"/>
              <w:rPr>
                <w:rFonts w:ascii="Arial" w:hAnsi="Arial" w:cs="Arial"/>
                <w:sz w:val="20"/>
                <w:szCs w:val="20"/>
                <w:u w:val="single"/>
              </w:rPr>
            </w:pPr>
            <w:r w:rsidRPr="00663A60">
              <w:rPr>
                <w:rFonts w:ascii="Arial" w:hAnsi="Arial" w:cs="Arial"/>
                <w:sz w:val="20"/>
                <w:szCs w:val="20"/>
                <w:u w:val="single"/>
              </w:rPr>
              <w:t xml:space="preserve">ОГРНИП (для индивидуального предпринимателя) №      </w:t>
            </w:r>
          </w:p>
          <w:p w:rsidR="007A7839" w:rsidRPr="00663A60" w:rsidRDefault="007A7839" w:rsidP="00F27C35">
            <w:pPr>
              <w:spacing w:line="276" w:lineRule="auto"/>
              <w:jc w:val="both"/>
              <w:rPr>
                <w:rFonts w:ascii="Arial" w:hAnsi="Arial" w:cs="Arial"/>
                <w:sz w:val="20"/>
                <w:szCs w:val="20"/>
              </w:rPr>
            </w:pPr>
          </w:p>
        </w:tc>
      </w:tr>
      <w:tr w:rsidR="007A7839" w:rsidRPr="00663A60" w:rsidTr="00F27C35">
        <w:trPr>
          <w:trHeight w:val="1024"/>
        </w:trPr>
        <w:tc>
          <w:tcPr>
            <w:tcW w:w="97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A7839" w:rsidRPr="00663A60" w:rsidRDefault="007A7839" w:rsidP="00F27C35">
            <w:pPr>
              <w:spacing w:line="276" w:lineRule="auto"/>
              <w:jc w:val="both"/>
              <w:rPr>
                <w:rFonts w:ascii="Arial" w:hAnsi="Arial" w:cs="Arial"/>
                <w:sz w:val="20"/>
                <w:szCs w:val="20"/>
              </w:rPr>
            </w:pPr>
            <w:r w:rsidRPr="00663A60">
              <w:rPr>
                <w:rFonts w:ascii="Arial" w:hAnsi="Arial" w:cs="Arial"/>
                <w:b/>
                <w:sz w:val="20"/>
                <w:szCs w:val="20"/>
              </w:rPr>
              <w:t>(заполняется юридическим лицом)</w:t>
            </w:r>
          </w:p>
          <w:p w:rsidR="007A7839" w:rsidRPr="00663A60" w:rsidRDefault="007A7839" w:rsidP="00F27C35">
            <w:pPr>
              <w:spacing w:line="276" w:lineRule="auto"/>
              <w:jc w:val="both"/>
              <w:rPr>
                <w:rFonts w:ascii="Arial" w:hAnsi="Arial" w:cs="Arial"/>
                <w:sz w:val="20"/>
                <w:szCs w:val="20"/>
                <w:u w:val="single"/>
              </w:rPr>
            </w:pPr>
            <w:r w:rsidRPr="00663A60">
              <w:rPr>
                <w:rFonts w:ascii="Arial" w:hAnsi="Arial" w:cs="Arial"/>
                <w:sz w:val="20"/>
                <w:szCs w:val="20"/>
                <w:u w:val="single"/>
              </w:rPr>
              <w:t xml:space="preserve">Адрес местонахождения:      </w:t>
            </w:r>
          </w:p>
          <w:p w:rsidR="007A7839" w:rsidRPr="00663A60" w:rsidRDefault="007A7839" w:rsidP="00F27C35">
            <w:pPr>
              <w:spacing w:line="276" w:lineRule="auto"/>
              <w:jc w:val="both"/>
              <w:rPr>
                <w:rFonts w:ascii="Arial" w:hAnsi="Arial" w:cs="Arial"/>
                <w:sz w:val="20"/>
                <w:szCs w:val="20"/>
                <w:u w:val="single"/>
              </w:rPr>
            </w:pPr>
            <w:r w:rsidRPr="00663A60">
              <w:rPr>
                <w:rFonts w:ascii="Arial" w:hAnsi="Arial" w:cs="Arial"/>
                <w:sz w:val="20"/>
                <w:szCs w:val="20"/>
                <w:u w:val="single"/>
              </w:rPr>
              <w:t xml:space="preserve">Почтовый адрес (для корреспонденции):        </w:t>
            </w:r>
          </w:p>
          <w:p w:rsidR="007A7839" w:rsidRPr="00663A60" w:rsidRDefault="007A7839" w:rsidP="00F27C35">
            <w:pPr>
              <w:spacing w:line="276" w:lineRule="auto"/>
              <w:jc w:val="both"/>
              <w:rPr>
                <w:rFonts w:ascii="Arial" w:hAnsi="Arial" w:cs="Arial"/>
                <w:sz w:val="20"/>
                <w:szCs w:val="20"/>
                <w:u w:val="single"/>
              </w:rPr>
            </w:pPr>
            <w:r w:rsidRPr="00663A60">
              <w:rPr>
                <w:rFonts w:ascii="Arial" w:hAnsi="Arial" w:cs="Arial"/>
                <w:sz w:val="20"/>
                <w:szCs w:val="20"/>
                <w:u w:val="single"/>
              </w:rPr>
              <w:t xml:space="preserve">Контактный телефон:     </w:t>
            </w:r>
          </w:p>
          <w:p w:rsidR="007A7839" w:rsidRPr="00663A60" w:rsidRDefault="007A7839" w:rsidP="00F27C35">
            <w:pPr>
              <w:spacing w:line="276" w:lineRule="auto"/>
              <w:jc w:val="both"/>
              <w:rPr>
                <w:rFonts w:ascii="Arial" w:hAnsi="Arial" w:cs="Arial"/>
                <w:b/>
                <w:sz w:val="20"/>
                <w:szCs w:val="20"/>
              </w:rPr>
            </w:pPr>
            <w:r w:rsidRPr="00663A60">
              <w:rPr>
                <w:rFonts w:ascii="Arial" w:hAnsi="Arial" w:cs="Arial"/>
                <w:sz w:val="20"/>
                <w:szCs w:val="20"/>
                <w:u w:val="single"/>
              </w:rPr>
              <w:t xml:space="preserve">ИНН              КПП           ОГРН     </w:t>
            </w:r>
          </w:p>
        </w:tc>
      </w:tr>
      <w:tr w:rsidR="007A7839" w:rsidRPr="00663A60" w:rsidTr="00F27C35">
        <w:trPr>
          <w:trHeight w:val="1179"/>
        </w:trPr>
        <w:tc>
          <w:tcPr>
            <w:tcW w:w="97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A7839" w:rsidRPr="00663A60" w:rsidRDefault="007A7839" w:rsidP="00F27C35">
            <w:pPr>
              <w:pBdr>
                <w:bottom w:val="single" w:sz="4" w:space="1" w:color="auto"/>
              </w:pBdr>
              <w:spacing w:line="276" w:lineRule="auto"/>
              <w:jc w:val="both"/>
              <w:rPr>
                <w:rFonts w:ascii="Arial" w:hAnsi="Arial" w:cs="Arial"/>
                <w:sz w:val="20"/>
                <w:szCs w:val="20"/>
              </w:rPr>
            </w:pPr>
            <w:r w:rsidRPr="00663A60">
              <w:rPr>
                <w:rFonts w:ascii="Arial" w:hAnsi="Arial" w:cs="Arial"/>
                <w:b/>
                <w:sz w:val="20"/>
                <w:szCs w:val="20"/>
              </w:rPr>
              <w:t>Представитель Заявителя</w:t>
            </w:r>
            <w:r w:rsidRPr="00663A60">
              <w:rPr>
                <w:rFonts w:ascii="Arial" w:hAnsi="Arial" w:cs="Arial"/>
                <w:sz w:val="20"/>
                <w:szCs w:val="20"/>
                <w:vertAlign w:val="superscript"/>
              </w:rPr>
              <w:footnoteReference w:id="2"/>
            </w:r>
            <w:r w:rsidRPr="00663A60">
              <w:rPr>
                <w:rFonts w:ascii="Arial" w:hAnsi="Arial" w:cs="Arial"/>
                <w:b/>
                <w:sz w:val="20"/>
                <w:szCs w:val="20"/>
              </w:rPr>
              <w:t xml:space="preserve">     </w:t>
            </w:r>
          </w:p>
          <w:p w:rsidR="007A7839" w:rsidRPr="00663A60" w:rsidRDefault="007A7839" w:rsidP="00F27C35">
            <w:pPr>
              <w:spacing w:line="276" w:lineRule="auto"/>
              <w:jc w:val="center"/>
              <w:rPr>
                <w:rFonts w:ascii="Arial" w:hAnsi="Arial" w:cs="Arial"/>
                <w:b/>
                <w:sz w:val="20"/>
                <w:szCs w:val="20"/>
              </w:rPr>
            </w:pPr>
            <w:r w:rsidRPr="00663A60">
              <w:rPr>
                <w:rFonts w:ascii="Arial" w:hAnsi="Arial" w:cs="Arial"/>
                <w:sz w:val="20"/>
                <w:szCs w:val="20"/>
              </w:rPr>
              <w:t>(Ф.И.О.)</w:t>
            </w:r>
          </w:p>
          <w:p w:rsidR="007A7839" w:rsidRPr="00663A60" w:rsidRDefault="007A7839" w:rsidP="00F27C35">
            <w:pPr>
              <w:spacing w:line="276" w:lineRule="auto"/>
              <w:jc w:val="both"/>
              <w:rPr>
                <w:rFonts w:ascii="Arial" w:hAnsi="Arial" w:cs="Arial"/>
                <w:sz w:val="20"/>
                <w:szCs w:val="20"/>
                <w:u w:val="single"/>
              </w:rPr>
            </w:pPr>
            <w:r w:rsidRPr="00663A60">
              <w:rPr>
                <w:rFonts w:ascii="Arial" w:hAnsi="Arial" w:cs="Arial"/>
                <w:sz w:val="20"/>
                <w:szCs w:val="20"/>
                <w:u w:val="single"/>
              </w:rPr>
              <w:t xml:space="preserve">Действует на основании доверенности от, №  </w:t>
            </w:r>
          </w:p>
          <w:p w:rsidR="007A7839" w:rsidRPr="00663A60" w:rsidRDefault="007A7839" w:rsidP="00F27C35">
            <w:pPr>
              <w:spacing w:line="276" w:lineRule="auto"/>
              <w:jc w:val="both"/>
              <w:rPr>
                <w:rFonts w:ascii="Arial" w:hAnsi="Arial" w:cs="Arial"/>
                <w:sz w:val="20"/>
                <w:szCs w:val="20"/>
                <w:u w:val="single"/>
              </w:rPr>
            </w:pPr>
            <w:r w:rsidRPr="00663A60">
              <w:rPr>
                <w:rFonts w:ascii="Arial" w:hAnsi="Arial" w:cs="Arial"/>
                <w:sz w:val="20"/>
                <w:szCs w:val="20"/>
                <w:u w:val="single"/>
              </w:rPr>
              <w:t xml:space="preserve">Паспортные данные представителя: серия №, дата выдачи </w:t>
            </w:r>
          </w:p>
          <w:p w:rsidR="007A7839" w:rsidRPr="00663A60" w:rsidRDefault="007A7839" w:rsidP="00F27C35">
            <w:pPr>
              <w:spacing w:line="276" w:lineRule="auto"/>
              <w:jc w:val="both"/>
              <w:rPr>
                <w:rFonts w:ascii="Arial" w:hAnsi="Arial" w:cs="Arial"/>
                <w:sz w:val="20"/>
                <w:szCs w:val="20"/>
                <w:u w:val="single"/>
              </w:rPr>
            </w:pPr>
            <w:r w:rsidRPr="00663A60">
              <w:rPr>
                <w:rFonts w:ascii="Arial" w:hAnsi="Arial" w:cs="Arial"/>
                <w:sz w:val="20"/>
                <w:szCs w:val="20"/>
                <w:u w:val="single"/>
              </w:rPr>
              <w:t xml:space="preserve">кем выдан:     </w:t>
            </w:r>
          </w:p>
          <w:p w:rsidR="007A7839" w:rsidRPr="00663A60" w:rsidRDefault="007A7839" w:rsidP="00F27C35">
            <w:pPr>
              <w:spacing w:line="276" w:lineRule="auto"/>
              <w:jc w:val="both"/>
              <w:rPr>
                <w:rFonts w:ascii="Arial" w:hAnsi="Arial" w:cs="Arial"/>
                <w:sz w:val="20"/>
                <w:szCs w:val="20"/>
                <w:u w:val="single"/>
              </w:rPr>
            </w:pPr>
            <w:r w:rsidRPr="00663A60">
              <w:rPr>
                <w:rFonts w:ascii="Arial" w:hAnsi="Arial" w:cs="Arial"/>
                <w:sz w:val="20"/>
                <w:szCs w:val="20"/>
                <w:u w:val="single"/>
              </w:rPr>
              <w:t xml:space="preserve">Адрес места жительства (по паспорту):          </w:t>
            </w:r>
          </w:p>
          <w:p w:rsidR="007A7839" w:rsidRPr="00663A60" w:rsidRDefault="007A7839" w:rsidP="00F27C35">
            <w:pPr>
              <w:spacing w:line="276" w:lineRule="auto"/>
              <w:jc w:val="both"/>
              <w:rPr>
                <w:rFonts w:ascii="Arial" w:hAnsi="Arial" w:cs="Arial"/>
                <w:sz w:val="20"/>
                <w:szCs w:val="20"/>
                <w:u w:val="single"/>
              </w:rPr>
            </w:pPr>
            <w:r w:rsidRPr="00663A60">
              <w:rPr>
                <w:rFonts w:ascii="Arial" w:hAnsi="Arial" w:cs="Arial"/>
                <w:sz w:val="20"/>
                <w:szCs w:val="20"/>
                <w:u w:val="single"/>
              </w:rPr>
              <w:t xml:space="preserve">Почтовый адрес (для корреспонденции):       </w:t>
            </w:r>
          </w:p>
          <w:p w:rsidR="007A7839" w:rsidRPr="00663A60" w:rsidRDefault="007A7839" w:rsidP="00F27C35">
            <w:pPr>
              <w:spacing w:line="276" w:lineRule="auto"/>
              <w:jc w:val="both"/>
              <w:rPr>
                <w:rFonts w:ascii="Arial" w:hAnsi="Arial" w:cs="Arial"/>
                <w:sz w:val="20"/>
                <w:szCs w:val="20"/>
                <w:u w:val="single"/>
              </w:rPr>
            </w:pPr>
            <w:r w:rsidRPr="00663A60">
              <w:rPr>
                <w:rFonts w:ascii="Arial" w:hAnsi="Arial" w:cs="Arial"/>
                <w:sz w:val="20"/>
                <w:szCs w:val="20"/>
                <w:u w:val="single"/>
              </w:rPr>
              <w:t xml:space="preserve">Контактный телефон:         </w:t>
            </w:r>
          </w:p>
          <w:p w:rsidR="007A7839" w:rsidRPr="00663A60" w:rsidRDefault="007A7839" w:rsidP="00F27C35">
            <w:pPr>
              <w:spacing w:line="276" w:lineRule="auto"/>
              <w:jc w:val="both"/>
              <w:rPr>
                <w:rFonts w:ascii="Arial" w:hAnsi="Arial" w:cs="Arial"/>
                <w:sz w:val="20"/>
                <w:szCs w:val="20"/>
              </w:rPr>
            </w:pPr>
          </w:p>
        </w:tc>
      </w:tr>
      <w:tr w:rsidR="007A7839" w:rsidRPr="00663A60" w:rsidTr="00F27C35">
        <w:trPr>
          <w:trHeight w:val="478"/>
        </w:trPr>
        <w:tc>
          <w:tcPr>
            <w:tcW w:w="97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A7839" w:rsidRPr="00663A60" w:rsidRDefault="007A7839" w:rsidP="00F27C35">
            <w:pPr>
              <w:pBdr>
                <w:bottom w:val="single" w:sz="4" w:space="1" w:color="auto"/>
              </w:pBdr>
              <w:spacing w:line="276" w:lineRule="auto"/>
              <w:jc w:val="both"/>
              <w:rPr>
                <w:rFonts w:ascii="Arial" w:hAnsi="Arial" w:cs="Arial"/>
                <w:b/>
                <w:sz w:val="20"/>
                <w:szCs w:val="20"/>
              </w:rPr>
            </w:pPr>
            <w:r w:rsidRPr="00663A60">
              <w:rPr>
                <w:rFonts w:ascii="Arial" w:hAnsi="Arial" w:cs="Arial"/>
                <w:b/>
                <w:sz w:val="20"/>
                <w:szCs w:val="20"/>
              </w:rPr>
              <w:t>Банковские реквизиты Претендента для возврата задатка</w:t>
            </w:r>
          </w:p>
          <w:p w:rsidR="007A7839" w:rsidRPr="00663A60" w:rsidRDefault="007A7839" w:rsidP="00F27C35">
            <w:pPr>
              <w:pBdr>
                <w:bottom w:val="single" w:sz="4" w:space="1" w:color="auto"/>
              </w:pBdr>
              <w:spacing w:line="276" w:lineRule="auto"/>
              <w:jc w:val="both"/>
              <w:rPr>
                <w:rFonts w:ascii="Arial" w:hAnsi="Arial" w:cs="Arial"/>
                <w:sz w:val="20"/>
                <w:szCs w:val="20"/>
                <w:u w:val="single"/>
              </w:rPr>
            </w:pPr>
            <w:r w:rsidRPr="00663A60">
              <w:rPr>
                <w:rFonts w:ascii="Arial" w:hAnsi="Arial" w:cs="Arial"/>
                <w:sz w:val="20"/>
                <w:szCs w:val="20"/>
                <w:u w:val="single"/>
              </w:rPr>
              <w:t>Получатель, (банковские реквизиты )</w:t>
            </w:r>
          </w:p>
          <w:p w:rsidR="007A7839" w:rsidRPr="00663A60" w:rsidRDefault="007A7839" w:rsidP="00F27C35">
            <w:pPr>
              <w:pBdr>
                <w:bottom w:val="single" w:sz="4" w:space="1" w:color="auto"/>
              </w:pBdr>
              <w:spacing w:line="276" w:lineRule="auto"/>
              <w:jc w:val="both"/>
              <w:rPr>
                <w:rFonts w:ascii="Arial" w:hAnsi="Arial" w:cs="Arial"/>
                <w:sz w:val="20"/>
                <w:szCs w:val="20"/>
                <w:u w:val="single"/>
              </w:rPr>
            </w:pPr>
            <w:r w:rsidRPr="00663A60">
              <w:rPr>
                <w:rFonts w:ascii="Arial" w:hAnsi="Arial" w:cs="Arial"/>
                <w:sz w:val="20"/>
                <w:szCs w:val="20"/>
                <w:u w:val="single"/>
              </w:rPr>
              <w:t>Банк, (реквизиты)</w:t>
            </w:r>
          </w:p>
        </w:tc>
      </w:tr>
    </w:tbl>
    <w:p w:rsidR="007A7839" w:rsidRPr="00663A60" w:rsidRDefault="007A7839" w:rsidP="00F27C35">
      <w:pPr>
        <w:widowControl w:val="0"/>
        <w:autoSpaceDE w:val="0"/>
        <w:spacing w:before="1" w:after="1" w:line="192" w:lineRule="auto"/>
        <w:jc w:val="both"/>
        <w:rPr>
          <w:rFonts w:ascii="Arial" w:hAnsi="Arial" w:cs="Arial"/>
          <w:b/>
          <w:bCs/>
          <w:sz w:val="20"/>
          <w:szCs w:val="20"/>
        </w:rPr>
      </w:pPr>
    </w:p>
    <w:p w:rsidR="007A7839" w:rsidRPr="00663A60" w:rsidRDefault="007A7839" w:rsidP="00F27C35">
      <w:pPr>
        <w:widowControl w:val="0"/>
        <w:autoSpaceDE w:val="0"/>
        <w:spacing w:before="1" w:after="1"/>
        <w:jc w:val="both"/>
        <w:rPr>
          <w:rFonts w:ascii="Arial" w:hAnsi="Arial" w:cs="Arial"/>
          <w:b/>
          <w:bCs/>
          <w:sz w:val="20"/>
          <w:szCs w:val="20"/>
        </w:rPr>
      </w:pPr>
      <w:r w:rsidRPr="00663A60">
        <w:rPr>
          <w:rFonts w:ascii="Arial" w:hAnsi="Arial" w:cs="Arial"/>
          <w:b/>
          <w:bCs/>
          <w:sz w:val="20"/>
          <w:szCs w:val="20"/>
        </w:rPr>
        <w:t xml:space="preserve">принял решение об участии в аукционе в электронной форме по продаже муниципального </w:t>
      </w:r>
      <w:r w:rsidRPr="00663A60">
        <w:rPr>
          <w:rFonts w:ascii="Arial" w:hAnsi="Arial" w:cs="Arial"/>
          <w:b/>
          <w:bCs/>
          <w:sz w:val="20"/>
          <w:szCs w:val="20"/>
        </w:rPr>
        <w:lastRenderedPageBreak/>
        <w:t xml:space="preserve">имущества: движимое муниципальное имущество – </w:t>
      </w:r>
      <w:r w:rsidRPr="00663A60">
        <w:rPr>
          <w:rFonts w:ascii="Arial" w:hAnsi="Arial" w:cs="Arial"/>
          <w:bCs/>
          <w:sz w:val="20"/>
          <w:szCs w:val="20"/>
        </w:rPr>
        <w:t>автомобиль ГАЗ – 3102 2007 года выпуска, государственный регистрационный номер А678НО, идентификационный номер X9631020071406870, двигатель № 2. 4L – DOHC*019710432, шасси отсутствует, цвет кузова: авантюрин</w:t>
      </w:r>
      <w:r w:rsidRPr="00663A60">
        <w:rPr>
          <w:rFonts w:ascii="Arial" w:hAnsi="Arial" w:cs="Arial"/>
          <w:b/>
          <w:bCs/>
          <w:sz w:val="20"/>
          <w:szCs w:val="20"/>
        </w:rPr>
        <w:t xml:space="preserve">, и обязуется обеспечить поступление задатка в размере </w:t>
      </w:r>
      <w:r w:rsidRPr="00663A60">
        <w:rPr>
          <w:rFonts w:ascii="Arial" w:hAnsi="Arial" w:cs="Arial"/>
          <w:bCs/>
          <w:sz w:val="20"/>
          <w:szCs w:val="20"/>
        </w:rPr>
        <w:t xml:space="preserve">11 560 (одиннадцать тысяч пятьсот шестьдесят) рублей 00 копеек, без учета НДС, </w:t>
      </w:r>
      <w:r w:rsidRPr="00663A60">
        <w:rPr>
          <w:rFonts w:ascii="Arial" w:hAnsi="Arial" w:cs="Arial"/>
          <w:b/>
          <w:bCs/>
          <w:sz w:val="20"/>
          <w:szCs w:val="20"/>
        </w:rPr>
        <w:t>в сроки и в порядке, установленные в Информационном сообщении на указанное имущество и в соответствии с Регламентом Оператора электронной площадки.</w:t>
      </w:r>
    </w:p>
    <w:p w:rsidR="007A7839" w:rsidRPr="00663A60" w:rsidRDefault="007A7839" w:rsidP="00F27C35">
      <w:pPr>
        <w:suppressAutoHyphens/>
        <w:jc w:val="both"/>
        <w:rPr>
          <w:rFonts w:ascii="Arial" w:hAnsi="Arial" w:cs="Arial"/>
          <w:sz w:val="20"/>
          <w:szCs w:val="20"/>
        </w:rPr>
      </w:pPr>
      <w:r w:rsidRPr="00663A60">
        <w:rPr>
          <w:rFonts w:ascii="Arial" w:hAnsi="Arial" w:cs="Arial"/>
          <w:sz w:val="20"/>
          <w:szCs w:val="20"/>
        </w:rPr>
        <w:t>1. Претендент обязуется:</w:t>
      </w:r>
    </w:p>
    <w:p w:rsidR="007A7839" w:rsidRPr="00663A60" w:rsidRDefault="007A7839" w:rsidP="00F27C35">
      <w:pPr>
        <w:suppressAutoHyphens/>
        <w:jc w:val="both"/>
        <w:rPr>
          <w:rFonts w:ascii="Arial" w:hAnsi="Arial" w:cs="Arial"/>
          <w:sz w:val="20"/>
          <w:szCs w:val="20"/>
        </w:rPr>
      </w:pPr>
      <w:r w:rsidRPr="00663A60">
        <w:rPr>
          <w:rFonts w:ascii="Arial" w:hAnsi="Arial" w:cs="Arial"/>
          <w:sz w:val="20"/>
          <w:szCs w:val="20"/>
        </w:rPr>
        <w:t>1.1. Соблюдать условия и порядок проведения аукциона в электронной форме, содержащиеся в Информационном сообщении и Регламенте Оператора электронной площадки.</w:t>
      </w:r>
      <w:r w:rsidRPr="00663A60">
        <w:rPr>
          <w:rFonts w:ascii="Arial" w:hAnsi="Arial" w:cs="Arial"/>
          <w:sz w:val="20"/>
          <w:szCs w:val="20"/>
          <w:vertAlign w:val="superscript"/>
        </w:rPr>
        <w:footnoteReference w:id="3"/>
      </w:r>
    </w:p>
    <w:p w:rsidR="007A7839" w:rsidRPr="00663A60" w:rsidRDefault="007A7839" w:rsidP="00F27C35">
      <w:pPr>
        <w:widowControl w:val="0"/>
        <w:autoSpaceDE w:val="0"/>
        <w:spacing w:before="1" w:after="1"/>
        <w:jc w:val="both"/>
        <w:rPr>
          <w:rFonts w:ascii="Arial" w:hAnsi="Arial" w:cs="Arial"/>
          <w:sz w:val="20"/>
          <w:szCs w:val="20"/>
        </w:rPr>
      </w:pPr>
      <w:r w:rsidRPr="00663A60">
        <w:rPr>
          <w:rFonts w:ascii="Arial" w:hAnsi="Arial" w:cs="Arial"/>
          <w:sz w:val="20"/>
          <w:szCs w:val="20"/>
        </w:rPr>
        <w:t xml:space="preserve">1.2. В случае признания Победителем аукциона в электронной форме, а также в иных случаях, предусмотренных п. 3 ст.18 Федерального закона от 21.12.2001 N 178-ФЗ, заключить договор купли-продажи с Продавцом, подписать акт приема-передачи в соответствии с порядком, сроками и требованиями, установленными Информационным сообщением и договором купли-продажи. </w:t>
      </w:r>
    </w:p>
    <w:p w:rsidR="007A7839" w:rsidRPr="00663A60" w:rsidRDefault="007A7839" w:rsidP="00F27C35">
      <w:pPr>
        <w:suppressAutoHyphens/>
        <w:jc w:val="both"/>
        <w:rPr>
          <w:rFonts w:ascii="Arial" w:hAnsi="Arial" w:cs="Arial"/>
          <w:sz w:val="20"/>
          <w:szCs w:val="20"/>
        </w:rPr>
      </w:pPr>
      <w:r w:rsidRPr="00663A60">
        <w:rPr>
          <w:rFonts w:ascii="Arial" w:hAnsi="Arial" w:cs="Arial"/>
          <w:sz w:val="20"/>
          <w:szCs w:val="20"/>
        </w:rPr>
        <w:t>2. Задаток Победителя аукциона засчитывается в счет оплаты приобретаемого имущества.</w:t>
      </w:r>
    </w:p>
    <w:p w:rsidR="007A7839" w:rsidRPr="00663A60" w:rsidRDefault="007A7839" w:rsidP="00F27C35">
      <w:pPr>
        <w:suppressAutoHyphens/>
        <w:jc w:val="both"/>
        <w:rPr>
          <w:rFonts w:ascii="Arial" w:hAnsi="Arial" w:cs="Arial"/>
          <w:sz w:val="20"/>
          <w:szCs w:val="20"/>
        </w:rPr>
      </w:pPr>
      <w:r w:rsidRPr="00663A60">
        <w:rPr>
          <w:rFonts w:ascii="Arial" w:hAnsi="Arial" w:cs="Arial"/>
          <w:sz w:val="20"/>
          <w:szCs w:val="20"/>
        </w:rPr>
        <w:t>3. Претендент согласен и принимает все условия, требования, положения Информационного сообщения, проекта договора купли-продажи и Регламента Оператора электронной площадки, и они ему понятны. Претенденту известно фактическое состояние и технические характеристики имущества, и</w:t>
      </w:r>
      <w:r w:rsidRPr="00663A60">
        <w:rPr>
          <w:rFonts w:ascii="Arial" w:hAnsi="Arial" w:cs="Arial"/>
          <w:b/>
          <w:sz w:val="20"/>
          <w:szCs w:val="20"/>
        </w:rPr>
        <w:t xml:space="preserve"> он не имеет претензий к ним</w:t>
      </w:r>
      <w:r w:rsidRPr="00663A60">
        <w:rPr>
          <w:rFonts w:ascii="Arial" w:hAnsi="Arial" w:cs="Arial"/>
          <w:sz w:val="20"/>
          <w:szCs w:val="20"/>
        </w:rPr>
        <w:t>.</w:t>
      </w:r>
    </w:p>
    <w:p w:rsidR="007A7839" w:rsidRPr="00663A60" w:rsidRDefault="007A7839" w:rsidP="00F27C35">
      <w:pPr>
        <w:suppressAutoHyphens/>
        <w:jc w:val="both"/>
        <w:rPr>
          <w:rFonts w:ascii="Arial" w:hAnsi="Arial" w:cs="Arial"/>
          <w:sz w:val="20"/>
          <w:szCs w:val="20"/>
        </w:rPr>
      </w:pPr>
      <w:r w:rsidRPr="00663A60">
        <w:rPr>
          <w:rFonts w:ascii="Arial" w:hAnsi="Arial" w:cs="Arial"/>
          <w:sz w:val="20"/>
          <w:szCs w:val="20"/>
        </w:rPr>
        <w:t>4. Претендент извещен о том, что он вправе отозвать Заявку в любое время до установленных даты и времени окончания приема/подачи заявок на участие в аукционе в электронной форме, в порядке, установленном в Информационном сообщении.</w:t>
      </w:r>
    </w:p>
    <w:p w:rsidR="007A7839" w:rsidRPr="00663A60" w:rsidRDefault="007A7839" w:rsidP="00F27C35">
      <w:pPr>
        <w:suppressAutoHyphens/>
        <w:jc w:val="both"/>
        <w:rPr>
          <w:rFonts w:ascii="Arial" w:hAnsi="Arial" w:cs="Arial"/>
          <w:sz w:val="20"/>
          <w:szCs w:val="20"/>
        </w:rPr>
      </w:pPr>
      <w:r w:rsidRPr="00663A60">
        <w:rPr>
          <w:rFonts w:ascii="Arial" w:hAnsi="Arial" w:cs="Arial"/>
          <w:sz w:val="20"/>
          <w:szCs w:val="20"/>
        </w:rPr>
        <w:t xml:space="preserve">5. Ответственность за достоверность представленных документов и информации несет Претендент. </w:t>
      </w:r>
    </w:p>
    <w:p w:rsidR="007A7839" w:rsidRPr="00663A60" w:rsidRDefault="007A7839" w:rsidP="00F27C35">
      <w:pPr>
        <w:suppressAutoHyphens/>
        <w:jc w:val="both"/>
        <w:rPr>
          <w:rFonts w:ascii="Arial" w:hAnsi="Arial" w:cs="Arial"/>
          <w:sz w:val="20"/>
          <w:szCs w:val="20"/>
        </w:rPr>
      </w:pPr>
      <w:r w:rsidRPr="00663A60">
        <w:rPr>
          <w:rFonts w:ascii="Arial" w:hAnsi="Arial" w:cs="Arial"/>
          <w:sz w:val="20"/>
          <w:szCs w:val="20"/>
        </w:rPr>
        <w:t xml:space="preserve">6. Претендент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порядком оплаты имущества и </w:t>
      </w:r>
      <w:r w:rsidRPr="00663A60">
        <w:rPr>
          <w:rFonts w:ascii="Arial" w:hAnsi="Arial" w:cs="Arial"/>
          <w:sz w:val="20"/>
          <w:szCs w:val="20"/>
          <w:u w:val="single"/>
        </w:rPr>
        <w:t>уплаты НДС</w:t>
      </w:r>
      <w:r w:rsidRPr="00663A60">
        <w:rPr>
          <w:rFonts w:ascii="Arial" w:hAnsi="Arial" w:cs="Arial"/>
          <w:sz w:val="20"/>
          <w:szCs w:val="20"/>
        </w:rPr>
        <w:t>, Информационным сообщением и проектом 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имущества в результате осмотра, который осуществляется по адресу местонахождения имущества.</w:t>
      </w:r>
    </w:p>
    <w:p w:rsidR="007A7839" w:rsidRPr="00663A60" w:rsidRDefault="007A7839" w:rsidP="00F27C35">
      <w:pPr>
        <w:suppressAutoHyphens/>
        <w:jc w:val="both"/>
        <w:rPr>
          <w:rFonts w:ascii="Arial" w:hAnsi="Arial" w:cs="Arial"/>
          <w:sz w:val="20"/>
          <w:szCs w:val="20"/>
        </w:rPr>
      </w:pPr>
      <w:r w:rsidRPr="00663A60">
        <w:rPr>
          <w:rFonts w:ascii="Arial" w:hAnsi="Arial" w:cs="Arial"/>
          <w:sz w:val="20"/>
          <w:szCs w:val="20"/>
        </w:rPr>
        <w:t xml:space="preserve">7. Претендент осведомлен и согласен с тем, что Уполномоченный орган, Оператор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Информационное сообщение,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Информационное сообщение с даты публикации информации об отмене аукциона в электронной форме, внесении изменений в Информационное сообщение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3" w:history="1">
        <w:r w:rsidRPr="00663A60">
          <w:rPr>
            <w:rFonts w:ascii="Arial" w:hAnsi="Arial" w:cs="Arial"/>
            <w:sz w:val="20"/>
            <w:szCs w:val="20"/>
            <w:u w:val="single"/>
          </w:rPr>
          <w:t>www.torgi.gov.ru</w:t>
        </w:r>
      </w:hyperlink>
      <w:r w:rsidRPr="00663A60">
        <w:rPr>
          <w:rFonts w:ascii="Arial" w:hAnsi="Arial" w:cs="Arial"/>
          <w:sz w:val="20"/>
          <w:szCs w:val="20"/>
        </w:rPr>
        <w:t xml:space="preserve"> и на сайте </w:t>
      </w:r>
      <w:r w:rsidRPr="00663A60">
        <w:rPr>
          <w:rFonts w:ascii="Arial" w:hAnsi="Arial" w:cs="Arial"/>
          <w:sz w:val="20"/>
          <w:szCs w:val="20"/>
          <w:u w:val="single"/>
        </w:rPr>
        <w:t>Оператора электронной площадки.</w:t>
      </w:r>
    </w:p>
    <w:p w:rsidR="007A7839" w:rsidRPr="00663A60" w:rsidRDefault="007A7839" w:rsidP="00F27C35">
      <w:pPr>
        <w:suppressAutoHyphens/>
        <w:jc w:val="both"/>
        <w:rPr>
          <w:rFonts w:ascii="Arial" w:hAnsi="Arial" w:cs="Arial"/>
          <w:sz w:val="20"/>
          <w:szCs w:val="20"/>
        </w:rPr>
      </w:pPr>
      <w:r w:rsidRPr="00663A60">
        <w:rPr>
          <w:rFonts w:ascii="Arial" w:hAnsi="Arial" w:cs="Arial"/>
          <w:sz w:val="20"/>
          <w:szCs w:val="20"/>
        </w:rPr>
        <w:t>8. Условия аукциона в электронной форме по данному имуществу с Участником аукциона являются условиями публичной оферты, а подача Заявки на участие в аукционе в электронной форме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w:t>
      </w:r>
    </w:p>
    <w:p w:rsidR="007A7839" w:rsidRPr="00663A60" w:rsidRDefault="007A7839" w:rsidP="00F27C35">
      <w:pPr>
        <w:jc w:val="both"/>
        <w:rPr>
          <w:rFonts w:ascii="Arial" w:hAnsi="Arial" w:cs="Arial"/>
          <w:sz w:val="20"/>
          <w:szCs w:val="20"/>
        </w:rPr>
      </w:pPr>
      <w:r w:rsidRPr="00663A60">
        <w:rPr>
          <w:rFonts w:ascii="Arial" w:hAnsi="Arial" w:cs="Arial"/>
          <w:sz w:val="20"/>
          <w:szCs w:val="20"/>
        </w:rPr>
        <w:t>9. В соответствии с Федеральным законом от 27.07.2006 № 152-ФЗ «О персональных данных», подавая Заявку, Претендент дает согласие 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rsidR="007A7839" w:rsidRPr="00663A60" w:rsidRDefault="007A7839" w:rsidP="00F27C35">
      <w:pPr>
        <w:rPr>
          <w:rFonts w:ascii="Arial" w:hAnsi="Arial" w:cs="Arial"/>
          <w:sz w:val="20"/>
          <w:szCs w:val="20"/>
        </w:rPr>
      </w:pPr>
    </w:p>
    <w:p w:rsidR="007A7839" w:rsidRPr="00663A60" w:rsidRDefault="007A7839" w:rsidP="00F27C35">
      <w:pPr>
        <w:rPr>
          <w:rFonts w:ascii="Arial" w:hAnsi="Arial" w:cs="Arial"/>
          <w:sz w:val="20"/>
          <w:szCs w:val="20"/>
        </w:rPr>
      </w:pPr>
    </w:p>
    <w:p w:rsidR="007A7839" w:rsidRPr="00663A60" w:rsidRDefault="007A7839" w:rsidP="00F27C35">
      <w:pPr>
        <w:rPr>
          <w:rFonts w:ascii="Arial" w:hAnsi="Arial" w:cs="Arial"/>
          <w:i/>
          <w:sz w:val="20"/>
          <w:szCs w:val="20"/>
        </w:rPr>
      </w:pPr>
      <w:r w:rsidRPr="00663A60">
        <w:rPr>
          <w:rFonts w:ascii="Arial" w:hAnsi="Arial" w:cs="Arial"/>
          <w:i/>
          <w:sz w:val="20"/>
          <w:szCs w:val="20"/>
        </w:rPr>
        <w:t xml:space="preserve">{Подписывается ЭЦП Претендента (или его </w:t>
      </w:r>
      <w:r w:rsidRPr="00663A60">
        <w:rPr>
          <w:rFonts w:ascii="Arial" w:hAnsi="Arial" w:cs="Arial"/>
          <w:bCs/>
          <w:i/>
          <w:sz w:val="20"/>
          <w:szCs w:val="20"/>
        </w:rPr>
        <w:t xml:space="preserve">уполномоченного </w:t>
      </w:r>
      <w:r w:rsidRPr="00663A60">
        <w:rPr>
          <w:rFonts w:ascii="Arial" w:hAnsi="Arial" w:cs="Arial"/>
          <w:i/>
          <w:sz w:val="20"/>
          <w:szCs w:val="20"/>
        </w:rPr>
        <w:t>представителя)}</w:t>
      </w:r>
    </w:p>
    <w:p w:rsidR="007A7839" w:rsidRPr="00663A60" w:rsidRDefault="007A7839" w:rsidP="00F27C35">
      <w:pPr>
        <w:rPr>
          <w:rFonts w:ascii="Arial" w:hAnsi="Arial" w:cs="Arial"/>
          <w:i/>
          <w:sz w:val="20"/>
          <w:szCs w:val="20"/>
        </w:rPr>
      </w:pPr>
    </w:p>
    <w:p w:rsidR="007A7839" w:rsidRPr="00663A60" w:rsidRDefault="007A7839" w:rsidP="00F27C35">
      <w:pPr>
        <w:rPr>
          <w:rFonts w:ascii="Arial" w:hAnsi="Arial" w:cs="Arial"/>
          <w:i/>
          <w:sz w:val="20"/>
          <w:szCs w:val="20"/>
        </w:rPr>
      </w:pPr>
      <w:r w:rsidRPr="00663A60">
        <w:rPr>
          <w:rFonts w:ascii="Arial" w:hAnsi="Arial" w:cs="Arial"/>
          <w:i/>
          <w:sz w:val="20"/>
          <w:szCs w:val="20"/>
        </w:rPr>
        <w:t>Дата, время</w:t>
      </w:r>
    </w:p>
    <w:p w:rsidR="007A7839" w:rsidRPr="00663A60" w:rsidRDefault="007A7839" w:rsidP="00F27C35">
      <w:pPr>
        <w:tabs>
          <w:tab w:val="left" w:pos="5530"/>
        </w:tabs>
        <w:suppressAutoHyphens/>
        <w:jc w:val="right"/>
        <w:rPr>
          <w:rFonts w:ascii="Arial" w:hAnsi="Arial" w:cs="Arial"/>
          <w:sz w:val="20"/>
          <w:szCs w:val="20"/>
        </w:rPr>
      </w:pPr>
      <w:r w:rsidRPr="00663A60">
        <w:rPr>
          <w:rFonts w:ascii="Arial" w:hAnsi="Arial" w:cs="Arial"/>
          <w:sz w:val="20"/>
          <w:szCs w:val="20"/>
        </w:rPr>
        <w:lastRenderedPageBreak/>
        <w:t>Приложение № 3</w:t>
      </w:r>
    </w:p>
    <w:p w:rsidR="007A7839" w:rsidRPr="00663A60" w:rsidRDefault="007A7839" w:rsidP="00F27C35">
      <w:pPr>
        <w:tabs>
          <w:tab w:val="left" w:pos="5530"/>
        </w:tabs>
        <w:suppressAutoHyphens/>
        <w:jc w:val="right"/>
        <w:rPr>
          <w:rFonts w:ascii="Arial" w:hAnsi="Arial" w:cs="Arial"/>
          <w:bCs/>
          <w:sz w:val="20"/>
          <w:szCs w:val="20"/>
        </w:rPr>
      </w:pPr>
      <w:r w:rsidRPr="00663A60">
        <w:rPr>
          <w:rFonts w:ascii="Arial" w:hAnsi="Arial" w:cs="Arial"/>
          <w:bCs/>
          <w:sz w:val="20"/>
          <w:szCs w:val="20"/>
        </w:rPr>
        <w:t xml:space="preserve">к постановлению администрации </w:t>
      </w:r>
    </w:p>
    <w:p w:rsidR="007A7839" w:rsidRPr="00663A60" w:rsidRDefault="007A7839" w:rsidP="00F27C35">
      <w:pPr>
        <w:tabs>
          <w:tab w:val="left" w:pos="5530"/>
        </w:tabs>
        <w:suppressAutoHyphens/>
        <w:jc w:val="right"/>
        <w:rPr>
          <w:rFonts w:ascii="Arial" w:hAnsi="Arial" w:cs="Arial"/>
          <w:bCs/>
          <w:sz w:val="20"/>
          <w:szCs w:val="20"/>
        </w:rPr>
      </w:pPr>
      <w:r w:rsidRPr="00663A60">
        <w:rPr>
          <w:rFonts w:ascii="Arial" w:hAnsi="Arial" w:cs="Arial"/>
          <w:bCs/>
          <w:sz w:val="20"/>
          <w:szCs w:val="20"/>
        </w:rPr>
        <w:t xml:space="preserve">города Куйбышева Куйбышевского </w:t>
      </w:r>
    </w:p>
    <w:p w:rsidR="007A7839" w:rsidRPr="00663A60" w:rsidRDefault="007A7839" w:rsidP="00F27C35">
      <w:pPr>
        <w:tabs>
          <w:tab w:val="left" w:pos="5530"/>
        </w:tabs>
        <w:suppressAutoHyphens/>
        <w:jc w:val="right"/>
        <w:rPr>
          <w:rFonts w:ascii="Arial" w:hAnsi="Arial" w:cs="Arial"/>
          <w:bCs/>
          <w:sz w:val="20"/>
          <w:szCs w:val="20"/>
        </w:rPr>
      </w:pPr>
      <w:r w:rsidRPr="00663A60">
        <w:rPr>
          <w:rFonts w:ascii="Arial" w:hAnsi="Arial" w:cs="Arial"/>
          <w:bCs/>
          <w:sz w:val="20"/>
          <w:szCs w:val="20"/>
        </w:rPr>
        <w:t>района Новосибирской области</w:t>
      </w:r>
    </w:p>
    <w:p w:rsidR="007A7839" w:rsidRPr="00663A60" w:rsidRDefault="007A7839" w:rsidP="00F27C35">
      <w:pPr>
        <w:tabs>
          <w:tab w:val="left" w:pos="5530"/>
        </w:tabs>
        <w:suppressAutoHyphens/>
        <w:jc w:val="right"/>
        <w:rPr>
          <w:rFonts w:ascii="Arial" w:hAnsi="Arial" w:cs="Arial"/>
          <w:bCs/>
          <w:sz w:val="20"/>
          <w:szCs w:val="20"/>
        </w:rPr>
      </w:pPr>
      <w:r w:rsidRPr="00663A60">
        <w:rPr>
          <w:rFonts w:ascii="Arial" w:hAnsi="Arial" w:cs="Arial"/>
          <w:bCs/>
          <w:sz w:val="20"/>
          <w:szCs w:val="20"/>
        </w:rPr>
        <w:t>от 30.05.2024  № 740</w:t>
      </w:r>
    </w:p>
    <w:p w:rsidR="007A7839" w:rsidRPr="00663A60" w:rsidRDefault="007A7839" w:rsidP="00F27C35">
      <w:pPr>
        <w:tabs>
          <w:tab w:val="center" w:pos="-1843"/>
          <w:tab w:val="left" w:pos="-1418"/>
          <w:tab w:val="right" w:pos="11907"/>
        </w:tabs>
        <w:autoSpaceDE w:val="0"/>
        <w:autoSpaceDN w:val="0"/>
        <w:ind w:right="-1"/>
        <w:jc w:val="center"/>
        <w:rPr>
          <w:rFonts w:ascii="Arial" w:hAnsi="Arial" w:cs="Arial"/>
          <w:b/>
          <w:sz w:val="20"/>
          <w:szCs w:val="20"/>
          <w:u w:val="single"/>
        </w:rPr>
      </w:pPr>
      <w:r w:rsidRPr="00663A60">
        <w:rPr>
          <w:rFonts w:ascii="Arial" w:hAnsi="Arial" w:cs="Arial"/>
          <w:b/>
          <w:sz w:val="20"/>
          <w:szCs w:val="20"/>
          <w:u w:val="single"/>
        </w:rPr>
        <w:t>Условия приватизации муниципального имущества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Настоящая аукционная документация подготовлена в соответствии требованиями Федерального закона от 21.12.2001 № 178-ФЗ «О приватизации государственного и муниципального имущества», постановления Правительства Российской Федерации от 27.08.2012 №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22.12.2023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Приватизация муниципального имущества осуществляется в соответствии с Постановлением администрации города Куйбышева Куйбышевского района Новосибирской области от 30.05.2024 № 740 «Об утверждении условий приватизации муниципального имущества Куйбышевского муниципального района Новосибирской области»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Аукцион проводится в соответствии с процедурами, условиями и положениями настоящей аукционной документации.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Приложения к настоящей аукционной документации входят в ее состав и являются неотъемлемой частью.</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sz w:val="20"/>
          <w:szCs w:val="20"/>
        </w:rPr>
        <w:t>Организатор аукциона (Продавец):</w:t>
      </w:r>
      <w:r w:rsidRPr="00663A60">
        <w:rPr>
          <w:rFonts w:ascii="Arial" w:hAnsi="Arial" w:cs="Arial"/>
          <w:sz w:val="20"/>
          <w:szCs w:val="20"/>
        </w:rPr>
        <w:t xml:space="preserve"> администрация города Куйбышева Куйбышевского района Новосибирской области.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Cs/>
          <w:sz w:val="20"/>
          <w:szCs w:val="20"/>
        </w:rPr>
      </w:pPr>
      <w:r w:rsidRPr="00663A60">
        <w:rPr>
          <w:rFonts w:ascii="Arial" w:hAnsi="Arial" w:cs="Arial"/>
          <w:sz w:val="20"/>
          <w:szCs w:val="20"/>
        </w:rPr>
        <w:t>- адрес</w:t>
      </w:r>
      <w:r w:rsidRPr="00663A60">
        <w:rPr>
          <w:rFonts w:ascii="Arial" w:hAnsi="Arial" w:cs="Arial"/>
          <w:b/>
          <w:sz w:val="20"/>
          <w:szCs w:val="20"/>
        </w:rPr>
        <w:t>:</w:t>
      </w:r>
      <w:r w:rsidRPr="00663A60">
        <w:rPr>
          <w:rFonts w:ascii="Arial" w:hAnsi="Arial" w:cs="Arial"/>
          <w:sz w:val="20"/>
          <w:szCs w:val="20"/>
        </w:rPr>
        <w:t xml:space="preserve"> </w:t>
      </w:r>
      <w:r w:rsidRPr="00663A60">
        <w:rPr>
          <w:rFonts w:ascii="Arial" w:hAnsi="Arial" w:cs="Arial"/>
          <w:bCs/>
          <w:sz w:val="20"/>
          <w:szCs w:val="20"/>
        </w:rPr>
        <w:t>632387, Новосибирская область, г.Куйбышев, ул.Краскома, дом 37.</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
          <w:sz w:val="20"/>
          <w:szCs w:val="20"/>
        </w:rPr>
      </w:pPr>
      <w:r w:rsidRPr="00663A60">
        <w:rPr>
          <w:rFonts w:ascii="Arial" w:hAnsi="Arial" w:cs="Arial"/>
          <w:sz w:val="20"/>
          <w:szCs w:val="20"/>
        </w:rPr>
        <w:t xml:space="preserve">- адрес электронной почты: </w:t>
      </w:r>
      <w:r w:rsidRPr="00663A60">
        <w:rPr>
          <w:rFonts w:ascii="Arial" w:hAnsi="Arial" w:cs="Arial"/>
          <w:i/>
          <w:sz w:val="20"/>
          <w:szCs w:val="20"/>
          <w:lang w:val="en-US"/>
        </w:rPr>
        <w:t>kainsk</w:t>
      </w:r>
      <w:r w:rsidRPr="00663A60">
        <w:rPr>
          <w:rFonts w:ascii="Arial" w:hAnsi="Arial" w:cs="Arial"/>
          <w:i/>
          <w:sz w:val="20"/>
          <w:szCs w:val="20"/>
        </w:rPr>
        <w:t>-</w:t>
      </w:r>
      <w:r w:rsidRPr="00663A60">
        <w:rPr>
          <w:rFonts w:ascii="Arial" w:hAnsi="Arial" w:cs="Arial"/>
          <w:i/>
          <w:sz w:val="20"/>
          <w:szCs w:val="20"/>
          <w:lang w:val="en-US"/>
        </w:rPr>
        <w:t>today</w:t>
      </w:r>
      <w:r w:rsidRPr="00663A60">
        <w:rPr>
          <w:rFonts w:ascii="Arial" w:hAnsi="Arial" w:cs="Arial"/>
          <w:i/>
          <w:sz w:val="20"/>
          <w:szCs w:val="20"/>
        </w:rPr>
        <w:t>@</w:t>
      </w:r>
      <w:r w:rsidRPr="00663A60">
        <w:rPr>
          <w:rFonts w:ascii="Arial" w:hAnsi="Arial" w:cs="Arial"/>
          <w:i/>
          <w:sz w:val="20"/>
          <w:szCs w:val="20"/>
          <w:lang w:val="en-US"/>
        </w:rPr>
        <w:t>nso</w:t>
      </w:r>
      <w:r w:rsidRPr="00663A60">
        <w:rPr>
          <w:rFonts w:ascii="Arial" w:hAnsi="Arial" w:cs="Arial"/>
          <w:i/>
          <w:sz w:val="20"/>
          <w:szCs w:val="20"/>
        </w:rPr>
        <w:t>.ru</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Cs/>
          <w:sz w:val="20"/>
          <w:szCs w:val="20"/>
        </w:rPr>
      </w:pPr>
      <w:r w:rsidRPr="00663A60">
        <w:rPr>
          <w:rFonts w:ascii="Arial" w:hAnsi="Arial" w:cs="Arial"/>
          <w:sz w:val="20"/>
          <w:szCs w:val="20"/>
        </w:rPr>
        <w:t>- телефон для справок: 8</w:t>
      </w:r>
      <w:r w:rsidRPr="00663A60">
        <w:rPr>
          <w:rFonts w:ascii="Arial" w:hAnsi="Arial" w:cs="Arial"/>
          <w:bCs/>
          <w:sz w:val="20"/>
          <w:szCs w:val="20"/>
        </w:rPr>
        <w:t>(38362) 51-630.</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sz w:val="20"/>
          <w:szCs w:val="20"/>
        </w:rPr>
        <w:t xml:space="preserve">Аукцион проходит в электронной форме  </w:t>
      </w:r>
      <w:r w:rsidRPr="00663A60">
        <w:rPr>
          <w:rFonts w:ascii="Arial" w:hAnsi="Arial" w:cs="Arial"/>
          <w:sz w:val="20"/>
          <w:szCs w:val="20"/>
        </w:rPr>
        <w:t xml:space="preserve">с открытой формой подачи предложений о цене на электронной площадке </w:t>
      </w:r>
      <w:hyperlink r:id="rId14" w:history="1">
        <w:r w:rsidRPr="00663A60">
          <w:rPr>
            <w:rFonts w:ascii="Arial" w:hAnsi="Arial" w:cs="Arial"/>
            <w:color w:val="0000FF"/>
            <w:sz w:val="20"/>
            <w:szCs w:val="20"/>
            <w:u w:val="single"/>
          </w:rPr>
          <w:t>www.rts-tender.ru</w:t>
        </w:r>
      </w:hyperlink>
      <w:r w:rsidRPr="00663A60">
        <w:rPr>
          <w:rFonts w:ascii="Arial" w:hAnsi="Arial" w:cs="Arial"/>
          <w:sz w:val="20"/>
          <w:szCs w:val="20"/>
        </w:rPr>
        <w:t>.</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sz w:val="20"/>
          <w:szCs w:val="20"/>
        </w:rPr>
        <w:t>Электронная площадка:</w:t>
      </w:r>
      <w:r w:rsidRPr="00663A60">
        <w:rPr>
          <w:rFonts w:ascii="Arial" w:hAnsi="Arial" w:cs="Arial"/>
          <w:sz w:val="20"/>
          <w:szCs w:val="20"/>
        </w:rPr>
        <w:t xml:space="preserve"> Общество с ограниченной ответственностью «РТС-тендер» (ООО «РТС-тендер») в соответствии с распоряжением Правительства РФ от 12.07.2018 № 1447-р.</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Продажа муниципального имущества города Куйбышева Куйбышевского района Новосибирской области осуществляется только в электронной форме на официальном сайте ООО «РТС - тендер».</w:t>
      </w:r>
      <w:r w:rsidRPr="00663A60">
        <w:rPr>
          <w:rFonts w:ascii="Arial" w:hAnsi="Arial" w:cs="Arial"/>
          <w:b/>
          <w:sz w:val="20"/>
          <w:szCs w:val="20"/>
        </w:rPr>
        <w:t xml:space="preserve">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Место нахождения оператора электронной площадки: 121151, г. Москва, набережная Тараса Шевченко, д. 23А, 25 этаж, помещение 1</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 Сайт оператора электронной площадки: </w:t>
      </w:r>
      <w:hyperlink r:id="rId15" w:history="1">
        <w:r w:rsidRPr="00663A60">
          <w:rPr>
            <w:rFonts w:ascii="Arial" w:hAnsi="Arial" w:cs="Arial"/>
            <w:color w:val="0000FF"/>
            <w:sz w:val="20"/>
            <w:szCs w:val="20"/>
            <w:u w:val="single"/>
          </w:rPr>
          <w:t>www.rts-tender.ru</w:t>
        </w:r>
      </w:hyperlink>
      <w:r w:rsidRPr="00663A60">
        <w:rPr>
          <w:rFonts w:ascii="Arial" w:hAnsi="Arial" w:cs="Arial"/>
          <w:sz w:val="20"/>
          <w:szCs w:val="20"/>
        </w:rPr>
        <w:t xml:space="preserve">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 Адрес электронной почты оператора электронной площадки: </w:t>
      </w:r>
      <w:hyperlink r:id="rId16" w:history="1">
        <w:r w:rsidRPr="00663A60">
          <w:rPr>
            <w:rFonts w:ascii="Arial" w:hAnsi="Arial" w:cs="Arial"/>
            <w:color w:val="0000FF"/>
            <w:sz w:val="20"/>
            <w:szCs w:val="20"/>
            <w:u w:val="single"/>
          </w:rPr>
          <w:t>iSupport@rts-tender.ru</w:t>
        </w:r>
      </w:hyperlink>
      <w:r w:rsidRPr="00663A60">
        <w:rPr>
          <w:rFonts w:ascii="Arial" w:hAnsi="Arial" w:cs="Arial"/>
          <w:sz w:val="20"/>
          <w:szCs w:val="20"/>
        </w:rPr>
        <w:t xml:space="preserve">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Телефон для справок оператора электронной площадки: +7 (499) 653-77-00</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1. </w:t>
      </w:r>
      <w:r w:rsidRPr="00663A60">
        <w:rPr>
          <w:rFonts w:ascii="Arial" w:hAnsi="Arial" w:cs="Arial"/>
          <w:b/>
          <w:i/>
          <w:sz w:val="20"/>
          <w:szCs w:val="20"/>
        </w:rPr>
        <w:t>Объект приватизации</w:t>
      </w:r>
      <w:r w:rsidRPr="00663A60">
        <w:rPr>
          <w:rFonts w:ascii="Arial" w:hAnsi="Arial" w:cs="Arial"/>
          <w:sz w:val="20"/>
          <w:szCs w:val="20"/>
        </w:rPr>
        <w:t>: движимое муниципальное имущество – автомобиль ГАЗ-3102, 2007 года выпуска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  государственный регистрационный номер А678НО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идентификационный номер (vin) X9631020071406870</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двигатель № 2. 4L – DOHC*019710432</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шасси отсутствует</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цвет кузова: авантюрин</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паспорт транспортного средства № 52 МО 838044 выдан «14» ноября 2007 года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Описание технического состояния Объекта: Комплектация полная. Транспортное средство технически неисправно (не на ходу). Состояние оценивается как условно пригодное: транспортное средство пригодно для дальнейшей эксплуатации после выполнения работ по капитальному ремонту (замены) агрегатов (замена патрубков, замена антифриза, замена аккумуляторной батареи), ремонта (наружной окраски) кузова кабины, признаки коррозии элементов. Требуется проверка технического состояния двигателя и ходовой части.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Имущество принадлежит продавцу на праве собственности: Свидетельство о регистрации ТС 54 54 № 089640 от 07.12.2017.</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sz w:val="20"/>
          <w:szCs w:val="20"/>
        </w:rPr>
        <w:t xml:space="preserve">Начальная цена продажи составляет </w:t>
      </w:r>
      <w:r w:rsidRPr="00663A60">
        <w:rPr>
          <w:rFonts w:ascii="Arial" w:hAnsi="Arial" w:cs="Arial"/>
          <w:sz w:val="20"/>
          <w:szCs w:val="20"/>
        </w:rPr>
        <w:t xml:space="preserve">115 600 (сто пятнадцать тысяч шестьсот) рублей 00 копеек </w:t>
      </w:r>
      <w:r w:rsidRPr="00663A60">
        <w:rPr>
          <w:rFonts w:ascii="Arial" w:hAnsi="Arial" w:cs="Arial"/>
          <w:sz w:val="20"/>
          <w:szCs w:val="20"/>
          <w:u w:val="single"/>
        </w:rPr>
        <w:t>(без учета НДС),</w:t>
      </w:r>
      <w:r w:rsidRPr="00663A60">
        <w:rPr>
          <w:rFonts w:ascii="Arial" w:hAnsi="Arial" w:cs="Arial"/>
          <w:sz w:val="20"/>
          <w:szCs w:val="20"/>
        </w:rPr>
        <w:t xml:space="preserve"> на основании отчета независимого оценщика от 01.02.2024 №-2024/02/001 «Об оценке рыночной стоимости транспортного средства: автомобиль ГАЗ-3102, 2007 года выпуска, идентификационный номер (</w:t>
      </w:r>
      <w:r w:rsidRPr="00663A60">
        <w:rPr>
          <w:rFonts w:ascii="Arial" w:hAnsi="Arial" w:cs="Arial"/>
          <w:sz w:val="20"/>
          <w:szCs w:val="20"/>
          <w:lang w:val="en-US"/>
        </w:rPr>
        <w:t>vin</w:t>
      </w:r>
      <w:r w:rsidRPr="00663A60">
        <w:rPr>
          <w:rFonts w:ascii="Arial" w:hAnsi="Arial" w:cs="Arial"/>
          <w:sz w:val="20"/>
          <w:szCs w:val="20"/>
        </w:rPr>
        <w:t xml:space="preserve">) X9631020071406870».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sz w:val="20"/>
          <w:szCs w:val="20"/>
        </w:rPr>
        <w:t xml:space="preserve">Величина повышения начальной цены </w:t>
      </w:r>
      <w:r w:rsidRPr="00663A60">
        <w:rPr>
          <w:rFonts w:ascii="Arial" w:hAnsi="Arial" w:cs="Arial"/>
          <w:sz w:val="20"/>
          <w:szCs w:val="20"/>
        </w:rPr>
        <w:t>("шаг аукциона" – 5% начальной цены) составляет 5 780 (пять тысяч семьсот восемьдесят) рублей 00 копеек, без учета НДС.</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sz w:val="20"/>
          <w:szCs w:val="20"/>
        </w:rPr>
        <w:lastRenderedPageBreak/>
        <w:t xml:space="preserve">Размер задатка </w:t>
      </w:r>
      <w:r w:rsidRPr="00663A60">
        <w:rPr>
          <w:rFonts w:ascii="Arial" w:hAnsi="Arial" w:cs="Arial"/>
          <w:sz w:val="20"/>
          <w:szCs w:val="20"/>
        </w:rPr>
        <w:t>(10% начальной цены) составляет размере 11 560 (одиннадцать тысяч пятьсот шестьдесят) рублей 00 копеек, без учета НДС.</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sz w:val="20"/>
          <w:szCs w:val="20"/>
        </w:rPr>
        <w:t xml:space="preserve">Согласно Налогового Кодекса Российской Федерации от 05.08.2000г. № 117-ФЗ сделки по реализации муниципального имущества, составляющего муниципальную казну, облагаются НДС (20%). </w:t>
      </w:r>
      <w:r w:rsidRPr="00663A60">
        <w:rPr>
          <w:rFonts w:ascii="Arial" w:hAnsi="Arial" w:cs="Arial"/>
          <w:sz w:val="20"/>
          <w:szCs w:val="20"/>
        </w:rPr>
        <w:t xml:space="preserve">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физическому лицу, </w:t>
      </w:r>
      <w:r w:rsidRPr="00663A60">
        <w:rPr>
          <w:rFonts w:ascii="Arial" w:hAnsi="Arial" w:cs="Arial"/>
          <w:b/>
          <w:i/>
          <w:sz w:val="20"/>
          <w:szCs w:val="20"/>
        </w:rPr>
        <w:t>НДС будет начислен на сумму, сложившуюся по итогам торгов</w:t>
      </w:r>
      <w:r w:rsidRPr="00663A60">
        <w:rPr>
          <w:rFonts w:ascii="Arial" w:hAnsi="Arial" w:cs="Arial"/>
          <w:sz w:val="20"/>
          <w:szCs w:val="20"/>
        </w:rPr>
        <w:t xml:space="preserve">. Если победителем торгов будет признано юридическое лицо или индивидуальный предприниматель, то указанные лица должны самостоятельно исчислить расчетным методом и уплатить в бюджет соответствующую сумму налога дополнительно к цене имущества.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Рассрочка платежа не предоставляется.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Имущество не обременено.</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2.</w:t>
      </w:r>
      <w:r w:rsidRPr="00663A60">
        <w:rPr>
          <w:rFonts w:ascii="Arial" w:hAnsi="Arial" w:cs="Arial"/>
          <w:b/>
          <w:sz w:val="20"/>
          <w:szCs w:val="20"/>
        </w:rPr>
        <w:t xml:space="preserve"> </w:t>
      </w:r>
      <w:r w:rsidRPr="00663A60">
        <w:rPr>
          <w:rFonts w:ascii="Arial" w:hAnsi="Arial" w:cs="Arial"/>
          <w:b/>
          <w:i/>
          <w:sz w:val="20"/>
          <w:szCs w:val="20"/>
        </w:rPr>
        <w:t>Способ приватизации</w:t>
      </w:r>
      <w:r w:rsidRPr="00663A60">
        <w:rPr>
          <w:rFonts w:ascii="Arial" w:hAnsi="Arial" w:cs="Arial"/>
          <w:b/>
          <w:sz w:val="20"/>
          <w:szCs w:val="20"/>
        </w:rPr>
        <w:t>:</w:t>
      </w:r>
      <w:r w:rsidRPr="00663A60">
        <w:rPr>
          <w:rFonts w:ascii="Arial" w:hAnsi="Arial" w:cs="Arial"/>
          <w:sz w:val="20"/>
          <w:szCs w:val="20"/>
        </w:rPr>
        <w:t xml:space="preserve"> </w:t>
      </w:r>
      <w:r w:rsidRPr="00663A60">
        <w:rPr>
          <w:rFonts w:ascii="Arial" w:hAnsi="Arial" w:cs="Arial"/>
          <w:bCs/>
          <w:sz w:val="20"/>
          <w:szCs w:val="20"/>
        </w:rPr>
        <w:t xml:space="preserve">продажа муниципального имущества на </w:t>
      </w:r>
      <w:r w:rsidRPr="00663A60">
        <w:rPr>
          <w:rFonts w:ascii="Arial" w:hAnsi="Arial" w:cs="Arial"/>
          <w:sz w:val="20"/>
          <w:szCs w:val="20"/>
        </w:rPr>
        <w:t xml:space="preserve">аукционе  в электронной форме, с открытой формой подачи предложений о цене </w:t>
      </w:r>
      <w:r w:rsidRPr="00663A60">
        <w:rPr>
          <w:rFonts w:ascii="Arial" w:hAnsi="Arial" w:cs="Arial"/>
          <w:bCs/>
          <w:sz w:val="20"/>
          <w:szCs w:val="20"/>
        </w:rPr>
        <w:t xml:space="preserve">на электронной площадке </w:t>
      </w:r>
      <w:hyperlink r:id="rId17" w:history="1">
        <w:r w:rsidRPr="00663A60">
          <w:rPr>
            <w:rFonts w:ascii="Arial" w:hAnsi="Arial" w:cs="Arial"/>
            <w:bCs/>
            <w:color w:val="0000FF"/>
            <w:sz w:val="20"/>
            <w:szCs w:val="20"/>
            <w:u w:val="single"/>
          </w:rPr>
          <w:t>www.rts-tender.ru</w:t>
        </w:r>
      </w:hyperlink>
      <w:r w:rsidRPr="00663A60">
        <w:rPr>
          <w:rFonts w:ascii="Arial" w:hAnsi="Arial" w:cs="Arial"/>
          <w:bCs/>
          <w:sz w:val="20"/>
          <w:szCs w:val="20"/>
        </w:rPr>
        <w:t>.</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3.</w:t>
      </w:r>
      <w:r w:rsidRPr="00663A60">
        <w:rPr>
          <w:rFonts w:ascii="Arial" w:hAnsi="Arial" w:cs="Arial"/>
          <w:b/>
          <w:i/>
          <w:sz w:val="20"/>
          <w:szCs w:val="20"/>
        </w:rPr>
        <w:t xml:space="preserve"> Порядок, место, дата начала и окончания приема заявок - </w:t>
      </w:r>
      <w:r w:rsidRPr="00663A60">
        <w:rPr>
          <w:rFonts w:ascii="Arial" w:hAnsi="Arial" w:cs="Arial"/>
          <w:sz w:val="20"/>
          <w:szCs w:val="20"/>
        </w:rPr>
        <w:t xml:space="preserve">прием заявок и прилагаемых к ним документов для участия в аукционе проводится с 04:00 МСК (08:00 местного времени) 31.05.2024 до 13:00 МСК (17:00 местного времени) 25.06.2024 на электронной площадке </w:t>
      </w:r>
      <w:hyperlink r:id="rId18" w:history="1">
        <w:r w:rsidRPr="00663A60">
          <w:rPr>
            <w:rStyle w:val="a4"/>
            <w:rFonts w:ascii="Arial" w:hAnsi="Arial" w:cs="Arial"/>
            <w:sz w:val="20"/>
            <w:szCs w:val="20"/>
          </w:rPr>
          <w:t>www.rts-tender.ru</w:t>
        </w:r>
      </w:hyperlink>
      <w:r w:rsidRPr="00663A60">
        <w:rPr>
          <w:rFonts w:ascii="Arial" w:hAnsi="Arial" w:cs="Arial"/>
          <w:sz w:val="20"/>
          <w:szCs w:val="20"/>
        </w:rPr>
        <w:t>.</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widowControl w:val="0"/>
        <w:autoSpaceDE w:val="0"/>
        <w:autoSpaceDN w:val="0"/>
        <w:adjustRightInd w:val="0"/>
        <w:jc w:val="both"/>
        <w:rPr>
          <w:rFonts w:ascii="Arial" w:hAnsi="Arial" w:cs="Arial"/>
          <w:sz w:val="20"/>
          <w:szCs w:val="20"/>
        </w:rPr>
      </w:pPr>
      <w:r w:rsidRPr="00663A60">
        <w:rPr>
          <w:rFonts w:ascii="Arial" w:hAnsi="Arial" w:cs="Arial"/>
          <w:sz w:val="20"/>
          <w:szCs w:val="20"/>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19" w:history="1">
        <w:r w:rsidRPr="00663A60">
          <w:rPr>
            <w:rFonts w:ascii="Arial" w:hAnsi="Arial" w:cs="Arial"/>
            <w:sz w:val="20"/>
            <w:szCs w:val="20"/>
          </w:rPr>
          <w:t>www.torgi.gov.ru</w:t>
        </w:r>
      </w:hyperlink>
      <w:r w:rsidRPr="00663A60">
        <w:rPr>
          <w:rFonts w:ascii="Arial" w:hAnsi="Arial" w:cs="Arial"/>
          <w:sz w:val="20"/>
          <w:szCs w:val="20"/>
        </w:rPr>
        <w:t xml:space="preserve"> в соответствии с </w:t>
      </w:r>
      <w:hyperlink r:id="rId20" w:history="1">
        <w:r w:rsidRPr="00663A60">
          <w:rPr>
            <w:rFonts w:ascii="Arial" w:hAnsi="Arial" w:cs="Arial"/>
            <w:sz w:val="20"/>
            <w:szCs w:val="20"/>
          </w:rPr>
          <w:t>главой II</w:t>
        </w:r>
      </w:hyperlink>
      <w:r w:rsidRPr="00663A60">
        <w:rPr>
          <w:rFonts w:ascii="Arial" w:hAnsi="Arial" w:cs="Arial"/>
          <w:b/>
          <w:sz w:val="20"/>
          <w:szCs w:val="20"/>
        </w:rPr>
        <w:t xml:space="preserve"> </w:t>
      </w:r>
      <w:r w:rsidRPr="00663A60">
        <w:rPr>
          <w:rFonts w:ascii="Arial" w:hAnsi="Arial" w:cs="Arial"/>
          <w:sz w:val="20"/>
          <w:szCs w:val="20"/>
        </w:rPr>
        <w:t xml:space="preserve">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w:t>
      </w:r>
      <w:hyperlink r:id="rId21" w:history="1">
        <w:r w:rsidRPr="00663A60">
          <w:rPr>
            <w:rFonts w:ascii="Arial" w:hAnsi="Arial" w:cs="Arial"/>
            <w:sz w:val="20"/>
            <w:szCs w:val="20"/>
          </w:rPr>
          <w:t>приказом</w:t>
        </w:r>
      </w:hyperlink>
      <w:r w:rsidRPr="00663A60">
        <w:rPr>
          <w:rFonts w:ascii="Arial" w:hAnsi="Arial" w:cs="Arial"/>
          <w:b/>
          <w:sz w:val="20"/>
          <w:szCs w:val="20"/>
        </w:rPr>
        <w:t xml:space="preserve"> </w:t>
      </w:r>
      <w:r w:rsidRPr="00663A60">
        <w:rPr>
          <w:rFonts w:ascii="Arial" w:hAnsi="Arial" w:cs="Arial"/>
          <w:sz w:val="20"/>
          <w:szCs w:val="20"/>
        </w:rPr>
        <w:t>Федерального казначейства от 2 декабря 2021 г. № 38н (зарегистрирован Министерством юстиции Российской Федерации 2 декабря 2021 г., регистрационный №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Покупателями муниципального имущества могут быть любые физические и юридические лица, за исключением:</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bookmarkStart w:id="3" w:name="sub_5012"/>
      <w:r w:rsidRPr="00663A60">
        <w:rPr>
          <w:rFonts w:ascii="Arial" w:hAnsi="Arial" w:cs="Arial"/>
          <w:sz w:val="20"/>
          <w:szCs w:val="20"/>
        </w:rPr>
        <w:t>- государственных и муниципальных унитарных предприятий, государственных и муниципальных учреждений;</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bookmarkStart w:id="4" w:name="sub_5013"/>
      <w:bookmarkEnd w:id="3"/>
      <w:r w:rsidRPr="00663A60">
        <w:rPr>
          <w:rFonts w:ascii="Arial" w:hAnsi="Arial" w:cs="Arial"/>
          <w:sz w:val="20"/>
          <w:szCs w:val="20"/>
        </w:rPr>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законодательством;</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bookmarkEnd w:id="4"/>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Участники аукциона имеют право выступать в отношениях, связанных с покупкой муниципального имущества, лично и через своих представителей. Полномочия представителей участников аукциона подтверждаются доверенностью, выданной и оформленной в соответствии с гражданским законодательством, или ее нотариально заверенной копией.</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b/>
          <w:bCs/>
          <w:i/>
          <w:iCs/>
          <w:sz w:val="20"/>
          <w:szCs w:val="20"/>
        </w:rPr>
      </w:pPr>
      <w:r w:rsidRPr="00663A60">
        <w:rPr>
          <w:rFonts w:ascii="Arial" w:hAnsi="Arial" w:cs="Arial"/>
          <w:sz w:val="20"/>
          <w:szCs w:val="20"/>
        </w:rPr>
        <w:t xml:space="preserve">Заявка подается путем заполнения её электронной формы, размещенной в открытой части для доступа неограниченного круга лиц электронной площадки на сайте </w:t>
      </w:r>
      <w:hyperlink r:id="rId22" w:history="1">
        <w:r w:rsidRPr="00663A60">
          <w:rPr>
            <w:rFonts w:ascii="Arial" w:hAnsi="Arial" w:cs="Arial"/>
            <w:color w:val="0000FF"/>
            <w:sz w:val="20"/>
            <w:szCs w:val="20"/>
            <w:u w:val="single"/>
          </w:rPr>
          <w:t>www.rts-tender.ru</w:t>
        </w:r>
      </w:hyperlink>
      <w:r w:rsidRPr="00663A60">
        <w:rPr>
          <w:rFonts w:ascii="Arial" w:hAnsi="Arial" w:cs="Arial"/>
          <w:sz w:val="20"/>
          <w:szCs w:val="20"/>
        </w:rPr>
        <w:t>, с приложением электронных образов документов, в соответствии с перечнем, приведённым в информационном сообщении, и подписанных электронной цифровой подписью - ЭЦП.</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bCs/>
          <w:i/>
          <w:iCs/>
          <w:sz w:val="20"/>
          <w:szCs w:val="20"/>
        </w:rPr>
        <w:t xml:space="preserve">        Для участия в аукционе претендент представляет</w:t>
      </w:r>
      <w:r w:rsidRPr="00663A60">
        <w:rPr>
          <w:rFonts w:ascii="Arial" w:hAnsi="Arial" w:cs="Arial"/>
          <w:sz w:val="20"/>
          <w:szCs w:val="20"/>
        </w:rPr>
        <w:t xml:space="preserve"> в личном кабинете на электронной площадке </w:t>
      </w:r>
      <w:r w:rsidRPr="00663A60">
        <w:rPr>
          <w:rFonts w:ascii="Arial" w:hAnsi="Arial" w:cs="Arial"/>
          <w:b/>
          <w:bCs/>
          <w:i/>
          <w:iCs/>
          <w:sz w:val="20"/>
          <w:szCs w:val="20"/>
        </w:rPr>
        <w:t>одновременно</w:t>
      </w:r>
      <w:r w:rsidRPr="00663A60">
        <w:rPr>
          <w:rFonts w:ascii="Arial" w:hAnsi="Arial" w:cs="Arial"/>
          <w:sz w:val="20"/>
          <w:szCs w:val="20"/>
        </w:rPr>
        <w:t xml:space="preserve"> </w:t>
      </w:r>
      <w:r w:rsidRPr="00663A60">
        <w:rPr>
          <w:rFonts w:ascii="Arial" w:hAnsi="Arial" w:cs="Arial"/>
          <w:b/>
          <w:bCs/>
          <w:i/>
          <w:iCs/>
          <w:sz w:val="20"/>
          <w:szCs w:val="20"/>
        </w:rPr>
        <w:t>следующие документы</w:t>
      </w:r>
      <w:r w:rsidRPr="00663A60">
        <w:rPr>
          <w:rFonts w:ascii="Arial" w:hAnsi="Arial" w:cs="Arial"/>
          <w:sz w:val="20"/>
          <w:szCs w:val="20"/>
        </w:rPr>
        <w:t>:</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заявку установленной формы, утвержденную организатором аукциона (продавцом), представленной в Приложении;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заверенные копии учредительных документов;</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lastRenderedPageBreak/>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физические лица представляет документ, удостоверяющий личность (все листы).</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Указанные документы в части их оформления и содержания должны соответствовать требованиям законодательства Российской Федерации. Все документы должны быть заполнены и представлены на русском языке и иметь четко читаемый текст.</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Заявитель может подать только одну заявку на участие в аукционе в отношении лота.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При приеме заявок от Претендентов Оператор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b/>
          <w:i/>
          <w:sz w:val="20"/>
          <w:szCs w:val="20"/>
        </w:rPr>
      </w:pPr>
      <w:r w:rsidRPr="00663A60">
        <w:rPr>
          <w:rFonts w:ascii="Arial" w:hAnsi="Arial" w:cs="Arial"/>
          <w:b/>
          <w:i/>
          <w:sz w:val="20"/>
          <w:szCs w:val="20"/>
        </w:rPr>
        <w:t>4. Порядок внесения и возврата задатка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Для участия в аукционе претенденты перечисляют задаток в размере 10 процентов начальной цены продажи имущества в счет обеспечения оплаты приобретаемого имущества.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i/>
          <w:sz w:val="20"/>
          <w:szCs w:val="20"/>
        </w:rPr>
        <w:t>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 по следующим реквизитам:</w:t>
      </w:r>
      <w:r w:rsidRPr="00663A60">
        <w:rPr>
          <w:rFonts w:ascii="Arial" w:hAnsi="Arial" w:cs="Arial"/>
          <w:sz w:val="20"/>
          <w:szCs w:val="20"/>
        </w:rPr>
        <w:t xml:space="preserve"> Получатель платежа: Общество с ограниченной ответственностью «РТС-тендер» Банковские реквизиты: Филиал «Корпоративный» ПАО «Совкомбанк» БИК 044525360 Расчётный счёт: 40702810512030016362 Корр. счёт 30101810445250000360 ИНН 7710357167 КПП 773001001 Назначение платежа: «Внесение гарантийного обеспечения по Соглашению о внесении гарантийного обеспечения, № аналитического счета _________, без НДС».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Cs/>
          <w:i/>
          <w:sz w:val="20"/>
          <w:szCs w:val="20"/>
        </w:rPr>
      </w:pPr>
      <w:r w:rsidRPr="00663A60">
        <w:rPr>
          <w:rFonts w:ascii="Arial" w:hAnsi="Arial" w:cs="Arial"/>
          <w:bCs/>
          <w:i/>
          <w:sz w:val="20"/>
          <w:szCs w:val="20"/>
        </w:rPr>
        <w:t>Сумма задатка должна быть заблокирована на счете Претендента на дату и время рассмотрения заявок на участие в аукционе и признания претендентов участниками аукциона, указанные в Информационном сообщении.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Cs/>
          <w:sz w:val="20"/>
          <w:szCs w:val="20"/>
        </w:rPr>
      </w:pPr>
      <w:r w:rsidRPr="00663A60">
        <w:rPr>
          <w:rFonts w:ascii="Arial" w:hAnsi="Arial" w:cs="Arial"/>
          <w:bCs/>
          <w:sz w:val="20"/>
          <w:szCs w:val="20"/>
        </w:rPr>
        <w:t>Настоящее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Cs/>
          <w:i/>
          <w:sz w:val="20"/>
          <w:szCs w:val="20"/>
        </w:rPr>
      </w:pPr>
      <w:r w:rsidRPr="00663A60">
        <w:rPr>
          <w:rFonts w:ascii="Arial" w:hAnsi="Arial" w:cs="Arial"/>
          <w:bCs/>
          <w:sz w:val="20"/>
          <w:szCs w:val="20"/>
        </w:rPr>
        <w:t>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Задаток, внесенный победителем аукциона, засчитывается в счет исполнения обязательств по оплате стоимости реализуемого имущества по договору купли-продажи.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lastRenderedPageBreak/>
        <w:t xml:space="preserve">       В случаях отзыва претендентом заявки в установленном порядке до даты и времени окончания подачи (приема) заявок, поступивший от Претендента задаток подлежит возврату в срок, не позднее, чем 5 (пять) дней со дня поступления уведомления об отзыве заявки;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       Лицам, перечислившим задаток для участия в продаже муниципального имущества на аукционе денежные средства возвращаются в следующем порядке:</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а) участникам, за исключением победителя, - в течение 5 календарных дней со дня подведения итогов продажи имущества;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        Задаток, внесенный лицом, впоследствии признанным победителем аукциона, засчитывается в счет оплаты приобретаемого имущества после его полной оплаты. При этом заключение договора купли-продажи для победителя аукциона является обязательным.</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        При уклонении или отказе победителя аукциона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        В случае отказа Продавца от проведения аукциона, поступившие задатки возвращаются претендентам/участникам в течение 5 (пяти) рабочих дней с даты принятия решения об отказе в проведении аукциона.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i/>
          <w:sz w:val="20"/>
          <w:szCs w:val="20"/>
        </w:rPr>
        <w:t>5.</w:t>
      </w:r>
      <w:r w:rsidRPr="00663A60">
        <w:rPr>
          <w:rFonts w:ascii="Arial" w:hAnsi="Arial" w:cs="Arial"/>
          <w:sz w:val="20"/>
          <w:szCs w:val="20"/>
        </w:rPr>
        <w:t> </w:t>
      </w:r>
      <w:r w:rsidRPr="00663A60">
        <w:rPr>
          <w:rFonts w:ascii="Arial" w:hAnsi="Arial" w:cs="Arial"/>
          <w:b/>
          <w:i/>
          <w:sz w:val="20"/>
          <w:szCs w:val="20"/>
        </w:rPr>
        <w:t xml:space="preserve">Рассмотрение заявок на участие в аукционе и признание претендентов участниками аукциона: </w:t>
      </w:r>
      <w:r w:rsidRPr="00663A60">
        <w:rPr>
          <w:rFonts w:ascii="Arial" w:hAnsi="Arial" w:cs="Arial"/>
          <w:sz w:val="20"/>
          <w:szCs w:val="20"/>
        </w:rPr>
        <w:t>01.07.2024 в 11 час. 00 мин. местного времени (07:00 МСК) п адресу: НСО, г.Куйбышев, ул. Краскома, 37, каб. 2, протокол рассмотрения заявок размещается на электронной площадке www.rts-tender.ru.</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      В день определения участников аукциона, указанный в информационном сообщении о проведении аукциона по продаже муниципального имущества в электронной форме,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Продавец в день рассмотрения заявок и документов Претендентов подписывает протокол об итогах приема заявок и определении участников аукциона,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      Претендент приобретает статус Участника аукциона с момента подписания протокола об итогах приема заявок и определении участников.</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      Не позднее рабочего дня, следующего после дня подписания протокола об итогах приема заявок и определения участников, всем претендентам, подавшим заявки, направляются электронные уведомления о признании их участниками или об отказе в таком признании с указанием оснований отказа. Информация о претендентах, не допущенных к участию в аукционе, размещается в открытой части электронной площадки, на официальном сайте в сети "Интернет", а также на сайте продавца.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
          <w:i/>
          <w:sz w:val="20"/>
          <w:szCs w:val="20"/>
        </w:rPr>
      </w:pPr>
      <w:r w:rsidRPr="00663A60">
        <w:rPr>
          <w:rFonts w:ascii="Arial" w:hAnsi="Arial" w:cs="Arial"/>
          <w:b/>
          <w:i/>
          <w:sz w:val="20"/>
          <w:szCs w:val="20"/>
        </w:rPr>
        <w:t xml:space="preserve">     Претендент не допускается к участию в аукционе по следующим основаниям:</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представленные документы не подтверждают право претендента быть покупателем в соответствии с законодательством Российской Федерации;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или оформление указанных документов не соответствует законодательству Российской Федерации;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заявка подана лицом, не уполномоченным претендентом на осуществление таких действий;</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не подтверждено поступление в установленный срок задатка на счета, указанные в информационном сообщении.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sz w:val="20"/>
          <w:szCs w:val="20"/>
        </w:rPr>
        <w:t>6.</w:t>
      </w:r>
      <w:r w:rsidRPr="00663A60">
        <w:rPr>
          <w:rFonts w:ascii="Arial" w:hAnsi="Arial" w:cs="Arial"/>
          <w:sz w:val="20"/>
          <w:szCs w:val="20"/>
        </w:rPr>
        <w:t xml:space="preserve"> </w:t>
      </w:r>
      <w:r w:rsidRPr="00663A60">
        <w:rPr>
          <w:rFonts w:ascii="Arial" w:hAnsi="Arial" w:cs="Arial"/>
          <w:b/>
          <w:i/>
          <w:sz w:val="20"/>
          <w:szCs w:val="20"/>
        </w:rPr>
        <w:t>Аукцион</w:t>
      </w:r>
      <w:r w:rsidRPr="00663A60">
        <w:rPr>
          <w:rFonts w:ascii="Arial" w:hAnsi="Arial" w:cs="Arial"/>
          <w:b/>
          <w:sz w:val="20"/>
          <w:szCs w:val="20"/>
        </w:rPr>
        <w:t xml:space="preserve"> </w:t>
      </w:r>
      <w:r w:rsidRPr="00663A60">
        <w:rPr>
          <w:rFonts w:ascii="Arial" w:hAnsi="Arial" w:cs="Arial"/>
          <w:sz w:val="20"/>
          <w:szCs w:val="20"/>
        </w:rPr>
        <w:t xml:space="preserve">состоится 03.07.2024 в 10:00 местного времени (06:00мск) </w:t>
      </w:r>
      <w:r w:rsidRPr="00663A60">
        <w:rPr>
          <w:rFonts w:ascii="Arial" w:hAnsi="Arial" w:cs="Arial"/>
          <w:bCs/>
          <w:sz w:val="20"/>
          <w:szCs w:val="20"/>
        </w:rPr>
        <w:t xml:space="preserve">на электронной площадке </w:t>
      </w:r>
      <w:hyperlink r:id="rId23" w:history="1">
        <w:r w:rsidRPr="00663A60">
          <w:rPr>
            <w:rFonts w:ascii="Arial" w:hAnsi="Arial" w:cs="Arial"/>
            <w:bCs/>
            <w:color w:val="0000FF"/>
            <w:sz w:val="20"/>
            <w:szCs w:val="20"/>
            <w:u w:val="single"/>
          </w:rPr>
          <w:t>www.rts-tender.ru</w:t>
        </w:r>
      </w:hyperlink>
      <w:r w:rsidRPr="00663A60">
        <w:rPr>
          <w:rFonts w:ascii="Arial" w:hAnsi="Arial" w:cs="Arial"/>
          <w:bCs/>
          <w:sz w:val="20"/>
          <w:szCs w:val="20"/>
        </w:rPr>
        <w:t>.</w:t>
      </w:r>
      <w:r w:rsidRPr="00663A60">
        <w:rPr>
          <w:rFonts w:ascii="Arial" w:hAnsi="Arial" w:cs="Arial"/>
          <w:sz w:val="20"/>
          <w:szCs w:val="20"/>
        </w:rPr>
        <w:t xml:space="preserve">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Электронный аукцион проводится в указанные в информационном сообщении день и час путем последовательного повышения участниками начальной цены продажи на величину, равную либо кратную величине «шага аукциона».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«Шаг аукциона» устанавливается Продавцом в фиксированной сумме, составляющей 5 (пять) процентов начальной цены продажи, и не изменяется в течение всего аукциона.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w:t>
      </w:r>
      <w:r w:rsidRPr="00663A60">
        <w:rPr>
          <w:rFonts w:ascii="Arial" w:hAnsi="Arial" w:cs="Arial"/>
          <w:sz w:val="20"/>
          <w:szCs w:val="20"/>
        </w:rPr>
        <w:lastRenderedPageBreak/>
        <w:t>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
          <w:bCs/>
          <w:i/>
          <w:iCs/>
          <w:sz w:val="20"/>
          <w:szCs w:val="20"/>
        </w:rPr>
      </w:pPr>
      <w:r w:rsidRPr="00663A60">
        <w:rPr>
          <w:rFonts w:ascii="Arial" w:hAnsi="Arial" w:cs="Arial"/>
          <w:b/>
          <w:bCs/>
          <w:i/>
          <w:iCs/>
          <w:sz w:val="20"/>
          <w:szCs w:val="20"/>
        </w:rPr>
        <w:t>Аукцион признается несостоявшимся в следующих случаях:</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Cs/>
          <w:iCs/>
          <w:sz w:val="20"/>
          <w:szCs w:val="20"/>
        </w:rPr>
      </w:pPr>
      <w:r w:rsidRPr="00663A60">
        <w:rPr>
          <w:rFonts w:ascii="Arial" w:hAnsi="Arial" w:cs="Arial"/>
          <w:bCs/>
          <w:iCs/>
          <w:sz w:val="20"/>
          <w:szCs w:val="20"/>
        </w:rPr>
        <w:t>- не было подано ни одной заявки на участие либо ни один из претендентов не признан участником;</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Cs/>
          <w:iCs/>
          <w:sz w:val="20"/>
          <w:szCs w:val="20"/>
        </w:rPr>
      </w:pPr>
      <w:r w:rsidRPr="00663A60">
        <w:rPr>
          <w:rFonts w:ascii="Arial" w:hAnsi="Arial" w:cs="Arial"/>
          <w:bCs/>
          <w:iCs/>
          <w:sz w:val="20"/>
          <w:szCs w:val="20"/>
        </w:rPr>
        <w:t>- лицо, признанное единственным участником аукциона, отказалось от заключения договора купли-продажи;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Cs/>
          <w:iCs/>
          <w:sz w:val="20"/>
          <w:szCs w:val="20"/>
        </w:rPr>
      </w:pPr>
      <w:r w:rsidRPr="00663A60">
        <w:rPr>
          <w:rFonts w:ascii="Arial" w:hAnsi="Arial" w:cs="Arial"/>
          <w:bCs/>
          <w:iCs/>
          <w:sz w:val="20"/>
          <w:szCs w:val="20"/>
        </w:rPr>
        <w:t>- ни один из участников не сделал предложение о начальной цене имущества.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Решение о признании аукциона несостоявшимся оформляется протоколом об итогах аукциона.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Cs/>
          <w:iCs/>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i/>
          <w:sz w:val="20"/>
          <w:szCs w:val="20"/>
        </w:rPr>
        <w:t>7.</w:t>
      </w:r>
      <w:r w:rsidRPr="00663A60">
        <w:rPr>
          <w:rFonts w:ascii="Arial" w:hAnsi="Arial" w:cs="Arial"/>
          <w:sz w:val="20"/>
          <w:szCs w:val="20"/>
        </w:rPr>
        <w:t xml:space="preserve"> </w:t>
      </w:r>
      <w:r w:rsidRPr="00663A60">
        <w:rPr>
          <w:rFonts w:ascii="Arial" w:hAnsi="Arial" w:cs="Arial"/>
          <w:b/>
          <w:i/>
          <w:sz w:val="20"/>
          <w:szCs w:val="20"/>
        </w:rPr>
        <w:t xml:space="preserve">Победителем аукциона </w:t>
      </w:r>
      <w:r w:rsidRPr="00663A60">
        <w:rPr>
          <w:rFonts w:ascii="Arial" w:hAnsi="Arial" w:cs="Arial"/>
          <w:sz w:val="20"/>
          <w:szCs w:val="20"/>
        </w:rPr>
        <w:t>признается участник, предложивший наибольшую цену имущества.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i/>
          <w:sz w:val="20"/>
          <w:szCs w:val="20"/>
        </w:rPr>
        <w:t xml:space="preserve">8. Ход проведения процедуры аукциона </w:t>
      </w:r>
      <w:r w:rsidRPr="00663A60">
        <w:rPr>
          <w:rFonts w:ascii="Arial" w:hAnsi="Arial" w:cs="Arial"/>
          <w:sz w:val="20"/>
          <w:szCs w:val="20"/>
        </w:rPr>
        <w:t>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Протокол об итогах аукциона, содержащий цену имущества, предложенную победителем, и удостоверяющий право победителя на заключение договора купли-продажи имущества, подписывается Продавцом в течение одного часа со времени получения электронного журнала, но не позднее рабочего дня, следующего за днем подведения итогов аукциона, либо не позднее рабочего дня, следующего за днем подведения итогов аукциона, в случае если заявку на участие в аукционе подало только одно лицо, признанное единственным участником аукциона.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i/>
          <w:sz w:val="20"/>
          <w:szCs w:val="20"/>
        </w:rPr>
        <w:t xml:space="preserve">     </w:t>
      </w:r>
      <w:r w:rsidRPr="00663A60">
        <w:rPr>
          <w:rFonts w:ascii="Arial" w:hAnsi="Arial" w:cs="Arial"/>
          <w:sz w:val="20"/>
          <w:szCs w:val="20"/>
        </w:rPr>
        <w:t>Процедура аукциона считается завершенной с момента подписания Продавцом протокола об итогах аукциона.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i/>
          <w:sz w:val="20"/>
          <w:szCs w:val="20"/>
        </w:rPr>
        <w:t xml:space="preserve">     </w:t>
      </w:r>
      <w:r w:rsidRPr="00663A60">
        <w:rPr>
          <w:rFonts w:ascii="Arial" w:hAnsi="Arial" w:cs="Arial"/>
          <w:sz w:val="20"/>
          <w:szCs w:val="20"/>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продажи имущества.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В течение одного часа с момента подписания протокола об итогах аукциона победителю или лицу, признанному единственным участником аукциона,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а) наименование имущества и иные позволяющие его индивидуализировать сведения (спецификация лота);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б) цена сделки;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в)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i/>
          <w:sz w:val="20"/>
          <w:szCs w:val="20"/>
        </w:rPr>
        <w:t>9. По результатам аукциона</w:t>
      </w:r>
      <w:r w:rsidRPr="00663A60">
        <w:rPr>
          <w:rFonts w:ascii="Arial" w:hAnsi="Arial" w:cs="Arial"/>
          <w:sz w:val="20"/>
          <w:szCs w:val="20"/>
        </w:rPr>
        <w:t xml:space="preserve"> продавец и победитель аукциона (покупатель) в течение пяти рабочих дней с даты подведения итогов аукциона заключают договор купли-продажи имущества в форме электронного документа, подписанного усиленными электронными подписями Сторон, на ЭТП «РТС-тендер».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Передача по акту приема-передачи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sz w:val="20"/>
          <w:szCs w:val="20"/>
        </w:rPr>
        <w:t>Оплата приобретенного на аукционе имущества</w:t>
      </w:r>
      <w:r w:rsidRPr="00663A60">
        <w:rPr>
          <w:rFonts w:ascii="Arial" w:hAnsi="Arial" w:cs="Arial"/>
          <w:sz w:val="20"/>
          <w:szCs w:val="20"/>
        </w:rPr>
        <w:t xml:space="preserve"> за вычетом внесенного победителем аукциона задатка, который засчитывается в счет оплаты приобретаемого имущества, производится </w:t>
      </w:r>
      <w:r w:rsidRPr="00663A60">
        <w:rPr>
          <w:rFonts w:ascii="Arial" w:hAnsi="Arial" w:cs="Arial"/>
          <w:b/>
          <w:sz w:val="20"/>
          <w:szCs w:val="20"/>
        </w:rPr>
        <w:t>единовременным платежом</w:t>
      </w:r>
      <w:r w:rsidRPr="00663A60">
        <w:rPr>
          <w:rFonts w:ascii="Arial" w:hAnsi="Arial" w:cs="Arial"/>
          <w:sz w:val="20"/>
          <w:szCs w:val="20"/>
        </w:rPr>
        <w:t xml:space="preserve"> в течение 5 дней с даты подписания договора купли-продажи путем внесения денежных средств на счет Продавца: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w:t>
      </w:r>
      <w:r w:rsidRPr="00663A60">
        <w:rPr>
          <w:rFonts w:ascii="Arial" w:hAnsi="Arial" w:cs="Arial"/>
          <w:sz w:val="20"/>
          <w:szCs w:val="20"/>
          <w:u w:val="single"/>
        </w:rPr>
        <w:t>__.___.      2024г</w:t>
      </w:r>
      <w:r w:rsidRPr="00663A60">
        <w:rPr>
          <w:rFonts w:ascii="Arial" w:hAnsi="Arial" w:cs="Arial"/>
          <w:sz w:val="20"/>
          <w:szCs w:val="20"/>
        </w:rPr>
        <w:t>.</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
          <w:i/>
          <w:sz w:val="20"/>
          <w:szCs w:val="20"/>
        </w:rPr>
      </w:pPr>
      <w:r w:rsidRPr="00663A60">
        <w:rPr>
          <w:rFonts w:ascii="Arial" w:hAnsi="Arial" w:cs="Arial"/>
          <w:i/>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(20%). 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w:t>
      </w:r>
      <w:r w:rsidRPr="00663A60">
        <w:rPr>
          <w:rFonts w:ascii="Arial" w:hAnsi="Arial" w:cs="Arial"/>
          <w:b/>
          <w:i/>
          <w:sz w:val="20"/>
          <w:szCs w:val="20"/>
        </w:rPr>
        <w:t>физическому лицу, НДС будет начислен на сумму, сложившуюся по итогам торгов</w:t>
      </w:r>
      <w:r w:rsidRPr="00663A60">
        <w:rPr>
          <w:rFonts w:ascii="Arial" w:hAnsi="Arial" w:cs="Arial"/>
          <w:i/>
          <w:sz w:val="20"/>
          <w:szCs w:val="20"/>
        </w:rPr>
        <w:t xml:space="preserve">. Если победителем торгов будет признано </w:t>
      </w:r>
      <w:r w:rsidRPr="00663A60">
        <w:rPr>
          <w:rFonts w:ascii="Arial" w:hAnsi="Arial" w:cs="Arial"/>
          <w:b/>
          <w:i/>
          <w:sz w:val="20"/>
          <w:szCs w:val="20"/>
        </w:rPr>
        <w:t>юридическое лицо или индивидуальный предприниматель</w:t>
      </w:r>
      <w:r w:rsidRPr="00663A60">
        <w:rPr>
          <w:rFonts w:ascii="Arial" w:hAnsi="Arial" w:cs="Arial"/>
          <w:i/>
          <w:sz w:val="20"/>
          <w:szCs w:val="20"/>
        </w:rPr>
        <w:t xml:space="preserve">, то указанные лица должны самостоятельно исчислить расчетным методом и </w:t>
      </w:r>
      <w:r w:rsidRPr="00663A60">
        <w:rPr>
          <w:rFonts w:ascii="Arial" w:hAnsi="Arial" w:cs="Arial"/>
          <w:b/>
          <w:i/>
          <w:sz w:val="20"/>
          <w:szCs w:val="20"/>
        </w:rPr>
        <w:t>уплатить в бюджет соответствующую сумму НДС, дополнительно к цене Имущества.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u w:val="single"/>
        </w:rPr>
      </w:pPr>
      <w:r w:rsidRPr="00663A60">
        <w:rPr>
          <w:rFonts w:ascii="Arial" w:hAnsi="Arial" w:cs="Arial"/>
          <w:sz w:val="20"/>
          <w:szCs w:val="20"/>
        </w:rPr>
        <w:lastRenderedPageBreak/>
        <w:t>Факт оплаты имущества подтверждается выпиской со счета организатора аукциона, подтверждающей поступление средств в размере и сроки, указанные в договоре купли-продажи имущества.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При уклонении или отказе победителя аукциона либо лица, признанного единственным участником аукциона,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 Решение о признании таких лиц уклонившимися от подписания договора оформляется соответствующим протоколом, который подписывается членами Конкурсной комиссии и размещается на официальных сайтах торгов и электронной площадке не позднее следующего рабочего дня после его подписания.</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При заключении договора купли-продажи, изменение условий договора по соглашению сторон или в одностороннем порядке не допускается.</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Информация о результатах сделок приватизации государственного или муниципального имущества подлежит размещению на официальном сайте в сети "Интернет" в течение десяти дней со дня совершения указанных сделок.</w:t>
      </w:r>
      <w:r w:rsidRPr="00663A60">
        <w:rPr>
          <w:rFonts w:ascii="Arial" w:hAnsi="Arial" w:cs="Arial"/>
          <w:sz w:val="20"/>
          <w:szCs w:val="20"/>
        </w:rPr>
        <w:tab/>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b/>
          <w:i/>
          <w:sz w:val="20"/>
          <w:szCs w:val="20"/>
        </w:rPr>
        <w:t>Организатор аукциона вправе отказаться</w:t>
      </w:r>
      <w:r w:rsidRPr="00663A60">
        <w:rPr>
          <w:rFonts w:ascii="Arial" w:hAnsi="Arial" w:cs="Arial"/>
          <w:sz w:val="20"/>
          <w:szCs w:val="20"/>
        </w:rPr>
        <w:t xml:space="preserve"> от проведения аукциона не позднее, чем за три дня до дня проведения аукциона.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Решение об отмене аукциона размещается на официальном сайте Российской Федерации для размещения информации о проведении торгов www.torgi.gov.ru и в открытой части электронной площадки в срок не позднее рабочего дня, следующего за днем принятия указанного решения.</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Оператор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Оператор приостанавливает проведение продажи имущества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имущества начинается с того момента, на котором продажа имущества была прервана.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В течение одного часа со времени приостановления проведения продажи имущества Оператор размещает на электронной площадке информацию о причине приостановления продажи имущества, времени приостановления и возобновления продажи имущества, уведомляет об этом участников, а также направляет указанную информацию продавцу для внесения в протокол об итогах продажи имущества.</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b/>
          <w:i/>
          <w:sz w:val="20"/>
          <w:szCs w:val="20"/>
        </w:rPr>
      </w:pPr>
      <w:r w:rsidRPr="00663A60">
        <w:rPr>
          <w:rFonts w:ascii="Arial" w:hAnsi="Arial" w:cs="Arial"/>
          <w:b/>
          <w:i/>
          <w:sz w:val="20"/>
          <w:szCs w:val="20"/>
        </w:rPr>
        <w:t>10. Порядок осмотра имущества. Предоставление аукционной документации.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Осмотр муниципального имущества осуществляется в рабочие дни с 09 часов 00 минут до 12 часов 00 минут и с 13 часов 00 минут до 16 часов 00 минут, в пятницу до 15 часов 00 минут по местному времени, </w:t>
      </w:r>
      <w:r w:rsidRPr="00663A60">
        <w:rPr>
          <w:rFonts w:ascii="Arial" w:hAnsi="Arial" w:cs="Arial"/>
          <w:sz w:val="20"/>
          <w:szCs w:val="20"/>
          <w:u w:val="single"/>
        </w:rPr>
        <w:t>по предварительному согласованию с организатором аукциона</w:t>
      </w:r>
      <w:r w:rsidRPr="00663A60">
        <w:rPr>
          <w:rFonts w:ascii="Arial" w:hAnsi="Arial" w:cs="Arial"/>
          <w:sz w:val="20"/>
          <w:szCs w:val="20"/>
        </w:rPr>
        <w:t xml:space="preserve">, </w:t>
      </w:r>
      <w:r w:rsidRPr="00663A60">
        <w:rPr>
          <w:rFonts w:ascii="Arial" w:hAnsi="Arial" w:cs="Arial"/>
          <w:sz w:val="20"/>
          <w:szCs w:val="20"/>
          <w:u w:val="single"/>
        </w:rPr>
        <w:t>в период подачи заявок</w:t>
      </w:r>
      <w:r w:rsidRPr="00663A60">
        <w:rPr>
          <w:rFonts w:ascii="Arial" w:hAnsi="Arial" w:cs="Arial"/>
          <w:sz w:val="20"/>
          <w:szCs w:val="20"/>
        </w:rPr>
        <w:t>. Имущество расположено по адресу: Новосибирская область, город Куйбышев, квартал 6, дом 7Г.</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Аукционная документация предоставляется по заявлению заинтересованного лица (его представителя - при наличии доверенности) без взимания платы по адресу организатора аукциона в рабочие дни с 09 часов 00 минут до 12 часов 00 минут и с 12 часов 48 минут до 17 часов 00 минут, в пятницу до 16 часов 00 минут по местному времени, а также посредством электронной почты. Аукционная документация размещена на официальном сайте торгов </w:t>
      </w:r>
      <w:hyperlink r:id="rId24" w:history="1">
        <w:r w:rsidRPr="00663A60">
          <w:rPr>
            <w:rFonts w:ascii="Arial" w:hAnsi="Arial" w:cs="Arial"/>
            <w:color w:val="0000FF"/>
            <w:sz w:val="20"/>
            <w:szCs w:val="20"/>
            <w:u w:val="single"/>
          </w:rPr>
          <w:t>www.torgi.gov.ru</w:t>
        </w:r>
      </w:hyperlink>
      <w:r w:rsidRPr="00663A60">
        <w:rPr>
          <w:rFonts w:ascii="Arial" w:hAnsi="Arial" w:cs="Arial"/>
          <w:sz w:val="20"/>
          <w:szCs w:val="20"/>
        </w:rPr>
        <w:t xml:space="preserve">., на электронной торговой площадке ООО «РТС-тендер» </w:t>
      </w:r>
      <w:hyperlink r:id="rId25" w:history="1">
        <w:r w:rsidRPr="00663A60">
          <w:rPr>
            <w:rFonts w:ascii="Arial" w:hAnsi="Arial" w:cs="Arial"/>
            <w:color w:val="0000FF"/>
            <w:sz w:val="20"/>
            <w:szCs w:val="20"/>
            <w:u w:val="single"/>
          </w:rPr>
          <w:t>www.rts-tender.ru</w:t>
        </w:r>
      </w:hyperlink>
      <w:r w:rsidRPr="00663A60">
        <w:rPr>
          <w:rFonts w:ascii="Arial" w:hAnsi="Arial" w:cs="Arial"/>
          <w:sz w:val="20"/>
          <w:szCs w:val="20"/>
        </w:rPr>
        <w:t xml:space="preserve">.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 xml:space="preserve">Настоящее постановление, условия приватизации муниципального имущества города Куйбышева Куйбышевского района Новосибирской области и информационное сообщение администрации города Куйбышева Куйбышевского района Новосибирской области о приватизации муниципального имущества опубликовано в сети Интернет: на официальном сайте администрации города Куйбышева Куйбышевского района Новосибирской области </w:t>
      </w:r>
      <w:hyperlink r:id="rId26" w:history="1">
        <w:r w:rsidRPr="00663A60">
          <w:rPr>
            <w:rFonts w:ascii="Arial" w:hAnsi="Arial" w:cs="Arial"/>
            <w:color w:val="0000FF"/>
            <w:sz w:val="20"/>
            <w:szCs w:val="20"/>
            <w:u w:val="single"/>
          </w:rPr>
          <w:t>https://kainsk.nso.ru/</w:t>
        </w:r>
      </w:hyperlink>
      <w:r w:rsidRPr="00663A60">
        <w:rPr>
          <w:rFonts w:ascii="Arial" w:hAnsi="Arial" w:cs="Arial"/>
          <w:sz w:val="20"/>
          <w:szCs w:val="20"/>
        </w:rPr>
        <w:t xml:space="preserve"> , на официальном сайте Российской Федерации для проведения торгов </w:t>
      </w:r>
      <w:hyperlink r:id="rId27" w:history="1">
        <w:r w:rsidRPr="00663A60">
          <w:rPr>
            <w:rFonts w:ascii="Arial" w:hAnsi="Arial" w:cs="Arial"/>
            <w:color w:val="0000FF"/>
            <w:sz w:val="20"/>
            <w:szCs w:val="20"/>
            <w:u w:val="single"/>
          </w:rPr>
          <w:t>www.torgi.gov.ru</w:t>
        </w:r>
      </w:hyperlink>
      <w:r w:rsidRPr="00663A60">
        <w:rPr>
          <w:rFonts w:ascii="Arial" w:hAnsi="Arial" w:cs="Arial"/>
          <w:sz w:val="20"/>
          <w:szCs w:val="20"/>
        </w:rPr>
        <w:t xml:space="preserve"> (официальный сайт), на официальном сайте электронной площадки России ООО «РТС-тендер» </w:t>
      </w:r>
      <w:hyperlink r:id="rId28" w:history="1">
        <w:r w:rsidRPr="00663A60">
          <w:rPr>
            <w:rFonts w:ascii="Arial" w:hAnsi="Arial" w:cs="Arial"/>
            <w:bCs/>
            <w:color w:val="0000FF"/>
            <w:sz w:val="20"/>
            <w:szCs w:val="20"/>
            <w:u w:val="single"/>
          </w:rPr>
          <w:t>www.rts-tender.ru</w:t>
        </w:r>
      </w:hyperlink>
      <w:r w:rsidRPr="00663A60">
        <w:rPr>
          <w:rFonts w:ascii="Arial" w:hAnsi="Arial" w:cs="Arial"/>
          <w:sz w:val="20"/>
          <w:szCs w:val="20"/>
        </w:rPr>
        <w:t xml:space="preserve">. </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p>
    <w:p w:rsidR="007A7839" w:rsidRPr="00663A60" w:rsidRDefault="007A7839" w:rsidP="00F27C35">
      <w:pPr>
        <w:tabs>
          <w:tab w:val="center" w:pos="-1843"/>
          <w:tab w:val="left" w:pos="-1418"/>
          <w:tab w:val="right" w:pos="11907"/>
        </w:tabs>
        <w:autoSpaceDE w:val="0"/>
        <w:autoSpaceDN w:val="0"/>
        <w:ind w:right="-1"/>
        <w:rPr>
          <w:rFonts w:ascii="Arial" w:hAnsi="Arial" w:cs="Arial"/>
          <w:b/>
          <w:i/>
          <w:sz w:val="20"/>
          <w:szCs w:val="20"/>
        </w:rPr>
      </w:pPr>
      <w:r w:rsidRPr="00663A60">
        <w:rPr>
          <w:rFonts w:ascii="Arial" w:hAnsi="Arial" w:cs="Arial"/>
          <w:b/>
          <w:i/>
          <w:sz w:val="20"/>
          <w:szCs w:val="20"/>
        </w:rPr>
        <w:t>11. Разъяснения документации об аукционе</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Cs/>
          <w:iCs/>
          <w:sz w:val="20"/>
          <w:szCs w:val="20"/>
        </w:rPr>
      </w:pPr>
      <w:r w:rsidRPr="00663A60">
        <w:rPr>
          <w:rFonts w:ascii="Arial" w:hAnsi="Arial" w:cs="Arial"/>
          <w:bCs/>
          <w:iCs/>
          <w:sz w:val="20"/>
          <w:szCs w:val="20"/>
        </w:rPr>
        <w:t>Любое лицо независимо от регистрации на электронной площадке вправе направить на электронный адрес оператора электронной площадки, указанный в информационном сообщении о проведении продажи имущества, запрос о разъяснении размещенной информации.</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Cs/>
          <w:iCs/>
          <w:sz w:val="20"/>
          <w:szCs w:val="20"/>
        </w:rPr>
      </w:pPr>
      <w:r w:rsidRPr="00663A60">
        <w:rPr>
          <w:rFonts w:ascii="Arial" w:hAnsi="Arial" w:cs="Arial"/>
          <w:bCs/>
          <w:iCs/>
          <w:sz w:val="20"/>
          <w:szCs w:val="20"/>
        </w:rPr>
        <w:t xml:space="preserve">Такой запрос в режиме реального времени направляется в "личный кабинет" продавца для рассмотрения </w:t>
      </w:r>
      <w:r w:rsidRPr="00663A60">
        <w:rPr>
          <w:rFonts w:ascii="Arial" w:hAnsi="Arial" w:cs="Arial"/>
          <w:bCs/>
          <w:iCs/>
          <w:sz w:val="20"/>
          <w:szCs w:val="20"/>
          <w:u w:val="single"/>
        </w:rPr>
        <w:t>при условии, что запрос поступил продавцу не позднее 5 рабочих дней до окончания подачи заявок</w:t>
      </w:r>
      <w:r w:rsidRPr="00663A60">
        <w:rPr>
          <w:rFonts w:ascii="Arial" w:hAnsi="Arial" w:cs="Arial"/>
          <w:bCs/>
          <w:iCs/>
          <w:sz w:val="20"/>
          <w:szCs w:val="20"/>
        </w:rPr>
        <w:t>.</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bCs/>
          <w:iCs/>
          <w:sz w:val="20"/>
          <w:szCs w:val="20"/>
        </w:rPr>
      </w:pPr>
      <w:r w:rsidRPr="00663A60">
        <w:rPr>
          <w:rFonts w:ascii="Arial" w:hAnsi="Arial" w:cs="Arial"/>
          <w:bCs/>
          <w:iCs/>
          <w:sz w:val="20"/>
          <w:szCs w:val="20"/>
        </w:rPr>
        <w:t>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w:t>
      </w:r>
    </w:p>
    <w:p w:rsidR="007A7839" w:rsidRPr="00663A60" w:rsidRDefault="007A7839" w:rsidP="00F27C35">
      <w:pPr>
        <w:tabs>
          <w:tab w:val="center" w:pos="-1843"/>
          <w:tab w:val="left" w:pos="-1418"/>
          <w:tab w:val="right" w:pos="11907"/>
        </w:tabs>
        <w:autoSpaceDE w:val="0"/>
        <w:autoSpaceDN w:val="0"/>
        <w:ind w:right="-1"/>
        <w:rPr>
          <w:rFonts w:ascii="Arial" w:hAnsi="Arial" w:cs="Arial"/>
          <w:b/>
          <w:bCs/>
          <w:i/>
          <w:sz w:val="20"/>
          <w:szCs w:val="20"/>
        </w:rPr>
      </w:pP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t>Дополнительную информацию можно получить по адресу: г. Куйбышев, ул. Краскома, 37, 1 этаж, кабинет №6 или по тел. 8 (383-62) 51-630 в период приема заявок.</w:t>
      </w:r>
    </w:p>
    <w:p w:rsidR="007A7839" w:rsidRPr="00663A60" w:rsidRDefault="007A7839" w:rsidP="00F27C35">
      <w:pPr>
        <w:tabs>
          <w:tab w:val="center" w:pos="-1843"/>
          <w:tab w:val="left" w:pos="-1418"/>
          <w:tab w:val="right" w:pos="11907"/>
        </w:tabs>
        <w:autoSpaceDE w:val="0"/>
        <w:autoSpaceDN w:val="0"/>
        <w:ind w:right="-1"/>
        <w:jc w:val="both"/>
        <w:rPr>
          <w:rFonts w:ascii="Arial" w:hAnsi="Arial" w:cs="Arial"/>
          <w:sz w:val="20"/>
          <w:szCs w:val="20"/>
        </w:rPr>
      </w:pPr>
      <w:r w:rsidRPr="00663A60">
        <w:rPr>
          <w:rFonts w:ascii="Arial" w:hAnsi="Arial" w:cs="Arial"/>
          <w:sz w:val="20"/>
          <w:szCs w:val="20"/>
        </w:rPr>
        <w:lastRenderedPageBreak/>
        <w:t>Приложение – проект договора купли-продажи</w:t>
      </w:r>
    </w:p>
    <w:p w:rsidR="007A7839" w:rsidRPr="00663A60" w:rsidRDefault="007A7839" w:rsidP="00F27C35">
      <w:pPr>
        <w:suppressAutoHyphens/>
        <w:jc w:val="right"/>
        <w:rPr>
          <w:rFonts w:ascii="Arial" w:hAnsi="Arial" w:cs="Arial"/>
          <w:b/>
          <w:bCs/>
          <w:i/>
          <w:iCs/>
          <w:sz w:val="20"/>
          <w:szCs w:val="20"/>
        </w:rPr>
      </w:pPr>
      <w:r w:rsidRPr="00663A60">
        <w:rPr>
          <w:rFonts w:ascii="Arial" w:hAnsi="Arial" w:cs="Arial"/>
          <w:b/>
          <w:bCs/>
          <w:i/>
          <w:iCs/>
          <w:sz w:val="20"/>
          <w:szCs w:val="20"/>
        </w:rPr>
        <w:t>Приложение к информационному сообщению</w:t>
      </w:r>
    </w:p>
    <w:p w:rsidR="007A7839" w:rsidRPr="00663A60" w:rsidRDefault="007A7839" w:rsidP="00F27C35">
      <w:pPr>
        <w:suppressAutoHyphens/>
        <w:jc w:val="right"/>
        <w:rPr>
          <w:rFonts w:ascii="Arial" w:hAnsi="Arial" w:cs="Arial"/>
          <w:b/>
          <w:bCs/>
          <w:i/>
          <w:iCs/>
          <w:sz w:val="20"/>
          <w:szCs w:val="20"/>
        </w:rPr>
      </w:pPr>
      <w:r w:rsidRPr="00663A60">
        <w:rPr>
          <w:rFonts w:ascii="Arial" w:hAnsi="Arial" w:cs="Arial"/>
          <w:b/>
          <w:bCs/>
          <w:i/>
          <w:iCs/>
          <w:sz w:val="20"/>
          <w:szCs w:val="20"/>
        </w:rPr>
        <w:t>Проект</w:t>
      </w:r>
    </w:p>
    <w:p w:rsidR="007A7839" w:rsidRPr="00663A60" w:rsidRDefault="007A7839" w:rsidP="00F27C35">
      <w:pPr>
        <w:suppressAutoHyphens/>
        <w:jc w:val="center"/>
        <w:rPr>
          <w:rFonts w:ascii="Arial" w:hAnsi="Arial" w:cs="Arial"/>
          <w:b/>
          <w:bCs/>
          <w:i/>
          <w:iCs/>
          <w:sz w:val="20"/>
          <w:szCs w:val="20"/>
        </w:rPr>
      </w:pPr>
    </w:p>
    <w:p w:rsidR="007A7839" w:rsidRPr="00663A60" w:rsidRDefault="007A7839" w:rsidP="00F27C35">
      <w:pPr>
        <w:suppressAutoHyphens/>
        <w:jc w:val="center"/>
        <w:rPr>
          <w:rFonts w:ascii="Arial" w:hAnsi="Arial" w:cs="Arial"/>
          <w:sz w:val="20"/>
          <w:szCs w:val="20"/>
        </w:rPr>
      </w:pPr>
      <w:r w:rsidRPr="00663A60">
        <w:rPr>
          <w:rFonts w:ascii="Arial" w:hAnsi="Arial" w:cs="Arial"/>
          <w:b/>
          <w:bCs/>
          <w:sz w:val="20"/>
          <w:szCs w:val="20"/>
        </w:rPr>
        <w:t>ДОГОВОР КУПЛИ-ПРОДАЖИ ИМУЩЕСТВА</w:t>
      </w:r>
    </w:p>
    <w:p w:rsidR="007A7839" w:rsidRPr="00663A60" w:rsidRDefault="007A7839" w:rsidP="00F27C35">
      <w:pPr>
        <w:suppressAutoHyphens/>
        <w:jc w:val="both"/>
        <w:rPr>
          <w:rFonts w:ascii="Arial" w:hAnsi="Arial" w:cs="Arial"/>
          <w:sz w:val="20"/>
          <w:szCs w:val="20"/>
        </w:rPr>
      </w:pPr>
    </w:p>
    <w:p w:rsidR="007A7839" w:rsidRPr="00663A60" w:rsidRDefault="007A7839" w:rsidP="00F27C35">
      <w:pPr>
        <w:tabs>
          <w:tab w:val="right" w:pos="9900"/>
        </w:tabs>
        <w:suppressAutoHyphens/>
        <w:jc w:val="both"/>
        <w:rPr>
          <w:rFonts w:ascii="Arial" w:hAnsi="Arial" w:cs="Arial"/>
          <w:sz w:val="20"/>
          <w:szCs w:val="20"/>
        </w:rPr>
      </w:pPr>
      <w:r w:rsidRPr="00663A60">
        <w:rPr>
          <w:rFonts w:ascii="Arial" w:hAnsi="Arial" w:cs="Arial"/>
          <w:sz w:val="20"/>
          <w:szCs w:val="20"/>
        </w:rPr>
        <w:t xml:space="preserve">г. Куйбышев, </w:t>
      </w:r>
    </w:p>
    <w:p w:rsidR="007A7839" w:rsidRPr="00663A60" w:rsidRDefault="007A7839" w:rsidP="00F27C35">
      <w:pPr>
        <w:tabs>
          <w:tab w:val="right" w:pos="9900"/>
        </w:tabs>
        <w:suppressAutoHyphens/>
        <w:jc w:val="both"/>
        <w:rPr>
          <w:rFonts w:ascii="Arial" w:hAnsi="Arial" w:cs="Arial"/>
          <w:sz w:val="20"/>
          <w:szCs w:val="20"/>
        </w:rPr>
      </w:pPr>
      <w:r w:rsidRPr="00663A60">
        <w:rPr>
          <w:rFonts w:ascii="Arial" w:hAnsi="Arial" w:cs="Arial"/>
          <w:sz w:val="20"/>
          <w:szCs w:val="20"/>
        </w:rPr>
        <w:t>Новосибирская область                                                                         «___» _______2024 года</w:t>
      </w:r>
    </w:p>
    <w:p w:rsidR="007A7839" w:rsidRPr="00663A60" w:rsidRDefault="007A7839" w:rsidP="00F27C35">
      <w:pPr>
        <w:suppressAutoHyphens/>
        <w:jc w:val="both"/>
        <w:rPr>
          <w:rFonts w:ascii="Arial" w:hAnsi="Arial" w:cs="Arial"/>
          <w:sz w:val="20"/>
          <w:szCs w:val="20"/>
        </w:rPr>
      </w:pPr>
      <w:r w:rsidRPr="00663A60">
        <w:rPr>
          <w:rFonts w:ascii="Arial" w:hAnsi="Arial" w:cs="Arial"/>
          <w:sz w:val="20"/>
          <w:szCs w:val="20"/>
        </w:rPr>
        <w:tab/>
      </w:r>
    </w:p>
    <w:p w:rsidR="007A7839" w:rsidRPr="00663A60" w:rsidRDefault="007A7839" w:rsidP="00F27C35">
      <w:pPr>
        <w:jc w:val="both"/>
        <w:rPr>
          <w:rFonts w:ascii="Arial" w:hAnsi="Arial" w:cs="Arial"/>
          <w:sz w:val="20"/>
          <w:szCs w:val="20"/>
        </w:rPr>
      </w:pPr>
      <w:r w:rsidRPr="00663A60">
        <w:rPr>
          <w:rFonts w:ascii="Arial" w:hAnsi="Arial" w:cs="Arial"/>
          <w:sz w:val="20"/>
          <w:szCs w:val="20"/>
        </w:rPr>
        <w:t xml:space="preserve">             Администрация города Куйбышева Куйбышевского района Новосибирской области, в лице Главы города Куйбышева Куйбышевского района Новосибирской области Андронова Алика Алексеевича, действующего на основании Устава, именуемая в дальнейшем </w:t>
      </w:r>
      <w:r w:rsidRPr="00663A60">
        <w:rPr>
          <w:rFonts w:ascii="Arial" w:hAnsi="Arial" w:cs="Arial"/>
          <w:b/>
          <w:bCs/>
          <w:sz w:val="20"/>
          <w:szCs w:val="20"/>
        </w:rPr>
        <w:t>«Продавец»</w:t>
      </w:r>
      <w:r w:rsidRPr="00663A60">
        <w:rPr>
          <w:rFonts w:ascii="Arial" w:hAnsi="Arial" w:cs="Arial"/>
          <w:sz w:val="20"/>
          <w:szCs w:val="20"/>
        </w:rPr>
        <w:t xml:space="preserve"> с одной стороны и, _______________________________________________, _____________, именуемый в дальнейшем </w:t>
      </w:r>
      <w:r w:rsidRPr="00663A60">
        <w:rPr>
          <w:rFonts w:ascii="Arial" w:hAnsi="Arial" w:cs="Arial"/>
          <w:b/>
          <w:bCs/>
          <w:sz w:val="20"/>
          <w:szCs w:val="20"/>
        </w:rPr>
        <w:t>«Покупатель»</w:t>
      </w:r>
      <w:r w:rsidRPr="00663A60">
        <w:rPr>
          <w:rFonts w:ascii="Arial" w:hAnsi="Arial" w:cs="Arial"/>
          <w:sz w:val="20"/>
          <w:szCs w:val="20"/>
        </w:rPr>
        <w:t xml:space="preserve">, с другой стороны, вместе именуемые «Стороны», на  основании   протокола о результатах аукциона от ___________ № ___________________,  размещенном на электронной площадке </w:t>
      </w:r>
      <w:hyperlink r:id="rId29" w:history="1">
        <w:r w:rsidRPr="00663A60">
          <w:rPr>
            <w:rFonts w:ascii="Arial" w:hAnsi="Arial" w:cs="Arial"/>
            <w:color w:val="0000FF"/>
            <w:sz w:val="20"/>
            <w:szCs w:val="20"/>
            <w:u w:val="single"/>
          </w:rPr>
          <w:t>www.rts-tender.ru</w:t>
        </w:r>
      </w:hyperlink>
      <w:r w:rsidRPr="00663A60">
        <w:rPr>
          <w:rFonts w:ascii="Arial" w:hAnsi="Arial" w:cs="Arial"/>
          <w:sz w:val="20"/>
          <w:szCs w:val="20"/>
        </w:rPr>
        <w:t xml:space="preserve"> (№ процедуры ________________), заключили настоящий договор о нижеследующем:</w:t>
      </w:r>
    </w:p>
    <w:p w:rsidR="007A7839" w:rsidRPr="00663A60" w:rsidRDefault="007A7839" w:rsidP="00F27C35">
      <w:pPr>
        <w:jc w:val="both"/>
        <w:rPr>
          <w:rFonts w:ascii="Arial" w:hAnsi="Arial" w:cs="Arial"/>
          <w:sz w:val="20"/>
          <w:szCs w:val="20"/>
        </w:rPr>
      </w:pPr>
    </w:p>
    <w:p w:rsidR="007A7839" w:rsidRPr="00663A60" w:rsidRDefault="007A7839" w:rsidP="00F27C35">
      <w:pPr>
        <w:jc w:val="center"/>
        <w:rPr>
          <w:rFonts w:ascii="Arial" w:hAnsi="Arial" w:cs="Arial"/>
          <w:b/>
          <w:bCs/>
          <w:sz w:val="20"/>
          <w:szCs w:val="20"/>
        </w:rPr>
      </w:pPr>
      <w:r w:rsidRPr="00663A60">
        <w:rPr>
          <w:rFonts w:ascii="Arial" w:hAnsi="Arial" w:cs="Arial"/>
          <w:b/>
          <w:bCs/>
          <w:sz w:val="20"/>
          <w:szCs w:val="20"/>
          <w:lang w:val="en-US"/>
        </w:rPr>
        <w:t>I</w:t>
      </w:r>
      <w:r w:rsidRPr="00663A60">
        <w:rPr>
          <w:rFonts w:ascii="Arial" w:hAnsi="Arial" w:cs="Arial"/>
          <w:b/>
          <w:bCs/>
          <w:sz w:val="20"/>
          <w:szCs w:val="20"/>
        </w:rPr>
        <w:t>. Предмет Договора</w:t>
      </w:r>
    </w:p>
    <w:p w:rsidR="007A7839" w:rsidRPr="00663A60" w:rsidRDefault="007A7839" w:rsidP="00F27C35">
      <w:pPr>
        <w:jc w:val="both"/>
        <w:rPr>
          <w:rFonts w:ascii="Arial" w:hAnsi="Arial" w:cs="Arial"/>
          <w:sz w:val="20"/>
          <w:szCs w:val="20"/>
        </w:rPr>
      </w:pPr>
      <w:r w:rsidRPr="00663A60">
        <w:rPr>
          <w:rFonts w:ascii="Arial" w:hAnsi="Arial" w:cs="Arial"/>
          <w:sz w:val="20"/>
          <w:szCs w:val="20"/>
        </w:rPr>
        <w:t xml:space="preserve">1.1. Продавец обязуется передать в собственность Покупателю, а Покупатель обязуется принять и оплатить в соответствии с условиями настоящего договора движимое имущество: </w:t>
      </w:r>
    </w:p>
    <w:p w:rsidR="007A7839" w:rsidRPr="00663A60" w:rsidRDefault="007A7839" w:rsidP="00F27C35">
      <w:pPr>
        <w:jc w:val="both"/>
        <w:rPr>
          <w:rFonts w:ascii="Arial" w:hAnsi="Arial" w:cs="Arial"/>
          <w:sz w:val="20"/>
          <w:szCs w:val="20"/>
        </w:rPr>
      </w:pPr>
      <w:r w:rsidRPr="00663A60">
        <w:rPr>
          <w:rFonts w:ascii="Arial" w:hAnsi="Arial" w:cs="Arial"/>
          <w:sz w:val="20"/>
          <w:szCs w:val="20"/>
        </w:rPr>
        <w:t>– транспортное средство автомобиль ГАЗ – 3102 2007 года выпуска, государственный регистрационный номер А678НО, идентификационный номер X9631020071406870, двигатель № 2. 4L – DOHC*019710432, шасси отсутствует, цвет кузова: авантюрин (далее – Имущество). Паспорт транспортного средства № 52 МО 838044 выдан 14.11.2007 года.</w:t>
      </w:r>
    </w:p>
    <w:p w:rsidR="007A7839" w:rsidRPr="00663A60" w:rsidRDefault="007A7839" w:rsidP="00F27C35">
      <w:pPr>
        <w:jc w:val="both"/>
        <w:rPr>
          <w:rFonts w:ascii="Arial" w:hAnsi="Arial" w:cs="Arial"/>
          <w:sz w:val="20"/>
          <w:szCs w:val="20"/>
        </w:rPr>
      </w:pPr>
      <w:r w:rsidRPr="00663A60">
        <w:rPr>
          <w:rFonts w:ascii="Arial" w:hAnsi="Arial" w:cs="Arial"/>
          <w:sz w:val="20"/>
          <w:szCs w:val="20"/>
          <w:lang w:val="x-none"/>
        </w:rPr>
        <w:t>1.2. Имущество принадлежит продавцу на праве собственности</w:t>
      </w:r>
      <w:r w:rsidRPr="00663A60">
        <w:rPr>
          <w:rFonts w:ascii="Arial" w:hAnsi="Arial" w:cs="Arial"/>
          <w:sz w:val="20"/>
          <w:szCs w:val="20"/>
        </w:rPr>
        <w:t xml:space="preserve">: </w:t>
      </w:r>
      <w:r w:rsidRPr="00663A60">
        <w:rPr>
          <w:rFonts w:ascii="Arial" w:hAnsi="Arial" w:cs="Arial"/>
          <w:sz w:val="20"/>
          <w:szCs w:val="20"/>
          <w:lang w:val="x-none"/>
        </w:rPr>
        <w:t xml:space="preserve"> Свидетельство о регистрации ТС 54 54 № 089640 от 07.12.2017.</w:t>
      </w:r>
      <w:r w:rsidRPr="00663A60">
        <w:rPr>
          <w:rFonts w:ascii="Arial" w:hAnsi="Arial" w:cs="Arial"/>
          <w:sz w:val="20"/>
          <w:szCs w:val="20"/>
        </w:rPr>
        <w:t xml:space="preserve"> Реестровый номер: 38873.</w:t>
      </w:r>
    </w:p>
    <w:p w:rsidR="007A7839" w:rsidRPr="00663A60" w:rsidRDefault="007A7839" w:rsidP="00F27C35">
      <w:pPr>
        <w:jc w:val="both"/>
        <w:rPr>
          <w:rFonts w:ascii="Arial" w:hAnsi="Arial" w:cs="Arial"/>
          <w:sz w:val="20"/>
          <w:szCs w:val="20"/>
        </w:rPr>
      </w:pPr>
      <w:r w:rsidRPr="00663A60">
        <w:rPr>
          <w:rFonts w:ascii="Arial" w:hAnsi="Arial" w:cs="Arial"/>
          <w:sz w:val="20"/>
          <w:szCs w:val="20"/>
        </w:rPr>
        <w:t>1.3. Продаваемое в соответствии с настоящим Договором имущество никому не отчуждено, не заложено, в споре не состоит, в доверительное управление, в аренду, в качестве вклада в уставный капитал юридических лиц не передано, иными правами третьих лиц не обременено.</w:t>
      </w:r>
    </w:p>
    <w:p w:rsidR="007A7839" w:rsidRPr="00663A60" w:rsidRDefault="007A7839" w:rsidP="00F27C35">
      <w:pPr>
        <w:jc w:val="both"/>
        <w:rPr>
          <w:rFonts w:ascii="Arial" w:hAnsi="Arial" w:cs="Arial"/>
          <w:sz w:val="20"/>
          <w:szCs w:val="20"/>
        </w:rPr>
      </w:pPr>
      <w:r w:rsidRPr="00663A60">
        <w:rPr>
          <w:rFonts w:ascii="Arial" w:hAnsi="Arial" w:cs="Arial"/>
          <w:sz w:val="20"/>
          <w:szCs w:val="20"/>
        </w:rPr>
        <w:t>1.4. Покупатель осмотрел Имущество, указанное в п.1.1. настоящего Договора, в натуре, ознакомился с его количественными и качественными характеристиками, техническим состоянием, и не имеет претензий по состоянию Имущества к Продавцу.</w:t>
      </w:r>
    </w:p>
    <w:p w:rsidR="007A7839" w:rsidRPr="00663A60" w:rsidRDefault="007A7839" w:rsidP="00F27C35">
      <w:pPr>
        <w:suppressAutoHyphens/>
        <w:jc w:val="both"/>
        <w:rPr>
          <w:rFonts w:ascii="Arial" w:hAnsi="Arial" w:cs="Arial"/>
          <w:sz w:val="20"/>
          <w:szCs w:val="20"/>
        </w:rPr>
      </w:pPr>
    </w:p>
    <w:p w:rsidR="007A7839" w:rsidRPr="00663A60" w:rsidRDefault="007A7839" w:rsidP="00F27C35">
      <w:pPr>
        <w:suppressAutoHyphens/>
        <w:jc w:val="center"/>
        <w:rPr>
          <w:rFonts w:ascii="Arial" w:hAnsi="Arial" w:cs="Arial"/>
          <w:b/>
          <w:bCs/>
          <w:sz w:val="20"/>
          <w:szCs w:val="20"/>
        </w:rPr>
      </w:pPr>
      <w:r w:rsidRPr="00663A60">
        <w:rPr>
          <w:rFonts w:ascii="Arial" w:hAnsi="Arial" w:cs="Arial"/>
          <w:b/>
          <w:bCs/>
          <w:sz w:val="20"/>
          <w:szCs w:val="20"/>
        </w:rPr>
        <w:t>II. Стоимость Имущества и порядок его оплаты</w:t>
      </w:r>
    </w:p>
    <w:p w:rsidR="007A7839" w:rsidRPr="00663A60" w:rsidRDefault="007A7839" w:rsidP="00F27C35">
      <w:pPr>
        <w:suppressAutoHyphens/>
        <w:ind w:right="21"/>
        <w:jc w:val="both"/>
        <w:rPr>
          <w:rFonts w:ascii="Arial" w:hAnsi="Arial" w:cs="Arial"/>
          <w:sz w:val="20"/>
          <w:szCs w:val="20"/>
        </w:rPr>
      </w:pPr>
      <w:r w:rsidRPr="00663A60">
        <w:rPr>
          <w:rFonts w:ascii="Arial" w:hAnsi="Arial" w:cs="Arial"/>
          <w:sz w:val="20"/>
          <w:szCs w:val="20"/>
        </w:rPr>
        <w:t xml:space="preserve">2.1. Стоимость Имущества устанавливается в размере, предложенном Покупателем, являющимся победителем аукциона в соответствии с протоколом №____ от __.___.__________, и составляет ____________ (________________) рублей 00 копеек, </w:t>
      </w:r>
      <w:r w:rsidRPr="00663A60">
        <w:rPr>
          <w:rFonts w:ascii="Arial" w:hAnsi="Arial" w:cs="Arial"/>
          <w:sz w:val="20"/>
          <w:szCs w:val="20"/>
          <w:u w:val="single"/>
        </w:rPr>
        <w:t>без учета  НДС</w:t>
      </w:r>
      <w:r w:rsidRPr="00663A60">
        <w:rPr>
          <w:rFonts w:ascii="Arial" w:hAnsi="Arial" w:cs="Arial"/>
          <w:sz w:val="20"/>
          <w:szCs w:val="20"/>
        </w:rPr>
        <w:t>.</w:t>
      </w:r>
    </w:p>
    <w:p w:rsidR="007A7839" w:rsidRPr="00663A60" w:rsidRDefault="007A7839" w:rsidP="00F27C35">
      <w:pPr>
        <w:suppressAutoHyphens/>
        <w:ind w:right="21"/>
        <w:jc w:val="both"/>
        <w:rPr>
          <w:rFonts w:ascii="Arial" w:hAnsi="Arial" w:cs="Arial"/>
          <w:sz w:val="20"/>
          <w:szCs w:val="20"/>
        </w:rPr>
      </w:pPr>
      <w:r w:rsidRPr="00663A60">
        <w:rPr>
          <w:rFonts w:ascii="Arial" w:hAnsi="Arial" w:cs="Arial"/>
          <w:sz w:val="20"/>
          <w:szCs w:val="20"/>
        </w:rPr>
        <w:t>Сумма НДС (___%) составляет _________________руб. _________коп.</w:t>
      </w:r>
    </w:p>
    <w:p w:rsidR="007A7839" w:rsidRPr="00663A60" w:rsidRDefault="007A7839" w:rsidP="00F27C35">
      <w:pPr>
        <w:suppressAutoHyphens/>
        <w:ind w:right="21"/>
        <w:jc w:val="both"/>
        <w:rPr>
          <w:rFonts w:ascii="Arial" w:hAnsi="Arial" w:cs="Arial"/>
          <w:sz w:val="20"/>
          <w:szCs w:val="20"/>
        </w:rPr>
      </w:pPr>
      <w:r w:rsidRPr="00663A60">
        <w:rPr>
          <w:rFonts w:ascii="Arial" w:hAnsi="Arial" w:cs="Arial"/>
          <w:sz w:val="20"/>
          <w:szCs w:val="20"/>
        </w:rPr>
        <w:t>2.2. Задаток в сумме ____________ (_________) рублей, перечисленный Покупателем, засчитывается в счет оплаты Имущества.</w:t>
      </w:r>
    </w:p>
    <w:p w:rsidR="007A7839" w:rsidRPr="00663A60" w:rsidRDefault="007A7839" w:rsidP="00F27C35">
      <w:pPr>
        <w:suppressAutoHyphens/>
        <w:ind w:right="21"/>
        <w:jc w:val="both"/>
        <w:rPr>
          <w:rFonts w:ascii="Arial" w:hAnsi="Arial" w:cs="Arial"/>
          <w:sz w:val="20"/>
          <w:szCs w:val="20"/>
          <w:u w:val="single"/>
        </w:rPr>
      </w:pPr>
      <w:r w:rsidRPr="00663A60">
        <w:rPr>
          <w:rFonts w:ascii="Arial" w:hAnsi="Arial" w:cs="Arial"/>
          <w:sz w:val="20"/>
          <w:szCs w:val="20"/>
        </w:rPr>
        <w:t xml:space="preserve">2.3. За вычетом задатка Покупатель обязан уплатить за Имущество _____________(_________________________) рублей _____ коп., </w:t>
      </w:r>
      <w:r w:rsidRPr="00663A60">
        <w:rPr>
          <w:rFonts w:ascii="Arial" w:hAnsi="Arial" w:cs="Arial"/>
          <w:sz w:val="20"/>
          <w:szCs w:val="20"/>
          <w:u w:val="single"/>
        </w:rPr>
        <w:t>в том числе НДС</w:t>
      </w:r>
      <w:r w:rsidRPr="00663A60">
        <w:rPr>
          <w:rFonts w:ascii="Arial" w:hAnsi="Arial" w:cs="Arial"/>
          <w:sz w:val="20"/>
          <w:szCs w:val="20"/>
        </w:rPr>
        <w:t xml:space="preserve"> (___%) _________________руб. _________коп.  единовременным платежом в течение 5 (пяти) дней со дня подписания настоящего Договора на следующие реквизиты: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«___» ___ 2024 (</w:t>
      </w:r>
      <w:r w:rsidRPr="00663A60">
        <w:rPr>
          <w:rFonts w:ascii="Arial" w:hAnsi="Arial" w:cs="Arial"/>
          <w:i/>
          <w:sz w:val="20"/>
          <w:szCs w:val="20"/>
          <w:u w:val="single"/>
        </w:rPr>
        <w:t>в случае, если покупатель – физическое лицо</w:t>
      </w:r>
      <w:r w:rsidRPr="00663A60">
        <w:rPr>
          <w:rFonts w:ascii="Arial" w:hAnsi="Arial" w:cs="Arial"/>
          <w:sz w:val="20"/>
          <w:szCs w:val="20"/>
          <w:u w:val="single"/>
        </w:rPr>
        <w:t xml:space="preserve">). </w:t>
      </w:r>
    </w:p>
    <w:p w:rsidR="007A7839" w:rsidRPr="00663A60" w:rsidRDefault="007A7839" w:rsidP="00F27C35">
      <w:pPr>
        <w:suppressAutoHyphens/>
        <w:ind w:right="21"/>
        <w:jc w:val="both"/>
        <w:rPr>
          <w:rFonts w:ascii="Arial" w:hAnsi="Arial" w:cs="Arial"/>
          <w:sz w:val="20"/>
          <w:szCs w:val="20"/>
        </w:rPr>
      </w:pPr>
      <w:r w:rsidRPr="00663A60">
        <w:rPr>
          <w:rFonts w:ascii="Arial" w:hAnsi="Arial" w:cs="Arial"/>
          <w:i/>
          <w:sz w:val="20"/>
          <w:szCs w:val="20"/>
        </w:rPr>
        <w:t>2.3.</w:t>
      </w:r>
      <w:r w:rsidRPr="00663A60">
        <w:rPr>
          <w:rFonts w:ascii="Arial" w:hAnsi="Arial" w:cs="Arial"/>
          <w:sz w:val="20"/>
          <w:szCs w:val="20"/>
        </w:rPr>
        <w:t xml:space="preserve"> За вычетом задатка Покупатель обязан уплатить за Имущество _____________(_________________________) рублей _____ коп., </w:t>
      </w:r>
      <w:r w:rsidRPr="00663A60">
        <w:rPr>
          <w:rFonts w:ascii="Arial" w:hAnsi="Arial" w:cs="Arial"/>
          <w:sz w:val="20"/>
          <w:szCs w:val="20"/>
          <w:u w:val="single"/>
        </w:rPr>
        <w:t>без учета НДС</w:t>
      </w:r>
      <w:r w:rsidRPr="00663A60">
        <w:rPr>
          <w:rFonts w:ascii="Arial" w:hAnsi="Arial" w:cs="Arial"/>
          <w:sz w:val="20"/>
          <w:szCs w:val="20"/>
        </w:rPr>
        <w:t xml:space="preserve">, единовременным платежом в течение 5 (пяти) дней со дня подписания настоящего Договора на следующие реквизиты: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«___» ___ 2023 </w:t>
      </w:r>
      <w:r w:rsidRPr="00663A60">
        <w:rPr>
          <w:rFonts w:ascii="Arial" w:hAnsi="Arial" w:cs="Arial"/>
          <w:sz w:val="20"/>
          <w:szCs w:val="20"/>
          <w:u w:val="single"/>
        </w:rPr>
        <w:t>(</w:t>
      </w:r>
      <w:r w:rsidRPr="00663A60">
        <w:rPr>
          <w:rFonts w:ascii="Arial" w:hAnsi="Arial" w:cs="Arial"/>
          <w:i/>
          <w:sz w:val="20"/>
          <w:szCs w:val="20"/>
          <w:u w:val="single"/>
        </w:rPr>
        <w:t>в случае, если покупатель – юридическое лицо или индивидуальный предприниматель</w:t>
      </w:r>
      <w:r w:rsidRPr="00663A60">
        <w:rPr>
          <w:rFonts w:ascii="Arial" w:hAnsi="Arial" w:cs="Arial"/>
          <w:sz w:val="20"/>
          <w:szCs w:val="20"/>
          <w:u w:val="single"/>
        </w:rPr>
        <w:t>).</w:t>
      </w:r>
    </w:p>
    <w:p w:rsidR="007A7839" w:rsidRPr="00663A60" w:rsidRDefault="007A7839" w:rsidP="00F27C35">
      <w:pPr>
        <w:suppressAutoHyphens/>
        <w:ind w:right="21"/>
        <w:jc w:val="both"/>
        <w:rPr>
          <w:rFonts w:ascii="Arial" w:hAnsi="Arial" w:cs="Arial"/>
          <w:sz w:val="20"/>
          <w:szCs w:val="20"/>
        </w:rPr>
      </w:pPr>
      <w:r w:rsidRPr="00663A60">
        <w:rPr>
          <w:rFonts w:ascii="Arial" w:hAnsi="Arial" w:cs="Arial"/>
          <w:sz w:val="20"/>
          <w:szCs w:val="20"/>
        </w:rPr>
        <w:t xml:space="preserve">Сумму НДС от сложившейся на аукционе цены продажи Имущества, Покупатель, являющийся налоговым агентом по уплате НДС (юридическое лицо и индивидуальный предприниматель, а также </w:t>
      </w:r>
      <w:r w:rsidRPr="00663A60">
        <w:rPr>
          <w:rFonts w:ascii="Arial" w:hAnsi="Arial" w:cs="Arial"/>
          <w:sz w:val="20"/>
          <w:szCs w:val="20"/>
        </w:rPr>
        <w:lastRenderedPageBreak/>
        <w:t>физическое лицо, являющееся одновременно индивидуальным предпринимателем) самостоятельно исчисляет расчетным методом и уплачивает в бюджет, дополнительно к цене Имущества (</w:t>
      </w:r>
      <w:r w:rsidRPr="00663A60">
        <w:rPr>
          <w:rFonts w:ascii="Arial" w:hAnsi="Arial" w:cs="Arial"/>
          <w:i/>
          <w:sz w:val="20"/>
          <w:szCs w:val="20"/>
        </w:rPr>
        <w:t>в случае, если покупатель – юридическое лицо или индивидуальный предприниматель</w:t>
      </w:r>
      <w:r w:rsidRPr="00663A60">
        <w:rPr>
          <w:rFonts w:ascii="Arial" w:hAnsi="Arial" w:cs="Arial"/>
          <w:sz w:val="20"/>
          <w:szCs w:val="20"/>
        </w:rPr>
        <w:t>).</w:t>
      </w:r>
    </w:p>
    <w:p w:rsidR="007A7839" w:rsidRPr="00663A60" w:rsidRDefault="007A7839" w:rsidP="00F27C35">
      <w:pPr>
        <w:suppressAutoHyphens/>
        <w:jc w:val="both"/>
        <w:rPr>
          <w:rFonts w:ascii="Arial" w:hAnsi="Arial" w:cs="Arial"/>
          <w:sz w:val="20"/>
          <w:szCs w:val="20"/>
        </w:rPr>
      </w:pPr>
      <w:r w:rsidRPr="00663A60">
        <w:rPr>
          <w:rFonts w:ascii="Arial" w:hAnsi="Arial" w:cs="Arial"/>
          <w:sz w:val="20"/>
          <w:szCs w:val="20"/>
        </w:rPr>
        <w:t>2.4. Надлежащим выполнением обязательств Покупателя по оплате имущества является поступление денежных средств в порядке, сумме и сроки, указанные в разделе 2 настоящего Договора.</w:t>
      </w:r>
    </w:p>
    <w:p w:rsidR="007A7839" w:rsidRPr="00663A60" w:rsidRDefault="007A7839" w:rsidP="00F27C35">
      <w:pPr>
        <w:suppressAutoHyphens/>
        <w:jc w:val="both"/>
        <w:rPr>
          <w:rFonts w:ascii="Arial" w:hAnsi="Arial" w:cs="Arial"/>
          <w:sz w:val="20"/>
          <w:szCs w:val="20"/>
        </w:rPr>
      </w:pPr>
      <w:r w:rsidRPr="00663A60">
        <w:rPr>
          <w:rFonts w:ascii="Arial" w:hAnsi="Arial" w:cs="Arial"/>
          <w:sz w:val="20"/>
          <w:szCs w:val="20"/>
        </w:rPr>
        <w:t>2.5. Факт оплаты имущества удостоверяется выпиской со счета Продавца.</w:t>
      </w:r>
    </w:p>
    <w:p w:rsidR="007A7839" w:rsidRPr="00663A60" w:rsidRDefault="007A7839" w:rsidP="00F27C35">
      <w:pPr>
        <w:contextualSpacing/>
        <w:jc w:val="center"/>
        <w:rPr>
          <w:rFonts w:ascii="Arial" w:hAnsi="Arial" w:cs="Arial"/>
          <w:b/>
          <w:sz w:val="20"/>
          <w:szCs w:val="20"/>
        </w:rPr>
      </w:pPr>
      <w:r w:rsidRPr="00663A60">
        <w:rPr>
          <w:rFonts w:ascii="Arial" w:hAnsi="Arial" w:cs="Arial"/>
          <w:b/>
          <w:sz w:val="20"/>
          <w:szCs w:val="20"/>
        </w:rPr>
        <w:t>III</w:t>
      </w:r>
      <w:r w:rsidRPr="00663A60">
        <w:rPr>
          <w:rFonts w:ascii="Arial" w:hAnsi="Arial" w:cs="Arial"/>
          <w:sz w:val="20"/>
          <w:szCs w:val="20"/>
        </w:rPr>
        <w:t xml:space="preserve">. </w:t>
      </w:r>
      <w:r w:rsidRPr="00663A60">
        <w:rPr>
          <w:rFonts w:ascii="Arial" w:hAnsi="Arial" w:cs="Arial"/>
          <w:b/>
          <w:sz w:val="20"/>
          <w:szCs w:val="20"/>
        </w:rPr>
        <w:t>Обязанности Сторон</w:t>
      </w:r>
    </w:p>
    <w:p w:rsidR="007A7839" w:rsidRPr="00663A60" w:rsidRDefault="007A7839" w:rsidP="00F27C35">
      <w:pPr>
        <w:tabs>
          <w:tab w:val="center" w:pos="-1843"/>
          <w:tab w:val="left" w:pos="-1418"/>
          <w:tab w:val="right" w:pos="11907"/>
        </w:tabs>
        <w:autoSpaceDE w:val="0"/>
        <w:autoSpaceDN w:val="0"/>
        <w:jc w:val="both"/>
        <w:rPr>
          <w:rFonts w:ascii="Arial" w:hAnsi="Arial" w:cs="Arial"/>
          <w:sz w:val="20"/>
          <w:szCs w:val="20"/>
        </w:rPr>
      </w:pPr>
      <w:r w:rsidRPr="00663A60">
        <w:rPr>
          <w:rFonts w:ascii="Arial" w:hAnsi="Arial" w:cs="Arial"/>
          <w:sz w:val="20"/>
          <w:szCs w:val="20"/>
        </w:rPr>
        <w:t xml:space="preserve">            3.1. Продавец обязан: </w:t>
      </w:r>
    </w:p>
    <w:p w:rsidR="007A7839" w:rsidRPr="00663A60" w:rsidRDefault="007A7839" w:rsidP="00F27C35">
      <w:pPr>
        <w:tabs>
          <w:tab w:val="center" w:pos="-1843"/>
          <w:tab w:val="left" w:pos="-1418"/>
          <w:tab w:val="right" w:pos="11907"/>
        </w:tabs>
        <w:autoSpaceDE w:val="0"/>
        <w:autoSpaceDN w:val="0"/>
        <w:jc w:val="both"/>
        <w:rPr>
          <w:rFonts w:ascii="Arial" w:hAnsi="Arial" w:cs="Arial"/>
          <w:sz w:val="20"/>
          <w:szCs w:val="20"/>
        </w:rPr>
      </w:pPr>
      <w:r w:rsidRPr="00663A60">
        <w:rPr>
          <w:rFonts w:ascii="Arial" w:hAnsi="Arial" w:cs="Arial"/>
          <w:sz w:val="20"/>
          <w:szCs w:val="20"/>
        </w:rPr>
        <w:t xml:space="preserve">3.1.1. В течение пяти рабочих дней после поступления денежных средств в полном объёме в соответствии с п. 2.3. настоящего Договора передать Имущество по акту приема-передачи, который является неотъемлемой частью настоящего Договора (приложение N 1), в состоянии, существующем на день подписания настоящего Договора.  </w:t>
      </w:r>
    </w:p>
    <w:p w:rsidR="007A7839" w:rsidRPr="00663A60" w:rsidRDefault="007A7839" w:rsidP="00F27C35">
      <w:pPr>
        <w:tabs>
          <w:tab w:val="center" w:pos="-1843"/>
          <w:tab w:val="left" w:pos="-1418"/>
          <w:tab w:val="right" w:pos="11907"/>
        </w:tabs>
        <w:autoSpaceDE w:val="0"/>
        <w:autoSpaceDN w:val="0"/>
        <w:jc w:val="both"/>
        <w:rPr>
          <w:rFonts w:ascii="Arial" w:hAnsi="Arial" w:cs="Arial"/>
          <w:sz w:val="20"/>
          <w:szCs w:val="20"/>
        </w:rPr>
      </w:pPr>
      <w:r w:rsidRPr="00663A60">
        <w:rPr>
          <w:rFonts w:ascii="Arial" w:hAnsi="Arial" w:cs="Arial"/>
          <w:sz w:val="20"/>
          <w:szCs w:val="20"/>
        </w:rPr>
        <w:t>3.1.2. Передать Покупателю имеющуюся документацию на приобретаемое Имущество.</w:t>
      </w:r>
    </w:p>
    <w:p w:rsidR="007A7839" w:rsidRPr="00663A60" w:rsidRDefault="007A7839" w:rsidP="00F27C35">
      <w:pPr>
        <w:tabs>
          <w:tab w:val="center" w:pos="-1843"/>
          <w:tab w:val="left" w:pos="-1418"/>
          <w:tab w:val="right" w:pos="11907"/>
        </w:tabs>
        <w:autoSpaceDE w:val="0"/>
        <w:autoSpaceDN w:val="0"/>
        <w:jc w:val="both"/>
        <w:rPr>
          <w:rFonts w:ascii="Arial" w:hAnsi="Arial" w:cs="Arial"/>
          <w:sz w:val="20"/>
          <w:szCs w:val="20"/>
        </w:rPr>
      </w:pPr>
      <w:r w:rsidRPr="00663A60">
        <w:rPr>
          <w:rFonts w:ascii="Arial" w:hAnsi="Arial" w:cs="Arial"/>
          <w:sz w:val="20"/>
          <w:szCs w:val="20"/>
        </w:rPr>
        <w:t>3.2.  Покупатель обязан:</w:t>
      </w:r>
    </w:p>
    <w:p w:rsidR="007A7839" w:rsidRPr="00663A60" w:rsidRDefault="007A7839" w:rsidP="00F27C35">
      <w:pPr>
        <w:tabs>
          <w:tab w:val="center" w:pos="-1843"/>
          <w:tab w:val="left" w:pos="-1418"/>
          <w:tab w:val="right" w:pos="11907"/>
        </w:tabs>
        <w:autoSpaceDE w:val="0"/>
        <w:autoSpaceDN w:val="0"/>
        <w:jc w:val="both"/>
        <w:rPr>
          <w:rFonts w:ascii="Arial" w:hAnsi="Arial" w:cs="Arial"/>
          <w:sz w:val="20"/>
          <w:szCs w:val="20"/>
        </w:rPr>
      </w:pPr>
      <w:r w:rsidRPr="00663A60">
        <w:rPr>
          <w:rFonts w:ascii="Arial" w:hAnsi="Arial" w:cs="Arial"/>
          <w:sz w:val="20"/>
          <w:szCs w:val="20"/>
        </w:rPr>
        <w:t>3.2.1. Оплатить приобретаемое Имущество в порядке и сроки, установленные разделом II настоящего Договора.</w:t>
      </w:r>
    </w:p>
    <w:p w:rsidR="007A7839" w:rsidRPr="00663A60" w:rsidRDefault="007A7839" w:rsidP="00F27C35">
      <w:pPr>
        <w:tabs>
          <w:tab w:val="center" w:pos="-1843"/>
          <w:tab w:val="left" w:pos="-1418"/>
          <w:tab w:val="right" w:pos="11907"/>
        </w:tabs>
        <w:autoSpaceDE w:val="0"/>
        <w:autoSpaceDN w:val="0"/>
        <w:jc w:val="both"/>
        <w:rPr>
          <w:rFonts w:ascii="Arial" w:hAnsi="Arial" w:cs="Arial"/>
          <w:sz w:val="20"/>
          <w:szCs w:val="20"/>
        </w:rPr>
      </w:pPr>
      <w:r w:rsidRPr="00663A60">
        <w:rPr>
          <w:rFonts w:ascii="Arial" w:hAnsi="Arial" w:cs="Arial"/>
          <w:sz w:val="20"/>
          <w:szCs w:val="20"/>
        </w:rPr>
        <w:t>3.2.2. Принять приобретаемое Имущество от Продавца в порядке, установленном настоящим Договором.</w:t>
      </w:r>
    </w:p>
    <w:p w:rsidR="007A7839" w:rsidRPr="00663A60" w:rsidRDefault="007A7839" w:rsidP="00F27C35">
      <w:pPr>
        <w:tabs>
          <w:tab w:val="center" w:pos="-1843"/>
          <w:tab w:val="left" w:pos="-1418"/>
          <w:tab w:val="right" w:pos="11907"/>
        </w:tabs>
        <w:autoSpaceDE w:val="0"/>
        <w:autoSpaceDN w:val="0"/>
        <w:jc w:val="both"/>
        <w:rPr>
          <w:rFonts w:ascii="Arial" w:hAnsi="Arial" w:cs="Arial"/>
          <w:sz w:val="20"/>
          <w:szCs w:val="20"/>
        </w:rPr>
      </w:pPr>
      <w:r w:rsidRPr="00663A60">
        <w:rPr>
          <w:rFonts w:ascii="Arial" w:hAnsi="Arial" w:cs="Arial"/>
          <w:sz w:val="20"/>
          <w:szCs w:val="20"/>
        </w:rPr>
        <w:t>3.2.3. В течение 10 (десяти) дней после подписания акта приема-передачи Имущества изменить регистрационные данные о собственнике транспортного средства, обратившись с соответствующим заявлением в регистрационное подразделение ГИБДД, и предоставить Продавцу копии документов, подтверждающих изменение регистрационных данных. Все расходы, возникающие в связи с регистрацией перехода права собственности на имущество, Покупатель несет самостоятельно.</w:t>
      </w:r>
    </w:p>
    <w:p w:rsidR="007A7839" w:rsidRPr="00663A60" w:rsidRDefault="007A7839" w:rsidP="00F27C35">
      <w:pPr>
        <w:tabs>
          <w:tab w:val="center" w:pos="-1843"/>
          <w:tab w:val="left" w:pos="-1418"/>
          <w:tab w:val="right" w:pos="11907"/>
        </w:tabs>
        <w:autoSpaceDE w:val="0"/>
        <w:autoSpaceDN w:val="0"/>
        <w:jc w:val="both"/>
        <w:rPr>
          <w:rFonts w:ascii="Arial" w:hAnsi="Arial" w:cs="Arial"/>
          <w:sz w:val="20"/>
          <w:szCs w:val="20"/>
        </w:rPr>
      </w:pPr>
      <w:r w:rsidRPr="00663A60">
        <w:rPr>
          <w:rFonts w:ascii="Arial" w:hAnsi="Arial" w:cs="Arial"/>
          <w:sz w:val="20"/>
          <w:szCs w:val="20"/>
        </w:rPr>
        <w:t>3.3. Риск случайной гибели или повреждения указанного в п. 1.1 настоящего Договора Имущества несет Покупатель с даты подписания договора купли-продажи. При этом Покупатель обязан обеспечить собственными силами или с привлечением третьих лиц и за свой счет сохранность приобретаемого имущества.</w:t>
      </w:r>
    </w:p>
    <w:p w:rsidR="007A7839" w:rsidRPr="00663A60" w:rsidRDefault="007A7839" w:rsidP="00F27C35">
      <w:pPr>
        <w:tabs>
          <w:tab w:val="center" w:pos="-1843"/>
          <w:tab w:val="left" w:pos="-1418"/>
          <w:tab w:val="right" w:pos="11907"/>
        </w:tabs>
        <w:autoSpaceDE w:val="0"/>
        <w:autoSpaceDN w:val="0"/>
        <w:jc w:val="center"/>
        <w:rPr>
          <w:rFonts w:ascii="Arial" w:hAnsi="Arial" w:cs="Arial"/>
          <w:b/>
          <w:sz w:val="20"/>
          <w:szCs w:val="20"/>
        </w:rPr>
      </w:pPr>
      <w:r w:rsidRPr="00663A60">
        <w:rPr>
          <w:rFonts w:ascii="Arial" w:hAnsi="Arial" w:cs="Arial"/>
          <w:b/>
          <w:sz w:val="20"/>
          <w:szCs w:val="20"/>
        </w:rPr>
        <w:t>IV. Переход права собственности на Имущество</w:t>
      </w:r>
    </w:p>
    <w:p w:rsidR="007A7839" w:rsidRPr="00663A60" w:rsidRDefault="007A7839" w:rsidP="00F27C35">
      <w:pPr>
        <w:jc w:val="both"/>
        <w:rPr>
          <w:rFonts w:ascii="Arial" w:hAnsi="Arial" w:cs="Arial"/>
          <w:sz w:val="20"/>
          <w:szCs w:val="20"/>
        </w:rPr>
      </w:pPr>
      <w:r w:rsidRPr="00663A60">
        <w:rPr>
          <w:rFonts w:ascii="Arial" w:hAnsi="Arial" w:cs="Arial"/>
          <w:sz w:val="20"/>
          <w:szCs w:val="20"/>
        </w:rPr>
        <w:t>4.1. Право собственности на отчуждаемое имущество переходит к Покупателю с момента государственной регистрации перехода права собственности в подразделении ГИБДД.</w:t>
      </w:r>
    </w:p>
    <w:p w:rsidR="007A7839" w:rsidRPr="00663A60" w:rsidRDefault="007A7839" w:rsidP="00F27C35">
      <w:pPr>
        <w:jc w:val="center"/>
        <w:rPr>
          <w:rFonts w:ascii="Arial" w:hAnsi="Arial" w:cs="Arial"/>
          <w:b/>
          <w:sz w:val="20"/>
          <w:szCs w:val="20"/>
        </w:rPr>
      </w:pPr>
      <w:r w:rsidRPr="00663A60">
        <w:rPr>
          <w:rFonts w:ascii="Arial" w:hAnsi="Arial" w:cs="Arial"/>
          <w:b/>
          <w:sz w:val="20"/>
          <w:szCs w:val="20"/>
        </w:rPr>
        <w:t>V. Ответственность сторон</w:t>
      </w:r>
    </w:p>
    <w:p w:rsidR="007A7839" w:rsidRPr="00663A60" w:rsidRDefault="007A7839" w:rsidP="00F27C35">
      <w:pPr>
        <w:jc w:val="both"/>
        <w:rPr>
          <w:rFonts w:ascii="Arial" w:hAnsi="Arial" w:cs="Arial"/>
          <w:sz w:val="20"/>
          <w:szCs w:val="20"/>
        </w:rPr>
      </w:pPr>
      <w:r w:rsidRPr="00663A60">
        <w:rPr>
          <w:rFonts w:ascii="Arial" w:hAnsi="Arial" w:cs="Arial"/>
          <w:sz w:val="20"/>
          <w:szCs w:val="20"/>
        </w:rPr>
        <w:t xml:space="preserve">             5.1.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7A7839" w:rsidRPr="00663A60" w:rsidRDefault="007A7839" w:rsidP="00F27C35">
      <w:pPr>
        <w:jc w:val="both"/>
        <w:rPr>
          <w:rFonts w:ascii="Arial" w:hAnsi="Arial" w:cs="Arial"/>
          <w:sz w:val="20"/>
          <w:szCs w:val="20"/>
        </w:rPr>
      </w:pPr>
      <w:r w:rsidRPr="00663A60">
        <w:rPr>
          <w:rFonts w:ascii="Arial" w:hAnsi="Arial" w:cs="Arial"/>
          <w:sz w:val="20"/>
          <w:szCs w:val="20"/>
        </w:rPr>
        <w:t xml:space="preserve"> </w:t>
      </w:r>
      <w:r w:rsidRPr="00663A60">
        <w:rPr>
          <w:rFonts w:ascii="Arial" w:hAnsi="Arial" w:cs="Arial"/>
          <w:sz w:val="20"/>
          <w:szCs w:val="20"/>
        </w:rPr>
        <w:tab/>
        <w:t>5.2.  В случае уклонения Покупателя от фактического принятия имущества в установленный настоящим Договором срок он уплачивает Продавцу пеню в размере 0,2% от стоимости имущества, указанного в п. 2.1.  настоящего договора за каждый день просрочки.</w:t>
      </w:r>
    </w:p>
    <w:p w:rsidR="007A7839" w:rsidRPr="00663A60" w:rsidRDefault="007A7839" w:rsidP="00F27C35">
      <w:pPr>
        <w:jc w:val="both"/>
        <w:rPr>
          <w:rFonts w:ascii="Arial" w:hAnsi="Arial" w:cs="Arial"/>
          <w:sz w:val="20"/>
          <w:szCs w:val="20"/>
        </w:rPr>
      </w:pPr>
      <w:r w:rsidRPr="00663A60">
        <w:rPr>
          <w:rFonts w:ascii="Arial" w:hAnsi="Arial" w:cs="Arial"/>
          <w:sz w:val="20"/>
          <w:szCs w:val="20"/>
        </w:rPr>
        <w:t xml:space="preserve">           5.3. За просрочку оплаты Покупатель уплачивает Продавцу неустойку в размере 0,2% от невнесенной в срок суммы за каждый день просрочки платежа.</w:t>
      </w:r>
    </w:p>
    <w:p w:rsidR="007A7839" w:rsidRPr="00663A60" w:rsidRDefault="007A7839" w:rsidP="00F27C35">
      <w:pPr>
        <w:jc w:val="center"/>
        <w:rPr>
          <w:rFonts w:ascii="Arial" w:hAnsi="Arial" w:cs="Arial"/>
          <w:b/>
          <w:sz w:val="20"/>
          <w:szCs w:val="20"/>
        </w:rPr>
      </w:pPr>
      <w:r w:rsidRPr="00663A60">
        <w:rPr>
          <w:rFonts w:ascii="Arial" w:hAnsi="Arial" w:cs="Arial"/>
          <w:b/>
          <w:sz w:val="20"/>
          <w:szCs w:val="20"/>
        </w:rPr>
        <w:t>VI. Прочие условия</w:t>
      </w:r>
    </w:p>
    <w:p w:rsidR="007A7839" w:rsidRPr="00663A60" w:rsidRDefault="007A7839" w:rsidP="00F27C35">
      <w:pPr>
        <w:jc w:val="both"/>
        <w:rPr>
          <w:rFonts w:ascii="Arial" w:hAnsi="Arial" w:cs="Arial"/>
          <w:sz w:val="20"/>
          <w:szCs w:val="20"/>
        </w:rPr>
      </w:pPr>
      <w:r w:rsidRPr="00663A60">
        <w:rPr>
          <w:rFonts w:ascii="Arial" w:hAnsi="Arial" w:cs="Arial"/>
          <w:sz w:val="20"/>
          <w:szCs w:val="20"/>
        </w:rPr>
        <w:t>6.1. Отношения Сторон, не урегулированные настоящим Договором, регулируются действующим законодательством Российской Федерации.</w:t>
      </w:r>
    </w:p>
    <w:p w:rsidR="007A7839" w:rsidRPr="00663A60" w:rsidRDefault="007A7839" w:rsidP="00F27C35">
      <w:pPr>
        <w:jc w:val="both"/>
        <w:rPr>
          <w:rFonts w:ascii="Arial" w:hAnsi="Arial" w:cs="Arial"/>
          <w:sz w:val="20"/>
          <w:szCs w:val="20"/>
        </w:rPr>
      </w:pPr>
      <w:r w:rsidRPr="00663A60">
        <w:rPr>
          <w:rFonts w:ascii="Arial" w:hAnsi="Arial" w:cs="Arial"/>
          <w:sz w:val="20"/>
          <w:szCs w:val="20"/>
        </w:rPr>
        <w:t>6.2.  В случае возникновения разногласий, связанных с заключением, исполнением, изменением или расторжением настоящего Договора, они разрешаются в установленном действующим законодательством РФ порядке.</w:t>
      </w:r>
    </w:p>
    <w:p w:rsidR="007A7839" w:rsidRPr="00663A60" w:rsidRDefault="007A7839" w:rsidP="00F27C35">
      <w:pPr>
        <w:jc w:val="both"/>
        <w:rPr>
          <w:rFonts w:ascii="Arial" w:hAnsi="Arial" w:cs="Arial"/>
          <w:sz w:val="20"/>
          <w:szCs w:val="20"/>
        </w:rPr>
      </w:pPr>
      <w:r w:rsidRPr="00663A60">
        <w:rPr>
          <w:rFonts w:ascii="Arial" w:hAnsi="Arial" w:cs="Arial"/>
          <w:sz w:val="20"/>
          <w:szCs w:val="20"/>
        </w:rPr>
        <w:t>6.3. Настоящий Договор составлен в двух экземплярах, имеющих одинаковую юридическую силу, один из которых находится у Продавца, один  - у Покупателя.</w:t>
      </w:r>
    </w:p>
    <w:p w:rsidR="007A7839" w:rsidRPr="00663A60" w:rsidRDefault="007A7839" w:rsidP="00F27C35">
      <w:pPr>
        <w:jc w:val="both"/>
        <w:rPr>
          <w:rFonts w:ascii="Arial" w:hAnsi="Arial" w:cs="Arial"/>
          <w:sz w:val="20"/>
          <w:szCs w:val="20"/>
        </w:rPr>
      </w:pPr>
      <w:r w:rsidRPr="00663A60">
        <w:rPr>
          <w:rFonts w:ascii="Arial" w:hAnsi="Arial" w:cs="Arial"/>
          <w:sz w:val="20"/>
          <w:szCs w:val="20"/>
        </w:rPr>
        <w:t>Приложение:</w:t>
      </w:r>
    </w:p>
    <w:p w:rsidR="007A7839" w:rsidRPr="00663A60" w:rsidRDefault="007A7839" w:rsidP="00F27C35">
      <w:pPr>
        <w:numPr>
          <w:ilvl w:val="0"/>
          <w:numId w:val="12"/>
        </w:numPr>
        <w:ind w:left="0" w:firstLine="0"/>
        <w:contextualSpacing/>
        <w:jc w:val="both"/>
        <w:rPr>
          <w:rFonts w:ascii="Arial" w:hAnsi="Arial" w:cs="Arial"/>
          <w:sz w:val="20"/>
          <w:szCs w:val="20"/>
        </w:rPr>
      </w:pPr>
      <w:r w:rsidRPr="00663A60">
        <w:rPr>
          <w:rFonts w:ascii="Arial" w:hAnsi="Arial" w:cs="Arial"/>
          <w:sz w:val="20"/>
          <w:szCs w:val="20"/>
        </w:rPr>
        <w:t>Акт приема-передачи имущества</w:t>
      </w:r>
    </w:p>
    <w:p w:rsidR="007A7839" w:rsidRPr="00663A60" w:rsidRDefault="007A7839" w:rsidP="00F27C35">
      <w:pPr>
        <w:jc w:val="center"/>
        <w:rPr>
          <w:rFonts w:ascii="Arial" w:hAnsi="Arial" w:cs="Arial"/>
          <w:b/>
          <w:sz w:val="20"/>
          <w:szCs w:val="20"/>
        </w:rPr>
      </w:pPr>
      <w:r w:rsidRPr="00663A60">
        <w:rPr>
          <w:rFonts w:ascii="Arial" w:hAnsi="Arial" w:cs="Arial"/>
          <w:b/>
          <w:sz w:val="20"/>
          <w:szCs w:val="20"/>
          <w:lang w:val="en-US"/>
        </w:rPr>
        <w:t>VII</w:t>
      </w:r>
      <w:r w:rsidRPr="00663A60">
        <w:rPr>
          <w:rFonts w:ascii="Arial" w:hAnsi="Arial" w:cs="Arial"/>
          <w:b/>
          <w:sz w:val="20"/>
          <w:szCs w:val="20"/>
        </w:rPr>
        <w:t>.  Реквизиты сторон</w:t>
      </w:r>
    </w:p>
    <w:p w:rsidR="007A7839" w:rsidRPr="00663A60" w:rsidRDefault="007A7839" w:rsidP="00F27C35">
      <w:pPr>
        <w:jc w:val="both"/>
        <w:rPr>
          <w:rFonts w:ascii="Arial" w:hAnsi="Arial" w:cs="Arial"/>
          <w:b/>
          <w:iCs/>
          <w:sz w:val="20"/>
          <w:szCs w:val="20"/>
        </w:rPr>
      </w:pPr>
    </w:p>
    <w:tbl>
      <w:tblPr>
        <w:tblW w:w="0" w:type="auto"/>
        <w:tblLook w:val="01E0" w:firstRow="1" w:lastRow="1" w:firstColumn="1" w:lastColumn="1" w:noHBand="0" w:noVBand="0"/>
      </w:tblPr>
      <w:tblGrid>
        <w:gridCol w:w="4928"/>
        <w:gridCol w:w="425"/>
        <w:gridCol w:w="4394"/>
      </w:tblGrid>
      <w:tr w:rsidR="007A7839" w:rsidRPr="00663A60" w:rsidTr="00F27C35">
        <w:tc>
          <w:tcPr>
            <w:tcW w:w="4928" w:type="dxa"/>
          </w:tcPr>
          <w:p w:rsidR="007A7839" w:rsidRPr="00663A60" w:rsidRDefault="007A7839" w:rsidP="00F27C35">
            <w:pPr>
              <w:widowControl w:val="0"/>
              <w:snapToGrid w:val="0"/>
              <w:spacing w:line="252" w:lineRule="auto"/>
              <w:jc w:val="both"/>
              <w:rPr>
                <w:rFonts w:ascii="Arial" w:hAnsi="Arial" w:cs="Arial"/>
                <w:bCs/>
                <w:sz w:val="20"/>
                <w:szCs w:val="20"/>
              </w:rPr>
            </w:pPr>
            <w:r w:rsidRPr="00663A60">
              <w:rPr>
                <w:rFonts w:ascii="Arial" w:hAnsi="Arial" w:cs="Arial"/>
                <w:bCs/>
                <w:sz w:val="20"/>
                <w:szCs w:val="20"/>
              </w:rPr>
              <w:t>Администрация города Куйбышева</w:t>
            </w:r>
          </w:p>
          <w:p w:rsidR="007A7839" w:rsidRPr="00663A60" w:rsidRDefault="007A7839" w:rsidP="00F27C35">
            <w:pPr>
              <w:widowControl w:val="0"/>
              <w:snapToGrid w:val="0"/>
              <w:spacing w:line="252" w:lineRule="auto"/>
              <w:jc w:val="both"/>
              <w:rPr>
                <w:rFonts w:ascii="Arial" w:hAnsi="Arial" w:cs="Arial"/>
                <w:bCs/>
                <w:sz w:val="20"/>
                <w:szCs w:val="20"/>
              </w:rPr>
            </w:pPr>
            <w:r w:rsidRPr="00663A60">
              <w:rPr>
                <w:rFonts w:ascii="Arial" w:hAnsi="Arial" w:cs="Arial"/>
                <w:bCs/>
                <w:sz w:val="20"/>
                <w:szCs w:val="20"/>
              </w:rPr>
              <w:t xml:space="preserve">Куйбышевского района </w:t>
            </w:r>
          </w:p>
          <w:p w:rsidR="007A7839" w:rsidRPr="00663A60" w:rsidRDefault="007A7839" w:rsidP="00F27C35">
            <w:pPr>
              <w:widowControl w:val="0"/>
              <w:snapToGrid w:val="0"/>
              <w:spacing w:line="252" w:lineRule="auto"/>
              <w:jc w:val="both"/>
              <w:rPr>
                <w:rFonts w:ascii="Arial" w:hAnsi="Arial" w:cs="Arial"/>
                <w:bCs/>
                <w:sz w:val="20"/>
                <w:szCs w:val="20"/>
              </w:rPr>
            </w:pPr>
            <w:r w:rsidRPr="00663A60">
              <w:rPr>
                <w:rFonts w:ascii="Arial" w:hAnsi="Arial" w:cs="Arial"/>
                <w:bCs/>
                <w:sz w:val="20"/>
                <w:szCs w:val="20"/>
              </w:rPr>
              <w:t>Новосибирской области</w:t>
            </w:r>
          </w:p>
          <w:p w:rsidR="007A7839" w:rsidRPr="00663A60" w:rsidRDefault="007A7839" w:rsidP="00F27C35">
            <w:pPr>
              <w:widowControl w:val="0"/>
              <w:snapToGrid w:val="0"/>
              <w:spacing w:line="252" w:lineRule="auto"/>
              <w:jc w:val="both"/>
              <w:rPr>
                <w:rFonts w:ascii="Arial" w:hAnsi="Arial" w:cs="Arial"/>
                <w:bCs/>
                <w:sz w:val="20"/>
                <w:szCs w:val="20"/>
              </w:rPr>
            </w:pPr>
            <w:r w:rsidRPr="00663A60">
              <w:rPr>
                <w:rFonts w:ascii="Arial" w:hAnsi="Arial" w:cs="Arial"/>
                <w:bCs/>
                <w:sz w:val="20"/>
                <w:szCs w:val="20"/>
              </w:rPr>
              <w:t xml:space="preserve">632387,  г. Куйбышев, </w:t>
            </w:r>
          </w:p>
          <w:p w:rsidR="007A7839" w:rsidRPr="00663A60" w:rsidRDefault="007A7839" w:rsidP="00F27C35">
            <w:pPr>
              <w:widowControl w:val="0"/>
              <w:snapToGrid w:val="0"/>
              <w:spacing w:line="252" w:lineRule="auto"/>
              <w:jc w:val="both"/>
              <w:rPr>
                <w:rFonts w:ascii="Arial" w:hAnsi="Arial" w:cs="Arial"/>
                <w:bCs/>
                <w:sz w:val="20"/>
                <w:szCs w:val="20"/>
              </w:rPr>
            </w:pPr>
            <w:r w:rsidRPr="00663A60">
              <w:rPr>
                <w:rFonts w:ascii="Arial" w:hAnsi="Arial" w:cs="Arial"/>
                <w:bCs/>
                <w:sz w:val="20"/>
                <w:szCs w:val="20"/>
              </w:rPr>
              <w:t>Новосибирская область, ул. Краскома, 37</w:t>
            </w:r>
          </w:p>
          <w:p w:rsidR="007A7839" w:rsidRPr="00663A60" w:rsidRDefault="007A7839" w:rsidP="00F27C35">
            <w:pPr>
              <w:widowControl w:val="0"/>
              <w:snapToGrid w:val="0"/>
              <w:spacing w:line="252" w:lineRule="auto"/>
              <w:jc w:val="both"/>
              <w:rPr>
                <w:rFonts w:ascii="Arial" w:hAnsi="Arial" w:cs="Arial"/>
                <w:bCs/>
                <w:sz w:val="20"/>
                <w:szCs w:val="20"/>
              </w:rPr>
            </w:pPr>
            <w:r w:rsidRPr="00663A60">
              <w:rPr>
                <w:rFonts w:ascii="Arial" w:hAnsi="Arial" w:cs="Arial"/>
                <w:bCs/>
                <w:sz w:val="20"/>
                <w:szCs w:val="20"/>
              </w:rPr>
              <w:t>ОГРН 1035406824342</w:t>
            </w:r>
          </w:p>
          <w:p w:rsidR="007A7839" w:rsidRPr="00663A60" w:rsidRDefault="007A7839" w:rsidP="00F27C35">
            <w:pPr>
              <w:widowControl w:val="0"/>
              <w:snapToGrid w:val="0"/>
              <w:spacing w:line="252" w:lineRule="auto"/>
              <w:jc w:val="both"/>
              <w:rPr>
                <w:rFonts w:ascii="Arial" w:hAnsi="Arial" w:cs="Arial"/>
                <w:b/>
                <w:bCs/>
                <w:i/>
                <w:iCs/>
                <w:sz w:val="20"/>
                <w:szCs w:val="20"/>
              </w:rPr>
            </w:pPr>
            <w:r w:rsidRPr="00663A60">
              <w:rPr>
                <w:rFonts w:ascii="Arial" w:hAnsi="Arial" w:cs="Arial"/>
                <w:bCs/>
                <w:sz w:val="20"/>
                <w:szCs w:val="20"/>
              </w:rPr>
              <w:t>ИНН 5452109757</w:t>
            </w:r>
          </w:p>
        </w:tc>
        <w:tc>
          <w:tcPr>
            <w:tcW w:w="425" w:type="dxa"/>
          </w:tcPr>
          <w:p w:rsidR="007A7839" w:rsidRPr="00663A60" w:rsidRDefault="007A7839" w:rsidP="00F27C35">
            <w:pPr>
              <w:widowControl w:val="0"/>
              <w:snapToGrid w:val="0"/>
              <w:spacing w:line="252" w:lineRule="auto"/>
              <w:jc w:val="both"/>
              <w:rPr>
                <w:rFonts w:ascii="Arial" w:hAnsi="Arial" w:cs="Arial"/>
                <w:b/>
                <w:bCs/>
                <w:sz w:val="20"/>
                <w:szCs w:val="20"/>
              </w:rPr>
            </w:pPr>
          </w:p>
        </w:tc>
        <w:tc>
          <w:tcPr>
            <w:tcW w:w="4394" w:type="dxa"/>
          </w:tcPr>
          <w:p w:rsidR="007A7839" w:rsidRPr="00663A60" w:rsidRDefault="007A7839" w:rsidP="00F27C35">
            <w:pPr>
              <w:widowControl w:val="0"/>
              <w:snapToGrid w:val="0"/>
              <w:spacing w:line="252" w:lineRule="auto"/>
              <w:jc w:val="both"/>
              <w:rPr>
                <w:rFonts w:ascii="Arial" w:hAnsi="Arial" w:cs="Arial"/>
                <w:sz w:val="20"/>
                <w:szCs w:val="20"/>
              </w:rPr>
            </w:pPr>
          </w:p>
          <w:p w:rsidR="007A7839" w:rsidRPr="00663A60" w:rsidRDefault="007A7839" w:rsidP="00F27C35">
            <w:pPr>
              <w:widowControl w:val="0"/>
              <w:snapToGrid w:val="0"/>
              <w:spacing w:line="252" w:lineRule="auto"/>
              <w:jc w:val="both"/>
              <w:rPr>
                <w:rFonts w:ascii="Arial" w:hAnsi="Arial" w:cs="Arial"/>
                <w:sz w:val="20"/>
                <w:szCs w:val="20"/>
              </w:rPr>
            </w:pPr>
          </w:p>
        </w:tc>
      </w:tr>
      <w:tr w:rsidR="007A7839" w:rsidRPr="00663A60" w:rsidTr="00F27C35">
        <w:tc>
          <w:tcPr>
            <w:tcW w:w="4928" w:type="dxa"/>
          </w:tcPr>
          <w:p w:rsidR="007A7839" w:rsidRPr="00663A60" w:rsidRDefault="007A7839" w:rsidP="00F27C35">
            <w:pPr>
              <w:widowControl w:val="0"/>
              <w:snapToGrid w:val="0"/>
              <w:spacing w:line="252" w:lineRule="auto"/>
              <w:jc w:val="both"/>
              <w:rPr>
                <w:rFonts w:ascii="Arial" w:hAnsi="Arial" w:cs="Arial"/>
                <w:bCs/>
                <w:sz w:val="20"/>
                <w:szCs w:val="20"/>
              </w:rPr>
            </w:pPr>
            <w:r w:rsidRPr="00663A60">
              <w:rPr>
                <w:rFonts w:ascii="Arial" w:hAnsi="Arial" w:cs="Arial"/>
                <w:bCs/>
                <w:sz w:val="20"/>
                <w:szCs w:val="20"/>
              </w:rPr>
              <w:t>Глава города Куйбышева</w:t>
            </w:r>
          </w:p>
          <w:p w:rsidR="007A7839" w:rsidRPr="00663A60" w:rsidRDefault="007A7839" w:rsidP="00F27C35">
            <w:pPr>
              <w:widowControl w:val="0"/>
              <w:snapToGrid w:val="0"/>
              <w:spacing w:line="252" w:lineRule="auto"/>
              <w:jc w:val="both"/>
              <w:rPr>
                <w:rFonts w:ascii="Arial" w:hAnsi="Arial" w:cs="Arial"/>
                <w:bCs/>
                <w:sz w:val="20"/>
                <w:szCs w:val="20"/>
              </w:rPr>
            </w:pPr>
            <w:r w:rsidRPr="00663A60">
              <w:rPr>
                <w:rFonts w:ascii="Arial" w:hAnsi="Arial" w:cs="Arial"/>
                <w:bCs/>
                <w:sz w:val="20"/>
                <w:szCs w:val="20"/>
              </w:rPr>
              <w:t xml:space="preserve">Куйбышевского района </w:t>
            </w:r>
          </w:p>
          <w:p w:rsidR="00F27C35" w:rsidRDefault="007A7839" w:rsidP="00F27C35">
            <w:pPr>
              <w:widowControl w:val="0"/>
              <w:snapToGrid w:val="0"/>
              <w:spacing w:line="252" w:lineRule="auto"/>
              <w:jc w:val="both"/>
              <w:rPr>
                <w:rFonts w:ascii="Arial" w:hAnsi="Arial" w:cs="Arial"/>
                <w:bCs/>
                <w:sz w:val="20"/>
                <w:szCs w:val="20"/>
              </w:rPr>
            </w:pPr>
            <w:r w:rsidRPr="00663A60">
              <w:rPr>
                <w:rFonts w:ascii="Arial" w:hAnsi="Arial" w:cs="Arial"/>
                <w:bCs/>
                <w:sz w:val="20"/>
                <w:szCs w:val="20"/>
              </w:rPr>
              <w:t>Новосибирской области</w:t>
            </w:r>
          </w:p>
          <w:p w:rsidR="007A7839" w:rsidRPr="00663A60" w:rsidRDefault="007A7839" w:rsidP="00F27C35">
            <w:pPr>
              <w:widowControl w:val="0"/>
              <w:snapToGrid w:val="0"/>
              <w:spacing w:line="252" w:lineRule="auto"/>
              <w:jc w:val="both"/>
              <w:rPr>
                <w:rFonts w:ascii="Arial" w:hAnsi="Arial" w:cs="Arial"/>
                <w:bCs/>
                <w:sz w:val="20"/>
                <w:szCs w:val="20"/>
              </w:rPr>
            </w:pPr>
            <w:r w:rsidRPr="00663A60">
              <w:rPr>
                <w:rFonts w:ascii="Arial" w:hAnsi="Arial" w:cs="Arial"/>
                <w:bCs/>
                <w:sz w:val="20"/>
                <w:szCs w:val="20"/>
              </w:rPr>
              <w:t>________________ А.А. Андронов</w:t>
            </w:r>
          </w:p>
        </w:tc>
        <w:tc>
          <w:tcPr>
            <w:tcW w:w="425" w:type="dxa"/>
          </w:tcPr>
          <w:p w:rsidR="007A7839" w:rsidRPr="00663A60" w:rsidRDefault="007A7839" w:rsidP="00F27C35">
            <w:pPr>
              <w:widowControl w:val="0"/>
              <w:snapToGrid w:val="0"/>
              <w:spacing w:line="252" w:lineRule="auto"/>
              <w:jc w:val="both"/>
              <w:rPr>
                <w:rFonts w:ascii="Arial" w:hAnsi="Arial" w:cs="Arial"/>
                <w:b/>
                <w:bCs/>
                <w:sz w:val="20"/>
                <w:szCs w:val="20"/>
              </w:rPr>
            </w:pPr>
          </w:p>
        </w:tc>
        <w:tc>
          <w:tcPr>
            <w:tcW w:w="4394" w:type="dxa"/>
          </w:tcPr>
          <w:p w:rsidR="007A7839" w:rsidRPr="00663A60" w:rsidRDefault="007A7839" w:rsidP="00F27C35">
            <w:pPr>
              <w:widowControl w:val="0"/>
              <w:snapToGrid w:val="0"/>
              <w:spacing w:line="252" w:lineRule="auto"/>
              <w:jc w:val="both"/>
              <w:rPr>
                <w:rFonts w:ascii="Arial" w:hAnsi="Arial" w:cs="Arial"/>
                <w:b/>
                <w:bCs/>
                <w:sz w:val="20"/>
                <w:szCs w:val="20"/>
              </w:rPr>
            </w:pPr>
          </w:p>
          <w:p w:rsidR="007A7839" w:rsidRPr="00663A60" w:rsidRDefault="007A7839" w:rsidP="00F27C35">
            <w:pPr>
              <w:widowControl w:val="0"/>
              <w:snapToGrid w:val="0"/>
              <w:spacing w:line="252" w:lineRule="auto"/>
              <w:jc w:val="both"/>
              <w:rPr>
                <w:rFonts w:ascii="Arial" w:hAnsi="Arial" w:cs="Arial"/>
                <w:b/>
                <w:bCs/>
                <w:sz w:val="20"/>
                <w:szCs w:val="20"/>
              </w:rPr>
            </w:pPr>
          </w:p>
          <w:p w:rsidR="00F27C35" w:rsidRDefault="00F27C35" w:rsidP="00F27C35">
            <w:pPr>
              <w:widowControl w:val="0"/>
              <w:snapToGrid w:val="0"/>
              <w:spacing w:line="252" w:lineRule="auto"/>
              <w:jc w:val="both"/>
              <w:rPr>
                <w:rFonts w:ascii="Arial" w:hAnsi="Arial" w:cs="Arial"/>
                <w:bCs/>
                <w:sz w:val="20"/>
                <w:szCs w:val="20"/>
              </w:rPr>
            </w:pPr>
          </w:p>
          <w:p w:rsidR="007A7839" w:rsidRPr="00663A60" w:rsidRDefault="007A7839" w:rsidP="00F27C35">
            <w:pPr>
              <w:widowControl w:val="0"/>
              <w:snapToGrid w:val="0"/>
              <w:spacing w:line="252" w:lineRule="auto"/>
              <w:jc w:val="both"/>
              <w:rPr>
                <w:rFonts w:ascii="Arial" w:hAnsi="Arial" w:cs="Arial"/>
                <w:b/>
                <w:bCs/>
                <w:sz w:val="20"/>
                <w:szCs w:val="20"/>
              </w:rPr>
            </w:pPr>
            <w:r w:rsidRPr="00663A60">
              <w:rPr>
                <w:rFonts w:ascii="Arial" w:hAnsi="Arial" w:cs="Arial"/>
                <w:bCs/>
                <w:sz w:val="20"/>
                <w:szCs w:val="20"/>
              </w:rPr>
              <w:t>________________ /_____________</w:t>
            </w:r>
          </w:p>
        </w:tc>
      </w:tr>
    </w:tbl>
    <w:p w:rsidR="007A7839" w:rsidRPr="00663A60" w:rsidRDefault="00F27C35" w:rsidP="00F27C35">
      <w:pPr>
        <w:suppressAutoHyphens/>
        <w:jc w:val="right"/>
        <w:rPr>
          <w:rFonts w:ascii="Arial" w:hAnsi="Arial" w:cs="Arial"/>
          <w:sz w:val="20"/>
          <w:szCs w:val="20"/>
        </w:rPr>
      </w:pPr>
      <w:r>
        <w:rPr>
          <w:rFonts w:ascii="Arial" w:hAnsi="Arial" w:cs="Arial"/>
          <w:sz w:val="20"/>
          <w:szCs w:val="20"/>
        </w:rPr>
        <w:lastRenderedPageBreak/>
        <w:t>П</w:t>
      </w:r>
      <w:r w:rsidR="007A7839" w:rsidRPr="00663A60">
        <w:rPr>
          <w:rFonts w:ascii="Arial" w:hAnsi="Arial" w:cs="Arial"/>
          <w:sz w:val="20"/>
          <w:szCs w:val="20"/>
        </w:rPr>
        <w:t>риложение 1</w:t>
      </w:r>
    </w:p>
    <w:p w:rsidR="007A7839" w:rsidRPr="00663A60" w:rsidRDefault="007A7839" w:rsidP="00F27C35">
      <w:pPr>
        <w:suppressAutoHyphens/>
        <w:jc w:val="right"/>
        <w:rPr>
          <w:rFonts w:ascii="Arial" w:hAnsi="Arial" w:cs="Arial"/>
          <w:sz w:val="20"/>
          <w:szCs w:val="20"/>
        </w:rPr>
      </w:pPr>
      <w:r w:rsidRPr="00663A60">
        <w:rPr>
          <w:rFonts w:ascii="Arial" w:hAnsi="Arial" w:cs="Arial"/>
          <w:sz w:val="20"/>
          <w:szCs w:val="20"/>
        </w:rPr>
        <w:t xml:space="preserve">К договору купли-продажи Имущества </w:t>
      </w:r>
      <w:r w:rsidR="00F27C35">
        <w:rPr>
          <w:rFonts w:ascii="Arial" w:hAnsi="Arial" w:cs="Arial"/>
          <w:sz w:val="20"/>
          <w:szCs w:val="20"/>
        </w:rPr>
        <w:t xml:space="preserve"> </w:t>
      </w:r>
      <w:r w:rsidRPr="00663A60">
        <w:rPr>
          <w:rFonts w:ascii="Arial" w:hAnsi="Arial" w:cs="Arial"/>
          <w:sz w:val="20"/>
          <w:szCs w:val="20"/>
        </w:rPr>
        <w:t>от ____________</w:t>
      </w:r>
    </w:p>
    <w:p w:rsidR="007A7839" w:rsidRPr="00663A60" w:rsidRDefault="007A7839" w:rsidP="00F27C35">
      <w:pPr>
        <w:suppressAutoHyphens/>
        <w:jc w:val="both"/>
        <w:rPr>
          <w:rFonts w:ascii="Arial" w:hAnsi="Arial" w:cs="Arial"/>
          <w:sz w:val="20"/>
          <w:szCs w:val="20"/>
        </w:rPr>
      </w:pPr>
    </w:p>
    <w:p w:rsidR="007A7839" w:rsidRPr="00663A60" w:rsidRDefault="007A7839" w:rsidP="00F27C35">
      <w:pPr>
        <w:jc w:val="center"/>
        <w:rPr>
          <w:rFonts w:ascii="Arial" w:hAnsi="Arial" w:cs="Arial"/>
          <w:b/>
          <w:bCs/>
          <w:sz w:val="20"/>
          <w:szCs w:val="20"/>
        </w:rPr>
      </w:pPr>
      <w:r w:rsidRPr="00663A60">
        <w:rPr>
          <w:rFonts w:ascii="Arial" w:hAnsi="Arial" w:cs="Arial"/>
          <w:b/>
          <w:bCs/>
          <w:sz w:val="20"/>
          <w:szCs w:val="20"/>
        </w:rPr>
        <w:t>АКТ ПРИЕМА-ПЕРЕДАЧИ ИМУЩЕСТВА</w:t>
      </w:r>
    </w:p>
    <w:p w:rsidR="007A7839" w:rsidRPr="00663A60" w:rsidRDefault="007A7839" w:rsidP="00F27C35">
      <w:pPr>
        <w:rPr>
          <w:rFonts w:ascii="Arial" w:hAnsi="Arial" w:cs="Arial"/>
          <w:sz w:val="20"/>
          <w:szCs w:val="20"/>
        </w:rPr>
      </w:pPr>
      <w:r w:rsidRPr="00663A60">
        <w:rPr>
          <w:rFonts w:ascii="Arial" w:hAnsi="Arial" w:cs="Arial"/>
          <w:sz w:val="20"/>
          <w:szCs w:val="20"/>
        </w:rPr>
        <w:t xml:space="preserve">г. Куйбышев                                                                                       </w:t>
      </w:r>
      <w:r w:rsidR="00F27C35">
        <w:rPr>
          <w:rFonts w:ascii="Arial" w:hAnsi="Arial" w:cs="Arial"/>
          <w:sz w:val="20"/>
          <w:szCs w:val="20"/>
        </w:rPr>
        <w:t xml:space="preserve">                    </w:t>
      </w:r>
      <w:r w:rsidRPr="00663A60">
        <w:rPr>
          <w:rFonts w:ascii="Arial" w:hAnsi="Arial" w:cs="Arial"/>
          <w:sz w:val="20"/>
          <w:szCs w:val="20"/>
        </w:rPr>
        <w:t xml:space="preserve">   "___" _______ 2024 года</w:t>
      </w:r>
      <w:r w:rsidRPr="00663A60">
        <w:rPr>
          <w:rFonts w:ascii="Arial" w:hAnsi="Arial" w:cs="Arial"/>
          <w:sz w:val="20"/>
          <w:szCs w:val="20"/>
        </w:rPr>
        <w:br/>
        <w:t>Новосибирская область</w:t>
      </w:r>
    </w:p>
    <w:p w:rsidR="007A7839" w:rsidRPr="00663A60" w:rsidRDefault="007A7839" w:rsidP="00F27C35">
      <w:pPr>
        <w:rPr>
          <w:rFonts w:ascii="Arial" w:hAnsi="Arial" w:cs="Arial"/>
          <w:sz w:val="20"/>
          <w:szCs w:val="20"/>
        </w:rPr>
      </w:pPr>
    </w:p>
    <w:p w:rsidR="007A7839" w:rsidRPr="00663A60" w:rsidRDefault="007A7839" w:rsidP="00F27C35">
      <w:pPr>
        <w:jc w:val="both"/>
        <w:rPr>
          <w:rFonts w:ascii="Arial" w:hAnsi="Arial" w:cs="Arial"/>
          <w:sz w:val="20"/>
          <w:szCs w:val="20"/>
        </w:rPr>
      </w:pPr>
      <w:r w:rsidRPr="00663A60">
        <w:rPr>
          <w:rFonts w:ascii="Arial" w:hAnsi="Arial" w:cs="Arial"/>
          <w:sz w:val="20"/>
          <w:szCs w:val="20"/>
        </w:rPr>
        <w:t xml:space="preserve">           Администрация города Куйбышева Куйбышевского района Новосибирской области, в лице Главы города Куйбышева Куйбышевского района Новосибирской области Андронова Алика Алексеевича, действующего на основании Устава, именуемая в дальнейшем «Продавец» с одной стороны и, _______________________________________________, _____________, именуемый в дальнейшем «Покупатель», с другой стороны, вместе именуемые «Стороны», подписали настоящий акт о нижеследующем:</w:t>
      </w:r>
    </w:p>
    <w:p w:rsidR="007A7839" w:rsidRPr="00663A60" w:rsidRDefault="007A7839" w:rsidP="00F27C35">
      <w:pPr>
        <w:jc w:val="both"/>
        <w:rPr>
          <w:rFonts w:ascii="Arial" w:hAnsi="Arial" w:cs="Arial"/>
          <w:vanish/>
          <w:sz w:val="20"/>
          <w:szCs w:val="20"/>
        </w:rPr>
      </w:pPr>
    </w:p>
    <w:p w:rsidR="007A7839" w:rsidRPr="00663A60" w:rsidRDefault="007A7839" w:rsidP="00F27C35">
      <w:pPr>
        <w:jc w:val="both"/>
        <w:rPr>
          <w:rFonts w:ascii="Arial" w:hAnsi="Arial" w:cs="Arial"/>
          <w:sz w:val="20"/>
          <w:szCs w:val="20"/>
        </w:rPr>
      </w:pPr>
      <w:r w:rsidRPr="00663A60">
        <w:rPr>
          <w:rFonts w:ascii="Arial" w:hAnsi="Arial" w:cs="Arial"/>
          <w:sz w:val="20"/>
          <w:szCs w:val="20"/>
        </w:rPr>
        <w:t xml:space="preserve"> 1. Продавец  передает,  а Покупатель  принимает  на основании  договора</w:t>
      </w:r>
      <w:r w:rsidRPr="00663A60">
        <w:rPr>
          <w:rFonts w:ascii="Arial" w:hAnsi="Arial" w:cs="Arial"/>
          <w:sz w:val="20"/>
          <w:szCs w:val="20"/>
        </w:rPr>
        <w:br/>
        <w:t xml:space="preserve">купли-продажи  имущества  от _________________ в собственность движимое имущество:  </w:t>
      </w:r>
      <w:r w:rsidRPr="00663A60">
        <w:rPr>
          <w:rFonts w:ascii="Arial" w:hAnsi="Arial" w:cs="Arial"/>
          <w:sz w:val="20"/>
          <w:szCs w:val="20"/>
        </w:rPr>
        <w:br/>
        <w:t xml:space="preserve">- транспортное средство автомобиль ГАЗ – 3102 2007 года выпуска, государственный регистрационный номер А678НО, идентификационный номер X9631020071406870, двигатель № 2. 4L – DOHC*019710432, шасси отсутствует, цвет кузова: авантюрин (далее – Имущество). Паспорт транспортного средства № 52 МО 838044 выдан 14.11.2007 года. </w:t>
      </w:r>
    </w:p>
    <w:p w:rsidR="007A7839" w:rsidRPr="00663A60" w:rsidRDefault="007A7839" w:rsidP="00F27C35">
      <w:pPr>
        <w:numPr>
          <w:ilvl w:val="0"/>
          <w:numId w:val="12"/>
        </w:numPr>
        <w:ind w:left="0" w:firstLine="0"/>
        <w:contextualSpacing/>
        <w:jc w:val="both"/>
        <w:rPr>
          <w:rFonts w:ascii="Arial" w:hAnsi="Arial" w:cs="Arial"/>
          <w:sz w:val="20"/>
          <w:szCs w:val="20"/>
        </w:rPr>
      </w:pPr>
      <w:r w:rsidRPr="00663A60">
        <w:rPr>
          <w:rFonts w:ascii="Arial" w:hAnsi="Arial" w:cs="Arial"/>
          <w:sz w:val="20"/>
          <w:szCs w:val="20"/>
        </w:rPr>
        <w:t>Покупатель произвел осмотр имущества и не имеет претензий к его техническому состоянию. Комплектация имущества полная / неполная (в случае неполной комплектации указываются недостающие комплектующие).</w:t>
      </w:r>
    </w:p>
    <w:p w:rsidR="007A7839" w:rsidRPr="00663A60" w:rsidRDefault="007A7839" w:rsidP="00F27C35">
      <w:pPr>
        <w:numPr>
          <w:ilvl w:val="0"/>
          <w:numId w:val="12"/>
        </w:numPr>
        <w:ind w:left="0" w:firstLine="0"/>
        <w:contextualSpacing/>
        <w:jc w:val="both"/>
        <w:rPr>
          <w:rFonts w:ascii="Arial" w:hAnsi="Arial" w:cs="Arial"/>
          <w:sz w:val="20"/>
          <w:szCs w:val="20"/>
        </w:rPr>
      </w:pPr>
      <w:r w:rsidRPr="00663A60">
        <w:rPr>
          <w:rFonts w:ascii="Arial" w:hAnsi="Arial" w:cs="Arial"/>
          <w:sz w:val="20"/>
          <w:szCs w:val="20"/>
        </w:rPr>
        <w:t xml:space="preserve"> Расчеты за имущество,  указанное в пункте 1 настоящего акта, между</w:t>
      </w:r>
      <w:r w:rsidRPr="00663A60">
        <w:rPr>
          <w:rFonts w:ascii="Arial" w:hAnsi="Arial" w:cs="Arial"/>
          <w:sz w:val="20"/>
          <w:szCs w:val="20"/>
        </w:rPr>
        <w:br/>
        <w:t>Сторонами произведены полностью, претензий по оплате Стороны не имеют.</w:t>
      </w:r>
    </w:p>
    <w:p w:rsidR="007A7839" w:rsidRPr="00663A60" w:rsidRDefault="007A7839" w:rsidP="00F27C35">
      <w:pPr>
        <w:rPr>
          <w:rFonts w:ascii="Arial" w:hAnsi="Arial" w:cs="Arial"/>
          <w:sz w:val="20"/>
          <w:szCs w:val="20"/>
        </w:rPr>
      </w:pPr>
      <w:r w:rsidRPr="00663A60">
        <w:rPr>
          <w:rFonts w:ascii="Arial" w:hAnsi="Arial" w:cs="Arial"/>
          <w:sz w:val="20"/>
          <w:szCs w:val="20"/>
        </w:rPr>
        <w:t>5. Одновременно с Имуществом передаются: паспорт транспортного средства № 52 МО 838044 выдан 14.11.2007 года (оригинал); ключ в количестве ____ шт.</w:t>
      </w:r>
    </w:p>
    <w:p w:rsidR="007A7839" w:rsidRPr="00663A60" w:rsidRDefault="007A7839" w:rsidP="00F27C35">
      <w:pPr>
        <w:jc w:val="both"/>
        <w:rPr>
          <w:rFonts w:ascii="Arial" w:hAnsi="Arial" w:cs="Arial"/>
          <w:sz w:val="20"/>
          <w:szCs w:val="20"/>
        </w:rPr>
      </w:pPr>
      <w:r w:rsidRPr="00663A60">
        <w:rPr>
          <w:rFonts w:ascii="Arial" w:hAnsi="Arial" w:cs="Arial"/>
          <w:sz w:val="20"/>
          <w:szCs w:val="20"/>
        </w:rPr>
        <w:t>6. Настоящий акт приема-передачи является неотъемлемой частью договора</w:t>
      </w:r>
      <w:r w:rsidRPr="00663A60">
        <w:rPr>
          <w:rFonts w:ascii="Arial" w:hAnsi="Arial" w:cs="Arial"/>
          <w:sz w:val="20"/>
          <w:szCs w:val="20"/>
        </w:rPr>
        <w:br/>
        <w:t>купли-продажи муниципального имущества от "____" _______2024 года.</w:t>
      </w:r>
      <w:r w:rsidRPr="00663A60">
        <w:rPr>
          <w:rFonts w:ascii="Arial" w:hAnsi="Arial" w:cs="Arial"/>
          <w:sz w:val="20"/>
          <w:szCs w:val="20"/>
        </w:rPr>
        <w:br/>
      </w:r>
    </w:p>
    <w:tbl>
      <w:tblPr>
        <w:tblW w:w="0" w:type="auto"/>
        <w:tblLook w:val="01E0" w:firstRow="1" w:lastRow="1" w:firstColumn="1" w:lastColumn="1" w:noHBand="0" w:noVBand="0"/>
      </w:tblPr>
      <w:tblGrid>
        <w:gridCol w:w="4928"/>
        <w:gridCol w:w="425"/>
        <w:gridCol w:w="4394"/>
      </w:tblGrid>
      <w:tr w:rsidR="007A7839" w:rsidRPr="00663A60" w:rsidTr="0006320B">
        <w:tc>
          <w:tcPr>
            <w:tcW w:w="4928" w:type="dxa"/>
            <w:hideMark/>
          </w:tcPr>
          <w:p w:rsidR="007A7839" w:rsidRPr="00663A60" w:rsidRDefault="007A7839" w:rsidP="00F27C35">
            <w:pPr>
              <w:widowControl w:val="0"/>
              <w:snapToGrid w:val="0"/>
              <w:spacing w:line="252" w:lineRule="auto"/>
              <w:jc w:val="both"/>
              <w:rPr>
                <w:rFonts w:ascii="Arial" w:hAnsi="Arial" w:cs="Arial"/>
                <w:b/>
                <w:bCs/>
                <w:i/>
                <w:iCs/>
                <w:sz w:val="20"/>
                <w:szCs w:val="20"/>
              </w:rPr>
            </w:pPr>
            <w:r w:rsidRPr="00663A60">
              <w:rPr>
                <w:rFonts w:ascii="Arial" w:hAnsi="Arial" w:cs="Arial"/>
                <w:b/>
                <w:bCs/>
                <w:sz w:val="20"/>
                <w:szCs w:val="20"/>
              </w:rPr>
              <w:t>Продавец:</w:t>
            </w:r>
          </w:p>
        </w:tc>
        <w:tc>
          <w:tcPr>
            <w:tcW w:w="425" w:type="dxa"/>
          </w:tcPr>
          <w:p w:rsidR="007A7839" w:rsidRPr="00663A60" w:rsidRDefault="007A7839" w:rsidP="00F27C35">
            <w:pPr>
              <w:widowControl w:val="0"/>
              <w:snapToGrid w:val="0"/>
              <w:spacing w:line="252" w:lineRule="auto"/>
              <w:jc w:val="both"/>
              <w:rPr>
                <w:rFonts w:ascii="Arial" w:hAnsi="Arial" w:cs="Arial"/>
                <w:b/>
                <w:bCs/>
                <w:sz w:val="20"/>
                <w:szCs w:val="20"/>
              </w:rPr>
            </w:pPr>
          </w:p>
        </w:tc>
        <w:tc>
          <w:tcPr>
            <w:tcW w:w="4394" w:type="dxa"/>
            <w:hideMark/>
          </w:tcPr>
          <w:p w:rsidR="007A7839" w:rsidRPr="00663A60" w:rsidRDefault="007A7839" w:rsidP="00F27C35">
            <w:pPr>
              <w:widowControl w:val="0"/>
              <w:snapToGrid w:val="0"/>
              <w:spacing w:line="252" w:lineRule="auto"/>
              <w:jc w:val="both"/>
              <w:rPr>
                <w:rFonts w:ascii="Arial" w:hAnsi="Arial" w:cs="Arial"/>
                <w:b/>
                <w:sz w:val="20"/>
                <w:szCs w:val="20"/>
              </w:rPr>
            </w:pPr>
            <w:r w:rsidRPr="00663A60">
              <w:rPr>
                <w:rFonts w:ascii="Arial" w:hAnsi="Arial" w:cs="Arial"/>
                <w:b/>
                <w:sz w:val="20"/>
                <w:szCs w:val="20"/>
              </w:rPr>
              <w:t xml:space="preserve">Покупатель: </w:t>
            </w:r>
          </w:p>
        </w:tc>
      </w:tr>
      <w:tr w:rsidR="007A7839" w:rsidRPr="00663A60" w:rsidTr="0006320B">
        <w:tc>
          <w:tcPr>
            <w:tcW w:w="4928" w:type="dxa"/>
          </w:tcPr>
          <w:p w:rsidR="007A7839" w:rsidRPr="00663A60" w:rsidRDefault="007A7839" w:rsidP="00F27C35">
            <w:pPr>
              <w:widowControl w:val="0"/>
              <w:snapToGrid w:val="0"/>
              <w:spacing w:line="252" w:lineRule="auto"/>
              <w:jc w:val="both"/>
              <w:rPr>
                <w:rFonts w:ascii="Arial" w:hAnsi="Arial" w:cs="Arial"/>
                <w:bCs/>
                <w:sz w:val="20"/>
                <w:szCs w:val="20"/>
              </w:rPr>
            </w:pPr>
          </w:p>
          <w:p w:rsidR="007A7839" w:rsidRPr="00663A60" w:rsidRDefault="007A7839" w:rsidP="00F27C35">
            <w:pPr>
              <w:widowControl w:val="0"/>
              <w:snapToGrid w:val="0"/>
              <w:spacing w:line="252" w:lineRule="auto"/>
              <w:jc w:val="both"/>
              <w:rPr>
                <w:rFonts w:ascii="Arial" w:hAnsi="Arial" w:cs="Arial"/>
                <w:bCs/>
                <w:sz w:val="20"/>
                <w:szCs w:val="20"/>
              </w:rPr>
            </w:pPr>
            <w:r w:rsidRPr="00663A60">
              <w:rPr>
                <w:rFonts w:ascii="Arial" w:hAnsi="Arial" w:cs="Arial"/>
                <w:bCs/>
                <w:sz w:val="20"/>
                <w:szCs w:val="20"/>
              </w:rPr>
              <w:t>Глава города Куйбышева</w:t>
            </w:r>
          </w:p>
          <w:p w:rsidR="007A7839" w:rsidRPr="00663A60" w:rsidRDefault="007A7839" w:rsidP="00F27C35">
            <w:pPr>
              <w:widowControl w:val="0"/>
              <w:snapToGrid w:val="0"/>
              <w:spacing w:line="252" w:lineRule="auto"/>
              <w:jc w:val="both"/>
              <w:rPr>
                <w:rFonts w:ascii="Arial" w:hAnsi="Arial" w:cs="Arial"/>
                <w:bCs/>
                <w:sz w:val="20"/>
                <w:szCs w:val="20"/>
              </w:rPr>
            </w:pPr>
            <w:r w:rsidRPr="00663A60">
              <w:rPr>
                <w:rFonts w:ascii="Arial" w:hAnsi="Arial" w:cs="Arial"/>
                <w:bCs/>
                <w:sz w:val="20"/>
                <w:szCs w:val="20"/>
              </w:rPr>
              <w:t xml:space="preserve">Куйбышевского района </w:t>
            </w:r>
          </w:p>
          <w:p w:rsidR="007A7839" w:rsidRPr="00663A60" w:rsidRDefault="007A7839" w:rsidP="00F27C35">
            <w:pPr>
              <w:widowControl w:val="0"/>
              <w:snapToGrid w:val="0"/>
              <w:spacing w:line="252" w:lineRule="auto"/>
              <w:jc w:val="both"/>
              <w:rPr>
                <w:rFonts w:ascii="Arial" w:hAnsi="Arial" w:cs="Arial"/>
                <w:bCs/>
                <w:sz w:val="20"/>
                <w:szCs w:val="20"/>
              </w:rPr>
            </w:pPr>
            <w:r w:rsidRPr="00663A60">
              <w:rPr>
                <w:rFonts w:ascii="Arial" w:hAnsi="Arial" w:cs="Arial"/>
                <w:bCs/>
                <w:sz w:val="20"/>
                <w:szCs w:val="20"/>
              </w:rPr>
              <w:t>Новосибирской области</w:t>
            </w:r>
          </w:p>
          <w:p w:rsidR="007A7839" w:rsidRPr="00663A60" w:rsidRDefault="007A7839" w:rsidP="00F27C35">
            <w:pPr>
              <w:widowControl w:val="0"/>
              <w:snapToGrid w:val="0"/>
              <w:spacing w:line="252" w:lineRule="auto"/>
              <w:jc w:val="both"/>
              <w:rPr>
                <w:rFonts w:ascii="Arial" w:hAnsi="Arial" w:cs="Arial"/>
                <w:bCs/>
                <w:sz w:val="20"/>
                <w:szCs w:val="20"/>
              </w:rPr>
            </w:pPr>
          </w:p>
          <w:p w:rsidR="007A7839" w:rsidRPr="00663A60" w:rsidRDefault="007A7839" w:rsidP="00F27C35">
            <w:pPr>
              <w:widowControl w:val="0"/>
              <w:snapToGrid w:val="0"/>
              <w:spacing w:line="252" w:lineRule="auto"/>
              <w:jc w:val="both"/>
              <w:rPr>
                <w:rFonts w:ascii="Arial" w:hAnsi="Arial" w:cs="Arial"/>
                <w:bCs/>
                <w:sz w:val="20"/>
                <w:szCs w:val="20"/>
              </w:rPr>
            </w:pPr>
            <w:r w:rsidRPr="00663A60">
              <w:rPr>
                <w:rFonts w:ascii="Arial" w:hAnsi="Arial" w:cs="Arial"/>
                <w:bCs/>
                <w:sz w:val="20"/>
                <w:szCs w:val="20"/>
              </w:rPr>
              <w:t>________________ /А.А. Андронов</w:t>
            </w:r>
          </w:p>
          <w:p w:rsidR="007A7839" w:rsidRPr="00663A60" w:rsidRDefault="007A7839" w:rsidP="00F27C35">
            <w:pPr>
              <w:widowControl w:val="0"/>
              <w:snapToGrid w:val="0"/>
              <w:spacing w:line="252" w:lineRule="auto"/>
              <w:jc w:val="both"/>
              <w:rPr>
                <w:rFonts w:ascii="Arial" w:hAnsi="Arial" w:cs="Arial"/>
                <w:bCs/>
                <w:sz w:val="20"/>
                <w:szCs w:val="20"/>
              </w:rPr>
            </w:pPr>
          </w:p>
        </w:tc>
        <w:tc>
          <w:tcPr>
            <w:tcW w:w="425" w:type="dxa"/>
          </w:tcPr>
          <w:p w:rsidR="007A7839" w:rsidRPr="00663A60" w:rsidRDefault="007A7839" w:rsidP="00F27C35">
            <w:pPr>
              <w:widowControl w:val="0"/>
              <w:snapToGrid w:val="0"/>
              <w:spacing w:line="252" w:lineRule="auto"/>
              <w:jc w:val="both"/>
              <w:rPr>
                <w:rFonts w:ascii="Arial" w:hAnsi="Arial" w:cs="Arial"/>
                <w:b/>
                <w:bCs/>
                <w:sz w:val="20"/>
                <w:szCs w:val="20"/>
              </w:rPr>
            </w:pPr>
          </w:p>
        </w:tc>
        <w:tc>
          <w:tcPr>
            <w:tcW w:w="4394" w:type="dxa"/>
          </w:tcPr>
          <w:p w:rsidR="007A7839" w:rsidRPr="00663A60" w:rsidRDefault="007A7839" w:rsidP="00F27C35">
            <w:pPr>
              <w:widowControl w:val="0"/>
              <w:snapToGrid w:val="0"/>
              <w:spacing w:line="252" w:lineRule="auto"/>
              <w:jc w:val="both"/>
              <w:rPr>
                <w:rFonts w:ascii="Arial" w:hAnsi="Arial" w:cs="Arial"/>
                <w:b/>
                <w:bCs/>
                <w:sz w:val="20"/>
                <w:szCs w:val="20"/>
              </w:rPr>
            </w:pPr>
          </w:p>
          <w:p w:rsidR="007A7839" w:rsidRPr="00663A60" w:rsidRDefault="007A7839" w:rsidP="00F27C35">
            <w:pPr>
              <w:widowControl w:val="0"/>
              <w:snapToGrid w:val="0"/>
              <w:spacing w:line="252" w:lineRule="auto"/>
              <w:jc w:val="both"/>
              <w:rPr>
                <w:rFonts w:ascii="Arial" w:hAnsi="Arial" w:cs="Arial"/>
                <w:bCs/>
                <w:sz w:val="20"/>
                <w:szCs w:val="20"/>
              </w:rPr>
            </w:pPr>
          </w:p>
          <w:p w:rsidR="007A7839" w:rsidRPr="00663A60" w:rsidRDefault="007A7839" w:rsidP="00F27C35">
            <w:pPr>
              <w:widowControl w:val="0"/>
              <w:snapToGrid w:val="0"/>
              <w:spacing w:line="252" w:lineRule="auto"/>
              <w:jc w:val="both"/>
              <w:rPr>
                <w:rFonts w:ascii="Arial" w:hAnsi="Arial" w:cs="Arial"/>
                <w:b/>
                <w:bCs/>
                <w:sz w:val="20"/>
                <w:szCs w:val="20"/>
              </w:rPr>
            </w:pPr>
          </w:p>
          <w:p w:rsidR="007A7839" w:rsidRPr="00663A60" w:rsidRDefault="007A7839" w:rsidP="00F27C35">
            <w:pPr>
              <w:widowControl w:val="0"/>
              <w:snapToGrid w:val="0"/>
              <w:spacing w:line="252" w:lineRule="auto"/>
              <w:jc w:val="both"/>
              <w:rPr>
                <w:rFonts w:ascii="Arial" w:hAnsi="Arial" w:cs="Arial"/>
                <w:b/>
                <w:bCs/>
                <w:sz w:val="20"/>
                <w:szCs w:val="20"/>
              </w:rPr>
            </w:pPr>
          </w:p>
          <w:p w:rsidR="007A7839" w:rsidRPr="00663A60" w:rsidRDefault="007A7839" w:rsidP="00F27C35">
            <w:pPr>
              <w:widowControl w:val="0"/>
              <w:snapToGrid w:val="0"/>
              <w:spacing w:line="252" w:lineRule="auto"/>
              <w:jc w:val="both"/>
              <w:rPr>
                <w:rFonts w:ascii="Arial" w:hAnsi="Arial" w:cs="Arial"/>
                <w:bCs/>
                <w:sz w:val="20"/>
                <w:szCs w:val="20"/>
              </w:rPr>
            </w:pPr>
          </w:p>
          <w:p w:rsidR="007A7839" w:rsidRPr="00663A60" w:rsidRDefault="007A7839" w:rsidP="00F27C35">
            <w:pPr>
              <w:widowControl w:val="0"/>
              <w:snapToGrid w:val="0"/>
              <w:spacing w:line="252" w:lineRule="auto"/>
              <w:jc w:val="both"/>
              <w:rPr>
                <w:rFonts w:ascii="Arial" w:hAnsi="Arial" w:cs="Arial"/>
                <w:bCs/>
                <w:sz w:val="20"/>
                <w:szCs w:val="20"/>
              </w:rPr>
            </w:pPr>
            <w:r w:rsidRPr="00663A60">
              <w:rPr>
                <w:rFonts w:ascii="Arial" w:hAnsi="Arial" w:cs="Arial"/>
                <w:bCs/>
                <w:sz w:val="20"/>
                <w:szCs w:val="20"/>
              </w:rPr>
              <w:t>________________ /____________</w:t>
            </w:r>
          </w:p>
          <w:p w:rsidR="007A7839" w:rsidRPr="00663A60" w:rsidRDefault="007A7839" w:rsidP="00F27C35">
            <w:pPr>
              <w:widowControl w:val="0"/>
              <w:snapToGrid w:val="0"/>
              <w:spacing w:line="252" w:lineRule="auto"/>
              <w:jc w:val="both"/>
              <w:rPr>
                <w:rFonts w:ascii="Arial" w:hAnsi="Arial" w:cs="Arial"/>
                <w:b/>
                <w:bCs/>
                <w:sz w:val="20"/>
                <w:szCs w:val="20"/>
              </w:rPr>
            </w:pPr>
          </w:p>
        </w:tc>
      </w:tr>
    </w:tbl>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(заместитель 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(секретарь)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r w:rsidR="00E378AF">
        <w:rPr>
          <w:rFonts w:ascii="Arial" w:hAnsi="Arial" w:cs="Arial"/>
          <w:sz w:val="20"/>
          <w:szCs w:val="20"/>
        </w:rPr>
        <w:t>Рудович В.И</w:t>
      </w:r>
      <w:r w:rsidRPr="00ED0C2F">
        <w:rPr>
          <w:rFonts w:ascii="Arial" w:hAnsi="Arial" w:cs="Arial"/>
          <w:sz w:val="20"/>
          <w:szCs w:val="20"/>
        </w:rPr>
        <w:t xml:space="preserve">.,    </w:t>
      </w:r>
      <w:r w:rsidR="00E378AF">
        <w:rPr>
          <w:rFonts w:ascii="Arial" w:hAnsi="Arial" w:cs="Arial"/>
          <w:sz w:val="20"/>
          <w:szCs w:val="20"/>
        </w:rPr>
        <w:t>главный</w:t>
      </w:r>
      <w:r w:rsidRPr="00ED0C2F">
        <w:rPr>
          <w:rFonts w:ascii="Arial" w:hAnsi="Arial" w:cs="Arial"/>
          <w:sz w:val="20"/>
          <w:szCs w:val="20"/>
        </w:rPr>
        <w:t xml:space="preserve"> </w:t>
      </w:r>
      <w:r w:rsidR="00800A9B">
        <w:rPr>
          <w:rFonts w:ascii="Arial" w:hAnsi="Arial" w:cs="Arial"/>
          <w:sz w:val="20"/>
          <w:szCs w:val="20"/>
        </w:rPr>
        <w:t xml:space="preserve">специалист </w:t>
      </w:r>
      <w:r w:rsidR="00800A9B" w:rsidRPr="00ED0C2F">
        <w:rPr>
          <w:rFonts w:ascii="Arial" w:hAnsi="Arial" w:cs="Arial"/>
          <w:sz w:val="20"/>
          <w:szCs w:val="20"/>
        </w:rPr>
        <w:t>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30"/>
      <w:footerReference w:type="default" r:id="rId3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B33" w:rsidRDefault="00C83B33" w:rsidP="00465802">
      <w:r>
        <w:separator/>
      </w:r>
    </w:p>
  </w:endnote>
  <w:endnote w:type="continuationSeparator" w:id="0">
    <w:p w:rsidR="00C83B33" w:rsidRDefault="00C83B3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223009"/>
      <w:docPartObj>
        <w:docPartGallery w:val="Page Numbers (Bottom of Page)"/>
        <w:docPartUnique/>
      </w:docPartObj>
    </w:sdtPr>
    <w:sdtContent>
      <w:p w:rsidR="00D01820" w:rsidRDefault="00D01820">
        <w:pPr>
          <w:pStyle w:val="a7"/>
          <w:jc w:val="center"/>
        </w:pPr>
        <w:r>
          <w:fldChar w:fldCharType="begin"/>
        </w:r>
        <w:r>
          <w:instrText>PAGE   \* MERGEFORMAT</w:instrText>
        </w:r>
        <w:r>
          <w:fldChar w:fldCharType="separate"/>
        </w:r>
        <w:r>
          <w:rPr>
            <w:noProof/>
          </w:rPr>
          <w:t>4</w:t>
        </w:r>
        <w:r>
          <w:fldChar w:fldCharType="end"/>
        </w:r>
      </w:p>
    </w:sdtContent>
  </w:sdt>
  <w:p w:rsidR="00D01820" w:rsidRDefault="00D01820">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B33" w:rsidRDefault="00C83B33" w:rsidP="00465802">
      <w:r>
        <w:separator/>
      </w:r>
    </w:p>
  </w:footnote>
  <w:footnote w:type="continuationSeparator" w:id="0">
    <w:p w:rsidR="00C83B33" w:rsidRDefault="00C83B33" w:rsidP="00465802">
      <w:r>
        <w:continuationSeparator/>
      </w:r>
    </w:p>
  </w:footnote>
  <w:footnote w:id="1">
    <w:p w:rsidR="007A7839" w:rsidRPr="00497295" w:rsidRDefault="007A7839" w:rsidP="007A7839">
      <w:pPr>
        <w:pStyle w:val="afff4"/>
        <w:ind w:left="-426"/>
        <w:rPr>
          <w:sz w:val="16"/>
          <w:szCs w:val="16"/>
        </w:rPr>
      </w:pPr>
      <w:r w:rsidRPr="00497295">
        <w:rPr>
          <w:rStyle w:val="afff6"/>
          <w:sz w:val="16"/>
          <w:szCs w:val="16"/>
        </w:rPr>
        <w:footnoteRef/>
      </w:r>
      <w:r w:rsidRPr="00497295">
        <w:rPr>
          <w:sz w:val="16"/>
          <w:szCs w:val="16"/>
        </w:rPr>
        <w:t xml:space="preserve"> Заполняется при подаче Заявки юридическим лицом.</w:t>
      </w:r>
    </w:p>
  </w:footnote>
  <w:footnote w:id="2">
    <w:p w:rsidR="007A7839" w:rsidRPr="00D25AD6" w:rsidRDefault="007A7839" w:rsidP="007A7839">
      <w:pPr>
        <w:ind w:left="-426"/>
        <w:jc w:val="both"/>
        <w:rPr>
          <w:sz w:val="16"/>
          <w:szCs w:val="16"/>
        </w:rPr>
      </w:pPr>
      <w:r w:rsidRPr="00497295">
        <w:rPr>
          <w:rStyle w:val="afff6"/>
          <w:sz w:val="16"/>
          <w:szCs w:val="16"/>
        </w:rPr>
        <w:footnoteRef/>
      </w:r>
      <w:r w:rsidRPr="00D25AD6">
        <w:rPr>
          <w:sz w:val="16"/>
          <w:szCs w:val="16"/>
        </w:rPr>
        <w:t xml:space="preserve"> Заполняется при подаче Заявки лиц</w:t>
      </w:r>
      <w:r>
        <w:rPr>
          <w:sz w:val="16"/>
          <w:szCs w:val="16"/>
        </w:rPr>
        <w:t>ом, действующим по доверенности (для юридических лиц)</w:t>
      </w:r>
    </w:p>
  </w:footnote>
  <w:footnote w:id="3">
    <w:p w:rsidR="007A7839" w:rsidRPr="000F1D3E" w:rsidRDefault="007A7839" w:rsidP="007A7839">
      <w:pPr>
        <w:pStyle w:val="afff4"/>
        <w:ind w:left="-426"/>
        <w:rPr>
          <w:sz w:val="18"/>
          <w:szCs w:val="18"/>
        </w:rPr>
      </w:pPr>
      <w:r w:rsidRPr="00497295">
        <w:rPr>
          <w:rStyle w:val="afff6"/>
          <w:sz w:val="16"/>
          <w:szCs w:val="16"/>
        </w:rPr>
        <w:footnoteRef/>
      </w:r>
      <w:r w:rsidRPr="00497295">
        <w:rPr>
          <w:sz w:val="16"/>
          <w:szCs w:val="16"/>
        </w:rPr>
        <w:t xml:space="preserve"> Ознакомлен с Регламентом Оператора электронной площадки при регистрации (аккредитации) на электронной площадке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33" w:rsidRDefault="00C83B33">
    <w:pPr>
      <w:spacing w:line="14" w:lineRule="aut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15:restartNumberingAfterBreak="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0" w15:restartNumberingAfterBreak="0">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2" w15:restartNumberingAfterBreak="0">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3" w15:restartNumberingAfterBreak="0">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6"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7"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16"/>
  </w:num>
  <w:num w:numId="2">
    <w:abstractNumId w:val="7"/>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lvlOverride w:ilvl="0">
      <w:startOverride w:val="1"/>
    </w:lvlOverride>
  </w:num>
  <w:num w:numId="4">
    <w:abstractNumId w:val="10"/>
  </w:num>
  <w:num w:numId="5">
    <w:abstractNumId w:val="1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24D5F042"/>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2"/>
    <w:next w:val="afc"/>
    <w:rsid w:val="00285A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rgi.gov.ru" TargetMode="External"/><Relationship Id="rId18" Type="http://schemas.openxmlformats.org/officeDocument/2006/relationships/hyperlink" Target="http://www.rts-tender.ru" TargetMode="External"/><Relationship Id="rId26" Type="http://schemas.openxmlformats.org/officeDocument/2006/relationships/hyperlink" Target="https://kainsk.nso.ru/" TargetMode="External"/><Relationship Id="rId3" Type="http://schemas.openxmlformats.org/officeDocument/2006/relationships/styles" Target="styles.xml"/><Relationship Id="rId21" Type="http://schemas.openxmlformats.org/officeDocument/2006/relationships/hyperlink" Target="https://internet.garant.ru/document/redirect/403366275/0" TargetMode="Externa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http://www.rts-tender.ru" TargetMode="External"/><Relationship Id="rId25" Type="http://schemas.openxmlformats.org/officeDocument/2006/relationships/hyperlink" Target="http://www.rts-tender.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Support@rts-tender.ru" TargetMode="External"/><Relationship Id="rId20" Type="http://schemas.openxmlformats.org/officeDocument/2006/relationships/hyperlink" Target="https://internet.garant.ru/document/redirect/403366275/1200" TargetMode="External"/><Relationship Id="rId29" Type="http://schemas.openxmlformats.org/officeDocument/2006/relationships/hyperlink" Target="http://www.rts-tende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s-tender.ru/" TargetMode="External"/><Relationship Id="rId24" Type="http://schemas.openxmlformats.org/officeDocument/2006/relationships/hyperlink" Target="http://www.torgi.gov.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ts-tender.ru" TargetMode="External"/><Relationship Id="rId23" Type="http://schemas.openxmlformats.org/officeDocument/2006/relationships/hyperlink" Target="http://www.rts-tender.ru" TargetMode="External"/><Relationship Id="rId28" Type="http://schemas.openxmlformats.org/officeDocument/2006/relationships/hyperlink" Target="http://www.rts-tender.ru" TargetMode="External"/><Relationship Id="rId10" Type="http://schemas.openxmlformats.org/officeDocument/2006/relationships/hyperlink" Target="http://www.torgi.gov.ru" TargetMode="External"/><Relationship Id="rId19" Type="http://schemas.openxmlformats.org/officeDocument/2006/relationships/hyperlink" Target="https://internet.garant.ru/document/redirect/990941/2782"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ts-tender.ru" TargetMode="External"/><Relationship Id="rId22" Type="http://schemas.openxmlformats.org/officeDocument/2006/relationships/hyperlink" Target="http://www.rts-tender.ru" TargetMode="External"/><Relationship Id="rId27" Type="http://schemas.openxmlformats.org/officeDocument/2006/relationships/hyperlink" Target="http://www.torgi.gov.ru" TargetMode="External"/><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CC16E-A9F1-44B6-9898-CEBFF6613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8564</Words>
  <Characters>48820</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57270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3</cp:revision>
  <cp:lastPrinted>2023-02-16T03:18:00Z</cp:lastPrinted>
  <dcterms:created xsi:type="dcterms:W3CDTF">2024-05-30T08:09:00Z</dcterms:created>
  <dcterms:modified xsi:type="dcterms:W3CDTF">2024-05-30T08:16:00Z</dcterms:modified>
</cp:coreProperties>
</file>