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911CF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0 (1347)&#10;11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911CF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5557F">
        <w:rPr>
          <w:rFonts w:ascii="Arial" w:hAnsi="Arial" w:cs="Arial"/>
          <w:b/>
          <w:sz w:val="20"/>
          <w:szCs w:val="20"/>
        </w:rPr>
        <w:t>40</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DA33CF">
        <w:rPr>
          <w:rFonts w:ascii="Arial" w:hAnsi="Arial" w:cs="Arial"/>
          <w:b/>
          <w:sz w:val="20"/>
          <w:szCs w:val="20"/>
        </w:rPr>
        <w:t>4</w:t>
      </w:r>
      <w:r w:rsidR="0075557F">
        <w:rPr>
          <w:rFonts w:ascii="Arial" w:hAnsi="Arial" w:cs="Arial"/>
          <w:b/>
          <w:sz w:val="20"/>
          <w:szCs w:val="20"/>
        </w:rPr>
        <w:t>7</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75557F">
        <w:rPr>
          <w:rFonts w:ascii="Arial" w:hAnsi="Arial" w:cs="Arial"/>
          <w:b/>
          <w:sz w:val="20"/>
          <w:szCs w:val="20"/>
        </w:rPr>
        <w:t>11</w:t>
      </w:r>
      <w:r w:rsidR="00C878FC">
        <w:rPr>
          <w:rFonts w:ascii="Arial" w:hAnsi="Arial" w:cs="Arial"/>
          <w:b/>
          <w:sz w:val="20"/>
          <w:szCs w:val="20"/>
        </w:rPr>
        <w:t xml:space="preserve"> </w:t>
      </w:r>
      <w:r w:rsidR="00304C1E">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F7B59" w:rsidRPr="0032314F" w:rsidTr="0078083F">
        <w:trPr>
          <w:trHeight w:val="673"/>
        </w:trPr>
        <w:tc>
          <w:tcPr>
            <w:tcW w:w="290" w:type="pct"/>
            <w:shd w:val="clear" w:color="auto" w:fill="auto"/>
          </w:tcPr>
          <w:p w:rsidR="005F7B59" w:rsidRDefault="005F7B59" w:rsidP="0078083F">
            <w:pPr>
              <w:tabs>
                <w:tab w:val="left" w:pos="9071"/>
              </w:tabs>
              <w:ind w:right="-143"/>
              <w:jc w:val="both"/>
              <w:rPr>
                <w:rFonts w:ascii="Arial" w:hAnsi="Arial" w:cs="Arial"/>
                <w:b/>
                <w:sz w:val="20"/>
                <w:szCs w:val="20"/>
              </w:rPr>
            </w:pPr>
            <w:r>
              <w:rPr>
                <w:rFonts w:ascii="Arial" w:hAnsi="Arial" w:cs="Arial"/>
                <w:b/>
                <w:sz w:val="20"/>
                <w:szCs w:val="20"/>
              </w:rPr>
              <w:t>1.1.</w:t>
            </w:r>
          </w:p>
        </w:tc>
        <w:tc>
          <w:tcPr>
            <w:tcW w:w="4420" w:type="pct"/>
            <w:shd w:val="clear" w:color="auto" w:fill="auto"/>
          </w:tcPr>
          <w:p w:rsidR="005F7B59" w:rsidRPr="00750571" w:rsidRDefault="005F7B59" w:rsidP="0078083F">
            <w:pPr>
              <w:tabs>
                <w:tab w:val="left" w:pos="4860"/>
              </w:tabs>
              <w:jc w:val="both"/>
              <w:rPr>
                <w:rFonts w:ascii="Arial" w:hAnsi="Arial" w:cs="Arial"/>
                <w:b/>
                <w:spacing w:val="1"/>
                <w:sz w:val="20"/>
                <w:szCs w:val="20"/>
              </w:rPr>
            </w:pPr>
            <w:r>
              <w:rPr>
                <w:rFonts w:ascii="Arial" w:hAnsi="Arial" w:cs="Arial"/>
                <w:b/>
                <w:sz w:val="20"/>
                <w:szCs w:val="20"/>
              </w:rPr>
              <w:t>РАСПОРЯЖЕНИЕ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РСКОЙ ОБЛАСТИ ПЯТОГО СОЗЫВА ОТ 11.06</w:t>
            </w:r>
            <w:r w:rsidRPr="00FD6799">
              <w:rPr>
                <w:rFonts w:ascii="Arial" w:hAnsi="Arial" w:cs="Arial"/>
                <w:b/>
                <w:sz w:val="20"/>
                <w:szCs w:val="20"/>
              </w:rPr>
              <w:t xml:space="preserve">.2024 № </w:t>
            </w:r>
            <w:r>
              <w:rPr>
                <w:rFonts w:ascii="Arial" w:hAnsi="Arial" w:cs="Arial"/>
                <w:b/>
                <w:sz w:val="20"/>
                <w:szCs w:val="20"/>
              </w:rPr>
              <w:t>12-р</w:t>
            </w:r>
            <w:r w:rsidRPr="00FD6799">
              <w:rPr>
                <w:rFonts w:ascii="Arial" w:hAnsi="Arial" w:cs="Arial"/>
                <w:b/>
                <w:sz w:val="20"/>
                <w:szCs w:val="20"/>
              </w:rPr>
              <w:t xml:space="preserve"> </w:t>
            </w:r>
            <w:r w:rsidRPr="00FD6799">
              <w:rPr>
                <w:rFonts w:ascii="Arial" w:hAnsi="Arial" w:cs="Arial"/>
                <w:bCs/>
                <w:sz w:val="20"/>
                <w:szCs w:val="20"/>
              </w:rPr>
              <w:t>«</w:t>
            </w:r>
            <w:r w:rsidRPr="005F7B59">
              <w:rPr>
                <w:rFonts w:ascii="Arial" w:hAnsi="Arial" w:cs="Arial"/>
                <w:sz w:val="20"/>
                <w:szCs w:val="20"/>
              </w:rPr>
              <w:t>О созыве тридцать восьмой сессии Совета депутатов города Куйбышева Куйбышевского района Новосибирской области пятого созыва</w:t>
            </w:r>
            <w:r w:rsidRPr="00FD6799">
              <w:rPr>
                <w:rFonts w:ascii="Arial" w:hAnsi="Arial" w:cs="Arial"/>
                <w:sz w:val="20"/>
                <w:szCs w:val="20"/>
              </w:rPr>
              <w:t>»</w:t>
            </w:r>
          </w:p>
        </w:tc>
        <w:tc>
          <w:tcPr>
            <w:tcW w:w="290" w:type="pct"/>
            <w:shd w:val="clear" w:color="auto" w:fill="auto"/>
          </w:tcPr>
          <w:p w:rsidR="005F7B59" w:rsidRPr="0032314F" w:rsidRDefault="005F7B59" w:rsidP="0078083F">
            <w:pPr>
              <w:tabs>
                <w:tab w:val="left" w:pos="9071"/>
              </w:tabs>
              <w:ind w:left="-107" w:right="-143"/>
              <w:jc w:val="center"/>
              <w:rPr>
                <w:rFonts w:ascii="Arial" w:hAnsi="Arial" w:cs="Arial"/>
                <w:sz w:val="20"/>
                <w:szCs w:val="20"/>
              </w:rPr>
            </w:pPr>
            <w:r>
              <w:rPr>
                <w:rFonts w:ascii="Arial" w:hAnsi="Arial" w:cs="Arial"/>
                <w:sz w:val="20"/>
                <w:szCs w:val="20"/>
              </w:rPr>
              <w:t>03</w:t>
            </w:r>
          </w:p>
        </w:tc>
      </w:tr>
    </w:tbl>
    <w:p w:rsidR="00924F5B" w:rsidRDefault="00924F5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6799" w:rsidRDefault="00FD6799" w:rsidP="00034B79">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8811"/>
        <w:gridCol w:w="517"/>
      </w:tblGrid>
      <w:tr w:rsidR="00477791" w:rsidRPr="0032314F" w:rsidTr="00911CF0">
        <w:trPr>
          <w:trHeight w:val="673"/>
        </w:trPr>
        <w:tc>
          <w:tcPr>
            <w:tcW w:w="285" w:type="pct"/>
            <w:shd w:val="clear" w:color="auto" w:fill="auto"/>
          </w:tcPr>
          <w:p w:rsidR="00477791" w:rsidRDefault="00477791" w:rsidP="00C762F0">
            <w:pPr>
              <w:tabs>
                <w:tab w:val="left" w:pos="9071"/>
              </w:tabs>
              <w:ind w:left="-108" w:right="-143" w:firstLine="108"/>
              <w:jc w:val="both"/>
              <w:rPr>
                <w:rFonts w:ascii="Arial" w:hAnsi="Arial" w:cs="Arial"/>
                <w:b/>
                <w:sz w:val="20"/>
                <w:szCs w:val="20"/>
              </w:rPr>
            </w:pPr>
            <w:r>
              <w:rPr>
                <w:rFonts w:ascii="Arial" w:hAnsi="Arial" w:cs="Arial"/>
                <w:b/>
                <w:sz w:val="20"/>
                <w:szCs w:val="20"/>
              </w:rPr>
              <w:t>2.1.</w:t>
            </w:r>
          </w:p>
        </w:tc>
        <w:tc>
          <w:tcPr>
            <w:tcW w:w="4434" w:type="pct"/>
            <w:shd w:val="clear" w:color="auto" w:fill="auto"/>
          </w:tcPr>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5"/>
            </w:tblGrid>
            <w:tr w:rsidR="004F7049" w:rsidRPr="004F7049" w:rsidTr="00911CF0">
              <w:trPr>
                <w:trHeight w:val="409"/>
              </w:trPr>
              <w:tc>
                <w:tcPr>
                  <w:tcW w:w="8595" w:type="dxa"/>
                  <w:tcBorders>
                    <w:top w:val="nil"/>
                    <w:left w:val="nil"/>
                    <w:bottom w:val="nil"/>
                    <w:right w:val="nil"/>
                  </w:tcBorders>
                </w:tcPr>
                <w:p w:rsidR="004F7049" w:rsidRPr="004F7049" w:rsidRDefault="004F7049" w:rsidP="004F7049">
                  <w:pPr>
                    <w:jc w:val="both"/>
                    <w:rPr>
                      <w:rFonts w:ascii="Arial" w:hAnsi="Arial" w:cs="Arial"/>
                      <w:sz w:val="20"/>
                      <w:szCs w:val="20"/>
                    </w:rPr>
                  </w:pP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10.06.2024 № 769 </w:t>
                  </w:r>
                  <w:r w:rsidRPr="007A7839">
                    <w:rPr>
                      <w:rFonts w:ascii="Arial" w:hAnsi="Arial" w:cs="Arial"/>
                      <w:b/>
                      <w:spacing w:val="1"/>
                      <w:sz w:val="20"/>
                      <w:szCs w:val="20"/>
                    </w:rPr>
                    <w:t>«</w:t>
                  </w:r>
                  <w:r w:rsidRPr="004F7049">
                    <w:rPr>
                      <w:rFonts w:ascii="Arial" w:hAnsi="Arial" w:cs="Arial"/>
                      <w:sz w:val="20"/>
                      <w:szCs w:val="20"/>
                    </w:rPr>
                    <w:t>Об отмене постановления от 13.05.2024 № 637</w:t>
                  </w:r>
                  <w:r>
                    <w:rPr>
                      <w:rFonts w:ascii="Arial" w:hAnsi="Arial" w:cs="Arial"/>
                      <w:sz w:val="20"/>
                      <w:szCs w:val="20"/>
                    </w:rPr>
                    <w:t xml:space="preserve"> </w:t>
                  </w:r>
                  <w:r w:rsidRPr="004F7049">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p>
              </w:tc>
            </w:tr>
          </w:tbl>
          <w:p w:rsidR="00477791" w:rsidRPr="00477791" w:rsidRDefault="00477791" w:rsidP="00477791">
            <w:pPr>
              <w:autoSpaceDE w:val="0"/>
              <w:autoSpaceDN w:val="0"/>
              <w:adjustRightInd w:val="0"/>
              <w:jc w:val="both"/>
              <w:rPr>
                <w:rFonts w:ascii="Arial" w:hAnsi="Arial" w:cs="Arial"/>
                <w:b/>
                <w:sz w:val="20"/>
                <w:szCs w:val="20"/>
              </w:rPr>
            </w:pPr>
          </w:p>
        </w:tc>
        <w:tc>
          <w:tcPr>
            <w:tcW w:w="280" w:type="pct"/>
            <w:shd w:val="clear" w:color="auto" w:fill="auto"/>
          </w:tcPr>
          <w:p w:rsidR="00477791" w:rsidRPr="0032314F" w:rsidRDefault="00477791" w:rsidP="00C762F0">
            <w:pPr>
              <w:tabs>
                <w:tab w:val="left" w:pos="9071"/>
              </w:tabs>
              <w:ind w:left="-107" w:right="-143"/>
              <w:jc w:val="center"/>
              <w:rPr>
                <w:rFonts w:ascii="Arial" w:hAnsi="Arial" w:cs="Arial"/>
                <w:sz w:val="20"/>
                <w:szCs w:val="20"/>
              </w:rPr>
            </w:pPr>
            <w:r>
              <w:rPr>
                <w:rFonts w:ascii="Arial" w:hAnsi="Arial" w:cs="Arial"/>
                <w:sz w:val="20"/>
                <w:szCs w:val="20"/>
              </w:rPr>
              <w:t>03</w:t>
            </w:r>
          </w:p>
        </w:tc>
      </w:tr>
    </w:tbl>
    <w:p w:rsidR="00F54035" w:rsidRDefault="00F54035" w:rsidP="00034B79">
      <w:pPr>
        <w:jc w:val="both"/>
        <w:rPr>
          <w:rFonts w:ascii="Arial" w:hAnsi="Arial" w:cs="Arial"/>
          <w:sz w:val="20"/>
          <w:szCs w:val="20"/>
        </w:rPr>
      </w:pPr>
    </w:p>
    <w:p w:rsidR="00477791" w:rsidRDefault="00477791"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B60D20" w:rsidRDefault="00B60D20"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477791" w:rsidRDefault="00477791"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5F7B59" w:rsidRDefault="005F7B5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5F7B59" w:rsidRDefault="005F7B59"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p>
    <w:p w:rsidR="00911CF0" w:rsidRDefault="00911CF0" w:rsidP="00F54035">
      <w:pPr>
        <w:tabs>
          <w:tab w:val="center" w:pos="4677"/>
        </w:tabs>
        <w:rPr>
          <w:rFonts w:ascii="Arial" w:hAnsi="Arial" w:cs="Arial"/>
          <w:sz w:val="20"/>
          <w:szCs w:val="20"/>
        </w:rPr>
      </w:pPr>
      <w:bookmarkStart w:id="0" w:name="_GoBack"/>
      <w:bookmarkEnd w:id="0"/>
    </w:p>
    <w:p w:rsidR="005F7B59" w:rsidRPr="00A45185" w:rsidRDefault="005F7B59" w:rsidP="005F7B59">
      <w:pPr>
        <w:jc w:val="center"/>
        <w:rPr>
          <w:rFonts w:ascii="Arial" w:hAnsi="Arial" w:cs="Arial"/>
          <w:b/>
          <w:sz w:val="20"/>
          <w:szCs w:val="20"/>
        </w:rPr>
      </w:pPr>
      <w:r w:rsidRPr="00A45185">
        <w:rPr>
          <w:rFonts w:ascii="Arial" w:hAnsi="Arial" w:cs="Arial"/>
          <w:b/>
          <w:sz w:val="20"/>
          <w:szCs w:val="20"/>
        </w:rPr>
        <w:lastRenderedPageBreak/>
        <w:t>РАЗДЕЛ I.</w:t>
      </w:r>
    </w:p>
    <w:p w:rsidR="005F7B59" w:rsidRPr="00A45185" w:rsidRDefault="005F7B59" w:rsidP="005F7B59">
      <w:pPr>
        <w:jc w:val="center"/>
        <w:rPr>
          <w:rFonts w:ascii="Arial" w:hAnsi="Arial" w:cs="Arial"/>
          <w:b/>
          <w:sz w:val="20"/>
          <w:szCs w:val="20"/>
        </w:rPr>
      </w:pPr>
      <w:r w:rsidRPr="00A45185">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5F7B59" w:rsidRDefault="005F7B59" w:rsidP="005F7B59">
      <w:pPr>
        <w:widowControl w:val="0"/>
        <w:jc w:val="center"/>
        <w:rPr>
          <w:rFonts w:ascii="Arial" w:hAnsi="Arial" w:cs="Arial"/>
          <w:b/>
          <w:spacing w:val="1"/>
          <w:sz w:val="20"/>
          <w:szCs w:val="20"/>
        </w:rPr>
      </w:pPr>
    </w:p>
    <w:p w:rsidR="005F7B59" w:rsidRDefault="005F7B59" w:rsidP="005F7B59">
      <w:pPr>
        <w:widowControl w:val="0"/>
        <w:jc w:val="center"/>
        <w:rPr>
          <w:rFonts w:ascii="Arial" w:hAnsi="Arial" w:cs="Arial"/>
          <w:b/>
          <w:spacing w:val="1"/>
          <w:sz w:val="20"/>
          <w:szCs w:val="20"/>
        </w:rPr>
      </w:pPr>
    </w:p>
    <w:p w:rsidR="005F7B59" w:rsidRDefault="005F7B59" w:rsidP="005F7B59">
      <w:pPr>
        <w:widowControl w:val="0"/>
        <w:tabs>
          <w:tab w:val="left" w:pos="4860"/>
        </w:tabs>
        <w:snapToGrid w:val="0"/>
        <w:jc w:val="both"/>
        <w:rPr>
          <w:rFonts w:ascii="Arial" w:hAnsi="Arial" w:cs="Arial"/>
          <w:sz w:val="20"/>
          <w:szCs w:val="20"/>
        </w:rPr>
      </w:pPr>
      <w:r>
        <w:rPr>
          <w:rFonts w:ascii="Arial" w:hAnsi="Arial" w:cs="Arial"/>
          <w:b/>
          <w:sz w:val="20"/>
          <w:szCs w:val="20"/>
        </w:rPr>
        <w:t xml:space="preserve">1.1. </w:t>
      </w:r>
      <w:r>
        <w:rPr>
          <w:rFonts w:ascii="Arial" w:hAnsi="Arial" w:cs="Arial"/>
          <w:b/>
          <w:sz w:val="20"/>
          <w:szCs w:val="20"/>
        </w:rPr>
        <w:t>РАСПОРЯЖЕНИЕ</w:t>
      </w:r>
      <w:r w:rsidRPr="00FD6799">
        <w:rPr>
          <w:rFonts w:ascii="Arial" w:hAnsi="Arial" w:cs="Arial"/>
          <w:b/>
          <w:sz w:val="20"/>
          <w:szCs w:val="20"/>
        </w:rPr>
        <w:t xml:space="preserve"> СОВЕТА ДЕПУТАТОВ ГОРОДА КУЙБЫШЕВА КУЙБЫШЕВСКОГО РАЙОНА НОВОСИБИ</w:t>
      </w:r>
      <w:r>
        <w:rPr>
          <w:rFonts w:ascii="Arial" w:hAnsi="Arial" w:cs="Arial"/>
          <w:b/>
          <w:sz w:val="20"/>
          <w:szCs w:val="20"/>
        </w:rPr>
        <w:t xml:space="preserve">РСКОЙ ОБЛАСТИ ПЯТОГО СОЗЫВА ОТ </w:t>
      </w:r>
      <w:r>
        <w:rPr>
          <w:rFonts w:ascii="Arial" w:hAnsi="Arial" w:cs="Arial"/>
          <w:b/>
          <w:sz w:val="20"/>
          <w:szCs w:val="20"/>
        </w:rPr>
        <w:t>11.06</w:t>
      </w:r>
      <w:r w:rsidRPr="00FD6799">
        <w:rPr>
          <w:rFonts w:ascii="Arial" w:hAnsi="Arial" w:cs="Arial"/>
          <w:b/>
          <w:sz w:val="20"/>
          <w:szCs w:val="20"/>
        </w:rPr>
        <w:t xml:space="preserve">.2024 № </w:t>
      </w:r>
      <w:r>
        <w:rPr>
          <w:rFonts w:ascii="Arial" w:hAnsi="Arial" w:cs="Arial"/>
          <w:b/>
          <w:sz w:val="20"/>
          <w:szCs w:val="20"/>
        </w:rPr>
        <w:t>12-р</w:t>
      </w:r>
      <w:r w:rsidRPr="00FD6799">
        <w:rPr>
          <w:rFonts w:ascii="Arial" w:hAnsi="Arial" w:cs="Arial"/>
          <w:b/>
          <w:sz w:val="20"/>
          <w:szCs w:val="20"/>
        </w:rPr>
        <w:t xml:space="preserve"> </w:t>
      </w:r>
      <w:r w:rsidRPr="00FD6799">
        <w:rPr>
          <w:rFonts w:ascii="Arial" w:hAnsi="Arial" w:cs="Arial"/>
          <w:bCs/>
          <w:sz w:val="20"/>
          <w:szCs w:val="20"/>
        </w:rPr>
        <w:t>«</w:t>
      </w:r>
      <w:r w:rsidRPr="005F7B59">
        <w:rPr>
          <w:rFonts w:ascii="Arial" w:hAnsi="Arial" w:cs="Arial"/>
          <w:sz w:val="20"/>
          <w:szCs w:val="20"/>
        </w:rPr>
        <w:t>О созыве тридцать восьмой сессии Совета депутатов города Куйбышева Куйбышевского района Новосибирской области пятого созыва</w:t>
      </w:r>
      <w:r w:rsidRPr="00FD6799">
        <w:rPr>
          <w:rFonts w:ascii="Arial" w:hAnsi="Arial" w:cs="Arial"/>
          <w:sz w:val="20"/>
          <w:szCs w:val="20"/>
        </w:rPr>
        <w:t>»</w:t>
      </w:r>
    </w:p>
    <w:p w:rsidR="005F7B59" w:rsidRDefault="005F7B59" w:rsidP="005F7B59">
      <w:pPr>
        <w:widowControl w:val="0"/>
        <w:tabs>
          <w:tab w:val="left" w:pos="4860"/>
        </w:tabs>
        <w:snapToGrid w:val="0"/>
        <w:jc w:val="both"/>
        <w:rPr>
          <w:rFonts w:ascii="Arial" w:hAnsi="Arial" w:cs="Arial"/>
          <w:b/>
          <w:spacing w:val="1"/>
          <w:sz w:val="20"/>
          <w:szCs w:val="20"/>
        </w:rPr>
      </w:pPr>
    </w:p>
    <w:p w:rsidR="005F7B59" w:rsidRPr="005F7B59" w:rsidRDefault="005F7B59" w:rsidP="005F7B59">
      <w:pPr>
        <w:keepNext/>
        <w:tabs>
          <w:tab w:val="left" w:pos="4860"/>
        </w:tabs>
        <w:autoSpaceDE w:val="0"/>
        <w:autoSpaceDN w:val="0"/>
        <w:jc w:val="center"/>
        <w:outlineLvl w:val="2"/>
        <w:rPr>
          <w:rFonts w:ascii="Arial" w:hAnsi="Arial" w:cs="Arial"/>
          <w:b/>
          <w:bCs/>
          <w:sz w:val="20"/>
          <w:szCs w:val="20"/>
        </w:rPr>
      </w:pPr>
      <w:r w:rsidRPr="005F7B59">
        <w:rPr>
          <w:rFonts w:ascii="Arial" w:hAnsi="Arial" w:cs="Arial"/>
          <w:b/>
          <w:bCs/>
          <w:sz w:val="20"/>
          <w:szCs w:val="20"/>
        </w:rPr>
        <w:t>РАСПОРЯЖЕНИЕ</w:t>
      </w:r>
    </w:p>
    <w:p w:rsidR="005F7B59" w:rsidRPr="005F7B59" w:rsidRDefault="005F7B59" w:rsidP="005F7B59">
      <w:pPr>
        <w:widowControl w:val="0"/>
        <w:tabs>
          <w:tab w:val="left" w:pos="4860"/>
        </w:tabs>
        <w:snapToGrid w:val="0"/>
        <w:spacing w:line="259" w:lineRule="auto"/>
        <w:ind w:firstLine="600"/>
        <w:jc w:val="center"/>
        <w:rPr>
          <w:rFonts w:ascii="Arial" w:hAnsi="Arial" w:cs="Arial"/>
          <w:b/>
          <w:bCs/>
          <w:sz w:val="20"/>
          <w:szCs w:val="20"/>
        </w:rPr>
      </w:pPr>
    </w:p>
    <w:p w:rsidR="005F7B59" w:rsidRPr="005F7B59" w:rsidRDefault="005F7B59" w:rsidP="005F7B59">
      <w:pPr>
        <w:widowControl w:val="0"/>
        <w:tabs>
          <w:tab w:val="left" w:pos="4860"/>
        </w:tabs>
        <w:snapToGrid w:val="0"/>
        <w:spacing w:line="259" w:lineRule="auto"/>
        <w:jc w:val="center"/>
        <w:rPr>
          <w:rFonts w:ascii="Arial" w:hAnsi="Arial" w:cs="Arial"/>
          <w:sz w:val="20"/>
          <w:szCs w:val="20"/>
        </w:rPr>
      </w:pPr>
      <w:r w:rsidRPr="005F7B59">
        <w:rPr>
          <w:rFonts w:ascii="Arial" w:hAnsi="Arial" w:cs="Arial"/>
          <w:sz w:val="20"/>
          <w:szCs w:val="20"/>
        </w:rPr>
        <w:t>11.06.2024 № 12-р</w:t>
      </w:r>
    </w:p>
    <w:p w:rsidR="005F7B59" w:rsidRPr="005F7B59" w:rsidRDefault="005F7B59" w:rsidP="005F7B59">
      <w:pPr>
        <w:tabs>
          <w:tab w:val="left" w:pos="4860"/>
        </w:tabs>
        <w:ind w:left="709"/>
        <w:jc w:val="both"/>
        <w:rPr>
          <w:rFonts w:ascii="Arial" w:hAnsi="Arial" w:cs="Arial"/>
          <w:sz w:val="20"/>
          <w:szCs w:val="20"/>
        </w:rPr>
      </w:pPr>
    </w:p>
    <w:p w:rsidR="005F7B59" w:rsidRPr="005F7B59" w:rsidRDefault="005F7B59" w:rsidP="005F7B59">
      <w:pPr>
        <w:widowControl w:val="0"/>
        <w:tabs>
          <w:tab w:val="left" w:pos="4860"/>
        </w:tabs>
        <w:snapToGrid w:val="0"/>
        <w:jc w:val="center"/>
        <w:rPr>
          <w:rFonts w:ascii="Arial" w:hAnsi="Arial" w:cs="Arial"/>
          <w:b/>
          <w:sz w:val="20"/>
          <w:szCs w:val="20"/>
        </w:rPr>
      </w:pPr>
      <w:r w:rsidRPr="005F7B59">
        <w:rPr>
          <w:rFonts w:ascii="Arial" w:hAnsi="Arial" w:cs="Arial"/>
          <w:b/>
          <w:sz w:val="20"/>
          <w:szCs w:val="20"/>
        </w:rPr>
        <w:t xml:space="preserve">О созыве тридцать восьмой сессии Совета депутатов города Куйбышева </w:t>
      </w:r>
    </w:p>
    <w:p w:rsidR="005F7B59" w:rsidRPr="005F7B59" w:rsidRDefault="005F7B59" w:rsidP="005F7B59">
      <w:pPr>
        <w:widowControl w:val="0"/>
        <w:tabs>
          <w:tab w:val="left" w:pos="4860"/>
        </w:tabs>
        <w:snapToGrid w:val="0"/>
        <w:jc w:val="center"/>
        <w:rPr>
          <w:rFonts w:ascii="Arial" w:hAnsi="Arial" w:cs="Arial"/>
          <w:b/>
          <w:sz w:val="20"/>
          <w:szCs w:val="20"/>
        </w:rPr>
      </w:pPr>
      <w:r w:rsidRPr="005F7B59">
        <w:rPr>
          <w:rFonts w:ascii="Arial" w:hAnsi="Arial" w:cs="Arial"/>
          <w:b/>
          <w:sz w:val="20"/>
          <w:szCs w:val="20"/>
        </w:rPr>
        <w:t>Куйбышевского района Новосибирской области пятого созыва</w:t>
      </w:r>
    </w:p>
    <w:p w:rsidR="005F7B59" w:rsidRPr="005F7B59" w:rsidRDefault="005F7B59" w:rsidP="005F7B59">
      <w:pPr>
        <w:widowControl w:val="0"/>
        <w:tabs>
          <w:tab w:val="left" w:pos="4095"/>
          <w:tab w:val="left" w:pos="4860"/>
        </w:tabs>
        <w:snapToGrid w:val="0"/>
        <w:contextualSpacing/>
        <w:jc w:val="center"/>
        <w:rPr>
          <w:rFonts w:ascii="Arial" w:hAnsi="Arial" w:cs="Arial"/>
          <w:sz w:val="20"/>
          <w:szCs w:val="20"/>
        </w:rPr>
      </w:pPr>
    </w:p>
    <w:p w:rsidR="005F7B59" w:rsidRPr="005F7B59" w:rsidRDefault="005F7B59" w:rsidP="005F7B59">
      <w:pPr>
        <w:widowControl w:val="0"/>
        <w:tabs>
          <w:tab w:val="left" w:pos="4860"/>
        </w:tabs>
        <w:snapToGrid w:val="0"/>
        <w:ind w:firstLine="709"/>
        <w:contextualSpacing/>
        <w:jc w:val="both"/>
        <w:rPr>
          <w:rFonts w:ascii="Arial" w:hAnsi="Arial" w:cs="Arial"/>
          <w:sz w:val="20"/>
          <w:szCs w:val="20"/>
        </w:rPr>
      </w:pPr>
      <w:r w:rsidRPr="005F7B59">
        <w:rPr>
          <w:rFonts w:ascii="Arial" w:hAnsi="Arial" w:cs="Arial"/>
          <w:sz w:val="20"/>
          <w:szCs w:val="20"/>
        </w:rPr>
        <w:t xml:space="preserve">Созвать тридцать восьмую сессию Совета депутатов города Куйбышева Куйбышевского района Новосибирской области пятого созыва 19 июня 2024 года в 11.00 часов в актовом зале администрации Куйбышевского муниципального района Новосибирской области (г. Куйбышев, ул. </w:t>
      </w:r>
      <w:proofErr w:type="spellStart"/>
      <w:r w:rsidRPr="005F7B59">
        <w:rPr>
          <w:rFonts w:ascii="Arial" w:hAnsi="Arial" w:cs="Arial"/>
          <w:sz w:val="20"/>
          <w:szCs w:val="20"/>
        </w:rPr>
        <w:t>Краскома</w:t>
      </w:r>
      <w:proofErr w:type="spellEnd"/>
      <w:r w:rsidRPr="005F7B59">
        <w:rPr>
          <w:rFonts w:ascii="Arial" w:hAnsi="Arial" w:cs="Arial"/>
          <w:sz w:val="20"/>
          <w:szCs w:val="20"/>
        </w:rPr>
        <w:t xml:space="preserve">, 37). </w:t>
      </w:r>
    </w:p>
    <w:p w:rsidR="005F7B59" w:rsidRPr="005F7B59" w:rsidRDefault="005F7B59" w:rsidP="005F7B59">
      <w:pPr>
        <w:widowControl w:val="0"/>
        <w:tabs>
          <w:tab w:val="left" w:pos="4860"/>
        </w:tabs>
        <w:snapToGrid w:val="0"/>
        <w:ind w:firstLine="709"/>
        <w:contextualSpacing/>
        <w:jc w:val="both"/>
        <w:rPr>
          <w:rFonts w:ascii="Arial" w:hAnsi="Arial" w:cs="Arial"/>
          <w:sz w:val="20"/>
          <w:szCs w:val="20"/>
        </w:rPr>
      </w:pPr>
      <w:r w:rsidRPr="005F7B59">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5F7B59" w:rsidRPr="005F7B59" w:rsidRDefault="005F7B59" w:rsidP="005F7B59">
      <w:pPr>
        <w:widowControl w:val="0"/>
        <w:tabs>
          <w:tab w:val="left" w:pos="4860"/>
        </w:tabs>
        <w:snapToGrid w:val="0"/>
        <w:contextualSpacing/>
        <w:jc w:val="both"/>
        <w:rPr>
          <w:rFonts w:ascii="Arial" w:hAnsi="Arial" w:cs="Arial"/>
          <w:sz w:val="20"/>
          <w:szCs w:val="20"/>
        </w:rPr>
      </w:pPr>
      <w:r w:rsidRPr="005F7B59">
        <w:rPr>
          <w:rFonts w:ascii="Arial" w:hAnsi="Arial" w:cs="Arial"/>
          <w:sz w:val="20"/>
          <w:szCs w:val="20"/>
        </w:rPr>
        <w:t xml:space="preserve">        - О внесении изменений в Устав городского поселения города Куйбышева Куйбышевского муниципального района Новосибирской области;</w:t>
      </w:r>
    </w:p>
    <w:p w:rsidR="005F7B59" w:rsidRPr="005F7B59" w:rsidRDefault="005F7B59" w:rsidP="005F7B59">
      <w:pPr>
        <w:widowControl w:val="0"/>
        <w:snapToGrid w:val="0"/>
        <w:jc w:val="both"/>
        <w:rPr>
          <w:rFonts w:ascii="Arial" w:hAnsi="Arial" w:cs="Arial"/>
          <w:bCs/>
          <w:sz w:val="20"/>
          <w:szCs w:val="20"/>
        </w:rPr>
      </w:pPr>
      <w:r w:rsidRPr="005F7B59">
        <w:rPr>
          <w:rFonts w:ascii="Arial" w:hAnsi="Arial" w:cs="Arial"/>
          <w:bCs/>
          <w:sz w:val="20"/>
          <w:szCs w:val="20"/>
        </w:rPr>
        <w:t xml:space="preserve">        -  О внесении изменений в решение Совета депутатов от 22.12.2023    № 267 «О бюджете города Куйбышева Куйбышевского района Новосибирской области на 2024 год и плановый период 2025 и 2026 годов»;</w:t>
      </w:r>
    </w:p>
    <w:p w:rsidR="005F7B59" w:rsidRPr="005F7B59" w:rsidRDefault="005F7B59" w:rsidP="005F7B59">
      <w:pPr>
        <w:widowControl w:val="0"/>
        <w:snapToGrid w:val="0"/>
        <w:ind w:firstLine="426"/>
        <w:jc w:val="both"/>
        <w:rPr>
          <w:rFonts w:ascii="Arial" w:hAnsi="Arial" w:cs="Arial"/>
          <w:bCs/>
          <w:sz w:val="20"/>
          <w:szCs w:val="20"/>
        </w:rPr>
      </w:pPr>
      <w:r w:rsidRPr="005F7B59">
        <w:rPr>
          <w:rFonts w:ascii="Arial" w:hAnsi="Arial" w:cs="Arial"/>
          <w:bCs/>
          <w:sz w:val="20"/>
          <w:szCs w:val="20"/>
        </w:rPr>
        <w:t xml:space="preserve"> - 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лиц в 2025 году и плановом периоде 2026 и 2027 годах;</w:t>
      </w:r>
    </w:p>
    <w:p w:rsidR="005F7B59" w:rsidRPr="005F7B59" w:rsidRDefault="005F7B59" w:rsidP="005F7B59">
      <w:pPr>
        <w:widowControl w:val="0"/>
        <w:snapToGrid w:val="0"/>
        <w:jc w:val="both"/>
        <w:rPr>
          <w:rFonts w:ascii="Arial" w:hAnsi="Arial" w:cs="Arial"/>
          <w:bCs/>
          <w:sz w:val="20"/>
          <w:szCs w:val="20"/>
        </w:rPr>
      </w:pPr>
      <w:r w:rsidRPr="005F7B59">
        <w:rPr>
          <w:rFonts w:ascii="Arial" w:hAnsi="Arial" w:cs="Arial"/>
          <w:bCs/>
          <w:sz w:val="20"/>
          <w:szCs w:val="20"/>
        </w:rPr>
        <w:t xml:space="preserve">        - 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5F7B59" w:rsidRPr="005F7B59" w:rsidRDefault="005F7B59" w:rsidP="005F7B59">
      <w:pPr>
        <w:widowControl w:val="0"/>
        <w:snapToGrid w:val="0"/>
        <w:ind w:firstLine="567"/>
        <w:jc w:val="both"/>
        <w:rPr>
          <w:rFonts w:ascii="Arial" w:hAnsi="Arial" w:cs="Arial"/>
          <w:bCs/>
          <w:sz w:val="20"/>
          <w:szCs w:val="20"/>
        </w:rPr>
      </w:pPr>
      <w:r w:rsidRPr="005F7B59">
        <w:rPr>
          <w:rFonts w:ascii="Arial" w:hAnsi="Arial" w:cs="Arial"/>
          <w:bCs/>
          <w:sz w:val="20"/>
          <w:szCs w:val="20"/>
        </w:rPr>
        <w:t>- О внесении изменения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p>
    <w:p w:rsidR="005F7B59" w:rsidRPr="005F7B59" w:rsidRDefault="005F7B59" w:rsidP="005F7B59">
      <w:pPr>
        <w:widowControl w:val="0"/>
        <w:snapToGrid w:val="0"/>
        <w:jc w:val="both"/>
        <w:rPr>
          <w:rFonts w:ascii="Arial" w:hAnsi="Arial" w:cs="Arial"/>
          <w:bCs/>
          <w:sz w:val="20"/>
          <w:szCs w:val="20"/>
        </w:rPr>
      </w:pPr>
      <w:r w:rsidRPr="005F7B59">
        <w:rPr>
          <w:rFonts w:ascii="Arial" w:hAnsi="Arial" w:cs="Arial"/>
          <w:bCs/>
          <w:sz w:val="20"/>
          <w:szCs w:val="20"/>
        </w:rPr>
        <w:t xml:space="preserve">        - О внесении изменения в решение Совета депутатов города Куйбышева Куйбышевского района Новосибирской области от 08.08.2016 № 672 «Об утверждении структуры администрации города Куйбышева Куйбышевского района Новосибирской области» (в редакции решения от 13.12.2016 № 54; от 25.08.2017 № 126; от 15.03.2018 № 202; от 11.05.2018 № 217; от 10.10.2018 № 267; от 23.10.2019 № 381; от 11.12.2019 № 392; от 23.12.2020 № 501; от 26.04.2021 № 528);</w:t>
      </w:r>
    </w:p>
    <w:p w:rsidR="005F7B59" w:rsidRPr="005F7B59" w:rsidRDefault="005F7B59" w:rsidP="005F7B59">
      <w:pPr>
        <w:widowControl w:val="0"/>
        <w:snapToGrid w:val="0"/>
        <w:ind w:firstLine="567"/>
        <w:jc w:val="both"/>
        <w:rPr>
          <w:rFonts w:ascii="Arial" w:hAnsi="Arial" w:cs="Arial"/>
          <w:bCs/>
          <w:sz w:val="20"/>
          <w:szCs w:val="20"/>
        </w:rPr>
      </w:pPr>
      <w:r w:rsidRPr="005F7B59">
        <w:rPr>
          <w:rFonts w:ascii="Arial" w:hAnsi="Arial" w:cs="Arial"/>
          <w:bCs/>
          <w:sz w:val="20"/>
          <w:szCs w:val="20"/>
        </w:rPr>
        <w:t>- О награждении Почетной грамотой Совета депутатов города Куйбышева Куйбышевского района Новосибирской области.</w:t>
      </w:r>
    </w:p>
    <w:p w:rsidR="005F7B59" w:rsidRPr="005F7B59" w:rsidRDefault="005F7B59" w:rsidP="005F7B59">
      <w:pPr>
        <w:autoSpaceDE w:val="0"/>
        <w:autoSpaceDN w:val="0"/>
        <w:adjustRightInd w:val="0"/>
        <w:jc w:val="both"/>
        <w:outlineLvl w:val="0"/>
        <w:rPr>
          <w:rFonts w:ascii="Arial" w:hAnsi="Arial" w:cs="Arial"/>
          <w:color w:val="FF0000"/>
          <w:sz w:val="20"/>
          <w:szCs w:val="20"/>
        </w:rPr>
      </w:pPr>
    </w:p>
    <w:p w:rsidR="005F7B59" w:rsidRPr="005F7B59" w:rsidRDefault="005F7B59" w:rsidP="005F7B59">
      <w:pPr>
        <w:autoSpaceDE w:val="0"/>
        <w:autoSpaceDN w:val="0"/>
        <w:adjustRightInd w:val="0"/>
        <w:jc w:val="both"/>
        <w:outlineLvl w:val="0"/>
        <w:rPr>
          <w:rFonts w:ascii="Arial" w:hAnsi="Arial" w:cs="Arial"/>
          <w:sz w:val="20"/>
          <w:szCs w:val="20"/>
        </w:rPr>
      </w:pPr>
      <w:r w:rsidRPr="005F7B59">
        <w:rPr>
          <w:rFonts w:ascii="Arial" w:hAnsi="Arial" w:cs="Arial"/>
          <w:color w:val="FF0000"/>
          <w:sz w:val="20"/>
          <w:szCs w:val="20"/>
        </w:rPr>
        <w:t xml:space="preserve"> </w:t>
      </w:r>
      <w:r w:rsidRPr="005F7B59">
        <w:rPr>
          <w:rFonts w:ascii="Arial" w:hAnsi="Arial" w:cs="Arial"/>
          <w:sz w:val="20"/>
          <w:szCs w:val="20"/>
        </w:rPr>
        <w:t xml:space="preserve">Председатель Совета депутатов </w:t>
      </w:r>
      <w:r w:rsidRPr="005F7B59">
        <w:rPr>
          <w:rFonts w:ascii="Arial" w:hAnsi="Arial" w:cs="Arial"/>
          <w:sz w:val="20"/>
          <w:szCs w:val="20"/>
        </w:rPr>
        <w:tab/>
        <w:t xml:space="preserve">                                                    Е.А. Яблокова</w:t>
      </w:r>
    </w:p>
    <w:p w:rsidR="005F7B59" w:rsidRDefault="005F7B59" w:rsidP="00477791">
      <w:pPr>
        <w:jc w:val="center"/>
        <w:rPr>
          <w:rFonts w:ascii="Arial" w:hAnsi="Arial" w:cs="Arial"/>
          <w:b/>
          <w:sz w:val="20"/>
          <w:szCs w:val="20"/>
        </w:rPr>
      </w:pPr>
    </w:p>
    <w:p w:rsidR="005F7B59" w:rsidRDefault="005F7B59" w:rsidP="00477791">
      <w:pPr>
        <w:jc w:val="center"/>
        <w:rPr>
          <w:rFonts w:ascii="Arial" w:hAnsi="Arial" w:cs="Arial"/>
          <w:b/>
          <w:sz w:val="20"/>
          <w:szCs w:val="20"/>
        </w:rPr>
      </w:pPr>
    </w:p>
    <w:p w:rsidR="00477791" w:rsidRDefault="00477791" w:rsidP="00477791">
      <w:pPr>
        <w:jc w:val="center"/>
        <w:rPr>
          <w:rFonts w:ascii="Arial" w:hAnsi="Arial" w:cs="Arial"/>
          <w:b/>
          <w:sz w:val="20"/>
          <w:szCs w:val="20"/>
        </w:rPr>
      </w:pPr>
      <w:r w:rsidRPr="00FD6799">
        <w:rPr>
          <w:rFonts w:ascii="Arial" w:hAnsi="Arial" w:cs="Arial"/>
          <w:b/>
          <w:sz w:val="20"/>
          <w:szCs w:val="20"/>
        </w:rPr>
        <w:t xml:space="preserve">РАЗДЕЛ </w:t>
      </w:r>
      <w:r w:rsidRPr="00FD6799">
        <w:rPr>
          <w:rFonts w:ascii="Arial" w:hAnsi="Arial" w:cs="Arial"/>
          <w:b/>
          <w:sz w:val="20"/>
          <w:szCs w:val="20"/>
          <w:lang w:val="en-US"/>
        </w:rPr>
        <w:t>II</w:t>
      </w:r>
      <w:r w:rsidRPr="00FD6799">
        <w:rPr>
          <w:rFonts w:ascii="Arial" w:hAnsi="Arial" w:cs="Arial"/>
          <w:b/>
          <w:sz w:val="20"/>
          <w:szCs w:val="20"/>
        </w:rPr>
        <w:t xml:space="preserve">. </w:t>
      </w:r>
    </w:p>
    <w:p w:rsidR="00477791" w:rsidRPr="00FD6799" w:rsidRDefault="00477791" w:rsidP="00477791">
      <w:pPr>
        <w:jc w:val="center"/>
        <w:rPr>
          <w:rFonts w:ascii="Arial" w:hAnsi="Arial" w:cs="Arial"/>
          <w:b/>
          <w:sz w:val="20"/>
          <w:szCs w:val="20"/>
        </w:rPr>
      </w:pPr>
      <w:r w:rsidRPr="00FD6799">
        <w:rPr>
          <w:rFonts w:ascii="Arial" w:hAnsi="Arial" w:cs="Arial"/>
          <w:b/>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477791">
      <w:pPr>
        <w:rPr>
          <w:rFonts w:ascii="Arial" w:hAnsi="Arial" w:cs="Arial"/>
          <w:sz w:val="20"/>
          <w:szCs w:val="20"/>
        </w:rPr>
      </w:pPr>
    </w:p>
    <w:p w:rsidR="00477791" w:rsidRDefault="00477791" w:rsidP="004F7049">
      <w:pPr>
        <w:rPr>
          <w:rFonts w:ascii="Arial" w:hAnsi="Arial" w:cs="Arial"/>
          <w:sz w:val="20"/>
          <w:szCs w:val="20"/>
        </w:rPr>
      </w:pPr>
    </w:p>
    <w:p w:rsidR="004F7049" w:rsidRPr="004F7049" w:rsidRDefault="00477791" w:rsidP="004F7049">
      <w:pPr>
        <w:rPr>
          <w:rFonts w:ascii="Arial" w:hAnsi="Arial" w:cs="Arial"/>
          <w:sz w:val="20"/>
          <w:szCs w:val="20"/>
        </w:rPr>
      </w:pPr>
      <w:r>
        <w:rPr>
          <w:rFonts w:ascii="Arial" w:hAnsi="Arial" w:cs="Arial"/>
          <w:b/>
          <w:sz w:val="20"/>
          <w:szCs w:val="20"/>
        </w:rPr>
        <w:t>2</w:t>
      </w:r>
      <w:r w:rsidRPr="00672CD9">
        <w:rPr>
          <w:rFonts w:ascii="Arial" w:hAnsi="Arial" w:cs="Arial"/>
          <w:b/>
          <w:sz w:val="20"/>
          <w:szCs w:val="20"/>
        </w:rPr>
        <w:t>.</w:t>
      </w:r>
      <w:r>
        <w:rPr>
          <w:rFonts w:ascii="Arial" w:hAnsi="Arial" w:cs="Arial"/>
          <w:b/>
          <w:sz w:val="20"/>
          <w:szCs w:val="20"/>
        </w:rPr>
        <w:t xml:space="preserve">1. </w:t>
      </w:r>
      <w:r>
        <w:rPr>
          <w:rFonts w:ascii="Arial" w:hAnsi="Arial" w:cs="Arial"/>
          <w:b/>
          <w:spacing w:val="1"/>
          <w:sz w:val="20"/>
          <w:szCs w:val="20"/>
        </w:rPr>
        <w:t xml:space="preserve">ПОСТАНОВЛЕНИЕ АДМИНИСТРАЦИИ ГОРОДА КУЙБЫШЕВА КУЙБЫШЕВСКОГО РАЙОНА НОВОСИБИРСКОЙ ОБЛАСТИ ОТ </w:t>
      </w:r>
      <w:r w:rsidR="004F7049">
        <w:rPr>
          <w:rFonts w:ascii="Arial" w:hAnsi="Arial" w:cs="Arial"/>
          <w:b/>
          <w:spacing w:val="1"/>
          <w:sz w:val="20"/>
          <w:szCs w:val="20"/>
        </w:rPr>
        <w:t>10</w:t>
      </w:r>
      <w:r>
        <w:rPr>
          <w:rFonts w:ascii="Arial" w:hAnsi="Arial" w:cs="Arial"/>
          <w:b/>
          <w:spacing w:val="1"/>
          <w:sz w:val="20"/>
          <w:szCs w:val="20"/>
        </w:rPr>
        <w:t>.06.2024 № 7</w:t>
      </w:r>
      <w:r w:rsidR="004F7049">
        <w:rPr>
          <w:rFonts w:ascii="Arial" w:hAnsi="Arial" w:cs="Arial"/>
          <w:b/>
          <w:spacing w:val="1"/>
          <w:sz w:val="20"/>
          <w:szCs w:val="20"/>
        </w:rPr>
        <w:t>69</w:t>
      </w:r>
      <w:r>
        <w:rPr>
          <w:rFonts w:ascii="Arial" w:hAnsi="Arial" w:cs="Arial"/>
          <w:b/>
          <w:spacing w:val="1"/>
          <w:sz w:val="20"/>
          <w:szCs w:val="20"/>
        </w:rPr>
        <w:t xml:space="preserve"> </w:t>
      </w:r>
      <w:r w:rsidRPr="007A7839">
        <w:rPr>
          <w:rFonts w:ascii="Arial" w:hAnsi="Arial" w:cs="Arial"/>
          <w:b/>
          <w:spacing w:val="1"/>
          <w:sz w:val="20"/>
          <w:szCs w:val="20"/>
        </w:rPr>
        <w:t>«</w:t>
      </w:r>
      <w:r w:rsidR="004F7049" w:rsidRPr="004F7049">
        <w:rPr>
          <w:rFonts w:ascii="Arial" w:hAnsi="Arial" w:cs="Arial"/>
          <w:sz w:val="20"/>
          <w:szCs w:val="20"/>
        </w:rPr>
        <w:t>Об отмене постановления от 13.05.2024 № 637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4F7049" w:rsidRPr="004F7049" w:rsidTr="004F7049">
        <w:trPr>
          <w:trHeight w:val="409"/>
        </w:trPr>
        <w:tc>
          <w:tcPr>
            <w:tcW w:w="9570" w:type="dxa"/>
            <w:tcBorders>
              <w:top w:val="nil"/>
              <w:left w:val="nil"/>
              <w:bottom w:val="nil"/>
              <w:right w:val="nil"/>
            </w:tcBorders>
          </w:tcPr>
          <w:p w:rsidR="004F7049" w:rsidRPr="004F7049" w:rsidRDefault="004F7049" w:rsidP="004F7049">
            <w:pPr>
              <w:jc w:val="both"/>
              <w:rPr>
                <w:rFonts w:ascii="Arial" w:hAnsi="Arial" w:cs="Arial"/>
                <w:sz w:val="20"/>
                <w:szCs w:val="20"/>
              </w:rPr>
            </w:pPr>
            <w:r w:rsidRPr="004F7049">
              <w:rPr>
                <w:rFonts w:ascii="Arial" w:hAnsi="Arial" w:cs="Arial"/>
                <w:sz w:val="20"/>
                <w:szCs w:val="20"/>
              </w:rPr>
              <w:t xml:space="preserve">«Об утверждении условий приватизации муниципального </w:t>
            </w:r>
            <w:r w:rsidRPr="004F7049">
              <w:rPr>
                <w:rFonts w:ascii="Arial" w:hAnsi="Arial" w:cs="Arial"/>
                <w:sz w:val="20"/>
                <w:szCs w:val="20"/>
              </w:rPr>
              <w:t>имущества города</w:t>
            </w:r>
            <w:r w:rsidRPr="004F7049">
              <w:rPr>
                <w:rFonts w:ascii="Arial" w:hAnsi="Arial" w:cs="Arial"/>
                <w:sz w:val="20"/>
                <w:szCs w:val="20"/>
              </w:rPr>
              <w:t xml:space="preserve"> Куйбышева Куйбышевского района Новосибирской области»</w:t>
            </w:r>
          </w:p>
        </w:tc>
      </w:tr>
    </w:tbl>
    <w:p w:rsidR="00477791" w:rsidRDefault="00477791" w:rsidP="00477791">
      <w:pPr>
        <w:autoSpaceDE w:val="0"/>
        <w:autoSpaceDN w:val="0"/>
        <w:adjustRightInd w:val="0"/>
        <w:jc w:val="both"/>
        <w:rPr>
          <w:rFonts w:ascii="Arial" w:hAnsi="Arial" w:cs="Arial"/>
          <w:b/>
          <w:sz w:val="20"/>
          <w:szCs w:val="20"/>
        </w:rPr>
      </w:pPr>
    </w:p>
    <w:p w:rsidR="004F7049" w:rsidRPr="004F7049" w:rsidRDefault="004F7049" w:rsidP="004F7049">
      <w:pPr>
        <w:jc w:val="center"/>
        <w:rPr>
          <w:rFonts w:ascii="Arial" w:hAnsi="Arial" w:cs="Arial"/>
          <w:b/>
          <w:sz w:val="20"/>
          <w:szCs w:val="20"/>
        </w:rPr>
      </w:pPr>
      <w:r w:rsidRPr="004F7049">
        <w:rPr>
          <w:rFonts w:ascii="Arial" w:hAnsi="Arial" w:cs="Arial"/>
          <w:b/>
          <w:sz w:val="20"/>
          <w:szCs w:val="20"/>
        </w:rPr>
        <w:t xml:space="preserve">ПОСТАНОВЛЕНИЕ </w:t>
      </w:r>
    </w:p>
    <w:p w:rsidR="004F7049" w:rsidRDefault="004F7049" w:rsidP="004F7049">
      <w:pPr>
        <w:jc w:val="center"/>
        <w:rPr>
          <w:rFonts w:ascii="Arial" w:hAnsi="Arial" w:cs="Arial"/>
          <w:sz w:val="20"/>
          <w:szCs w:val="20"/>
        </w:rPr>
      </w:pPr>
    </w:p>
    <w:p w:rsidR="004F7049" w:rsidRPr="004F7049" w:rsidRDefault="004F7049" w:rsidP="004F7049">
      <w:pPr>
        <w:jc w:val="center"/>
        <w:rPr>
          <w:rFonts w:ascii="Arial" w:hAnsi="Arial" w:cs="Arial"/>
          <w:sz w:val="20"/>
          <w:szCs w:val="20"/>
        </w:rPr>
      </w:pPr>
      <w:r w:rsidRPr="004F7049">
        <w:rPr>
          <w:rFonts w:ascii="Arial" w:hAnsi="Arial" w:cs="Arial"/>
          <w:sz w:val="20"/>
          <w:szCs w:val="20"/>
        </w:rPr>
        <w:t>10.06.2024 № 769</w:t>
      </w:r>
    </w:p>
    <w:p w:rsidR="004F7049" w:rsidRPr="004F7049" w:rsidRDefault="004F7049" w:rsidP="004F7049">
      <w:pPr>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4F7049" w:rsidRPr="004F7049" w:rsidTr="0078083F">
        <w:trPr>
          <w:trHeight w:val="865"/>
        </w:trPr>
        <w:tc>
          <w:tcPr>
            <w:tcW w:w="9570" w:type="dxa"/>
            <w:tcBorders>
              <w:top w:val="nil"/>
              <w:left w:val="nil"/>
              <w:bottom w:val="nil"/>
              <w:right w:val="nil"/>
            </w:tcBorders>
          </w:tcPr>
          <w:p w:rsidR="004F7049" w:rsidRPr="004F7049" w:rsidRDefault="004F7049" w:rsidP="004F7049">
            <w:pPr>
              <w:jc w:val="center"/>
              <w:rPr>
                <w:rFonts w:ascii="Arial" w:hAnsi="Arial" w:cs="Arial"/>
                <w:b/>
                <w:sz w:val="20"/>
                <w:szCs w:val="20"/>
              </w:rPr>
            </w:pPr>
            <w:r w:rsidRPr="004F7049">
              <w:rPr>
                <w:rFonts w:ascii="Arial" w:hAnsi="Arial" w:cs="Arial"/>
                <w:b/>
                <w:sz w:val="20"/>
                <w:szCs w:val="20"/>
              </w:rPr>
              <w:lastRenderedPageBreak/>
              <w:t>Об отмене постановления от 13.05.2024 № 637</w:t>
            </w:r>
            <w:r>
              <w:rPr>
                <w:rFonts w:ascii="Arial" w:hAnsi="Arial" w:cs="Arial"/>
                <w:b/>
                <w:sz w:val="20"/>
                <w:szCs w:val="20"/>
              </w:rPr>
              <w:t xml:space="preserve"> </w:t>
            </w:r>
            <w:r w:rsidRPr="004F7049">
              <w:rPr>
                <w:rFonts w:ascii="Arial" w:hAnsi="Arial" w:cs="Arial"/>
                <w:b/>
                <w:sz w:val="20"/>
                <w:szCs w:val="20"/>
              </w:rPr>
              <w:t xml:space="preserve">«Об утверждении условий приватизации муниципального </w:t>
            </w:r>
            <w:r w:rsidRPr="004F7049">
              <w:rPr>
                <w:rFonts w:ascii="Arial" w:hAnsi="Arial" w:cs="Arial"/>
                <w:b/>
                <w:sz w:val="20"/>
                <w:szCs w:val="20"/>
              </w:rPr>
              <w:t>имущества города</w:t>
            </w:r>
            <w:r w:rsidRPr="004F7049">
              <w:rPr>
                <w:rFonts w:ascii="Arial" w:hAnsi="Arial" w:cs="Arial"/>
                <w:b/>
                <w:sz w:val="20"/>
                <w:szCs w:val="20"/>
              </w:rPr>
              <w:t xml:space="preserve"> Куйбышева Куйбышевского района Новосибирской области»</w:t>
            </w:r>
          </w:p>
        </w:tc>
      </w:tr>
    </w:tbl>
    <w:p w:rsidR="004F7049" w:rsidRPr="004F7049" w:rsidRDefault="004F7049" w:rsidP="004F7049">
      <w:pPr>
        <w:jc w:val="both"/>
        <w:rPr>
          <w:rFonts w:ascii="Arial" w:hAnsi="Arial" w:cs="Arial"/>
          <w:sz w:val="20"/>
          <w:szCs w:val="20"/>
        </w:rPr>
      </w:pPr>
      <w:r w:rsidRPr="004F7049">
        <w:rPr>
          <w:rFonts w:ascii="Arial" w:hAnsi="Arial" w:cs="Arial"/>
          <w:sz w:val="20"/>
          <w:szCs w:val="20"/>
        </w:rPr>
        <w:t xml:space="preserve">            В соответствии с Гражданским Кодексом Российской Федерации, Федеральным законом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w:t>
      </w:r>
    </w:p>
    <w:p w:rsidR="004F7049" w:rsidRPr="004F7049" w:rsidRDefault="004F7049" w:rsidP="004F7049">
      <w:pPr>
        <w:jc w:val="both"/>
        <w:rPr>
          <w:rFonts w:ascii="Arial" w:hAnsi="Arial" w:cs="Arial"/>
          <w:sz w:val="20"/>
          <w:szCs w:val="20"/>
        </w:rPr>
      </w:pPr>
      <w:r w:rsidRPr="004F7049">
        <w:rPr>
          <w:rFonts w:ascii="Arial" w:hAnsi="Arial" w:cs="Arial"/>
          <w:sz w:val="20"/>
          <w:szCs w:val="20"/>
        </w:rPr>
        <w:t>ПОСТАНОВЛЯЕТ:</w:t>
      </w:r>
    </w:p>
    <w:p w:rsidR="004F7049" w:rsidRPr="004F7049" w:rsidRDefault="004F7049" w:rsidP="004F7049">
      <w:pPr>
        <w:tabs>
          <w:tab w:val="center" w:pos="-1843"/>
          <w:tab w:val="left" w:pos="-1418"/>
          <w:tab w:val="right" w:pos="11907"/>
        </w:tabs>
        <w:autoSpaceDE w:val="0"/>
        <w:autoSpaceDN w:val="0"/>
        <w:ind w:right="-1"/>
        <w:jc w:val="both"/>
        <w:rPr>
          <w:rFonts w:ascii="Arial" w:hAnsi="Arial" w:cs="Arial"/>
          <w:sz w:val="20"/>
          <w:szCs w:val="20"/>
        </w:rPr>
      </w:pPr>
      <w:r w:rsidRPr="004F7049">
        <w:rPr>
          <w:rFonts w:ascii="Arial" w:hAnsi="Arial" w:cs="Arial"/>
          <w:sz w:val="20"/>
          <w:szCs w:val="20"/>
        </w:rPr>
        <w:t xml:space="preserve">           1. Отменить постановление от 13.05.2024 № 637 «Об утверждении условий приватизации муниципального имущества города Куйбышева Куйбышевского района Новосибирской области».</w:t>
      </w:r>
    </w:p>
    <w:p w:rsidR="004F7049" w:rsidRPr="004F7049" w:rsidRDefault="004F7049" w:rsidP="004F7049">
      <w:pPr>
        <w:jc w:val="both"/>
        <w:rPr>
          <w:rFonts w:ascii="Arial" w:hAnsi="Arial" w:cs="Arial"/>
          <w:sz w:val="20"/>
          <w:szCs w:val="20"/>
        </w:rPr>
      </w:pPr>
      <w:r w:rsidRPr="004F7049">
        <w:rPr>
          <w:rFonts w:ascii="Arial" w:hAnsi="Arial" w:cs="Arial"/>
          <w:sz w:val="20"/>
          <w:szCs w:val="20"/>
        </w:rPr>
        <w:t xml:space="preserve">           2. Управлению делами администрации города Куйбышева опубликовать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 на официальном сайте в сети Интернет </w:t>
      </w:r>
      <w:r w:rsidRPr="004F7049">
        <w:rPr>
          <w:rFonts w:ascii="Arial" w:hAnsi="Arial" w:cs="Arial"/>
          <w:sz w:val="20"/>
          <w:szCs w:val="20"/>
          <w:lang w:val="en-US"/>
        </w:rPr>
        <w:t>www</w:t>
      </w:r>
      <w:r w:rsidRPr="004F7049">
        <w:rPr>
          <w:rFonts w:ascii="Arial" w:hAnsi="Arial" w:cs="Arial"/>
          <w:sz w:val="20"/>
          <w:szCs w:val="20"/>
        </w:rPr>
        <w:t>.</w:t>
      </w:r>
      <w:proofErr w:type="spellStart"/>
      <w:r w:rsidRPr="004F7049">
        <w:rPr>
          <w:rFonts w:ascii="Arial" w:hAnsi="Arial" w:cs="Arial"/>
          <w:sz w:val="20"/>
          <w:szCs w:val="20"/>
          <w:lang w:val="en-US"/>
        </w:rPr>
        <w:t>kainsk</w:t>
      </w:r>
      <w:proofErr w:type="spellEnd"/>
      <w:r w:rsidRPr="004F7049">
        <w:rPr>
          <w:rFonts w:ascii="Arial" w:hAnsi="Arial" w:cs="Arial"/>
          <w:sz w:val="20"/>
          <w:szCs w:val="20"/>
        </w:rPr>
        <w:t>.</w:t>
      </w:r>
      <w:proofErr w:type="spellStart"/>
      <w:r w:rsidRPr="004F7049">
        <w:rPr>
          <w:rFonts w:ascii="Arial" w:hAnsi="Arial" w:cs="Arial"/>
          <w:sz w:val="20"/>
          <w:szCs w:val="20"/>
          <w:lang w:val="en-US"/>
        </w:rPr>
        <w:t>nso</w:t>
      </w:r>
      <w:proofErr w:type="spellEnd"/>
      <w:r w:rsidRPr="004F7049">
        <w:rPr>
          <w:rFonts w:ascii="Arial" w:hAnsi="Arial" w:cs="Arial"/>
          <w:sz w:val="20"/>
          <w:szCs w:val="20"/>
        </w:rPr>
        <w:t>.</w:t>
      </w:r>
      <w:proofErr w:type="spellStart"/>
      <w:r w:rsidRPr="004F7049">
        <w:rPr>
          <w:rFonts w:ascii="Arial" w:hAnsi="Arial" w:cs="Arial"/>
          <w:sz w:val="20"/>
          <w:szCs w:val="20"/>
          <w:lang w:val="en-US"/>
        </w:rPr>
        <w:t>ru</w:t>
      </w:r>
      <w:proofErr w:type="spellEnd"/>
      <w:r w:rsidRPr="004F7049">
        <w:rPr>
          <w:rFonts w:ascii="Arial" w:hAnsi="Arial" w:cs="Arial"/>
          <w:sz w:val="20"/>
          <w:szCs w:val="20"/>
        </w:rPr>
        <w:t xml:space="preserve">. </w:t>
      </w:r>
    </w:p>
    <w:p w:rsidR="004F7049" w:rsidRPr="004F7049" w:rsidRDefault="004F7049" w:rsidP="004F7049">
      <w:pPr>
        <w:jc w:val="both"/>
        <w:rPr>
          <w:rFonts w:ascii="Arial" w:hAnsi="Arial" w:cs="Arial"/>
          <w:sz w:val="20"/>
          <w:szCs w:val="20"/>
        </w:rPr>
      </w:pPr>
      <w:r w:rsidRPr="004F7049">
        <w:rPr>
          <w:rFonts w:ascii="Arial" w:hAnsi="Arial" w:cs="Arial"/>
          <w:sz w:val="20"/>
          <w:szCs w:val="20"/>
        </w:rPr>
        <w:t xml:space="preserve">            3. Управлению права, экономики и имущественных отношений администрации города Куйбышева разместить настоящее постановление и извещение администрации города Куйбышева об отмене открытого аукциона по продаже муниципального имущества, указанного в приложении, на сайте www.torgi.gov.ru, на электронной торговой площадке «РТС-тендер» rts-tender.ru. </w:t>
      </w:r>
    </w:p>
    <w:p w:rsidR="004F7049" w:rsidRPr="004F7049" w:rsidRDefault="004F7049" w:rsidP="004F7049">
      <w:pPr>
        <w:ind w:firstLine="851"/>
        <w:jc w:val="both"/>
        <w:rPr>
          <w:rFonts w:ascii="Arial" w:hAnsi="Arial" w:cs="Arial"/>
          <w:sz w:val="20"/>
          <w:szCs w:val="20"/>
        </w:rPr>
      </w:pPr>
      <w:r w:rsidRPr="004F7049">
        <w:rPr>
          <w:rFonts w:ascii="Arial" w:hAnsi="Arial" w:cs="Arial"/>
          <w:sz w:val="20"/>
          <w:szCs w:val="20"/>
        </w:rPr>
        <w:t xml:space="preserve">4. Контроль за исполнением настоящего постановления оставляю за собой. </w:t>
      </w:r>
    </w:p>
    <w:p w:rsidR="004F7049" w:rsidRPr="004F7049" w:rsidRDefault="004F7049" w:rsidP="004F7049">
      <w:pPr>
        <w:jc w:val="both"/>
        <w:rPr>
          <w:rFonts w:ascii="Arial" w:hAnsi="Arial" w:cs="Arial"/>
          <w:sz w:val="20"/>
          <w:szCs w:val="20"/>
        </w:rPr>
      </w:pPr>
    </w:p>
    <w:p w:rsidR="004F7049" w:rsidRPr="004F7049" w:rsidRDefault="004F7049" w:rsidP="004F7049">
      <w:pPr>
        <w:tabs>
          <w:tab w:val="center" w:pos="-1843"/>
          <w:tab w:val="left" w:pos="-1418"/>
          <w:tab w:val="right" w:pos="11907"/>
        </w:tabs>
        <w:autoSpaceDE w:val="0"/>
        <w:autoSpaceDN w:val="0"/>
        <w:rPr>
          <w:rFonts w:ascii="Arial" w:hAnsi="Arial" w:cs="Arial"/>
          <w:sz w:val="20"/>
          <w:szCs w:val="20"/>
        </w:rPr>
      </w:pPr>
      <w:r w:rsidRPr="004F7049">
        <w:rPr>
          <w:rFonts w:ascii="Arial" w:hAnsi="Arial" w:cs="Arial"/>
          <w:sz w:val="20"/>
          <w:szCs w:val="20"/>
        </w:rPr>
        <w:t>Временно исполняющий полномочия</w:t>
      </w:r>
    </w:p>
    <w:p w:rsidR="004F7049" w:rsidRPr="004F7049" w:rsidRDefault="004F7049" w:rsidP="004F7049">
      <w:pPr>
        <w:tabs>
          <w:tab w:val="center" w:pos="-1843"/>
          <w:tab w:val="left" w:pos="-1418"/>
          <w:tab w:val="right" w:pos="11907"/>
        </w:tabs>
        <w:autoSpaceDE w:val="0"/>
        <w:autoSpaceDN w:val="0"/>
        <w:rPr>
          <w:rFonts w:ascii="Arial" w:hAnsi="Arial" w:cs="Arial"/>
          <w:sz w:val="20"/>
          <w:szCs w:val="20"/>
        </w:rPr>
      </w:pPr>
      <w:r w:rsidRPr="004F7049">
        <w:rPr>
          <w:rFonts w:ascii="Arial" w:hAnsi="Arial" w:cs="Arial"/>
          <w:sz w:val="20"/>
          <w:szCs w:val="20"/>
        </w:rPr>
        <w:t xml:space="preserve">Главы города Куйбышева  </w:t>
      </w:r>
    </w:p>
    <w:p w:rsidR="004F7049" w:rsidRPr="004F7049" w:rsidRDefault="004F7049" w:rsidP="004F7049">
      <w:pPr>
        <w:tabs>
          <w:tab w:val="center" w:pos="-1843"/>
          <w:tab w:val="left" w:pos="-1418"/>
          <w:tab w:val="right" w:pos="11907"/>
        </w:tabs>
        <w:autoSpaceDE w:val="0"/>
        <w:autoSpaceDN w:val="0"/>
        <w:rPr>
          <w:rFonts w:ascii="Arial" w:hAnsi="Arial" w:cs="Arial"/>
          <w:sz w:val="20"/>
          <w:szCs w:val="20"/>
        </w:rPr>
      </w:pPr>
      <w:r w:rsidRPr="004F7049">
        <w:rPr>
          <w:rFonts w:ascii="Arial" w:hAnsi="Arial" w:cs="Arial"/>
          <w:sz w:val="20"/>
          <w:szCs w:val="20"/>
        </w:rPr>
        <w:t xml:space="preserve">Куйбышевского района </w:t>
      </w:r>
    </w:p>
    <w:p w:rsidR="004F7049" w:rsidRPr="004F7049" w:rsidRDefault="004F7049" w:rsidP="004F7049">
      <w:pPr>
        <w:tabs>
          <w:tab w:val="center" w:pos="-1843"/>
          <w:tab w:val="left" w:pos="-1418"/>
          <w:tab w:val="right" w:pos="11907"/>
        </w:tabs>
        <w:autoSpaceDE w:val="0"/>
        <w:autoSpaceDN w:val="0"/>
        <w:rPr>
          <w:rFonts w:ascii="Arial" w:hAnsi="Arial" w:cs="Arial"/>
          <w:sz w:val="20"/>
          <w:szCs w:val="20"/>
        </w:rPr>
      </w:pPr>
      <w:r w:rsidRPr="004F7049">
        <w:rPr>
          <w:rFonts w:ascii="Arial" w:hAnsi="Arial" w:cs="Arial"/>
          <w:sz w:val="20"/>
          <w:szCs w:val="20"/>
        </w:rPr>
        <w:t>Новосибирской области                                                                А.Г. Бирюков</w:t>
      </w:r>
    </w:p>
    <w:p w:rsidR="004F7049" w:rsidRPr="004F7049" w:rsidRDefault="004F7049" w:rsidP="004F7049">
      <w:pPr>
        <w:tabs>
          <w:tab w:val="center" w:pos="-1843"/>
          <w:tab w:val="left" w:pos="-1418"/>
          <w:tab w:val="right" w:pos="11907"/>
        </w:tabs>
        <w:autoSpaceDE w:val="0"/>
        <w:autoSpaceDN w:val="0"/>
        <w:rPr>
          <w:rFonts w:ascii="Arial" w:hAnsi="Arial" w:cs="Arial"/>
          <w:sz w:val="20"/>
          <w:szCs w:val="20"/>
        </w:rPr>
      </w:pPr>
    </w:p>
    <w:p w:rsidR="004F7049" w:rsidRPr="004F7049" w:rsidRDefault="004F7049" w:rsidP="004F7049">
      <w:pPr>
        <w:tabs>
          <w:tab w:val="center" w:pos="-1843"/>
          <w:tab w:val="left" w:pos="-1418"/>
          <w:tab w:val="right" w:pos="11907"/>
        </w:tabs>
        <w:autoSpaceDE w:val="0"/>
        <w:autoSpaceDN w:val="0"/>
        <w:ind w:left="5103"/>
        <w:jc w:val="right"/>
        <w:rPr>
          <w:rFonts w:ascii="Arial" w:hAnsi="Arial" w:cs="Arial"/>
          <w:sz w:val="20"/>
          <w:szCs w:val="20"/>
        </w:rPr>
      </w:pPr>
      <w:r w:rsidRPr="004F7049">
        <w:rPr>
          <w:rFonts w:ascii="Arial" w:hAnsi="Arial" w:cs="Arial"/>
          <w:sz w:val="20"/>
          <w:szCs w:val="20"/>
        </w:rPr>
        <w:t>Приложение</w:t>
      </w:r>
    </w:p>
    <w:p w:rsidR="004F7049" w:rsidRPr="004F7049" w:rsidRDefault="004F7049" w:rsidP="004F7049">
      <w:pPr>
        <w:tabs>
          <w:tab w:val="center" w:pos="-1843"/>
          <w:tab w:val="left" w:pos="-1418"/>
          <w:tab w:val="right" w:pos="11907"/>
        </w:tabs>
        <w:autoSpaceDE w:val="0"/>
        <w:autoSpaceDN w:val="0"/>
        <w:ind w:left="5103"/>
        <w:jc w:val="right"/>
        <w:rPr>
          <w:rFonts w:ascii="Arial" w:hAnsi="Arial" w:cs="Arial"/>
          <w:sz w:val="20"/>
          <w:szCs w:val="20"/>
        </w:rPr>
      </w:pPr>
      <w:proofErr w:type="gramStart"/>
      <w:r w:rsidRPr="004F7049">
        <w:rPr>
          <w:rFonts w:ascii="Arial" w:hAnsi="Arial" w:cs="Arial"/>
          <w:sz w:val="20"/>
          <w:szCs w:val="20"/>
        </w:rPr>
        <w:t>утверждено</w:t>
      </w:r>
      <w:proofErr w:type="gramEnd"/>
      <w:r w:rsidRPr="004F7049">
        <w:rPr>
          <w:rFonts w:ascii="Arial" w:hAnsi="Arial" w:cs="Arial"/>
          <w:sz w:val="20"/>
          <w:szCs w:val="20"/>
        </w:rPr>
        <w:t xml:space="preserve"> постановлением</w:t>
      </w:r>
    </w:p>
    <w:p w:rsidR="004F7049" w:rsidRPr="004F7049" w:rsidRDefault="004F7049" w:rsidP="004F7049">
      <w:pPr>
        <w:tabs>
          <w:tab w:val="center" w:pos="-1843"/>
          <w:tab w:val="left" w:pos="-1418"/>
          <w:tab w:val="right" w:pos="11907"/>
        </w:tabs>
        <w:autoSpaceDE w:val="0"/>
        <w:autoSpaceDN w:val="0"/>
        <w:ind w:left="5103"/>
        <w:jc w:val="right"/>
        <w:rPr>
          <w:rFonts w:ascii="Arial" w:hAnsi="Arial" w:cs="Arial"/>
          <w:sz w:val="20"/>
          <w:szCs w:val="20"/>
        </w:rPr>
      </w:pPr>
      <w:proofErr w:type="gramStart"/>
      <w:r w:rsidRPr="004F7049">
        <w:rPr>
          <w:rFonts w:ascii="Arial" w:hAnsi="Arial" w:cs="Arial"/>
          <w:sz w:val="20"/>
          <w:szCs w:val="20"/>
        </w:rPr>
        <w:t>администрации</w:t>
      </w:r>
      <w:proofErr w:type="gramEnd"/>
      <w:r w:rsidRPr="004F7049">
        <w:rPr>
          <w:rFonts w:ascii="Arial" w:hAnsi="Arial" w:cs="Arial"/>
          <w:sz w:val="20"/>
          <w:szCs w:val="20"/>
        </w:rPr>
        <w:t xml:space="preserve"> города</w:t>
      </w:r>
    </w:p>
    <w:p w:rsidR="004F7049" w:rsidRPr="004F7049" w:rsidRDefault="004F7049" w:rsidP="004F7049">
      <w:pPr>
        <w:tabs>
          <w:tab w:val="center" w:pos="-1843"/>
          <w:tab w:val="left" w:pos="-1418"/>
          <w:tab w:val="right" w:pos="11907"/>
        </w:tabs>
        <w:autoSpaceDE w:val="0"/>
        <w:autoSpaceDN w:val="0"/>
        <w:ind w:left="5103"/>
        <w:jc w:val="right"/>
        <w:rPr>
          <w:rFonts w:ascii="Arial" w:hAnsi="Arial" w:cs="Arial"/>
          <w:sz w:val="20"/>
          <w:szCs w:val="20"/>
        </w:rPr>
      </w:pPr>
      <w:r w:rsidRPr="004F7049">
        <w:rPr>
          <w:rFonts w:ascii="Arial" w:hAnsi="Arial" w:cs="Arial"/>
          <w:sz w:val="20"/>
          <w:szCs w:val="20"/>
        </w:rPr>
        <w:t>Куйбышева Куйбышевского района Новосибирской области</w:t>
      </w:r>
    </w:p>
    <w:p w:rsidR="004F7049" w:rsidRPr="004F7049" w:rsidRDefault="004F7049" w:rsidP="004F7049">
      <w:pPr>
        <w:tabs>
          <w:tab w:val="center" w:pos="-1843"/>
          <w:tab w:val="left" w:pos="-1418"/>
          <w:tab w:val="right" w:pos="11907"/>
        </w:tabs>
        <w:autoSpaceDE w:val="0"/>
        <w:autoSpaceDN w:val="0"/>
        <w:ind w:left="5103"/>
        <w:jc w:val="right"/>
        <w:rPr>
          <w:rFonts w:ascii="Arial" w:hAnsi="Arial" w:cs="Arial"/>
          <w:sz w:val="20"/>
          <w:szCs w:val="20"/>
        </w:rPr>
      </w:pPr>
      <w:proofErr w:type="gramStart"/>
      <w:r w:rsidRPr="004F7049">
        <w:rPr>
          <w:rFonts w:ascii="Arial" w:hAnsi="Arial" w:cs="Arial"/>
          <w:sz w:val="20"/>
          <w:szCs w:val="20"/>
        </w:rPr>
        <w:t>от</w:t>
      </w:r>
      <w:proofErr w:type="gramEnd"/>
      <w:r w:rsidRPr="004F7049">
        <w:rPr>
          <w:rFonts w:ascii="Arial" w:hAnsi="Arial" w:cs="Arial"/>
          <w:sz w:val="20"/>
          <w:szCs w:val="20"/>
        </w:rPr>
        <w:t xml:space="preserve"> 10.06.2024 № 769</w:t>
      </w:r>
    </w:p>
    <w:p w:rsidR="004F7049" w:rsidRPr="004F7049" w:rsidRDefault="004F7049" w:rsidP="004F7049">
      <w:pPr>
        <w:tabs>
          <w:tab w:val="center" w:pos="-1843"/>
          <w:tab w:val="left" w:pos="-1418"/>
          <w:tab w:val="right" w:pos="11907"/>
        </w:tabs>
        <w:autoSpaceDE w:val="0"/>
        <w:autoSpaceDN w:val="0"/>
        <w:ind w:hanging="851"/>
        <w:contextualSpacing/>
        <w:jc w:val="both"/>
        <w:rPr>
          <w:rFonts w:ascii="Arial" w:hAnsi="Arial" w:cs="Arial"/>
          <w:sz w:val="20"/>
          <w:szCs w:val="20"/>
        </w:rPr>
      </w:pPr>
    </w:p>
    <w:p w:rsidR="004F7049" w:rsidRPr="004F7049" w:rsidRDefault="004F7049" w:rsidP="004F7049">
      <w:pPr>
        <w:jc w:val="center"/>
        <w:rPr>
          <w:rFonts w:ascii="Arial" w:hAnsi="Arial" w:cs="Arial"/>
          <w:b/>
          <w:sz w:val="20"/>
          <w:szCs w:val="20"/>
        </w:rPr>
      </w:pPr>
      <w:r w:rsidRPr="004F7049">
        <w:rPr>
          <w:rFonts w:ascii="Arial" w:hAnsi="Arial" w:cs="Arial"/>
          <w:b/>
          <w:sz w:val="20"/>
          <w:szCs w:val="20"/>
        </w:rPr>
        <w:t>Извещение об отмене открытого аукциона по продаже</w:t>
      </w:r>
      <w:r>
        <w:rPr>
          <w:rFonts w:ascii="Arial" w:hAnsi="Arial" w:cs="Arial"/>
          <w:b/>
          <w:sz w:val="20"/>
          <w:szCs w:val="20"/>
        </w:rPr>
        <w:t xml:space="preserve"> </w:t>
      </w:r>
      <w:r w:rsidRPr="004F7049">
        <w:rPr>
          <w:rFonts w:ascii="Arial" w:hAnsi="Arial" w:cs="Arial"/>
          <w:b/>
          <w:sz w:val="20"/>
          <w:szCs w:val="20"/>
        </w:rPr>
        <w:t xml:space="preserve">муниципального имущества </w:t>
      </w:r>
    </w:p>
    <w:p w:rsidR="004F7049" w:rsidRPr="004F7049" w:rsidRDefault="004F7049" w:rsidP="004F7049">
      <w:pPr>
        <w:ind w:firstLine="425"/>
        <w:jc w:val="both"/>
        <w:rPr>
          <w:rFonts w:ascii="Arial" w:hAnsi="Arial" w:cs="Arial"/>
          <w:sz w:val="20"/>
          <w:szCs w:val="20"/>
        </w:rPr>
      </w:pPr>
    </w:p>
    <w:p w:rsidR="004F7049" w:rsidRPr="004F7049" w:rsidRDefault="004F7049" w:rsidP="004F7049">
      <w:pPr>
        <w:ind w:firstLine="425"/>
        <w:jc w:val="both"/>
        <w:rPr>
          <w:rFonts w:ascii="Arial" w:hAnsi="Arial" w:cs="Arial"/>
          <w:sz w:val="20"/>
          <w:szCs w:val="20"/>
        </w:rPr>
      </w:pPr>
      <w:r w:rsidRPr="004F7049">
        <w:rPr>
          <w:rFonts w:ascii="Arial" w:hAnsi="Arial" w:cs="Arial"/>
          <w:sz w:val="20"/>
          <w:szCs w:val="20"/>
        </w:rPr>
        <w:t>В соответствии с п.4 ст.448 Гражданского кодекса Российской Федерации, Федеральным законом от 21.12.2001 года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Администрация города Куйбышева Куйбышевского района Новосибирской области сообщает об отмене аукциона по продаже муниципального имущества:</w:t>
      </w:r>
    </w:p>
    <w:p w:rsidR="004F7049" w:rsidRPr="004F7049" w:rsidRDefault="004F7049" w:rsidP="004F7049">
      <w:pPr>
        <w:ind w:firstLine="425"/>
        <w:jc w:val="both"/>
        <w:rPr>
          <w:rFonts w:ascii="Arial" w:hAnsi="Arial" w:cs="Arial"/>
          <w:sz w:val="20"/>
          <w:szCs w:val="20"/>
        </w:rPr>
      </w:pPr>
      <w:r w:rsidRPr="004F7049">
        <w:rPr>
          <w:rFonts w:ascii="Arial" w:hAnsi="Arial" w:cs="Arial"/>
          <w:sz w:val="20"/>
          <w:szCs w:val="20"/>
        </w:rPr>
        <w:t xml:space="preserve">- нежилое здание: гараж, площадью 95,3 </w:t>
      </w:r>
      <w:proofErr w:type="spellStart"/>
      <w:r w:rsidRPr="004F7049">
        <w:rPr>
          <w:rFonts w:ascii="Arial" w:hAnsi="Arial" w:cs="Arial"/>
          <w:sz w:val="20"/>
          <w:szCs w:val="20"/>
        </w:rPr>
        <w:t>кв.м</w:t>
      </w:r>
      <w:proofErr w:type="spellEnd"/>
      <w:r w:rsidRPr="004F7049">
        <w:rPr>
          <w:rFonts w:ascii="Arial" w:hAnsi="Arial" w:cs="Arial"/>
          <w:sz w:val="20"/>
          <w:szCs w:val="20"/>
        </w:rPr>
        <w:t xml:space="preserve">., с кадастровым номером 54:34:012001:19, количество этажей – 1, расположенное по адресу: Новосибирская область, город Куйбышев, улица 1-ая Красноармейская, дом 111/1 и земельный участок общей площадью 426 </w:t>
      </w:r>
      <w:proofErr w:type="spellStart"/>
      <w:r w:rsidRPr="004F7049">
        <w:rPr>
          <w:rFonts w:ascii="Arial" w:hAnsi="Arial" w:cs="Arial"/>
          <w:sz w:val="20"/>
          <w:szCs w:val="20"/>
        </w:rPr>
        <w:t>кв.м</w:t>
      </w:r>
      <w:proofErr w:type="spellEnd"/>
      <w:r w:rsidRPr="004F7049">
        <w:rPr>
          <w:rFonts w:ascii="Arial" w:hAnsi="Arial" w:cs="Arial"/>
          <w:sz w:val="20"/>
          <w:szCs w:val="20"/>
        </w:rPr>
        <w:t xml:space="preserve">., с кадастровым номером 54:34:012002:2, расположенный по адресу: Новосибирская область, город Куйбышев, ул. 1-я Красноармейская, 111/1, разрешенное использование –размещение, эксплуатация и обслуживание гаражей. </w:t>
      </w:r>
    </w:p>
    <w:p w:rsidR="004F7049" w:rsidRPr="004F7049" w:rsidRDefault="004F7049" w:rsidP="004F7049">
      <w:pPr>
        <w:ind w:left="-709" w:firstLine="425"/>
        <w:jc w:val="both"/>
        <w:rPr>
          <w:rFonts w:ascii="Arial" w:hAnsi="Arial" w:cs="Arial"/>
          <w:sz w:val="20"/>
          <w:szCs w:val="20"/>
        </w:rPr>
      </w:pPr>
      <w:r w:rsidRPr="004F7049">
        <w:rPr>
          <w:rFonts w:ascii="Arial" w:hAnsi="Arial" w:cs="Arial"/>
          <w:sz w:val="20"/>
          <w:szCs w:val="20"/>
        </w:rPr>
        <w:tab/>
      </w:r>
    </w:p>
    <w:p w:rsidR="004F7049" w:rsidRPr="004F7049" w:rsidRDefault="004F7049" w:rsidP="004F7049">
      <w:pPr>
        <w:ind w:left="-709" w:firstLine="425"/>
        <w:jc w:val="both"/>
        <w:rPr>
          <w:rFonts w:ascii="Arial" w:hAnsi="Arial" w:cs="Arial"/>
          <w:sz w:val="20"/>
          <w:szCs w:val="20"/>
        </w:rPr>
      </w:pPr>
    </w:p>
    <w:p w:rsidR="00C37F82" w:rsidRPr="00C37F82" w:rsidRDefault="00C37F82" w:rsidP="00C37F82">
      <w:pPr>
        <w:ind w:left="240" w:firstLine="600"/>
        <w:jc w:val="both"/>
        <w:rPr>
          <w:rFonts w:ascii="Arial" w:hAnsi="Arial" w:cs="Arial"/>
          <w:sz w:val="20"/>
          <w:szCs w:val="20"/>
          <w:lang w:eastAsia="ar-SA"/>
        </w:rPr>
      </w:pPr>
    </w:p>
    <w:p w:rsidR="00C37F82" w:rsidRPr="00C37F82" w:rsidRDefault="00C37F82" w:rsidP="00C37F82">
      <w:pPr>
        <w:ind w:left="240" w:firstLine="600"/>
        <w:jc w:val="both"/>
        <w:rPr>
          <w:rFonts w:ascii="Arial" w:hAnsi="Arial" w:cs="Arial"/>
          <w:sz w:val="20"/>
          <w:szCs w:val="20"/>
          <w:lang w:eastAsia="ar-SA"/>
        </w:rPr>
      </w:pPr>
    </w:p>
    <w:p w:rsidR="00C37F82" w:rsidRPr="00C37F82" w:rsidRDefault="00C37F82" w:rsidP="00C37F82">
      <w:pPr>
        <w:ind w:left="240" w:firstLine="600"/>
        <w:jc w:val="both"/>
        <w:rPr>
          <w:rFonts w:ascii="Arial" w:hAnsi="Arial" w:cs="Arial"/>
          <w:sz w:val="20"/>
          <w:szCs w:val="20"/>
          <w:lang w:eastAsia="ar-SA"/>
        </w:rPr>
      </w:pPr>
    </w:p>
    <w:p w:rsidR="00C37F82" w:rsidRPr="00C37F82" w:rsidRDefault="00C37F82" w:rsidP="00C37F82">
      <w:pPr>
        <w:ind w:left="240" w:firstLine="600"/>
        <w:jc w:val="both"/>
        <w:rPr>
          <w:rFonts w:ascii="Arial" w:hAnsi="Arial" w:cs="Arial"/>
          <w:sz w:val="20"/>
          <w:szCs w:val="20"/>
          <w:lang w:eastAsia="ar-SA"/>
        </w:rPr>
      </w:pPr>
    </w:p>
    <w:p w:rsidR="00C37F82" w:rsidRDefault="00C37F82" w:rsidP="00C37F82">
      <w:pPr>
        <w:ind w:left="240" w:firstLine="600"/>
        <w:jc w:val="both"/>
        <w:rPr>
          <w:rFonts w:ascii="Arial" w:hAnsi="Arial" w:cs="Arial"/>
          <w:sz w:val="20"/>
          <w:szCs w:val="20"/>
          <w:lang w:eastAsia="ar-SA"/>
        </w:rPr>
      </w:pPr>
    </w:p>
    <w:p w:rsidR="004F7049" w:rsidRDefault="004F7049" w:rsidP="00C37F82">
      <w:pPr>
        <w:ind w:left="240" w:firstLine="600"/>
        <w:jc w:val="both"/>
        <w:rPr>
          <w:rFonts w:ascii="Arial" w:hAnsi="Arial" w:cs="Arial"/>
          <w:sz w:val="20"/>
          <w:szCs w:val="20"/>
          <w:lang w:eastAsia="ar-SA"/>
        </w:rPr>
      </w:pPr>
    </w:p>
    <w:p w:rsidR="004F7049" w:rsidRDefault="004F7049" w:rsidP="00C37F82">
      <w:pPr>
        <w:ind w:left="240" w:firstLine="600"/>
        <w:jc w:val="both"/>
        <w:rPr>
          <w:rFonts w:ascii="Arial" w:hAnsi="Arial" w:cs="Arial"/>
          <w:sz w:val="20"/>
          <w:szCs w:val="20"/>
          <w:lang w:eastAsia="ar-SA"/>
        </w:rPr>
      </w:pPr>
    </w:p>
    <w:p w:rsidR="00C37F82" w:rsidRPr="00C37F82" w:rsidRDefault="00C37F82" w:rsidP="00C37F82">
      <w:pPr>
        <w:rPr>
          <w:rFonts w:ascii="Arial" w:hAnsi="Arial" w:cs="Arial"/>
          <w:sz w:val="20"/>
          <w:szCs w:val="20"/>
          <w:lang w:eastAsia="ar-SA"/>
        </w:rPr>
      </w:pPr>
    </w:p>
    <w:p w:rsidR="007D1A7B" w:rsidRPr="00310CC4" w:rsidRDefault="007D1A7B" w:rsidP="007D1A7B">
      <w:pPr>
        <w:rPr>
          <w:rFonts w:ascii="Arial" w:hAnsi="Arial" w:cs="Arial"/>
          <w:bCs/>
          <w:sz w:val="20"/>
          <w:szCs w:val="20"/>
        </w:rPr>
      </w:pPr>
    </w:p>
    <w:p w:rsidR="007D1A7B" w:rsidRPr="00310CC4" w:rsidRDefault="007D1A7B" w:rsidP="007D1A7B">
      <w:pPr>
        <w:rPr>
          <w:rFonts w:ascii="Arial" w:hAnsi="Arial" w:cs="Arial"/>
          <w:bCs/>
          <w:sz w:val="20"/>
          <w:szCs w:val="20"/>
        </w:rPr>
      </w:pPr>
    </w:p>
    <w:p w:rsidR="007D1A7B" w:rsidRPr="00310CC4" w:rsidRDefault="007D1A7B" w:rsidP="007D1A7B">
      <w:pPr>
        <w:rPr>
          <w:rFonts w:ascii="Arial" w:hAnsi="Arial" w:cs="Arial"/>
          <w:bCs/>
          <w:sz w:val="20"/>
          <w:szCs w:val="20"/>
        </w:rPr>
      </w:pPr>
    </w:p>
    <w:p w:rsidR="007D1A7B" w:rsidRPr="00310CC4" w:rsidRDefault="007D1A7B" w:rsidP="007D1A7B">
      <w:pPr>
        <w:rPr>
          <w:rFonts w:ascii="Arial" w:hAnsi="Arial" w:cs="Arial"/>
          <w:bCs/>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00E378AF">
        <w:rPr>
          <w:rFonts w:ascii="Arial" w:hAnsi="Arial" w:cs="Arial"/>
          <w:sz w:val="20"/>
          <w:szCs w:val="20"/>
        </w:rPr>
        <w:t>Рудович</w:t>
      </w:r>
      <w:proofErr w:type="spellEnd"/>
      <w:r w:rsidR="00E378AF">
        <w:rPr>
          <w:rFonts w:ascii="Arial" w:hAnsi="Arial" w:cs="Arial"/>
          <w:sz w:val="20"/>
          <w:szCs w:val="20"/>
        </w:rPr>
        <w:t xml:space="preserve"> В.И</w:t>
      </w:r>
      <w:r w:rsidRPr="00ED0C2F">
        <w:rPr>
          <w:rFonts w:ascii="Arial" w:hAnsi="Arial" w:cs="Arial"/>
          <w:sz w:val="20"/>
          <w:szCs w:val="20"/>
        </w:rPr>
        <w:t xml:space="preserve">.,    </w:t>
      </w:r>
      <w:r w:rsidR="00E378AF">
        <w:rPr>
          <w:rFonts w:ascii="Arial" w:hAnsi="Arial" w:cs="Arial"/>
          <w:sz w:val="20"/>
          <w:szCs w:val="20"/>
        </w:rPr>
        <w:t>главный</w:t>
      </w:r>
      <w:r w:rsidRPr="00ED0C2F">
        <w:rPr>
          <w:rFonts w:ascii="Arial" w:hAnsi="Arial" w:cs="Arial"/>
          <w:sz w:val="20"/>
          <w:szCs w:val="20"/>
        </w:rPr>
        <w:t xml:space="preserve"> </w:t>
      </w:r>
      <w:r w:rsidR="00800A9B">
        <w:rPr>
          <w:rFonts w:ascii="Arial" w:hAnsi="Arial" w:cs="Arial"/>
          <w:sz w:val="20"/>
          <w:szCs w:val="20"/>
        </w:rPr>
        <w:t xml:space="preserve">специалист </w:t>
      </w:r>
      <w:r w:rsidR="00800A9B" w:rsidRPr="00ED0C2F">
        <w:rPr>
          <w:rFonts w:ascii="Arial" w:hAnsi="Arial" w:cs="Arial"/>
          <w:sz w:val="20"/>
          <w:szCs w:val="20"/>
        </w:rPr>
        <w:t>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0"/>
      <w:footerReference w:type="default" r:id="rId1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B33" w:rsidRDefault="00C83B33" w:rsidP="00465802">
      <w:r>
        <w:separator/>
      </w:r>
    </w:p>
  </w:endnote>
  <w:endnote w:type="continuationSeparator" w:id="0">
    <w:p w:rsidR="00C83B33" w:rsidRDefault="00C83B3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D01820" w:rsidRDefault="00D01820">
        <w:pPr>
          <w:pStyle w:val="a7"/>
          <w:jc w:val="center"/>
        </w:pPr>
        <w:r>
          <w:fldChar w:fldCharType="begin"/>
        </w:r>
        <w:r>
          <w:instrText>PAGE   \* MERGEFORMAT</w:instrText>
        </w:r>
        <w:r>
          <w:fldChar w:fldCharType="separate"/>
        </w:r>
        <w:r w:rsidR="00911CF0">
          <w:rPr>
            <w:noProof/>
          </w:rPr>
          <w:t>5</w:t>
        </w:r>
        <w:r>
          <w:fldChar w:fldCharType="end"/>
        </w:r>
      </w:p>
    </w:sdtContent>
  </w:sdt>
  <w:p w:rsidR="00D01820" w:rsidRDefault="00D018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B33" w:rsidRDefault="00C83B33" w:rsidP="00465802">
      <w:r>
        <w:separator/>
      </w:r>
    </w:p>
  </w:footnote>
  <w:footnote w:type="continuationSeparator" w:id="0">
    <w:p w:rsidR="00C83B33" w:rsidRDefault="00C83B3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33" w:rsidRDefault="00C83B33">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3">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4">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7">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7"/>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9"/>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91991-4B86-4D5C-8BA7-FF4EE6918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1970</Words>
  <Characters>11229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13173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2024-06-11T08:13:00Z</dcterms:created>
  <dcterms:modified xsi:type="dcterms:W3CDTF">2024-06-11T08:24:00Z</dcterms:modified>
</cp:coreProperties>
</file>