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3F22BF"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3 (1350)&#10;26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3F22BF"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5557F">
        <w:rPr>
          <w:rFonts w:ascii="Arial" w:hAnsi="Arial" w:cs="Arial"/>
          <w:b/>
          <w:sz w:val="20"/>
          <w:szCs w:val="20"/>
        </w:rPr>
        <w:t>4</w:t>
      </w:r>
      <w:r w:rsidR="00EE2DCD">
        <w:rPr>
          <w:rFonts w:ascii="Arial" w:hAnsi="Arial" w:cs="Arial"/>
          <w:b/>
          <w:sz w:val="20"/>
          <w:szCs w:val="20"/>
          <w:lang w:val="en-US"/>
        </w:rPr>
        <w:t>3</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EE2DCD">
        <w:rPr>
          <w:rFonts w:ascii="Arial" w:hAnsi="Arial" w:cs="Arial"/>
          <w:b/>
          <w:sz w:val="20"/>
          <w:szCs w:val="20"/>
          <w:lang w:val="en-US"/>
        </w:rPr>
        <w:t>50</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557534">
        <w:rPr>
          <w:rFonts w:ascii="Arial" w:hAnsi="Arial" w:cs="Arial"/>
          <w:b/>
          <w:sz w:val="20"/>
          <w:szCs w:val="20"/>
        </w:rPr>
        <w:t>2</w:t>
      </w:r>
      <w:r w:rsidR="00EE2DCD">
        <w:rPr>
          <w:rFonts w:ascii="Arial" w:hAnsi="Arial" w:cs="Arial"/>
          <w:b/>
          <w:sz w:val="20"/>
          <w:szCs w:val="20"/>
          <w:lang w:val="en-US"/>
        </w:rPr>
        <w:t>6</w:t>
      </w:r>
      <w:r w:rsidR="00C878FC">
        <w:rPr>
          <w:rFonts w:ascii="Arial" w:hAnsi="Arial" w:cs="Arial"/>
          <w:b/>
          <w:sz w:val="20"/>
          <w:szCs w:val="20"/>
        </w:rPr>
        <w:t xml:space="preserve"> </w:t>
      </w:r>
      <w:r w:rsidR="00304C1E">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D6799" w:rsidRDefault="00FD6799" w:rsidP="00034B79">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8811"/>
        <w:gridCol w:w="516"/>
      </w:tblGrid>
      <w:tr w:rsidR="00477791" w:rsidRPr="0032314F" w:rsidTr="003F22BF">
        <w:trPr>
          <w:trHeight w:val="673"/>
        </w:trPr>
        <w:tc>
          <w:tcPr>
            <w:tcW w:w="267" w:type="pct"/>
            <w:shd w:val="clear" w:color="auto" w:fill="auto"/>
          </w:tcPr>
          <w:p w:rsidR="00477791" w:rsidRDefault="00477791" w:rsidP="00A63DCD">
            <w:pPr>
              <w:tabs>
                <w:tab w:val="left" w:pos="9071"/>
              </w:tabs>
              <w:ind w:left="-108" w:right="-143" w:firstLine="108"/>
              <w:jc w:val="both"/>
              <w:rPr>
                <w:rFonts w:ascii="Arial" w:hAnsi="Arial" w:cs="Arial"/>
                <w:b/>
                <w:sz w:val="20"/>
                <w:szCs w:val="20"/>
              </w:rPr>
            </w:pPr>
            <w:r>
              <w:rPr>
                <w:rFonts w:ascii="Arial" w:hAnsi="Arial" w:cs="Arial"/>
                <w:b/>
                <w:sz w:val="20"/>
                <w:szCs w:val="20"/>
              </w:rPr>
              <w:t>2.1.</w:t>
            </w:r>
          </w:p>
        </w:tc>
        <w:tc>
          <w:tcPr>
            <w:tcW w:w="4471" w:type="pct"/>
            <w:shd w:val="clear" w:color="auto" w:fill="auto"/>
          </w:tcPr>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5"/>
            </w:tblGrid>
            <w:tr w:rsidR="004F7049" w:rsidRPr="004F7049" w:rsidTr="00911CF0">
              <w:trPr>
                <w:trHeight w:val="409"/>
              </w:trPr>
              <w:tc>
                <w:tcPr>
                  <w:tcW w:w="8595" w:type="dxa"/>
                  <w:tcBorders>
                    <w:top w:val="nil"/>
                    <w:left w:val="nil"/>
                    <w:bottom w:val="nil"/>
                    <w:right w:val="nil"/>
                  </w:tcBorders>
                </w:tcPr>
                <w:p w:rsidR="004F7049" w:rsidRPr="004F7049" w:rsidRDefault="003F22BF" w:rsidP="004F7049">
                  <w:pPr>
                    <w:jc w:val="both"/>
                    <w:rPr>
                      <w:rFonts w:ascii="Arial" w:hAnsi="Arial" w:cs="Arial"/>
                      <w:sz w:val="20"/>
                      <w:szCs w:val="20"/>
                    </w:rPr>
                  </w:pPr>
                  <w:r>
                    <w:rPr>
                      <w:rFonts w:ascii="Arial" w:hAnsi="Arial" w:cs="Arial"/>
                      <w:b/>
                      <w:spacing w:val="1"/>
                      <w:sz w:val="20"/>
                      <w:szCs w:val="20"/>
                    </w:rPr>
                    <w:t>ПОСТАНОВЛЕНИЕ АДМИНИСТРАЦИИ ГОРОДА КУЙБЫШЕВА КУЙБЫШЕВСКОГО РАЙОНА НОВОСИБИРСКОЙ ОБЛАСТИ ОТ 2</w:t>
                  </w:r>
                  <w:r w:rsidRPr="003F22BF">
                    <w:rPr>
                      <w:rFonts w:ascii="Arial" w:hAnsi="Arial" w:cs="Arial"/>
                      <w:b/>
                      <w:spacing w:val="1"/>
                      <w:sz w:val="20"/>
                      <w:szCs w:val="20"/>
                    </w:rPr>
                    <w:t>4</w:t>
                  </w:r>
                  <w:r>
                    <w:rPr>
                      <w:rFonts w:ascii="Arial" w:hAnsi="Arial" w:cs="Arial"/>
                      <w:b/>
                      <w:spacing w:val="1"/>
                      <w:sz w:val="20"/>
                      <w:szCs w:val="20"/>
                    </w:rPr>
                    <w:t xml:space="preserve">.06.2024 № </w:t>
                  </w:r>
                  <w:r w:rsidRPr="003F22BF">
                    <w:rPr>
                      <w:rFonts w:ascii="Arial" w:hAnsi="Arial" w:cs="Arial"/>
                      <w:b/>
                      <w:spacing w:val="1"/>
                      <w:sz w:val="20"/>
                      <w:szCs w:val="20"/>
                    </w:rPr>
                    <w:t>826</w:t>
                  </w:r>
                  <w:r>
                    <w:rPr>
                      <w:rFonts w:ascii="Arial" w:hAnsi="Arial" w:cs="Arial"/>
                      <w:b/>
                      <w:spacing w:val="1"/>
                      <w:sz w:val="20"/>
                      <w:szCs w:val="20"/>
                    </w:rPr>
                    <w:t xml:space="preserve"> </w:t>
                  </w:r>
                  <w:r w:rsidRPr="00B4564E">
                    <w:rPr>
                      <w:rFonts w:ascii="Arial" w:hAnsi="Arial" w:cs="Arial"/>
                      <w:spacing w:val="1"/>
                      <w:sz w:val="20"/>
                      <w:szCs w:val="20"/>
                    </w:rPr>
                    <w:t>«</w:t>
                  </w:r>
                  <w:r w:rsidRPr="003F22BF">
                    <w:rPr>
                      <w:rFonts w:ascii="Arial" w:eastAsia="Calibri" w:hAnsi="Arial"/>
                      <w:sz w:val="20"/>
                      <w:szCs w:val="28"/>
                      <w:lang w:eastAsia="en-US"/>
                    </w:rPr>
                    <w:t xml:space="preserve">О реорганизации </w:t>
                  </w:r>
                  <w:r w:rsidRPr="003F22BF">
                    <w:rPr>
                      <w:rFonts w:ascii="Arial" w:eastAsia="Calibri" w:hAnsi="Arial"/>
                      <w:sz w:val="20"/>
                      <w:szCs w:val="28"/>
                      <w:lang w:eastAsia="en-US" w:bidi="ru-RU"/>
                    </w:rPr>
                    <w:t xml:space="preserve">муниципального унитарного предприятия города Куйбышева «Ритуал» </w:t>
                  </w:r>
                  <w:r w:rsidRPr="003F22BF">
                    <w:rPr>
                      <w:rFonts w:ascii="Arial" w:eastAsia="Calibri" w:hAnsi="Arial"/>
                      <w:bCs/>
                      <w:sz w:val="20"/>
                      <w:szCs w:val="28"/>
                      <w:lang w:eastAsia="en-US"/>
                    </w:rPr>
                    <w:t>путем преобразования в общество с ограниченной ответственностью</w:t>
                  </w:r>
                  <w:r w:rsidRPr="003F22BF">
                    <w:rPr>
                      <w:rFonts w:ascii="Arial" w:eastAsia="Calibri" w:hAnsi="Arial"/>
                      <w:sz w:val="20"/>
                      <w:szCs w:val="28"/>
                      <w:lang w:eastAsia="en-US"/>
                    </w:rPr>
                    <w:t xml:space="preserve"> «Ритуал»</w:t>
                  </w:r>
                </w:p>
              </w:tc>
            </w:tr>
          </w:tbl>
          <w:p w:rsidR="00477791" w:rsidRPr="00477791" w:rsidRDefault="00477791" w:rsidP="00477791">
            <w:pPr>
              <w:autoSpaceDE w:val="0"/>
              <w:autoSpaceDN w:val="0"/>
              <w:adjustRightInd w:val="0"/>
              <w:jc w:val="both"/>
              <w:rPr>
                <w:rFonts w:ascii="Arial" w:hAnsi="Arial" w:cs="Arial"/>
                <w:b/>
                <w:sz w:val="20"/>
                <w:szCs w:val="20"/>
              </w:rPr>
            </w:pPr>
          </w:p>
        </w:tc>
        <w:tc>
          <w:tcPr>
            <w:tcW w:w="262" w:type="pct"/>
            <w:shd w:val="clear" w:color="auto" w:fill="auto"/>
          </w:tcPr>
          <w:p w:rsidR="00477791" w:rsidRPr="0032314F" w:rsidRDefault="00477791" w:rsidP="00A63DCD">
            <w:pPr>
              <w:tabs>
                <w:tab w:val="left" w:pos="9071"/>
              </w:tabs>
              <w:ind w:left="-107" w:right="-143"/>
              <w:jc w:val="center"/>
              <w:rPr>
                <w:rFonts w:ascii="Arial" w:hAnsi="Arial" w:cs="Arial"/>
                <w:sz w:val="20"/>
                <w:szCs w:val="20"/>
              </w:rPr>
            </w:pPr>
            <w:r>
              <w:rPr>
                <w:rFonts w:ascii="Arial" w:hAnsi="Arial" w:cs="Arial"/>
                <w:sz w:val="20"/>
                <w:szCs w:val="20"/>
              </w:rPr>
              <w:t>03</w:t>
            </w:r>
          </w:p>
        </w:tc>
      </w:tr>
    </w:tbl>
    <w:p w:rsidR="00F54035" w:rsidRDefault="00F54035" w:rsidP="00034B79">
      <w:pPr>
        <w:jc w:val="both"/>
        <w:rPr>
          <w:rFonts w:ascii="Arial" w:hAnsi="Arial" w:cs="Arial"/>
          <w:sz w:val="20"/>
          <w:szCs w:val="20"/>
        </w:rPr>
      </w:pPr>
    </w:p>
    <w:p w:rsidR="00477791" w:rsidRDefault="00477791"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8811"/>
        <w:gridCol w:w="517"/>
      </w:tblGrid>
      <w:tr w:rsidR="00A63DCD" w:rsidRPr="0032314F" w:rsidTr="00A63DCD">
        <w:trPr>
          <w:trHeight w:val="189"/>
        </w:trPr>
        <w:tc>
          <w:tcPr>
            <w:tcW w:w="285" w:type="pct"/>
            <w:shd w:val="clear" w:color="auto" w:fill="auto"/>
          </w:tcPr>
          <w:p w:rsidR="00A63DCD" w:rsidRDefault="00A63DCD" w:rsidP="00A63DCD">
            <w:pPr>
              <w:tabs>
                <w:tab w:val="left" w:pos="9071"/>
              </w:tabs>
              <w:ind w:left="-108" w:right="-143" w:firstLine="108"/>
              <w:jc w:val="both"/>
              <w:rPr>
                <w:rFonts w:ascii="Arial" w:hAnsi="Arial" w:cs="Arial"/>
                <w:b/>
                <w:sz w:val="20"/>
                <w:szCs w:val="20"/>
              </w:rPr>
            </w:pPr>
            <w:r>
              <w:rPr>
                <w:rFonts w:ascii="Arial" w:hAnsi="Arial" w:cs="Arial"/>
                <w:b/>
                <w:sz w:val="20"/>
                <w:szCs w:val="20"/>
              </w:rPr>
              <w:t>3.1.</w:t>
            </w:r>
          </w:p>
        </w:tc>
        <w:tc>
          <w:tcPr>
            <w:tcW w:w="4434" w:type="pct"/>
            <w:shd w:val="clear" w:color="auto" w:fill="auto"/>
          </w:tcPr>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5"/>
            </w:tblGrid>
            <w:tr w:rsidR="00A63DCD" w:rsidRPr="004F7049" w:rsidTr="00A63DCD">
              <w:trPr>
                <w:trHeight w:val="409"/>
              </w:trPr>
              <w:tc>
                <w:tcPr>
                  <w:tcW w:w="8595" w:type="dxa"/>
                  <w:tcBorders>
                    <w:top w:val="nil"/>
                    <w:left w:val="nil"/>
                    <w:bottom w:val="nil"/>
                    <w:right w:val="nil"/>
                  </w:tcBorders>
                </w:tcPr>
                <w:p w:rsidR="00A63DCD" w:rsidRPr="004F7049" w:rsidRDefault="00A63DCD" w:rsidP="00A63DCD">
                  <w:pPr>
                    <w:jc w:val="both"/>
                    <w:rPr>
                      <w:rFonts w:ascii="Arial" w:hAnsi="Arial" w:cs="Arial"/>
                      <w:sz w:val="20"/>
                      <w:szCs w:val="20"/>
                    </w:rPr>
                  </w:pPr>
                  <w:r w:rsidRPr="00A63DCD">
                    <w:rPr>
                      <w:rFonts w:ascii="Arial" w:hAnsi="Arial" w:cs="Arial"/>
                      <w:b/>
                      <w:spacing w:val="2"/>
                      <w:sz w:val="20"/>
                      <w:szCs w:val="20"/>
                      <w:lang w:eastAsia="ar-SA"/>
                    </w:rPr>
                    <w:t>ОПОВЕЩЕНИЕ</w:t>
                  </w:r>
                  <w:r>
                    <w:rPr>
                      <w:rFonts w:ascii="Arial" w:hAnsi="Arial" w:cs="Arial"/>
                      <w:b/>
                      <w:bCs/>
                      <w:sz w:val="20"/>
                      <w:szCs w:val="20"/>
                      <w:lang w:eastAsia="ar-SA"/>
                    </w:rPr>
                    <w:t xml:space="preserve"> </w:t>
                  </w:r>
                  <w:r w:rsidRPr="00F54035">
                    <w:rPr>
                      <w:rFonts w:ascii="Arial" w:hAnsi="Arial" w:cs="Arial"/>
                      <w:bCs/>
                      <w:sz w:val="20"/>
                      <w:szCs w:val="20"/>
                    </w:rPr>
                    <w:t xml:space="preserve">о </w:t>
                  </w:r>
                  <w:r>
                    <w:rPr>
                      <w:rFonts w:ascii="Arial" w:hAnsi="Arial" w:cs="Arial"/>
                      <w:bCs/>
                      <w:sz w:val="20"/>
                      <w:szCs w:val="20"/>
                    </w:rPr>
                    <w:t>начале</w:t>
                  </w:r>
                  <w:r w:rsidRPr="00F54035">
                    <w:rPr>
                      <w:rFonts w:ascii="Arial" w:hAnsi="Arial" w:cs="Arial"/>
                      <w:bCs/>
                      <w:sz w:val="20"/>
                      <w:szCs w:val="20"/>
                    </w:rPr>
                    <w:t xml:space="preserve"> общественных обсуждений</w:t>
                  </w:r>
                </w:p>
              </w:tc>
            </w:tr>
          </w:tbl>
          <w:p w:rsidR="00A63DCD" w:rsidRPr="00477791" w:rsidRDefault="00A63DCD" w:rsidP="00A63DCD">
            <w:pPr>
              <w:autoSpaceDE w:val="0"/>
              <w:autoSpaceDN w:val="0"/>
              <w:adjustRightInd w:val="0"/>
              <w:jc w:val="both"/>
              <w:rPr>
                <w:rFonts w:ascii="Arial" w:hAnsi="Arial" w:cs="Arial"/>
                <w:b/>
                <w:sz w:val="20"/>
                <w:szCs w:val="20"/>
              </w:rPr>
            </w:pPr>
          </w:p>
        </w:tc>
        <w:tc>
          <w:tcPr>
            <w:tcW w:w="280" w:type="pct"/>
            <w:shd w:val="clear" w:color="auto" w:fill="auto"/>
          </w:tcPr>
          <w:p w:rsidR="00A63DCD" w:rsidRPr="005C1356" w:rsidRDefault="00A63DCD" w:rsidP="005C1356">
            <w:pPr>
              <w:tabs>
                <w:tab w:val="left" w:pos="9071"/>
              </w:tabs>
              <w:ind w:left="-107" w:right="-143"/>
              <w:jc w:val="center"/>
              <w:rPr>
                <w:rFonts w:ascii="Arial" w:hAnsi="Arial" w:cs="Arial"/>
                <w:sz w:val="20"/>
                <w:szCs w:val="20"/>
                <w:lang w:val="en-US"/>
              </w:rPr>
            </w:pPr>
            <w:r>
              <w:rPr>
                <w:rFonts w:ascii="Arial" w:hAnsi="Arial" w:cs="Arial"/>
                <w:sz w:val="20"/>
                <w:szCs w:val="20"/>
              </w:rPr>
              <w:t>0</w:t>
            </w:r>
            <w:r w:rsidR="005C1356">
              <w:rPr>
                <w:rFonts w:ascii="Arial" w:hAnsi="Arial" w:cs="Arial"/>
                <w:sz w:val="20"/>
                <w:szCs w:val="20"/>
                <w:lang w:val="en-US"/>
              </w:rPr>
              <w:t>5</w:t>
            </w:r>
          </w:p>
        </w:tc>
      </w:tr>
      <w:tr w:rsidR="00A63DCD" w:rsidRPr="0032314F" w:rsidTr="00A63DCD">
        <w:trPr>
          <w:trHeight w:val="189"/>
        </w:trPr>
        <w:tc>
          <w:tcPr>
            <w:tcW w:w="285" w:type="pct"/>
            <w:shd w:val="clear" w:color="auto" w:fill="auto"/>
          </w:tcPr>
          <w:p w:rsidR="00A63DCD" w:rsidRDefault="00A63DCD" w:rsidP="00A63DCD">
            <w:pPr>
              <w:tabs>
                <w:tab w:val="left" w:pos="9071"/>
              </w:tabs>
              <w:ind w:left="-108" w:right="-143" w:firstLine="108"/>
              <w:jc w:val="both"/>
              <w:rPr>
                <w:rFonts w:ascii="Arial" w:hAnsi="Arial" w:cs="Arial"/>
                <w:b/>
                <w:sz w:val="20"/>
                <w:szCs w:val="20"/>
              </w:rPr>
            </w:pPr>
            <w:r>
              <w:rPr>
                <w:rFonts w:ascii="Arial" w:hAnsi="Arial" w:cs="Arial"/>
                <w:b/>
                <w:sz w:val="20"/>
                <w:szCs w:val="20"/>
              </w:rPr>
              <w:t>3.2.</w:t>
            </w:r>
          </w:p>
        </w:tc>
        <w:tc>
          <w:tcPr>
            <w:tcW w:w="4434" w:type="pct"/>
            <w:shd w:val="clear" w:color="auto" w:fill="auto"/>
          </w:tcPr>
          <w:p w:rsidR="00A63DCD" w:rsidRPr="00A63DCD" w:rsidRDefault="007F3741" w:rsidP="00A63DCD">
            <w:pPr>
              <w:jc w:val="both"/>
              <w:rPr>
                <w:rFonts w:ascii="Arial" w:hAnsi="Arial" w:cs="Arial"/>
                <w:b/>
                <w:spacing w:val="2"/>
                <w:sz w:val="20"/>
                <w:szCs w:val="20"/>
                <w:lang w:eastAsia="ar-SA"/>
              </w:rPr>
            </w:pPr>
            <w:r>
              <w:rPr>
                <w:rFonts w:ascii="Arial" w:hAnsi="Arial" w:cs="Arial"/>
                <w:b/>
                <w:spacing w:val="2"/>
                <w:sz w:val="20"/>
                <w:szCs w:val="20"/>
                <w:lang w:eastAsia="ar-SA"/>
              </w:rPr>
              <w:t>СООБЩЕНИЕ</w:t>
            </w:r>
            <w:r>
              <w:rPr>
                <w:rFonts w:ascii="Arial" w:hAnsi="Arial" w:cs="Arial"/>
                <w:b/>
                <w:bCs/>
                <w:sz w:val="20"/>
                <w:szCs w:val="20"/>
                <w:lang w:eastAsia="ar-SA"/>
              </w:rPr>
              <w:t xml:space="preserve"> </w:t>
            </w:r>
            <w:r w:rsidRPr="004E0681">
              <w:rPr>
                <w:rFonts w:ascii="Arial" w:hAnsi="Arial" w:cs="Arial"/>
                <w:sz w:val="20"/>
                <w:szCs w:val="20"/>
                <w:lang w:eastAsia="ar-SA"/>
              </w:rPr>
              <w:t>о принятии решения о внесении изменений в Правила землепользования и застройки города Куйбышева</w:t>
            </w:r>
          </w:p>
        </w:tc>
        <w:tc>
          <w:tcPr>
            <w:tcW w:w="280" w:type="pct"/>
            <w:shd w:val="clear" w:color="auto" w:fill="auto"/>
          </w:tcPr>
          <w:p w:rsidR="00A63DCD" w:rsidRPr="00F345A2" w:rsidRDefault="007F3741" w:rsidP="00F345A2">
            <w:pPr>
              <w:tabs>
                <w:tab w:val="left" w:pos="9071"/>
              </w:tabs>
              <w:ind w:left="-107" w:right="-143"/>
              <w:jc w:val="center"/>
              <w:rPr>
                <w:rFonts w:ascii="Arial" w:hAnsi="Arial" w:cs="Arial"/>
                <w:sz w:val="20"/>
                <w:szCs w:val="20"/>
                <w:lang w:val="en-US"/>
              </w:rPr>
            </w:pPr>
            <w:r>
              <w:rPr>
                <w:rFonts w:ascii="Arial" w:hAnsi="Arial" w:cs="Arial"/>
                <w:sz w:val="20"/>
                <w:szCs w:val="20"/>
              </w:rPr>
              <w:t>0</w:t>
            </w:r>
            <w:r w:rsidR="00F345A2">
              <w:rPr>
                <w:rFonts w:ascii="Arial" w:hAnsi="Arial" w:cs="Arial"/>
                <w:sz w:val="20"/>
                <w:szCs w:val="20"/>
                <w:lang w:val="en-US"/>
              </w:rPr>
              <w:t>6</w:t>
            </w:r>
            <w:bookmarkStart w:id="0" w:name="_GoBack"/>
            <w:bookmarkEnd w:id="0"/>
          </w:p>
        </w:tc>
      </w:tr>
    </w:tbl>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7F3741" w:rsidRDefault="007F3741" w:rsidP="00014353">
      <w:pPr>
        <w:jc w:val="center"/>
        <w:rPr>
          <w:rFonts w:ascii="Arial" w:hAnsi="Arial" w:cs="Arial"/>
          <w:b/>
          <w:spacing w:val="1"/>
          <w:sz w:val="20"/>
          <w:szCs w:val="20"/>
        </w:rPr>
      </w:pPr>
    </w:p>
    <w:p w:rsidR="003F22BF" w:rsidRDefault="003F22BF" w:rsidP="00014353">
      <w:pPr>
        <w:jc w:val="center"/>
        <w:rPr>
          <w:rFonts w:ascii="Arial" w:hAnsi="Arial" w:cs="Arial"/>
          <w:b/>
          <w:spacing w:val="1"/>
          <w:sz w:val="20"/>
          <w:szCs w:val="20"/>
        </w:rPr>
      </w:pPr>
    </w:p>
    <w:p w:rsidR="003F22BF" w:rsidRDefault="003F22BF" w:rsidP="00014353">
      <w:pPr>
        <w:jc w:val="center"/>
        <w:rPr>
          <w:rFonts w:ascii="Arial" w:hAnsi="Arial" w:cs="Arial"/>
          <w:b/>
          <w:spacing w:val="1"/>
          <w:sz w:val="20"/>
          <w:szCs w:val="20"/>
        </w:rPr>
      </w:pPr>
    </w:p>
    <w:p w:rsidR="003F22BF" w:rsidRDefault="003F22BF" w:rsidP="00014353">
      <w:pPr>
        <w:jc w:val="center"/>
        <w:rPr>
          <w:rFonts w:ascii="Arial" w:hAnsi="Arial" w:cs="Arial"/>
          <w:b/>
          <w:spacing w:val="1"/>
          <w:sz w:val="20"/>
          <w:szCs w:val="20"/>
        </w:rPr>
      </w:pPr>
    </w:p>
    <w:p w:rsidR="003F22BF" w:rsidRDefault="003F22BF" w:rsidP="00014353">
      <w:pPr>
        <w:jc w:val="center"/>
        <w:rPr>
          <w:rFonts w:ascii="Arial" w:hAnsi="Arial" w:cs="Arial"/>
          <w:b/>
          <w:spacing w:val="1"/>
          <w:sz w:val="20"/>
          <w:szCs w:val="20"/>
        </w:rPr>
      </w:pPr>
    </w:p>
    <w:p w:rsidR="003F22BF" w:rsidRDefault="003F22BF" w:rsidP="00014353">
      <w:pPr>
        <w:jc w:val="center"/>
        <w:rPr>
          <w:rFonts w:ascii="Arial" w:hAnsi="Arial" w:cs="Arial"/>
          <w:b/>
          <w:spacing w:val="1"/>
          <w:sz w:val="20"/>
          <w:szCs w:val="20"/>
        </w:rPr>
      </w:pPr>
    </w:p>
    <w:p w:rsidR="003F22BF" w:rsidRDefault="003F22BF" w:rsidP="00014353">
      <w:pPr>
        <w:jc w:val="center"/>
        <w:rPr>
          <w:rFonts w:ascii="Arial" w:hAnsi="Arial" w:cs="Arial"/>
          <w:b/>
          <w:spacing w:val="1"/>
          <w:sz w:val="20"/>
          <w:szCs w:val="20"/>
        </w:rPr>
      </w:pPr>
    </w:p>
    <w:p w:rsidR="003F22BF" w:rsidRDefault="003F22BF" w:rsidP="00014353">
      <w:pPr>
        <w:jc w:val="center"/>
        <w:rPr>
          <w:rFonts w:ascii="Arial" w:hAnsi="Arial" w:cs="Arial"/>
          <w:b/>
          <w:spacing w:val="1"/>
          <w:sz w:val="20"/>
          <w:szCs w:val="20"/>
        </w:rPr>
      </w:pPr>
    </w:p>
    <w:p w:rsidR="003F22BF" w:rsidRDefault="003F22BF"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5F7B59" w:rsidRDefault="005F7B59" w:rsidP="00F54035">
      <w:pPr>
        <w:tabs>
          <w:tab w:val="center" w:pos="4677"/>
        </w:tabs>
        <w:rPr>
          <w:rFonts w:ascii="Arial" w:hAnsi="Arial" w:cs="Arial"/>
          <w:sz w:val="20"/>
          <w:szCs w:val="20"/>
        </w:rPr>
      </w:pPr>
    </w:p>
    <w:p w:rsidR="00DE4CD8" w:rsidRDefault="00DE4CD8" w:rsidP="00F54035">
      <w:pPr>
        <w:tabs>
          <w:tab w:val="center" w:pos="4677"/>
        </w:tabs>
        <w:rPr>
          <w:rFonts w:ascii="Arial" w:hAnsi="Arial" w:cs="Arial"/>
          <w:sz w:val="20"/>
          <w:szCs w:val="20"/>
        </w:rPr>
      </w:pPr>
    </w:p>
    <w:p w:rsidR="00DE4CD8" w:rsidRDefault="00DE4CD8"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DE4CD8" w:rsidRDefault="00DE4CD8" w:rsidP="00F54035">
      <w:pPr>
        <w:tabs>
          <w:tab w:val="center" w:pos="4677"/>
        </w:tabs>
        <w:rPr>
          <w:rFonts w:ascii="Arial" w:hAnsi="Arial" w:cs="Arial"/>
          <w:sz w:val="20"/>
          <w:szCs w:val="20"/>
        </w:rPr>
      </w:pPr>
    </w:p>
    <w:p w:rsidR="00477791" w:rsidRDefault="00477791" w:rsidP="00477791">
      <w:pPr>
        <w:jc w:val="center"/>
        <w:rPr>
          <w:rFonts w:ascii="Arial" w:hAnsi="Arial" w:cs="Arial"/>
          <w:b/>
          <w:sz w:val="20"/>
          <w:szCs w:val="20"/>
        </w:rPr>
      </w:pPr>
      <w:r w:rsidRPr="00FD6799">
        <w:rPr>
          <w:rFonts w:ascii="Arial" w:hAnsi="Arial" w:cs="Arial"/>
          <w:b/>
          <w:sz w:val="20"/>
          <w:szCs w:val="20"/>
        </w:rPr>
        <w:lastRenderedPageBreak/>
        <w:t xml:space="preserve">РАЗДЕЛ </w:t>
      </w:r>
      <w:r w:rsidRPr="00FD6799">
        <w:rPr>
          <w:rFonts w:ascii="Arial" w:hAnsi="Arial" w:cs="Arial"/>
          <w:b/>
          <w:sz w:val="20"/>
          <w:szCs w:val="20"/>
          <w:lang w:val="en-US"/>
        </w:rPr>
        <w:t>II</w:t>
      </w:r>
      <w:r w:rsidRPr="00FD6799">
        <w:rPr>
          <w:rFonts w:ascii="Arial" w:hAnsi="Arial" w:cs="Arial"/>
          <w:b/>
          <w:sz w:val="20"/>
          <w:szCs w:val="20"/>
        </w:rPr>
        <w:t xml:space="preserve">. </w:t>
      </w:r>
    </w:p>
    <w:p w:rsidR="00477791" w:rsidRPr="00FD6799" w:rsidRDefault="00477791" w:rsidP="00477791">
      <w:pPr>
        <w:jc w:val="center"/>
        <w:rPr>
          <w:rFonts w:ascii="Arial" w:hAnsi="Arial" w:cs="Arial"/>
          <w:b/>
          <w:sz w:val="20"/>
          <w:szCs w:val="20"/>
        </w:rPr>
      </w:pPr>
      <w:r w:rsidRPr="00FD6799">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477791">
      <w:pPr>
        <w:rPr>
          <w:rFonts w:ascii="Arial" w:hAnsi="Arial" w:cs="Arial"/>
          <w:sz w:val="20"/>
          <w:szCs w:val="20"/>
        </w:rPr>
      </w:pPr>
    </w:p>
    <w:p w:rsidR="00477791" w:rsidRDefault="00477791" w:rsidP="004F7049">
      <w:pPr>
        <w:rPr>
          <w:rFonts w:ascii="Arial" w:hAnsi="Arial" w:cs="Arial"/>
          <w:sz w:val="20"/>
          <w:szCs w:val="20"/>
        </w:rPr>
      </w:pPr>
    </w:p>
    <w:p w:rsidR="00477791" w:rsidRDefault="00477791" w:rsidP="00B4564E">
      <w:pPr>
        <w:jc w:val="both"/>
        <w:rPr>
          <w:rFonts w:ascii="Arial" w:hAnsi="Arial" w:cs="Arial"/>
          <w:b/>
          <w:sz w:val="20"/>
          <w:szCs w:val="20"/>
        </w:rPr>
      </w:pPr>
      <w:r>
        <w:rPr>
          <w:rFonts w:ascii="Arial" w:hAnsi="Arial" w:cs="Arial"/>
          <w:b/>
          <w:sz w:val="20"/>
          <w:szCs w:val="20"/>
        </w:rPr>
        <w:t>2</w:t>
      </w:r>
      <w:r w:rsidRPr="00672CD9">
        <w:rPr>
          <w:rFonts w:ascii="Arial" w:hAnsi="Arial" w:cs="Arial"/>
          <w:b/>
          <w:sz w:val="20"/>
          <w:szCs w:val="20"/>
        </w:rPr>
        <w:t>.</w:t>
      </w:r>
      <w:r>
        <w:rPr>
          <w:rFonts w:ascii="Arial" w:hAnsi="Arial" w:cs="Arial"/>
          <w:b/>
          <w:sz w:val="20"/>
          <w:szCs w:val="20"/>
        </w:rPr>
        <w:t xml:space="preserve">1. </w:t>
      </w:r>
      <w:r>
        <w:rPr>
          <w:rFonts w:ascii="Arial" w:hAnsi="Arial" w:cs="Arial"/>
          <w:b/>
          <w:spacing w:val="1"/>
          <w:sz w:val="20"/>
          <w:szCs w:val="20"/>
        </w:rPr>
        <w:t xml:space="preserve">ПОСТАНОВЛЕНИЕ </w:t>
      </w:r>
      <w:r w:rsidR="003F22BF">
        <w:rPr>
          <w:rFonts w:ascii="Arial" w:hAnsi="Arial" w:cs="Arial"/>
          <w:b/>
          <w:spacing w:val="1"/>
          <w:sz w:val="20"/>
          <w:szCs w:val="20"/>
        </w:rPr>
        <w:t>АДМИНИСТРАЦИИ</w:t>
      </w:r>
      <w:r>
        <w:rPr>
          <w:rFonts w:ascii="Arial" w:hAnsi="Arial" w:cs="Arial"/>
          <w:b/>
          <w:spacing w:val="1"/>
          <w:sz w:val="20"/>
          <w:szCs w:val="20"/>
        </w:rPr>
        <w:t xml:space="preserve"> ГОРОДА КУЙБЫШЕВА КУЙБЫШЕВСКОГО РАЙОНА НОВОСИБИРСКОЙ ОБЛАСТИ ОТ </w:t>
      </w:r>
      <w:r w:rsidR="00B4564E">
        <w:rPr>
          <w:rFonts w:ascii="Arial" w:hAnsi="Arial" w:cs="Arial"/>
          <w:b/>
          <w:spacing w:val="1"/>
          <w:sz w:val="20"/>
          <w:szCs w:val="20"/>
        </w:rPr>
        <w:t>2</w:t>
      </w:r>
      <w:r w:rsidR="003F22BF" w:rsidRPr="003F22BF">
        <w:rPr>
          <w:rFonts w:ascii="Arial" w:hAnsi="Arial" w:cs="Arial"/>
          <w:b/>
          <w:spacing w:val="1"/>
          <w:sz w:val="20"/>
          <w:szCs w:val="20"/>
        </w:rPr>
        <w:t>4</w:t>
      </w:r>
      <w:r>
        <w:rPr>
          <w:rFonts w:ascii="Arial" w:hAnsi="Arial" w:cs="Arial"/>
          <w:b/>
          <w:spacing w:val="1"/>
          <w:sz w:val="20"/>
          <w:szCs w:val="20"/>
        </w:rPr>
        <w:t xml:space="preserve">.06.2024 № </w:t>
      </w:r>
      <w:r w:rsidR="003F22BF" w:rsidRPr="003F22BF">
        <w:rPr>
          <w:rFonts w:ascii="Arial" w:hAnsi="Arial" w:cs="Arial"/>
          <w:b/>
          <w:spacing w:val="1"/>
          <w:sz w:val="20"/>
          <w:szCs w:val="20"/>
        </w:rPr>
        <w:t>826</w:t>
      </w:r>
      <w:r>
        <w:rPr>
          <w:rFonts w:ascii="Arial" w:hAnsi="Arial" w:cs="Arial"/>
          <w:b/>
          <w:spacing w:val="1"/>
          <w:sz w:val="20"/>
          <w:szCs w:val="20"/>
        </w:rPr>
        <w:t xml:space="preserve"> </w:t>
      </w:r>
      <w:r w:rsidR="00B4564E" w:rsidRPr="00B4564E">
        <w:rPr>
          <w:rFonts w:ascii="Arial" w:hAnsi="Arial" w:cs="Arial"/>
          <w:spacing w:val="1"/>
          <w:sz w:val="20"/>
          <w:szCs w:val="20"/>
        </w:rPr>
        <w:t>«</w:t>
      </w:r>
      <w:r w:rsidR="003F22BF" w:rsidRPr="003F22BF">
        <w:rPr>
          <w:rFonts w:ascii="Arial" w:eastAsia="Calibri" w:hAnsi="Arial"/>
          <w:sz w:val="20"/>
          <w:szCs w:val="28"/>
          <w:lang w:eastAsia="en-US"/>
        </w:rPr>
        <w:t xml:space="preserve">О реорганизации </w:t>
      </w:r>
      <w:r w:rsidR="003F22BF" w:rsidRPr="003F22BF">
        <w:rPr>
          <w:rFonts w:ascii="Arial" w:eastAsia="Calibri" w:hAnsi="Arial"/>
          <w:sz w:val="20"/>
          <w:szCs w:val="28"/>
          <w:lang w:eastAsia="en-US" w:bidi="ru-RU"/>
        </w:rPr>
        <w:t xml:space="preserve">муниципального унитарного предприятия города Куйбышева «Ритуал» </w:t>
      </w:r>
      <w:r w:rsidR="003F22BF" w:rsidRPr="003F22BF">
        <w:rPr>
          <w:rFonts w:ascii="Arial" w:eastAsia="Calibri" w:hAnsi="Arial"/>
          <w:bCs/>
          <w:sz w:val="20"/>
          <w:szCs w:val="28"/>
          <w:lang w:eastAsia="en-US"/>
        </w:rPr>
        <w:t>путем преобразования в общество с ограниченной ответственностью</w:t>
      </w:r>
      <w:r w:rsidR="003F22BF" w:rsidRPr="003F22BF">
        <w:rPr>
          <w:rFonts w:ascii="Arial" w:eastAsia="Calibri" w:hAnsi="Arial"/>
          <w:sz w:val="20"/>
          <w:szCs w:val="28"/>
          <w:lang w:eastAsia="en-US"/>
        </w:rPr>
        <w:t xml:space="preserve"> «Ритуал»</w:t>
      </w:r>
    </w:p>
    <w:p w:rsidR="00B4564E" w:rsidRDefault="00B4564E" w:rsidP="00B4564E">
      <w:pPr>
        <w:keepNext/>
        <w:outlineLvl w:val="1"/>
        <w:rPr>
          <w:rFonts w:ascii="Arial" w:hAnsi="Arial" w:cs="Arial"/>
          <w:b/>
          <w:sz w:val="20"/>
          <w:szCs w:val="20"/>
        </w:rPr>
      </w:pPr>
    </w:p>
    <w:p w:rsidR="003F22BF" w:rsidRPr="003F22BF" w:rsidRDefault="003F22BF" w:rsidP="003F22BF">
      <w:pPr>
        <w:tabs>
          <w:tab w:val="center" w:pos="-1843"/>
          <w:tab w:val="left" w:pos="-1418"/>
          <w:tab w:val="right" w:pos="11907"/>
        </w:tabs>
        <w:autoSpaceDE w:val="0"/>
        <w:autoSpaceDN w:val="0"/>
        <w:jc w:val="center"/>
        <w:rPr>
          <w:rFonts w:ascii="Arial" w:eastAsia="Calibri" w:hAnsi="Arial"/>
          <w:b/>
          <w:sz w:val="20"/>
          <w:szCs w:val="27"/>
          <w:lang w:eastAsia="en-US"/>
        </w:rPr>
      </w:pPr>
      <w:r w:rsidRPr="003F22BF">
        <w:rPr>
          <w:rFonts w:ascii="Arial" w:eastAsia="Calibri" w:hAnsi="Arial"/>
          <w:b/>
          <w:sz w:val="20"/>
          <w:szCs w:val="27"/>
          <w:lang w:eastAsia="en-US"/>
        </w:rPr>
        <w:t xml:space="preserve">ПОСТАНОВЛЕНИЕ  </w:t>
      </w:r>
    </w:p>
    <w:p w:rsidR="003F22BF" w:rsidRPr="003F22BF" w:rsidRDefault="003F22BF" w:rsidP="003F22BF">
      <w:pPr>
        <w:tabs>
          <w:tab w:val="center" w:pos="-1843"/>
          <w:tab w:val="left" w:pos="-1418"/>
          <w:tab w:val="right" w:pos="11907"/>
        </w:tabs>
        <w:autoSpaceDE w:val="0"/>
        <w:autoSpaceDN w:val="0"/>
        <w:jc w:val="center"/>
        <w:rPr>
          <w:rFonts w:ascii="Arial" w:eastAsia="Calibri" w:hAnsi="Arial"/>
          <w:sz w:val="20"/>
          <w:szCs w:val="27"/>
          <w:lang w:eastAsia="en-US"/>
        </w:rPr>
      </w:pPr>
    </w:p>
    <w:p w:rsidR="003F22BF" w:rsidRPr="003F22BF" w:rsidRDefault="003F22BF" w:rsidP="003F22BF">
      <w:pPr>
        <w:tabs>
          <w:tab w:val="center" w:pos="-1843"/>
          <w:tab w:val="left" w:pos="-1418"/>
          <w:tab w:val="right" w:pos="11907"/>
        </w:tabs>
        <w:autoSpaceDE w:val="0"/>
        <w:autoSpaceDN w:val="0"/>
        <w:jc w:val="center"/>
        <w:rPr>
          <w:rFonts w:ascii="Arial" w:eastAsia="Calibri" w:hAnsi="Arial"/>
          <w:sz w:val="20"/>
          <w:szCs w:val="27"/>
          <w:lang w:eastAsia="en-US"/>
        </w:rPr>
      </w:pPr>
      <w:r w:rsidRPr="003F22BF">
        <w:rPr>
          <w:rFonts w:ascii="Arial" w:eastAsia="Calibri" w:hAnsi="Arial"/>
          <w:sz w:val="20"/>
          <w:szCs w:val="27"/>
          <w:lang w:eastAsia="en-US"/>
        </w:rPr>
        <w:t>24.06.2024 № 826</w:t>
      </w:r>
    </w:p>
    <w:p w:rsidR="003F22BF" w:rsidRPr="003F22BF" w:rsidRDefault="003F22BF" w:rsidP="003F22BF">
      <w:pPr>
        <w:tabs>
          <w:tab w:val="center" w:pos="-1843"/>
          <w:tab w:val="left" w:pos="-1418"/>
          <w:tab w:val="right" w:pos="11907"/>
        </w:tabs>
        <w:autoSpaceDE w:val="0"/>
        <w:autoSpaceDN w:val="0"/>
        <w:jc w:val="center"/>
        <w:rPr>
          <w:rFonts w:ascii="Arial" w:eastAsia="Calibri" w:hAnsi="Arial"/>
          <w:sz w:val="20"/>
          <w:szCs w:val="27"/>
          <w:lang w:eastAsia="en-US"/>
        </w:rPr>
      </w:pPr>
    </w:p>
    <w:p w:rsidR="003F22BF" w:rsidRPr="003F22BF" w:rsidRDefault="003F22BF" w:rsidP="003F22BF">
      <w:pPr>
        <w:jc w:val="center"/>
        <w:rPr>
          <w:rFonts w:ascii="Arial" w:eastAsia="Calibri" w:hAnsi="Arial"/>
          <w:b/>
          <w:sz w:val="20"/>
          <w:szCs w:val="28"/>
          <w:lang w:eastAsia="en-US"/>
        </w:rPr>
      </w:pPr>
      <w:r w:rsidRPr="003F22BF">
        <w:rPr>
          <w:rFonts w:ascii="Arial" w:eastAsia="Calibri" w:hAnsi="Arial"/>
          <w:b/>
          <w:sz w:val="20"/>
          <w:szCs w:val="28"/>
          <w:lang w:eastAsia="en-US"/>
        </w:rPr>
        <w:t xml:space="preserve">О реорганизации </w:t>
      </w:r>
      <w:r w:rsidRPr="003F22BF">
        <w:rPr>
          <w:rFonts w:ascii="Arial" w:eastAsia="Calibri" w:hAnsi="Arial"/>
          <w:b/>
          <w:sz w:val="20"/>
          <w:szCs w:val="28"/>
          <w:lang w:eastAsia="en-US" w:bidi="ru-RU"/>
        </w:rPr>
        <w:t xml:space="preserve">муниципального унитарного предприятия города Куйбышева «Ритуал» </w:t>
      </w:r>
      <w:r w:rsidRPr="003F22BF">
        <w:rPr>
          <w:rFonts w:ascii="Arial" w:eastAsia="Calibri" w:hAnsi="Arial"/>
          <w:b/>
          <w:bCs/>
          <w:sz w:val="20"/>
          <w:szCs w:val="28"/>
          <w:lang w:eastAsia="en-US"/>
        </w:rPr>
        <w:t>путем преобразования в общество с ограниченной ответственностью</w:t>
      </w:r>
      <w:r w:rsidRPr="003F22BF">
        <w:rPr>
          <w:rFonts w:ascii="Arial" w:eastAsia="Calibri" w:hAnsi="Arial"/>
          <w:b/>
          <w:sz w:val="20"/>
          <w:szCs w:val="28"/>
          <w:lang w:eastAsia="en-US"/>
        </w:rPr>
        <w:t xml:space="preserve"> «Ритуал»</w:t>
      </w:r>
    </w:p>
    <w:p w:rsidR="003F22BF" w:rsidRPr="003F22BF" w:rsidRDefault="003F22BF" w:rsidP="003F22BF">
      <w:pPr>
        <w:jc w:val="both"/>
        <w:rPr>
          <w:rFonts w:ascii="Arial" w:eastAsia="Calibri" w:hAnsi="Arial"/>
          <w:b/>
          <w:sz w:val="20"/>
          <w:szCs w:val="28"/>
          <w:lang w:eastAsia="en-US"/>
        </w:rPr>
      </w:pPr>
    </w:p>
    <w:p w:rsidR="003F22BF" w:rsidRPr="003F22BF" w:rsidRDefault="003F22BF" w:rsidP="003F22BF">
      <w:pPr>
        <w:ind w:firstLine="708"/>
        <w:jc w:val="both"/>
        <w:rPr>
          <w:rFonts w:ascii="Arial" w:eastAsia="Calibri" w:hAnsi="Arial"/>
          <w:bCs/>
          <w:sz w:val="20"/>
          <w:szCs w:val="25"/>
          <w:lang w:eastAsia="en-US"/>
        </w:rPr>
      </w:pPr>
      <w:r w:rsidRPr="003F22BF">
        <w:rPr>
          <w:rFonts w:ascii="Arial" w:hAnsi="Arial"/>
          <w:color w:val="1E1D1E"/>
          <w:sz w:val="20"/>
          <w:szCs w:val="28"/>
        </w:rPr>
        <w:t xml:space="preserve">В целях эффективного управления муниципальной собственностью, в соответствии с Гражданским кодексом Российской Федерации, Федеральными законами от 06.10.2003 № 131-ФЗ «Об общих принципах организации местного самоуправления в Российской Федерации», от 14.11.2002 № 161-ФЗ «О государственных и муниципальных и унитарных предприятиях», подпунктом 1.1 пункта 1 статьи 13 Федерального закона от 21.12.2001 №178-ФЗ «О приватизации государственного и муниципального имущества», </w:t>
      </w:r>
      <w:r w:rsidRPr="003F22BF">
        <w:rPr>
          <w:rFonts w:ascii="Arial" w:eastAsia="Calibri" w:hAnsi="Arial"/>
          <w:sz w:val="20"/>
          <w:szCs w:val="28"/>
          <w:lang w:eastAsia="en-US"/>
        </w:rPr>
        <w:t xml:space="preserve">на основании Федерального закона от 27.12.2019 № 485-ФЗ «О внесении изменений в Федеральный закон «О государственных и муниципальных унитарных предприятиях» и в Федеральный закон «О защите конкуренции»», </w:t>
      </w:r>
      <w:r w:rsidRPr="003F22BF">
        <w:rPr>
          <w:rFonts w:ascii="Arial" w:hAnsi="Arial"/>
          <w:color w:val="1E1D1E"/>
          <w:sz w:val="20"/>
          <w:szCs w:val="28"/>
        </w:rPr>
        <w:t>руководствуясь Порядком принятия решений о создании, реорганизации и ликвидации муниципальных унитарных предприятий города Куйбышева Куйбышевского района Новосибирской области,</w:t>
      </w:r>
      <w:r w:rsidRPr="003F22BF">
        <w:rPr>
          <w:rFonts w:ascii="Arial" w:eastAsia="Calibri" w:hAnsi="Arial"/>
          <w:sz w:val="20"/>
          <w:szCs w:val="28"/>
          <w:lang w:eastAsia="en-US"/>
        </w:rPr>
        <w:t xml:space="preserve"> </w:t>
      </w:r>
      <w:r w:rsidRPr="003F22BF">
        <w:rPr>
          <w:rFonts w:ascii="Arial" w:hAnsi="Arial"/>
          <w:color w:val="1E1D1E"/>
          <w:sz w:val="20"/>
          <w:szCs w:val="28"/>
        </w:rPr>
        <w:t xml:space="preserve">утвержденным решением Совета депутатов города Куйбышева Куйбышевского района Новосибирской области от 12.04.2019 №331, Уставом </w:t>
      </w:r>
      <w:r w:rsidRPr="003F22BF">
        <w:rPr>
          <w:rFonts w:ascii="Arial" w:hAnsi="Arial"/>
          <w:bCs/>
          <w:color w:val="1E1D1E"/>
          <w:sz w:val="20"/>
          <w:szCs w:val="28"/>
        </w:rPr>
        <w:t>города</w:t>
      </w:r>
      <w:r w:rsidRPr="003F22BF">
        <w:rPr>
          <w:rFonts w:ascii="Arial" w:hAnsi="Arial"/>
          <w:color w:val="1E1D1E"/>
          <w:sz w:val="20"/>
          <w:szCs w:val="28"/>
        </w:rPr>
        <w:t> </w:t>
      </w:r>
      <w:r w:rsidRPr="003F22BF">
        <w:rPr>
          <w:rFonts w:ascii="Arial" w:hAnsi="Arial"/>
          <w:bCs/>
          <w:color w:val="1E1D1E"/>
          <w:sz w:val="20"/>
          <w:szCs w:val="28"/>
        </w:rPr>
        <w:t>Куйбышева</w:t>
      </w:r>
      <w:r w:rsidRPr="003F22BF">
        <w:rPr>
          <w:rFonts w:ascii="Arial" w:hAnsi="Arial"/>
          <w:color w:val="1E1D1E"/>
          <w:sz w:val="20"/>
          <w:szCs w:val="28"/>
        </w:rPr>
        <w:t> Куйбышевского района Новосибирской области, на основании решения сессии Совета  депутатов города Куйбышева Куйбышевского района Новосибирской области пятого созыва от 19.06.2024  № 325 «</w:t>
      </w:r>
      <w:r w:rsidRPr="003F22BF">
        <w:rPr>
          <w:rFonts w:ascii="Arial" w:eastAsia="Calibri" w:hAnsi="Arial"/>
          <w:bCs/>
          <w:sz w:val="20"/>
          <w:szCs w:val="28"/>
          <w:lang w:eastAsia="en-US"/>
        </w:rPr>
        <w:t>О внесении изменений в Решение Совета депутатов города Куйбышева Куйбышевского района Новосибирской области от 22.12.2023 №268 «Об утверждении прогнозного плана (программы) приватизации муниципального имущества города Куйбышева Куйбышевского</w:t>
      </w:r>
      <w:r>
        <w:rPr>
          <w:rFonts w:ascii="Arial" w:eastAsia="Calibri" w:hAnsi="Arial"/>
          <w:bCs/>
          <w:sz w:val="20"/>
          <w:szCs w:val="28"/>
          <w:lang w:eastAsia="en-US"/>
        </w:rPr>
        <w:t xml:space="preserve"> </w:t>
      </w:r>
      <w:r w:rsidRPr="003F22BF">
        <w:rPr>
          <w:rFonts w:ascii="Arial" w:eastAsia="Calibri" w:hAnsi="Arial"/>
          <w:bCs/>
          <w:sz w:val="20"/>
          <w:szCs w:val="28"/>
          <w:lang w:eastAsia="en-US"/>
        </w:rPr>
        <w:t>района Новосибирской области на 2024 год»</w:t>
      </w:r>
    </w:p>
    <w:p w:rsidR="003F22BF" w:rsidRPr="003F22BF" w:rsidRDefault="003F22BF" w:rsidP="003F22BF">
      <w:pPr>
        <w:ind w:firstLine="708"/>
        <w:jc w:val="both"/>
        <w:rPr>
          <w:rFonts w:ascii="Arial" w:hAnsi="Arial"/>
          <w:color w:val="1E1D1E"/>
          <w:sz w:val="20"/>
          <w:szCs w:val="28"/>
        </w:rPr>
      </w:pPr>
      <w:r w:rsidRPr="003F22BF">
        <w:rPr>
          <w:rFonts w:ascii="Arial" w:hAnsi="Arial"/>
          <w:color w:val="1E1D1E"/>
          <w:sz w:val="20"/>
          <w:szCs w:val="28"/>
        </w:rPr>
        <w:t>ПОСТАНОВЛЯЕТ:</w:t>
      </w:r>
    </w:p>
    <w:p w:rsidR="003F22BF" w:rsidRPr="003F22BF" w:rsidRDefault="003F22BF" w:rsidP="003F22BF">
      <w:pPr>
        <w:shd w:val="clear" w:color="auto" w:fill="FFFFFF"/>
        <w:ind w:firstLine="708"/>
        <w:jc w:val="both"/>
        <w:rPr>
          <w:rFonts w:ascii="Arial" w:hAnsi="Arial"/>
          <w:color w:val="1E1D1E"/>
          <w:sz w:val="20"/>
          <w:szCs w:val="28"/>
        </w:rPr>
      </w:pPr>
      <w:r w:rsidRPr="003F22BF">
        <w:rPr>
          <w:rFonts w:ascii="Arial" w:hAnsi="Arial"/>
          <w:color w:val="1E1D1E"/>
          <w:sz w:val="20"/>
          <w:szCs w:val="28"/>
        </w:rPr>
        <w:t xml:space="preserve">1. Реорганизовать муниципальное унитарное предприятие города Куйбышева </w:t>
      </w:r>
      <w:r w:rsidRPr="003F22BF">
        <w:rPr>
          <w:rFonts w:ascii="Arial" w:eastAsia="Calibri" w:hAnsi="Arial"/>
          <w:sz w:val="20"/>
          <w:szCs w:val="28"/>
          <w:lang w:eastAsia="en-US"/>
        </w:rPr>
        <w:t xml:space="preserve">«Ритуал» </w:t>
      </w:r>
      <w:r w:rsidRPr="003F22BF">
        <w:rPr>
          <w:rFonts w:ascii="Arial" w:hAnsi="Arial"/>
          <w:color w:val="1E1D1E"/>
          <w:sz w:val="20"/>
          <w:szCs w:val="28"/>
        </w:rPr>
        <w:t>(далее – МУП «Ритуал»), ИНН 5452114740, КПП 545201001, ОГРН 1095471000294, зарегистрированное по адресу: 632386, Новосибирская область, Куйбышевский район, г. Куйбышев, ул. Ново-Успенская, д. 1, путем преобразования в общество с ограниченной ответственностью «Ритуал» (далее – ООО «Ритуал»), начав процедуру реорганизации с момента подписания настоящего постановления</w:t>
      </w:r>
    </w:p>
    <w:p w:rsidR="003F22BF" w:rsidRPr="003F22BF" w:rsidRDefault="003F22BF" w:rsidP="003F22BF">
      <w:pPr>
        <w:shd w:val="clear" w:color="auto" w:fill="FFFFFF"/>
        <w:ind w:firstLine="708"/>
        <w:jc w:val="both"/>
        <w:rPr>
          <w:rFonts w:ascii="Arial" w:hAnsi="Arial"/>
          <w:color w:val="1A1A1A"/>
          <w:sz w:val="20"/>
          <w:szCs w:val="28"/>
        </w:rPr>
      </w:pPr>
      <w:r w:rsidRPr="003F22BF">
        <w:rPr>
          <w:rFonts w:ascii="Arial" w:hAnsi="Arial"/>
          <w:color w:val="1A1A1A"/>
          <w:sz w:val="20"/>
          <w:szCs w:val="28"/>
        </w:rPr>
        <w:t>2. Утвердить состав комиссии по реорганизации МУП «Ритуал», согласно приложению № 1 к настоящему постановлению.</w:t>
      </w:r>
    </w:p>
    <w:p w:rsidR="003F22BF" w:rsidRPr="003F22BF" w:rsidRDefault="003F22BF" w:rsidP="003F22BF">
      <w:pPr>
        <w:autoSpaceDE w:val="0"/>
        <w:autoSpaceDN w:val="0"/>
        <w:adjustRightInd w:val="0"/>
        <w:ind w:firstLine="708"/>
        <w:rPr>
          <w:rFonts w:ascii="Arial" w:hAnsi="Arial"/>
          <w:color w:val="1E1D1E"/>
          <w:sz w:val="20"/>
          <w:szCs w:val="28"/>
        </w:rPr>
      </w:pPr>
      <w:r w:rsidRPr="003F22BF">
        <w:rPr>
          <w:rFonts w:ascii="Arial" w:hAnsi="Arial"/>
          <w:color w:val="1E1D1E"/>
          <w:sz w:val="20"/>
          <w:szCs w:val="28"/>
        </w:rPr>
        <w:t>3. Установить:</w:t>
      </w:r>
    </w:p>
    <w:p w:rsidR="003F22BF" w:rsidRPr="003F22BF" w:rsidRDefault="003F22BF" w:rsidP="003F22BF">
      <w:pPr>
        <w:autoSpaceDE w:val="0"/>
        <w:autoSpaceDN w:val="0"/>
        <w:adjustRightInd w:val="0"/>
        <w:ind w:firstLine="708"/>
        <w:jc w:val="both"/>
        <w:rPr>
          <w:rFonts w:ascii="Arial" w:eastAsia="Calibri" w:hAnsi="Arial"/>
          <w:color w:val="000000"/>
          <w:sz w:val="20"/>
          <w:szCs w:val="28"/>
          <w:lang w:eastAsia="en-US"/>
        </w:rPr>
      </w:pPr>
      <w:r w:rsidRPr="003F22BF">
        <w:rPr>
          <w:rFonts w:ascii="Arial" w:hAnsi="Arial"/>
          <w:color w:val="1E1D1E"/>
          <w:sz w:val="20"/>
          <w:szCs w:val="28"/>
        </w:rPr>
        <w:t xml:space="preserve">3.1. </w:t>
      </w:r>
      <w:r w:rsidRPr="003F22BF">
        <w:rPr>
          <w:rFonts w:ascii="Arial" w:eastAsia="Calibri" w:hAnsi="Arial"/>
          <w:color w:val="000000"/>
          <w:sz w:val="20"/>
          <w:szCs w:val="28"/>
          <w:lang w:eastAsia="en-US"/>
        </w:rPr>
        <w:t>100 процентов уставного капитала ООО «Ритуал» формируются из состава подлежащего приватизации имущественного комплекса МУП «Ритуал»», определяемого в передаточном акте на основе данных акта инвентаризации и аудиторского заключения;</w:t>
      </w:r>
    </w:p>
    <w:p w:rsidR="003F22BF" w:rsidRPr="003F22BF" w:rsidRDefault="003F22BF" w:rsidP="003F22BF">
      <w:pPr>
        <w:autoSpaceDE w:val="0"/>
        <w:autoSpaceDN w:val="0"/>
        <w:adjustRightInd w:val="0"/>
        <w:ind w:firstLine="708"/>
        <w:jc w:val="both"/>
        <w:rPr>
          <w:rFonts w:ascii="Arial" w:eastAsia="Calibri" w:hAnsi="Arial"/>
          <w:color w:val="000000"/>
          <w:sz w:val="20"/>
          <w:szCs w:val="28"/>
          <w:lang w:eastAsia="en-US"/>
        </w:rPr>
      </w:pPr>
      <w:r w:rsidRPr="003F22BF">
        <w:rPr>
          <w:rFonts w:ascii="Arial" w:eastAsia="Calibri" w:hAnsi="Arial"/>
          <w:color w:val="000000"/>
          <w:sz w:val="20"/>
          <w:szCs w:val="28"/>
          <w:lang w:eastAsia="en-US"/>
        </w:rPr>
        <w:t>3.2</w:t>
      </w:r>
      <w:proofErr w:type="gramStart"/>
      <w:r w:rsidRPr="003F22BF">
        <w:rPr>
          <w:rFonts w:ascii="Arial" w:eastAsia="Calibri" w:hAnsi="Arial"/>
          <w:color w:val="000000"/>
          <w:sz w:val="20"/>
          <w:szCs w:val="28"/>
          <w:lang w:eastAsia="en-US"/>
        </w:rPr>
        <w:t>. доля</w:t>
      </w:r>
      <w:proofErr w:type="gramEnd"/>
      <w:r w:rsidRPr="003F22BF">
        <w:rPr>
          <w:rFonts w:ascii="Arial" w:eastAsia="Calibri" w:hAnsi="Arial"/>
          <w:color w:val="000000"/>
          <w:sz w:val="20"/>
          <w:szCs w:val="28"/>
          <w:lang w:eastAsia="en-US"/>
        </w:rPr>
        <w:t xml:space="preserve"> муниципального образования города Куйбышева Куйбышевского района Новосибирской области в уставном капитале ООО «Ритуал» составляет 100 процентов;</w:t>
      </w:r>
    </w:p>
    <w:p w:rsidR="003F22BF" w:rsidRPr="003F22BF" w:rsidRDefault="003F22BF" w:rsidP="003F22BF">
      <w:pPr>
        <w:autoSpaceDE w:val="0"/>
        <w:autoSpaceDN w:val="0"/>
        <w:adjustRightInd w:val="0"/>
        <w:ind w:firstLine="708"/>
        <w:jc w:val="both"/>
        <w:rPr>
          <w:rFonts w:ascii="Arial" w:eastAsia="Calibri" w:hAnsi="Arial"/>
          <w:color w:val="000000"/>
          <w:sz w:val="20"/>
          <w:szCs w:val="28"/>
          <w:lang w:eastAsia="en-US"/>
        </w:rPr>
      </w:pPr>
      <w:r w:rsidRPr="003F22BF">
        <w:rPr>
          <w:rFonts w:ascii="Arial" w:hAnsi="Arial"/>
          <w:color w:val="1A1A1A"/>
          <w:sz w:val="20"/>
          <w:szCs w:val="28"/>
        </w:rPr>
        <w:t>3.3</w:t>
      </w:r>
      <w:proofErr w:type="gramStart"/>
      <w:r w:rsidRPr="003F22BF">
        <w:rPr>
          <w:rFonts w:ascii="Arial" w:hAnsi="Arial"/>
          <w:color w:val="1A1A1A"/>
          <w:sz w:val="20"/>
          <w:szCs w:val="28"/>
        </w:rPr>
        <w:t>. полномочия</w:t>
      </w:r>
      <w:proofErr w:type="gramEnd"/>
      <w:r w:rsidRPr="003F22BF">
        <w:rPr>
          <w:rFonts w:ascii="Arial" w:hAnsi="Arial"/>
          <w:color w:val="1A1A1A"/>
          <w:sz w:val="20"/>
          <w:szCs w:val="28"/>
        </w:rPr>
        <w:t xml:space="preserve"> высшего органа управления ООО «Ритуал» – общего собрания участников ООО «Ритуал» осуществляются от имени муниципального образования - город Куйбышев Куйбышевского района Новосибирской области;</w:t>
      </w:r>
    </w:p>
    <w:p w:rsidR="003F22BF" w:rsidRPr="003F22BF" w:rsidRDefault="003F22BF" w:rsidP="003F22BF">
      <w:pPr>
        <w:shd w:val="clear" w:color="auto" w:fill="FFFFFF"/>
        <w:ind w:firstLine="708"/>
        <w:jc w:val="both"/>
        <w:rPr>
          <w:rFonts w:ascii="Arial" w:hAnsi="Arial"/>
          <w:color w:val="1A1A1A"/>
          <w:sz w:val="20"/>
          <w:szCs w:val="23"/>
        </w:rPr>
      </w:pPr>
      <w:r w:rsidRPr="003F22BF">
        <w:rPr>
          <w:rFonts w:ascii="Arial" w:eastAsia="Calibri" w:hAnsi="Arial"/>
          <w:sz w:val="20"/>
          <w:szCs w:val="28"/>
          <w:lang w:eastAsia="en-US"/>
        </w:rPr>
        <w:t>3.4</w:t>
      </w:r>
      <w:proofErr w:type="gramStart"/>
      <w:r w:rsidRPr="003F22BF">
        <w:rPr>
          <w:rFonts w:ascii="Arial" w:eastAsia="Calibri" w:hAnsi="Arial"/>
          <w:sz w:val="20"/>
          <w:szCs w:val="28"/>
          <w:lang w:eastAsia="en-US"/>
        </w:rPr>
        <w:t>. до</w:t>
      </w:r>
      <w:proofErr w:type="gramEnd"/>
      <w:r w:rsidRPr="003F22BF">
        <w:rPr>
          <w:rFonts w:ascii="Arial" w:eastAsia="Calibri" w:hAnsi="Arial"/>
          <w:sz w:val="20"/>
          <w:szCs w:val="28"/>
          <w:lang w:eastAsia="en-US"/>
        </w:rPr>
        <w:t xml:space="preserve"> принятия первого решения участника ООО «Ритуал» директор МУП «Ритуал» назначается директором ООО «Ритуал».</w:t>
      </w:r>
      <w:r w:rsidRPr="003F22BF">
        <w:rPr>
          <w:rFonts w:ascii="Arial" w:hAnsi="Arial"/>
          <w:color w:val="1A1A1A"/>
          <w:sz w:val="20"/>
          <w:szCs w:val="23"/>
        </w:rPr>
        <w:t xml:space="preserve"> </w:t>
      </w:r>
    </w:p>
    <w:p w:rsidR="003F22BF" w:rsidRPr="003F22BF" w:rsidRDefault="003F22BF" w:rsidP="003F22BF">
      <w:pPr>
        <w:shd w:val="clear" w:color="auto" w:fill="FFFFFF"/>
        <w:ind w:firstLine="708"/>
        <w:jc w:val="both"/>
        <w:rPr>
          <w:rFonts w:ascii="Arial" w:hAnsi="Arial"/>
          <w:color w:val="1A1A1A"/>
          <w:sz w:val="20"/>
          <w:szCs w:val="28"/>
        </w:rPr>
      </w:pPr>
      <w:r w:rsidRPr="003F22BF">
        <w:rPr>
          <w:rFonts w:ascii="Arial" w:hAnsi="Arial"/>
          <w:color w:val="1A1A1A"/>
          <w:sz w:val="20"/>
          <w:szCs w:val="28"/>
        </w:rPr>
        <w:t xml:space="preserve">4. </w:t>
      </w:r>
      <w:r w:rsidRPr="003F22BF">
        <w:rPr>
          <w:rFonts w:ascii="Arial" w:eastAsia="Calibri" w:hAnsi="Arial"/>
          <w:sz w:val="20"/>
          <w:szCs w:val="28"/>
          <w:lang w:eastAsia="en-US"/>
        </w:rPr>
        <w:t xml:space="preserve">Утвердить перечень организационно-правовых мероприятий по реорганизации МУП «Ритуал» путем преобразования его в ООО «Ритуал», </w:t>
      </w:r>
      <w:r w:rsidRPr="003F22BF">
        <w:rPr>
          <w:rFonts w:ascii="Arial" w:hAnsi="Arial"/>
          <w:color w:val="1A1A1A"/>
          <w:sz w:val="20"/>
          <w:szCs w:val="28"/>
        </w:rPr>
        <w:t>согласно приложению № 2 к настоящему постановлению.</w:t>
      </w:r>
    </w:p>
    <w:p w:rsidR="003F22BF" w:rsidRPr="003F22BF" w:rsidRDefault="003F22BF" w:rsidP="003F22BF">
      <w:pPr>
        <w:numPr>
          <w:ilvl w:val="0"/>
          <w:numId w:val="15"/>
        </w:numPr>
        <w:autoSpaceDE w:val="0"/>
        <w:autoSpaceDN w:val="0"/>
        <w:adjustRightInd w:val="0"/>
        <w:spacing w:after="160" w:line="259" w:lineRule="auto"/>
        <w:ind w:left="0" w:firstLine="709"/>
        <w:jc w:val="both"/>
        <w:rPr>
          <w:rFonts w:ascii="Arial" w:eastAsia="Calibri" w:hAnsi="Arial"/>
          <w:color w:val="000000"/>
          <w:sz w:val="20"/>
          <w:szCs w:val="28"/>
          <w:lang w:eastAsia="en-US"/>
        </w:rPr>
      </w:pPr>
      <w:r w:rsidRPr="003F22BF">
        <w:rPr>
          <w:rFonts w:ascii="Arial" w:hAnsi="Arial"/>
          <w:color w:val="1E1D1E"/>
          <w:sz w:val="20"/>
          <w:szCs w:val="28"/>
        </w:rPr>
        <w:t>Управлению делами администрации города Куйбышева (</w:t>
      </w:r>
      <w:proofErr w:type="spellStart"/>
      <w:r w:rsidRPr="003F22BF">
        <w:rPr>
          <w:rFonts w:ascii="Arial" w:hAnsi="Arial"/>
          <w:color w:val="1E1D1E"/>
          <w:sz w:val="20"/>
          <w:szCs w:val="28"/>
        </w:rPr>
        <w:t>Рукицкой</w:t>
      </w:r>
      <w:proofErr w:type="spellEnd"/>
      <w:r w:rsidRPr="003F22BF">
        <w:rPr>
          <w:rFonts w:ascii="Arial" w:hAnsi="Arial"/>
          <w:color w:val="1E1D1E"/>
          <w:sz w:val="20"/>
          <w:szCs w:val="28"/>
        </w:rPr>
        <w:t xml:space="preserve"> Т.А.) письменно уведомить директора МУП «Ритуал» Коваленко М.Н. о реорганизации МУП «Ритуал» путем преобразования в ООО «Ритуал».</w:t>
      </w:r>
    </w:p>
    <w:p w:rsidR="003F22BF" w:rsidRPr="003F22BF" w:rsidRDefault="003F22BF" w:rsidP="003F22BF">
      <w:pPr>
        <w:numPr>
          <w:ilvl w:val="0"/>
          <w:numId w:val="15"/>
        </w:numPr>
        <w:autoSpaceDE w:val="0"/>
        <w:autoSpaceDN w:val="0"/>
        <w:adjustRightInd w:val="0"/>
        <w:ind w:left="0" w:firstLine="709"/>
        <w:jc w:val="both"/>
        <w:rPr>
          <w:rFonts w:ascii="Arial" w:eastAsia="Calibri" w:hAnsi="Arial"/>
          <w:color w:val="000000"/>
          <w:sz w:val="20"/>
          <w:szCs w:val="28"/>
          <w:lang w:eastAsia="en-US"/>
        </w:rPr>
      </w:pPr>
      <w:r w:rsidRPr="003F22BF">
        <w:rPr>
          <w:rFonts w:ascii="Arial" w:eastAsia="Calibri" w:hAnsi="Arial"/>
          <w:color w:val="000000"/>
          <w:sz w:val="20"/>
          <w:szCs w:val="28"/>
          <w:lang w:eastAsia="en-US"/>
        </w:rPr>
        <w:lastRenderedPageBreak/>
        <w:t>Директору МУП «Ритуал» (Коваленко М.Н.) осуществить необходимые организационно-правовые мероприятия по реорганизации МУП «Ритуал» путем преобразования его в ООО, предусмотренные действующим законодательством согласно приложению, к настоящему постановлению.</w:t>
      </w:r>
    </w:p>
    <w:p w:rsidR="003F22BF" w:rsidRPr="003F22BF" w:rsidRDefault="003F22BF" w:rsidP="003F22BF">
      <w:pPr>
        <w:numPr>
          <w:ilvl w:val="0"/>
          <w:numId w:val="15"/>
        </w:numPr>
        <w:shd w:val="clear" w:color="auto" w:fill="FFFFFF"/>
        <w:spacing w:after="160"/>
        <w:ind w:left="0" w:firstLine="708"/>
        <w:contextualSpacing/>
        <w:jc w:val="both"/>
        <w:rPr>
          <w:rFonts w:ascii="Arial" w:hAnsi="Arial"/>
          <w:color w:val="1E1D1E"/>
          <w:sz w:val="20"/>
          <w:szCs w:val="28"/>
        </w:rPr>
      </w:pPr>
      <w:r w:rsidRPr="003F22BF">
        <w:rPr>
          <w:rFonts w:ascii="Arial" w:hAnsi="Arial"/>
          <w:color w:val="1E1D1E"/>
          <w:sz w:val="20"/>
          <w:szCs w:val="28"/>
        </w:rPr>
        <w:t xml:space="preserve">Начальнику управления права, экономики и земельных отношений (Добровольской Т.В.) организовать работу: </w:t>
      </w:r>
    </w:p>
    <w:p w:rsidR="003F22BF" w:rsidRPr="003F22BF" w:rsidRDefault="003F22BF" w:rsidP="003F22BF">
      <w:pPr>
        <w:numPr>
          <w:ilvl w:val="1"/>
          <w:numId w:val="15"/>
        </w:numPr>
        <w:shd w:val="clear" w:color="auto" w:fill="FFFFFF"/>
        <w:spacing w:after="160"/>
        <w:ind w:left="0" w:firstLine="709"/>
        <w:contextualSpacing/>
        <w:jc w:val="both"/>
        <w:rPr>
          <w:rFonts w:ascii="Arial" w:hAnsi="Arial"/>
          <w:color w:val="1E1D1E"/>
          <w:sz w:val="20"/>
          <w:szCs w:val="28"/>
        </w:rPr>
      </w:pPr>
      <w:proofErr w:type="gramStart"/>
      <w:r w:rsidRPr="003F22BF">
        <w:rPr>
          <w:rFonts w:ascii="Arial" w:hAnsi="Arial"/>
          <w:color w:val="1E1D1E"/>
          <w:sz w:val="20"/>
          <w:szCs w:val="28"/>
        </w:rPr>
        <w:t>по</w:t>
      </w:r>
      <w:proofErr w:type="gramEnd"/>
      <w:r w:rsidRPr="003F22BF">
        <w:rPr>
          <w:rFonts w:ascii="Arial" w:hAnsi="Arial"/>
          <w:color w:val="1E1D1E"/>
          <w:sz w:val="20"/>
          <w:szCs w:val="28"/>
        </w:rPr>
        <w:t xml:space="preserve"> проведению всех необходимых юридических действий и технических мероприятий, связанных с реорганизацией с учетом требований законодательства Российской Федерации по реорганизации МУП «Ритуал» путем преобразования в ООО «Ритуал»;</w:t>
      </w:r>
    </w:p>
    <w:p w:rsidR="003F22BF" w:rsidRPr="003F22BF" w:rsidRDefault="003F22BF" w:rsidP="003F22BF">
      <w:pPr>
        <w:shd w:val="clear" w:color="auto" w:fill="FFFFFF"/>
        <w:ind w:firstLine="708"/>
        <w:contextualSpacing/>
        <w:jc w:val="both"/>
        <w:rPr>
          <w:rFonts w:ascii="Arial" w:hAnsi="Arial"/>
          <w:color w:val="1E1D1E"/>
          <w:sz w:val="20"/>
          <w:szCs w:val="28"/>
        </w:rPr>
      </w:pPr>
      <w:r w:rsidRPr="003F22BF">
        <w:rPr>
          <w:rFonts w:ascii="Arial" w:hAnsi="Arial"/>
          <w:color w:val="1E1D1E"/>
          <w:sz w:val="20"/>
          <w:szCs w:val="28"/>
        </w:rPr>
        <w:t>7.2</w:t>
      </w:r>
      <w:proofErr w:type="gramStart"/>
      <w:r w:rsidRPr="003F22BF">
        <w:rPr>
          <w:rFonts w:ascii="Arial" w:hAnsi="Arial"/>
          <w:color w:val="1E1D1E"/>
          <w:sz w:val="20"/>
          <w:szCs w:val="28"/>
        </w:rPr>
        <w:t>. по</w:t>
      </w:r>
      <w:proofErr w:type="gramEnd"/>
      <w:r w:rsidRPr="003F22BF">
        <w:rPr>
          <w:rFonts w:ascii="Arial" w:hAnsi="Arial"/>
          <w:color w:val="1E1D1E"/>
          <w:sz w:val="20"/>
          <w:szCs w:val="28"/>
        </w:rPr>
        <w:t xml:space="preserve"> внесению соответствующих изменений в реестр муниципальной собственности.</w:t>
      </w:r>
    </w:p>
    <w:p w:rsidR="003F22BF" w:rsidRPr="003F22BF" w:rsidRDefault="003F22BF" w:rsidP="003F22BF">
      <w:pPr>
        <w:shd w:val="clear" w:color="auto" w:fill="FFFFFF"/>
        <w:ind w:firstLine="708"/>
        <w:jc w:val="both"/>
        <w:rPr>
          <w:rFonts w:ascii="Arial" w:hAnsi="Arial"/>
          <w:color w:val="1E1D1E"/>
          <w:sz w:val="20"/>
          <w:szCs w:val="28"/>
        </w:rPr>
      </w:pPr>
      <w:r w:rsidRPr="003F22BF">
        <w:rPr>
          <w:rFonts w:ascii="Arial" w:hAnsi="Arial"/>
          <w:color w:val="1E1D1E"/>
          <w:sz w:val="20"/>
          <w:szCs w:val="28"/>
        </w:rPr>
        <w:t>8. Настоящее постановление вступает в силу со дня его подписания.</w:t>
      </w:r>
    </w:p>
    <w:p w:rsidR="003F22BF" w:rsidRPr="003F22BF" w:rsidRDefault="003F22BF" w:rsidP="003F22BF">
      <w:pPr>
        <w:shd w:val="clear" w:color="auto" w:fill="FFFFFF"/>
        <w:ind w:firstLine="708"/>
        <w:jc w:val="both"/>
        <w:rPr>
          <w:rFonts w:ascii="Arial" w:hAnsi="Arial"/>
          <w:color w:val="1E1D1E"/>
          <w:sz w:val="20"/>
          <w:szCs w:val="28"/>
        </w:rPr>
      </w:pPr>
      <w:r w:rsidRPr="003F22BF">
        <w:rPr>
          <w:rFonts w:ascii="Arial" w:hAnsi="Arial"/>
          <w:color w:val="1E1D1E"/>
          <w:sz w:val="20"/>
          <w:szCs w:val="28"/>
        </w:rPr>
        <w:t>9. Настоящее постановление подлежит обязательному опубликованию в Бюллетене органов местного самоуправления города Куйбышева Куйбышевского района Новосибирской области и размещению на официальном сайте в информационно-телекоммуникационной сети «Интернет».</w:t>
      </w:r>
    </w:p>
    <w:p w:rsidR="003F22BF" w:rsidRPr="003F22BF" w:rsidRDefault="003F22BF" w:rsidP="003F22BF">
      <w:pPr>
        <w:tabs>
          <w:tab w:val="left" w:pos="0"/>
        </w:tabs>
        <w:spacing w:after="160"/>
        <w:jc w:val="both"/>
        <w:rPr>
          <w:rFonts w:ascii="Arial" w:hAnsi="Arial"/>
          <w:sz w:val="20"/>
          <w:szCs w:val="20"/>
        </w:rPr>
      </w:pPr>
      <w:r w:rsidRPr="003F22BF">
        <w:rPr>
          <w:rFonts w:ascii="Arial" w:hAnsi="Arial"/>
          <w:color w:val="1E1D1E"/>
          <w:sz w:val="20"/>
          <w:szCs w:val="28"/>
        </w:rPr>
        <w:tab/>
        <w:t xml:space="preserve">10. </w:t>
      </w:r>
      <w:r w:rsidRPr="003F22BF">
        <w:rPr>
          <w:rFonts w:ascii="Arial" w:hAnsi="Arial"/>
          <w:sz w:val="20"/>
          <w:szCs w:val="28"/>
        </w:rPr>
        <w:t xml:space="preserve">Контроль за исполнением настоящего постановления возложить на первого заместителя главы администрации Бирюкова А.Г. </w:t>
      </w:r>
    </w:p>
    <w:p w:rsidR="003F22BF" w:rsidRPr="003F22BF" w:rsidRDefault="003F22BF" w:rsidP="003F22BF">
      <w:pPr>
        <w:tabs>
          <w:tab w:val="left" w:pos="6390"/>
          <w:tab w:val="right" w:pos="9355"/>
        </w:tabs>
        <w:rPr>
          <w:rFonts w:ascii="Arial" w:hAnsi="Arial"/>
          <w:sz w:val="20"/>
          <w:szCs w:val="28"/>
        </w:rPr>
      </w:pPr>
      <w:r w:rsidRPr="003F22BF">
        <w:rPr>
          <w:rFonts w:ascii="Arial" w:hAnsi="Arial"/>
          <w:sz w:val="20"/>
          <w:szCs w:val="28"/>
        </w:rPr>
        <w:t>Глава города Куйбышева</w:t>
      </w:r>
    </w:p>
    <w:p w:rsidR="003F22BF" w:rsidRPr="003F22BF" w:rsidRDefault="003F22BF" w:rsidP="003F22BF">
      <w:pPr>
        <w:tabs>
          <w:tab w:val="left" w:pos="6390"/>
          <w:tab w:val="right" w:pos="9355"/>
        </w:tabs>
        <w:rPr>
          <w:rFonts w:ascii="Arial" w:hAnsi="Arial"/>
          <w:sz w:val="20"/>
          <w:szCs w:val="28"/>
        </w:rPr>
      </w:pPr>
      <w:r w:rsidRPr="003F22BF">
        <w:rPr>
          <w:rFonts w:ascii="Arial" w:hAnsi="Arial"/>
          <w:sz w:val="20"/>
          <w:szCs w:val="28"/>
        </w:rPr>
        <w:t xml:space="preserve">Куйбышевского района </w:t>
      </w:r>
    </w:p>
    <w:p w:rsidR="003F22BF" w:rsidRPr="003F22BF" w:rsidRDefault="003F22BF" w:rsidP="003F22BF">
      <w:pPr>
        <w:tabs>
          <w:tab w:val="left" w:pos="6390"/>
          <w:tab w:val="right" w:pos="9355"/>
        </w:tabs>
        <w:rPr>
          <w:rFonts w:ascii="Arial" w:hAnsi="Arial"/>
          <w:sz w:val="20"/>
          <w:szCs w:val="28"/>
        </w:rPr>
      </w:pPr>
      <w:r w:rsidRPr="003F22BF">
        <w:rPr>
          <w:rFonts w:ascii="Arial" w:hAnsi="Arial"/>
          <w:sz w:val="20"/>
          <w:szCs w:val="28"/>
        </w:rPr>
        <w:t xml:space="preserve">Новосибирской области                                                                       </w:t>
      </w:r>
      <w:proofErr w:type="spellStart"/>
      <w:r w:rsidRPr="003F22BF">
        <w:rPr>
          <w:rFonts w:ascii="Arial" w:hAnsi="Arial"/>
          <w:sz w:val="20"/>
          <w:szCs w:val="28"/>
        </w:rPr>
        <w:t>А.А.Андронов</w:t>
      </w:r>
      <w:proofErr w:type="spellEnd"/>
    </w:p>
    <w:p w:rsidR="003F22BF" w:rsidRPr="003F22BF" w:rsidRDefault="003F22BF" w:rsidP="003F22BF">
      <w:pPr>
        <w:shd w:val="clear" w:color="auto" w:fill="FFFFFF"/>
        <w:jc w:val="right"/>
        <w:rPr>
          <w:rFonts w:ascii="Arial" w:hAnsi="Arial"/>
          <w:color w:val="000000"/>
          <w:sz w:val="20"/>
          <w:szCs w:val="20"/>
        </w:rPr>
      </w:pPr>
    </w:p>
    <w:p w:rsidR="003F22BF" w:rsidRPr="003F22BF" w:rsidRDefault="003F22BF" w:rsidP="003F22BF">
      <w:pPr>
        <w:shd w:val="clear" w:color="auto" w:fill="FFFFFF"/>
        <w:jc w:val="right"/>
        <w:rPr>
          <w:rFonts w:ascii="Arial" w:hAnsi="Arial"/>
          <w:color w:val="000000"/>
          <w:sz w:val="20"/>
          <w:szCs w:val="20"/>
        </w:rPr>
      </w:pPr>
      <w:r w:rsidRPr="003F22BF">
        <w:rPr>
          <w:rFonts w:ascii="Arial" w:hAnsi="Arial"/>
          <w:color w:val="000000"/>
          <w:sz w:val="20"/>
          <w:szCs w:val="20"/>
        </w:rPr>
        <w:t xml:space="preserve">Приложение № 1 </w:t>
      </w:r>
    </w:p>
    <w:p w:rsidR="003F22BF" w:rsidRPr="003F22BF" w:rsidRDefault="003F22BF" w:rsidP="003F22BF">
      <w:pPr>
        <w:shd w:val="clear" w:color="auto" w:fill="FFFFFF"/>
        <w:jc w:val="right"/>
        <w:rPr>
          <w:rFonts w:ascii="Arial" w:hAnsi="Arial"/>
          <w:color w:val="000000"/>
          <w:sz w:val="20"/>
          <w:szCs w:val="20"/>
        </w:rPr>
      </w:pPr>
      <w:proofErr w:type="gramStart"/>
      <w:r w:rsidRPr="003F22BF">
        <w:rPr>
          <w:rFonts w:ascii="Arial" w:hAnsi="Arial"/>
          <w:color w:val="000000"/>
          <w:sz w:val="20"/>
          <w:szCs w:val="20"/>
        </w:rPr>
        <w:t>к</w:t>
      </w:r>
      <w:proofErr w:type="gramEnd"/>
      <w:r w:rsidRPr="003F22BF">
        <w:rPr>
          <w:rFonts w:ascii="Arial" w:hAnsi="Arial"/>
          <w:color w:val="000000"/>
          <w:sz w:val="20"/>
          <w:szCs w:val="20"/>
        </w:rPr>
        <w:t xml:space="preserve"> постановлению администрации </w:t>
      </w:r>
    </w:p>
    <w:p w:rsidR="003F22BF" w:rsidRPr="003F22BF" w:rsidRDefault="003F22BF" w:rsidP="003F22BF">
      <w:pPr>
        <w:shd w:val="clear" w:color="auto" w:fill="FFFFFF"/>
        <w:jc w:val="right"/>
        <w:rPr>
          <w:rFonts w:ascii="Arial" w:hAnsi="Arial"/>
          <w:color w:val="000000"/>
          <w:sz w:val="20"/>
          <w:szCs w:val="20"/>
        </w:rPr>
      </w:pPr>
      <w:proofErr w:type="gramStart"/>
      <w:r w:rsidRPr="003F22BF">
        <w:rPr>
          <w:rFonts w:ascii="Arial" w:hAnsi="Arial"/>
          <w:color w:val="000000"/>
          <w:sz w:val="20"/>
          <w:szCs w:val="20"/>
        </w:rPr>
        <w:t>города</w:t>
      </w:r>
      <w:proofErr w:type="gramEnd"/>
      <w:r w:rsidRPr="003F22BF">
        <w:rPr>
          <w:rFonts w:ascii="Arial" w:hAnsi="Arial"/>
          <w:color w:val="000000"/>
          <w:sz w:val="20"/>
          <w:szCs w:val="20"/>
        </w:rPr>
        <w:t xml:space="preserve"> Куйбышева Куйбышевского района</w:t>
      </w:r>
    </w:p>
    <w:p w:rsidR="003F22BF" w:rsidRPr="003F22BF" w:rsidRDefault="003F22BF" w:rsidP="003F22BF">
      <w:pPr>
        <w:shd w:val="clear" w:color="auto" w:fill="FFFFFF"/>
        <w:jc w:val="right"/>
        <w:rPr>
          <w:rFonts w:ascii="Arial" w:hAnsi="Arial"/>
          <w:color w:val="000000"/>
          <w:sz w:val="20"/>
          <w:szCs w:val="20"/>
        </w:rPr>
      </w:pPr>
      <w:r w:rsidRPr="003F22BF">
        <w:rPr>
          <w:rFonts w:ascii="Arial" w:hAnsi="Arial"/>
          <w:color w:val="000000"/>
          <w:sz w:val="20"/>
          <w:szCs w:val="20"/>
        </w:rPr>
        <w:t xml:space="preserve">Новосибирской области </w:t>
      </w:r>
    </w:p>
    <w:p w:rsidR="003F22BF" w:rsidRPr="003F22BF" w:rsidRDefault="003F22BF" w:rsidP="003F22BF">
      <w:pPr>
        <w:shd w:val="clear" w:color="auto" w:fill="FFFFFF"/>
        <w:jc w:val="right"/>
        <w:rPr>
          <w:rFonts w:ascii="Arial" w:hAnsi="Arial"/>
          <w:color w:val="000000"/>
          <w:sz w:val="20"/>
          <w:szCs w:val="20"/>
        </w:rPr>
      </w:pPr>
      <w:proofErr w:type="gramStart"/>
      <w:r w:rsidRPr="003F22BF">
        <w:rPr>
          <w:rFonts w:ascii="Arial" w:hAnsi="Arial"/>
          <w:color w:val="000000"/>
          <w:sz w:val="20"/>
          <w:szCs w:val="20"/>
        </w:rPr>
        <w:t>от</w:t>
      </w:r>
      <w:proofErr w:type="gramEnd"/>
      <w:r w:rsidRPr="003F22BF">
        <w:rPr>
          <w:rFonts w:ascii="Arial" w:hAnsi="Arial"/>
          <w:color w:val="000000"/>
          <w:sz w:val="20"/>
          <w:szCs w:val="20"/>
        </w:rPr>
        <w:t xml:space="preserve"> 24.06.2024 № 826</w:t>
      </w:r>
    </w:p>
    <w:p w:rsidR="003F22BF" w:rsidRPr="003F22BF" w:rsidRDefault="003F22BF" w:rsidP="003F22BF">
      <w:pPr>
        <w:shd w:val="clear" w:color="auto" w:fill="FFFFFF"/>
        <w:jc w:val="right"/>
        <w:rPr>
          <w:rFonts w:ascii="Arial" w:hAnsi="Arial"/>
          <w:color w:val="000000"/>
          <w:sz w:val="20"/>
          <w:szCs w:val="26"/>
        </w:rPr>
      </w:pPr>
    </w:p>
    <w:p w:rsidR="003F22BF" w:rsidRPr="003F22BF" w:rsidRDefault="003F22BF" w:rsidP="003F22BF">
      <w:pPr>
        <w:shd w:val="clear" w:color="auto" w:fill="FFFFFF"/>
        <w:jc w:val="center"/>
        <w:rPr>
          <w:rFonts w:ascii="Arial" w:hAnsi="Arial"/>
          <w:color w:val="000000"/>
          <w:sz w:val="20"/>
          <w:szCs w:val="26"/>
        </w:rPr>
      </w:pPr>
      <w:r w:rsidRPr="003F22BF">
        <w:rPr>
          <w:rFonts w:ascii="Arial" w:hAnsi="Arial"/>
          <w:color w:val="000000"/>
          <w:sz w:val="20"/>
          <w:szCs w:val="26"/>
        </w:rPr>
        <w:t>СОСТАВ КОМИССИИ</w:t>
      </w:r>
    </w:p>
    <w:p w:rsidR="003F22BF" w:rsidRPr="003F22BF" w:rsidRDefault="003F22BF" w:rsidP="003F22BF">
      <w:pPr>
        <w:shd w:val="clear" w:color="auto" w:fill="FFFFFF"/>
        <w:jc w:val="center"/>
        <w:rPr>
          <w:rFonts w:ascii="Arial" w:hAnsi="Arial"/>
          <w:color w:val="000000"/>
          <w:sz w:val="20"/>
          <w:szCs w:val="26"/>
        </w:rPr>
      </w:pPr>
      <w:proofErr w:type="gramStart"/>
      <w:r w:rsidRPr="003F22BF">
        <w:rPr>
          <w:rFonts w:ascii="Arial" w:hAnsi="Arial"/>
          <w:color w:val="000000"/>
          <w:sz w:val="20"/>
          <w:szCs w:val="26"/>
        </w:rPr>
        <w:t>по</w:t>
      </w:r>
      <w:proofErr w:type="gramEnd"/>
      <w:r w:rsidRPr="003F22BF">
        <w:rPr>
          <w:rFonts w:ascii="Arial" w:hAnsi="Arial"/>
          <w:color w:val="000000"/>
          <w:sz w:val="20"/>
          <w:szCs w:val="26"/>
        </w:rPr>
        <w:t xml:space="preserve"> реорганизации МУП «Ритуал» путем преобразования в ООО «Ритуал»</w:t>
      </w:r>
    </w:p>
    <w:tbl>
      <w:tblPr>
        <w:tblStyle w:val="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9"/>
        <w:gridCol w:w="7035"/>
      </w:tblGrid>
      <w:tr w:rsidR="003F22BF" w:rsidRPr="003F22BF" w:rsidTr="003F22BF">
        <w:tc>
          <w:tcPr>
            <w:tcW w:w="2819" w:type="dxa"/>
          </w:tcPr>
          <w:p w:rsidR="003F22BF" w:rsidRPr="003F22BF" w:rsidRDefault="003F22BF" w:rsidP="003F22BF">
            <w:pPr>
              <w:autoSpaceDE w:val="0"/>
              <w:autoSpaceDN w:val="0"/>
              <w:adjustRightInd w:val="0"/>
              <w:jc w:val="both"/>
              <w:rPr>
                <w:rFonts w:ascii="Arial" w:hAnsi="Arial"/>
                <w:color w:val="000000"/>
                <w:sz w:val="20"/>
                <w:szCs w:val="26"/>
              </w:rPr>
            </w:pPr>
          </w:p>
        </w:tc>
        <w:tc>
          <w:tcPr>
            <w:tcW w:w="7035" w:type="dxa"/>
          </w:tcPr>
          <w:p w:rsidR="003F22BF" w:rsidRPr="003F22BF" w:rsidRDefault="003F22BF" w:rsidP="003F22BF">
            <w:pPr>
              <w:autoSpaceDE w:val="0"/>
              <w:autoSpaceDN w:val="0"/>
              <w:adjustRightInd w:val="0"/>
              <w:jc w:val="both"/>
              <w:rPr>
                <w:rFonts w:ascii="Arial" w:hAnsi="Arial"/>
                <w:color w:val="000000"/>
                <w:sz w:val="20"/>
                <w:szCs w:val="26"/>
              </w:rPr>
            </w:pPr>
          </w:p>
        </w:tc>
      </w:tr>
      <w:tr w:rsidR="003F22BF" w:rsidRPr="003F22BF" w:rsidTr="003F22BF">
        <w:tc>
          <w:tcPr>
            <w:tcW w:w="2819" w:type="dxa"/>
          </w:tcPr>
          <w:p w:rsidR="003F22BF" w:rsidRPr="003F22BF" w:rsidRDefault="003F22BF" w:rsidP="003F22BF">
            <w:pPr>
              <w:autoSpaceDE w:val="0"/>
              <w:autoSpaceDN w:val="0"/>
              <w:adjustRightInd w:val="0"/>
              <w:jc w:val="both"/>
              <w:rPr>
                <w:rFonts w:ascii="Arial" w:hAnsi="Arial"/>
                <w:color w:val="000000"/>
                <w:sz w:val="20"/>
                <w:szCs w:val="26"/>
              </w:rPr>
            </w:pPr>
            <w:r w:rsidRPr="003F22BF">
              <w:rPr>
                <w:rFonts w:ascii="Arial" w:eastAsia="Calibri" w:hAnsi="Arial"/>
                <w:color w:val="000000"/>
                <w:sz w:val="20"/>
                <w:szCs w:val="26"/>
              </w:rPr>
              <w:t>Бирюков А.Г. -</w:t>
            </w:r>
          </w:p>
        </w:tc>
        <w:tc>
          <w:tcPr>
            <w:tcW w:w="7035" w:type="dxa"/>
          </w:tcPr>
          <w:p w:rsidR="003F22BF" w:rsidRPr="003F22BF" w:rsidRDefault="003F22BF" w:rsidP="003F22BF">
            <w:pPr>
              <w:autoSpaceDE w:val="0"/>
              <w:autoSpaceDN w:val="0"/>
              <w:adjustRightInd w:val="0"/>
              <w:jc w:val="both"/>
              <w:rPr>
                <w:rFonts w:ascii="Arial" w:hAnsi="Arial"/>
                <w:color w:val="000000"/>
                <w:sz w:val="20"/>
                <w:szCs w:val="26"/>
              </w:rPr>
            </w:pPr>
            <w:proofErr w:type="gramStart"/>
            <w:r w:rsidRPr="003F22BF">
              <w:rPr>
                <w:rFonts w:ascii="Arial" w:eastAsia="Calibri" w:hAnsi="Arial"/>
                <w:color w:val="000000"/>
                <w:sz w:val="20"/>
                <w:szCs w:val="26"/>
              </w:rPr>
              <w:t>первый</w:t>
            </w:r>
            <w:proofErr w:type="gramEnd"/>
            <w:r w:rsidRPr="003F22BF">
              <w:rPr>
                <w:rFonts w:ascii="Arial" w:eastAsia="Calibri" w:hAnsi="Arial"/>
                <w:color w:val="000000"/>
                <w:sz w:val="20"/>
                <w:szCs w:val="26"/>
              </w:rPr>
              <w:t xml:space="preserve"> заместитель главы администрации города Куйбышев, председатель комиссии</w:t>
            </w:r>
          </w:p>
        </w:tc>
      </w:tr>
      <w:tr w:rsidR="003F22BF" w:rsidRPr="003F22BF" w:rsidTr="003F22BF">
        <w:tc>
          <w:tcPr>
            <w:tcW w:w="2819" w:type="dxa"/>
          </w:tcPr>
          <w:p w:rsidR="003F22BF" w:rsidRPr="003F22BF" w:rsidRDefault="003F22BF" w:rsidP="003F22BF">
            <w:pPr>
              <w:autoSpaceDE w:val="0"/>
              <w:autoSpaceDN w:val="0"/>
              <w:adjustRightInd w:val="0"/>
              <w:jc w:val="both"/>
              <w:rPr>
                <w:rFonts w:ascii="Arial" w:hAnsi="Arial"/>
                <w:color w:val="000000"/>
                <w:sz w:val="20"/>
                <w:szCs w:val="26"/>
              </w:rPr>
            </w:pPr>
            <w:r w:rsidRPr="003F22BF">
              <w:rPr>
                <w:rFonts w:ascii="Arial" w:eastAsia="Calibri" w:hAnsi="Arial"/>
                <w:color w:val="000000"/>
                <w:sz w:val="20"/>
                <w:szCs w:val="26"/>
              </w:rPr>
              <w:t>Коваленко М.Н. -</w:t>
            </w:r>
          </w:p>
        </w:tc>
        <w:tc>
          <w:tcPr>
            <w:tcW w:w="7035" w:type="dxa"/>
          </w:tcPr>
          <w:p w:rsidR="003F22BF" w:rsidRPr="003F22BF" w:rsidRDefault="003F22BF" w:rsidP="003F22BF">
            <w:pPr>
              <w:autoSpaceDE w:val="0"/>
              <w:autoSpaceDN w:val="0"/>
              <w:adjustRightInd w:val="0"/>
              <w:jc w:val="both"/>
              <w:rPr>
                <w:rFonts w:ascii="Arial" w:hAnsi="Arial"/>
                <w:color w:val="000000"/>
                <w:sz w:val="20"/>
                <w:szCs w:val="26"/>
              </w:rPr>
            </w:pPr>
            <w:proofErr w:type="gramStart"/>
            <w:r w:rsidRPr="003F22BF">
              <w:rPr>
                <w:rFonts w:ascii="Arial" w:eastAsia="Calibri" w:hAnsi="Arial"/>
                <w:color w:val="000000"/>
                <w:sz w:val="20"/>
                <w:szCs w:val="26"/>
              </w:rPr>
              <w:t>директор</w:t>
            </w:r>
            <w:proofErr w:type="gramEnd"/>
            <w:r w:rsidRPr="003F22BF">
              <w:rPr>
                <w:rFonts w:ascii="Arial" w:eastAsia="Calibri" w:hAnsi="Arial"/>
                <w:color w:val="000000"/>
                <w:sz w:val="20"/>
                <w:szCs w:val="26"/>
              </w:rPr>
              <w:t xml:space="preserve"> МУП «Ритуал»</w:t>
            </w:r>
          </w:p>
        </w:tc>
      </w:tr>
      <w:tr w:rsidR="003F22BF" w:rsidRPr="003F22BF" w:rsidTr="003F22BF">
        <w:tc>
          <w:tcPr>
            <w:tcW w:w="2819" w:type="dxa"/>
          </w:tcPr>
          <w:p w:rsidR="003F22BF" w:rsidRPr="003F22BF" w:rsidRDefault="003F22BF" w:rsidP="003F22BF">
            <w:pPr>
              <w:autoSpaceDE w:val="0"/>
              <w:autoSpaceDN w:val="0"/>
              <w:adjustRightInd w:val="0"/>
              <w:jc w:val="both"/>
              <w:rPr>
                <w:rFonts w:ascii="Arial" w:hAnsi="Arial"/>
                <w:color w:val="000000"/>
                <w:sz w:val="20"/>
                <w:szCs w:val="26"/>
              </w:rPr>
            </w:pPr>
            <w:r w:rsidRPr="003F22BF">
              <w:rPr>
                <w:rFonts w:ascii="Arial" w:eastAsia="Calibri" w:hAnsi="Arial"/>
                <w:color w:val="000000"/>
                <w:sz w:val="20"/>
                <w:szCs w:val="26"/>
              </w:rPr>
              <w:t>Васильев А.П. -</w:t>
            </w:r>
          </w:p>
        </w:tc>
        <w:tc>
          <w:tcPr>
            <w:tcW w:w="7035" w:type="dxa"/>
          </w:tcPr>
          <w:p w:rsidR="003F22BF" w:rsidRPr="003F22BF" w:rsidRDefault="003F22BF" w:rsidP="003F22BF">
            <w:pPr>
              <w:autoSpaceDE w:val="0"/>
              <w:autoSpaceDN w:val="0"/>
              <w:adjustRightInd w:val="0"/>
              <w:jc w:val="both"/>
              <w:rPr>
                <w:rFonts w:ascii="Arial" w:hAnsi="Arial"/>
                <w:color w:val="000000"/>
                <w:sz w:val="20"/>
                <w:szCs w:val="26"/>
              </w:rPr>
            </w:pPr>
            <w:proofErr w:type="gramStart"/>
            <w:r w:rsidRPr="003F22BF">
              <w:rPr>
                <w:rFonts w:ascii="Arial" w:eastAsia="Calibri" w:hAnsi="Arial"/>
                <w:color w:val="000000"/>
                <w:sz w:val="20"/>
                <w:szCs w:val="26"/>
              </w:rPr>
              <w:t>начальник</w:t>
            </w:r>
            <w:proofErr w:type="gramEnd"/>
            <w:r w:rsidRPr="003F22BF">
              <w:rPr>
                <w:rFonts w:ascii="Arial" w:eastAsia="Calibri" w:hAnsi="Arial"/>
                <w:color w:val="000000"/>
                <w:sz w:val="20"/>
                <w:szCs w:val="26"/>
              </w:rPr>
              <w:t xml:space="preserve"> управления строительства, жилищно-коммунального и дорожного хозяйства</w:t>
            </w:r>
          </w:p>
        </w:tc>
      </w:tr>
      <w:tr w:rsidR="003F22BF" w:rsidRPr="003F22BF" w:rsidTr="003F22BF">
        <w:tc>
          <w:tcPr>
            <w:tcW w:w="2819" w:type="dxa"/>
          </w:tcPr>
          <w:p w:rsidR="003F22BF" w:rsidRPr="003F22BF" w:rsidRDefault="003F22BF" w:rsidP="003F22BF">
            <w:pPr>
              <w:autoSpaceDE w:val="0"/>
              <w:autoSpaceDN w:val="0"/>
              <w:adjustRightInd w:val="0"/>
              <w:jc w:val="both"/>
              <w:rPr>
                <w:rFonts w:ascii="Arial" w:hAnsi="Arial"/>
                <w:color w:val="000000"/>
                <w:sz w:val="20"/>
                <w:szCs w:val="26"/>
              </w:rPr>
            </w:pPr>
            <w:r w:rsidRPr="003F22BF">
              <w:rPr>
                <w:rFonts w:ascii="Arial" w:eastAsia="Calibri" w:hAnsi="Arial"/>
                <w:color w:val="000000"/>
                <w:sz w:val="20"/>
                <w:szCs w:val="26"/>
              </w:rPr>
              <w:t>Добровольская Т.В. -</w:t>
            </w:r>
          </w:p>
        </w:tc>
        <w:tc>
          <w:tcPr>
            <w:tcW w:w="7035" w:type="dxa"/>
          </w:tcPr>
          <w:p w:rsidR="003F22BF" w:rsidRPr="003F22BF" w:rsidRDefault="003F22BF" w:rsidP="003F22BF">
            <w:pPr>
              <w:autoSpaceDE w:val="0"/>
              <w:autoSpaceDN w:val="0"/>
              <w:adjustRightInd w:val="0"/>
              <w:jc w:val="both"/>
              <w:rPr>
                <w:rFonts w:ascii="Arial" w:hAnsi="Arial"/>
                <w:color w:val="000000"/>
                <w:sz w:val="20"/>
                <w:szCs w:val="26"/>
              </w:rPr>
            </w:pPr>
            <w:proofErr w:type="gramStart"/>
            <w:r w:rsidRPr="003F22BF">
              <w:rPr>
                <w:rFonts w:ascii="Arial" w:eastAsia="Calibri" w:hAnsi="Arial"/>
                <w:color w:val="000000"/>
                <w:sz w:val="20"/>
                <w:szCs w:val="26"/>
              </w:rPr>
              <w:t>начальник</w:t>
            </w:r>
            <w:proofErr w:type="gramEnd"/>
            <w:r w:rsidRPr="003F22BF">
              <w:rPr>
                <w:rFonts w:ascii="Arial" w:eastAsia="Calibri" w:hAnsi="Arial"/>
                <w:color w:val="000000"/>
                <w:sz w:val="20"/>
                <w:szCs w:val="26"/>
              </w:rPr>
              <w:t xml:space="preserve"> управления права, экономики и имущественных отношений</w:t>
            </w:r>
          </w:p>
        </w:tc>
      </w:tr>
      <w:tr w:rsidR="003F22BF" w:rsidRPr="003F22BF" w:rsidTr="003F22BF">
        <w:tc>
          <w:tcPr>
            <w:tcW w:w="2819" w:type="dxa"/>
          </w:tcPr>
          <w:p w:rsidR="003F22BF" w:rsidRPr="003F22BF" w:rsidRDefault="003F22BF" w:rsidP="003F22BF">
            <w:pPr>
              <w:autoSpaceDE w:val="0"/>
              <w:autoSpaceDN w:val="0"/>
              <w:adjustRightInd w:val="0"/>
              <w:jc w:val="both"/>
              <w:rPr>
                <w:rFonts w:ascii="Arial" w:hAnsi="Arial"/>
                <w:color w:val="000000"/>
                <w:sz w:val="20"/>
                <w:szCs w:val="26"/>
              </w:rPr>
            </w:pPr>
            <w:r w:rsidRPr="003F22BF">
              <w:rPr>
                <w:rFonts w:ascii="Arial" w:eastAsia="Calibri" w:hAnsi="Arial"/>
                <w:color w:val="000000"/>
                <w:sz w:val="20"/>
                <w:szCs w:val="26"/>
              </w:rPr>
              <w:t xml:space="preserve">Еремина Г.А. - </w:t>
            </w:r>
          </w:p>
        </w:tc>
        <w:tc>
          <w:tcPr>
            <w:tcW w:w="7035" w:type="dxa"/>
          </w:tcPr>
          <w:p w:rsidR="003F22BF" w:rsidRPr="003F22BF" w:rsidRDefault="003F22BF" w:rsidP="003F22BF">
            <w:pPr>
              <w:autoSpaceDE w:val="0"/>
              <w:autoSpaceDN w:val="0"/>
              <w:adjustRightInd w:val="0"/>
              <w:jc w:val="both"/>
              <w:rPr>
                <w:rFonts w:ascii="Arial" w:hAnsi="Arial"/>
                <w:color w:val="000000"/>
                <w:sz w:val="20"/>
                <w:szCs w:val="26"/>
              </w:rPr>
            </w:pPr>
            <w:proofErr w:type="gramStart"/>
            <w:r w:rsidRPr="003F22BF">
              <w:rPr>
                <w:rFonts w:ascii="Arial" w:eastAsia="Calibri" w:hAnsi="Arial"/>
                <w:color w:val="000000"/>
                <w:sz w:val="20"/>
                <w:szCs w:val="26"/>
              </w:rPr>
              <w:t>начальник</w:t>
            </w:r>
            <w:proofErr w:type="gramEnd"/>
            <w:r w:rsidRPr="003F22BF">
              <w:rPr>
                <w:rFonts w:ascii="Arial" w:eastAsia="Calibri" w:hAnsi="Arial"/>
                <w:color w:val="000000"/>
                <w:sz w:val="20"/>
                <w:szCs w:val="26"/>
              </w:rPr>
              <w:t xml:space="preserve"> управления финансов и налоговой политики</w:t>
            </w:r>
          </w:p>
        </w:tc>
      </w:tr>
      <w:tr w:rsidR="003F22BF" w:rsidRPr="003F22BF" w:rsidTr="003F22BF">
        <w:tc>
          <w:tcPr>
            <w:tcW w:w="2819" w:type="dxa"/>
          </w:tcPr>
          <w:p w:rsidR="003F22BF" w:rsidRPr="003F22BF" w:rsidRDefault="003F22BF" w:rsidP="003F22BF">
            <w:pPr>
              <w:autoSpaceDE w:val="0"/>
              <w:autoSpaceDN w:val="0"/>
              <w:adjustRightInd w:val="0"/>
              <w:jc w:val="both"/>
              <w:rPr>
                <w:rFonts w:ascii="Arial" w:hAnsi="Arial"/>
                <w:color w:val="000000"/>
                <w:sz w:val="20"/>
                <w:szCs w:val="26"/>
              </w:rPr>
            </w:pPr>
            <w:r w:rsidRPr="003F22BF">
              <w:rPr>
                <w:rFonts w:ascii="Arial" w:eastAsia="Calibri" w:hAnsi="Arial"/>
                <w:color w:val="000000"/>
                <w:sz w:val="20"/>
                <w:szCs w:val="26"/>
              </w:rPr>
              <w:t xml:space="preserve">Рукицкая Т.А. - </w:t>
            </w:r>
          </w:p>
        </w:tc>
        <w:tc>
          <w:tcPr>
            <w:tcW w:w="7035" w:type="dxa"/>
          </w:tcPr>
          <w:p w:rsidR="003F22BF" w:rsidRPr="003F22BF" w:rsidRDefault="003F22BF" w:rsidP="003F22BF">
            <w:pPr>
              <w:autoSpaceDE w:val="0"/>
              <w:autoSpaceDN w:val="0"/>
              <w:adjustRightInd w:val="0"/>
              <w:jc w:val="both"/>
              <w:rPr>
                <w:rFonts w:ascii="Arial" w:hAnsi="Arial"/>
                <w:color w:val="000000"/>
                <w:sz w:val="20"/>
                <w:szCs w:val="26"/>
              </w:rPr>
            </w:pPr>
            <w:proofErr w:type="gramStart"/>
            <w:r w:rsidRPr="003F22BF">
              <w:rPr>
                <w:rFonts w:ascii="Arial" w:eastAsia="Calibri" w:hAnsi="Arial"/>
                <w:color w:val="000000"/>
                <w:sz w:val="20"/>
                <w:szCs w:val="26"/>
              </w:rPr>
              <w:t>управляющий</w:t>
            </w:r>
            <w:proofErr w:type="gramEnd"/>
            <w:r w:rsidRPr="003F22BF">
              <w:rPr>
                <w:rFonts w:ascii="Arial" w:eastAsia="Calibri" w:hAnsi="Arial"/>
                <w:color w:val="000000"/>
                <w:sz w:val="20"/>
                <w:szCs w:val="26"/>
              </w:rPr>
              <w:t xml:space="preserve"> делами администрации города</w:t>
            </w:r>
          </w:p>
        </w:tc>
      </w:tr>
      <w:tr w:rsidR="003F22BF" w:rsidRPr="003F22BF" w:rsidTr="003F22BF">
        <w:tc>
          <w:tcPr>
            <w:tcW w:w="2819" w:type="dxa"/>
          </w:tcPr>
          <w:p w:rsidR="003F22BF" w:rsidRPr="003F22BF" w:rsidRDefault="003F22BF" w:rsidP="003F22BF">
            <w:pPr>
              <w:autoSpaceDE w:val="0"/>
              <w:autoSpaceDN w:val="0"/>
              <w:adjustRightInd w:val="0"/>
              <w:jc w:val="both"/>
              <w:rPr>
                <w:rFonts w:ascii="Arial" w:eastAsia="Calibri" w:hAnsi="Arial"/>
                <w:color w:val="000000"/>
                <w:sz w:val="20"/>
                <w:szCs w:val="26"/>
              </w:rPr>
            </w:pPr>
            <w:r w:rsidRPr="003F22BF">
              <w:rPr>
                <w:rFonts w:ascii="Arial" w:eastAsia="Calibri" w:hAnsi="Arial"/>
                <w:color w:val="000000"/>
                <w:sz w:val="20"/>
                <w:szCs w:val="26"/>
              </w:rPr>
              <w:t xml:space="preserve">Савченко О.Н. - </w:t>
            </w:r>
          </w:p>
          <w:p w:rsidR="003F22BF" w:rsidRPr="003F22BF" w:rsidRDefault="003F22BF" w:rsidP="003F22BF">
            <w:pPr>
              <w:autoSpaceDE w:val="0"/>
              <w:autoSpaceDN w:val="0"/>
              <w:adjustRightInd w:val="0"/>
              <w:jc w:val="both"/>
              <w:rPr>
                <w:rFonts w:ascii="Arial" w:hAnsi="Arial"/>
                <w:color w:val="000000"/>
                <w:sz w:val="20"/>
                <w:szCs w:val="26"/>
              </w:rPr>
            </w:pPr>
            <w:proofErr w:type="spellStart"/>
            <w:r w:rsidRPr="003F22BF">
              <w:rPr>
                <w:rFonts w:ascii="Arial" w:eastAsia="Calibri" w:hAnsi="Arial"/>
                <w:color w:val="000000"/>
                <w:sz w:val="20"/>
                <w:szCs w:val="26"/>
              </w:rPr>
              <w:t>Мусатов</w:t>
            </w:r>
            <w:proofErr w:type="spellEnd"/>
            <w:r w:rsidRPr="003F22BF">
              <w:rPr>
                <w:rFonts w:ascii="Arial" w:eastAsia="Calibri" w:hAnsi="Arial"/>
                <w:color w:val="000000"/>
                <w:sz w:val="20"/>
                <w:szCs w:val="26"/>
              </w:rPr>
              <w:t xml:space="preserve"> А.М. -  </w:t>
            </w:r>
          </w:p>
        </w:tc>
        <w:tc>
          <w:tcPr>
            <w:tcW w:w="7035" w:type="dxa"/>
          </w:tcPr>
          <w:p w:rsidR="003F22BF" w:rsidRPr="003F22BF" w:rsidRDefault="003F22BF" w:rsidP="003F22BF">
            <w:pPr>
              <w:autoSpaceDE w:val="0"/>
              <w:autoSpaceDN w:val="0"/>
              <w:adjustRightInd w:val="0"/>
              <w:jc w:val="both"/>
              <w:rPr>
                <w:rFonts w:ascii="Arial" w:eastAsia="Calibri" w:hAnsi="Arial"/>
                <w:color w:val="000000"/>
                <w:sz w:val="20"/>
                <w:szCs w:val="26"/>
              </w:rPr>
            </w:pPr>
            <w:proofErr w:type="gramStart"/>
            <w:r w:rsidRPr="003F22BF">
              <w:rPr>
                <w:rFonts w:ascii="Arial" w:eastAsia="Calibri" w:hAnsi="Arial"/>
                <w:color w:val="000000"/>
                <w:sz w:val="20"/>
                <w:szCs w:val="26"/>
              </w:rPr>
              <w:t>начальник</w:t>
            </w:r>
            <w:proofErr w:type="gramEnd"/>
            <w:r w:rsidRPr="003F22BF">
              <w:rPr>
                <w:rFonts w:ascii="Arial" w:eastAsia="Calibri" w:hAnsi="Arial"/>
                <w:color w:val="000000"/>
                <w:sz w:val="20"/>
                <w:szCs w:val="26"/>
              </w:rPr>
              <w:t xml:space="preserve"> управления бухгалтерского учета и отчетности</w:t>
            </w:r>
          </w:p>
          <w:p w:rsidR="003F22BF" w:rsidRPr="003F22BF" w:rsidRDefault="003F22BF" w:rsidP="003F22BF">
            <w:pPr>
              <w:autoSpaceDE w:val="0"/>
              <w:autoSpaceDN w:val="0"/>
              <w:adjustRightInd w:val="0"/>
              <w:jc w:val="both"/>
              <w:rPr>
                <w:rFonts w:ascii="Arial" w:hAnsi="Arial"/>
                <w:color w:val="000000"/>
                <w:sz w:val="20"/>
                <w:szCs w:val="26"/>
              </w:rPr>
            </w:pPr>
            <w:proofErr w:type="gramStart"/>
            <w:r w:rsidRPr="003F22BF">
              <w:rPr>
                <w:rFonts w:ascii="Arial" w:hAnsi="Arial"/>
                <w:color w:val="000000"/>
                <w:sz w:val="20"/>
                <w:szCs w:val="26"/>
              </w:rPr>
              <w:t>заместитель</w:t>
            </w:r>
            <w:proofErr w:type="gramEnd"/>
            <w:r w:rsidRPr="003F22BF">
              <w:rPr>
                <w:rFonts w:ascii="Arial" w:hAnsi="Arial"/>
                <w:color w:val="000000"/>
                <w:sz w:val="20"/>
                <w:szCs w:val="26"/>
              </w:rPr>
              <w:t xml:space="preserve"> главы администрации – начальник управления экономического развития и труда администрации Куйбышевского муниципального района</w:t>
            </w:r>
          </w:p>
        </w:tc>
      </w:tr>
      <w:tr w:rsidR="003F22BF" w:rsidRPr="003F22BF" w:rsidTr="003F22BF">
        <w:tc>
          <w:tcPr>
            <w:tcW w:w="2819" w:type="dxa"/>
          </w:tcPr>
          <w:p w:rsidR="003F22BF" w:rsidRPr="003F22BF" w:rsidRDefault="003F22BF" w:rsidP="003F22BF">
            <w:pPr>
              <w:autoSpaceDE w:val="0"/>
              <w:autoSpaceDN w:val="0"/>
              <w:adjustRightInd w:val="0"/>
              <w:jc w:val="both"/>
              <w:rPr>
                <w:rFonts w:ascii="Arial" w:eastAsia="Calibri" w:hAnsi="Arial"/>
                <w:color w:val="000000"/>
                <w:sz w:val="20"/>
                <w:szCs w:val="26"/>
              </w:rPr>
            </w:pPr>
          </w:p>
        </w:tc>
        <w:tc>
          <w:tcPr>
            <w:tcW w:w="7035" w:type="dxa"/>
          </w:tcPr>
          <w:p w:rsidR="003F22BF" w:rsidRPr="003F22BF" w:rsidRDefault="003F22BF" w:rsidP="003F22BF">
            <w:pPr>
              <w:autoSpaceDE w:val="0"/>
              <w:autoSpaceDN w:val="0"/>
              <w:adjustRightInd w:val="0"/>
              <w:jc w:val="both"/>
              <w:rPr>
                <w:rFonts w:ascii="Arial" w:eastAsia="Calibri" w:hAnsi="Arial"/>
                <w:color w:val="000000"/>
                <w:sz w:val="20"/>
                <w:szCs w:val="26"/>
              </w:rPr>
            </w:pPr>
            <w:r w:rsidRPr="003F22BF">
              <w:rPr>
                <w:rFonts w:ascii="Arial" w:eastAsia="Calibri" w:hAnsi="Arial"/>
                <w:color w:val="000000"/>
                <w:sz w:val="20"/>
                <w:szCs w:val="26"/>
              </w:rPr>
              <w:t>(</w:t>
            </w:r>
            <w:proofErr w:type="gramStart"/>
            <w:r w:rsidRPr="003F22BF">
              <w:rPr>
                <w:rFonts w:ascii="Arial" w:eastAsia="Calibri" w:hAnsi="Arial"/>
                <w:color w:val="000000"/>
                <w:sz w:val="20"/>
                <w:szCs w:val="26"/>
              </w:rPr>
              <w:t>по</w:t>
            </w:r>
            <w:proofErr w:type="gramEnd"/>
            <w:r w:rsidRPr="003F22BF">
              <w:rPr>
                <w:rFonts w:ascii="Arial" w:eastAsia="Calibri" w:hAnsi="Arial"/>
                <w:color w:val="000000"/>
                <w:sz w:val="20"/>
                <w:szCs w:val="26"/>
              </w:rPr>
              <w:t xml:space="preserve"> согласованию)</w:t>
            </w:r>
          </w:p>
        </w:tc>
      </w:tr>
      <w:tr w:rsidR="003F22BF" w:rsidRPr="003F22BF" w:rsidTr="003F22BF">
        <w:tc>
          <w:tcPr>
            <w:tcW w:w="2819" w:type="dxa"/>
          </w:tcPr>
          <w:p w:rsidR="003F22BF" w:rsidRPr="003F22BF" w:rsidRDefault="003F22BF" w:rsidP="003F22BF">
            <w:pPr>
              <w:autoSpaceDE w:val="0"/>
              <w:autoSpaceDN w:val="0"/>
              <w:adjustRightInd w:val="0"/>
              <w:jc w:val="both"/>
              <w:rPr>
                <w:rFonts w:ascii="Arial" w:eastAsia="Calibri" w:hAnsi="Arial"/>
                <w:color w:val="000000"/>
                <w:sz w:val="20"/>
                <w:szCs w:val="26"/>
              </w:rPr>
            </w:pPr>
          </w:p>
        </w:tc>
        <w:tc>
          <w:tcPr>
            <w:tcW w:w="7035" w:type="dxa"/>
          </w:tcPr>
          <w:p w:rsidR="003F22BF" w:rsidRPr="003F22BF" w:rsidRDefault="003F22BF" w:rsidP="003F22BF">
            <w:pPr>
              <w:autoSpaceDE w:val="0"/>
              <w:autoSpaceDN w:val="0"/>
              <w:adjustRightInd w:val="0"/>
              <w:jc w:val="both"/>
              <w:rPr>
                <w:rFonts w:ascii="Arial" w:eastAsia="Calibri" w:hAnsi="Arial"/>
                <w:color w:val="000000"/>
                <w:sz w:val="20"/>
                <w:szCs w:val="26"/>
              </w:rPr>
            </w:pPr>
          </w:p>
        </w:tc>
      </w:tr>
    </w:tbl>
    <w:p w:rsidR="003F22BF" w:rsidRPr="003F22BF" w:rsidRDefault="003F22BF" w:rsidP="003F22BF">
      <w:pPr>
        <w:shd w:val="clear" w:color="auto" w:fill="FFFFFF"/>
        <w:jc w:val="right"/>
        <w:rPr>
          <w:rFonts w:ascii="Arial" w:hAnsi="Arial"/>
          <w:color w:val="000000"/>
          <w:sz w:val="20"/>
          <w:szCs w:val="20"/>
        </w:rPr>
      </w:pPr>
      <w:r w:rsidRPr="003F22BF">
        <w:rPr>
          <w:rFonts w:ascii="Arial" w:hAnsi="Arial"/>
          <w:color w:val="000000"/>
          <w:sz w:val="20"/>
          <w:szCs w:val="20"/>
        </w:rPr>
        <w:t>Приложение № 2</w:t>
      </w:r>
    </w:p>
    <w:p w:rsidR="003F22BF" w:rsidRPr="003F22BF" w:rsidRDefault="003F22BF" w:rsidP="003F22BF">
      <w:pPr>
        <w:shd w:val="clear" w:color="auto" w:fill="FFFFFF"/>
        <w:jc w:val="right"/>
        <w:rPr>
          <w:rFonts w:ascii="Arial" w:hAnsi="Arial"/>
          <w:color w:val="000000"/>
          <w:sz w:val="20"/>
          <w:szCs w:val="20"/>
        </w:rPr>
      </w:pPr>
      <w:proofErr w:type="gramStart"/>
      <w:r w:rsidRPr="003F22BF">
        <w:rPr>
          <w:rFonts w:ascii="Arial" w:hAnsi="Arial"/>
          <w:color w:val="000000"/>
          <w:sz w:val="20"/>
          <w:szCs w:val="20"/>
        </w:rPr>
        <w:t>к</w:t>
      </w:r>
      <w:proofErr w:type="gramEnd"/>
      <w:r w:rsidRPr="003F22BF">
        <w:rPr>
          <w:rFonts w:ascii="Arial" w:hAnsi="Arial"/>
          <w:color w:val="000000"/>
          <w:sz w:val="20"/>
          <w:szCs w:val="20"/>
        </w:rPr>
        <w:t xml:space="preserve"> постановлению администрации </w:t>
      </w:r>
    </w:p>
    <w:p w:rsidR="003F22BF" w:rsidRPr="003F22BF" w:rsidRDefault="003F22BF" w:rsidP="003F22BF">
      <w:pPr>
        <w:shd w:val="clear" w:color="auto" w:fill="FFFFFF"/>
        <w:jc w:val="right"/>
        <w:rPr>
          <w:rFonts w:ascii="Arial" w:hAnsi="Arial"/>
          <w:color w:val="000000"/>
          <w:sz w:val="20"/>
          <w:szCs w:val="20"/>
        </w:rPr>
      </w:pPr>
      <w:proofErr w:type="gramStart"/>
      <w:r w:rsidRPr="003F22BF">
        <w:rPr>
          <w:rFonts w:ascii="Arial" w:hAnsi="Arial"/>
          <w:color w:val="000000"/>
          <w:sz w:val="20"/>
          <w:szCs w:val="20"/>
        </w:rPr>
        <w:t>города</w:t>
      </w:r>
      <w:proofErr w:type="gramEnd"/>
      <w:r w:rsidRPr="003F22BF">
        <w:rPr>
          <w:rFonts w:ascii="Arial" w:hAnsi="Arial"/>
          <w:color w:val="000000"/>
          <w:sz w:val="20"/>
          <w:szCs w:val="20"/>
        </w:rPr>
        <w:t xml:space="preserve"> Куйбышева Куйбышевского района</w:t>
      </w:r>
    </w:p>
    <w:p w:rsidR="003F22BF" w:rsidRPr="003F22BF" w:rsidRDefault="003F22BF" w:rsidP="003F22BF">
      <w:pPr>
        <w:shd w:val="clear" w:color="auto" w:fill="FFFFFF"/>
        <w:jc w:val="right"/>
        <w:rPr>
          <w:rFonts w:ascii="Arial" w:hAnsi="Arial"/>
          <w:color w:val="000000"/>
          <w:sz w:val="20"/>
          <w:szCs w:val="20"/>
        </w:rPr>
      </w:pPr>
      <w:r w:rsidRPr="003F22BF">
        <w:rPr>
          <w:rFonts w:ascii="Arial" w:hAnsi="Arial"/>
          <w:color w:val="000000"/>
          <w:sz w:val="20"/>
          <w:szCs w:val="20"/>
        </w:rPr>
        <w:t xml:space="preserve">Новосибирской области </w:t>
      </w:r>
    </w:p>
    <w:p w:rsidR="003F22BF" w:rsidRPr="003F22BF" w:rsidRDefault="003F22BF" w:rsidP="003F22BF">
      <w:pPr>
        <w:shd w:val="clear" w:color="auto" w:fill="FFFFFF"/>
        <w:jc w:val="right"/>
        <w:rPr>
          <w:rFonts w:ascii="Arial" w:hAnsi="Arial"/>
          <w:color w:val="000000"/>
          <w:sz w:val="20"/>
          <w:szCs w:val="20"/>
        </w:rPr>
      </w:pPr>
      <w:proofErr w:type="gramStart"/>
      <w:r w:rsidRPr="003F22BF">
        <w:rPr>
          <w:rFonts w:ascii="Arial" w:hAnsi="Arial"/>
          <w:color w:val="000000"/>
          <w:sz w:val="20"/>
          <w:szCs w:val="20"/>
        </w:rPr>
        <w:t>от</w:t>
      </w:r>
      <w:proofErr w:type="gramEnd"/>
      <w:r w:rsidRPr="003F22BF">
        <w:rPr>
          <w:rFonts w:ascii="Arial" w:hAnsi="Arial"/>
          <w:color w:val="000000"/>
          <w:sz w:val="20"/>
          <w:szCs w:val="20"/>
        </w:rPr>
        <w:t xml:space="preserve"> 24.06.2024 № 826</w:t>
      </w:r>
    </w:p>
    <w:p w:rsidR="003F22BF" w:rsidRPr="003F22BF" w:rsidRDefault="003F22BF" w:rsidP="003F22BF">
      <w:pPr>
        <w:autoSpaceDE w:val="0"/>
        <w:autoSpaceDN w:val="0"/>
        <w:adjustRightInd w:val="0"/>
        <w:rPr>
          <w:rFonts w:ascii="Arial" w:eastAsia="Calibri" w:hAnsi="Arial"/>
          <w:color w:val="000000"/>
          <w:sz w:val="20"/>
          <w:lang w:eastAsia="en-US"/>
        </w:rPr>
      </w:pPr>
    </w:p>
    <w:p w:rsidR="003F22BF" w:rsidRPr="003F22BF" w:rsidRDefault="003F22BF" w:rsidP="003F22BF">
      <w:pPr>
        <w:jc w:val="center"/>
        <w:rPr>
          <w:rFonts w:ascii="Arial" w:eastAsia="Calibri" w:hAnsi="Arial"/>
          <w:bCs/>
          <w:sz w:val="20"/>
          <w:szCs w:val="28"/>
          <w:lang w:eastAsia="en-US"/>
        </w:rPr>
      </w:pPr>
      <w:r w:rsidRPr="003F22BF">
        <w:rPr>
          <w:rFonts w:ascii="Arial" w:eastAsia="Calibri" w:hAnsi="Arial"/>
          <w:bCs/>
          <w:sz w:val="20"/>
          <w:szCs w:val="28"/>
          <w:lang w:eastAsia="en-US"/>
        </w:rPr>
        <w:t xml:space="preserve">ПЕРЕЧЕНЬ </w:t>
      </w:r>
    </w:p>
    <w:p w:rsidR="003F22BF" w:rsidRPr="003F22BF" w:rsidRDefault="003F22BF" w:rsidP="003F22BF">
      <w:pPr>
        <w:jc w:val="center"/>
        <w:rPr>
          <w:rFonts w:ascii="Arial" w:hAnsi="Arial"/>
          <w:color w:val="000000"/>
          <w:sz w:val="20"/>
          <w:szCs w:val="26"/>
        </w:rPr>
      </w:pPr>
      <w:proofErr w:type="gramStart"/>
      <w:r w:rsidRPr="003F22BF">
        <w:rPr>
          <w:rFonts w:ascii="Arial" w:eastAsia="Calibri" w:hAnsi="Arial"/>
          <w:bCs/>
          <w:sz w:val="20"/>
          <w:szCs w:val="28"/>
          <w:lang w:eastAsia="en-US"/>
        </w:rPr>
        <w:t>организационно</w:t>
      </w:r>
      <w:proofErr w:type="gramEnd"/>
      <w:r w:rsidRPr="003F22BF">
        <w:rPr>
          <w:rFonts w:ascii="Arial" w:eastAsia="Calibri" w:hAnsi="Arial"/>
          <w:bCs/>
          <w:sz w:val="20"/>
          <w:szCs w:val="28"/>
          <w:lang w:eastAsia="en-US"/>
        </w:rPr>
        <w:t>-правовых мероприятий по реорганизации муниципального унитарного предприятия города Куйбышева «Ритуал» путем преобразования его в общество с ограниченной ответственностью «Ритуал»</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
        <w:gridCol w:w="4226"/>
        <w:gridCol w:w="2410"/>
        <w:gridCol w:w="2693"/>
      </w:tblGrid>
      <w:tr w:rsidR="003F22BF" w:rsidRPr="003F22BF" w:rsidTr="003F22BF">
        <w:tc>
          <w:tcPr>
            <w:tcW w:w="736" w:type="dxa"/>
          </w:tcPr>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 п/п</w:t>
            </w:r>
          </w:p>
        </w:tc>
        <w:tc>
          <w:tcPr>
            <w:tcW w:w="4226" w:type="dxa"/>
          </w:tcPr>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Наименование мероприятия</w:t>
            </w:r>
          </w:p>
        </w:tc>
        <w:tc>
          <w:tcPr>
            <w:tcW w:w="2410" w:type="dxa"/>
          </w:tcPr>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Плановые сроки</w:t>
            </w:r>
          </w:p>
          <w:p w:rsidR="003F22BF" w:rsidRPr="003F22BF" w:rsidRDefault="003F22BF" w:rsidP="003F22BF">
            <w:pPr>
              <w:jc w:val="center"/>
              <w:rPr>
                <w:rFonts w:ascii="Arial" w:hAnsi="Arial"/>
                <w:color w:val="000000"/>
                <w:sz w:val="20"/>
                <w:szCs w:val="26"/>
              </w:rPr>
            </w:pPr>
            <w:proofErr w:type="gramStart"/>
            <w:r w:rsidRPr="003F22BF">
              <w:rPr>
                <w:rFonts w:ascii="Arial" w:hAnsi="Arial"/>
                <w:color w:val="000000"/>
                <w:sz w:val="20"/>
                <w:szCs w:val="26"/>
              </w:rPr>
              <w:t>выполнения</w:t>
            </w:r>
            <w:proofErr w:type="gramEnd"/>
          </w:p>
        </w:tc>
        <w:tc>
          <w:tcPr>
            <w:tcW w:w="2693" w:type="dxa"/>
          </w:tcPr>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Ответственный</w:t>
            </w:r>
          </w:p>
        </w:tc>
      </w:tr>
      <w:tr w:rsidR="003F22BF" w:rsidRPr="003F22BF" w:rsidTr="003F22BF">
        <w:trPr>
          <w:trHeight w:val="868"/>
        </w:trPr>
        <w:tc>
          <w:tcPr>
            <w:tcW w:w="736" w:type="dxa"/>
          </w:tcPr>
          <w:p w:rsidR="003F22BF" w:rsidRPr="003F22BF" w:rsidRDefault="003F22BF" w:rsidP="003F22BF">
            <w:pPr>
              <w:jc w:val="both"/>
              <w:rPr>
                <w:rFonts w:ascii="Arial" w:hAnsi="Arial"/>
                <w:color w:val="000000"/>
                <w:sz w:val="20"/>
                <w:szCs w:val="26"/>
              </w:rPr>
            </w:pPr>
            <w:r w:rsidRPr="003F22BF">
              <w:rPr>
                <w:rFonts w:ascii="Arial" w:hAnsi="Arial"/>
                <w:color w:val="000000"/>
                <w:sz w:val="20"/>
                <w:szCs w:val="26"/>
              </w:rPr>
              <w:t>1</w:t>
            </w:r>
          </w:p>
          <w:p w:rsidR="003F22BF" w:rsidRPr="003F22BF" w:rsidRDefault="003F22BF" w:rsidP="003F22BF">
            <w:pPr>
              <w:jc w:val="both"/>
              <w:rPr>
                <w:rFonts w:ascii="Arial" w:hAnsi="Arial"/>
                <w:color w:val="000000"/>
                <w:sz w:val="20"/>
                <w:szCs w:val="26"/>
              </w:rPr>
            </w:pPr>
          </w:p>
          <w:p w:rsidR="003F22BF" w:rsidRPr="003F22BF" w:rsidRDefault="003F22BF" w:rsidP="003F22BF">
            <w:pPr>
              <w:jc w:val="both"/>
              <w:rPr>
                <w:rFonts w:ascii="Arial" w:hAnsi="Arial"/>
                <w:color w:val="000000"/>
                <w:sz w:val="20"/>
                <w:szCs w:val="26"/>
              </w:rPr>
            </w:pPr>
          </w:p>
          <w:p w:rsidR="003F22BF" w:rsidRPr="003F22BF" w:rsidRDefault="003F22BF" w:rsidP="003F22BF">
            <w:pPr>
              <w:jc w:val="both"/>
              <w:rPr>
                <w:rFonts w:ascii="Arial" w:hAnsi="Arial"/>
                <w:color w:val="000000"/>
                <w:sz w:val="20"/>
                <w:szCs w:val="26"/>
              </w:rPr>
            </w:pPr>
          </w:p>
          <w:p w:rsidR="003F22BF" w:rsidRPr="003F22BF" w:rsidRDefault="003F22BF" w:rsidP="003F22BF">
            <w:pPr>
              <w:jc w:val="both"/>
              <w:rPr>
                <w:rFonts w:ascii="Arial" w:hAnsi="Arial"/>
                <w:color w:val="000000"/>
                <w:sz w:val="20"/>
                <w:szCs w:val="26"/>
              </w:rPr>
            </w:pPr>
          </w:p>
        </w:tc>
        <w:tc>
          <w:tcPr>
            <w:tcW w:w="4226" w:type="dxa"/>
          </w:tcPr>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Письменное уведомление директора МУП «</w:t>
            </w:r>
            <w:r w:rsidRPr="003F22BF">
              <w:rPr>
                <w:rFonts w:ascii="Arial" w:hAnsi="Arial"/>
                <w:color w:val="1E1D1E"/>
                <w:sz w:val="20"/>
                <w:szCs w:val="26"/>
              </w:rPr>
              <w:t>Ритуал</w:t>
            </w:r>
            <w:r w:rsidRPr="003F22BF">
              <w:rPr>
                <w:rFonts w:ascii="Arial" w:hAnsi="Arial"/>
                <w:color w:val="000000"/>
                <w:sz w:val="20"/>
                <w:szCs w:val="26"/>
              </w:rPr>
              <w:t>» Коваленко М.Н. о реорганизации</w:t>
            </w:r>
          </w:p>
        </w:tc>
        <w:tc>
          <w:tcPr>
            <w:tcW w:w="2410" w:type="dxa"/>
          </w:tcPr>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В течение 1 рабочего дня с момента подписания постановления о реорганизации</w:t>
            </w:r>
          </w:p>
        </w:tc>
        <w:tc>
          <w:tcPr>
            <w:tcW w:w="2693" w:type="dxa"/>
          </w:tcPr>
          <w:p w:rsidR="003F22BF" w:rsidRPr="003F22BF" w:rsidRDefault="003F22BF" w:rsidP="003F22BF">
            <w:pPr>
              <w:jc w:val="center"/>
              <w:rPr>
                <w:rFonts w:ascii="Arial" w:hAnsi="Arial"/>
                <w:color w:val="000000"/>
                <w:sz w:val="20"/>
                <w:szCs w:val="26"/>
              </w:rPr>
            </w:pPr>
            <w:proofErr w:type="gramStart"/>
            <w:r w:rsidRPr="003F22BF">
              <w:rPr>
                <w:rFonts w:ascii="Arial" w:hAnsi="Arial"/>
                <w:color w:val="000000"/>
                <w:sz w:val="20"/>
                <w:szCs w:val="26"/>
              </w:rPr>
              <w:t>управляющий</w:t>
            </w:r>
            <w:proofErr w:type="gramEnd"/>
            <w:r w:rsidRPr="003F22BF">
              <w:rPr>
                <w:rFonts w:ascii="Arial" w:hAnsi="Arial"/>
                <w:color w:val="000000"/>
                <w:sz w:val="20"/>
                <w:szCs w:val="26"/>
              </w:rPr>
              <w:t xml:space="preserve"> делами</w:t>
            </w:r>
          </w:p>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(Рукицкая Т.А.)</w:t>
            </w:r>
          </w:p>
        </w:tc>
      </w:tr>
      <w:tr w:rsidR="003F22BF" w:rsidRPr="003F22BF" w:rsidTr="003F22BF">
        <w:trPr>
          <w:trHeight w:val="1144"/>
        </w:trPr>
        <w:tc>
          <w:tcPr>
            <w:tcW w:w="736" w:type="dxa"/>
          </w:tcPr>
          <w:p w:rsidR="003F22BF" w:rsidRPr="003F22BF" w:rsidRDefault="003F22BF" w:rsidP="003F22BF">
            <w:pPr>
              <w:jc w:val="both"/>
              <w:rPr>
                <w:rFonts w:ascii="Arial" w:hAnsi="Arial"/>
                <w:color w:val="000000"/>
                <w:sz w:val="20"/>
                <w:szCs w:val="26"/>
              </w:rPr>
            </w:pPr>
            <w:r w:rsidRPr="003F22BF">
              <w:rPr>
                <w:rFonts w:ascii="Arial" w:hAnsi="Arial"/>
                <w:color w:val="000000"/>
                <w:sz w:val="20"/>
                <w:szCs w:val="26"/>
              </w:rPr>
              <w:lastRenderedPageBreak/>
              <w:t>2</w:t>
            </w:r>
          </w:p>
        </w:tc>
        <w:tc>
          <w:tcPr>
            <w:tcW w:w="4226" w:type="dxa"/>
          </w:tcPr>
          <w:tbl>
            <w:tblPr>
              <w:tblW w:w="0" w:type="auto"/>
              <w:tblBorders>
                <w:top w:val="nil"/>
                <w:left w:val="nil"/>
                <w:bottom w:val="nil"/>
                <w:right w:val="nil"/>
              </w:tblBorders>
              <w:tblLook w:val="0000" w:firstRow="0" w:lastRow="0" w:firstColumn="0" w:lastColumn="0" w:noHBand="0" w:noVBand="0"/>
            </w:tblPr>
            <w:tblGrid>
              <w:gridCol w:w="4010"/>
            </w:tblGrid>
            <w:tr w:rsidR="003F22BF" w:rsidRPr="003F22BF" w:rsidTr="003F22BF">
              <w:trPr>
                <w:trHeight w:val="863"/>
              </w:trPr>
              <w:tc>
                <w:tcPr>
                  <w:tcW w:w="0" w:type="auto"/>
                </w:tcPr>
                <w:p w:rsidR="003F22BF" w:rsidRPr="003F22BF" w:rsidRDefault="003F22BF" w:rsidP="003F22BF">
                  <w:pPr>
                    <w:autoSpaceDE w:val="0"/>
                    <w:autoSpaceDN w:val="0"/>
                    <w:adjustRightInd w:val="0"/>
                    <w:jc w:val="center"/>
                    <w:rPr>
                      <w:rFonts w:ascii="Arial" w:eastAsia="Calibri" w:hAnsi="Arial"/>
                      <w:color w:val="000000"/>
                      <w:sz w:val="20"/>
                      <w:szCs w:val="26"/>
                      <w:lang w:eastAsia="en-US"/>
                    </w:rPr>
                  </w:pPr>
                  <w:r w:rsidRPr="003F22BF">
                    <w:rPr>
                      <w:rFonts w:ascii="Arial" w:eastAsia="Calibri" w:hAnsi="Arial"/>
                      <w:color w:val="000000"/>
                      <w:sz w:val="20"/>
                      <w:szCs w:val="26"/>
                      <w:lang w:eastAsia="en-US"/>
                    </w:rPr>
                    <w:t>Уведомление налогового органа о реорганизации МУП «Ритуал» путем преобразования его в ООО «Ритуал»</w:t>
                  </w:r>
                </w:p>
              </w:tc>
            </w:tr>
          </w:tbl>
          <w:p w:rsidR="003F22BF" w:rsidRPr="003F22BF" w:rsidRDefault="003F22BF" w:rsidP="003F22BF">
            <w:pPr>
              <w:jc w:val="center"/>
              <w:rPr>
                <w:rFonts w:ascii="Arial" w:hAnsi="Arial"/>
                <w:color w:val="000000"/>
                <w:sz w:val="20"/>
                <w:szCs w:val="26"/>
              </w:rPr>
            </w:pPr>
          </w:p>
        </w:tc>
        <w:tc>
          <w:tcPr>
            <w:tcW w:w="2410" w:type="dxa"/>
          </w:tcPr>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В течение 3 рабочих дней после принятия решения о реорганизации</w:t>
            </w:r>
          </w:p>
        </w:tc>
        <w:tc>
          <w:tcPr>
            <w:tcW w:w="2693" w:type="dxa"/>
          </w:tcPr>
          <w:p w:rsidR="003F22BF" w:rsidRPr="003F22BF" w:rsidRDefault="003F22BF" w:rsidP="003F22BF">
            <w:pPr>
              <w:jc w:val="center"/>
              <w:rPr>
                <w:rFonts w:ascii="Arial" w:hAnsi="Arial"/>
                <w:color w:val="000000"/>
                <w:sz w:val="20"/>
                <w:szCs w:val="26"/>
              </w:rPr>
            </w:pPr>
            <w:proofErr w:type="gramStart"/>
            <w:r w:rsidRPr="003F22BF">
              <w:rPr>
                <w:rFonts w:ascii="Arial" w:hAnsi="Arial"/>
                <w:color w:val="000000"/>
                <w:sz w:val="20"/>
                <w:szCs w:val="26"/>
              </w:rPr>
              <w:t>директор</w:t>
            </w:r>
            <w:proofErr w:type="gramEnd"/>
            <w:r w:rsidRPr="003F22BF">
              <w:rPr>
                <w:rFonts w:ascii="Arial" w:hAnsi="Arial"/>
                <w:color w:val="000000"/>
                <w:sz w:val="20"/>
                <w:szCs w:val="26"/>
              </w:rPr>
              <w:t xml:space="preserve"> МУП «</w:t>
            </w:r>
            <w:r w:rsidRPr="003F22BF">
              <w:rPr>
                <w:rFonts w:ascii="Arial" w:hAnsi="Arial"/>
                <w:color w:val="1E1D1E"/>
                <w:sz w:val="20"/>
                <w:szCs w:val="26"/>
              </w:rPr>
              <w:t>Ритуал</w:t>
            </w:r>
            <w:r w:rsidRPr="003F22BF">
              <w:rPr>
                <w:rFonts w:ascii="Arial" w:hAnsi="Arial"/>
                <w:color w:val="000000"/>
                <w:sz w:val="20"/>
                <w:szCs w:val="26"/>
              </w:rPr>
              <w:t>»</w:t>
            </w:r>
          </w:p>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Коваленко М.Н.</w:t>
            </w:r>
          </w:p>
        </w:tc>
      </w:tr>
      <w:tr w:rsidR="003F22BF" w:rsidRPr="003F22BF" w:rsidTr="003F22BF">
        <w:trPr>
          <w:trHeight w:val="1522"/>
        </w:trPr>
        <w:tc>
          <w:tcPr>
            <w:tcW w:w="736" w:type="dxa"/>
          </w:tcPr>
          <w:p w:rsidR="003F22BF" w:rsidRPr="003F22BF" w:rsidRDefault="003F22BF" w:rsidP="003F22BF">
            <w:pPr>
              <w:jc w:val="both"/>
              <w:rPr>
                <w:rFonts w:ascii="Arial" w:hAnsi="Arial"/>
                <w:color w:val="000000"/>
                <w:sz w:val="20"/>
                <w:szCs w:val="26"/>
              </w:rPr>
            </w:pPr>
            <w:r w:rsidRPr="003F22BF">
              <w:rPr>
                <w:rFonts w:ascii="Arial" w:hAnsi="Arial"/>
                <w:color w:val="000000"/>
                <w:sz w:val="20"/>
                <w:szCs w:val="26"/>
              </w:rPr>
              <w:t>3</w:t>
            </w:r>
          </w:p>
        </w:tc>
        <w:tc>
          <w:tcPr>
            <w:tcW w:w="4226" w:type="dxa"/>
          </w:tcPr>
          <w:p w:rsidR="003F22BF" w:rsidRPr="003F22BF" w:rsidRDefault="003F22BF" w:rsidP="003F22BF">
            <w:pPr>
              <w:spacing w:after="160"/>
              <w:jc w:val="center"/>
              <w:rPr>
                <w:rFonts w:ascii="Arial" w:eastAsia="Calibri" w:hAnsi="Arial"/>
                <w:sz w:val="20"/>
                <w:szCs w:val="26"/>
                <w:lang w:eastAsia="en-US"/>
              </w:rPr>
            </w:pPr>
            <w:r w:rsidRPr="003F22BF">
              <w:rPr>
                <w:rFonts w:ascii="Arial" w:eastAsia="Calibri" w:hAnsi="Arial"/>
                <w:sz w:val="20"/>
                <w:szCs w:val="26"/>
                <w:lang w:eastAsia="en-US"/>
              </w:rPr>
              <w:t xml:space="preserve">Размещение информации о реорганизации </w:t>
            </w:r>
            <w:r w:rsidRPr="003F22BF">
              <w:rPr>
                <w:rFonts w:ascii="Arial" w:hAnsi="Arial"/>
                <w:sz w:val="20"/>
                <w:szCs w:val="26"/>
              </w:rPr>
              <w:t>в журнале «Вестник государственной регистрации»</w:t>
            </w:r>
            <w:r w:rsidRPr="003F22BF">
              <w:rPr>
                <w:rFonts w:ascii="Arial" w:eastAsia="Calibri" w:hAnsi="Arial"/>
                <w:sz w:val="20"/>
                <w:szCs w:val="26"/>
                <w:lang w:eastAsia="en-US"/>
              </w:rPr>
              <w:t xml:space="preserve"> (</w:t>
            </w:r>
            <w:r w:rsidRPr="003F22BF">
              <w:rPr>
                <w:rFonts w:ascii="Arial" w:hAnsi="Arial"/>
                <w:sz w:val="20"/>
                <w:szCs w:val="26"/>
              </w:rPr>
              <w:t>1 раз в месяц на протяжении 2 календарных месяцев после внесения записи в реестр)</w:t>
            </w:r>
          </w:p>
        </w:tc>
        <w:tc>
          <w:tcPr>
            <w:tcW w:w="2410" w:type="dxa"/>
          </w:tcPr>
          <w:p w:rsidR="003F22BF" w:rsidRPr="003F22BF" w:rsidRDefault="003F22BF" w:rsidP="003F22BF">
            <w:pPr>
              <w:jc w:val="center"/>
              <w:rPr>
                <w:rFonts w:ascii="Arial" w:eastAsia="Calibri" w:hAnsi="Arial"/>
                <w:sz w:val="20"/>
                <w:szCs w:val="26"/>
                <w:lang w:eastAsia="en-US"/>
              </w:rPr>
            </w:pPr>
            <w:r w:rsidRPr="003F22BF">
              <w:rPr>
                <w:rFonts w:ascii="Arial" w:eastAsia="Calibri" w:hAnsi="Arial"/>
                <w:color w:val="000000"/>
                <w:sz w:val="20"/>
                <w:szCs w:val="26"/>
                <w:shd w:val="clear" w:color="auto" w:fill="FFFFFF"/>
                <w:lang w:eastAsia="en-US"/>
              </w:rPr>
              <w:t>В течение 3 рабочих дней после внесения в ЕГРЮЛ записи о начале процедуры реорганизации, повторно – через 30 дней</w:t>
            </w:r>
          </w:p>
        </w:tc>
        <w:tc>
          <w:tcPr>
            <w:tcW w:w="2693" w:type="dxa"/>
          </w:tcPr>
          <w:p w:rsidR="003F22BF" w:rsidRPr="003F22BF" w:rsidRDefault="003F22BF" w:rsidP="003F22BF">
            <w:pPr>
              <w:jc w:val="center"/>
              <w:rPr>
                <w:rFonts w:ascii="Arial" w:hAnsi="Arial"/>
                <w:color w:val="000000"/>
                <w:sz w:val="20"/>
                <w:szCs w:val="26"/>
              </w:rPr>
            </w:pPr>
            <w:proofErr w:type="gramStart"/>
            <w:r w:rsidRPr="003F22BF">
              <w:rPr>
                <w:rFonts w:ascii="Arial" w:hAnsi="Arial"/>
                <w:color w:val="000000"/>
                <w:sz w:val="20"/>
                <w:szCs w:val="26"/>
              </w:rPr>
              <w:t>директор</w:t>
            </w:r>
            <w:proofErr w:type="gramEnd"/>
            <w:r w:rsidRPr="003F22BF">
              <w:rPr>
                <w:rFonts w:ascii="Arial" w:hAnsi="Arial"/>
                <w:color w:val="000000"/>
                <w:sz w:val="20"/>
                <w:szCs w:val="26"/>
              </w:rPr>
              <w:t xml:space="preserve"> МУП «</w:t>
            </w:r>
            <w:r w:rsidRPr="003F22BF">
              <w:rPr>
                <w:rFonts w:ascii="Arial" w:hAnsi="Arial"/>
                <w:color w:val="1E1D1E"/>
                <w:sz w:val="20"/>
                <w:szCs w:val="26"/>
              </w:rPr>
              <w:t>Ритуал</w:t>
            </w:r>
            <w:r w:rsidRPr="003F22BF">
              <w:rPr>
                <w:rFonts w:ascii="Arial" w:hAnsi="Arial"/>
                <w:color w:val="000000"/>
                <w:sz w:val="20"/>
                <w:szCs w:val="26"/>
              </w:rPr>
              <w:t>»</w:t>
            </w:r>
          </w:p>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Коваленко М.Н.</w:t>
            </w:r>
          </w:p>
          <w:p w:rsidR="003F22BF" w:rsidRPr="003F22BF" w:rsidRDefault="003F22BF" w:rsidP="003F22BF">
            <w:pPr>
              <w:jc w:val="center"/>
              <w:rPr>
                <w:rFonts w:ascii="Arial" w:hAnsi="Arial"/>
                <w:color w:val="000000"/>
                <w:sz w:val="20"/>
                <w:szCs w:val="26"/>
              </w:rPr>
            </w:pPr>
          </w:p>
          <w:p w:rsidR="003F22BF" w:rsidRPr="003F22BF" w:rsidRDefault="003F22BF" w:rsidP="003F22BF">
            <w:pPr>
              <w:jc w:val="center"/>
              <w:rPr>
                <w:rFonts w:ascii="Arial" w:hAnsi="Arial"/>
                <w:color w:val="000000"/>
                <w:sz w:val="20"/>
                <w:szCs w:val="26"/>
              </w:rPr>
            </w:pPr>
          </w:p>
        </w:tc>
      </w:tr>
      <w:tr w:rsidR="003F22BF" w:rsidRPr="003F22BF" w:rsidTr="003F22BF">
        <w:tc>
          <w:tcPr>
            <w:tcW w:w="736" w:type="dxa"/>
          </w:tcPr>
          <w:p w:rsidR="003F22BF" w:rsidRPr="003F22BF" w:rsidRDefault="003F22BF" w:rsidP="003F22BF">
            <w:pPr>
              <w:jc w:val="both"/>
              <w:rPr>
                <w:rFonts w:ascii="Arial" w:hAnsi="Arial"/>
                <w:color w:val="000000"/>
                <w:sz w:val="20"/>
                <w:szCs w:val="26"/>
              </w:rPr>
            </w:pPr>
            <w:r w:rsidRPr="003F22BF">
              <w:rPr>
                <w:rFonts w:ascii="Arial" w:hAnsi="Arial"/>
                <w:color w:val="000000"/>
                <w:sz w:val="20"/>
                <w:szCs w:val="26"/>
              </w:rPr>
              <w:t>4</w:t>
            </w:r>
          </w:p>
        </w:tc>
        <w:tc>
          <w:tcPr>
            <w:tcW w:w="4226" w:type="dxa"/>
          </w:tcPr>
          <w:p w:rsidR="003F22BF" w:rsidRPr="003F22BF" w:rsidRDefault="003F22BF" w:rsidP="003F22BF">
            <w:pPr>
              <w:spacing w:after="160"/>
              <w:jc w:val="center"/>
              <w:rPr>
                <w:rFonts w:ascii="Arial" w:eastAsia="Calibri" w:hAnsi="Arial"/>
                <w:sz w:val="20"/>
                <w:szCs w:val="26"/>
                <w:lang w:eastAsia="en-US"/>
              </w:rPr>
            </w:pPr>
            <w:r w:rsidRPr="003F22BF">
              <w:rPr>
                <w:rFonts w:ascii="Arial" w:eastAsia="Calibri" w:hAnsi="Arial"/>
                <w:sz w:val="20"/>
                <w:szCs w:val="26"/>
                <w:lang w:eastAsia="en-US"/>
              </w:rPr>
              <w:t>Письменное уведомление всех кредиторов о начале реорганизации</w:t>
            </w:r>
          </w:p>
        </w:tc>
        <w:tc>
          <w:tcPr>
            <w:tcW w:w="2410" w:type="dxa"/>
          </w:tcPr>
          <w:p w:rsidR="003F22BF" w:rsidRPr="003F22BF" w:rsidRDefault="003F22BF" w:rsidP="003F22BF">
            <w:pPr>
              <w:jc w:val="center"/>
              <w:rPr>
                <w:rFonts w:ascii="Arial" w:eastAsia="Calibri" w:hAnsi="Arial"/>
                <w:sz w:val="20"/>
                <w:szCs w:val="26"/>
                <w:lang w:eastAsia="en-US"/>
              </w:rPr>
            </w:pPr>
            <w:r w:rsidRPr="003F22BF">
              <w:rPr>
                <w:rFonts w:ascii="Arial" w:eastAsia="Calibri" w:hAnsi="Arial"/>
                <w:sz w:val="20"/>
                <w:szCs w:val="26"/>
                <w:lang w:eastAsia="en-US"/>
              </w:rPr>
              <w:t>В течение 5 рабочих дней после даты направления уведомления в ИФНС</w:t>
            </w:r>
          </w:p>
        </w:tc>
        <w:tc>
          <w:tcPr>
            <w:tcW w:w="2693" w:type="dxa"/>
          </w:tcPr>
          <w:p w:rsidR="003F22BF" w:rsidRPr="003F22BF" w:rsidRDefault="003F22BF" w:rsidP="003F22BF">
            <w:pPr>
              <w:jc w:val="center"/>
              <w:rPr>
                <w:rFonts w:ascii="Arial" w:hAnsi="Arial"/>
                <w:color w:val="000000"/>
                <w:sz w:val="20"/>
                <w:szCs w:val="26"/>
              </w:rPr>
            </w:pPr>
            <w:proofErr w:type="gramStart"/>
            <w:r w:rsidRPr="003F22BF">
              <w:rPr>
                <w:rFonts w:ascii="Arial" w:hAnsi="Arial"/>
                <w:color w:val="000000"/>
                <w:sz w:val="20"/>
                <w:szCs w:val="26"/>
              </w:rPr>
              <w:t>директор</w:t>
            </w:r>
            <w:proofErr w:type="gramEnd"/>
            <w:r w:rsidRPr="003F22BF">
              <w:rPr>
                <w:rFonts w:ascii="Arial" w:hAnsi="Arial"/>
                <w:color w:val="000000"/>
                <w:sz w:val="20"/>
                <w:szCs w:val="26"/>
              </w:rPr>
              <w:t xml:space="preserve"> МУП «</w:t>
            </w:r>
            <w:r w:rsidRPr="003F22BF">
              <w:rPr>
                <w:rFonts w:ascii="Arial" w:hAnsi="Arial"/>
                <w:color w:val="1E1D1E"/>
                <w:sz w:val="20"/>
                <w:szCs w:val="26"/>
              </w:rPr>
              <w:t>Ритуал</w:t>
            </w:r>
            <w:r w:rsidRPr="003F22BF">
              <w:rPr>
                <w:rFonts w:ascii="Arial" w:hAnsi="Arial"/>
                <w:color w:val="000000"/>
                <w:sz w:val="20"/>
                <w:szCs w:val="26"/>
              </w:rPr>
              <w:t>»</w:t>
            </w:r>
          </w:p>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Коваленко М.Н.</w:t>
            </w:r>
          </w:p>
        </w:tc>
      </w:tr>
      <w:tr w:rsidR="003F22BF" w:rsidRPr="003F22BF" w:rsidTr="003F22BF">
        <w:tc>
          <w:tcPr>
            <w:tcW w:w="736" w:type="dxa"/>
          </w:tcPr>
          <w:p w:rsidR="003F22BF" w:rsidRPr="003F22BF" w:rsidRDefault="003F22BF" w:rsidP="003F22BF">
            <w:pPr>
              <w:jc w:val="both"/>
              <w:rPr>
                <w:rFonts w:ascii="Arial" w:hAnsi="Arial"/>
                <w:color w:val="000000"/>
                <w:sz w:val="20"/>
                <w:szCs w:val="26"/>
              </w:rPr>
            </w:pPr>
            <w:r w:rsidRPr="003F22BF">
              <w:rPr>
                <w:rFonts w:ascii="Arial" w:hAnsi="Arial"/>
                <w:color w:val="000000"/>
                <w:sz w:val="20"/>
                <w:szCs w:val="26"/>
              </w:rPr>
              <w:t>5</w:t>
            </w:r>
          </w:p>
        </w:tc>
        <w:tc>
          <w:tcPr>
            <w:tcW w:w="4226" w:type="dxa"/>
          </w:tcPr>
          <w:p w:rsidR="003F22BF" w:rsidRPr="003F22BF" w:rsidRDefault="003F22BF" w:rsidP="003F22BF">
            <w:pPr>
              <w:spacing w:after="160"/>
              <w:jc w:val="center"/>
              <w:rPr>
                <w:rFonts w:ascii="Arial" w:eastAsia="Calibri" w:hAnsi="Arial"/>
                <w:sz w:val="20"/>
                <w:szCs w:val="26"/>
                <w:lang w:eastAsia="en-US"/>
              </w:rPr>
            </w:pPr>
            <w:r w:rsidRPr="003F22BF">
              <w:rPr>
                <w:rFonts w:ascii="Arial" w:eastAsia="Calibri" w:hAnsi="Arial"/>
                <w:sz w:val="20"/>
                <w:szCs w:val="26"/>
                <w:lang w:eastAsia="en-US"/>
              </w:rPr>
              <w:t>Письменное уведомление работников о реорганизации</w:t>
            </w:r>
          </w:p>
        </w:tc>
        <w:tc>
          <w:tcPr>
            <w:tcW w:w="2410" w:type="dxa"/>
          </w:tcPr>
          <w:p w:rsidR="003F22BF" w:rsidRPr="003F22BF" w:rsidRDefault="003F22BF" w:rsidP="003F22BF">
            <w:pPr>
              <w:jc w:val="center"/>
              <w:rPr>
                <w:rFonts w:ascii="Arial" w:eastAsia="Calibri" w:hAnsi="Arial"/>
                <w:sz w:val="20"/>
                <w:szCs w:val="26"/>
                <w:lang w:eastAsia="en-US"/>
              </w:rPr>
            </w:pPr>
            <w:r w:rsidRPr="003F22BF">
              <w:rPr>
                <w:rFonts w:ascii="Arial" w:eastAsia="Calibri" w:hAnsi="Arial"/>
                <w:sz w:val="20"/>
                <w:szCs w:val="26"/>
                <w:lang w:eastAsia="en-US"/>
              </w:rPr>
              <w:t>В течение 10 дней с момента издания постановления, но не позднее, чем за 2 месяца до завершения реорганизации</w:t>
            </w:r>
          </w:p>
        </w:tc>
        <w:tc>
          <w:tcPr>
            <w:tcW w:w="2693" w:type="dxa"/>
          </w:tcPr>
          <w:p w:rsidR="003F22BF" w:rsidRPr="003F22BF" w:rsidRDefault="003F22BF" w:rsidP="003F22BF">
            <w:pPr>
              <w:jc w:val="center"/>
              <w:rPr>
                <w:rFonts w:ascii="Arial" w:hAnsi="Arial"/>
                <w:color w:val="000000"/>
                <w:sz w:val="20"/>
                <w:szCs w:val="26"/>
              </w:rPr>
            </w:pPr>
            <w:proofErr w:type="gramStart"/>
            <w:r w:rsidRPr="003F22BF">
              <w:rPr>
                <w:rFonts w:ascii="Arial" w:hAnsi="Arial"/>
                <w:color w:val="000000"/>
                <w:sz w:val="20"/>
                <w:szCs w:val="26"/>
              </w:rPr>
              <w:t>директор</w:t>
            </w:r>
            <w:proofErr w:type="gramEnd"/>
            <w:r w:rsidRPr="003F22BF">
              <w:rPr>
                <w:rFonts w:ascii="Arial" w:hAnsi="Arial"/>
                <w:color w:val="000000"/>
                <w:sz w:val="20"/>
                <w:szCs w:val="26"/>
              </w:rPr>
              <w:t xml:space="preserve"> МУП «</w:t>
            </w:r>
            <w:r w:rsidRPr="003F22BF">
              <w:rPr>
                <w:rFonts w:ascii="Arial" w:hAnsi="Arial"/>
                <w:color w:val="1E1D1E"/>
                <w:sz w:val="20"/>
                <w:szCs w:val="26"/>
              </w:rPr>
              <w:t>Ритуал</w:t>
            </w:r>
            <w:r w:rsidRPr="003F22BF">
              <w:rPr>
                <w:rFonts w:ascii="Arial" w:hAnsi="Arial"/>
                <w:color w:val="000000"/>
                <w:sz w:val="20"/>
                <w:szCs w:val="26"/>
              </w:rPr>
              <w:t>»</w:t>
            </w:r>
          </w:p>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Коваленко М.Н.</w:t>
            </w:r>
          </w:p>
          <w:p w:rsidR="003F22BF" w:rsidRPr="003F22BF" w:rsidRDefault="003F22BF" w:rsidP="003F22BF">
            <w:pPr>
              <w:jc w:val="center"/>
              <w:rPr>
                <w:rFonts w:ascii="Arial" w:hAnsi="Arial"/>
                <w:color w:val="000000"/>
                <w:sz w:val="20"/>
                <w:szCs w:val="26"/>
              </w:rPr>
            </w:pPr>
          </w:p>
          <w:p w:rsidR="003F22BF" w:rsidRPr="003F22BF" w:rsidRDefault="003F22BF" w:rsidP="003F22BF">
            <w:pPr>
              <w:jc w:val="center"/>
              <w:rPr>
                <w:rFonts w:ascii="Arial" w:hAnsi="Arial"/>
                <w:color w:val="000000"/>
                <w:sz w:val="20"/>
                <w:szCs w:val="26"/>
              </w:rPr>
            </w:pPr>
          </w:p>
        </w:tc>
      </w:tr>
      <w:tr w:rsidR="003F22BF" w:rsidRPr="003F22BF" w:rsidTr="003F22BF">
        <w:tc>
          <w:tcPr>
            <w:tcW w:w="736" w:type="dxa"/>
          </w:tcPr>
          <w:p w:rsidR="003F22BF" w:rsidRPr="003F22BF" w:rsidRDefault="003F22BF" w:rsidP="003F22BF">
            <w:pPr>
              <w:jc w:val="both"/>
              <w:rPr>
                <w:rFonts w:ascii="Arial" w:hAnsi="Arial"/>
                <w:color w:val="000000"/>
                <w:sz w:val="20"/>
                <w:szCs w:val="26"/>
              </w:rPr>
            </w:pPr>
            <w:r w:rsidRPr="003F22BF">
              <w:rPr>
                <w:rFonts w:ascii="Arial" w:hAnsi="Arial"/>
                <w:color w:val="000000"/>
                <w:sz w:val="20"/>
                <w:szCs w:val="26"/>
              </w:rPr>
              <w:t>6</w:t>
            </w:r>
          </w:p>
        </w:tc>
        <w:tc>
          <w:tcPr>
            <w:tcW w:w="4226" w:type="dxa"/>
          </w:tcPr>
          <w:p w:rsidR="003F22BF" w:rsidRPr="003F22BF" w:rsidRDefault="003F22BF" w:rsidP="003F22BF">
            <w:pPr>
              <w:spacing w:after="160"/>
              <w:jc w:val="center"/>
              <w:rPr>
                <w:rFonts w:ascii="Arial" w:eastAsia="Calibri" w:hAnsi="Arial"/>
                <w:sz w:val="20"/>
                <w:szCs w:val="26"/>
                <w:lang w:eastAsia="en-US"/>
              </w:rPr>
            </w:pPr>
            <w:r w:rsidRPr="003F22BF">
              <w:rPr>
                <w:rFonts w:ascii="Arial" w:eastAsia="Calibri" w:hAnsi="Arial"/>
                <w:sz w:val="20"/>
                <w:szCs w:val="26"/>
                <w:lang w:eastAsia="en-US"/>
              </w:rPr>
              <w:t>Проведение инвентаризации имущества МУП «Ритуал»</w:t>
            </w:r>
          </w:p>
        </w:tc>
        <w:tc>
          <w:tcPr>
            <w:tcW w:w="2410" w:type="dxa"/>
          </w:tcPr>
          <w:p w:rsidR="003F22BF" w:rsidRPr="003F22BF" w:rsidRDefault="003F22BF" w:rsidP="003F22BF">
            <w:pPr>
              <w:jc w:val="center"/>
              <w:rPr>
                <w:rFonts w:ascii="Arial" w:eastAsia="Calibri" w:hAnsi="Arial"/>
                <w:color w:val="000000"/>
                <w:sz w:val="20"/>
                <w:szCs w:val="26"/>
                <w:shd w:val="clear" w:color="auto" w:fill="FFFFFF"/>
                <w:lang w:eastAsia="en-US"/>
              </w:rPr>
            </w:pPr>
            <w:r w:rsidRPr="003F22BF">
              <w:rPr>
                <w:rFonts w:ascii="Arial" w:eastAsia="Calibri" w:hAnsi="Arial"/>
                <w:color w:val="000000"/>
                <w:sz w:val="20"/>
                <w:szCs w:val="26"/>
                <w:shd w:val="clear" w:color="auto" w:fill="FFFFFF"/>
                <w:lang w:eastAsia="en-US"/>
              </w:rPr>
              <w:t>После истечения времени, отведенного кредиторам на предъявление претензий</w:t>
            </w:r>
          </w:p>
        </w:tc>
        <w:tc>
          <w:tcPr>
            <w:tcW w:w="2693" w:type="dxa"/>
          </w:tcPr>
          <w:p w:rsidR="003F22BF" w:rsidRPr="003F22BF" w:rsidRDefault="003F22BF" w:rsidP="003F22BF">
            <w:pPr>
              <w:jc w:val="center"/>
              <w:rPr>
                <w:rFonts w:ascii="Arial" w:hAnsi="Arial"/>
                <w:color w:val="000000"/>
                <w:sz w:val="20"/>
                <w:szCs w:val="26"/>
              </w:rPr>
            </w:pPr>
            <w:proofErr w:type="gramStart"/>
            <w:r w:rsidRPr="003F22BF">
              <w:rPr>
                <w:rFonts w:ascii="Arial" w:hAnsi="Arial"/>
                <w:color w:val="000000"/>
                <w:sz w:val="20"/>
                <w:szCs w:val="26"/>
              </w:rPr>
              <w:t>директор</w:t>
            </w:r>
            <w:proofErr w:type="gramEnd"/>
            <w:r w:rsidRPr="003F22BF">
              <w:rPr>
                <w:rFonts w:ascii="Arial" w:hAnsi="Arial"/>
                <w:color w:val="000000"/>
                <w:sz w:val="20"/>
                <w:szCs w:val="26"/>
              </w:rPr>
              <w:t xml:space="preserve"> МУП «</w:t>
            </w:r>
            <w:r w:rsidRPr="003F22BF">
              <w:rPr>
                <w:rFonts w:ascii="Arial" w:hAnsi="Arial"/>
                <w:color w:val="1E1D1E"/>
                <w:sz w:val="20"/>
                <w:szCs w:val="26"/>
              </w:rPr>
              <w:t>Ритуал</w:t>
            </w:r>
            <w:r w:rsidRPr="003F22BF">
              <w:rPr>
                <w:rFonts w:ascii="Arial" w:hAnsi="Arial"/>
                <w:color w:val="000000"/>
                <w:sz w:val="20"/>
                <w:szCs w:val="26"/>
              </w:rPr>
              <w:t>»</w:t>
            </w:r>
          </w:p>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Коваленко М.Н.</w:t>
            </w:r>
          </w:p>
          <w:p w:rsidR="003F22BF" w:rsidRPr="003F22BF" w:rsidRDefault="003F22BF" w:rsidP="003F22BF">
            <w:pPr>
              <w:jc w:val="center"/>
              <w:rPr>
                <w:rFonts w:ascii="Arial" w:hAnsi="Arial"/>
                <w:color w:val="000000"/>
                <w:sz w:val="20"/>
                <w:szCs w:val="26"/>
              </w:rPr>
            </w:pPr>
          </w:p>
        </w:tc>
      </w:tr>
      <w:tr w:rsidR="003F22BF" w:rsidRPr="003F22BF" w:rsidTr="003F22BF">
        <w:trPr>
          <w:trHeight w:val="470"/>
        </w:trPr>
        <w:tc>
          <w:tcPr>
            <w:tcW w:w="736" w:type="dxa"/>
          </w:tcPr>
          <w:p w:rsidR="003F22BF" w:rsidRPr="003F22BF" w:rsidRDefault="003F22BF" w:rsidP="003F22BF">
            <w:pPr>
              <w:jc w:val="both"/>
              <w:rPr>
                <w:rFonts w:ascii="Arial" w:hAnsi="Arial"/>
                <w:color w:val="000000"/>
                <w:sz w:val="20"/>
                <w:szCs w:val="26"/>
              </w:rPr>
            </w:pPr>
            <w:r w:rsidRPr="003F22BF">
              <w:rPr>
                <w:rFonts w:ascii="Arial" w:hAnsi="Arial"/>
                <w:color w:val="000000"/>
                <w:sz w:val="20"/>
                <w:szCs w:val="26"/>
              </w:rPr>
              <w:t>7</w:t>
            </w:r>
          </w:p>
        </w:tc>
        <w:tc>
          <w:tcPr>
            <w:tcW w:w="4226" w:type="dxa"/>
          </w:tcPr>
          <w:p w:rsidR="003F22BF" w:rsidRPr="003F22BF" w:rsidRDefault="003F22BF" w:rsidP="003F22BF">
            <w:pPr>
              <w:jc w:val="center"/>
              <w:rPr>
                <w:rFonts w:ascii="Arial" w:eastAsia="Calibri" w:hAnsi="Arial"/>
                <w:sz w:val="20"/>
                <w:szCs w:val="26"/>
                <w:lang w:eastAsia="en-US"/>
              </w:rPr>
            </w:pPr>
            <w:r w:rsidRPr="003F22BF">
              <w:rPr>
                <w:rFonts w:ascii="Arial" w:eastAsia="Calibri" w:hAnsi="Arial"/>
                <w:sz w:val="20"/>
                <w:szCs w:val="26"/>
                <w:lang w:eastAsia="en-US"/>
              </w:rPr>
              <w:t>Проведение аудита промежуточного бухгалтерского баланса и результатов инвентаризации</w:t>
            </w:r>
          </w:p>
        </w:tc>
        <w:tc>
          <w:tcPr>
            <w:tcW w:w="2410" w:type="dxa"/>
          </w:tcPr>
          <w:p w:rsidR="003F22BF" w:rsidRPr="003F22BF" w:rsidRDefault="003F22BF" w:rsidP="003F22BF">
            <w:pPr>
              <w:spacing w:after="160"/>
              <w:jc w:val="center"/>
              <w:rPr>
                <w:rFonts w:ascii="Arial" w:eastAsia="Calibri" w:hAnsi="Arial"/>
                <w:color w:val="000000"/>
                <w:sz w:val="20"/>
                <w:szCs w:val="26"/>
                <w:shd w:val="clear" w:color="auto" w:fill="FFFFFF"/>
                <w:lang w:eastAsia="en-US"/>
              </w:rPr>
            </w:pPr>
            <w:proofErr w:type="gramStart"/>
            <w:r w:rsidRPr="003F22BF">
              <w:rPr>
                <w:rFonts w:ascii="Arial" w:eastAsia="Calibri" w:hAnsi="Arial"/>
                <w:color w:val="000000"/>
                <w:sz w:val="20"/>
                <w:szCs w:val="26"/>
                <w:shd w:val="clear" w:color="auto" w:fill="FFFFFF"/>
                <w:lang w:eastAsia="en-US"/>
              </w:rPr>
              <w:t>до</w:t>
            </w:r>
            <w:proofErr w:type="gramEnd"/>
            <w:r w:rsidRPr="003F22BF">
              <w:rPr>
                <w:rFonts w:ascii="Arial" w:eastAsia="Calibri" w:hAnsi="Arial"/>
                <w:color w:val="000000"/>
                <w:sz w:val="20"/>
                <w:szCs w:val="26"/>
                <w:shd w:val="clear" w:color="auto" w:fill="FFFFFF"/>
                <w:lang w:eastAsia="en-US"/>
              </w:rPr>
              <w:t xml:space="preserve"> 20 ноября 2024</w:t>
            </w:r>
          </w:p>
        </w:tc>
        <w:tc>
          <w:tcPr>
            <w:tcW w:w="2693" w:type="dxa"/>
          </w:tcPr>
          <w:p w:rsidR="003F22BF" w:rsidRPr="003F22BF" w:rsidRDefault="003F22BF" w:rsidP="003F22BF">
            <w:pPr>
              <w:jc w:val="center"/>
              <w:rPr>
                <w:rFonts w:ascii="Arial" w:hAnsi="Arial"/>
                <w:color w:val="000000"/>
                <w:sz w:val="20"/>
                <w:szCs w:val="26"/>
              </w:rPr>
            </w:pPr>
            <w:proofErr w:type="gramStart"/>
            <w:r w:rsidRPr="003F22BF">
              <w:rPr>
                <w:rFonts w:ascii="Arial" w:hAnsi="Arial"/>
                <w:color w:val="000000"/>
                <w:sz w:val="20"/>
                <w:szCs w:val="26"/>
              </w:rPr>
              <w:t>директор</w:t>
            </w:r>
            <w:proofErr w:type="gramEnd"/>
            <w:r w:rsidRPr="003F22BF">
              <w:rPr>
                <w:rFonts w:ascii="Arial" w:hAnsi="Arial"/>
                <w:color w:val="000000"/>
                <w:sz w:val="20"/>
                <w:szCs w:val="26"/>
              </w:rPr>
              <w:t xml:space="preserve"> МУП «</w:t>
            </w:r>
            <w:r w:rsidRPr="003F22BF">
              <w:rPr>
                <w:rFonts w:ascii="Arial" w:hAnsi="Arial"/>
                <w:color w:val="1E1D1E"/>
                <w:sz w:val="20"/>
                <w:szCs w:val="26"/>
              </w:rPr>
              <w:t>Ритуал</w:t>
            </w:r>
            <w:r w:rsidRPr="003F22BF">
              <w:rPr>
                <w:rFonts w:ascii="Arial" w:hAnsi="Arial"/>
                <w:color w:val="000000"/>
                <w:sz w:val="20"/>
                <w:szCs w:val="26"/>
              </w:rPr>
              <w:t>»</w:t>
            </w:r>
          </w:p>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Коваленко М.Н.</w:t>
            </w:r>
          </w:p>
          <w:p w:rsidR="003F22BF" w:rsidRPr="003F22BF" w:rsidRDefault="003F22BF" w:rsidP="003F22BF">
            <w:pPr>
              <w:jc w:val="center"/>
              <w:rPr>
                <w:rFonts w:ascii="Arial" w:hAnsi="Arial"/>
                <w:color w:val="000000"/>
                <w:sz w:val="20"/>
                <w:szCs w:val="26"/>
              </w:rPr>
            </w:pPr>
          </w:p>
        </w:tc>
      </w:tr>
      <w:tr w:rsidR="003F22BF" w:rsidRPr="003F22BF" w:rsidTr="003F22BF">
        <w:tc>
          <w:tcPr>
            <w:tcW w:w="736" w:type="dxa"/>
          </w:tcPr>
          <w:p w:rsidR="003F22BF" w:rsidRPr="003F22BF" w:rsidRDefault="003F22BF" w:rsidP="003F22BF">
            <w:pPr>
              <w:jc w:val="both"/>
              <w:rPr>
                <w:rFonts w:ascii="Arial" w:hAnsi="Arial"/>
                <w:color w:val="000000"/>
                <w:sz w:val="20"/>
                <w:szCs w:val="26"/>
              </w:rPr>
            </w:pPr>
            <w:r w:rsidRPr="003F22BF">
              <w:rPr>
                <w:rFonts w:ascii="Arial" w:hAnsi="Arial"/>
                <w:color w:val="000000"/>
                <w:sz w:val="20"/>
                <w:szCs w:val="26"/>
              </w:rPr>
              <w:t>8</w:t>
            </w:r>
          </w:p>
        </w:tc>
        <w:tc>
          <w:tcPr>
            <w:tcW w:w="4226" w:type="dxa"/>
          </w:tcPr>
          <w:p w:rsidR="003F22BF" w:rsidRPr="003F22BF" w:rsidRDefault="003F22BF" w:rsidP="003F22BF">
            <w:pPr>
              <w:spacing w:after="160"/>
              <w:jc w:val="center"/>
              <w:rPr>
                <w:rFonts w:ascii="Arial" w:eastAsia="Calibri" w:hAnsi="Arial"/>
                <w:sz w:val="20"/>
                <w:szCs w:val="26"/>
                <w:lang w:eastAsia="en-US"/>
              </w:rPr>
            </w:pPr>
            <w:r w:rsidRPr="003F22BF">
              <w:rPr>
                <w:rFonts w:ascii="Arial" w:eastAsia="Calibri" w:hAnsi="Arial"/>
                <w:sz w:val="20"/>
                <w:szCs w:val="26"/>
                <w:lang w:eastAsia="en-US"/>
              </w:rPr>
              <w:t>Подготовка и согласование проекта устава ООО «Ритуал»</w:t>
            </w:r>
          </w:p>
        </w:tc>
        <w:tc>
          <w:tcPr>
            <w:tcW w:w="2410" w:type="dxa"/>
          </w:tcPr>
          <w:p w:rsidR="003F22BF" w:rsidRPr="003F22BF" w:rsidRDefault="003F22BF" w:rsidP="003F22BF">
            <w:pPr>
              <w:spacing w:after="160"/>
              <w:jc w:val="center"/>
              <w:rPr>
                <w:rFonts w:ascii="Arial" w:eastAsia="Calibri" w:hAnsi="Arial"/>
                <w:color w:val="000000"/>
                <w:sz w:val="20"/>
                <w:szCs w:val="26"/>
                <w:shd w:val="clear" w:color="auto" w:fill="FFFFFF"/>
                <w:lang w:eastAsia="en-US"/>
              </w:rPr>
            </w:pPr>
            <w:r w:rsidRPr="003F22BF">
              <w:rPr>
                <w:rFonts w:ascii="Arial" w:eastAsia="Calibri" w:hAnsi="Arial"/>
                <w:sz w:val="20"/>
                <w:szCs w:val="26"/>
                <w:lang w:eastAsia="en-US"/>
              </w:rPr>
              <w:t>В течение 30 дней с момента издания постановления о реорганизации</w:t>
            </w:r>
          </w:p>
        </w:tc>
        <w:tc>
          <w:tcPr>
            <w:tcW w:w="2693" w:type="dxa"/>
          </w:tcPr>
          <w:p w:rsidR="003F22BF" w:rsidRPr="003F22BF" w:rsidRDefault="003F22BF" w:rsidP="003F22BF">
            <w:pPr>
              <w:jc w:val="center"/>
              <w:rPr>
                <w:rFonts w:ascii="Arial" w:eastAsia="Calibri" w:hAnsi="Arial"/>
                <w:sz w:val="20"/>
                <w:szCs w:val="26"/>
                <w:lang w:eastAsia="en-US"/>
              </w:rPr>
            </w:pPr>
            <w:proofErr w:type="gramStart"/>
            <w:r w:rsidRPr="003F22BF">
              <w:rPr>
                <w:rFonts w:ascii="Arial" w:eastAsia="Calibri" w:hAnsi="Arial"/>
                <w:sz w:val="20"/>
                <w:szCs w:val="26"/>
                <w:lang w:eastAsia="en-US"/>
              </w:rPr>
              <w:t>начальник</w:t>
            </w:r>
            <w:proofErr w:type="gramEnd"/>
            <w:r w:rsidRPr="003F22BF">
              <w:rPr>
                <w:rFonts w:ascii="Arial" w:eastAsia="Calibri" w:hAnsi="Arial"/>
                <w:sz w:val="20"/>
                <w:szCs w:val="26"/>
                <w:lang w:eastAsia="en-US"/>
              </w:rPr>
              <w:t xml:space="preserve"> управления права, экономики и имущественных отношений</w:t>
            </w:r>
          </w:p>
          <w:p w:rsidR="003F22BF" w:rsidRPr="003F22BF" w:rsidRDefault="003F22BF" w:rsidP="003F22BF">
            <w:pPr>
              <w:jc w:val="center"/>
              <w:rPr>
                <w:rFonts w:ascii="Arial" w:hAnsi="Arial"/>
                <w:color w:val="000000"/>
                <w:sz w:val="20"/>
                <w:szCs w:val="26"/>
              </w:rPr>
            </w:pPr>
            <w:r w:rsidRPr="003F22BF">
              <w:rPr>
                <w:rFonts w:ascii="Arial" w:eastAsia="Calibri" w:hAnsi="Arial"/>
                <w:sz w:val="20"/>
                <w:szCs w:val="26"/>
                <w:lang w:eastAsia="en-US"/>
              </w:rPr>
              <w:t>(Добровольская Т.В.)</w:t>
            </w:r>
          </w:p>
        </w:tc>
      </w:tr>
      <w:tr w:rsidR="003F22BF" w:rsidRPr="003F22BF" w:rsidTr="003F22BF">
        <w:tc>
          <w:tcPr>
            <w:tcW w:w="736" w:type="dxa"/>
          </w:tcPr>
          <w:p w:rsidR="003F22BF" w:rsidRPr="003F22BF" w:rsidRDefault="003F22BF" w:rsidP="003F22BF">
            <w:pPr>
              <w:jc w:val="both"/>
              <w:rPr>
                <w:rFonts w:ascii="Arial" w:hAnsi="Arial"/>
                <w:color w:val="000000"/>
                <w:sz w:val="20"/>
                <w:szCs w:val="26"/>
              </w:rPr>
            </w:pPr>
            <w:r w:rsidRPr="003F22BF">
              <w:rPr>
                <w:rFonts w:ascii="Arial" w:hAnsi="Arial"/>
                <w:color w:val="000000"/>
                <w:sz w:val="20"/>
                <w:szCs w:val="26"/>
              </w:rPr>
              <w:t>9</w:t>
            </w:r>
          </w:p>
        </w:tc>
        <w:tc>
          <w:tcPr>
            <w:tcW w:w="4226" w:type="dxa"/>
          </w:tcPr>
          <w:p w:rsidR="003F22BF" w:rsidRPr="003F22BF" w:rsidRDefault="003F22BF" w:rsidP="003F22BF">
            <w:pPr>
              <w:spacing w:after="160"/>
              <w:jc w:val="center"/>
              <w:rPr>
                <w:rFonts w:ascii="Arial" w:eastAsia="Calibri" w:hAnsi="Arial"/>
                <w:sz w:val="20"/>
                <w:szCs w:val="26"/>
                <w:lang w:eastAsia="en-US"/>
              </w:rPr>
            </w:pPr>
            <w:proofErr w:type="gramStart"/>
            <w:r w:rsidRPr="003F22BF">
              <w:rPr>
                <w:rFonts w:ascii="Arial" w:eastAsia="Calibri" w:hAnsi="Arial"/>
                <w:sz w:val="20"/>
                <w:szCs w:val="26"/>
                <w:lang w:eastAsia="en-US"/>
              </w:rPr>
              <w:t>Представление  и</w:t>
            </w:r>
            <w:proofErr w:type="gramEnd"/>
            <w:r w:rsidRPr="003F22BF">
              <w:rPr>
                <w:rFonts w:ascii="Arial" w:eastAsia="Calibri" w:hAnsi="Arial"/>
                <w:sz w:val="20"/>
                <w:szCs w:val="26"/>
                <w:lang w:eastAsia="en-US"/>
              </w:rPr>
              <w:t xml:space="preserve"> утверждение передаточного акта, содержащего положения о правопреемстве по всем правам и обязанностям реорганизуемого МУП «Ритуал»</w:t>
            </w:r>
          </w:p>
        </w:tc>
        <w:tc>
          <w:tcPr>
            <w:tcW w:w="2410" w:type="dxa"/>
          </w:tcPr>
          <w:p w:rsidR="003F22BF" w:rsidRPr="003F22BF" w:rsidRDefault="003F22BF" w:rsidP="003F22BF">
            <w:pPr>
              <w:jc w:val="center"/>
              <w:rPr>
                <w:rFonts w:ascii="Arial" w:eastAsia="Calibri" w:hAnsi="Arial"/>
                <w:sz w:val="20"/>
                <w:szCs w:val="26"/>
                <w:lang w:eastAsia="en-US"/>
              </w:rPr>
            </w:pPr>
            <w:r w:rsidRPr="003F22BF">
              <w:rPr>
                <w:rFonts w:ascii="Arial" w:eastAsia="Calibri" w:hAnsi="Arial"/>
                <w:sz w:val="20"/>
                <w:szCs w:val="26"/>
                <w:lang w:eastAsia="en-US"/>
              </w:rPr>
              <w:t>По истечении месяца от начала второй публикации в средствах массовой информации</w:t>
            </w:r>
          </w:p>
        </w:tc>
        <w:tc>
          <w:tcPr>
            <w:tcW w:w="2693" w:type="dxa"/>
          </w:tcPr>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Комиссия по реорганизации</w:t>
            </w:r>
          </w:p>
          <w:p w:rsidR="003F22BF" w:rsidRPr="003F22BF" w:rsidRDefault="003F22BF" w:rsidP="003F22BF">
            <w:pPr>
              <w:spacing w:after="160"/>
              <w:jc w:val="center"/>
              <w:rPr>
                <w:rFonts w:ascii="Arial" w:eastAsia="Calibri" w:hAnsi="Arial"/>
                <w:sz w:val="20"/>
                <w:szCs w:val="26"/>
                <w:lang w:eastAsia="en-US"/>
              </w:rPr>
            </w:pPr>
          </w:p>
        </w:tc>
      </w:tr>
      <w:tr w:rsidR="003F22BF" w:rsidRPr="003F22BF" w:rsidTr="003F22BF">
        <w:tc>
          <w:tcPr>
            <w:tcW w:w="736" w:type="dxa"/>
          </w:tcPr>
          <w:p w:rsidR="003F22BF" w:rsidRPr="003F22BF" w:rsidRDefault="003F22BF" w:rsidP="003F22BF">
            <w:pPr>
              <w:jc w:val="both"/>
              <w:rPr>
                <w:rFonts w:ascii="Arial" w:hAnsi="Arial"/>
                <w:color w:val="000000"/>
                <w:sz w:val="20"/>
                <w:szCs w:val="26"/>
              </w:rPr>
            </w:pPr>
            <w:r w:rsidRPr="003F22BF">
              <w:rPr>
                <w:rFonts w:ascii="Arial" w:hAnsi="Arial"/>
                <w:color w:val="000000"/>
                <w:sz w:val="20"/>
                <w:szCs w:val="26"/>
              </w:rPr>
              <w:t>10</w:t>
            </w:r>
          </w:p>
        </w:tc>
        <w:tc>
          <w:tcPr>
            <w:tcW w:w="4226" w:type="dxa"/>
          </w:tcPr>
          <w:p w:rsidR="003F22BF" w:rsidRPr="003F22BF" w:rsidRDefault="003F22BF" w:rsidP="003F22BF">
            <w:pPr>
              <w:jc w:val="center"/>
              <w:rPr>
                <w:rFonts w:ascii="Arial" w:eastAsia="Calibri" w:hAnsi="Arial"/>
                <w:sz w:val="20"/>
                <w:szCs w:val="26"/>
                <w:lang w:eastAsia="en-US"/>
              </w:rPr>
            </w:pPr>
            <w:r w:rsidRPr="003F22BF">
              <w:rPr>
                <w:rFonts w:ascii="Arial" w:eastAsia="Calibri" w:hAnsi="Arial"/>
                <w:sz w:val="20"/>
                <w:szCs w:val="26"/>
                <w:lang w:eastAsia="en-US"/>
              </w:rPr>
              <w:t>Представление в налоговый орган передаточного акта, устава и других документов для государственной регистрации реорганизации</w:t>
            </w:r>
          </w:p>
        </w:tc>
        <w:tc>
          <w:tcPr>
            <w:tcW w:w="2410" w:type="dxa"/>
          </w:tcPr>
          <w:p w:rsidR="003F22BF" w:rsidRPr="003F22BF" w:rsidRDefault="003F22BF" w:rsidP="003F22BF">
            <w:pPr>
              <w:spacing w:after="160"/>
              <w:jc w:val="center"/>
              <w:rPr>
                <w:rFonts w:ascii="Arial" w:eastAsia="Calibri" w:hAnsi="Arial"/>
                <w:sz w:val="20"/>
                <w:szCs w:val="26"/>
                <w:lang w:eastAsia="en-US"/>
              </w:rPr>
            </w:pPr>
            <w:r w:rsidRPr="003F22BF">
              <w:rPr>
                <w:rFonts w:ascii="Arial" w:eastAsia="Calibri" w:hAnsi="Arial"/>
                <w:sz w:val="20"/>
                <w:szCs w:val="26"/>
                <w:lang w:eastAsia="en-US"/>
              </w:rPr>
              <w:t>В течении 3 дней с момента утверждения</w:t>
            </w:r>
          </w:p>
        </w:tc>
        <w:tc>
          <w:tcPr>
            <w:tcW w:w="2693" w:type="dxa"/>
          </w:tcPr>
          <w:p w:rsidR="003F22BF" w:rsidRPr="003F22BF" w:rsidRDefault="003F22BF" w:rsidP="003F22BF">
            <w:pPr>
              <w:jc w:val="center"/>
              <w:rPr>
                <w:rFonts w:ascii="Arial" w:hAnsi="Arial"/>
                <w:color w:val="000000"/>
                <w:sz w:val="20"/>
                <w:szCs w:val="26"/>
              </w:rPr>
            </w:pPr>
            <w:proofErr w:type="gramStart"/>
            <w:r w:rsidRPr="003F22BF">
              <w:rPr>
                <w:rFonts w:ascii="Arial" w:hAnsi="Arial"/>
                <w:color w:val="000000"/>
                <w:sz w:val="20"/>
                <w:szCs w:val="26"/>
              </w:rPr>
              <w:t>директор</w:t>
            </w:r>
            <w:proofErr w:type="gramEnd"/>
            <w:r w:rsidRPr="003F22BF">
              <w:rPr>
                <w:rFonts w:ascii="Arial" w:hAnsi="Arial"/>
                <w:color w:val="000000"/>
                <w:sz w:val="20"/>
                <w:szCs w:val="26"/>
              </w:rPr>
              <w:t xml:space="preserve"> МУП «</w:t>
            </w:r>
            <w:r w:rsidRPr="003F22BF">
              <w:rPr>
                <w:rFonts w:ascii="Arial" w:hAnsi="Arial"/>
                <w:color w:val="1E1D1E"/>
                <w:sz w:val="20"/>
                <w:szCs w:val="26"/>
              </w:rPr>
              <w:t>Ритуал</w:t>
            </w:r>
            <w:r w:rsidRPr="003F22BF">
              <w:rPr>
                <w:rFonts w:ascii="Arial" w:hAnsi="Arial"/>
                <w:color w:val="000000"/>
                <w:sz w:val="20"/>
                <w:szCs w:val="26"/>
              </w:rPr>
              <w:t>»</w:t>
            </w:r>
          </w:p>
          <w:p w:rsidR="003F22BF" w:rsidRPr="003F22BF" w:rsidRDefault="003F22BF" w:rsidP="003F22BF">
            <w:pPr>
              <w:jc w:val="center"/>
              <w:rPr>
                <w:rFonts w:ascii="Arial" w:hAnsi="Arial"/>
                <w:color w:val="000000"/>
                <w:sz w:val="20"/>
                <w:szCs w:val="26"/>
              </w:rPr>
            </w:pPr>
            <w:r w:rsidRPr="003F22BF">
              <w:rPr>
                <w:rFonts w:ascii="Arial" w:hAnsi="Arial"/>
                <w:color w:val="000000"/>
                <w:sz w:val="20"/>
                <w:szCs w:val="26"/>
              </w:rPr>
              <w:t>Коваленко М.Н.</w:t>
            </w:r>
          </w:p>
          <w:p w:rsidR="003F22BF" w:rsidRPr="003F22BF" w:rsidRDefault="003F22BF" w:rsidP="003F22BF">
            <w:pPr>
              <w:spacing w:after="160"/>
              <w:jc w:val="center"/>
              <w:rPr>
                <w:rFonts w:ascii="Arial" w:eastAsia="Calibri" w:hAnsi="Arial"/>
                <w:sz w:val="20"/>
                <w:szCs w:val="26"/>
                <w:lang w:eastAsia="en-US"/>
              </w:rPr>
            </w:pPr>
          </w:p>
        </w:tc>
      </w:tr>
    </w:tbl>
    <w:p w:rsidR="003F22BF" w:rsidRPr="003F22BF" w:rsidRDefault="003F22BF" w:rsidP="003F22BF">
      <w:pPr>
        <w:jc w:val="center"/>
        <w:rPr>
          <w:rFonts w:ascii="Arial" w:eastAsia="Calibri" w:hAnsi="Arial"/>
          <w:sz w:val="20"/>
          <w:szCs w:val="28"/>
          <w:lang w:eastAsia="en-US"/>
        </w:rPr>
      </w:pPr>
    </w:p>
    <w:p w:rsidR="00C37F82" w:rsidRDefault="00C37F82" w:rsidP="00C37F82">
      <w:pPr>
        <w:ind w:left="240" w:firstLine="600"/>
        <w:jc w:val="both"/>
        <w:rPr>
          <w:rFonts w:ascii="Arial" w:hAnsi="Arial" w:cs="Arial"/>
          <w:sz w:val="20"/>
          <w:szCs w:val="20"/>
          <w:lang w:eastAsia="ar-SA"/>
        </w:rPr>
      </w:pPr>
    </w:p>
    <w:p w:rsidR="003F22BF" w:rsidRPr="00C37F82" w:rsidRDefault="003F22BF" w:rsidP="00C37F82">
      <w:pPr>
        <w:ind w:left="240" w:firstLine="600"/>
        <w:jc w:val="both"/>
        <w:rPr>
          <w:rFonts w:ascii="Arial" w:hAnsi="Arial" w:cs="Arial"/>
          <w:sz w:val="20"/>
          <w:szCs w:val="20"/>
          <w:lang w:eastAsia="ar-SA"/>
        </w:rPr>
      </w:pPr>
    </w:p>
    <w:p w:rsidR="00A63DCD" w:rsidRPr="00A51E75" w:rsidRDefault="00A63DCD" w:rsidP="00A63DCD">
      <w:pPr>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A63DCD" w:rsidRPr="00A51E75" w:rsidRDefault="00A63DCD" w:rsidP="00A63DCD">
      <w:pPr>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A63DCD" w:rsidRPr="00A51E75" w:rsidRDefault="00A63DCD" w:rsidP="00A63DCD">
      <w:pPr>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A63DCD" w:rsidRDefault="00A63DCD" w:rsidP="00A63DCD">
      <w:pPr>
        <w:rPr>
          <w:rFonts w:ascii="Arial" w:hAnsi="Arial" w:cs="Arial"/>
          <w:sz w:val="20"/>
          <w:szCs w:val="20"/>
        </w:rPr>
      </w:pPr>
    </w:p>
    <w:p w:rsidR="003F22BF" w:rsidRDefault="003F22BF" w:rsidP="00A63DCD">
      <w:pPr>
        <w:rPr>
          <w:rFonts w:ascii="Arial" w:hAnsi="Arial" w:cs="Arial"/>
          <w:sz w:val="20"/>
          <w:szCs w:val="20"/>
        </w:rPr>
      </w:pPr>
    </w:p>
    <w:p w:rsidR="00A63DCD" w:rsidRDefault="00A63DCD" w:rsidP="00A63D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5B0999">
        <w:rPr>
          <w:rFonts w:ascii="Arial" w:hAnsi="Arial" w:cs="Arial"/>
          <w:b/>
          <w:bCs/>
          <w:sz w:val="20"/>
          <w:szCs w:val="20"/>
        </w:rPr>
        <w:t xml:space="preserve"> </w:t>
      </w:r>
      <w:r w:rsidRPr="00A63DCD">
        <w:rPr>
          <w:rFonts w:ascii="Arial" w:hAnsi="Arial" w:cs="Arial"/>
          <w:b/>
          <w:spacing w:val="2"/>
          <w:sz w:val="20"/>
          <w:szCs w:val="20"/>
          <w:lang w:eastAsia="ar-SA"/>
        </w:rPr>
        <w:t>ОПОВЕЩЕНИЕ</w:t>
      </w:r>
      <w:r>
        <w:rPr>
          <w:rFonts w:ascii="Arial" w:hAnsi="Arial" w:cs="Arial"/>
          <w:b/>
          <w:bCs/>
          <w:sz w:val="20"/>
          <w:szCs w:val="20"/>
          <w:lang w:eastAsia="ar-SA"/>
        </w:rPr>
        <w:t xml:space="preserve"> </w:t>
      </w:r>
      <w:r w:rsidRPr="00F54035">
        <w:rPr>
          <w:rFonts w:ascii="Arial" w:hAnsi="Arial" w:cs="Arial"/>
          <w:bCs/>
          <w:sz w:val="20"/>
          <w:szCs w:val="20"/>
        </w:rPr>
        <w:t xml:space="preserve">о </w:t>
      </w:r>
      <w:r>
        <w:rPr>
          <w:rFonts w:ascii="Arial" w:hAnsi="Arial" w:cs="Arial"/>
          <w:bCs/>
          <w:sz w:val="20"/>
          <w:szCs w:val="20"/>
        </w:rPr>
        <w:t>начале</w:t>
      </w:r>
      <w:r w:rsidRPr="00F54035">
        <w:rPr>
          <w:rFonts w:ascii="Arial" w:hAnsi="Arial" w:cs="Arial"/>
          <w:bCs/>
          <w:sz w:val="20"/>
          <w:szCs w:val="20"/>
        </w:rPr>
        <w:t xml:space="preserve"> общественных обсуждений</w:t>
      </w:r>
      <w:r w:rsidRPr="00672CD9">
        <w:rPr>
          <w:rFonts w:ascii="Arial" w:hAnsi="Arial" w:cs="Arial"/>
          <w:b/>
          <w:sz w:val="20"/>
          <w:szCs w:val="20"/>
        </w:rPr>
        <w:tab/>
      </w:r>
    </w:p>
    <w:p w:rsidR="00A63DCD" w:rsidRPr="00310CC4" w:rsidRDefault="00A63DCD" w:rsidP="00A63DCD">
      <w:pPr>
        <w:rPr>
          <w:rFonts w:ascii="Arial" w:hAnsi="Arial" w:cs="Arial"/>
          <w:bCs/>
          <w:sz w:val="20"/>
          <w:szCs w:val="20"/>
        </w:rPr>
      </w:pPr>
    </w:p>
    <w:p w:rsidR="003F22BF" w:rsidRPr="003F22BF" w:rsidRDefault="003F22BF" w:rsidP="003F22BF">
      <w:pPr>
        <w:ind w:firstLine="709"/>
        <w:jc w:val="center"/>
        <w:rPr>
          <w:rFonts w:ascii="Arial" w:hAnsi="Arial"/>
          <w:b/>
          <w:spacing w:val="2"/>
          <w:sz w:val="20"/>
          <w:szCs w:val="28"/>
          <w:lang w:eastAsia="ar-SA"/>
        </w:rPr>
      </w:pPr>
      <w:r w:rsidRPr="003F22BF">
        <w:rPr>
          <w:rFonts w:ascii="Arial" w:hAnsi="Arial"/>
          <w:b/>
          <w:spacing w:val="2"/>
          <w:sz w:val="20"/>
          <w:szCs w:val="28"/>
          <w:lang w:eastAsia="ar-SA"/>
        </w:rPr>
        <w:t>ОПОВЕЩЕНИЕ О НАЧАЛЕ ОБЩЕСТВЕННЫХ ОБСУЖДЕНИЙ В ГОРОДЕ</w:t>
      </w:r>
    </w:p>
    <w:p w:rsidR="003F22BF" w:rsidRPr="003F22BF" w:rsidRDefault="003F22BF" w:rsidP="003F22BF">
      <w:pPr>
        <w:ind w:firstLine="709"/>
        <w:jc w:val="center"/>
        <w:rPr>
          <w:rFonts w:ascii="Arial" w:hAnsi="Arial"/>
          <w:b/>
          <w:spacing w:val="2"/>
          <w:sz w:val="20"/>
          <w:szCs w:val="28"/>
          <w:lang w:eastAsia="ar-SA"/>
        </w:rPr>
      </w:pPr>
      <w:r w:rsidRPr="003F22BF">
        <w:rPr>
          <w:rFonts w:ascii="Arial" w:hAnsi="Arial"/>
          <w:b/>
          <w:spacing w:val="2"/>
          <w:sz w:val="20"/>
          <w:szCs w:val="28"/>
          <w:lang w:eastAsia="ar-SA"/>
        </w:rPr>
        <w:t>КУЙБЫШЕВЕ КУЙБЫШЕВСКОГО РАЙОНА</w:t>
      </w:r>
      <w:r>
        <w:rPr>
          <w:rFonts w:ascii="Arial" w:hAnsi="Arial"/>
          <w:b/>
          <w:spacing w:val="2"/>
          <w:sz w:val="20"/>
          <w:szCs w:val="28"/>
          <w:lang w:val="en-US" w:eastAsia="ar-SA"/>
        </w:rPr>
        <w:t xml:space="preserve"> </w:t>
      </w:r>
      <w:r w:rsidRPr="003F22BF">
        <w:rPr>
          <w:rFonts w:ascii="Arial" w:hAnsi="Arial"/>
          <w:b/>
          <w:spacing w:val="2"/>
          <w:sz w:val="20"/>
          <w:szCs w:val="28"/>
          <w:lang w:eastAsia="ar-SA"/>
        </w:rPr>
        <w:t>НОВОСИБИРСКОЙ ОБЛАСТИ</w:t>
      </w:r>
    </w:p>
    <w:p w:rsidR="003F22BF" w:rsidRPr="003F22BF" w:rsidRDefault="003F22BF" w:rsidP="003F22BF">
      <w:pPr>
        <w:ind w:firstLine="709"/>
        <w:jc w:val="center"/>
        <w:rPr>
          <w:rFonts w:ascii="Arial" w:hAnsi="Arial"/>
          <w:b/>
          <w:spacing w:val="2"/>
          <w:sz w:val="20"/>
          <w:szCs w:val="26"/>
          <w:lang w:eastAsia="ar-SA"/>
        </w:rPr>
      </w:pPr>
    </w:p>
    <w:p w:rsidR="003F22BF" w:rsidRPr="003F22BF" w:rsidRDefault="003F22BF" w:rsidP="003F22BF">
      <w:pPr>
        <w:widowControl w:val="0"/>
        <w:tabs>
          <w:tab w:val="left" w:pos="567"/>
        </w:tabs>
        <w:autoSpaceDE w:val="0"/>
        <w:autoSpaceDN w:val="0"/>
        <w:adjustRightInd w:val="0"/>
        <w:jc w:val="both"/>
        <w:rPr>
          <w:rFonts w:ascii="Arial" w:hAnsi="Arial"/>
          <w:i/>
          <w:sz w:val="20"/>
          <w:szCs w:val="28"/>
          <w:u w:val="single"/>
          <w:lang w:eastAsia="ar-SA"/>
        </w:rPr>
      </w:pPr>
      <w:r w:rsidRPr="003F22BF">
        <w:rPr>
          <w:rFonts w:ascii="Arial" w:hAnsi="Arial"/>
          <w:b/>
          <w:bCs/>
          <w:sz w:val="20"/>
          <w:szCs w:val="28"/>
          <w:lang w:eastAsia="ar-SA"/>
        </w:rPr>
        <w:t xml:space="preserve">        </w:t>
      </w:r>
      <w:r w:rsidRPr="003F22BF">
        <w:rPr>
          <w:rFonts w:ascii="Arial" w:hAnsi="Arial"/>
          <w:b/>
          <w:bCs/>
          <w:sz w:val="20"/>
          <w:szCs w:val="28"/>
          <w:lang w:val="en-US" w:eastAsia="ar-SA"/>
        </w:rPr>
        <w:t>I</w:t>
      </w:r>
      <w:r w:rsidRPr="003F22BF">
        <w:rPr>
          <w:rFonts w:ascii="Arial" w:hAnsi="Arial"/>
          <w:b/>
          <w:bCs/>
          <w:sz w:val="20"/>
          <w:szCs w:val="28"/>
          <w:lang w:eastAsia="ar-SA"/>
        </w:rPr>
        <w:t>.</w:t>
      </w:r>
      <w:r w:rsidRPr="003F22BF">
        <w:rPr>
          <w:rFonts w:ascii="Arial" w:hAnsi="Arial"/>
          <w:bCs/>
          <w:sz w:val="20"/>
          <w:szCs w:val="28"/>
          <w:lang w:eastAsia="ar-SA"/>
        </w:rPr>
        <w:t xml:space="preserve"> На общественные обсуждения представляется проект</w:t>
      </w:r>
      <w:r w:rsidRPr="003F22BF">
        <w:rPr>
          <w:rFonts w:ascii="Arial" w:hAnsi="Arial"/>
          <w:bCs/>
          <w:sz w:val="20"/>
          <w:szCs w:val="26"/>
          <w:lang w:eastAsia="ar-SA"/>
        </w:rPr>
        <w:t xml:space="preserve"> </w:t>
      </w:r>
      <w:r w:rsidRPr="003F22BF">
        <w:rPr>
          <w:rFonts w:ascii="Arial" w:hAnsi="Arial"/>
          <w:i/>
          <w:sz w:val="20"/>
          <w:szCs w:val="28"/>
          <w:u w:val="single"/>
          <w:lang w:eastAsia="ar-SA"/>
        </w:rPr>
        <w:t>внесения изменений в Правила землепользования и застройки города Куйбышева Куйбышевского района Новосибирской области</w:t>
      </w:r>
      <w:r w:rsidRPr="003F22BF">
        <w:rPr>
          <w:rFonts w:ascii="Arial" w:hAnsi="Arial"/>
          <w:sz w:val="20"/>
          <w:szCs w:val="28"/>
          <w:lang w:eastAsia="ar-SA"/>
        </w:rPr>
        <w:t>_______________________________________________</w:t>
      </w:r>
      <w:r w:rsidRPr="003F22BF">
        <w:rPr>
          <w:rFonts w:ascii="Arial" w:hAnsi="Arial"/>
          <w:i/>
          <w:sz w:val="20"/>
          <w:szCs w:val="28"/>
          <w:u w:val="single"/>
          <w:lang w:eastAsia="ar-SA"/>
        </w:rPr>
        <w:t xml:space="preserve"> </w:t>
      </w:r>
    </w:p>
    <w:p w:rsidR="003F22BF" w:rsidRPr="003F22BF" w:rsidRDefault="003F22BF" w:rsidP="003F22BF">
      <w:pPr>
        <w:ind w:firstLine="540"/>
        <w:rPr>
          <w:rFonts w:ascii="Arial" w:hAnsi="Arial"/>
          <w:bCs/>
          <w:i/>
          <w:sz w:val="20"/>
          <w:lang w:eastAsia="ar-SA"/>
        </w:rPr>
      </w:pPr>
      <w:r w:rsidRPr="003F22BF">
        <w:rPr>
          <w:rFonts w:ascii="Arial" w:hAnsi="Arial"/>
          <w:bCs/>
          <w:i/>
          <w:sz w:val="20"/>
          <w:lang w:eastAsia="ar-SA"/>
        </w:rPr>
        <w:t xml:space="preserve">                                             (</w:t>
      </w:r>
      <w:proofErr w:type="gramStart"/>
      <w:r w:rsidRPr="003F22BF">
        <w:rPr>
          <w:rFonts w:ascii="Arial" w:hAnsi="Arial"/>
          <w:bCs/>
          <w:i/>
          <w:sz w:val="20"/>
          <w:lang w:eastAsia="ar-SA"/>
        </w:rPr>
        <w:t>наименование</w:t>
      </w:r>
      <w:proofErr w:type="gramEnd"/>
      <w:r w:rsidRPr="003F22BF">
        <w:rPr>
          <w:rFonts w:ascii="Arial" w:hAnsi="Arial"/>
          <w:bCs/>
          <w:i/>
          <w:sz w:val="20"/>
          <w:lang w:eastAsia="ar-SA"/>
        </w:rPr>
        <w:t xml:space="preserve"> проекта)</w:t>
      </w:r>
    </w:p>
    <w:p w:rsidR="003F22BF" w:rsidRPr="003F22BF" w:rsidRDefault="003F22BF" w:rsidP="003F22BF">
      <w:pPr>
        <w:rPr>
          <w:rFonts w:ascii="Arial" w:hAnsi="Arial"/>
          <w:b/>
          <w:sz w:val="20"/>
          <w:szCs w:val="28"/>
          <w:lang w:eastAsia="ar-SA"/>
        </w:rPr>
      </w:pPr>
      <w:r w:rsidRPr="003F22BF">
        <w:rPr>
          <w:rFonts w:ascii="Arial" w:hAnsi="Arial"/>
          <w:bCs/>
          <w:sz w:val="20"/>
          <w:szCs w:val="28"/>
          <w:lang w:eastAsia="ar-SA"/>
        </w:rPr>
        <w:t xml:space="preserve">        Информационные материалы по проекту:</w:t>
      </w:r>
      <w:r w:rsidRPr="003F22BF">
        <w:rPr>
          <w:rFonts w:ascii="Arial" w:hAnsi="Arial"/>
          <w:b/>
          <w:sz w:val="20"/>
          <w:szCs w:val="28"/>
          <w:lang w:eastAsia="ar-SA"/>
        </w:rPr>
        <w:t xml:space="preserve"> </w:t>
      </w:r>
    </w:p>
    <w:p w:rsidR="003F22BF" w:rsidRPr="003F22BF" w:rsidRDefault="003F22BF" w:rsidP="003F22BF">
      <w:pPr>
        <w:jc w:val="both"/>
        <w:rPr>
          <w:rFonts w:ascii="Arial" w:hAnsi="Arial"/>
          <w:i/>
          <w:sz w:val="20"/>
          <w:szCs w:val="28"/>
          <w:u w:val="single"/>
          <w:lang w:eastAsia="ar-SA"/>
        </w:rPr>
      </w:pPr>
      <w:r w:rsidRPr="003F22BF">
        <w:rPr>
          <w:rFonts w:ascii="Arial" w:hAnsi="Arial"/>
          <w:i/>
          <w:sz w:val="20"/>
          <w:szCs w:val="28"/>
          <w:lang w:eastAsia="ar-SA"/>
        </w:rPr>
        <w:t xml:space="preserve">       </w:t>
      </w:r>
      <w:r w:rsidRPr="003F22BF">
        <w:rPr>
          <w:rFonts w:ascii="Arial" w:hAnsi="Arial"/>
          <w:i/>
          <w:sz w:val="20"/>
          <w:szCs w:val="28"/>
          <w:u w:val="single"/>
          <w:lang w:eastAsia="ar-SA"/>
        </w:rPr>
        <w:t xml:space="preserve"> </w:t>
      </w:r>
      <w:r w:rsidRPr="003F22BF">
        <w:rPr>
          <w:rFonts w:ascii="Arial" w:hAnsi="Arial"/>
          <w:i/>
          <w:sz w:val="20"/>
          <w:szCs w:val="28"/>
          <w:u w:val="single"/>
          <w:lang w:val="en-US" w:eastAsia="ar-SA"/>
        </w:rPr>
        <w:t>I</w:t>
      </w:r>
      <w:r w:rsidRPr="003F22BF">
        <w:rPr>
          <w:rFonts w:ascii="Arial" w:hAnsi="Arial"/>
          <w:i/>
          <w:sz w:val="20"/>
          <w:szCs w:val="28"/>
          <w:u w:val="single"/>
          <w:lang w:eastAsia="ar-SA"/>
        </w:rPr>
        <w:t xml:space="preserve">.Предлагается внести изменение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 в части внесения следующего  изменения в </w:t>
      </w:r>
      <w:r w:rsidRPr="003F22BF">
        <w:rPr>
          <w:rFonts w:ascii="Arial" w:hAnsi="Arial"/>
          <w:i/>
          <w:color w:val="000000"/>
          <w:sz w:val="20"/>
          <w:szCs w:val="28"/>
          <w:u w:val="single"/>
          <w:lang w:eastAsia="ar-SA"/>
        </w:rPr>
        <w:t>п.п.2.5 «Зона общеобразовательных организаций (</w:t>
      </w:r>
      <w:proofErr w:type="spellStart"/>
      <w:r w:rsidRPr="003F22BF">
        <w:rPr>
          <w:rFonts w:ascii="Arial" w:hAnsi="Arial"/>
          <w:i/>
          <w:color w:val="000000"/>
          <w:sz w:val="20"/>
          <w:szCs w:val="28"/>
          <w:u w:val="single"/>
          <w:lang w:eastAsia="ar-SA"/>
        </w:rPr>
        <w:t>ОсШк</w:t>
      </w:r>
      <w:proofErr w:type="spellEnd"/>
      <w:r w:rsidRPr="003F22BF">
        <w:rPr>
          <w:rFonts w:ascii="Arial" w:hAnsi="Arial"/>
          <w:i/>
          <w:color w:val="000000"/>
          <w:sz w:val="20"/>
          <w:szCs w:val="28"/>
          <w:u w:val="single"/>
          <w:lang w:eastAsia="ar-SA"/>
        </w:rPr>
        <w:t>)» пункта 2 «Общественно-деловые зоны» таблицы 1</w:t>
      </w:r>
      <w:r w:rsidRPr="003F22BF">
        <w:rPr>
          <w:rFonts w:ascii="Arial" w:hAnsi="Arial"/>
          <w:i/>
          <w:sz w:val="20"/>
          <w:szCs w:val="28"/>
          <w:u w:val="single"/>
          <w:lang w:eastAsia="ar-SA"/>
        </w:rPr>
        <w:t xml:space="preserve"> «Виды разрешенного использования земельных участков и объектов капитального строительства для территориальных зон»:</w:t>
      </w:r>
    </w:p>
    <w:p w:rsidR="003F22BF" w:rsidRPr="003F22BF" w:rsidRDefault="003F22BF" w:rsidP="003F22BF">
      <w:pPr>
        <w:autoSpaceDE w:val="0"/>
        <w:autoSpaceDN w:val="0"/>
        <w:adjustRightInd w:val="0"/>
        <w:jc w:val="both"/>
        <w:rPr>
          <w:rFonts w:ascii="Arial" w:eastAsiaTheme="minorHAnsi" w:hAnsi="Arial"/>
          <w:i/>
          <w:sz w:val="20"/>
          <w:szCs w:val="28"/>
          <w:u w:val="single"/>
          <w:lang w:eastAsia="en-US"/>
        </w:rPr>
      </w:pPr>
      <w:r w:rsidRPr="003F22BF">
        <w:rPr>
          <w:rFonts w:ascii="Arial" w:eastAsiaTheme="minorHAnsi" w:hAnsi="Arial"/>
          <w:i/>
          <w:sz w:val="20"/>
          <w:szCs w:val="28"/>
          <w:lang w:eastAsia="en-US"/>
        </w:rPr>
        <w:t xml:space="preserve">      </w:t>
      </w:r>
      <w:r w:rsidRPr="003F22BF">
        <w:rPr>
          <w:rFonts w:ascii="Arial" w:eastAsiaTheme="minorHAnsi" w:hAnsi="Arial"/>
          <w:i/>
          <w:sz w:val="20"/>
          <w:szCs w:val="28"/>
          <w:u w:val="single"/>
          <w:lang w:eastAsia="en-US"/>
        </w:rPr>
        <w:t>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3F22BF" w:rsidRPr="003F22BF" w:rsidRDefault="003F22BF" w:rsidP="003F22BF">
      <w:pPr>
        <w:autoSpaceDE w:val="0"/>
        <w:autoSpaceDN w:val="0"/>
        <w:adjustRightInd w:val="0"/>
        <w:jc w:val="both"/>
        <w:rPr>
          <w:rFonts w:ascii="Arial" w:eastAsiaTheme="minorHAnsi" w:hAnsi="Arial"/>
          <w:i/>
          <w:sz w:val="20"/>
          <w:szCs w:val="28"/>
          <w:u w:val="single"/>
          <w:lang w:eastAsia="en-US"/>
        </w:rPr>
      </w:pPr>
      <w:r w:rsidRPr="003F22BF">
        <w:rPr>
          <w:rFonts w:ascii="Arial" w:eastAsiaTheme="minorHAnsi" w:hAnsi="Arial"/>
          <w:i/>
          <w:sz w:val="20"/>
          <w:szCs w:val="28"/>
          <w:u w:val="single"/>
          <w:lang w:eastAsia="en-US"/>
        </w:rPr>
        <w:t>- размещение гаражей для собственных нужд (2.7.2).</w:t>
      </w:r>
    </w:p>
    <w:p w:rsidR="003F22BF" w:rsidRPr="003F22BF" w:rsidRDefault="003F22BF" w:rsidP="003F22BF">
      <w:pPr>
        <w:jc w:val="both"/>
        <w:rPr>
          <w:rFonts w:ascii="Arial" w:hAnsi="Arial"/>
          <w:i/>
          <w:color w:val="000000"/>
          <w:sz w:val="20"/>
          <w:szCs w:val="28"/>
          <w:u w:val="single"/>
          <w:lang w:eastAsia="ar-SA"/>
        </w:rPr>
      </w:pPr>
      <w:r w:rsidRPr="003F22BF">
        <w:rPr>
          <w:rFonts w:ascii="Arial" w:hAnsi="Arial"/>
          <w:i/>
          <w:color w:val="000000"/>
          <w:sz w:val="20"/>
          <w:szCs w:val="28"/>
          <w:u w:val="single"/>
          <w:lang w:eastAsia="ar-SA"/>
        </w:rPr>
        <w:t xml:space="preserve"> </w:t>
      </w:r>
    </w:p>
    <w:p w:rsidR="003F22BF" w:rsidRPr="003F22BF" w:rsidRDefault="003F22BF" w:rsidP="003F22BF">
      <w:pPr>
        <w:jc w:val="both"/>
        <w:rPr>
          <w:rFonts w:ascii="Arial" w:hAnsi="Arial"/>
          <w:bCs/>
          <w:sz w:val="20"/>
          <w:szCs w:val="28"/>
          <w:lang w:eastAsia="ar-SA"/>
        </w:rPr>
      </w:pPr>
      <w:r w:rsidRPr="003F22BF">
        <w:rPr>
          <w:rFonts w:ascii="Arial" w:hAnsi="Arial"/>
          <w:b/>
          <w:bCs/>
          <w:color w:val="FF0000"/>
          <w:sz w:val="20"/>
          <w:szCs w:val="28"/>
          <w:lang w:eastAsia="ar-SA"/>
        </w:rPr>
        <w:t xml:space="preserve">      </w:t>
      </w:r>
      <w:r w:rsidRPr="003F22BF">
        <w:rPr>
          <w:rFonts w:ascii="Arial" w:hAnsi="Arial"/>
          <w:b/>
          <w:bCs/>
          <w:sz w:val="20"/>
          <w:szCs w:val="28"/>
          <w:lang w:val="en-US" w:eastAsia="ar-SA"/>
        </w:rPr>
        <w:t>II</w:t>
      </w:r>
      <w:r w:rsidRPr="003F22BF">
        <w:rPr>
          <w:rFonts w:ascii="Arial" w:hAnsi="Arial"/>
          <w:b/>
          <w:bCs/>
          <w:sz w:val="20"/>
          <w:szCs w:val="28"/>
          <w:lang w:eastAsia="ar-SA"/>
        </w:rPr>
        <w:t xml:space="preserve">. </w:t>
      </w:r>
      <w:r w:rsidRPr="003F22BF">
        <w:rPr>
          <w:rFonts w:ascii="Arial" w:hAnsi="Arial"/>
          <w:bCs/>
          <w:sz w:val="20"/>
          <w:szCs w:val="28"/>
          <w:lang w:eastAsia="ar-SA"/>
        </w:rPr>
        <w:t>Порядок и сроки проведения общественных обсуждений:</w:t>
      </w:r>
    </w:p>
    <w:p w:rsidR="003F22BF" w:rsidRPr="003F22BF" w:rsidRDefault="003F22BF" w:rsidP="003F22BF">
      <w:pPr>
        <w:autoSpaceDE w:val="0"/>
        <w:autoSpaceDN w:val="0"/>
        <w:adjustRightInd w:val="0"/>
        <w:jc w:val="both"/>
        <w:rPr>
          <w:rFonts w:ascii="Arial" w:hAnsi="Arial"/>
          <w:sz w:val="20"/>
          <w:szCs w:val="28"/>
          <w:lang w:eastAsia="ar-SA"/>
        </w:rPr>
      </w:pPr>
      <w:r w:rsidRPr="003F22BF">
        <w:rPr>
          <w:rFonts w:ascii="Arial" w:hAnsi="Arial"/>
          <w:sz w:val="20"/>
          <w:szCs w:val="28"/>
          <w:lang w:eastAsia="ar-SA"/>
        </w:rPr>
        <w:t xml:space="preserve">      1)</w:t>
      </w:r>
      <w:r w:rsidRPr="003F22BF">
        <w:rPr>
          <w:rFonts w:ascii="Arial" w:hAnsi="Arial"/>
          <w:sz w:val="20"/>
          <w:szCs w:val="28"/>
          <w:lang w:val="en-US" w:eastAsia="ar-SA"/>
        </w:rPr>
        <w:t> </w:t>
      </w:r>
      <w:r w:rsidRPr="003F22BF">
        <w:rPr>
          <w:rFonts w:ascii="Arial" w:hAnsi="Arial"/>
          <w:sz w:val="20"/>
          <w:szCs w:val="28"/>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0" w:history="1">
        <w:r w:rsidRPr="003F22BF">
          <w:rPr>
            <w:rFonts w:ascii="Arial" w:hAnsi="Arial"/>
            <w:color w:val="0000FF"/>
            <w:sz w:val="20"/>
            <w:szCs w:val="28"/>
            <w:u w:val="single"/>
            <w:lang w:eastAsia="ar-SA"/>
          </w:rPr>
          <w:t>https://kainsk.nso.ru</w:t>
        </w:r>
      </w:hyperlink>
      <w:r w:rsidRPr="003F22BF">
        <w:rPr>
          <w:rFonts w:ascii="Arial" w:hAnsi="Arial"/>
          <w:sz w:val="20"/>
          <w:szCs w:val="28"/>
          <w:lang w:eastAsia="ar-SA"/>
        </w:rPr>
        <w:t xml:space="preserve"> далее по тексту решения – официальный сайт),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3F22BF" w:rsidRPr="003F22BF" w:rsidRDefault="003F22BF" w:rsidP="003F22BF">
      <w:pPr>
        <w:autoSpaceDE w:val="0"/>
        <w:autoSpaceDN w:val="0"/>
        <w:adjustRightInd w:val="0"/>
        <w:ind w:firstLine="567"/>
        <w:jc w:val="both"/>
        <w:rPr>
          <w:rFonts w:ascii="Arial" w:hAnsi="Arial"/>
          <w:sz w:val="20"/>
          <w:szCs w:val="28"/>
          <w:lang w:eastAsia="ar-SA"/>
        </w:rPr>
      </w:pPr>
      <w:r w:rsidRPr="003F22BF">
        <w:rPr>
          <w:rFonts w:ascii="Arial" w:hAnsi="Arial"/>
          <w:sz w:val="20"/>
          <w:szCs w:val="28"/>
          <w:lang w:eastAsia="ar-SA"/>
        </w:rPr>
        <w:t>2)</w:t>
      </w:r>
      <w:r w:rsidRPr="003F22BF">
        <w:rPr>
          <w:rFonts w:ascii="Arial" w:hAnsi="Arial"/>
          <w:sz w:val="20"/>
          <w:szCs w:val="28"/>
          <w:lang w:val="en-US" w:eastAsia="ar-SA"/>
        </w:rPr>
        <w:t> </w:t>
      </w:r>
      <w:r w:rsidRPr="003F22BF">
        <w:rPr>
          <w:rFonts w:ascii="Arial" w:hAnsi="Arial"/>
          <w:sz w:val="20"/>
          <w:szCs w:val="28"/>
          <w:lang w:eastAsia="ar-SA"/>
        </w:rPr>
        <w:t>проведение экспозиции проекта, подлежащего рассмотрению на общественных обсуждениях;</w:t>
      </w:r>
    </w:p>
    <w:p w:rsidR="003F22BF" w:rsidRPr="003F22BF" w:rsidRDefault="003F22BF" w:rsidP="003F22BF">
      <w:pPr>
        <w:autoSpaceDE w:val="0"/>
        <w:autoSpaceDN w:val="0"/>
        <w:adjustRightInd w:val="0"/>
        <w:ind w:firstLine="567"/>
        <w:jc w:val="both"/>
        <w:rPr>
          <w:rFonts w:ascii="Arial" w:hAnsi="Arial"/>
          <w:sz w:val="20"/>
          <w:szCs w:val="28"/>
          <w:lang w:eastAsia="ar-SA"/>
        </w:rPr>
      </w:pPr>
      <w:r w:rsidRPr="003F22BF">
        <w:rPr>
          <w:rFonts w:ascii="Arial" w:hAnsi="Arial"/>
          <w:sz w:val="20"/>
          <w:szCs w:val="28"/>
          <w:lang w:eastAsia="ar-SA"/>
        </w:rPr>
        <w:t>3) подготовка и оформление протокола общественных обсуждений;</w:t>
      </w:r>
    </w:p>
    <w:p w:rsidR="003F22BF" w:rsidRPr="003F22BF" w:rsidRDefault="003F22BF" w:rsidP="003F22BF">
      <w:pPr>
        <w:autoSpaceDE w:val="0"/>
        <w:autoSpaceDN w:val="0"/>
        <w:adjustRightInd w:val="0"/>
        <w:ind w:firstLine="567"/>
        <w:jc w:val="both"/>
        <w:rPr>
          <w:rFonts w:ascii="Arial" w:hAnsi="Arial"/>
          <w:sz w:val="20"/>
          <w:szCs w:val="28"/>
          <w:lang w:eastAsia="ar-SA"/>
        </w:rPr>
      </w:pPr>
      <w:r w:rsidRPr="003F22BF">
        <w:rPr>
          <w:rFonts w:ascii="Arial" w:hAnsi="Arial"/>
          <w:sz w:val="20"/>
          <w:szCs w:val="28"/>
          <w:lang w:eastAsia="ar-SA"/>
        </w:rPr>
        <w:t>4) подготовка и опубликование заключения о результатах общественных обсуждений.</w:t>
      </w:r>
    </w:p>
    <w:p w:rsidR="003F22BF" w:rsidRPr="003F22BF" w:rsidRDefault="003F22BF" w:rsidP="003F22BF">
      <w:pPr>
        <w:jc w:val="both"/>
        <w:rPr>
          <w:rFonts w:ascii="Arial" w:hAnsi="Arial"/>
          <w:b/>
          <w:bCs/>
          <w:sz w:val="20"/>
          <w:szCs w:val="28"/>
          <w:lang w:eastAsia="ar-SA"/>
        </w:rPr>
      </w:pPr>
      <w:r w:rsidRPr="003F22BF">
        <w:rPr>
          <w:rFonts w:ascii="Arial" w:hAnsi="Arial"/>
          <w:bCs/>
          <w:sz w:val="20"/>
          <w:szCs w:val="28"/>
          <w:lang w:eastAsia="ar-SA"/>
        </w:rPr>
        <w:t xml:space="preserve">        </w:t>
      </w:r>
      <w:r w:rsidRPr="003F22BF">
        <w:rPr>
          <w:rFonts w:ascii="Arial" w:hAnsi="Arial"/>
          <w:b/>
          <w:bCs/>
          <w:sz w:val="20"/>
          <w:szCs w:val="28"/>
          <w:lang w:eastAsia="ar-SA"/>
        </w:rPr>
        <w:t xml:space="preserve">Срок проведения общественных обсуждений по проекту </w:t>
      </w:r>
      <w:r w:rsidRPr="003F22BF">
        <w:rPr>
          <w:rFonts w:ascii="Arial" w:hAnsi="Arial"/>
          <w:i/>
          <w:sz w:val="20"/>
          <w:szCs w:val="28"/>
          <w:u w:val="single"/>
          <w:lang w:eastAsia="ar-SA"/>
        </w:rPr>
        <w:t>внесения изменений в Правила землепользования и застройки города Куйбышева Куйбышевского района Новосибирской области</w:t>
      </w:r>
      <w:r w:rsidRPr="003F22BF">
        <w:rPr>
          <w:rFonts w:ascii="Arial" w:hAnsi="Arial"/>
          <w:sz w:val="20"/>
          <w:szCs w:val="28"/>
          <w:lang w:eastAsia="ar-SA"/>
        </w:rPr>
        <w:t>__________________________________________________</w:t>
      </w:r>
      <w:r w:rsidRPr="003F22BF">
        <w:rPr>
          <w:rFonts w:ascii="Arial" w:hAnsi="Arial"/>
          <w:i/>
          <w:sz w:val="20"/>
          <w:szCs w:val="28"/>
          <w:u w:val="single"/>
          <w:lang w:eastAsia="ar-SA"/>
        </w:rPr>
        <w:t xml:space="preserve">  </w:t>
      </w:r>
    </w:p>
    <w:p w:rsidR="003F22BF" w:rsidRPr="003F22BF" w:rsidRDefault="003F22BF" w:rsidP="003F22BF">
      <w:pPr>
        <w:ind w:firstLine="709"/>
        <w:jc w:val="center"/>
        <w:rPr>
          <w:rFonts w:ascii="Arial" w:hAnsi="Arial"/>
          <w:bCs/>
          <w:i/>
          <w:sz w:val="20"/>
          <w:lang w:eastAsia="ar-SA"/>
        </w:rPr>
      </w:pPr>
      <w:r w:rsidRPr="003F22BF">
        <w:rPr>
          <w:rFonts w:ascii="Arial" w:hAnsi="Arial"/>
          <w:bCs/>
          <w:i/>
          <w:sz w:val="20"/>
          <w:lang w:eastAsia="ar-SA"/>
        </w:rPr>
        <w:t>(</w:t>
      </w:r>
      <w:proofErr w:type="gramStart"/>
      <w:r w:rsidRPr="003F22BF">
        <w:rPr>
          <w:rFonts w:ascii="Arial" w:hAnsi="Arial"/>
          <w:bCs/>
          <w:i/>
          <w:sz w:val="20"/>
          <w:lang w:eastAsia="ar-SA"/>
        </w:rPr>
        <w:t>наименование</w:t>
      </w:r>
      <w:proofErr w:type="gramEnd"/>
      <w:r w:rsidRPr="003F22BF">
        <w:rPr>
          <w:rFonts w:ascii="Arial" w:hAnsi="Arial"/>
          <w:bCs/>
          <w:i/>
          <w:sz w:val="20"/>
          <w:lang w:eastAsia="ar-SA"/>
        </w:rPr>
        <w:t xml:space="preserve"> проекта)</w:t>
      </w:r>
    </w:p>
    <w:p w:rsidR="003F22BF" w:rsidRPr="003F22BF" w:rsidRDefault="003F22BF" w:rsidP="003F22BF">
      <w:pPr>
        <w:widowControl w:val="0"/>
        <w:tabs>
          <w:tab w:val="left" w:pos="426"/>
        </w:tabs>
        <w:autoSpaceDE w:val="0"/>
        <w:autoSpaceDN w:val="0"/>
        <w:adjustRightInd w:val="0"/>
        <w:jc w:val="center"/>
        <w:rPr>
          <w:rFonts w:ascii="Arial" w:hAnsi="Arial"/>
          <w:bCs/>
          <w:i/>
          <w:sz w:val="20"/>
          <w:lang w:eastAsia="ar-SA"/>
        </w:rPr>
      </w:pPr>
      <w:r w:rsidRPr="003F22BF">
        <w:rPr>
          <w:rFonts w:ascii="Arial" w:hAnsi="Arial"/>
          <w:bCs/>
          <w:i/>
          <w:sz w:val="20"/>
          <w:szCs w:val="28"/>
          <w:lang w:eastAsia="ar-SA"/>
        </w:rPr>
        <w:t>________</w:t>
      </w:r>
      <w:r w:rsidRPr="003F22BF">
        <w:rPr>
          <w:rFonts w:ascii="Arial" w:hAnsi="Arial"/>
          <w:bCs/>
          <w:sz w:val="20"/>
          <w:szCs w:val="28"/>
          <w:lang w:eastAsia="ar-SA"/>
        </w:rPr>
        <w:t>_______</w:t>
      </w:r>
      <w:r w:rsidRPr="003F22BF">
        <w:rPr>
          <w:rFonts w:ascii="Arial" w:hAnsi="Arial"/>
          <w:bCs/>
          <w:i/>
          <w:sz w:val="20"/>
          <w:szCs w:val="28"/>
          <w:lang w:eastAsia="ar-SA"/>
        </w:rPr>
        <w:t>___</w:t>
      </w:r>
      <w:r w:rsidRPr="003F22BF">
        <w:rPr>
          <w:rFonts w:ascii="Arial" w:hAnsi="Arial"/>
          <w:b/>
          <w:bCs/>
          <w:i/>
          <w:sz w:val="20"/>
          <w:szCs w:val="28"/>
          <w:u w:val="single"/>
          <w:lang w:eastAsia="ar-SA"/>
        </w:rPr>
        <w:t>с 26.06.2024г. по 25.07.2024г.</w:t>
      </w:r>
      <w:r w:rsidRPr="003F22BF">
        <w:rPr>
          <w:rFonts w:ascii="Arial" w:hAnsi="Arial"/>
          <w:bCs/>
          <w:sz w:val="20"/>
          <w:szCs w:val="28"/>
          <w:lang w:eastAsia="ar-SA"/>
        </w:rPr>
        <w:t>________________________</w:t>
      </w:r>
      <w:r w:rsidRPr="003F22BF">
        <w:rPr>
          <w:rFonts w:ascii="Arial" w:hAnsi="Arial"/>
          <w:bCs/>
          <w:i/>
          <w:sz w:val="20"/>
          <w:szCs w:val="28"/>
          <w:lang w:eastAsia="ar-SA"/>
        </w:rPr>
        <w:t xml:space="preserve">                                                       </w:t>
      </w:r>
      <w:proofErr w:type="gramStart"/>
      <w:r w:rsidRPr="003F22BF">
        <w:rPr>
          <w:rFonts w:ascii="Arial" w:hAnsi="Arial"/>
          <w:bCs/>
          <w:i/>
          <w:sz w:val="20"/>
          <w:szCs w:val="28"/>
          <w:lang w:eastAsia="ar-SA"/>
        </w:rPr>
        <w:t xml:space="preserve">   </w:t>
      </w:r>
      <w:r w:rsidRPr="003F22BF">
        <w:rPr>
          <w:rFonts w:ascii="Arial" w:hAnsi="Arial"/>
          <w:bCs/>
          <w:i/>
          <w:sz w:val="20"/>
          <w:lang w:eastAsia="ar-SA"/>
        </w:rPr>
        <w:t>(</w:t>
      </w:r>
      <w:proofErr w:type="gramEnd"/>
      <w:r w:rsidRPr="003F22BF">
        <w:rPr>
          <w:rFonts w:ascii="Arial" w:hAnsi="Arial"/>
          <w:bCs/>
          <w:i/>
          <w:sz w:val="20"/>
          <w:lang w:eastAsia="ar-SA"/>
        </w:rPr>
        <w:t>указывается период времени)</w:t>
      </w:r>
    </w:p>
    <w:p w:rsidR="003F22BF" w:rsidRPr="003F22BF" w:rsidRDefault="003F22BF" w:rsidP="003F22BF">
      <w:pPr>
        <w:autoSpaceDE w:val="0"/>
        <w:autoSpaceDN w:val="0"/>
        <w:adjustRightInd w:val="0"/>
        <w:jc w:val="both"/>
        <w:rPr>
          <w:rFonts w:ascii="Arial" w:hAnsi="Arial"/>
          <w:bCs/>
          <w:i/>
          <w:sz w:val="20"/>
          <w:szCs w:val="28"/>
          <w:u w:val="single"/>
          <w:lang w:eastAsia="ar-SA"/>
        </w:rPr>
      </w:pPr>
      <w:r w:rsidRPr="003F22BF">
        <w:rPr>
          <w:rFonts w:ascii="Arial" w:hAnsi="Arial"/>
          <w:bCs/>
          <w:sz w:val="20"/>
          <w:szCs w:val="28"/>
          <w:lang w:eastAsia="ar-SA"/>
        </w:rPr>
        <w:tab/>
      </w:r>
      <w:r w:rsidRPr="003F22BF">
        <w:rPr>
          <w:rFonts w:ascii="Arial" w:hAnsi="Arial"/>
          <w:b/>
          <w:bCs/>
          <w:sz w:val="20"/>
          <w:szCs w:val="28"/>
          <w:lang w:val="en-US" w:eastAsia="ar-SA"/>
        </w:rPr>
        <w:t>III</w:t>
      </w:r>
      <w:r w:rsidRPr="003F22BF">
        <w:rPr>
          <w:rFonts w:ascii="Arial" w:hAnsi="Arial"/>
          <w:b/>
          <w:bCs/>
          <w:sz w:val="20"/>
          <w:szCs w:val="28"/>
          <w:lang w:eastAsia="ar-SA"/>
        </w:rPr>
        <w:t>.</w:t>
      </w:r>
      <w:r w:rsidRPr="003F22BF">
        <w:rPr>
          <w:rFonts w:ascii="Arial" w:hAnsi="Arial"/>
          <w:bCs/>
          <w:sz w:val="20"/>
          <w:szCs w:val="28"/>
          <w:lang w:eastAsia="ar-SA"/>
        </w:rPr>
        <w:t xml:space="preserve"> Экспозиция проекта </w:t>
      </w:r>
      <w:r w:rsidRPr="003F22BF">
        <w:rPr>
          <w:rFonts w:ascii="Arial" w:hAnsi="Arial"/>
          <w:i/>
          <w:sz w:val="20"/>
          <w:szCs w:val="28"/>
          <w:u w:val="single"/>
          <w:lang w:eastAsia="ar-SA"/>
        </w:rPr>
        <w:t xml:space="preserve">внесения изменений в Правила землепользования и застройки города Куйбышева Куйбышевского района Новосибирской области </w:t>
      </w:r>
      <w:r>
        <w:rPr>
          <w:rFonts w:ascii="Arial" w:hAnsi="Arial"/>
          <w:bCs/>
          <w:i/>
          <w:sz w:val="20"/>
          <w:szCs w:val="28"/>
          <w:lang w:eastAsia="ar-SA"/>
        </w:rPr>
        <w:t xml:space="preserve">  </w:t>
      </w:r>
      <w:r w:rsidRPr="003F22BF">
        <w:rPr>
          <w:rFonts w:ascii="Arial" w:hAnsi="Arial"/>
          <w:bCs/>
          <w:sz w:val="20"/>
          <w:szCs w:val="28"/>
          <w:lang w:eastAsia="ar-SA"/>
        </w:rPr>
        <w:t>открыта с «</w:t>
      </w:r>
      <w:r w:rsidRPr="003F22BF">
        <w:rPr>
          <w:rFonts w:ascii="Arial" w:hAnsi="Arial"/>
          <w:bCs/>
          <w:sz w:val="20"/>
          <w:szCs w:val="28"/>
          <w:u w:val="single"/>
          <w:lang w:eastAsia="ar-SA"/>
        </w:rPr>
        <w:t>04» 07.2024</w:t>
      </w:r>
      <w:r w:rsidRPr="003F22BF">
        <w:rPr>
          <w:rFonts w:ascii="Arial" w:hAnsi="Arial"/>
          <w:bCs/>
          <w:sz w:val="20"/>
          <w:szCs w:val="28"/>
          <w:lang w:eastAsia="ar-SA"/>
        </w:rPr>
        <w:t xml:space="preserve"> года по адресу:  </w:t>
      </w:r>
      <w:r w:rsidRPr="003F22BF">
        <w:rPr>
          <w:rFonts w:ascii="Arial" w:hAnsi="Arial"/>
          <w:bCs/>
          <w:i/>
          <w:sz w:val="20"/>
          <w:szCs w:val="28"/>
          <w:u w:val="single"/>
          <w:lang w:eastAsia="ar-SA"/>
        </w:rPr>
        <w:t xml:space="preserve">квартал 12, дом 6, </w:t>
      </w:r>
      <w:proofErr w:type="spellStart"/>
      <w:r w:rsidRPr="003F22BF">
        <w:rPr>
          <w:rFonts w:ascii="Arial" w:hAnsi="Arial"/>
          <w:bCs/>
          <w:i/>
          <w:sz w:val="20"/>
          <w:szCs w:val="28"/>
          <w:u w:val="single"/>
          <w:lang w:eastAsia="ar-SA"/>
        </w:rPr>
        <w:t>каб</w:t>
      </w:r>
      <w:proofErr w:type="spellEnd"/>
      <w:r w:rsidRPr="003F22BF">
        <w:rPr>
          <w:rFonts w:ascii="Arial" w:hAnsi="Arial"/>
          <w:bCs/>
          <w:i/>
          <w:sz w:val="20"/>
          <w:szCs w:val="28"/>
          <w:u w:val="single"/>
          <w:lang w:eastAsia="ar-SA"/>
        </w:rPr>
        <w:t>. № 1 г. Куйбышев Куйбышевского района Новосибирской области.</w:t>
      </w:r>
    </w:p>
    <w:p w:rsidR="003F22BF" w:rsidRPr="003F22BF" w:rsidRDefault="003F22BF" w:rsidP="003F22BF">
      <w:pPr>
        <w:ind w:firstLine="567"/>
        <w:rPr>
          <w:rFonts w:ascii="Arial" w:hAnsi="Arial"/>
          <w:b/>
          <w:sz w:val="20"/>
          <w:szCs w:val="28"/>
          <w:lang w:eastAsia="ar-SA"/>
        </w:rPr>
      </w:pPr>
      <w:r w:rsidRPr="003F22BF">
        <w:rPr>
          <w:rFonts w:ascii="Arial" w:hAnsi="Arial"/>
          <w:bCs/>
          <w:sz w:val="20"/>
          <w:szCs w:val="28"/>
          <w:lang w:eastAsia="ar-SA"/>
        </w:rPr>
        <w:t>Срок проведения экспозиции:</w:t>
      </w:r>
      <w:r w:rsidRPr="003F22BF">
        <w:rPr>
          <w:rFonts w:ascii="Arial" w:hAnsi="Arial"/>
          <w:b/>
          <w:sz w:val="20"/>
          <w:szCs w:val="28"/>
          <w:lang w:eastAsia="ar-SA"/>
        </w:rPr>
        <w:t xml:space="preserve"> с «04» 07</w:t>
      </w:r>
      <w:r w:rsidRPr="003F22BF">
        <w:rPr>
          <w:rFonts w:ascii="Arial" w:hAnsi="Arial"/>
          <w:b/>
          <w:sz w:val="20"/>
          <w:szCs w:val="28"/>
          <w:u w:val="single"/>
          <w:lang w:eastAsia="ar-SA"/>
        </w:rPr>
        <w:t>.</w:t>
      </w:r>
      <w:r w:rsidRPr="003F22BF">
        <w:rPr>
          <w:rFonts w:ascii="Arial" w:hAnsi="Arial"/>
          <w:b/>
          <w:sz w:val="20"/>
          <w:szCs w:val="28"/>
          <w:lang w:eastAsia="ar-SA"/>
        </w:rPr>
        <w:t xml:space="preserve"> 20</w:t>
      </w:r>
      <w:r w:rsidRPr="003F22BF">
        <w:rPr>
          <w:rFonts w:ascii="Arial" w:hAnsi="Arial"/>
          <w:b/>
          <w:sz w:val="20"/>
          <w:szCs w:val="28"/>
          <w:u w:val="single"/>
          <w:lang w:eastAsia="ar-SA"/>
        </w:rPr>
        <w:t>24</w:t>
      </w:r>
      <w:r w:rsidRPr="003F22BF">
        <w:rPr>
          <w:rFonts w:ascii="Arial" w:hAnsi="Arial"/>
          <w:b/>
          <w:sz w:val="20"/>
          <w:szCs w:val="28"/>
          <w:lang w:eastAsia="ar-SA"/>
        </w:rPr>
        <w:t xml:space="preserve"> года по «18» 07.2024</w:t>
      </w:r>
      <w:r w:rsidRPr="003F22BF">
        <w:rPr>
          <w:rFonts w:ascii="Arial" w:hAnsi="Arial"/>
          <w:b/>
          <w:sz w:val="20"/>
          <w:szCs w:val="28"/>
          <w:u w:val="single"/>
          <w:lang w:eastAsia="ar-SA"/>
        </w:rPr>
        <w:t xml:space="preserve"> </w:t>
      </w:r>
      <w:r w:rsidRPr="003F22BF">
        <w:rPr>
          <w:rFonts w:ascii="Arial" w:hAnsi="Arial"/>
          <w:b/>
          <w:sz w:val="20"/>
          <w:szCs w:val="28"/>
          <w:lang w:eastAsia="ar-SA"/>
        </w:rPr>
        <w:t>года.</w:t>
      </w:r>
    </w:p>
    <w:p w:rsidR="003F22BF" w:rsidRPr="003F22BF" w:rsidRDefault="003F22BF" w:rsidP="003F22BF">
      <w:pPr>
        <w:jc w:val="both"/>
        <w:rPr>
          <w:rFonts w:ascii="Arial" w:hAnsi="Arial"/>
          <w:bCs/>
          <w:i/>
          <w:sz w:val="20"/>
          <w:szCs w:val="28"/>
          <w:u w:val="single"/>
          <w:lang w:eastAsia="ar-SA"/>
        </w:rPr>
      </w:pPr>
      <w:r w:rsidRPr="003F22BF">
        <w:rPr>
          <w:rFonts w:ascii="Arial" w:hAnsi="Arial"/>
          <w:bCs/>
          <w:sz w:val="20"/>
          <w:szCs w:val="28"/>
          <w:lang w:eastAsia="ar-SA"/>
        </w:rPr>
        <w:t xml:space="preserve">        Дни и часы, в которые возможно посещение экспозиции (график работы): </w:t>
      </w:r>
      <w:r w:rsidRPr="003F22BF">
        <w:rPr>
          <w:rFonts w:ascii="Arial" w:hAnsi="Arial"/>
          <w:bCs/>
          <w:i/>
          <w:sz w:val="20"/>
          <w:szCs w:val="28"/>
          <w:u w:val="single"/>
          <w:lang w:eastAsia="ar-SA"/>
        </w:rPr>
        <w:t>вторник, четверг с 08.00 часов до 12.00 часов.</w:t>
      </w:r>
    </w:p>
    <w:p w:rsidR="003F22BF" w:rsidRPr="003F22BF" w:rsidRDefault="003F22BF" w:rsidP="003F22BF">
      <w:pPr>
        <w:autoSpaceDE w:val="0"/>
        <w:autoSpaceDN w:val="0"/>
        <w:adjustRightInd w:val="0"/>
        <w:ind w:firstLine="540"/>
        <w:jc w:val="both"/>
        <w:rPr>
          <w:rFonts w:ascii="Arial" w:hAnsi="Arial"/>
          <w:sz w:val="20"/>
          <w:szCs w:val="28"/>
          <w:lang w:eastAsia="ar-SA"/>
        </w:rPr>
      </w:pPr>
      <w:r w:rsidRPr="003F22BF">
        <w:rPr>
          <w:rFonts w:ascii="Arial" w:hAnsi="Arial"/>
          <w:sz w:val="20"/>
          <w:szCs w:val="28"/>
          <w:lang w:eastAsia="ar-SA"/>
        </w:rPr>
        <w:t xml:space="preserve">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w:t>
      </w:r>
      <w:proofErr w:type="spellStart"/>
      <w:r w:rsidRPr="003F22BF">
        <w:rPr>
          <w:rFonts w:ascii="Arial" w:hAnsi="Arial"/>
          <w:sz w:val="20"/>
          <w:szCs w:val="28"/>
          <w:lang w:eastAsia="ar-SA"/>
        </w:rPr>
        <w:t>осуществ</w:t>
      </w:r>
      <w:proofErr w:type="spellEnd"/>
      <w:r w:rsidRPr="003F22BF">
        <w:rPr>
          <w:rFonts w:ascii="Arial" w:hAnsi="Arial"/>
          <w:sz w:val="20"/>
          <w:szCs w:val="28"/>
          <w:lang w:eastAsia="ar-SA"/>
        </w:rPr>
        <w:t>\</w:t>
      </w:r>
      <w:proofErr w:type="spellStart"/>
      <w:r w:rsidRPr="003F22BF">
        <w:rPr>
          <w:rFonts w:ascii="Arial" w:hAnsi="Arial"/>
          <w:sz w:val="20"/>
          <w:szCs w:val="28"/>
          <w:lang w:eastAsia="ar-SA"/>
        </w:rPr>
        <w:t>ляется</w:t>
      </w:r>
      <w:proofErr w:type="spellEnd"/>
      <w:r w:rsidRPr="003F22BF">
        <w:rPr>
          <w:rFonts w:ascii="Arial" w:hAnsi="Arial"/>
          <w:sz w:val="20"/>
          <w:szCs w:val="28"/>
          <w:lang w:eastAsia="ar-SA"/>
        </w:rPr>
        <w:t xml:space="preserve"> представителями организатора общественных обсуждений и (или) разработчиком проекта, подлежащего рассмотрению на общественных обсуждениях.</w:t>
      </w:r>
    </w:p>
    <w:p w:rsidR="003F22BF" w:rsidRPr="003F22BF" w:rsidRDefault="003F22BF" w:rsidP="003F22BF">
      <w:pPr>
        <w:autoSpaceDE w:val="0"/>
        <w:autoSpaceDN w:val="0"/>
        <w:adjustRightInd w:val="0"/>
        <w:ind w:firstLine="539"/>
        <w:jc w:val="both"/>
        <w:rPr>
          <w:rFonts w:ascii="Arial" w:hAnsi="Arial"/>
          <w:sz w:val="20"/>
          <w:szCs w:val="28"/>
          <w:lang w:eastAsia="ar-SA"/>
        </w:rPr>
      </w:pPr>
      <w:r w:rsidRPr="003F22BF">
        <w:rPr>
          <w:rFonts w:ascii="Arial" w:hAnsi="Arial"/>
          <w:noProof/>
          <w:sz w:val="20"/>
          <w:szCs w:val="28"/>
          <w:lang w:eastAsia="ar-SA"/>
        </w:rPr>
        <w:pict>
          <v:rect id="_x0000_s1038" style="position:absolute;left:0;text-align:left;margin-left:353pt;margin-top:11pt;width:213.5pt;height:14.2pt;z-index:251660800;mso-position-horizontal-relative:page;mso-position-vertical-relative:page" o:allowincell="f" filled="f" stroked="f" strokeweight="0">
            <v:textbox style="mso-next-textbox:#_x0000_s1038" inset="0,0,0,0">
              <w:txbxContent>
                <w:p w:rsidR="003F22BF" w:rsidRPr="0043354D" w:rsidRDefault="003F22BF" w:rsidP="003F22BF">
                  <w:pPr>
                    <w:pStyle w:val="afa"/>
                    <w:jc w:val="right"/>
                    <w:rPr>
                      <w:b/>
                    </w:rPr>
                  </w:pPr>
                </w:p>
              </w:txbxContent>
            </v:textbox>
            <w10:wrap anchorx="page" anchory="page"/>
          </v:rect>
        </w:pict>
      </w:r>
      <w:r w:rsidRPr="003F22BF">
        <w:rPr>
          <w:rFonts w:ascii="Arial" w:hAnsi="Arial"/>
          <w:sz w:val="20"/>
          <w:szCs w:val="28"/>
          <w:lang w:eastAsia="ar-SA"/>
        </w:rPr>
        <w:t>Участники общественных обсуждений имеют право вносить предложения и замечания, касающиеся проекта.</w:t>
      </w:r>
    </w:p>
    <w:p w:rsidR="003F22BF" w:rsidRPr="003F22BF" w:rsidRDefault="003F22BF" w:rsidP="003F22BF">
      <w:pPr>
        <w:jc w:val="both"/>
        <w:rPr>
          <w:rFonts w:ascii="Arial" w:hAnsi="Arial"/>
          <w:bCs/>
          <w:i/>
          <w:sz w:val="20"/>
          <w:szCs w:val="28"/>
          <w:u w:val="single"/>
          <w:lang w:eastAsia="ar-SA"/>
        </w:rPr>
      </w:pPr>
      <w:r w:rsidRPr="003F22BF">
        <w:rPr>
          <w:rFonts w:ascii="Arial" w:hAnsi="Arial"/>
          <w:bCs/>
          <w:sz w:val="20"/>
          <w:szCs w:val="28"/>
          <w:lang w:eastAsia="ar-SA"/>
        </w:rPr>
        <w:t>____________</w:t>
      </w:r>
      <w:r w:rsidRPr="003F22BF">
        <w:rPr>
          <w:rFonts w:ascii="Arial" w:hAnsi="Arial"/>
          <w:bCs/>
          <w:i/>
          <w:sz w:val="20"/>
          <w:szCs w:val="28"/>
          <w:u w:val="single"/>
          <w:lang w:eastAsia="ar-SA"/>
        </w:rPr>
        <w:t xml:space="preserve"> вторник, четверг с 08.00 часов до 12.00 часов</w:t>
      </w:r>
      <w:r w:rsidRPr="003F22BF">
        <w:rPr>
          <w:rFonts w:ascii="Arial" w:hAnsi="Arial"/>
          <w:bCs/>
          <w:sz w:val="20"/>
          <w:szCs w:val="28"/>
          <w:lang w:eastAsia="ar-SA"/>
        </w:rPr>
        <w:t>__________________</w:t>
      </w:r>
      <w:r w:rsidRPr="003F22BF">
        <w:rPr>
          <w:rFonts w:ascii="Arial" w:hAnsi="Arial"/>
          <w:bCs/>
          <w:i/>
          <w:sz w:val="20"/>
          <w:szCs w:val="28"/>
          <w:u w:val="single"/>
          <w:lang w:eastAsia="ar-SA"/>
        </w:rPr>
        <w:t xml:space="preserve"> </w:t>
      </w:r>
    </w:p>
    <w:p w:rsidR="003F22BF" w:rsidRPr="003F22BF" w:rsidRDefault="003F22BF" w:rsidP="003F22BF">
      <w:pPr>
        <w:jc w:val="center"/>
        <w:rPr>
          <w:rFonts w:ascii="Arial" w:hAnsi="Arial"/>
          <w:bCs/>
          <w:i/>
          <w:sz w:val="20"/>
          <w:lang w:eastAsia="ar-SA"/>
        </w:rPr>
      </w:pPr>
      <w:r w:rsidRPr="003F22BF">
        <w:rPr>
          <w:rFonts w:ascii="Arial" w:hAnsi="Arial"/>
          <w:bCs/>
          <w:i/>
          <w:sz w:val="20"/>
          <w:szCs w:val="28"/>
          <w:lang w:eastAsia="ar-SA"/>
        </w:rPr>
        <w:t xml:space="preserve"> </w:t>
      </w:r>
      <w:r w:rsidRPr="003F22BF">
        <w:rPr>
          <w:rFonts w:ascii="Arial" w:hAnsi="Arial"/>
          <w:bCs/>
          <w:i/>
          <w:sz w:val="20"/>
          <w:lang w:eastAsia="ar-SA"/>
        </w:rPr>
        <w:t>(</w:t>
      </w:r>
      <w:proofErr w:type="gramStart"/>
      <w:r w:rsidRPr="003F22BF">
        <w:rPr>
          <w:rFonts w:ascii="Arial" w:hAnsi="Arial"/>
          <w:bCs/>
          <w:i/>
          <w:sz w:val="20"/>
          <w:lang w:eastAsia="ar-SA"/>
        </w:rPr>
        <w:t>дни</w:t>
      </w:r>
      <w:proofErr w:type="gramEnd"/>
      <w:r w:rsidRPr="003F22BF">
        <w:rPr>
          <w:rFonts w:ascii="Arial" w:hAnsi="Arial"/>
          <w:bCs/>
          <w:i/>
          <w:sz w:val="20"/>
          <w:lang w:eastAsia="ar-SA"/>
        </w:rPr>
        <w:t xml:space="preserve"> и часы, в которые проводятся консультации)</w:t>
      </w:r>
    </w:p>
    <w:p w:rsidR="003F22BF" w:rsidRPr="003F22BF" w:rsidRDefault="003F22BF" w:rsidP="003F22BF">
      <w:pPr>
        <w:autoSpaceDE w:val="0"/>
        <w:autoSpaceDN w:val="0"/>
        <w:adjustRightInd w:val="0"/>
        <w:jc w:val="both"/>
        <w:rPr>
          <w:rFonts w:ascii="Arial" w:hAnsi="Arial"/>
          <w:bCs/>
          <w:sz w:val="20"/>
          <w:szCs w:val="28"/>
          <w:lang w:eastAsia="ar-SA"/>
        </w:rPr>
      </w:pPr>
      <w:r w:rsidRPr="003F22BF">
        <w:rPr>
          <w:rFonts w:ascii="Arial" w:hAnsi="Arial"/>
          <w:bCs/>
          <w:sz w:val="20"/>
          <w:szCs w:val="28"/>
          <w:lang w:eastAsia="ar-SA"/>
        </w:rPr>
        <w:tab/>
      </w:r>
      <w:r w:rsidRPr="003F22BF">
        <w:rPr>
          <w:rFonts w:ascii="Arial" w:hAnsi="Arial"/>
          <w:b/>
          <w:bCs/>
          <w:sz w:val="20"/>
          <w:szCs w:val="28"/>
          <w:lang w:val="en-US" w:eastAsia="ar-SA"/>
        </w:rPr>
        <w:t>IV</w:t>
      </w:r>
      <w:r w:rsidRPr="003F22BF">
        <w:rPr>
          <w:rFonts w:ascii="Arial" w:hAnsi="Arial"/>
          <w:b/>
          <w:bCs/>
          <w:sz w:val="20"/>
          <w:szCs w:val="28"/>
          <w:lang w:eastAsia="ar-SA"/>
        </w:rPr>
        <w:t>.</w:t>
      </w:r>
      <w:r w:rsidRPr="003F22BF">
        <w:rPr>
          <w:rFonts w:ascii="Arial" w:hAnsi="Arial"/>
          <w:bCs/>
          <w:sz w:val="20"/>
          <w:szCs w:val="28"/>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3F22BF">
        <w:rPr>
          <w:rFonts w:ascii="Arial" w:hAnsi="Arial"/>
          <w:sz w:val="20"/>
          <w:szCs w:val="28"/>
          <w:lang w:eastAsia="ar-SA"/>
        </w:rPr>
        <w:t>идентификацию</w:t>
      </w:r>
      <w:r w:rsidRPr="003F22BF">
        <w:rPr>
          <w:rFonts w:ascii="Arial" w:hAnsi="Arial"/>
          <w:bCs/>
          <w:sz w:val="20"/>
          <w:szCs w:val="28"/>
          <w:lang w:eastAsia="ar-SA"/>
        </w:rPr>
        <w:t>, имеют право представить свои предложения и замечания по обсуждаемому проекту:</w:t>
      </w:r>
    </w:p>
    <w:p w:rsidR="003F22BF" w:rsidRPr="003F22BF" w:rsidRDefault="003F22BF" w:rsidP="003F22BF">
      <w:pPr>
        <w:ind w:firstLine="709"/>
        <w:jc w:val="both"/>
        <w:rPr>
          <w:rFonts w:ascii="Arial" w:hAnsi="Arial"/>
          <w:bCs/>
          <w:sz w:val="20"/>
          <w:szCs w:val="28"/>
          <w:lang w:eastAsia="ar-SA"/>
        </w:rPr>
      </w:pPr>
      <w:r w:rsidRPr="003F22BF">
        <w:rPr>
          <w:rFonts w:ascii="Arial" w:hAnsi="Arial"/>
          <w:bCs/>
          <w:sz w:val="20"/>
          <w:szCs w:val="28"/>
          <w:lang w:eastAsia="ar-SA"/>
        </w:rPr>
        <w:t>1) посредством официального сайта или информационной системы;</w:t>
      </w:r>
    </w:p>
    <w:p w:rsidR="003F22BF" w:rsidRPr="003F22BF" w:rsidRDefault="003F22BF" w:rsidP="003F22BF">
      <w:pPr>
        <w:ind w:firstLine="709"/>
        <w:jc w:val="both"/>
        <w:rPr>
          <w:rFonts w:ascii="Arial" w:hAnsi="Arial"/>
          <w:bCs/>
          <w:sz w:val="20"/>
          <w:szCs w:val="28"/>
          <w:lang w:eastAsia="ar-SA"/>
        </w:rPr>
      </w:pPr>
      <w:r w:rsidRPr="003F22BF">
        <w:rPr>
          <w:rFonts w:ascii="Arial" w:hAnsi="Arial"/>
          <w:bCs/>
          <w:sz w:val="20"/>
          <w:szCs w:val="28"/>
          <w:lang w:eastAsia="ar-SA"/>
        </w:rPr>
        <w:t>2) в письменной форме или в форме электронного документа в адрес организатора общественных обсуждений;</w:t>
      </w:r>
    </w:p>
    <w:p w:rsidR="003F22BF" w:rsidRPr="003F22BF" w:rsidRDefault="003F22BF" w:rsidP="003F22BF">
      <w:pPr>
        <w:ind w:firstLine="709"/>
        <w:jc w:val="both"/>
        <w:rPr>
          <w:rFonts w:ascii="Arial" w:hAnsi="Arial"/>
          <w:bCs/>
          <w:sz w:val="20"/>
          <w:szCs w:val="28"/>
          <w:lang w:eastAsia="ar-SA"/>
        </w:rPr>
      </w:pPr>
      <w:r w:rsidRPr="003F22BF">
        <w:rPr>
          <w:rFonts w:ascii="Arial" w:hAnsi="Arial"/>
          <w:bCs/>
          <w:sz w:val="20"/>
          <w:szCs w:val="28"/>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3F22BF" w:rsidRPr="003F22BF" w:rsidRDefault="003F22BF" w:rsidP="003F22BF">
      <w:pPr>
        <w:ind w:firstLine="709"/>
        <w:jc w:val="both"/>
        <w:rPr>
          <w:rFonts w:ascii="Arial" w:hAnsi="Arial"/>
          <w:bCs/>
          <w:sz w:val="20"/>
          <w:szCs w:val="28"/>
          <w:lang w:eastAsia="ar-SA"/>
        </w:rPr>
      </w:pPr>
      <w:r w:rsidRPr="003F22BF">
        <w:rPr>
          <w:rFonts w:ascii="Arial" w:hAnsi="Arial"/>
          <w:bCs/>
          <w:sz w:val="20"/>
          <w:szCs w:val="28"/>
          <w:lang w:eastAsia="ar-SA"/>
        </w:rPr>
        <w:t xml:space="preserve">Номера контактных справочных телефонов </w:t>
      </w:r>
      <w:r w:rsidRPr="003F22BF">
        <w:rPr>
          <w:rFonts w:ascii="Arial" w:hAnsi="Arial"/>
          <w:sz w:val="20"/>
          <w:szCs w:val="28"/>
          <w:lang w:eastAsia="ar-SA"/>
        </w:rPr>
        <w:t>организатора общественных обсуждений:</w:t>
      </w:r>
      <w:r w:rsidRPr="003F22BF">
        <w:rPr>
          <w:rFonts w:ascii="Arial" w:hAnsi="Arial"/>
          <w:bCs/>
          <w:sz w:val="20"/>
          <w:szCs w:val="28"/>
          <w:lang w:eastAsia="ar-SA"/>
        </w:rPr>
        <w:t xml:space="preserve"> </w:t>
      </w:r>
      <w:r w:rsidRPr="003F22BF">
        <w:rPr>
          <w:rFonts w:ascii="Arial" w:hAnsi="Arial"/>
          <w:bCs/>
          <w:sz w:val="20"/>
          <w:szCs w:val="28"/>
          <w:u w:val="single"/>
          <w:lang w:eastAsia="ar-SA"/>
        </w:rPr>
        <w:t>8(383) 62-53-465</w:t>
      </w:r>
      <w:r w:rsidRPr="003F22BF">
        <w:rPr>
          <w:rFonts w:ascii="Arial" w:hAnsi="Arial"/>
          <w:bCs/>
          <w:sz w:val="20"/>
          <w:szCs w:val="28"/>
          <w:lang w:eastAsia="ar-SA"/>
        </w:rPr>
        <w:t>.</w:t>
      </w:r>
    </w:p>
    <w:p w:rsidR="003F22BF" w:rsidRPr="003F22BF" w:rsidRDefault="003F22BF" w:rsidP="003F22BF">
      <w:pPr>
        <w:jc w:val="both"/>
        <w:rPr>
          <w:rFonts w:ascii="Arial" w:hAnsi="Arial"/>
          <w:bCs/>
          <w:i/>
          <w:sz w:val="20"/>
          <w:szCs w:val="28"/>
          <w:u w:val="single"/>
          <w:lang w:eastAsia="ar-SA"/>
        </w:rPr>
      </w:pPr>
      <w:r w:rsidRPr="003F22BF">
        <w:rPr>
          <w:rFonts w:ascii="Arial" w:hAnsi="Arial"/>
          <w:bCs/>
          <w:sz w:val="20"/>
          <w:szCs w:val="28"/>
          <w:lang w:eastAsia="ar-SA"/>
        </w:rPr>
        <w:t xml:space="preserve">Почтовый адрес </w:t>
      </w:r>
      <w:r w:rsidRPr="003F22BF">
        <w:rPr>
          <w:rFonts w:ascii="Arial" w:hAnsi="Arial"/>
          <w:sz w:val="20"/>
          <w:szCs w:val="28"/>
          <w:lang w:eastAsia="ar-SA"/>
        </w:rPr>
        <w:t xml:space="preserve">организатора общественных обсуждений: </w:t>
      </w:r>
      <w:r w:rsidRPr="003F22BF">
        <w:rPr>
          <w:rFonts w:ascii="Arial" w:hAnsi="Arial"/>
          <w:bCs/>
          <w:i/>
          <w:sz w:val="20"/>
          <w:szCs w:val="28"/>
          <w:u w:val="single"/>
          <w:lang w:eastAsia="ar-SA"/>
        </w:rPr>
        <w:t xml:space="preserve">квартал 12, дом 6, </w:t>
      </w:r>
      <w:proofErr w:type="spellStart"/>
      <w:r w:rsidRPr="003F22BF">
        <w:rPr>
          <w:rFonts w:ascii="Arial" w:hAnsi="Arial"/>
          <w:bCs/>
          <w:i/>
          <w:sz w:val="20"/>
          <w:szCs w:val="28"/>
          <w:u w:val="single"/>
          <w:lang w:eastAsia="ar-SA"/>
        </w:rPr>
        <w:t>каб</w:t>
      </w:r>
      <w:proofErr w:type="spellEnd"/>
      <w:r w:rsidRPr="003F22BF">
        <w:rPr>
          <w:rFonts w:ascii="Arial" w:hAnsi="Arial"/>
          <w:bCs/>
          <w:i/>
          <w:sz w:val="20"/>
          <w:szCs w:val="28"/>
          <w:u w:val="single"/>
          <w:lang w:eastAsia="ar-SA"/>
        </w:rPr>
        <w:t>. № 1 г. Куйбышев Куйбышевского района Новосибирской области.</w:t>
      </w:r>
    </w:p>
    <w:p w:rsidR="00A63DCD" w:rsidRPr="00A63DCD" w:rsidRDefault="00A63DCD" w:rsidP="00A63DCD">
      <w:pPr>
        <w:ind w:firstLine="709"/>
        <w:jc w:val="both"/>
        <w:rPr>
          <w:rFonts w:ascii="Arial" w:hAnsi="Arial" w:cs="Arial"/>
          <w:bCs/>
          <w:sz w:val="20"/>
          <w:szCs w:val="20"/>
          <w:lang w:eastAsia="ar-SA"/>
        </w:rPr>
      </w:pPr>
    </w:p>
    <w:p w:rsidR="00A63DCD" w:rsidRDefault="00A63DCD" w:rsidP="00A63DCD">
      <w:pPr>
        <w:rPr>
          <w:rFonts w:ascii="Arial" w:hAnsi="Arial" w:cs="Arial"/>
          <w:bCs/>
          <w:sz w:val="20"/>
          <w:szCs w:val="20"/>
          <w:lang w:eastAsia="ar-SA"/>
        </w:rPr>
      </w:pPr>
    </w:p>
    <w:p w:rsidR="004E0681" w:rsidRPr="00A63DCD" w:rsidRDefault="004E0681" w:rsidP="004E0681">
      <w:pPr>
        <w:jc w:val="both"/>
        <w:rPr>
          <w:rFonts w:ascii="Arial" w:hAnsi="Arial" w:cs="Arial"/>
          <w:bCs/>
          <w:sz w:val="20"/>
          <w:szCs w:val="20"/>
          <w:lang w:eastAsia="ar-SA"/>
        </w:rPr>
      </w:pPr>
      <w:r w:rsidRPr="00672CD9">
        <w:rPr>
          <w:rFonts w:ascii="Arial" w:hAnsi="Arial" w:cs="Arial"/>
          <w:b/>
          <w:sz w:val="20"/>
          <w:szCs w:val="20"/>
        </w:rPr>
        <w:t>3.</w:t>
      </w:r>
      <w:r>
        <w:rPr>
          <w:rFonts w:ascii="Arial" w:hAnsi="Arial" w:cs="Arial"/>
          <w:b/>
          <w:sz w:val="20"/>
          <w:szCs w:val="20"/>
        </w:rPr>
        <w:t>2</w:t>
      </w:r>
      <w:r w:rsidRPr="00672CD9">
        <w:rPr>
          <w:rFonts w:ascii="Arial" w:hAnsi="Arial" w:cs="Arial"/>
          <w:b/>
          <w:sz w:val="20"/>
          <w:szCs w:val="20"/>
        </w:rPr>
        <w:t>.</w:t>
      </w:r>
      <w:r w:rsidRPr="005B0999">
        <w:rPr>
          <w:rFonts w:ascii="Arial" w:hAnsi="Arial" w:cs="Arial"/>
          <w:b/>
          <w:bCs/>
          <w:sz w:val="20"/>
          <w:szCs w:val="20"/>
        </w:rPr>
        <w:t xml:space="preserve"> </w:t>
      </w:r>
      <w:r>
        <w:rPr>
          <w:rFonts w:ascii="Arial" w:hAnsi="Arial" w:cs="Arial"/>
          <w:b/>
          <w:spacing w:val="2"/>
          <w:sz w:val="20"/>
          <w:szCs w:val="20"/>
          <w:lang w:eastAsia="ar-SA"/>
        </w:rPr>
        <w:t>СООБЩЕНИЕ</w:t>
      </w:r>
      <w:r>
        <w:rPr>
          <w:rFonts w:ascii="Arial" w:hAnsi="Arial" w:cs="Arial"/>
          <w:b/>
          <w:bCs/>
          <w:sz w:val="20"/>
          <w:szCs w:val="20"/>
          <w:lang w:eastAsia="ar-SA"/>
        </w:rPr>
        <w:t xml:space="preserve"> </w:t>
      </w:r>
      <w:r w:rsidRPr="004E0681">
        <w:rPr>
          <w:rFonts w:ascii="Arial" w:hAnsi="Arial" w:cs="Arial"/>
          <w:sz w:val="20"/>
          <w:szCs w:val="20"/>
          <w:lang w:eastAsia="ar-SA"/>
        </w:rPr>
        <w:t>о принятии решения о внесении изменений в Правила землепользования и застройки города Куйбышева</w:t>
      </w:r>
    </w:p>
    <w:p w:rsidR="007D1A7B" w:rsidRPr="00310CC4" w:rsidRDefault="007D1A7B" w:rsidP="00A63DCD">
      <w:pPr>
        <w:jc w:val="both"/>
        <w:rPr>
          <w:rFonts w:ascii="Arial" w:hAnsi="Arial" w:cs="Arial"/>
          <w:bCs/>
          <w:sz w:val="20"/>
          <w:szCs w:val="20"/>
        </w:rPr>
      </w:pPr>
    </w:p>
    <w:p w:rsidR="00F345A2" w:rsidRPr="00F345A2" w:rsidRDefault="00F345A2" w:rsidP="00F345A2">
      <w:pPr>
        <w:ind w:left="240" w:firstLine="480"/>
        <w:jc w:val="center"/>
        <w:rPr>
          <w:rFonts w:ascii="Arial" w:hAnsi="Arial"/>
          <w:b/>
          <w:sz w:val="20"/>
          <w:szCs w:val="23"/>
          <w:lang w:eastAsia="ar-SA"/>
        </w:rPr>
      </w:pPr>
      <w:r w:rsidRPr="00F345A2">
        <w:rPr>
          <w:rFonts w:ascii="Arial" w:hAnsi="Arial"/>
          <w:b/>
          <w:sz w:val="20"/>
          <w:szCs w:val="23"/>
          <w:lang w:eastAsia="ar-SA"/>
        </w:rPr>
        <w:t>Сообщение о принятии решения о внесении изменений в Правила землепользования и застройки города Куйбышева, утвержденные Решением десятой сессии Совета депутатов города Куйбышева Куйбышевского района Новосибирской области пятого созыва от 20.06.2022 № 103 «Об утверждении Правил землепользования и застройки города Куйбышева Куйбышевского района Новосибирской области»</w:t>
      </w:r>
    </w:p>
    <w:p w:rsidR="00F345A2" w:rsidRPr="00F345A2" w:rsidRDefault="00F345A2" w:rsidP="00F345A2">
      <w:pPr>
        <w:ind w:left="240" w:firstLine="480"/>
        <w:jc w:val="center"/>
        <w:rPr>
          <w:rFonts w:ascii="Arial" w:hAnsi="Arial"/>
          <w:b/>
          <w:sz w:val="20"/>
          <w:szCs w:val="23"/>
          <w:lang w:eastAsia="ar-SA"/>
        </w:rPr>
      </w:pPr>
    </w:p>
    <w:p w:rsidR="00F345A2" w:rsidRPr="00F345A2" w:rsidRDefault="00F345A2" w:rsidP="00F345A2">
      <w:pPr>
        <w:tabs>
          <w:tab w:val="center" w:pos="-1843"/>
          <w:tab w:val="left" w:pos="-1418"/>
          <w:tab w:val="right" w:pos="11907"/>
        </w:tabs>
        <w:autoSpaceDE w:val="0"/>
        <w:autoSpaceDN w:val="0"/>
        <w:ind w:right="-1"/>
        <w:jc w:val="both"/>
        <w:rPr>
          <w:rFonts w:ascii="Arial" w:hAnsi="Arial"/>
          <w:sz w:val="20"/>
          <w:szCs w:val="23"/>
          <w:lang w:eastAsia="ar-SA"/>
        </w:rPr>
      </w:pPr>
      <w:r w:rsidRPr="00F345A2">
        <w:rPr>
          <w:rFonts w:ascii="Arial" w:hAnsi="Arial"/>
          <w:sz w:val="20"/>
          <w:szCs w:val="23"/>
          <w:lang w:eastAsia="ar-SA"/>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F345A2">
        <w:rPr>
          <w:rFonts w:ascii="Arial" w:hAnsi="Arial"/>
          <w:bCs/>
          <w:sz w:val="20"/>
          <w:szCs w:val="23"/>
          <w:lang w:eastAsia="ar-SA"/>
        </w:rPr>
        <w:t xml:space="preserve"> Куйбышевского района Новосибирской области»</w:t>
      </w:r>
      <w:r w:rsidRPr="00F345A2">
        <w:rPr>
          <w:rFonts w:ascii="Arial" w:hAnsi="Arial"/>
          <w:sz w:val="20"/>
          <w:szCs w:val="23"/>
          <w:lang w:eastAsia="ar-SA"/>
        </w:rPr>
        <w:t xml:space="preserve"> от 24.06.2024 № 24 сообщаем:</w:t>
      </w:r>
    </w:p>
    <w:p w:rsidR="00F345A2" w:rsidRPr="00F345A2" w:rsidRDefault="00F345A2" w:rsidP="00F345A2">
      <w:pPr>
        <w:tabs>
          <w:tab w:val="center" w:pos="-1843"/>
          <w:tab w:val="left" w:pos="-1418"/>
          <w:tab w:val="right" w:pos="11907"/>
        </w:tabs>
        <w:autoSpaceDE w:val="0"/>
        <w:autoSpaceDN w:val="0"/>
        <w:ind w:right="-1"/>
        <w:jc w:val="both"/>
        <w:rPr>
          <w:rFonts w:ascii="Arial" w:hAnsi="Arial"/>
          <w:sz w:val="20"/>
          <w:szCs w:val="23"/>
          <w:lang w:eastAsia="ar-SA"/>
        </w:rPr>
      </w:pPr>
      <w:r w:rsidRPr="00F345A2">
        <w:rPr>
          <w:rFonts w:ascii="Arial" w:hAnsi="Arial"/>
          <w:sz w:val="20"/>
          <w:szCs w:val="23"/>
          <w:lang w:eastAsia="ar-SA"/>
        </w:rPr>
        <w:t xml:space="preserve">       1. О принятии решения о подготовке проекта внесения изменений в "Правила землепользования и застройки города Куйбышева Куйбышевского района Новосибирской области, утвержденные Решением десятой сессии Совета депутатов города Куйбышева Куйбышевского района Новосибирской области пятого созыва от 20.06.2022 № 103:</w:t>
      </w:r>
    </w:p>
    <w:p w:rsidR="00F345A2" w:rsidRPr="00F345A2" w:rsidRDefault="00F345A2" w:rsidP="00F345A2">
      <w:pPr>
        <w:jc w:val="both"/>
        <w:rPr>
          <w:rFonts w:ascii="Arial" w:hAnsi="Arial"/>
          <w:sz w:val="20"/>
          <w:lang w:eastAsia="ar-SA"/>
        </w:rPr>
      </w:pPr>
      <w:r w:rsidRPr="00F345A2">
        <w:rPr>
          <w:rFonts w:ascii="Arial" w:hAnsi="Arial"/>
          <w:b/>
          <w:sz w:val="20"/>
          <w:szCs w:val="23"/>
          <w:lang w:eastAsia="ar-SA"/>
        </w:rPr>
        <w:t xml:space="preserve">       </w:t>
      </w:r>
      <w:r w:rsidRPr="00F345A2">
        <w:rPr>
          <w:rFonts w:ascii="Arial" w:hAnsi="Arial"/>
          <w:sz w:val="20"/>
          <w:szCs w:val="23"/>
          <w:lang w:eastAsia="ar-SA"/>
        </w:rPr>
        <w:t>1.1</w:t>
      </w:r>
      <w:proofErr w:type="gramStart"/>
      <w:r w:rsidRPr="00F345A2">
        <w:rPr>
          <w:rFonts w:ascii="Arial" w:hAnsi="Arial"/>
          <w:sz w:val="20"/>
          <w:szCs w:val="23"/>
          <w:lang w:eastAsia="ar-SA"/>
        </w:rPr>
        <w:t>.</w:t>
      </w:r>
      <w:r w:rsidRPr="00F345A2">
        <w:rPr>
          <w:rFonts w:ascii="Arial" w:hAnsi="Arial"/>
          <w:color w:val="000000"/>
          <w:sz w:val="20"/>
          <w:lang w:eastAsia="ar-SA"/>
        </w:rPr>
        <w:t xml:space="preserve"> в</w:t>
      </w:r>
      <w:proofErr w:type="gramEnd"/>
      <w:r w:rsidRPr="00F345A2">
        <w:rPr>
          <w:rFonts w:ascii="Arial" w:hAnsi="Arial"/>
          <w:color w:val="000000"/>
          <w:sz w:val="20"/>
          <w:lang w:eastAsia="ar-SA"/>
        </w:rPr>
        <w:t xml:space="preserve"> </w:t>
      </w:r>
      <w:proofErr w:type="spellStart"/>
      <w:r w:rsidRPr="00F345A2">
        <w:rPr>
          <w:rFonts w:ascii="Arial" w:hAnsi="Arial"/>
          <w:color w:val="000000"/>
          <w:sz w:val="20"/>
          <w:lang w:eastAsia="ar-SA"/>
        </w:rPr>
        <w:t>п.п</w:t>
      </w:r>
      <w:proofErr w:type="spellEnd"/>
      <w:r w:rsidRPr="00F345A2">
        <w:rPr>
          <w:rFonts w:ascii="Arial" w:hAnsi="Arial"/>
          <w:color w:val="000000"/>
          <w:sz w:val="20"/>
          <w:lang w:eastAsia="ar-SA"/>
        </w:rPr>
        <w:t>. 1.1 «Зона застройки индивидуальными жилыми домами в границах земель населенных пунктов (</w:t>
      </w:r>
      <w:proofErr w:type="spellStart"/>
      <w:r w:rsidRPr="00F345A2">
        <w:rPr>
          <w:rFonts w:ascii="Arial" w:hAnsi="Arial"/>
          <w:color w:val="000000"/>
          <w:sz w:val="20"/>
          <w:lang w:eastAsia="ar-SA"/>
        </w:rPr>
        <w:t>нЖин</w:t>
      </w:r>
      <w:proofErr w:type="spellEnd"/>
      <w:r w:rsidRPr="00F345A2">
        <w:rPr>
          <w:rFonts w:ascii="Arial" w:hAnsi="Arial"/>
          <w:color w:val="000000"/>
          <w:sz w:val="20"/>
          <w:lang w:eastAsia="ar-SA"/>
        </w:rPr>
        <w:t>)» п. 1 «Жилые зоны» таблицы 1</w:t>
      </w:r>
      <w:r w:rsidRPr="00F345A2">
        <w:rPr>
          <w:rFonts w:ascii="Arial" w:hAnsi="Arial"/>
          <w:sz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F345A2" w:rsidRPr="00F345A2" w:rsidRDefault="00F345A2" w:rsidP="00F345A2">
      <w:pPr>
        <w:autoSpaceDE w:val="0"/>
        <w:autoSpaceDN w:val="0"/>
        <w:adjustRightInd w:val="0"/>
        <w:jc w:val="both"/>
        <w:rPr>
          <w:rFonts w:ascii="Arial" w:eastAsiaTheme="minorHAnsi" w:hAnsi="Arial"/>
          <w:sz w:val="20"/>
          <w:lang w:eastAsia="en-US"/>
        </w:rPr>
      </w:pPr>
      <w:r w:rsidRPr="00F345A2">
        <w:rPr>
          <w:rFonts w:ascii="Arial" w:eastAsiaTheme="minorHAnsi" w:hAnsi="Arial"/>
          <w:sz w:val="20"/>
          <w:lang w:eastAsia="en-US"/>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F345A2" w:rsidRPr="00F345A2" w:rsidRDefault="00F345A2" w:rsidP="00F345A2">
      <w:pPr>
        <w:autoSpaceDE w:val="0"/>
        <w:autoSpaceDN w:val="0"/>
        <w:adjustRightInd w:val="0"/>
        <w:jc w:val="both"/>
        <w:rPr>
          <w:rFonts w:ascii="Arial" w:eastAsiaTheme="minorHAnsi" w:hAnsi="Arial"/>
          <w:sz w:val="20"/>
          <w:lang w:eastAsia="en-US"/>
        </w:rPr>
      </w:pPr>
      <w:r w:rsidRPr="00F345A2">
        <w:rPr>
          <w:rFonts w:ascii="Arial" w:eastAsiaTheme="minorHAnsi" w:hAnsi="Arial"/>
          <w:sz w:val="20"/>
          <w:lang w:eastAsia="en-US"/>
        </w:rPr>
        <w:t>- заправка транспортных средств (4.9.1.1).</w:t>
      </w:r>
    </w:p>
    <w:p w:rsidR="00F345A2" w:rsidRPr="00F345A2" w:rsidRDefault="00F345A2" w:rsidP="00F345A2">
      <w:pPr>
        <w:tabs>
          <w:tab w:val="left" w:pos="600"/>
          <w:tab w:val="left" w:pos="1005"/>
        </w:tabs>
        <w:ind w:right="-38"/>
        <w:jc w:val="both"/>
        <w:rPr>
          <w:rFonts w:ascii="Arial" w:hAnsi="Arial"/>
          <w:color w:val="000000"/>
          <w:sz w:val="20"/>
          <w:szCs w:val="23"/>
          <w:lang w:eastAsia="ar-SA"/>
        </w:rPr>
      </w:pPr>
      <w:r w:rsidRPr="00F345A2">
        <w:rPr>
          <w:rFonts w:ascii="Arial" w:hAnsi="Arial"/>
          <w:color w:val="000000"/>
          <w:sz w:val="20"/>
          <w:szCs w:val="23"/>
          <w:lang w:eastAsia="ar-SA"/>
        </w:rPr>
        <w:t> </w:t>
      </w:r>
      <w:r w:rsidRPr="00F345A2">
        <w:rPr>
          <w:rFonts w:ascii="Arial" w:hAnsi="Arial"/>
          <w:b/>
          <w:color w:val="000000"/>
          <w:sz w:val="20"/>
          <w:szCs w:val="23"/>
          <w:lang w:eastAsia="ar-SA"/>
        </w:rPr>
        <w:t xml:space="preserve">   </w:t>
      </w:r>
      <w:r w:rsidRPr="00F345A2">
        <w:rPr>
          <w:rFonts w:ascii="Arial" w:hAnsi="Arial"/>
          <w:sz w:val="20"/>
          <w:szCs w:val="23"/>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F345A2">
        <w:rPr>
          <w:rFonts w:ascii="Arial" w:hAnsi="Arial"/>
          <w:color w:val="000000"/>
          <w:sz w:val="20"/>
          <w:szCs w:val="23"/>
          <w:lang w:eastAsia="ar-SA"/>
        </w:rPr>
        <w:t xml:space="preserve">остановлением администрации города Куйбышева Куйбышевского района Новосибирской области от </w:t>
      </w:r>
      <w:r w:rsidRPr="00F345A2">
        <w:rPr>
          <w:rFonts w:ascii="Arial" w:hAnsi="Arial"/>
          <w:sz w:val="20"/>
          <w:szCs w:val="23"/>
          <w:lang w:eastAsia="ar-SA"/>
        </w:rPr>
        <w:t>26.02.2024 № 245</w:t>
      </w:r>
      <w:r w:rsidRPr="00F345A2">
        <w:rPr>
          <w:rFonts w:ascii="Arial" w:hAnsi="Arial"/>
          <w:color w:val="000000"/>
          <w:sz w:val="20"/>
          <w:szCs w:val="23"/>
          <w:lang w:eastAsia="ar-SA"/>
        </w:rPr>
        <w:t>:</w:t>
      </w:r>
    </w:p>
    <w:p w:rsidR="00F345A2" w:rsidRPr="00F345A2" w:rsidRDefault="00F345A2" w:rsidP="00F345A2">
      <w:pPr>
        <w:tabs>
          <w:tab w:val="left" w:pos="2410"/>
        </w:tabs>
        <w:ind w:left="2552" w:hanging="2552"/>
        <w:jc w:val="both"/>
        <w:rPr>
          <w:rFonts w:ascii="Arial" w:hAnsi="Arial"/>
          <w:sz w:val="20"/>
          <w:szCs w:val="23"/>
          <w:lang w:eastAsia="ar-SA"/>
        </w:rPr>
      </w:pPr>
      <w:r w:rsidRPr="00F345A2">
        <w:rPr>
          <w:rFonts w:ascii="Arial" w:hAnsi="Arial"/>
          <w:sz w:val="20"/>
          <w:szCs w:val="23"/>
          <w:lang w:eastAsia="ar-SA"/>
        </w:rPr>
        <w:t xml:space="preserve"> Бирюков А.Г.           </w:t>
      </w:r>
      <w:r w:rsidRPr="00F345A2">
        <w:rPr>
          <w:rFonts w:ascii="Arial" w:hAnsi="Arial"/>
          <w:sz w:val="20"/>
          <w:szCs w:val="23"/>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F345A2" w:rsidRPr="00F345A2" w:rsidRDefault="00F345A2" w:rsidP="00F345A2">
      <w:pPr>
        <w:tabs>
          <w:tab w:val="left" w:pos="2552"/>
        </w:tabs>
        <w:ind w:left="2552" w:hanging="2552"/>
        <w:jc w:val="both"/>
        <w:rPr>
          <w:rFonts w:ascii="Arial" w:hAnsi="Arial"/>
          <w:sz w:val="20"/>
          <w:szCs w:val="23"/>
          <w:lang w:eastAsia="ar-SA"/>
        </w:rPr>
      </w:pPr>
      <w:r w:rsidRPr="00F345A2">
        <w:rPr>
          <w:rFonts w:ascii="Arial" w:hAnsi="Arial"/>
          <w:sz w:val="20"/>
          <w:szCs w:val="23"/>
          <w:lang w:eastAsia="ar-SA"/>
        </w:rPr>
        <w:t xml:space="preserve"> Васильев А.П.           </w:t>
      </w:r>
      <w:r w:rsidRPr="00F345A2">
        <w:rPr>
          <w:rFonts w:ascii="Arial" w:hAnsi="Arial"/>
          <w:sz w:val="20"/>
          <w:szCs w:val="23"/>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065" w:type="dxa"/>
        <w:tblInd w:w="-176" w:type="dxa"/>
        <w:tblLook w:val="01E0" w:firstRow="1" w:lastRow="1" w:firstColumn="1" w:lastColumn="1" w:noHBand="0" w:noVBand="0"/>
      </w:tblPr>
      <w:tblGrid>
        <w:gridCol w:w="2694"/>
        <w:gridCol w:w="7371"/>
      </w:tblGrid>
      <w:tr w:rsidR="00F345A2" w:rsidRPr="00F345A2" w:rsidTr="00F345A2">
        <w:tc>
          <w:tcPr>
            <w:tcW w:w="2694" w:type="dxa"/>
          </w:tcPr>
          <w:p w:rsidR="00F345A2" w:rsidRPr="00F345A2" w:rsidRDefault="00F345A2" w:rsidP="00F345A2">
            <w:pPr>
              <w:snapToGrid w:val="0"/>
              <w:rPr>
                <w:rFonts w:ascii="Arial" w:hAnsi="Arial"/>
                <w:sz w:val="20"/>
                <w:szCs w:val="23"/>
                <w:lang w:eastAsia="ar-SA"/>
              </w:rPr>
            </w:pPr>
          </w:p>
          <w:p w:rsidR="00F345A2" w:rsidRPr="00F345A2" w:rsidRDefault="00F345A2" w:rsidP="00F345A2">
            <w:pPr>
              <w:snapToGrid w:val="0"/>
              <w:rPr>
                <w:rFonts w:ascii="Arial" w:hAnsi="Arial"/>
                <w:sz w:val="20"/>
                <w:szCs w:val="23"/>
                <w:lang w:eastAsia="ar-SA"/>
              </w:rPr>
            </w:pPr>
          </w:p>
        </w:tc>
        <w:tc>
          <w:tcPr>
            <w:tcW w:w="7371" w:type="dxa"/>
            <w:hideMark/>
          </w:tcPr>
          <w:p w:rsidR="00F345A2" w:rsidRPr="00F345A2" w:rsidRDefault="00F345A2" w:rsidP="00F345A2">
            <w:pPr>
              <w:tabs>
                <w:tab w:val="num" w:pos="1309"/>
                <w:tab w:val="left" w:pos="2057"/>
              </w:tabs>
              <w:jc w:val="both"/>
              <w:rPr>
                <w:rFonts w:ascii="Arial" w:hAnsi="Arial"/>
                <w:sz w:val="20"/>
                <w:szCs w:val="23"/>
                <w:lang w:eastAsia="en-US"/>
              </w:rPr>
            </w:pPr>
            <w:r w:rsidRPr="00F345A2">
              <w:rPr>
                <w:rFonts w:ascii="Arial" w:hAnsi="Arial"/>
                <w:sz w:val="20"/>
                <w:szCs w:val="23"/>
                <w:lang w:eastAsia="en-US"/>
              </w:rPr>
              <w:t xml:space="preserve">- представитель управления архитектуры, </w:t>
            </w:r>
            <w:r w:rsidRPr="00F345A2">
              <w:rPr>
                <w:rFonts w:ascii="Arial" w:hAnsi="Arial"/>
                <w:sz w:val="20"/>
                <w:szCs w:val="23"/>
                <w:lang w:eastAsia="en-US"/>
              </w:rPr>
              <w:t>строительства Министерства</w:t>
            </w:r>
            <w:r w:rsidRPr="00F345A2">
              <w:rPr>
                <w:rFonts w:ascii="Arial" w:hAnsi="Arial"/>
                <w:sz w:val="20"/>
                <w:szCs w:val="23"/>
                <w:lang w:eastAsia="en-US"/>
              </w:rPr>
              <w:t xml:space="preserve"> строительства по Новосибирской области (по согласованию);</w:t>
            </w:r>
          </w:p>
        </w:tc>
      </w:tr>
      <w:tr w:rsidR="00F345A2" w:rsidRPr="00F345A2" w:rsidTr="00F345A2">
        <w:tc>
          <w:tcPr>
            <w:tcW w:w="2694" w:type="dxa"/>
          </w:tcPr>
          <w:p w:rsidR="00F345A2" w:rsidRPr="00F345A2" w:rsidRDefault="00F345A2" w:rsidP="00F345A2">
            <w:pPr>
              <w:snapToGrid w:val="0"/>
              <w:ind w:firstLine="176"/>
              <w:rPr>
                <w:rFonts w:ascii="Arial" w:hAnsi="Arial"/>
                <w:sz w:val="20"/>
                <w:szCs w:val="23"/>
                <w:lang w:eastAsia="ar-SA"/>
              </w:rPr>
            </w:pPr>
            <w:r w:rsidRPr="00F345A2">
              <w:rPr>
                <w:rFonts w:ascii="Arial" w:hAnsi="Arial"/>
                <w:sz w:val="20"/>
                <w:szCs w:val="23"/>
                <w:lang w:eastAsia="ar-SA"/>
              </w:rPr>
              <w:t>Добровольская Т.В.</w:t>
            </w:r>
          </w:p>
        </w:tc>
        <w:tc>
          <w:tcPr>
            <w:tcW w:w="7371" w:type="dxa"/>
            <w:hideMark/>
          </w:tcPr>
          <w:p w:rsidR="00F345A2" w:rsidRPr="00F345A2" w:rsidRDefault="00F345A2" w:rsidP="00F345A2">
            <w:pPr>
              <w:tabs>
                <w:tab w:val="num" w:pos="1309"/>
                <w:tab w:val="left" w:pos="2057"/>
              </w:tabs>
              <w:jc w:val="both"/>
              <w:rPr>
                <w:rFonts w:ascii="Arial" w:hAnsi="Arial"/>
                <w:sz w:val="20"/>
                <w:szCs w:val="23"/>
                <w:lang w:eastAsia="en-US"/>
              </w:rPr>
            </w:pPr>
            <w:r w:rsidRPr="00F345A2">
              <w:rPr>
                <w:rFonts w:ascii="Arial" w:hAnsi="Arial"/>
                <w:sz w:val="20"/>
                <w:szCs w:val="23"/>
                <w:lang w:eastAsia="en-US"/>
              </w:rPr>
              <w:t xml:space="preserve">- начальник Управления права, экономики и </w:t>
            </w:r>
            <w:r w:rsidRPr="00F345A2">
              <w:rPr>
                <w:rFonts w:ascii="Arial" w:hAnsi="Arial"/>
                <w:sz w:val="20"/>
                <w:szCs w:val="23"/>
                <w:lang w:eastAsia="en-US"/>
              </w:rPr>
              <w:t>имущественных отношений</w:t>
            </w:r>
            <w:r w:rsidRPr="00F345A2">
              <w:rPr>
                <w:rFonts w:ascii="Arial" w:hAnsi="Arial"/>
                <w:sz w:val="20"/>
                <w:szCs w:val="23"/>
                <w:lang w:eastAsia="en-US"/>
              </w:rPr>
              <w:t xml:space="preserve"> администрации города Куйбышева Куйбышевского района Новосибирской области;</w:t>
            </w:r>
          </w:p>
        </w:tc>
      </w:tr>
      <w:tr w:rsidR="00F345A2" w:rsidRPr="00F345A2" w:rsidTr="00F345A2">
        <w:tc>
          <w:tcPr>
            <w:tcW w:w="2694" w:type="dxa"/>
            <w:vAlign w:val="center"/>
          </w:tcPr>
          <w:p w:rsidR="00F345A2" w:rsidRPr="00F345A2" w:rsidRDefault="00F345A2" w:rsidP="00F345A2">
            <w:pPr>
              <w:tabs>
                <w:tab w:val="num" w:pos="1309"/>
                <w:tab w:val="left" w:pos="2057"/>
              </w:tabs>
              <w:ind w:right="-392" w:firstLine="176"/>
              <w:rPr>
                <w:rFonts w:ascii="Arial" w:hAnsi="Arial"/>
                <w:sz w:val="20"/>
                <w:szCs w:val="23"/>
                <w:lang w:eastAsia="en-US"/>
              </w:rPr>
            </w:pPr>
            <w:r w:rsidRPr="00F345A2">
              <w:rPr>
                <w:rFonts w:ascii="Arial" w:hAnsi="Arial"/>
                <w:sz w:val="20"/>
                <w:szCs w:val="23"/>
                <w:lang w:eastAsia="en-US"/>
              </w:rPr>
              <w:t xml:space="preserve">Синюгин С.М.  </w:t>
            </w:r>
          </w:p>
        </w:tc>
        <w:tc>
          <w:tcPr>
            <w:tcW w:w="7371" w:type="dxa"/>
            <w:hideMark/>
          </w:tcPr>
          <w:p w:rsidR="00F345A2" w:rsidRPr="00F345A2" w:rsidRDefault="00F345A2" w:rsidP="00F345A2">
            <w:pPr>
              <w:tabs>
                <w:tab w:val="num" w:pos="1309"/>
                <w:tab w:val="left" w:pos="2057"/>
              </w:tabs>
              <w:jc w:val="both"/>
              <w:rPr>
                <w:rFonts w:ascii="Arial" w:hAnsi="Arial"/>
                <w:sz w:val="20"/>
                <w:szCs w:val="23"/>
                <w:lang w:eastAsia="en-US"/>
              </w:rPr>
            </w:pPr>
            <w:r w:rsidRPr="00F345A2">
              <w:rPr>
                <w:rFonts w:ascii="Arial" w:hAnsi="Arial"/>
                <w:sz w:val="20"/>
                <w:szCs w:val="23"/>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F345A2" w:rsidRPr="00F345A2" w:rsidTr="00F345A2">
        <w:tc>
          <w:tcPr>
            <w:tcW w:w="2694" w:type="dxa"/>
            <w:vAlign w:val="center"/>
            <w:hideMark/>
          </w:tcPr>
          <w:p w:rsidR="00F345A2" w:rsidRPr="00F345A2" w:rsidRDefault="00F345A2" w:rsidP="00F345A2">
            <w:pPr>
              <w:tabs>
                <w:tab w:val="num" w:pos="1309"/>
                <w:tab w:val="left" w:pos="2057"/>
              </w:tabs>
              <w:ind w:firstLine="176"/>
              <w:rPr>
                <w:rFonts w:ascii="Arial" w:hAnsi="Arial"/>
                <w:sz w:val="20"/>
                <w:szCs w:val="23"/>
                <w:lang w:eastAsia="en-US"/>
              </w:rPr>
            </w:pPr>
            <w:r w:rsidRPr="00F345A2">
              <w:rPr>
                <w:rFonts w:ascii="Arial" w:hAnsi="Arial"/>
                <w:sz w:val="20"/>
                <w:szCs w:val="23"/>
                <w:lang w:eastAsia="en-US"/>
              </w:rPr>
              <w:t>Москалева С.В.</w:t>
            </w:r>
          </w:p>
        </w:tc>
        <w:tc>
          <w:tcPr>
            <w:tcW w:w="7371" w:type="dxa"/>
            <w:hideMark/>
          </w:tcPr>
          <w:p w:rsidR="00F345A2" w:rsidRPr="00F345A2" w:rsidRDefault="00F345A2" w:rsidP="00F345A2">
            <w:pPr>
              <w:tabs>
                <w:tab w:val="num" w:pos="1309"/>
                <w:tab w:val="left" w:pos="2057"/>
              </w:tabs>
              <w:jc w:val="both"/>
              <w:rPr>
                <w:rFonts w:ascii="Arial" w:hAnsi="Arial"/>
                <w:sz w:val="20"/>
                <w:szCs w:val="23"/>
                <w:lang w:eastAsia="en-US"/>
              </w:rPr>
            </w:pPr>
            <w:r w:rsidRPr="00F345A2">
              <w:rPr>
                <w:rFonts w:ascii="Arial" w:hAnsi="Arial"/>
                <w:sz w:val="20"/>
                <w:szCs w:val="23"/>
                <w:lang w:eastAsia="en-US"/>
              </w:rPr>
              <w:t xml:space="preserve">- ведущий специалист Управления права, экономики и </w:t>
            </w:r>
            <w:r w:rsidRPr="00F345A2">
              <w:rPr>
                <w:rFonts w:ascii="Arial" w:hAnsi="Arial"/>
                <w:sz w:val="20"/>
                <w:szCs w:val="23"/>
                <w:lang w:eastAsia="en-US"/>
              </w:rPr>
              <w:t>имущественных отношений</w:t>
            </w:r>
            <w:r w:rsidRPr="00F345A2">
              <w:rPr>
                <w:rFonts w:ascii="Arial" w:hAnsi="Arial"/>
                <w:sz w:val="20"/>
                <w:szCs w:val="23"/>
                <w:lang w:eastAsia="en-US"/>
              </w:rPr>
              <w:t xml:space="preserve"> администрации города Куйбышева Куйбышевского района Новосибирской области;</w:t>
            </w:r>
          </w:p>
        </w:tc>
      </w:tr>
      <w:tr w:rsidR="00F345A2" w:rsidRPr="00F345A2" w:rsidTr="00F345A2">
        <w:tc>
          <w:tcPr>
            <w:tcW w:w="2694" w:type="dxa"/>
            <w:vAlign w:val="center"/>
            <w:hideMark/>
          </w:tcPr>
          <w:p w:rsidR="00F345A2" w:rsidRPr="00F345A2" w:rsidRDefault="00F345A2" w:rsidP="00F345A2">
            <w:pPr>
              <w:tabs>
                <w:tab w:val="num" w:pos="1309"/>
                <w:tab w:val="left" w:pos="2057"/>
              </w:tabs>
              <w:ind w:firstLine="176"/>
              <w:rPr>
                <w:rFonts w:ascii="Arial" w:hAnsi="Arial"/>
                <w:sz w:val="20"/>
                <w:szCs w:val="23"/>
                <w:lang w:eastAsia="en-US"/>
              </w:rPr>
            </w:pPr>
            <w:r w:rsidRPr="00F345A2">
              <w:rPr>
                <w:rFonts w:ascii="Arial" w:hAnsi="Arial"/>
                <w:sz w:val="20"/>
                <w:szCs w:val="23"/>
                <w:lang w:eastAsia="en-US"/>
              </w:rPr>
              <w:t xml:space="preserve">Цепелева Е.Н.               </w:t>
            </w:r>
          </w:p>
        </w:tc>
        <w:tc>
          <w:tcPr>
            <w:tcW w:w="7371" w:type="dxa"/>
            <w:hideMark/>
          </w:tcPr>
          <w:p w:rsidR="00F345A2" w:rsidRPr="00F345A2" w:rsidRDefault="00F345A2" w:rsidP="00F345A2">
            <w:pPr>
              <w:tabs>
                <w:tab w:val="num" w:pos="1309"/>
                <w:tab w:val="left" w:pos="2057"/>
              </w:tabs>
              <w:jc w:val="both"/>
              <w:rPr>
                <w:rFonts w:ascii="Arial" w:hAnsi="Arial"/>
                <w:sz w:val="20"/>
                <w:szCs w:val="23"/>
                <w:lang w:eastAsia="en-US"/>
              </w:rPr>
            </w:pPr>
            <w:r w:rsidRPr="00F345A2">
              <w:rPr>
                <w:rFonts w:ascii="Arial" w:hAnsi="Arial"/>
                <w:sz w:val="20"/>
                <w:szCs w:val="23"/>
                <w:lang w:eastAsia="en-US"/>
              </w:rPr>
              <w:t xml:space="preserve">- главный специалист Управления права, экономики и </w:t>
            </w:r>
            <w:r w:rsidRPr="00F345A2">
              <w:rPr>
                <w:rFonts w:ascii="Arial" w:hAnsi="Arial"/>
                <w:sz w:val="20"/>
                <w:szCs w:val="23"/>
                <w:lang w:eastAsia="en-US"/>
              </w:rPr>
              <w:t>имущественных отношений</w:t>
            </w:r>
            <w:r w:rsidRPr="00F345A2">
              <w:rPr>
                <w:rFonts w:ascii="Arial" w:hAnsi="Arial"/>
                <w:sz w:val="20"/>
                <w:szCs w:val="23"/>
                <w:lang w:eastAsia="en-US"/>
              </w:rPr>
              <w:t xml:space="preserve"> администрации города Куйбышева Куйбышевского района Новосибирской области;</w:t>
            </w:r>
          </w:p>
        </w:tc>
      </w:tr>
      <w:tr w:rsidR="00F345A2" w:rsidRPr="00F345A2" w:rsidTr="00F345A2">
        <w:tc>
          <w:tcPr>
            <w:tcW w:w="2694" w:type="dxa"/>
            <w:vAlign w:val="center"/>
            <w:hideMark/>
          </w:tcPr>
          <w:p w:rsidR="00F345A2" w:rsidRPr="00F345A2" w:rsidRDefault="00F345A2" w:rsidP="00F345A2">
            <w:pPr>
              <w:tabs>
                <w:tab w:val="num" w:pos="1309"/>
                <w:tab w:val="left" w:pos="2057"/>
              </w:tabs>
              <w:ind w:left="176"/>
              <w:rPr>
                <w:rFonts w:ascii="Arial" w:hAnsi="Arial"/>
                <w:sz w:val="20"/>
                <w:szCs w:val="23"/>
                <w:lang w:eastAsia="en-US"/>
              </w:rPr>
            </w:pPr>
            <w:r w:rsidRPr="00F345A2">
              <w:rPr>
                <w:rFonts w:ascii="Arial" w:hAnsi="Arial"/>
                <w:sz w:val="20"/>
                <w:szCs w:val="23"/>
                <w:lang w:eastAsia="en-US"/>
              </w:rPr>
              <w:t>Самойлов М.А.</w:t>
            </w:r>
          </w:p>
        </w:tc>
        <w:tc>
          <w:tcPr>
            <w:tcW w:w="7371" w:type="dxa"/>
            <w:hideMark/>
          </w:tcPr>
          <w:p w:rsidR="00F345A2" w:rsidRPr="00F345A2" w:rsidRDefault="00F345A2" w:rsidP="00F345A2">
            <w:pPr>
              <w:tabs>
                <w:tab w:val="num" w:pos="1309"/>
                <w:tab w:val="left" w:pos="2057"/>
              </w:tabs>
              <w:jc w:val="both"/>
              <w:rPr>
                <w:rFonts w:ascii="Arial" w:hAnsi="Arial"/>
                <w:sz w:val="20"/>
                <w:szCs w:val="23"/>
                <w:lang w:eastAsia="en-US"/>
              </w:rPr>
            </w:pPr>
            <w:r w:rsidRPr="00F345A2">
              <w:rPr>
                <w:rFonts w:ascii="Arial" w:hAnsi="Arial"/>
                <w:sz w:val="20"/>
                <w:szCs w:val="23"/>
                <w:lang w:eastAsia="en-US"/>
              </w:rPr>
              <w:t>- директор МКУ "Городская служба дорожного хозяйства";</w:t>
            </w:r>
          </w:p>
        </w:tc>
      </w:tr>
      <w:tr w:rsidR="00F345A2" w:rsidRPr="00F345A2" w:rsidTr="00F345A2">
        <w:tc>
          <w:tcPr>
            <w:tcW w:w="2694" w:type="dxa"/>
            <w:vAlign w:val="center"/>
            <w:hideMark/>
          </w:tcPr>
          <w:p w:rsidR="00F345A2" w:rsidRPr="00F345A2" w:rsidRDefault="00F345A2" w:rsidP="00F345A2">
            <w:pPr>
              <w:tabs>
                <w:tab w:val="num" w:pos="1309"/>
                <w:tab w:val="left" w:pos="2057"/>
              </w:tabs>
              <w:ind w:firstLine="176"/>
              <w:rPr>
                <w:rFonts w:ascii="Arial" w:hAnsi="Arial"/>
                <w:sz w:val="20"/>
                <w:szCs w:val="23"/>
                <w:lang w:eastAsia="en-US"/>
              </w:rPr>
            </w:pPr>
            <w:proofErr w:type="gramStart"/>
            <w:r w:rsidRPr="00F345A2">
              <w:rPr>
                <w:rFonts w:ascii="Arial" w:hAnsi="Arial"/>
                <w:sz w:val="20"/>
                <w:szCs w:val="23"/>
                <w:lang w:eastAsia="en-US"/>
              </w:rPr>
              <w:t>Щербина  Е.Е.</w:t>
            </w:r>
            <w:proofErr w:type="gramEnd"/>
            <w:r w:rsidRPr="00F345A2">
              <w:rPr>
                <w:rFonts w:ascii="Arial" w:hAnsi="Arial"/>
                <w:sz w:val="20"/>
                <w:szCs w:val="23"/>
                <w:lang w:eastAsia="en-US"/>
              </w:rPr>
              <w:t xml:space="preserve"> </w:t>
            </w:r>
          </w:p>
        </w:tc>
        <w:tc>
          <w:tcPr>
            <w:tcW w:w="7371" w:type="dxa"/>
            <w:hideMark/>
          </w:tcPr>
          <w:p w:rsidR="00F345A2" w:rsidRPr="00F345A2" w:rsidRDefault="00F345A2" w:rsidP="00F345A2">
            <w:pPr>
              <w:tabs>
                <w:tab w:val="num" w:pos="1309"/>
                <w:tab w:val="left" w:pos="2057"/>
              </w:tabs>
              <w:jc w:val="both"/>
              <w:rPr>
                <w:rFonts w:ascii="Arial" w:hAnsi="Arial"/>
                <w:sz w:val="20"/>
                <w:szCs w:val="23"/>
                <w:lang w:eastAsia="en-US"/>
              </w:rPr>
            </w:pPr>
            <w:r w:rsidRPr="00F345A2">
              <w:rPr>
                <w:rFonts w:ascii="Arial" w:hAnsi="Arial"/>
                <w:sz w:val="20"/>
                <w:szCs w:val="23"/>
                <w:lang w:eastAsia="en-US"/>
              </w:rPr>
              <w:t xml:space="preserve">- ведущий инженер УГУ "Научно-производственный центр" по </w:t>
            </w:r>
            <w:r w:rsidRPr="00F345A2">
              <w:rPr>
                <w:rFonts w:ascii="Arial" w:hAnsi="Arial"/>
                <w:sz w:val="20"/>
                <w:szCs w:val="23"/>
                <w:lang w:eastAsia="en-US"/>
              </w:rPr>
              <w:t>сохранению историко</w:t>
            </w:r>
            <w:r w:rsidRPr="00F345A2">
              <w:rPr>
                <w:rFonts w:ascii="Arial" w:hAnsi="Arial"/>
                <w:sz w:val="20"/>
                <w:szCs w:val="23"/>
                <w:lang w:eastAsia="en-US"/>
              </w:rPr>
              <w:t>-культурного наследия НСО;</w:t>
            </w:r>
          </w:p>
        </w:tc>
      </w:tr>
      <w:tr w:rsidR="00F345A2" w:rsidRPr="00F345A2" w:rsidTr="00F345A2">
        <w:tc>
          <w:tcPr>
            <w:tcW w:w="2694" w:type="dxa"/>
            <w:vAlign w:val="center"/>
          </w:tcPr>
          <w:p w:rsidR="00F345A2" w:rsidRPr="00F345A2" w:rsidRDefault="00F345A2" w:rsidP="00F345A2">
            <w:pPr>
              <w:tabs>
                <w:tab w:val="num" w:pos="1309"/>
                <w:tab w:val="left" w:pos="2057"/>
              </w:tabs>
              <w:ind w:firstLine="176"/>
              <w:rPr>
                <w:rFonts w:ascii="Arial" w:hAnsi="Arial"/>
                <w:sz w:val="20"/>
                <w:szCs w:val="23"/>
                <w:lang w:eastAsia="en-US"/>
              </w:rPr>
            </w:pPr>
            <w:r w:rsidRPr="00F345A2">
              <w:rPr>
                <w:rFonts w:ascii="Arial" w:hAnsi="Arial"/>
                <w:sz w:val="20"/>
                <w:szCs w:val="23"/>
                <w:lang w:eastAsia="en-US"/>
              </w:rPr>
              <w:t>Чернова Ю.С</w:t>
            </w:r>
          </w:p>
        </w:tc>
        <w:tc>
          <w:tcPr>
            <w:tcW w:w="7371" w:type="dxa"/>
            <w:hideMark/>
          </w:tcPr>
          <w:p w:rsidR="00F345A2" w:rsidRPr="00F345A2" w:rsidRDefault="00F345A2" w:rsidP="00F345A2">
            <w:pPr>
              <w:tabs>
                <w:tab w:val="num" w:pos="1309"/>
                <w:tab w:val="left" w:pos="2057"/>
              </w:tabs>
              <w:jc w:val="both"/>
              <w:rPr>
                <w:rFonts w:ascii="Arial" w:hAnsi="Arial"/>
                <w:sz w:val="20"/>
                <w:szCs w:val="23"/>
                <w:lang w:eastAsia="en-US"/>
              </w:rPr>
            </w:pPr>
            <w:r w:rsidRPr="00F345A2">
              <w:rPr>
                <w:rFonts w:ascii="Arial" w:hAnsi="Arial"/>
                <w:sz w:val="20"/>
                <w:szCs w:val="23"/>
                <w:lang w:eastAsia="en-US"/>
              </w:rPr>
              <w:t>- ведущий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F345A2" w:rsidRPr="00F345A2" w:rsidRDefault="00F345A2" w:rsidP="00F345A2">
      <w:pPr>
        <w:tabs>
          <w:tab w:val="left" w:pos="2552"/>
        </w:tabs>
        <w:ind w:hanging="2552"/>
        <w:jc w:val="both"/>
        <w:rPr>
          <w:rFonts w:ascii="Arial" w:hAnsi="Arial"/>
          <w:sz w:val="20"/>
          <w:szCs w:val="23"/>
          <w:lang w:eastAsia="ar-SA"/>
        </w:rPr>
      </w:pPr>
      <w:r w:rsidRPr="00F345A2">
        <w:rPr>
          <w:rFonts w:ascii="Arial" w:hAnsi="Arial"/>
          <w:sz w:val="20"/>
          <w:szCs w:val="23"/>
          <w:lang w:eastAsia="ar-SA"/>
        </w:rPr>
        <w:t> Васильев</w:t>
      </w:r>
      <w:r w:rsidRPr="00F345A2">
        <w:rPr>
          <w:rFonts w:ascii="Arial" w:hAnsi="Arial"/>
          <w:sz w:val="20"/>
          <w:szCs w:val="23"/>
          <w:lang w:eastAsia="ar-SA"/>
        </w:rPr>
        <w:tab/>
      </w:r>
    </w:p>
    <w:p w:rsidR="00F345A2" w:rsidRPr="00F345A2" w:rsidRDefault="00F345A2" w:rsidP="00F345A2">
      <w:pPr>
        <w:ind w:firstLine="540"/>
        <w:jc w:val="both"/>
        <w:rPr>
          <w:rFonts w:ascii="Arial" w:hAnsi="Arial"/>
          <w:sz w:val="20"/>
          <w:szCs w:val="23"/>
          <w:lang w:eastAsia="ar-SA"/>
        </w:rPr>
      </w:pPr>
      <w:r w:rsidRPr="00F345A2">
        <w:rPr>
          <w:rFonts w:ascii="Arial" w:hAnsi="Arial"/>
          <w:sz w:val="20"/>
          <w:szCs w:val="23"/>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F345A2" w:rsidRPr="00F345A2" w:rsidRDefault="00F345A2" w:rsidP="00F345A2">
      <w:pPr>
        <w:ind w:firstLine="480"/>
        <w:jc w:val="both"/>
        <w:rPr>
          <w:rFonts w:ascii="Arial" w:hAnsi="Arial"/>
          <w:sz w:val="20"/>
          <w:szCs w:val="23"/>
          <w:lang w:eastAsia="ar-SA"/>
        </w:rPr>
      </w:pPr>
      <w:r w:rsidRPr="00F345A2">
        <w:rPr>
          <w:rFonts w:ascii="Arial" w:hAnsi="Arial"/>
          <w:sz w:val="20"/>
          <w:szCs w:val="23"/>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F345A2" w:rsidRPr="00F345A2" w:rsidRDefault="00F345A2" w:rsidP="00F345A2">
      <w:pPr>
        <w:ind w:firstLine="360"/>
        <w:jc w:val="both"/>
        <w:rPr>
          <w:rFonts w:ascii="Arial" w:hAnsi="Arial"/>
          <w:sz w:val="20"/>
          <w:szCs w:val="23"/>
          <w:lang w:eastAsia="ar-SA"/>
        </w:rPr>
      </w:pPr>
      <w:r w:rsidRPr="00F345A2">
        <w:rPr>
          <w:rFonts w:ascii="Arial" w:hAnsi="Arial"/>
          <w:sz w:val="20"/>
          <w:szCs w:val="23"/>
          <w:lang w:eastAsia="ar-SA"/>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F345A2" w:rsidRPr="00F345A2" w:rsidRDefault="00F345A2" w:rsidP="00F345A2">
      <w:pPr>
        <w:ind w:firstLine="426"/>
        <w:jc w:val="both"/>
        <w:rPr>
          <w:rFonts w:ascii="Arial" w:hAnsi="Arial"/>
          <w:sz w:val="20"/>
          <w:szCs w:val="23"/>
          <w:lang w:eastAsia="ar-SA"/>
        </w:rPr>
      </w:pPr>
      <w:r w:rsidRPr="00F345A2">
        <w:rPr>
          <w:rFonts w:ascii="Arial" w:hAnsi="Arial"/>
          <w:sz w:val="20"/>
          <w:szCs w:val="23"/>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F345A2" w:rsidRPr="00F345A2" w:rsidRDefault="00F345A2" w:rsidP="00F345A2">
      <w:pPr>
        <w:ind w:left="240" w:firstLine="186"/>
        <w:jc w:val="both"/>
        <w:rPr>
          <w:rFonts w:ascii="Arial" w:hAnsi="Arial"/>
          <w:sz w:val="20"/>
          <w:szCs w:val="23"/>
          <w:lang w:eastAsia="ar-SA"/>
        </w:rPr>
      </w:pPr>
      <w:r w:rsidRPr="00F345A2">
        <w:rPr>
          <w:rFonts w:ascii="Arial" w:hAnsi="Arial"/>
          <w:sz w:val="20"/>
          <w:szCs w:val="23"/>
          <w:lang w:eastAsia="ar-SA"/>
        </w:rPr>
        <w:t xml:space="preserve"> Секретарь комиссии осуществляет следующие функции: </w:t>
      </w:r>
    </w:p>
    <w:p w:rsidR="00F345A2" w:rsidRPr="00F345A2" w:rsidRDefault="00F345A2" w:rsidP="00F345A2">
      <w:pPr>
        <w:jc w:val="both"/>
        <w:rPr>
          <w:rFonts w:ascii="Arial" w:hAnsi="Arial"/>
          <w:sz w:val="20"/>
          <w:szCs w:val="23"/>
          <w:lang w:eastAsia="ar-SA"/>
        </w:rPr>
      </w:pPr>
      <w:proofErr w:type="gramStart"/>
      <w:r w:rsidRPr="00F345A2">
        <w:rPr>
          <w:rFonts w:ascii="Arial" w:hAnsi="Arial"/>
          <w:sz w:val="20"/>
          <w:szCs w:val="23"/>
          <w:lang w:eastAsia="ar-SA"/>
        </w:rPr>
        <w:t>прием</w:t>
      </w:r>
      <w:proofErr w:type="gramEnd"/>
      <w:r w:rsidRPr="00F345A2">
        <w:rPr>
          <w:rFonts w:ascii="Arial" w:hAnsi="Arial"/>
          <w:sz w:val="20"/>
          <w:szCs w:val="23"/>
          <w:lang w:eastAsia="ar-SA"/>
        </w:rPr>
        <w:t xml:space="preserve"> и регистрацию поступивших на рассмотрение комиссии обращений, предложений и заявлений; </w:t>
      </w:r>
    </w:p>
    <w:p w:rsidR="00F345A2" w:rsidRPr="00F345A2" w:rsidRDefault="00F345A2" w:rsidP="00F345A2">
      <w:pPr>
        <w:ind w:hanging="240"/>
        <w:jc w:val="both"/>
        <w:rPr>
          <w:rFonts w:ascii="Arial" w:hAnsi="Arial"/>
          <w:sz w:val="20"/>
          <w:szCs w:val="23"/>
          <w:lang w:eastAsia="ar-SA"/>
        </w:rPr>
      </w:pPr>
      <w:r w:rsidRPr="00F345A2">
        <w:rPr>
          <w:rFonts w:ascii="Arial" w:hAnsi="Arial"/>
          <w:sz w:val="20"/>
          <w:szCs w:val="23"/>
          <w:lang w:eastAsia="ar-SA"/>
        </w:rPr>
        <w:t xml:space="preserve">    </w:t>
      </w:r>
      <w:proofErr w:type="gramStart"/>
      <w:r w:rsidRPr="00F345A2">
        <w:rPr>
          <w:rFonts w:ascii="Arial" w:hAnsi="Arial"/>
          <w:sz w:val="20"/>
          <w:szCs w:val="23"/>
          <w:lang w:eastAsia="ar-SA"/>
        </w:rPr>
        <w:t>информирование</w:t>
      </w:r>
      <w:proofErr w:type="gramEnd"/>
      <w:r w:rsidRPr="00F345A2">
        <w:rPr>
          <w:rFonts w:ascii="Arial" w:hAnsi="Arial"/>
          <w:sz w:val="20"/>
          <w:szCs w:val="23"/>
          <w:lang w:eastAsia="ar-SA"/>
        </w:rPr>
        <w:t xml:space="preserve"> членов комиссии о времени, месте, дате и повестке дня очередного заседания; </w:t>
      </w:r>
    </w:p>
    <w:p w:rsidR="00F345A2" w:rsidRPr="00F345A2" w:rsidRDefault="00F345A2" w:rsidP="00F345A2">
      <w:pPr>
        <w:jc w:val="both"/>
        <w:rPr>
          <w:rFonts w:ascii="Arial" w:hAnsi="Arial"/>
          <w:sz w:val="20"/>
          <w:szCs w:val="23"/>
          <w:lang w:eastAsia="ar-SA"/>
        </w:rPr>
      </w:pPr>
      <w:proofErr w:type="gramStart"/>
      <w:r w:rsidRPr="00F345A2">
        <w:rPr>
          <w:rFonts w:ascii="Arial" w:hAnsi="Arial"/>
          <w:sz w:val="20"/>
          <w:szCs w:val="23"/>
          <w:lang w:eastAsia="ar-SA"/>
        </w:rPr>
        <w:t>подготовку</w:t>
      </w:r>
      <w:proofErr w:type="gramEnd"/>
      <w:r w:rsidRPr="00F345A2">
        <w:rPr>
          <w:rFonts w:ascii="Arial" w:hAnsi="Arial"/>
          <w:sz w:val="20"/>
          <w:szCs w:val="23"/>
          <w:lang w:eastAsia="ar-SA"/>
        </w:rPr>
        <w:t xml:space="preserve"> и выдачу заинтересованным лицам выписки из протоколов заседаний комиссии; </w:t>
      </w:r>
    </w:p>
    <w:p w:rsidR="00F345A2" w:rsidRPr="00F345A2" w:rsidRDefault="00F345A2" w:rsidP="00F345A2">
      <w:pPr>
        <w:jc w:val="both"/>
        <w:rPr>
          <w:rFonts w:ascii="Arial" w:hAnsi="Arial"/>
          <w:sz w:val="20"/>
          <w:szCs w:val="23"/>
          <w:lang w:eastAsia="ar-SA"/>
        </w:rPr>
      </w:pPr>
      <w:proofErr w:type="gramStart"/>
      <w:r w:rsidRPr="00F345A2">
        <w:rPr>
          <w:rFonts w:ascii="Arial" w:hAnsi="Arial"/>
          <w:sz w:val="20"/>
          <w:szCs w:val="23"/>
          <w:lang w:eastAsia="ar-SA"/>
        </w:rPr>
        <w:t>выполняют</w:t>
      </w:r>
      <w:proofErr w:type="gramEnd"/>
      <w:r w:rsidRPr="00F345A2">
        <w:rPr>
          <w:rFonts w:ascii="Arial" w:hAnsi="Arial"/>
          <w:sz w:val="20"/>
          <w:szCs w:val="23"/>
          <w:lang w:eastAsia="ar-SA"/>
        </w:rPr>
        <w:t xml:space="preserve"> иные организационные функции, необходимые для обеспечения деятельности комиссии. </w:t>
      </w:r>
    </w:p>
    <w:p w:rsidR="00F345A2" w:rsidRPr="00F345A2" w:rsidRDefault="00F345A2" w:rsidP="00F345A2">
      <w:pPr>
        <w:ind w:firstLine="360"/>
        <w:jc w:val="both"/>
        <w:rPr>
          <w:rFonts w:ascii="Arial" w:hAnsi="Arial"/>
          <w:sz w:val="20"/>
          <w:szCs w:val="23"/>
          <w:lang w:eastAsia="ar-SA"/>
        </w:rPr>
      </w:pPr>
      <w:r w:rsidRPr="00F345A2">
        <w:rPr>
          <w:rFonts w:ascii="Arial" w:hAnsi="Arial"/>
          <w:sz w:val="20"/>
          <w:szCs w:val="23"/>
          <w:lang w:eastAsia="ar-SA"/>
        </w:rPr>
        <w:t xml:space="preserve">  Заседание комиссии считается правомочным, если на нем присутствует не менее двух третьих членов комиссии. </w:t>
      </w:r>
    </w:p>
    <w:p w:rsidR="00F345A2" w:rsidRPr="00F345A2" w:rsidRDefault="00F345A2" w:rsidP="00F345A2">
      <w:pPr>
        <w:ind w:firstLine="480"/>
        <w:jc w:val="both"/>
        <w:rPr>
          <w:rFonts w:ascii="Arial" w:hAnsi="Arial"/>
          <w:sz w:val="20"/>
          <w:szCs w:val="23"/>
          <w:lang w:eastAsia="ar-SA"/>
        </w:rPr>
      </w:pPr>
      <w:r w:rsidRPr="00F345A2">
        <w:rPr>
          <w:rFonts w:ascii="Arial" w:hAnsi="Arial"/>
          <w:sz w:val="20"/>
          <w:szCs w:val="23"/>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F345A2" w:rsidRPr="00F345A2" w:rsidRDefault="00F345A2" w:rsidP="00F345A2">
      <w:pPr>
        <w:ind w:firstLine="480"/>
        <w:jc w:val="both"/>
        <w:rPr>
          <w:rFonts w:ascii="Arial" w:hAnsi="Arial"/>
          <w:sz w:val="20"/>
          <w:szCs w:val="23"/>
          <w:lang w:eastAsia="ar-SA"/>
        </w:rPr>
      </w:pPr>
      <w:r w:rsidRPr="00F345A2">
        <w:rPr>
          <w:rFonts w:ascii="Arial" w:hAnsi="Arial"/>
          <w:sz w:val="20"/>
          <w:szCs w:val="23"/>
          <w:lang w:eastAsia="ar-SA"/>
        </w:rPr>
        <w:t xml:space="preserve"> </w:t>
      </w:r>
      <w:r w:rsidRPr="00F345A2">
        <w:rPr>
          <w:rFonts w:ascii="Arial" w:hAnsi="Arial"/>
          <w:color w:val="000000"/>
          <w:sz w:val="20"/>
          <w:szCs w:val="23"/>
          <w:lang w:eastAsia="ar-SA"/>
        </w:rPr>
        <w:t xml:space="preserve">   </w:t>
      </w:r>
    </w:p>
    <w:p w:rsidR="00F345A2" w:rsidRPr="00F345A2" w:rsidRDefault="00F345A2" w:rsidP="00F345A2">
      <w:pPr>
        <w:jc w:val="center"/>
        <w:rPr>
          <w:rFonts w:ascii="Arial" w:hAnsi="Arial"/>
          <w:sz w:val="20"/>
          <w:szCs w:val="23"/>
          <w:lang w:eastAsia="ar-SA"/>
        </w:rPr>
      </w:pPr>
      <w:r w:rsidRPr="00F345A2">
        <w:rPr>
          <w:rFonts w:ascii="Arial" w:hAnsi="Arial"/>
          <w:color w:val="000000"/>
          <w:sz w:val="20"/>
          <w:szCs w:val="23"/>
          <w:lang w:eastAsia="ar-SA"/>
        </w:rPr>
        <w:t>П</w:t>
      </w:r>
      <w:r w:rsidRPr="00F345A2">
        <w:rPr>
          <w:rFonts w:ascii="Arial" w:hAnsi="Arial"/>
          <w:sz w:val="20"/>
          <w:szCs w:val="23"/>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2410"/>
        <w:gridCol w:w="2835"/>
      </w:tblGrid>
      <w:tr w:rsidR="00F345A2" w:rsidRPr="00F345A2" w:rsidTr="00A200D1">
        <w:tc>
          <w:tcPr>
            <w:tcW w:w="709"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rPr>
                <w:rFonts w:ascii="Arial" w:hAnsi="Arial"/>
                <w:sz w:val="20"/>
                <w:szCs w:val="23"/>
                <w:lang w:eastAsia="ar-SA"/>
              </w:rPr>
            </w:pPr>
            <w:r w:rsidRPr="00F345A2">
              <w:rPr>
                <w:rFonts w:ascii="Arial" w:hAnsi="Arial"/>
                <w:sz w:val="20"/>
                <w:szCs w:val="23"/>
                <w:lang w:eastAsia="ar-SA"/>
              </w:rPr>
              <w:t>№ п/п</w:t>
            </w:r>
          </w:p>
        </w:tc>
        <w:tc>
          <w:tcPr>
            <w:tcW w:w="4111"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center"/>
              <w:rPr>
                <w:rFonts w:ascii="Arial" w:hAnsi="Arial"/>
                <w:sz w:val="20"/>
                <w:szCs w:val="23"/>
                <w:lang w:eastAsia="ar-SA"/>
              </w:rPr>
            </w:pPr>
            <w:r w:rsidRPr="00F345A2">
              <w:rPr>
                <w:rFonts w:ascii="Arial" w:hAnsi="Arial"/>
                <w:sz w:val="20"/>
                <w:szCs w:val="23"/>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rPr>
                <w:rFonts w:ascii="Arial" w:hAnsi="Arial"/>
                <w:sz w:val="20"/>
                <w:szCs w:val="23"/>
                <w:lang w:eastAsia="ar-SA"/>
              </w:rPr>
            </w:pPr>
            <w:r w:rsidRPr="00F345A2">
              <w:rPr>
                <w:rFonts w:ascii="Arial" w:hAnsi="Arial"/>
                <w:sz w:val="20"/>
                <w:szCs w:val="23"/>
                <w:lang w:eastAsia="ar-SA"/>
              </w:rPr>
              <w:t>Сроки исполнения</w:t>
            </w:r>
          </w:p>
        </w:tc>
        <w:tc>
          <w:tcPr>
            <w:tcW w:w="2835"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center"/>
              <w:rPr>
                <w:rFonts w:ascii="Arial" w:hAnsi="Arial"/>
                <w:sz w:val="20"/>
                <w:szCs w:val="23"/>
                <w:lang w:eastAsia="ar-SA"/>
              </w:rPr>
            </w:pPr>
            <w:r w:rsidRPr="00F345A2">
              <w:rPr>
                <w:rFonts w:ascii="Arial" w:hAnsi="Arial"/>
                <w:sz w:val="20"/>
                <w:szCs w:val="23"/>
                <w:lang w:eastAsia="ar-SA"/>
              </w:rPr>
              <w:t>Ответственный исполнитель</w:t>
            </w:r>
          </w:p>
        </w:tc>
      </w:tr>
      <w:tr w:rsidR="00F345A2" w:rsidRPr="00F345A2" w:rsidTr="00A200D1">
        <w:trPr>
          <w:trHeight w:val="1080"/>
        </w:trPr>
        <w:tc>
          <w:tcPr>
            <w:tcW w:w="709"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autoSpaceDE w:val="0"/>
              <w:autoSpaceDN w:val="0"/>
              <w:adjustRightInd w:val="0"/>
              <w:rPr>
                <w:rFonts w:ascii="Arial" w:hAnsi="Arial"/>
                <w:sz w:val="20"/>
                <w:szCs w:val="23"/>
                <w:lang w:eastAsia="ar-SA"/>
              </w:rPr>
            </w:pPr>
            <w:r w:rsidRPr="00F345A2">
              <w:rPr>
                <w:rFonts w:ascii="Arial" w:hAnsi="Arial"/>
                <w:sz w:val="20"/>
                <w:szCs w:val="23"/>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autoSpaceDE w:val="0"/>
              <w:autoSpaceDN w:val="0"/>
              <w:adjustRightInd w:val="0"/>
              <w:jc w:val="both"/>
              <w:rPr>
                <w:rFonts w:ascii="Arial" w:hAnsi="Arial"/>
                <w:sz w:val="20"/>
                <w:szCs w:val="23"/>
                <w:lang w:eastAsia="ar-SA"/>
              </w:rPr>
            </w:pPr>
            <w:r w:rsidRPr="00F345A2">
              <w:rPr>
                <w:rFonts w:ascii="Arial" w:hAnsi="Arial"/>
                <w:sz w:val="20"/>
                <w:szCs w:val="23"/>
                <w:lang w:eastAsia="ar-SA"/>
              </w:rPr>
              <w:t xml:space="preserve">Опубликовать сообщение о принятии решения о подготовке проекта о внесении изменений в Правила землепользования и застройки </w:t>
            </w:r>
            <w:proofErr w:type="spellStart"/>
            <w:r w:rsidRPr="00F345A2">
              <w:rPr>
                <w:rFonts w:ascii="Arial" w:hAnsi="Arial"/>
                <w:sz w:val="20"/>
                <w:szCs w:val="23"/>
                <w:lang w:eastAsia="ar-SA"/>
              </w:rPr>
              <w:t>г.Куйбышева</w:t>
            </w:r>
            <w:proofErr w:type="spellEnd"/>
            <w:r w:rsidRPr="00F345A2">
              <w:rPr>
                <w:rFonts w:ascii="Arial" w:hAnsi="Arial"/>
                <w:sz w:val="20"/>
                <w:szCs w:val="23"/>
                <w:lang w:eastAsia="ar-SA"/>
              </w:rPr>
              <w:t xml:space="preserve">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F345A2">
              <w:rPr>
                <w:rFonts w:ascii="Arial" w:hAnsi="Arial"/>
                <w:bCs/>
                <w:sz w:val="20"/>
                <w:szCs w:val="23"/>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autoSpaceDE w:val="0"/>
              <w:autoSpaceDN w:val="0"/>
              <w:adjustRightInd w:val="0"/>
              <w:jc w:val="both"/>
              <w:rPr>
                <w:rFonts w:ascii="Arial" w:hAnsi="Arial"/>
                <w:sz w:val="20"/>
                <w:szCs w:val="23"/>
                <w:lang w:eastAsia="ar-SA"/>
              </w:rPr>
            </w:pPr>
            <w:r w:rsidRPr="00F345A2">
              <w:rPr>
                <w:rFonts w:ascii="Arial" w:hAnsi="Arial"/>
                <w:sz w:val="20"/>
                <w:szCs w:val="23"/>
                <w:lang w:eastAsia="ar-SA"/>
              </w:rPr>
              <w:t xml:space="preserve">Не позднее чем по истечении десяти дней с даты </w:t>
            </w:r>
            <w:r w:rsidRPr="00F345A2">
              <w:rPr>
                <w:rFonts w:ascii="Arial" w:hAnsi="Arial"/>
                <w:sz w:val="20"/>
                <w:szCs w:val="23"/>
                <w:lang w:eastAsia="ar-SA"/>
              </w:rPr>
              <w:t>принятия</w:t>
            </w:r>
            <w:r w:rsidRPr="00F345A2">
              <w:rPr>
                <w:rFonts w:ascii="Arial" w:hAnsi="Arial"/>
                <w:sz w:val="20"/>
                <w:szCs w:val="23"/>
                <w:lang w:eastAsia="ar-SA"/>
              </w:rPr>
              <w:t xml:space="preserve"> решения</w:t>
            </w:r>
          </w:p>
        </w:tc>
        <w:tc>
          <w:tcPr>
            <w:tcW w:w="2835"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autoSpaceDE w:val="0"/>
              <w:autoSpaceDN w:val="0"/>
              <w:adjustRightInd w:val="0"/>
              <w:jc w:val="both"/>
              <w:rPr>
                <w:rFonts w:ascii="Arial" w:hAnsi="Arial"/>
                <w:sz w:val="20"/>
                <w:szCs w:val="23"/>
                <w:lang w:eastAsia="ar-SA"/>
              </w:rPr>
            </w:pPr>
            <w:r w:rsidRPr="00F345A2">
              <w:rPr>
                <w:rFonts w:ascii="Arial" w:hAnsi="Arial"/>
                <w:sz w:val="20"/>
                <w:szCs w:val="23"/>
                <w:lang w:eastAsia="ar-SA"/>
              </w:rPr>
              <w:t>Управление делами администрации города Куйбышева</w:t>
            </w:r>
          </w:p>
        </w:tc>
      </w:tr>
      <w:tr w:rsidR="00F345A2" w:rsidRPr="00F345A2" w:rsidTr="00A200D1">
        <w:tc>
          <w:tcPr>
            <w:tcW w:w="709"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rPr>
                <w:rFonts w:ascii="Arial" w:hAnsi="Arial"/>
                <w:sz w:val="20"/>
                <w:szCs w:val="23"/>
                <w:lang w:eastAsia="ar-SA"/>
              </w:rPr>
            </w:pPr>
            <w:r w:rsidRPr="00F345A2">
              <w:rPr>
                <w:rFonts w:ascii="Arial" w:hAnsi="Arial"/>
                <w:sz w:val="20"/>
                <w:szCs w:val="23"/>
                <w:lang w:eastAsia="ar-SA"/>
              </w:rPr>
              <w:t>2.</w:t>
            </w:r>
          </w:p>
        </w:tc>
        <w:tc>
          <w:tcPr>
            <w:tcW w:w="4111"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Разработка проекта о внесении изменений в Правила </w:t>
            </w:r>
            <w:proofErr w:type="spellStart"/>
            <w:r w:rsidRPr="00F345A2">
              <w:rPr>
                <w:rFonts w:ascii="Arial" w:hAnsi="Arial"/>
                <w:sz w:val="20"/>
                <w:szCs w:val="23"/>
                <w:lang w:eastAsia="ar-SA"/>
              </w:rPr>
              <w:t>землепользо-вания</w:t>
            </w:r>
            <w:proofErr w:type="spellEnd"/>
            <w:r w:rsidRPr="00F345A2">
              <w:rPr>
                <w:rFonts w:ascii="Arial" w:hAnsi="Arial"/>
                <w:sz w:val="20"/>
                <w:szCs w:val="23"/>
                <w:lang w:eastAsia="ar-SA"/>
              </w:rPr>
              <w:t xml:space="preserve"> и застройки г. </w:t>
            </w:r>
            <w:proofErr w:type="gramStart"/>
            <w:r w:rsidRPr="00F345A2">
              <w:rPr>
                <w:rFonts w:ascii="Arial" w:hAnsi="Arial"/>
                <w:sz w:val="20"/>
                <w:szCs w:val="23"/>
                <w:lang w:eastAsia="ar-SA"/>
              </w:rPr>
              <w:t>Куйбышева  Куйбышевского</w:t>
            </w:r>
            <w:proofErr w:type="gramEnd"/>
            <w:r w:rsidRPr="00F345A2">
              <w:rPr>
                <w:rFonts w:ascii="Arial" w:hAnsi="Arial"/>
                <w:sz w:val="20"/>
                <w:szCs w:val="23"/>
                <w:lang w:eastAsia="ar-SA"/>
              </w:rPr>
              <w:t xml:space="preserve">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В течение 30 дней с момента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Комиссия по </w:t>
            </w:r>
            <w:proofErr w:type="spellStart"/>
            <w:proofErr w:type="gramStart"/>
            <w:r w:rsidRPr="00F345A2">
              <w:rPr>
                <w:rFonts w:ascii="Arial" w:hAnsi="Arial"/>
                <w:sz w:val="20"/>
                <w:szCs w:val="23"/>
                <w:lang w:eastAsia="ar-SA"/>
              </w:rPr>
              <w:t>коррек-тировке</w:t>
            </w:r>
            <w:proofErr w:type="spellEnd"/>
            <w:proofErr w:type="gramEnd"/>
            <w:r w:rsidRPr="00F345A2">
              <w:rPr>
                <w:rFonts w:ascii="Arial" w:hAnsi="Arial"/>
                <w:sz w:val="20"/>
                <w:szCs w:val="23"/>
                <w:lang w:eastAsia="ar-SA"/>
              </w:rPr>
              <w:t xml:space="preserve"> Правил земле-пользования и застройки </w:t>
            </w:r>
            <w:proofErr w:type="spellStart"/>
            <w:r w:rsidRPr="00F345A2">
              <w:rPr>
                <w:rFonts w:ascii="Arial" w:hAnsi="Arial"/>
                <w:sz w:val="20"/>
                <w:szCs w:val="23"/>
                <w:lang w:eastAsia="ar-SA"/>
              </w:rPr>
              <w:t>г.Куйбышева</w:t>
            </w:r>
            <w:proofErr w:type="spellEnd"/>
            <w:r w:rsidRPr="00F345A2">
              <w:rPr>
                <w:rFonts w:ascii="Arial" w:hAnsi="Arial"/>
                <w:sz w:val="20"/>
                <w:szCs w:val="23"/>
                <w:lang w:eastAsia="ar-SA"/>
              </w:rPr>
              <w:t xml:space="preserve"> </w:t>
            </w:r>
            <w:proofErr w:type="spellStart"/>
            <w:r w:rsidRPr="00F345A2">
              <w:rPr>
                <w:rFonts w:ascii="Arial" w:hAnsi="Arial"/>
                <w:sz w:val="20"/>
                <w:szCs w:val="23"/>
                <w:lang w:eastAsia="ar-SA"/>
              </w:rPr>
              <w:t>адми-нистрации</w:t>
            </w:r>
            <w:proofErr w:type="spellEnd"/>
            <w:r w:rsidRPr="00F345A2">
              <w:rPr>
                <w:rFonts w:ascii="Arial" w:hAnsi="Arial"/>
                <w:sz w:val="20"/>
                <w:szCs w:val="23"/>
                <w:lang w:eastAsia="ar-SA"/>
              </w:rPr>
              <w:t xml:space="preserve"> города Куй-</w:t>
            </w:r>
            <w:proofErr w:type="spellStart"/>
            <w:r w:rsidRPr="00F345A2">
              <w:rPr>
                <w:rFonts w:ascii="Arial" w:hAnsi="Arial"/>
                <w:sz w:val="20"/>
                <w:szCs w:val="23"/>
                <w:lang w:eastAsia="ar-SA"/>
              </w:rPr>
              <w:t>бышева</w:t>
            </w:r>
            <w:proofErr w:type="spellEnd"/>
          </w:p>
        </w:tc>
      </w:tr>
      <w:tr w:rsidR="00F345A2" w:rsidRPr="00F345A2" w:rsidTr="00A200D1">
        <w:tc>
          <w:tcPr>
            <w:tcW w:w="709"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rPr>
                <w:rFonts w:ascii="Arial" w:hAnsi="Arial"/>
                <w:sz w:val="20"/>
                <w:szCs w:val="23"/>
                <w:lang w:eastAsia="ar-SA"/>
              </w:rPr>
            </w:pPr>
            <w:r w:rsidRPr="00F345A2">
              <w:rPr>
                <w:rFonts w:ascii="Arial" w:hAnsi="Arial"/>
                <w:sz w:val="20"/>
                <w:szCs w:val="23"/>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Проверка проекта о внесении изменений в Правила </w:t>
            </w:r>
            <w:r w:rsidRPr="00F345A2">
              <w:rPr>
                <w:rFonts w:ascii="Arial" w:hAnsi="Arial"/>
                <w:sz w:val="20"/>
                <w:szCs w:val="23"/>
                <w:lang w:eastAsia="ar-SA"/>
              </w:rPr>
              <w:t>землепользования</w:t>
            </w:r>
            <w:r w:rsidRPr="00F345A2">
              <w:rPr>
                <w:rFonts w:ascii="Arial" w:hAnsi="Arial"/>
                <w:sz w:val="20"/>
                <w:szCs w:val="23"/>
                <w:lang w:eastAsia="ar-SA"/>
              </w:rPr>
              <w:t xml:space="preserve"> и застройки г. Куйбышева Куйбышевского района Новосибирской области на соответствие требованиям технических </w:t>
            </w:r>
            <w:r w:rsidRPr="00F345A2">
              <w:rPr>
                <w:rFonts w:ascii="Arial" w:hAnsi="Arial"/>
                <w:sz w:val="20"/>
                <w:szCs w:val="23"/>
                <w:lang w:eastAsia="ar-SA"/>
              </w:rPr>
              <w:t>регламентов</w:t>
            </w:r>
            <w:r w:rsidRPr="00F345A2">
              <w:rPr>
                <w:rFonts w:ascii="Arial" w:hAnsi="Arial"/>
                <w:sz w:val="20"/>
                <w:szCs w:val="23"/>
                <w:lang w:eastAsia="ar-SA"/>
              </w:rPr>
              <w:t xml:space="preserve">, генеральному плану </w:t>
            </w:r>
            <w:proofErr w:type="spellStart"/>
            <w:r w:rsidRPr="00F345A2">
              <w:rPr>
                <w:rFonts w:ascii="Arial" w:hAnsi="Arial"/>
                <w:sz w:val="20"/>
                <w:szCs w:val="23"/>
                <w:lang w:eastAsia="ar-SA"/>
              </w:rPr>
              <w:t>г.Куйбышева</w:t>
            </w:r>
            <w:proofErr w:type="spellEnd"/>
            <w:r w:rsidRPr="00F345A2">
              <w:rPr>
                <w:rFonts w:ascii="Arial" w:hAnsi="Arial"/>
                <w:sz w:val="20"/>
                <w:szCs w:val="23"/>
                <w:lang w:eastAsia="ar-SA"/>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proofErr w:type="gramStart"/>
            <w:r w:rsidRPr="00F345A2">
              <w:rPr>
                <w:rFonts w:ascii="Arial" w:hAnsi="Arial"/>
                <w:sz w:val="20"/>
                <w:szCs w:val="23"/>
                <w:lang w:eastAsia="ar-SA"/>
              </w:rPr>
              <w:t>в</w:t>
            </w:r>
            <w:proofErr w:type="gramEnd"/>
            <w:r w:rsidRPr="00F345A2">
              <w:rPr>
                <w:rFonts w:ascii="Arial" w:hAnsi="Arial"/>
                <w:sz w:val="20"/>
                <w:szCs w:val="23"/>
                <w:lang w:eastAsia="ar-SA"/>
              </w:rPr>
              <w:t xml:space="preserve"> течение 3-5 дней после представления проекта о внесении изменений в Правила землепользования и застройки г. </w:t>
            </w:r>
            <w:proofErr w:type="spellStart"/>
            <w:r w:rsidRPr="00F345A2">
              <w:rPr>
                <w:rFonts w:ascii="Arial" w:hAnsi="Arial"/>
                <w:sz w:val="20"/>
                <w:szCs w:val="23"/>
                <w:lang w:eastAsia="ar-SA"/>
              </w:rPr>
              <w:t>Куйбы-шева</w:t>
            </w:r>
            <w:proofErr w:type="spellEnd"/>
            <w:r w:rsidRPr="00F345A2">
              <w:rPr>
                <w:rFonts w:ascii="Arial" w:hAnsi="Arial"/>
                <w:sz w:val="20"/>
                <w:szCs w:val="23"/>
                <w:lang w:eastAsia="ar-SA"/>
              </w:rPr>
              <w:t xml:space="preserve"> Куйбышевского района Ново-сибирской области</w:t>
            </w:r>
          </w:p>
        </w:tc>
        <w:tc>
          <w:tcPr>
            <w:tcW w:w="2835"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Управление </w:t>
            </w:r>
            <w:proofErr w:type="gramStart"/>
            <w:r w:rsidRPr="00F345A2">
              <w:rPr>
                <w:rFonts w:ascii="Arial" w:hAnsi="Arial"/>
                <w:sz w:val="20"/>
                <w:szCs w:val="23"/>
                <w:lang w:eastAsia="ar-SA"/>
              </w:rPr>
              <w:t>строитель-</w:t>
            </w:r>
            <w:proofErr w:type="spellStart"/>
            <w:r w:rsidRPr="00F345A2">
              <w:rPr>
                <w:rFonts w:ascii="Arial" w:hAnsi="Arial"/>
                <w:sz w:val="20"/>
                <w:szCs w:val="23"/>
                <w:lang w:eastAsia="ar-SA"/>
              </w:rPr>
              <w:t>ства</w:t>
            </w:r>
            <w:proofErr w:type="spellEnd"/>
            <w:proofErr w:type="gramEnd"/>
            <w:r w:rsidRPr="00F345A2">
              <w:rPr>
                <w:rFonts w:ascii="Arial" w:hAnsi="Arial"/>
                <w:sz w:val="20"/>
                <w:szCs w:val="23"/>
                <w:lang w:eastAsia="ar-SA"/>
              </w:rPr>
              <w:t>, жилищно-комму-</w:t>
            </w:r>
            <w:proofErr w:type="spellStart"/>
            <w:r w:rsidRPr="00F345A2">
              <w:rPr>
                <w:rFonts w:ascii="Arial" w:hAnsi="Arial"/>
                <w:sz w:val="20"/>
                <w:szCs w:val="23"/>
                <w:lang w:eastAsia="ar-SA"/>
              </w:rPr>
              <w:t>нального</w:t>
            </w:r>
            <w:proofErr w:type="spellEnd"/>
            <w:r w:rsidRPr="00F345A2">
              <w:rPr>
                <w:rFonts w:ascii="Arial" w:hAnsi="Arial"/>
                <w:sz w:val="20"/>
                <w:szCs w:val="23"/>
                <w:lang w:eastAsia="ar-SA"/>
              </w:rPr>
              <w:t xml:space="preserve"> и дорожного хозяйства администрации г. Куйбышева </w:t>
            </w:r>
          </w:p>
        </w:tc>
      </w:tr>
      <w:tr w:rsidR="00F345A2" w:rsidRPr="00F345A2" w:rsidTr="00A200D1">
        <w:trPr>
          <w:trHeight w:val="1919"/>
        </w:trPr>
        <w:tc>
          <w:tcPr>
            <w:tcW w:w="709"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rPr>
                <w:rFonts w:ascii="Arial" w:hAnsi="Arial"/>
                <w:sz w:val="20"/>
                <w:szCs w:val="23"/>
                <w:lang w:eastAsia="ar-SA"/>
              </w:rPr>
            </w:pPr>
            <w:r w:rsidRPr="00F345A2">
              <w:rPr>
                <w:rFonts w:ascii="Arial" w:hAnsi="Arial"/>
                <w:sz w:val="20"/>
                <w:szCs w:val="23"/>
                <w:lang w:eastAsia="ar-SA"/>
              </w:rPr>
              <w:t>4.</w:t>
            </w:r>
          </w:p>
        </w:tc>
        <w:tc>
          <w:tcPr>
            <w:tcW w:w="4111"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Доработка проекта о внесении изменений в Правила землепользования и застройки г. </w:t>
            </w:r>
            <w:r w:rsidRPr="00F345A2">
              <w:rPr>
                <w:rFonts w:ascii="Arial" w:hAnsi="Arial"/>
                <w:sz w:val="20"/>
                <w:szCs w:val="23"/>
                <w:lang w:eastAsia="ar-SA"/>
              </w:rPr>
              <w:t>Куйбышева Куйбышевского</w:t>
            </w:r>
            <w:r w:rsidRPr="00F345A2">
              <w:rPr>
                <w:rFonts w:ascii="Arial" w:hAnsi="Arial"/>
                <w:sz w:val="20"/>
                <w:szCs w:val="23"/>
                <w:lang w:eastAsia="ar-SA"/>
              </w:rPr>
              <w:t xml:space="preserve"> района Новосибирской области в случае обнаружения его несоответствия требованиям технических </w:t>
            </w:r>
            <w:r w:rsidRPr="00F345A2">
              <w:rPr>
                <w:rFonts w:ascii="Arial" w:hAnsi="Arial"/>
                <w:sz w:val="20"/>
                <w:szCs w:val="23"/>
                <w:lang w:eastAsia="ar-SA"/>
              </w:rPr>
              <w:t>регламентов</w:t>
            </w:r>
            <w:r w:rsidRPr="00F345A2">
              <w:rPr>
                <w:rFonts w:ascii="Arial" w:hAnsi="Arial"/>
                <w:sz w:val="20"/>
                <w:szCs w:val="23"/>
                <w:lang w:eastAsia="ar-SA"/>
              </w:rPr>
              <w:t>, генеральному плану г. Куйбышева</w:t>
            </w:r>
          </w:p>
        </w:tc>
        <w:tc>
          <w:tcPr>
            <w:tcW w:w="2410"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proofErr w:type="gramStart"/>
            <w:r w:rsidRPr="00F345A2">
              <w:rPr>
                <w:rFonts w:ascii="Arial" w:hAnsi="Arial"/>
                <w:sz w:val="20"/>
                <w:szCs w:val="23"/>
                <w:lang w:eastAsia="ar-SA"/>
              </w:rPr>
              <w:t>срок</w:t>
            </w:r>
            <w:proofErr w:type="gramEnd"/>
            <w:r w:rsidRPr="00F345A2">
              <w:rPr>
                <w:rFonts w:ascii="Arial" w:hAnsi="Arial"/>
                <w:sz w:val="20"/>
                <w:szCs w:val="23"/>
                <w:lang w:eastAsia="ar-SA"/>
              </w:rPr>
              <w:t xml:space="preserve"> определяется дополнительно, в зависимости от объема </w:t>
            </w:r>
            <w:proofErr w:type="spellStart"/>
            <w:r w:rsidRPr="00F345A2">
              <w:rPr>
                <w:rFonts w:ascii="Arial" w:hAnsi="Arial"/>
                <w:sz w:val="20"/>
                <w:szCs w:val="23"/>
                <w:lang w:eastAsia="ar-SA"/>
              </w:rPr>
              <w:t>корректиро-вания</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Комиссия по </w:t>
            </w:r>
            <w:proofErr w:type="spellStart"/>
            <w:proofErr w:type="gramStart"/>
            <w:r w:rsidRPr="00F345A2">
              <w:rPr>
                <w:rFonts w:ascii="Arial" w:hAnsi="Arial"/>
                <w:sz w:val="20"/>
                <w:szCs w:val="23"/>
                <w:lang w:eastAsia="ar-SA"/>
              </w:rPr>
              <w:t>коррек-тировке</w:t>
            </w:r>
            <w:proofErr w:type="spellEnd"/>
            <w:proofErr w:type="gramEnd"/>
            <w:r w:rsidRPr="00F345A2">
              <w:rPr>
                <w:rFonts w:ascii="Arial" w:hAnsi="Arial"/>
                <w:sz w:val="20"/>
                <w:szCs w:val="23"/>
                <w:lang w:eastAsia="ar-SA"/>
              </w:rPr>
              <w:t xml:space="preserve"> правил земле-пользования и застройки </w:t>
            </w:r>
            <w:proofErr w:type="spellStart"/>
            <w:r w:rsidRPr="00F345A2">
              <w:rPr>
                <w:rFonts w:ascii="Arial" w:hAnsi="Arial"/>
                <w:sz w:val="20"/>
                <w:szCs w:val="23"/>
                <w:lang w:eastAsia="ar-SA"/>
              </w:rPr>
              <w:t>г.Куйбышева</w:t>
            </w:r>
            <w:proofErr w:type="spellEnd"/>
            <w:r w:rsidRPr="00F345A2">
              <w:rPr>
                <w:rFonts w:ascii="Arial" w:hAnsi="Arial"/>
                <w:sz w:val="20"/>
                <w:szCs w:val="23"/>
                <w:lang w:eastAsia="ar-SA"/>
              </w:rPr>
              <w:t xml:space="preserve"> </w:t>
            </w:r>
            <w:proofErr w:type="spellStart"/>
            <w:r w:rsidRPr="00F345A2">
              <w:rPr>
                <w:rFonts w:ascii="Arial" w:hAnsi="Arial"/>
                <w:sz w:val="20"/>
                <w:szCs w:val="23"/>
                <w:lang w:eastAsia="ar-SA"/>
              </w:rPr>
              <w:t>админи-страции</w:t>
            </w:r>
            <w:proofErr w:type="spellEnd"/>
            <w:r w:rsidRPr="00F345A2">
              <w:rPr>
                <w:rFonts w:ascii="Arial" w:hAnsi="Arial"/>
                <w:sz w:val="20"/>
                <w:szCs w:val="23"/>
                <w:lang w:eastAsia="ar-SA"/>
              </w:rPr>
              <w:t xml:space="preserve"> города Куй-</w:t>
            </w:r>
            <w:proofErr w:type="spellStart"/>
            <w:r w:rsidRPr="00F345A2">
              <w:rPr>
                <w:rFonts w:ascii="Arial" w:hAnsi="Arial"/>
                <w:sz w:val="20"/>
                <w:szCs w:val="23"/>
                <w:lang w:eastAsia="ar-SA"/>
              </w:rPr>
              <w:t>бышева</w:t>
            </w:r>
            <w:proofErr w:type="spellEnd"/>
          </w:p>
        </w:tc>
      </w:tr>
      <w:tr w:rsidR="00F345A2" w:rsidRPr="00F345A2" w:rsidTr="00A200D1">
        <w:tc>
          <w:tcPr>
            <w:tcW w:w="709"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rPr>
                <w:rFonts w:ascii="Arial" w:hAnsi="Arial"/>
                <w:sz w:val="20"/>
                <w:szCs w:val="23"/>
                <w:lang w:eastAsia="ar-SA"/>
              </w:rPr>
            </w:pPr>
            <w:r w:rsidRPr="00F345A2">
              <w:rPr>
                <w:rFonts w:ascii="Arial" w:hAnsi="Arial"/>
                <w:sz w:val="20"/>
                <w:szCs w:val="23"/>
                <w:lang w:eastAsia="ar-SA"/>
              </w:rPr>
              <w:t>5.</w:t>
            </w:r>
          </w:p>
        </w:tc>
        <w:tc>
          <w:tcPr>
            <w:tcW w:w="4111"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autoSpaceDE w:val="0"/>
              <w:autoSpaceDN w:val="0"/>
              <w:adjustRightInd w:val="0"/>
              <w:jc w:val="both"/>
              <w:rPr>
                <w:rFonts w:ascii="Arial" w:hAnsi="Arial"/>
                <w:sz w:val="20"/>
                <w:szCs w:val="23"/>
                <w:lang w:eastAsia="ar-SA"/>
              </w:rPr>
            </w:pPr>
            <w:r w:rsidRPr="00F345A2">
              <w:rPr>
                <w:rFonts w:ascii="Arial" w:hAnsi="Arial"/>
                <w:sz w:val="20"/>
                <w:szCs w:val="23"/>
                <w:lang w:eastAsia="ar-SA"/>
              </w:rPr>
              <w:t xml:space="preserve">Направление проекта о внесении изменений в Правила </w:t>
            </w:r>
            <w:proofErr w:type="spellStart"/>
            <w:proofErr w:type="gramStart"/>
            <w:r w:rsidRPr="00F345A2">
              <w:rPr>
                <w:rFonts w:ascii="Arial" w:hAnsi="Arial"/>
                <w:sz w:val="20"/>
                <w:szCs w:val="23"/>
                <w:lang w:eastAsia="ar-SA"/>
              </w:rPr>
              <w:t>землеполь-зования</w:t>
            </w:r>
            <w:proofErr w:type="spellEnd"/>
            <w:proofErr w:type="gramEnd"/>
            <w:r w:rsidRPr="00F345A2">
              <w:rPr>
                <w:rFonts w:ascii="Arial" w:hAnsi="Arial"/>
                <w:sz w:val="20"/>
                <w:szCs w:val="23"/>
                <w:lang w:eastAsia="ar-SA"/>
              </w:rPr>
              <w:t xml:space="preserve"> и застройки г. Куйбышева Куйбышевского района Новосибирской области главе города Куйбышева для принятия решения о проведении общественных обсуждений </w:t>
            </w:r>
          </w:p>
        </w:tc>
        <w:tc>
          <w:tcPr>
            <w:tcW w:w="2410"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proofErr w:type="gramStart"/>
            <w:r w:rsidRPr="00F345A2">
              <w:rPr>
                <w:rFonts w:ascii="Arial" w:hAnsi="Arial"/>
                <w:sz w:val="20"/>
                <w:szCs w:val="23"/>
                <w:lang w:eastAsia="ar-SA"/>
              </w:rPr>
              <w:t>в</w:t>
            </w:r>
            <w:proofErr w:type="gramEnd"/>
            <w:r w:rsidRPr="00F345A2">
              <w:rPr>
                <w:rFonts w:ascii="Arial" w:hAnsi="Arial"/>
                <w:sz w:val="20"/>
                <w:szCs w:val="23"/>
                <w:lang w:eastAsia="ar-SA"/>
              </w:rPr>
              <w:t xml:space="preserve"> течение 3х дней после завершения проверки проекта о внесении изменений в Правила </w:t>
            </w:r>
            <w:proofErr w:type="spellStart"/>
            <w:r w:rsidRPr="00F345A2">
              <w:rPr>
                <w:rFonts w:ascii="Arial" w:hAnsi="Arial"/>
                <w:sz w:val="20"/>
                <w:szCs w:val="23"/>
                <w:lang w:eastAsia="ar-SA"/>
              </w:rPr>
              <w:t>землеполь-зования</w:t>
            </w:r>
            <w:proofErr w:type="spellEnd"/>
            <w:r w:rsidRPr="00F345A2">
              <w:rPr>
                <w:rFonts w:ascii="Arial" w:hAnsi="Arial"/>
                <w:sz w:val="20"/>
                <w:szCs w:val="23"/>
                <w:lang w:eastAsia="ar-SA"/>
              </w:rPr>
              <w:t xml:space="preserve"> и застройки </w:t>
            </w:r>
            <w:proofErr w:type="spellStart"/>
            <w:r w:rsidRPr="00F345A2">
              <w:rPr>
                <w:rFonts w:ascii="Arial" w:hAnsi="Arial"/>
                <w:sz w:val="20"/>
                <w:szCs w:val="23"/>
                <w:lang w:eastAsia="ar-SA"/>
              </w:rPr>
              <w:t>г.Куйбышева</w:t>
            </w:r>
            <w:proofErr w:type="spellEnd"/>
            <w:r w:rsidRPr="00F345A2">
              <w:rPr>
                <w:rFonts w:ascii="Arial" w:hAnsi="Arial"/>
                <w:sz w:val="20"/>
                <w:szCs w:val="23"/>
                <w:lang w:eastAsia="ar-SA"/>
              </w:rPr>
              <w:t xml:space="preserve"> </w:t>
            </w:r>
            <w:proofErr w:type="spellStart"/>
            <w:r w:rsidRPr="00F345A2">
              <w:rPr>
                <w:rFonts w:ascii="Arial" w:hAnsi="Arial"/>
                <w:sz w:val="20"/>
                <w:szCs w:val="23"/>
                <w:lang w:eastAsia="ar-SA"/>
              </w:rPr>
              <w:t>Куйбы-шевского</w:t>
            </w:r>
            <w:proofErr w:type="spellEnd"/>
            <w:r w:rsidRPr="00F345A2">
              <w:rPr>
                <w:rFonts w:ascii="Arial" w:hAnsi="Arial"/>
                <w:sz w:val="20"/>
                <w:szCs w:val="23"/>
                <w:lang w:eastAsia="ar-SA"/>
              </w:rPr>
              <w:t xml:space="preserve"> района Новосибирской области на </w:t>
            </w:r>
            <w:proofErr w:type="spellStart"/>
            <w:r w:rsidRPr="00F345A2">
              <w:rPr>
                <w:rFonts w:ascii="Arial" w:hAnsi="Arial"/>
                <w:sz w:val="20"/>
                <w:szCs w:val="23"/>
                <w:lang w:eastAsia="ar-SA"/>
              </w:rPr>
              <w:t>соот-ветствие</w:t>
            </w:r>
            <w:proofErr w:type="spellEnd"/>
            <w:r w:rsidRPr="00F345A2">
              <w:rPr>
                <w:rFonts w:ascii="Arial" w:hAnsi="Arial"/>
                <w:sz w:val="20"/>
                <w:szCs w:val="23"/>
                <w:lang w:eastAsia="ar-SA"/>
              </w:rPr>
              <w:t xml:space="preserve"> требованиям технических </w:t>
            </w:r>
            <w:proofErr w:type="spellStart"/>
            <w:r w:rsidRPr="00F345A2">
              <w:rPr>
                <w:rFonts w:ascii="Arial" w:hAnsi="Arial"/>
                <w:sz w:val="20"/>
                <w:szCs w:val="23"/>
                <w:lang w:eastAsia="ar-SA"/>
              </w:rPr>
              <w:t>регла</w:t>
            </w:r>
            <w:proofErr w:type="spellEnd"/>
            <w:r w:rsidRPr="00F345A2">
              <w:rPr>
                <w:rFonts w:ascii="Arial" w:hAnsi="Arial"/>
                <w:sz w:val="20"/>
                <w:szCs w:val="23"/>
                <w:lang w:eastAsia="ar-SA"/>
              </w:rPr>
              <w:t xml:space="preserve">-ментов, генеральному плану </w:t>
            </w:r>
            <w:proofErr w:type="spellStart"/>
            <w:r w:rsidRPr="00F345A2">
              <w:rPr>
                <w:rFonts w:ascii="Arial" w:hAnsi="Arial"/>
                <w:sz w:val="20"/>
                <w:szCs w:val="23"/>
                <w:lang w:eastAsia="ar-SA"/>
              </w:rPr>
              <w:t>г.Куйбышева</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Управление </w:t>
            </w:r>
            <w:proofErr w:type="gramStart"/>
            <w:r w:rsidRPr="00F345A2">
              <w:rPr>
                <w:rFonts w:ascii="Arial" w:hAnsi="Arial"/>
                <w:sz w:val="20"/>
                <w:szCs w:val="23"/>
                <w:lang w:eastAsia="ar-SA"/>
              </w:rPr>
              <w:t>строитель-</w:t>
            </w:r>
            <w:proofErr w:type="spellStart"/>
            <w:r w:rsidRPr="00F345A2">
              <w:rPr>
                <w:rFonts w:ascii="Arial" w:hAnsi="Arial"/>
                <w:sz w:val="20"/>
                <w:szCs w:val="23"/>
                <w:lang w:eastAsia="ar-SA"/>
              </w:rPr>
              <w:t>ства</w:t>
            </w:r>
            <w:proofErr w:type="spellEnd"/>
            <w:proofErr w:type="gramEnd"/>
            <w:r w:rsidRPr="00F345A2">
              <w:rPr>
                <w:rFonts w:ascii="Arial" w:hAnsi="Arial"/>
                <w:sz w:val="20"/>
                <w:szCs w:val="23"/>
                <w:lang w:eastAsia="ar-SA"/>
              </w:rPr>
              <w:t>, жилищно-комму-</w:t>
            </w:r>
            <w:proofErr w:type="spellStart"/>
            <w:r w:rsidRPr="00F345A2">
              <w:rPr>
                <w:rFonts w:ascii="Arial" w:hAnsi="Arial"/>
                <w:sz w:val="20"/>
                <w:szCs w:val="23"/>
                <w:lang w:eastAsia="ar-SA"/>
              </w:rPr>
              <w:t>нального</w:t>
            </w:r>
            <w:proofErr w:type="spellEnd"/>
            <w:r w:rsidRPr="00F345A2">
              <w:rPr>
                <w:rFonts w:ascii="Arial" w:hAnsi="Arial"/>
                <w:sz w:val="20"/>
                <w:szCs w:val="23"/>
                <w:lang w:eastAsia="ar-SA"/>
              </w:rPr>
              <w:t xml:space="preserve"> и дорожного хозяйства администрации г. Куйбышева</w:t>
            </w:r>
          </w:p>
        </w:tc>
      </w:tr>
      <w:tr w:rsidR="00F345A2" w:rsidRPr="00F345A2" w:rsidTr="00A200D1">
        <w:trPr>
          <w:trHeight w:val="2127"/>
        </w:trPr>
        <w:tc>
          <w:tcPr>
            <w:tcW w:w="709"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rPr>
                <w:rFonts w:ascii="Arial" w:hAnsi="Arial"/>
                <w:sz w:val="20"/>
                <w:szCs w:val="23"/>
                <w:lang w:eastAsia="ar-SA"/>
              </w:rPr>
            </w:pPr>
            <w:r w:rsidRPr="00F345A2">
              <w:rPr>
                <w:rFonts w:ascii="Arial" w:hAnsi="Arial"/>
                <w:sz w:val="20"/>
                <w:szCs w:val="23"/>
                <w:lang w:eastAsia="ar-SA"/>
              </w:rPr>
              <w:t>6.</w:t>
            </w:r>
          </w:p>
        </w:tc>
        <w:tc>
          <w:tcPr>
            <w:tcW w:w="4111"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Принятие решения о проведении общественных обсуждений по проекту о внесении изменений в Правила землепользования и застройки </w:t>
            </w:r>
            <w:proofErr w:type="spellStart"/>
            <w:r w:rsidRPr="00F345A2">
              <w:rPr>
                <w:rFonts w:ascii="Arial" w:hAnsi="Arial"/>
                <w:sz w:val="20"/>
                <w:szCs w:val="23"/>
                <w:lang w:eastAsia="ar-SA"/>
              </w:rPr>
              <w:t>г.Куйбышева</w:t>
            </w:r>
            <w:proofErr w:type="spellEnd"/>
            <w:r w:rsidRPr="00F345A2">
              <w:rPr>
                <w:rFonts w:ascii="Arial" w:hAnsi="Arial"/>
                <w:sz w:val="20"/>
                <w:szCs w:val="23"/>
                <w:lang w:eastAsia="ar-SA"/>
              </w:rPr>
              <w:t xml:space="preserve">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proofErr w:type="gramStart"/>
            <w:r w:rsidRPr="00F345A2">
              <w:rPr>
                <w:rFonts w:ascii="Arial" w:hAnsi="Arial"/>
                <w:sz w:val="20"/>
                <w:szCs w:val="23"/>
                <w:lang w:eastAsia="ar-SA"/>
              </w:rPr>
              <w:t>в</w:t>
            </w:r>
            <w:proofErr w:type="gramEnd"/>
            <w:r w:rsidRPr="00F345A2">
              <w:rPr>
                <w:rFonts w:ascii="Arial" w:hAnsi="Arial"/>
                <w:sz w:val="20"/>
                <w:szCs w:val="23"/>
                <w:lang w:eastAsia="ar-SA"/>
              </w:rPr>
              <w:t xml:space="preserve"> срок не позднее чем через 10 дней со дня получения проекта о внесении изменений в Правила </w:t>
            </w:r>
            <w:proofErr w:type="spellStart"/>
            <w:r w:rsidRPr="00F345A2">
              <w:rPr>
                <w:rFonts w:ascii="Arial" w:hAnsi="Arial"/>
                <w:sz w:val="20"/>
                <w:szCs w:val="23"/>
                <w:lang w:eastAsia="ar-SA"/>
              </w:rPr>
              <w:t>землеполь-зования</w:t>
            </w:r>
            <w:proofErr w:type="spellEnd"/>
            <w:r w:rsidRPr="00F345A2">
              <w:rPr>
                <w:rFonts w:ascii="Arial" w:hAnsi="Arial"/>
                <w:sz w:val="20"/>
                <w:szCs w:val="23"/>
                <w:lang w:eastAsia="ar-SA"/>
              </w:rPr>
              <w:t xml:space="preserve"> и застройки </w:t>
            </w:r>
            <w:proofErr w:type="spellStart"/>
            <w:r w:rsidRPr="00F345A2">
              <w:rPr>
                <w:rFonts w:ascii="Arial" w:hAnsi="Arial"/>
                <w:sz w:val="20"/>
                <w:szCs w:val="23"/>
                <w:lang w:eastAsia="ar-SA"/>
              </w:rPr>
              <w:t>г.Куйбышева</w:t>
            </w:r>
            <w:proofErr w:type="spellEnd"/>
            <w:r w:rsidRPr="00F345A2">
              <w:rPr>
                <w:rFonts w:ascii="Arial" w:hAnsi="Arial"/>
                <w:sz w:val="20"/>
                <w:szCs w:val="23"/>
                <w:lang w:eastAsia="ar-SA"/>
              </w:rPr>
              <w:t xml:space="preserve"> </w:t>
            </w:r>
            <w:proofErr w:type="spellStart"/>
            <w:r w:rsidRPr="00F345A2">
              <w:rPr>
                <w:rFonts w:ascii="Arial" w:hAnsi="Arial"/>
                <w:sz w:val="20"/>
                <w:szCs w:val="23"/>
                <w:lang w:eastAsia="ar-SA"/>
              </w:rPr>
              <w:t>Куйбы-шевского</w:t>
            </w:r>
            <w:proofErr w:type="spellEnd"/>
            <w:r w:rsidRPr="00F345A2">
              <w:rPr>
                <w:rFonts w:ascii="Arial" w:hAnsi="Arial"/>
                <w:sz w:val="20"/>
                <w:szCs w:val="23"/>
                <w:lang w:eastAsia="ar-SA"/>
              </w:rPr>
              <w:t xml:space="preserve"> района Новосибирской области </w:t>
            </w:r>
          </w:p>
        </w:tc>
        <w:tc>
          <w:tcPr>
            <w:tcW w:w="2835"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Глава города Куйбышева</w:t>
            </w:r>
          </w:p>
        </w:tc>
      </w:tr>
      <w:tr w:rsidR="00F345A2" w:rsidRPr="00F345A2" w:rsidTr="00A200D1">
        <w:trPr>
          <w:trHeight w:val="590"/>
        </w:trPr>
        <w:tc>
          <w:tcPr>
            <w:tcW w:w="709"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rPr>
                <w:rFonts w:ascii="Arial" w:hAnsi="Arial"/>
                <w:sz w:val="20"/>
                <w:szCs w:val="23"/>
                <w:lang w:eastAsia="ar-SA"/>
              </w:rPr>
            </w:pPr>
            <w:r w:rsidRPr="00F345A2">
              <w:rPr>
                <w:rFonts w:ascii="Arial" w:hAnsi="Arial"/>
                <w:sz w:val="20"/>
                <w:szCs w:val="23"/>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proofErr w:type="gramStart"/>
            <w:r w:rsidRPr="00F345A2">
              <w:rPr>
                <w:rFonts w:ascii="Arial" w:hAnsi="Arial"/>
                <w:sz w:val="20"/>
                <w:szCs w:val="23"/>
                <w:lang w:eastAsia="ar-SA"/>
              </w:rPr>
              <w:t>не</w:t>
            </w:r>
            <w:proofErr w:type="gramEnd"/>
            <w:r w:rsidRPr="00F345A2">
              <w:rPr>
                <w:rFonts w:ascii="Arial" w:hAnsi="Arial"/>
                <w:sz w:val="20"/>
                <w:szCs w:val="23"/>
                <w:lang w:eastAsia="ar-SA"/>
              </w:rPr>
              <w:t xml:space="preserve"> позднее, чем за семь дней до дня размещения на официальном сайте проекта, подлежащего рассмотрению на общественных обсуждениях</w:t>
            </w:r>
          </w:p>
        </w:tc>
        <w:tc>
          <w:tcPr>
            <w:tcW w:w="2835"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Управление делами администрации города Куйбышева</w:t>
            </w:r>
          </w:p>
        </w:tc>
      </w:tr>
      <w:tr w:rsidR="00F345A2" w:rsidRPr="00F345A2" w:rsidTr="00A200D1">
        <w:trPr>
          <w:trHeight w:val="590"/>
        </w:trPr>
        <w:tc>
          <w:tcPr>
            <w:tcW w:w="709"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rPr>
                <w:rFonts w:ascii="Arial" w:hAnsi="Arial"/>
                <w:sz w:val="20"/>
                <w:szCs w:val="23"/>
                <w:lang w:eastAsia="ar-SA"/>
              </w:rPr>
            </w:pPr>
            <w:r w:rsidRPr="00F345A2">
              <w:rPr>
                <w:rFonts w:ascii="Arial" w:hAnsi="Arial"/>
                <w:sz w:val="20"/>
                <w:szCs w:val="23"/>
                <w:lang w:eastAsia="ar-SA"/>
              </w:rPr>
              <w:t>8.</w:t>
            </w:r>
          </w:p>
        </w:tc>
        <w:tc>
          <w:tcPr>
            <w:tcW w:w="4111"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proofErr w:type="gramStart"/>
            <w:r w:rsidRPr="00F345A2">
              <w:rPr>
                <w:rFonts w:ascii="Arial" w:hAnsi="Arial"/>
                <w:sz w:val="20"/>
                <w:szCs w:val="23"/>
                <w:lang w:eastAsia="ar-SA"/>
              </w:rPr>
              <w:t>через</w:t>
            </w:r>
            <w:proofErr w:type="gramEnd"/>
            <w:r w:rsidRPr="00F345A2">
              <w:rPr>
                <w:rFonts w:ascii="Arial" w:hAnsi="Arial"/>
                <w:sz w:val="20"/>
                <w:szCs w:val="23"/>
                <w:lang w:eastAsia="ar-SA"/>
              </w:rPr>
              <w:t xml:space="preserve"> 7 дней со дня опубликования </w:t>
            </w:r>
            <w:proofErr w:type="spellStart"/>
            <w:r w:rsidRPr="00F345A2">
              <w:rPr>
                <w:rFonts w:ascii="Arial" w:hAnsi="Arial"/>
                <w:sz w:val="20"/>
                <w:szCs w:val="23"/>
                <w:lang w:eastAsia="ar-SA"/>
              </w:rPr>
              <w:t>опо-вещения</w:t>
            </w:r>
            <w:proofErr w:type="spellEnd"/>
            <w:r w:rsidRPr="00F345A2">
              <w:rPr>
                <w:rFonts w:ascii="Arial" w:hAnsi="Arial"/>
                <w:sz w:val="20"/>
                <w:szCs w:val="23"/>
                <w:lang w:eastAsia="ar-SA"/>
              </w:rPr>
              <w:t xml:space="preserve"> о начале общественных </w:t>
            </w:r>
            <w:proofErr w:type="spellStart"/>
            <w:r w:rsidRPr="00F345A2">
              <w:rPr>
                <w:rFonts w:ascii="Arial" w:hAnsi="Arial"/>
                <w:sz w:val="20"/>
                <w:szCs w:val="23"/>
                <w:lang w:eastAsia="ar-SA"/>
              </w:rPr>
              <w:t>обсуж-дений</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Управление делами администрации города Куйбышева и </w:t>
            </w:r>
            <w:r w:rsidRPr="00F345A2">
              <w:rPr>
                <w:rFonts w:ascii="Arial" w:hAnsi="Arial"/>
                <w:sz w:val="20"/>
                <w:szCs w:val="23"/>
                <w:lang w:eastAsia="ar-SA"/>
              </w:rPr>
              <w:t>Управление</w:t>
            </w:r>
            <w:r w:rsidRPr="00F345A2">
              <w:rPr>
                <w:rFonts w:ascii="Arial" w:hAnsi="Arial"/>
                <w:sz w:val="20"/>
                <w:szCs w:val="23"/>
                <w:lang w:eastAsia="ar-SA"/>
              </w:rPr>
              <w:t xml:space="preserve"> строительства, жилищно-коммунального и дорожного хозяйства администрации </w:t>
            </w:r>
            <w:proofErr w:type="spellStart"/>
            <w:r w:rsidRPr="00F345A2">
              <w:rPr>
                <w:rFonts w:ascii="Arial" w:hAnsi="Arial"/>
                <w:sz w:val="20"/>
                <w:szCs w:val="23"/>
                <w:lang w:eastAsia="ar-SA"/>
              </w:rPr>
              <w:t>г.Куйбышева</w:t>
            </w:r>
            <w:proofErr w:type="spellEnd"/>
          </w:p>
        </w:tc>
      </w:tr>
      <w:tr w:rsidR="00F345A2" w:rsidRPr="00F345A2" w:rsidTr="00A200D1">
        <w:tc>
          <w:tcPr>
            <w:tcW w:w="709"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rPr>
                <w:rFonts w:ascii="Arial" w:hAnsi="Arial"/>
                <w:sz w:val="20"/>
                <w:szCs w:val="23"/>
                <w:lang w:eastAsia="ar-SA"/>
              </w:rPr>
            </w:pPr>
            <w:r w:rsidRPr="00F345A2">
              <w:rPr>
                <w:rFonts w:ascii="Arial" w:hAnsi="Arial"/>
                <w:sz w:val="20"/>
                <w:szCs w:val="23"/>
                <w:lang w:eastAsia="ar-SA"/>
              </w:rPr>
              <w:t>9.</w:t>
            </w:r>
          </w:p>
        </w:tc>
        <w:tc>
          <w:tcPr>
            <w:tcW w:w="4111"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Срок проведения общественных обсуждений по проекту о внесении изменений в Правила </w:t>
            </w:r>
            <w:proofErr w:type="gramStart"/>
            <w:r w:rsidRPr="00F345A2">
              <w:rPr>
                <w:rFonts w:ascii="Arial" w:hAnsi="Arial"/>
                <w:sz w:val="20"/>
                <w:szCs w:val="23"/>
                <w:lang w:eastAsia="ar-SA"/>
              </w:rPr>
              <w:t>земле-пользования</w:t>
            </w:r>
            <w:proofErr w:type="gramEnd"/>
            <w:r w:rsidRPr="00F345A2">
              <w:rPr>
                <w:rFonts w:ascii="Arial" w:hAnsi="Arial"/>
                <w:sz w:val="20"/>
                <w:szCs w:val="23"/>
                <w:lang w:eastAsia="ar-SA"/>
              </w:rPr>
              <w:t xml:space="preserve"> и застройки г.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proofErr w:type="gramStart"/>
            <w:r w:rsidRPr="00F345A2">
              <w:rPr>
                <w:rFonts w:ascii="Arial" w:hAnsi="Arial"/>
                <w:sz w:val="20"/>
                <w:szCs w:val="23"/>
                <w:lang w:eastAsia="ar-SA"/>
              </w:rPr>
              <w:t>не</w:t>
            </w:r>
            <w:proofErr w:type="gramEnd"/>
            <w:r w:rsidRPr="00F345A2">
              <w:rPr>
                <w:rFonts w:ascii="Arial" w:hAnsi="Arial"/>
                <w:sz w:val="20"/>
                <w:szCs w:val="23"/>
                <w:lang w:eastAsia="ar-SA"/>
              </w:rPr>
              <w:t xml:space="preserve"> более одного месяца со дня опубликования </w:t>
            </w:r>
            <w:proofErr w:type="spellStart"/>
            <w:r w:rsidRPr="00F345A2">
              <w:rPr>
                <w:rFonts w:ascii="Arial" w:hAnsi="Arial"/>
                <w:sz w:val="20"/>
                <w:szCs w:val="23"/>
                <w:lang w:eastAsia="ar-SA"/>
              </w:rPr>
              <w:t>опо-вещения</w:t>
            </w:r>
            <w:proofErr w:type="spellEnd"/>
            <w:r w:rsidRPr="00F345A2">
              <w:rPr>
                <w:rFonts w:ascii="Arial" w:hAnsi="Arial"/>
                <w:sz w:val="20"/>
                <w:szCs w:val="23"/>
                <w:lang w:eastAsia="ar-SA"/>
              </w:rPr>
              <w:t xml:space="preserve"> о </w:t>
            </w:r>
            <w:proofErr w:type="spellStart"/>
            <w:r w:rsidRPr="00F345A2">
              <w:rPr>
                <w:rFonts w:ascii="Arial" w:hAnsi="Arial"/>
                <w:sz w:val="20"/>
                <w:szCs w:val="23"/>
                <w:lang w:eastAsia="ar-SA"/>
              </w:rPr>
              <w:t>проведе-нии</w:t>
            </w:r>
            <w:proofErr w:type="spellEnd"/>
            <w:r w:rsidRPr="00F345A2">
              <w:rPr>
                <w:rFonts w:ascii="Arial" w:hAnsi="Arial"/>
                <w:sz w:val="20"/>
                <w:szCs w:val="23"/>
                <w:lang w:eastAsia="ar-SA"/>
              </w:rPr>
              <w:t xml:space="preserve"> общественных обсуждений до дня опубликования </w:t>
            </w:r>
            <w:proofErr w:type="spellStart"/>
            <w:r w:rsidRPr="00F345A2">
              <w:rPr>
                <w:rFonts w:ascii="Arial" w:hAnsi="Arial"/>
                <w:sz w:val="20"/>
                <w:szCs w:val="23"/>
                <w:lang w:eastAsia="ar-SA"/>
              </w:rPr>
              <w:t>зак-лючения</w:t>
            </w:r>
            <w:proofErr w:type="spellEnd"/>
            <w:r w:rsidRPr="00F345A2">
              <w:rPr>
                <w:rFonts w:ascii="Arial" w:hAnsi="Arial"/>
                <w:sz w:val="20"/>
                <w:szCs w:val="23"/>
                <w:lang w:eastAsia="ar-SA"/>
              </w:rPr>
              <w:t xml:space="preserve"> о </w:t>
            </w:r>
            <w:proofErr w:type="spellStart"/>
            <w:r w:rsidRPr="00F345A2">
              <w:rPr>
                <w:rFonts w:ascii="Arial" w:hAnsi="Arial"/>
                <w:sz w:val="20"/>
                <w:szCs w:val="23"/>
                <w:lang w:eastAsia="ar-SA"/>
              </w:rPr>
              <w:t>резуль</w:t>
            </w:r>
            <w:proofErr w:type="spellEnd"/>
            <w:r w:rsidRPr="00F345A2">
              <w:rPr>
                <w:rFonts w:ascii="Arial" w:hAnsi="Arial"/>
                <w:sz w:val="20"/>
                <w:szCs w:val="23"/>
                <w:lang w:eastAsia="ar-SA"/>
              </w:rPr>
              <w:t>-татах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Комиссия по </w:t>
            </w:r>
            <w:proofErr w:type="spellStart"/>
            <w:proofErr w:type="gramStart"/>
            <w:r w:rsidRPr="00F345A2">
              <w:rPr>
                <w:rFonts w:ascii="Arial" w:hAnsi="Arial"/>
                <w:sz w:val="20"/>
                <w:szCs w:val="23"/>
                <w:lang w:eastAsia="ar-SA"/>
              </w:rPr>
              <w:t>коррек-тировке</w:t>
            </w:r>
            <w:proofErr w:type="spellEnd"/>
            <w:proofErr w:type="gramEnd"/>
            <w:r w:rsidRPr="00F345A2">
              <w:rPr>
                <w:rFonts w:ascii="Arial" w:hAnsi="Arial"/>
                <w:sz w:val="20"/>
                <w:szCs w:val="23"/>
                <w:lang w:eastAsia="ar-SA"/>
              </w:rPr>
              <w:t xml:space="preserve"> Правил земле-пользования и застройки города Куйбышева и Управление строитель-</w:t>
            </w:r>
            <w:proofErr w:type="spellStart"/>
            <w:r w:rsidRPr="00F345A2">
              <w:rPr>
                <w:rFonts w:ascii="Arial" w:hAnsi="Arial"/>
                <w:sz w:val="20"/>
                <w:szCs w:val="23"/>
                <w:lang w:eastAsia="ar-SA"/>
              </w:rPr>
              <w:t>ства</w:t>
            </w:r>
            <w:proofErr w:type="spellEnd"/>
            <w:r w:rsidRPr="00F345A2">
              <w:rPr>
                <w:rFonts w:ascii="Arial" w:hAnsi="Arial"/>
                <w:sz w:val="20"/>
                <w:szCs w:val="23"/>
                <w:lang w:eastAsia="ar-SA"/>
              </w:rPr>
              <w:t>, жилищно-комму-</w:t>
            </w:r>
            <w:proofErr w:type="spellStart"/>
            <w:r w:rsidRPr="00F345A2">
              <w:rPr>
                <w:rFonts w:ascii="Arial" w:hAnsi="Arial"/>
                <w:sz w:val="20"/>
                <w:szCs w:val="23"/>
                <w:lang w:eastAsia="ar-SA"/>
              </w:rPr>
              <w:t>нального</w:t>
            </w:r>
            <w:proofErr w:type="spellEnd"/>
            <w:r w:rsidRPr="00F345A2">
              <w:rPr>
                <w:rFonts w:ascii="Arial" w:hAnsi="Arial"/>
                <w:sz w:val="20"/>
                <w:szCs w:val="23"/>
                <w:lang w:eastAsia="ar-SA"/>
              </w:rPr>
              <w:t xml:space="preserve"> и дорожного хозяйства администрации г. Куйбышева</w:t>
            </w:r>
          </w:p>
        </w:tc>
      </w:tr>
      <w:tr w:rsidR="00F345A2" w:rsidRPr="00F345A2" w:rsidTr="00A200D1">
        <w:tc>
          <w:tcPr>
            <w:tcW w:w="709"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rPr>
                <w:rFonts w:ascii="Arial" w:hAnsi="Arial"/>
                <w:sz w:val="20"/>
                <w:szCs w:val="23"/>
                <w:lang w:eastAsia="ar-SA"/>
              </w:rPr>
            </w:pPr>
            <w:r w:rsidRPr="00F345A2">
              <w:rPr>
                <w:rFonts w:ascii="Arial" w:hAnsi="Arial"/>
                <w:sz w:val="20"/>
                <w:szCs w:val="23"/>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Внесение изменений в проект о внесении изменений в Правила землепользования и застройки </w:t>
            </w:r>
            <w:proofErr w:type="spellStart"/>
            <w:r w:rsidRPr="00F345A2">
              <w:rPr>
                <w:rFonts w:ascii="Arial" w:hAnsi="Arial"/>
                <w:sz w:val="20"/>
                <w:szCs w:val="23"/>
                <w:lang w:eastAsia="ar-SA"/>
              </w:rPr>
              <w:t>г.Куйбышева</w:t>
            </w:r>
            <w:proofErr w:type="spellEnd"/>
            <w:r w:rsidRPr="00F345A2">
              <w:rPr>
                <w:rFonts w:ascii="Arial" w:hAnsi="Arial"/>
                <w:sz w:val="20"/>
                <w:szCs w:val="23"/>
                <w:lang w:eastAsia="ar-SA"/>
              </w:rPr>
              <w:t xml:space="preserve"> Куйбышевского района Новосибирской области с учетом результатов общественных обсуждений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proofErr w:type="gramStart"/>
            <w:r w:rsidRPr="00F345A2">
              <w:rPr>
                <w:rFonts w:ascii="Arial" w:hAnsi="Arial"/>
                <w:sz w:val="20"/>
                <w:szCs w:val="23"/>
                <w:lang w:eastAsia="ar-SA"/>
              </w:rPr>
              <w:t>срок</w:t>
            </w:r>
            <w:proofErr w:type="gramEnd"/>
            <w:r w:rsidRPr="00F345A2">
              <w:rPr>
                <w:rFonts w:ascii="Arial" w:hAnsi="Arial"/>
                <w:sz w:val="20"/>
                <w:szCs w:val="23"/>
                <w:lang w:eastAsia="ar-SA"/>
              </w:rPr>
              <w:t xml:space="preserve"> определяется дополнительно, в зависимости от объема </w:t>
            </w:r>
            <w:proofErr w:type="spellStart"/>
            <w:r w:rsidRPr="00F345A2">
              <w:rPr>
                <w:rFonts w:ascii="Arial" w:hAnsi="Arial"/>
                <w:sz w:val="20"/>
                <w:szCs w:val="23"/>
                <w:lang w:eastAsia="ar-SA"/>
              </w:rPr>
              <w:t>корректи-рования</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Комиссия по </w:t>
            </w:r>
            <w:proofErr w:type="spellStart"/>
            <w:proofErr w:type="gramStart"/>
            <w:r w:rsidRPr="00F345A2">
              <w:rPr>
                <w:rFonts w:ascii="Arial" w:hAnsi="Arial"/>
                <w:sz w:val="20"/>
                <w:szCs w:val="23"/>
                <w:lang w:eastAsia="ar-SA"/>
              </w:rPr>
              <w:t>коррек-тировке</w:t>
            </w:r>
            <w:proofErr w:type="spellEnd"/>
            <w:proofErr w:type="gramEnd"/>
            <w:r w:rsidRPr="00F345A2">
              <w:rPr>
                <w:rFonts w:ascii="Arial" w:hAnsi="Arial"/>
                <w:sz w:val="20"/>
                <w:szCs w:val="23"/>
                <w:lang w:eastAsia="ar-SA"/>
              </w:rPr>
              <w:t xml:space="preserve"> Правил земле-пользования и застройки города Куйбышева</w:t>
            </w:r>
          </w:p>
        </w:tc>
      </w:tr>
      <w:tr w:rsidR="00F345A2" w:rsidRPr="00F345A2" w:rsidTr="00A200D1">
        <w:trPr>
          <w:trHeight w:val="1457"/>
        </w:trPr>
        <w:tc>
          <w:tcPr>
            <w:tcW w:w="709"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rPr>
                <w:rFonts w:ascii="Arial" w:hAnsi="Arial"/>
                <w:sz w:val="20"/>
                <w:szCs w:val="23"/>
                <w:lang w:eastAsia="ar-SA"/>
              </w:rPr>
            </w:pPr>
            <w:r w:rsidRPr="00F345A2">
              <w:rPr>
                <w:rFonts w:ascii="Arial" w:hAnsi="Arial"/>
                <w:sz w:val="20"/>
                <w:szCs w:val="23"/>
                <w:lang w:eastAsia="ar-SA"/>
              </w:rPr>
              <w:t>11.</w:t>
            </w:r>
          </w:p>
        </w:tc>
        <w:tc>
          <w:tcPr>
            <w:tcW w:w="4111" w:type="dxa"/>
            <w:tcBorders>
              <w:top w:val="single" w:sz="4" w:space="0" w:color="auto"/>
              <w:left w:val="single" w:sz="4" w:space="0" w:color="auto"/>
              <w:bottom w:val="single" w:sz="4" w:space="0" w:color="auto"/>
              <w:right w:val="single" w:sz="4" w:space="0" w:color="auto"/>
            </w:tcBorders>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Подготовка и оформление протокола общественных обсуждений</w:t>
            </w:r>
          </w:p>
          <w:p w:rsidR="00F345A2" w:rsidRPr="00F345A2" w:rsidRDefault="00F345A2" w:rsidP="00F345A2">
            <w:pPr>
              <w:jc w:val="both"/>
              <w:rPr>
                <w:rFonts w:ascii="Arial" w:hAnsi="Arial"/>
                <w:sz w:val="20"/>
                <w:szCs w:val="23"/>
                <w:lang w:eastAsia="ar-SA"/>
              </w:rPr>
            </w:pPr>
          </w:p>
          <w:p w:rsidR="00F345A2" w:rsidRPr="00F345A2" w:rsidRDefault="00F345A2" w:rsidP="00F345A2">
            <w:pPr>
              <w:jc w:val="both"/>
              <w:rPr>
                <w:rFonts w:ascii="Arial" w:hAnsi="Arial"/>
                <w:sz w:val="20"/>
                <w:szCs w:val="23"/>
                <w:lang w:eastAsia="ar-SA"/>
              </w:rPr>
            </w:pPr>
          </w:p>
          <w:p w:rsidR="00F345A2" w:rsidRPr="00F345A2" w:rsidRDefault="00F345A2" w:rsidP="00F345A2">
            <w:pPr>
              <w:jc w:val="both"/>
              <w:rPr>
                <w:rFonts w:ascii="Arial" w:hAnsi="Arial"/>
                <w:sz w:val="20"/>
                <w:szCs w:val="23"/>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proofErr w:type="gramStart"/>
            <w:r w:rsidRPr="00F345A2">
              <w:rPr>
                <w:rFonts w:ascii="Arial" w:hAnsi="Arial"/>
                <w:sz w:val="20"/>
                <w:szCs w:val="23"/>
                <w:lang w:eastAsia="ar-SA"/>
              </w:rPr>
              <w:t>в</w:t>
            </w:r>
            <w:proofErr w:type="gramEnd"/>
            <w:r w:rsidRPr="00F345A2">
              <w:rPr>
                <w:rFonts w:ascii="Arial" w:hAnsi="Arial"/>
                <w:sz w:val="20"/>
                <w:szCs w:val="23"/>
                <w:lang w:eastAsia="ar-SA"/>
              </w:rPr>
              <w:t xml:space="preserve"> течение 5 рабочих дней со дня окон-</w:t>
            </w:r>
            <w:proofErr w:type="spellStart"/>
            <w:r w:rsidRPr="00F345A2">
              <w:rPr>
                <w:rFonts w:ascii="Arial" w:hAnsi="Arial"/>
                <w:sz w:val="20"/>
                <w:szCs w:val="23"/>
                <w:lang w:eastAsia="ar-SA"/>
              </w:rPr>
              <w:t>чания</w:t>
            </w:r>
            <w:proofErr w:type="spellEnd"/>
            <w:r w:rsidRPr="00F345A2">
              <w:rPr>
                <w:rFonts w:ascii="Arial" w:hAnsi="Arial"/>
                <w:sz w:val="20"/>
                <w:szCs w:val="23"/>
                <w:lang w:eastAsia="ar-SA"/>
              </w:rPr>
              <w:t xml:space="preserve">  срока </w:t>
            </w:r>
            <w:proofErr w:type="spellStart"/>
            <w:r w:rsidRPr="00F345A2">
              <w:rPr>
                <w:rFonts w:ascii="Arial" w:hAnsi="Arial"/>
                <w:sz w:val="20"/>
                <w:szCs w:val="23"/>
                <w:lang w:eastAsia="ar-SA"/>
              </w:rPr>
              <w:t>проведе-ния</w:t>
            </w:r>
            <w:proofErr w:type="spellEnd"/>
            <w:r w:rsidRPr="00F345A2">
              <w:rPr>
                <w:rFonts w:ascii="Arial" w:hAnsi="Arial"/>
                <w:sz w:val="20"/>
                <w:szCs w:val="23"/>
                <w:lang w:eastAsia="ar-SA"/>
              </w:rPr>
              <w:t xml:space="preserve">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Секретарь общественных обсуждений</w:t>
            </w:r>
          </w:p>
        </w:tc>
      </w:tr>
      <w:tr w:rsidR="00F345A2" w:rsidRPr="00F345A2" w:rsidTr="00A200D1">
        <w:tc>
          <w:tcPr>
            <w:tcW w:w="709"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rPr>
                <w:rFonts w:ascii="Arial" w:hAnsi="Arial"/>
                <w:sz w:val="20"/>
                <w:szCs w:val="23"/>
                <w:lang w:eastAsia="ar-SA"/>
              </w:rPr>
            </w:pPr>
            <w:r w:rsidRPr="00F345A2">
              <w:rPr>
                <w:rFonts w:ascii="Arial" w:hAnsi="Arial"/>
                <w:sz w:val="20"/>
                <w:szCs w:val="23"/>
                <w:lang w:eastAsia="ar-SA"/>
              </w:rPr>
              <w:t>12.</w:t>
            </w:r>
          </w:p>
        </w:tc>
        <w:tc>
          <w:tcPr>
            <w:tcW w:w="4111"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proofErr w:type="gramStart"/>
            <w:r w:rsidRPr="00F345A2">
              <w:rPr>
                <w:rFonts w:ascii="Arial" w:hAnsi="Arial"/>
                <w:sz w:val="20"/>
                <w:szCs w:val="23"/>
                <w:lang w:eastAsia="ar-SA"/>
              </w:rPr>
              <w:t>в</w:t>
            </w:r>
            <w:proofErr w:type="gramEnd"/>
            <w:r w:rsidRPr="00F345A2">
              <w:rPr>
                <w:rFonts w:ascii="Arial" w:hAnsi="Arial"/>
                <w:sz w:val="20"/>
                <w:szCs w:val="23"/>
                <w:lang w:eastAsia="ar-SA"/>
              </w:rPr>
              <w:t xml:space="preserve"> течение 3 рабочих дней со дня полу-</w:t>
            </w:r>
            <w:proofErr w:type="spellStart"/>
            <w:r w:rsidRPr="00F345A2">
              <w:rPr>
                <w:rFonts w:ascii="Arial" w:hAnsi="Arial"/>
                <w:sz w:val="20"/>
                <w:szCs w:val="23"/>
                <w:lang w:eastAsia="ar-SA"/>
              </w:rPr>
              <w:t>чения</w:t>
            </w:r>
            <w:proofErr w:type="spellEnd"/>
            <w:r w:rsidRPr="00F345A2">
              <w:rPr>
                <w:rFonts w:ascii="Arial" w:hAnsi="Arial"/>
                <w:sz w:val="20"/>
                <w:szCs w:val="23"/>
                <w:lang w:eastAsia="ar-SA"/>
              </w:rPr>
              <w:t xml:space="preserve"> протокола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Управление </w:t>
            </w:r>
            <w:proofErr w:type="gramStart"/>
            <w:r w:rsidRPr="00F345A2">
              <w:rPr>
                <w:rFonts w:ascii="Arial" w:hAnsi="Arial"/>
                <w:sz w:val="20"/>
                <w:szCs w:val="23"/>
                <w:lang w:eastAsia="ar-SA"/>
              </w:rPr>
              <w:t>строитель-</w:t>
            </w:r>
            <w:proofErr w:type="spellStart"/>
            <w:r w:rsidRPr="00F345A2">
              <w:rPr>
                <w:rFonts w:ascii="Arial" w:hAnsi="Arial"/>
                <w:sz w:val="20"/>
                <w:szCs w:val="23"/>
                <w:lang w:eastAsia="ar-SA"/>
              </w:rPr>
              <w:t>ства</w:t>
            </w:r>
            <w:proofErr w:type="spellEnd"/>
            <w:proofErr w:type="gramEnd"/>
            <w:r w:rsidRPr="00F345A2">
              <w:rPr>
                <w:rFonts w:ascii="Arial" w:hAnsi="Arial"/>
                <w:sz w:val="20"/>
                <w:szCs w:val="23"/>
                <w:lang w:eastAsia="ar-SA"/>
              </w:rPr>
              <w:t>, жилищно-комму-</w:t>
            </w:r>
            <w:proofErr w:type="spellStart"/>
            <w:r w:rsidRPr="00F345A2">
              <w:rPr>
                <w:rFonts w:ascii="Arial" w:hAnsi="Arial"/>
                <w:sz w:val="20"/>
                <w:szCs w:val="23"/>
                <w:lang w:eastAsia="ar-SA"/>
              </w:rPr>
              <w:t>нального</w:t>
            </w:r>
            <w:proofErr w:type="spellEnd"/>
            <w:r w:rsidRPr="00F345A2">
              <w:rPr>
                <w:rFonts w:ascii="Arial" w:hAnsi="Arial"/>
                <w:sz w:val="20"/>
                <w:szCs w:val="23"/>
                <w:lang w:eastAsia="ar-SA"/>
              </w:rPr>
              <w:t xml:space="preserve"> и дорожного хозяйства администрации г. Куйбышева</w:t>
            </w:r>
          </w:p>
        </w:tc>
      </w:tr>
      <w:tr w:rsidR="00F345A2" w:rsidRPr="00F345A2" w:rsidTr="00A200D1">
        <w:tc>
          <w:tcPr>
            <w:tcW w:w="709"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rPr>
                <w:rFonts w:ascii="Arial" w:hAnsi="Arial"/>
                <w:sz w:val="20"/>
                <w:szCs w:val="23"/>
                <w:lang w:eastAsia="ar-SA"/>
              </w:rPr>
            </w:pPr>
            <w:r w:rsidRPr="00F345A2">
              <w:rPr>
                <w:rFonts w:ascii="Arial" w:hAnsi="Arial"/>
                <w:sz w:val="20"/>
                <w:szCs w:val="23"/>
                <w:lang w:eastAsia="ar-SA"/>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 xml:space="preserve">Опубликование заключения о результатах общественных </w:t>
            </w:r>
            <w:r w:rsidRPr="00F345A2">
              <w:rPr>
                <w:rFonts w:ascii="Arial" w:hAnsi="Arial"/>
                <w:sz w:val="20"/>
                <w:szCs w:val="23"/>
                <w:lang w:eastAsia="ar-SA"/>
              </w:rPr>
              <w:t>обсуждений</w:t>
            </w:r>
            <w:r w:rsidRPr="00F345A2">
              <w:rPr>
                <w:rFonts w:ascii="Arial" w:hAnsi="Arial"/>
                <w:sz w:val="20"/>
                <w:szCs w:val="23"/>
                <w:lang w:eastAsia="ar-SA"/>
              </w:rPr>
              <w:t xml:space="preserve">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proofErr w:type="gramStart"/>
            <w:r w:rsidRPr="00F345A2">
              <w:rPr>
                <w:rFonts w:ascii="Arial" w:hAnsi="Arial"/>
                <w:sz w:val="20"/>
                <w:szCs w:val="23"/>
                <w:lang w:eastAsia="ar-SA"/>
              </w:rPr>
              <w:t>в</w:t>
            </w:r>
            <w:proofErr w:type="gramEnd"/>
            <w:r w:rsidRPr="00F345A2">
              <w:rPr>
                <w:rFonts w:ascii="Arial" w:hAnsi="Arial"/>
                <w:sz w:val="20"/>
                <w:szCs w:val="23"/>
                <w:lang w:eastAsia="ar-SA"/>
              </w:rPr>
              <w:t xml:space="preserve"> течение 15 дней с даты проведения общественных </w:t>
            </w:r>
            <w:proofErr w:type="spellStart"/>
            <w:r w:rsidRPr="00F345A2">
              <w:rPr>
                <w:rFonts w:ascii="Arial" w:hAnsi="Arial"/>
                <w:sz w:val="20"/>
                <w:szCs w:val="23"/>
                <w:lang w:eastAsia="ar-SA"/>
              </w:rPr>
              <w:t>обсуж-дений</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F345A2" w:rsidRPr="00F345A2" w:rsidRDefault="00F345A2" w:rsidP="00F345A2">
            <w:pPr>
              <w:jc w:val="both"/>
              <w:rPr>
                <w:rFonts w:ascii="Arial" w:hAnsi="Arial"/>
                <w:sz w:val="20"/>
                <w:szCs w:val="23"/>
                <w:lang w:eastAsia="ar-SA"/>
              </w:rPr>
            </w:pPr>
            <w:r w:rsidRPr="00F345A2">
              <w:rPr>
                <w:rFonts w:ascii="Arial" w:hAnsi="Arial"/>
                <w:sz w:val="20"/>
                <w:szCs w:val="23"/>
                <w:lang w:eastAsia="ar-SA"/>
              </w:rPr>
              <w:t>Управление делами администрации города Куйбышева</w:t>
            </w:r>
          </w:p>
        </w:tc>
      </w:tr>
    </w:tbl>
    <w:p w:rsidR="00F345A2" w:rsidRPr="00F345A2" w:rsidRDefault="00F345A2" w:rsidP="00F345A2">
      <w:pPr>
        <w:ind w:left="240" w:firstLine="480"/>
        <w:jc w:val="both"/>
        <w:rPr>
          <w:rFonts w:ascii="Arial" w:hAnsi="Arial"/>
          <w:sz w:val="20"/>
          <w:szCs w:val="23"/>
          <w:lang w:eastAsia="ar-SA"/>
        </w:rPr>
      </w:pPr>
      <w:r w:rsidRPr="00F345A2">
        <w:rPr>
          <w:rFonts w:ascii="Arial" w:hAnsi="Arial"/>
          <w:sz w:val="20"/>
          <w:szCs w:val="23"/>
          <w:lang w:eastAsia="ar-SA"/>
        </w:rPr>
        <w:t xml:space="preserve">3. Порядок направления в комиссию предложений заинтересованных лиц по подготовке проекта решения Совета депутатов. </w:t>
      </w:r>
    </w:p>
    <w:p w:rsidR="00F345A2" w:rsidRPr="00F345A2" w:rsidRDefault="00F345A2" w:rsidP="00F345A2">
      <w:pPr>
        <w:ind w:left="240" w:firstLine="600"/>
        <w:jc w:val="both"/>
        <w:rPr>
          <w:rFonts w:ascii="Arial" w:hAnsi="Arial"/>
          <w:sz w:val="20"/>
          <w:szCs w:val="23"/>
          <w:lang w:eastAsia="ar-SA"/>
        </w:rPr>
      </w:pPr>
      <w:r w:rsidRPr="00F345A2">
        <w:rPr>
          <w:rFonts w:ascii="Arial" w:hAnsi="Arial"/>
          <w:sz w:val="20"/>
          <w:szCs w:val="23"/>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F345A2">
        <w:rPr>
          <w:rFonts w:ascii="Arial" w:hAnsi="Arial"/>
          <w:color w:val="000000"/>
          <w:sz w:val="20"/>
          <w:szCs w:val="23"/>
          <w:lang w:eastAsia="ar-SA"/>
        </w:rPr>
        <w:t xml:space="preserve">десятой сессии Совета депутатов </w:t>
      </w:r>
      <w:r w:rsidRPr="00F345A2">
        <w:rPr>
          <w:rFonts w:ascii="Arial" w:hAnsi="Arial"/>
          <w:sz w:val="20"/>
          <w:szCs w:val="23"/>
          <w:lang w:eastAsia="ar-SA"/>
        </w:rPr>
        <w:t xml:space="preserve">города Куйбышева Куйбышевского района Новосибирской области </w:t>
      </w:r>
      <w:r w:rsidRPr="00F345A2">
        <w:rPr>
          <w:rFonts w:ascii="Arial" w:hAnsi="Arial"/>
          <w:color w:val="000000"/>
          <w:sz w:val="20"/>
          <w:szCs w:val="23"/>
          <w:lang w:eastAsia="ar-SA"/>
        </w:rPr>
        <w:t>пятого созыва от 20.06.2022г. № 103</w:t>
      </w:r>
      <w:r w:rsidRPr="00F345A2">
        <w:rPr>
          <w:rFonts w:ascii="Arial" w:hAnsi="Arial"/>
          <w:sz w:val="20"/>
          <w:szCs w:val="23"/>
          <w:lang w:eastAsia="ar-SA"/>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w:t>
      </w:r>
      <w:r w:rsidRPr="00F345A2">
        <w:rPr>
          <w:rFonts w:ascii="Arial" w:hAnsi="Arial"/>
          <w:sz w:val="20"/>
          <w:szCs w:val="23"/>
          <w:lang w:eastAsia="ar-SA"/>
        </w:rPr>
        <w:t>квартал 12</w:t>
      </w:r>
      <w:r w:rsidRPr="00F345A2">
        <w:rPr>
          <w:rFonts w:ascii="Arial" w:hAnsi="Arial"/>
          <w:sz w:val="20"/>
          <w:szCs w:val="23"/>
          <w:lang w:eastAsia="ar-SA"/>
        </w:rPr>
        <w:t xml:space="preserve">, дом 6, кабинет 1, адрес электронной почты: </w:t>
      </w:r>
      <w:proofErr w:type="spellStart"/>
      <w:r w:rsidRPr="00F345A2">
        <w:rPr>
          <w:rFonts w:ascii="Arial" w:hAnsi="Arial"/>
          <w:sz w:val="20"/>
          <w:szCs w:val="23"/>
          <w:lang w:val="en-US" w:eastAsia="ar-SA"/>
        </w:rPr>
        <w:t>admarch</w:t>
      </w:r>
      <w:proofErr w:type="spellEnd"/>
      <w:r w:rsidRPr="00F345A2">
        <w:rPr>
          <w:rFonts w:ascii="Arial" w:hAnsi="Arial"/>
          <w:sz w:val="20"/>
          <w:szCs w:val="23"/>
          <w:lang w:eastAsia="ar-SA"/>
        </w:rPr>
        <w:t>@m</w:t>
      </w:r>
      <w:r w:rsidRPr="00F345A2">
        <w:rPr>
          <w:rFonts w:ascii="Arial" w:hAnsi="Arial"/>
          <w:sz w:val="20"/>
          <w:szCs w:val="23"/>
          <w:lang w:val="en-US" w:eastAsia="ar-SA"/>
        </w:rPr>
        <w:t>ail</w:t>
      </w:r>
      <w:r w:rsidRPr="00F345A2">
        <w:rPr>
          <w:rFonts w:ascii="Arial" w:hAnsi="Arial"/>
          <w:sz w:val="20"/>
          <w:szCs w:val="23"/>
          <w:lang w:eastAsia="ar-SA"/>
        </w:rPr>
        <w:t>.</w:t>
      </w:r>
      <w:proofErr w:type="spellStart"/>
      <w:r w:rsidRPr="00F345A2">
        <w:rPr>
          <w:rFonts w:ascii="Arial" w:hAnsi="Arial"/>
          <w:sz w:val="20"/>
          <w:szCs w:val="23"/>
          <w:lang w:eastAsia="ar-SA"/>
        </w:rPr>
        <w:t>ru</w:t>
      </w:r>
      <w:proofErr w:type="spellEnd"/>
      <w:r w:rsidRPr="00F345A2">
        <w:rPr>
          <w:rFonts w:ascii="Arial" w:hAnsi="Arial"/>
          <w:sz w:val="20"/>
          <w:szCs w:val="23"/>
          <w:lang w:eastAsia="ar-SA"/>
        </w:rPr>
        <w:t>, контактный телефон 53-465.</w:t>
      </w:r>
    </w:p>
    <w:p w:rsidR="00F345A2" w:rsidRPr="00F345A2" w:rsidRDefault="00F345A2" w:rsidP="00F345A2">
      <w:pPr>
        <w:ind w:left="240" w:firstLine="600"/>
        <w:jc w:val="both"/>
        <w:rPr>
          <w:rFonts w:ascii="Arial" w:hAnsi="Arial"/>
          <w:sz w:val="20"/>
          <w:szCs w:val="23"/>
          <w:lang w:eastAsia="ar-SA"/>
        </w:rPr>
      </w:pPr>
    </w:p>
    <w:p w:rsidR="00F345A2" w:rsidRPr="00F345A2" w:rsidRDefault="00F345A2" w:rsidP="00F345A2">
      <w:pPr>
        <w:ind w:left="240" w:firstLine="600"/>
        <w:jc w:val="both"/>
        <w:rPr>
          <w:rFonts w:ascii="Arial" w:hAnsi="Arial"/>
          <w:sz w:val="20"/>
          <w:szCs w:val="23"/>
          <w:lang w:eastAsia="ar-SA"/>
        </w:rPr>
      </w:pPr>
    </w:p>
    <w:p w:rsidR="00F345A2" w:rsidRPr="00F345A2" w:rsidRDefault="00F345A2" w:rsidP="00F345A2">
      <w:pPr>
        <w:ind w:left="240" w:firstLine="600"/>
        <w:jc w:val="both"/>
        <w:rPr>
          <w:rFonts w:ascii="Arial" w:hAnsi="Arial"/>
          <w:sz w:val="20"/>
          <w:szCs w:val="23"/>
          <w:lang w:eastAsia="ar-SA"/>
        </w:rPr>
      </w:pPr>
    </w:p>
    <w:p w:rsidR="00F345A2" w:rsidRPr="00F345A2" w:rsidRDefault="00F345A2" w:rsidP="00F345A2">
      <w:pPr>
        <w:ind w:left="240" w:firstLine="600"/>
        <w:jc w:val="both"/>
        <w:rPr>
          <w:rFonts w:ascii="Arial" w:hAnsi="Arial"/>
          <w:sz w:val="20"/>
          <w:szCs w:val="23"/>
          <w:lang w:eastAsia="ar-SA"/>
        </w:rPr>
      </w:pPr>
    </w:p>
    <w:p w:rsidR="00F345A2" w:rsidRPr="00F345A2" w:rsidRDefault="00F345A2" w:rsidP="00F345A2">
      <w:pPr>
        <w:ind w:left="240" w:firstLine="600"/>
        <w:jc w:val="both"/>
        <w:rPr>
          <w:rFonts w:ascii="Arial" w:hAnsi="Arial"/>
          <w:sz w:val="20"/>
          <w:szCs w:val="23"/>
          <w:lang w:eastAsia="ar-SA"/>
        </w:rPr>
      </w:pPr>
    </w:p>
    <w:p w:rsidR="00F345A2" w:rsidRPr="00F345A2" w:rsidRDefault="00F345A2" w:rsidP="00F345A2">
      <w:pPr>
        <w:rPr>
          <w:rFonts w:ascii="Arial" w:hAnsi="Arial"/>
          <w:sz w:val="20"/>
          <w:lang w:eastAsia="ar-SA"/>
        </w:rPr>
      </w:pPr>
    </w:p>
    <w:p w:rsidR="00A63DCD" w:rsidRPr="00A63DCD" w:rsidRDefault="00A63DCD" w:rsidP="00A63DCD">
      <w:pPr>
        <w:ind w:left="240" w:firstLine="600"/>
        <w:jc w:val="both"/>
        <w:rPr>
          <w:rFonts w:ascii="Arial" w:hAnsi="Arial" w:cs="Arial"/>
          <w:sz w:val="20"/>
          <w:szCs w:val="20"/>
          <w:lang w:eastAsia="ar-SA"/>
        </w:rPr>
      </w:pPr>
    </w:p>
    <w:p w:rsidR="00A63DCD" w:rsidRPr="00A63DCD" w:rsidRDefault="00A63DCD" w:rsidP="00A63DCD">
      <w:pPr>
        <w:ind w:left="240" w:firstLine="600"/>
        <w:jc w:val="both"/>
        <w:rPr>
          <w:rFonts w:ascii="Arial" w:hAnsi="Arial" w:cs="Arial"/>
          <w:sz w:val="20"/>
          <w:szCs w:val="20"/>
          <w:lang w:eastAsia="ar-SA"/>
        </w:rPr>
      </w:pPr>
    </w:p>
    <w:p w:rsidR="00A63DCD" w:rsidRDefault="00A63DCD" w:rsidP="00A63DCD">
      <w:pPr>
        <w:ind w:left="240" w:firstLine="600"/>
        <w:jc w:val="both"/>
        <w:rPr>
          <w:rFonts w:ascii="Arial" w:hAnsi="Arial" w:cs="Arial"/>
          <w:sz w:val="20"/>
          <w:szCs w:val="20"/>
          <w:lang w:eastAsia="ar-SA"/>
        </w:rPr>
      </w:pPr>
    </w:p>
    <w:p w:rsidR="00F345A2" w:rsidRDefault="00F345A2" w:rsidP="00A63DCD">
      <w:pPr>
        <w:ind w:left="240" w:firstLine="600"/>
        <w:jc w:val="both"/>
        <w:rPr>
          <w:rFonts w:ascii="Arial" w:hAnsi="Arial" w:cs="Arial"/>
          <w:sz w:val="20"/>
          <w:szCs w:val="20"/>
          <w:lang w:eastAsia="ar-SA"/>
        </w:rPr>
      </w:pPr>
    </w:p>
    <w:p w:rsidR="00F345A2" w:rsidRDefault="00F345A2" w:rsidP="00A63DCD">
      <w:pPr>
        <w:ind w:left="240" w:firstLine="600"/>
        <w:jc w:val="both"/>
        <w:rPr>
          <w:rFonts w:ascii="Arial" w:hAnsi="Arial" w:cs="Arial"/>
          <w:sz w:val="20"/>
          <w:szCs w:val="20"/>
          <w:lang w:eastAsia="ar-SA"/>
        </w:rPr>
      </w:pPr>
    </w:p>
    <w:p w:rsidR="00F345A2" w:rsidRDefault="00F345A2" w:rsidP="00A63DCD">
      <w:pPr>
        <w:ind w:left="240" w:firstLine="600"/>
        <w:jc w:val="both"/>
        <w:rPr>
          <w:rFonts w:ascii="Arial" w:hAnsi="Arial" w:cs="Arial"/>
          <w:sz w:val="20"/>
          <w:szCs w:val="20"/>
          <w:lang w:eastAsia="ar-SA"/>
        </w:rPr>
      </w:pPr>
    </w:p>
    <w:p w:rsidR="00F345A2" w:rsidRDefault="00F345A2" w:rsidP="00A63DCD">
      <w:pPr>
        <w:ind w:left="240" w:firstLine="600"/>
        <w:jc w:val="both"/>
        <w:rPr>
          <w:rFonts w:ascii="Arial" w:hAnsi="Arial" w:cs="Arial"/>
          <w:sz w:val="20"/>
          <w:szCs w:val="20"/>
          <w:lang w:eastAsia="ar-SA"/>
        </w:rPr>
      </w:pPr>
    </w:p>
    <w:p w:rsidR="00F345A2" w:rsidRDefault="00F345A2" w:rsidP="00A63DCD">
      <w:pPr>
        <w:ind w:left="240" w:firstLine="600"/>
        <w:jc w:val="both"/>
        <w:rPr>
          <w:rFonts w:ascii="Arial" w:hAnsi="Arial" w:cs="Arial"/>
          <w:sz w:val="20"/>
          <w:szCs w:val="20"/>
          <w:lang w:eastAsia="ar-SA"/>
        </w:rPr>
      </w:pPr>
    </w:p>
    <w:p w:rsidR="00F345A2" w:rsidRDefault="00F345A2" w:rsidP="00A63DCD">
      <w:pPr>
        <w:ind w:left="240" w:firstLine="600"/>
        <w:jc w:val="both"/>
        <w:rPr>
          <w:rFonts w:ascii="Arial" w:hAnsi="Arial" w:cs="Arial"/>
          <w:sz w:val="20"/>
          <w:szCs w:val="20"/>
          <w:lang w:eastAsia="ar-SA"/>
        </w:rPr>
      </w:pPr>
    </w:p>
    <w:p w:rsidR="00F345A2" w:rsidRDefault="00F345A2" w:rsidP="00A63DCD">
      <w:pPr>
        <w:ind w:left="240" w:firstLine="600"/>
        <w:jc w:val="both"/>
        <w:rPr>
          <w:rFonts w:ascii="Arial" w:hAnsi="Arial" w:cs="Arial"/>
          <w:sz w:val="20"/>
          <w:szCs w:val="20"/>
          <w:lang w:eastAsia="ar-SA"/>
        </w:rPr>
      </w:pPr>
    </w:p>
    <w:p w:rsidR="00F345A2" w:rsidRDefault="00F345A2" w:rsidP="00A63DCD">
      <w:pPr>
        <w:ind w:left="240" w:firstLine="600"/>
        <w:jc w:val="both"/>
        <w:rPr>
          <w:rFonts w:ascii="Arial" w:hAnsi="Arial" w:cs="Arial"/>
          <w:sz w:val="20"/>
          <w:szCs w:val="20"/>
          <w:lang w:eastAsia="ar-SA"/>
        </w:rPr>
      </w:pPr>
    </w:p>
    <w:p w:rsidR="00F345A2" w:rsidRDefault="00F345A2" w:rsidP="00A63DCD">
      <w:pPr>
        <w:ind w:left="240" w:firstLine="600"/>
        <w:jc w:val="both"/>
        <w:rPr>
          <w:rFonts w:ascii="Arial" w:hAnsi="Arial" w:cs="Arial"/>
          <w:sz w:val="20"/>
          <w:szCs w:val="20"/>
          <w:lang w:eastAsia="ar-SA"/>
        </w:rPr>
      </w:pPr>
    </w:p>
    <w:p w:rsidR="00F345A2" w:rsidRDefault="00F345A2" w:rsidP="00A63DCD">
      <w:pPr>
        <w:ind w:left="240" w:firstLine="600"/>
        <w:jc w:val="both"/>
        <w:rPr>
          <w:rFonts w:ascii="Arial" w:hAnsi="Arial" w:cs="Arial"/>
          <w:sz w:val="20"/>
          <w:szCs w:val="20"/>
          <w:lang w:eastAsia="ar-SA"/>
        </w:rPr>
      </w:pPr>
    </w:p>
    <w:p w:rsidR="00F345A2" w:rsidRDefault="00F345A2" w:rsidP="00A63DCD">
      <w:pPr>
        <w:ind w:left="240" w:firstLine="600"/>
        <w:jc w:val="both"/>
        <w:rPr>
          <w:rFonts w:ascii="Arial" w:hAnsi="Arial" w:cs="Arial"/>
          <w:sz w:val="20"/>
          <w:szCs w:val="20"/>
          <w:lang w:eastAsia="ar-SA"/>
        </w:rPr>
      </w:pPr>
    </w:p>
    <w:p w:rsidR="00F345A2" w:rsidRDefault="00F345A2" w:rsidP="00A63DCD">
      <w:pPr>
        <w:ind w:left="240" w:firstLine="600"/>
        <w:jc w:val="both"/>
        <w:rPr>
          <w:rFonts w:ascii="Arial" w:hAnsi="Arial" w:cs="Arial"/>
          <w:sz w:val="20"/>
          <w:szCs w:val="20"/>
          <w:lang w:eastAsia="ar-SA"/>
        </w:rPr>
      </w:pPr>
    </w:p>
    <w:p w:rsidR="00F345A2" w:rsidRDefault="00F345A2" w:rsidP="00A63DCD">
      <w:pPr>
        <w:ind w:left="240" w:firstLine="600"/>
        <w:jc w:val="both"/>
        <w:rPr>
          <w:rFonts w:ascii="Arial" w:hAnsi="Arial" w:cs="Arial"/>
          <w:sz w:val="20"/>
          <w:szCs w:val="20"/>
          <w:lang w:eastAsia="ar-SA"/>
        </w:rPr>
      </w:pPr>
    </w:p>
    <w:p w:rsidR="00F345A2" w:rsidRPr="00A63DCD" w:rsidRDefault="00F345A2" w:rsidP="00A63DCD">
      <w:pPr>
        <w:ind w:left="240" w:firstLine="600"/>
        <w:jc w:val="both"/>
        <w:rPr>
          <w:rFonts w:ascii="Arial" w:hAnsi="Arial" w:cs="Arial"/>
          <w:sz w:val="20"/>
          <w:szCs w:val="20"/>
          <w:lang w:eastAsia="ar-SA"/>
        </w:rPr>
      </w:pPr>
    </w:p>
    <w:p w:rsidR="00A63DCD" w:rsidRPr="00A63DCD" w:rsidRDefault="00A63DCD" w:rsidP="00A63DCD">
      <w:pPr>
        <w:ind w:left="240" w:firstLine="600"/>
        <w:jc w:val="both"/>
        <w:rPr>
          <w:rFonts w:ascii="Arial" w:hAnsi="Arial" w:cs="Arial"/>
          <w:sz w:val="20"/>
          <w:szCs w:val="20"/>
          <w:lang w:eastAsia="ar-SA"/>
        </w:rPr>
      </w:pPr>
    </w:p>
    <w:p w:rsidR="007D1A7B" w:rsidRDefault="007D1A7B" w:rsidP="007D1A7B">
      <w:pPr>
        <w:rPr>
          <w:rFonts w:ascii="Arial" w:hAnsi="Arial" w:cs="Arial"/>
          <w:bCs/>
          <w:sz w:val="20"/>
          <w:szCs w:val="20"/>
        </w:rPr>
      </w:pPr>
    </w:p>
    <w:p w:rsidR="002F3A8A" w:rsidRPr="00310CC4" w:rsidRDefault="002F3A8A" w:rsidP="007D1A7B">
      <w:pPr>
        <w:rPr>
          <w:rFonts w:ascii="Arial" w:hAnsi="Arial" w:cs="Arial"/>
          <w:bCs/>
          <w:sz w:val="20"/>
          <w:szCs w:val="20"/>
        </w:rPr>
      </w:pPr>
    </w:p>
    <w:p w:rsidR="007D1A7B" w:rsidRPr="00310CC4" w:rsidRDefault="007D1A7B" w:rsidP="007D1A7B">
      <w:pPr>
        <w:rPr>
          <w:rFonts w:ascii="Arial" w:hAnsi="Arial" w:cs="Arial"/>
          <w:bCs/>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00E378AF">
        <w:rPr>
          <w:rFonts w:ascii="Arial" w:hAnsi="Arial" w:cs="Arial"/>
          <w:sz w:val="20"/>
          <w:szCs w:val="20"/>
        </w:rPr>
        <w:t>Рудович</w:t>
      </w:r>
      <w:proofErr w:type="spellEnd"/>
      <w:r w:rsidR="00E378AF">
        <w:rPr>
          <w:rFonts w:ascii="Arial" w:hAnsi="Arial" w:cs="Arial"/>
          <w:sz w:val="20"/>
          <w:szCs w:val="20"/>
        </w:rPr>
        <w:t xml:space="preserve"> В.И</w:t>
      </w:r>
      <w:r w:rsidRPr="00ED0C2F">
        <w:rPr>
          <w:rFonts w:ascii="Arial" w:hAnsi="Arial" w:cs="Arial"/>
          <w:sz w:val="20"/>
          <w:szCs w:val="20"/>
        </w:rPr>
        <w:t xml:space="preserve">.,    </w:t>
      </w:r>
      <w:r w:rsidR="00E378AF">
        <w:rPr>
          <w:rFonts w:ascii="Arial" w:hAnsi="Arial" w:cs="Arial"/>
          <w:sz w:val="20"/>
          <w:szCs w:val="20"/>
        </w:rPr>
        <w:t>главный</w:t>
      </w:r>
      <w:r w:rsidRPr="00ED0C2F">
        <w:rPr>
          <w:rFonts w:ascii="Arial" w:hAnsi="Arial" w:cs="Arial"/>
          <w:sz w:val="20"/>
          <w:szCs w:val="20"/>
        </w:rPr>
        <w:t xml:space="preserve"> </w:t>
      </w:r>
      <w:r w:rsidR="00800A9B">
        <w:rPr>
          <w:rFonts w:ascii="Arial" w:hAnsi="Arial" w:cs="Arial"/>
          <w:sz w:val="20"/>
          <w:szCs w:val="20"/>
        </w:rPr>
        <w:t xml:space="preserve">специалист </w:t>
      </w:r>
      <w:r w:rsidR="00800A9B" w:rsidRPr="00ED0C2F">
        <w:rPr>
          <w:rFonts w:ascii="Arial" w:hAnsi="Arial" w:cs="Arial"/>
          <w:sz w:val="20"/>
          <w:szCs w:val="20"/>
        </w:rPr>
        <w:t>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11"/>
      <w:footerReference w:type="defaul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2BF" w:rsidRDefault="003F22BF" w:rsidP="00465802">
      <w:r>
        <w:separator/>
      </w:r>
    </w:p>
  </w:endnote>
  <w:endnote w:type="continuationSeparator" w:id="0">
    <w:p w:rsidR="003F22BF" w:rsidRDefault="003F22BF"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Content>
      <w:p w:rsidR="003F22BF" w:rsidRDefault="003F22BF">
        <w:pPr>
          <w:pStyle w:val="a7"/>
          <w:jc w:val="center"/>
        </w:pPr>
        <w:r>
          <w:fldChar w:fldCharType="begin"/>
        </w:r>
        <w:r>
          <w:instrText>PAGE   \* MERGEFORMAT</w:instrText>
        </w:r>
        <w:r>
          <w:fldChar w:fldCharType="separate"/>
        </w:r>
        <w:r w:rsidR="00F345A2">
          <w:rPr>
            <w:noProof/>
          </w:rPr>
          <w:t>10</w:t>
        </w:r>
        <w:r>
          <w:fldChar w:fldCharType="end"/>
        </w:r>
      </w:p>
    </w:sdtContent>
  </w:sdt>
  <w:p w:rsidR="003F22BF" w:rsidRDefault="003F22B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2BF" w:rsidRDefault="003F22BF" w:rsidP="00465802">
      <w:r>
        <w:separator/>
      </w:r>
    </w:p>
  </w:footnote>
  <w:footnote w:type="continuationSeparator" w:id="0">
    <w:p w:rsidR="003F22BF" w:rsidRDefault="003F22BF"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2BF" w:rsidRDefault="003F22BF">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5AA72A7"/>
    <w:multiLevelType w:val="multilevel"/>
    <w:tmpl w:val="B2DAE0A2"/>
    <w:lvl w:ilvl="0">
      <w:start w:val="5"/>
      <w:numFmt w:val="decimal"/>
      <w:lvlText w:val="%1."/>
      <w:lvlJc w:val="left"/>
      <w:pPr>
        <w:ind w:left="1211" w:hanging="360"/>
      </w:pPr>
      <w:rPr>
        <w:rFonts w:eastAsia="Times New Roman" w:hint="default"/>
        <w:color w:val="1E1D1E"/>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8323B79"/>
    <w:multiLevelType w:val="hybridMultilevel"/>
    <w:tmpl w:val="D222ED4A"/>
    <w:lvl w:ilvl="0" w:tplc="190436E2">
      <w:start w:val="1"/>
      <w:numFmt w:val="decimal"/>
      <w:lvlText w:val="%1."/>
      <w:lvlJc w:val="left"/>
      <w:pPr>
        <w:ind w:left="502" w:hanging="360"/>
      </w:pPr>
      <w:rPr>
        <w:rFonts w:hint="default"/>
        <w:b/>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19"/>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2"/>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17CE8"/>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3A8A"/>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22BF"/>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0681"/>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534"/>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356"/>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741"/>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3DCD"/>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64E"/>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4CD8"/>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2DCD"/>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45A2"/>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39"/>
    <w:rsid w:val="003F22B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321EE-50A2-4C13-8761-C5579EE3E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Pages>
  <Words>4666</Words>
  <Characters>26601</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31205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9</cp:revision>
  <cp:lastPrinted>2023-02-16T03:18:00Z</cp:lastPrinted>
  <dcterms:created xsi:type="dcterms:W3CDTF">2024-06-24T07:02:00Z</dcterms:created>
  <dcterms:modified xsi:type="dcterms:W3CDTF">2024-06-26T09:01:00Z</dcterms:modified>
</cp:coreProperties>
</file>