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A65A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5 (1253)&#10;09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A65A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3590">
        <w:rPr>
          <w:rFonts w:ascii="Arial" w:hAnsi="Arial" w:cs="Arial"/>
          <w:b/>
          <w:sz w:val="20"/>
          <w:szCs w:val="20"/>
        </w:rPr>
        <w:t>45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753590">
        <w:rPr>
          <w:rFonts w:ascii="Arial" w:hAnsi="Arial" w:cs="Arial"/>
          <w:b/>
          <w:sz w:val="20"/>
          <w:szCs w:val="20"/>
        </w:rPr>
        <w:t>53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63601">
        <w:rPr>
          <w:rFonts w:ascii="Arial" w:hAnsi="Arial" w:cs="Arial"/>
          <w:b/>
          <w:sz w:val="20"/>
          <w:szCs w:val="20"/>
        </w:rPr>
        <w:t>0</w:t>
      </w:r>
      <w:r w:rsidR="00753590">
        <w:rPr>
          <w:rFonts w:ascii="Arial" w:hAnsi="Arial" w:cs="Arial"/>
          <w:b/>
          <w:sz w:val="20"/>
          <w:szCs w:val="20"/>
        </w:rPr>
        <w:t>9</w:t>
      </w:r>
      <w:r w:rsidR="008C3E3B">
        <w:rPr>
          <w:rFonts w:ascii="Arial" w:hAnsi="Arial" w:cs="Arial"/>
          <w:b/>
          <w:sz w:val="20"/>
          <w:szCs w:val="20"/>
        </w:rPr>
        <w:t xml:space="preserve"> </w:t>
      </w:r>
      <w:r w:rsidR="00753590">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2D7EC8" w:rsidTr="007E647B">
        <w:trPr>
          <w:trHeight w:val="423"/>
        </w:trPr>
        <w:tc>
          <w:tcPr>
            <w:tcW w:w="294" w:type="pct"/>
            <w:shd w:val="clear" w:color="auto" w:fill="auto"/>
          </w:tcPr>
          <w:p w:rsidR="002D7EC8" w:rsidRDefault="002D7EC8" w:rsidP="007E647B">
            <w:pPr>
              <w:tabs>
                <w:tab w:val="left" w:pos="9071"/>
              </w:tabs>
              <w:ind w:right="-143"/>
              <w:jc w:val="both"/>
              <w:rPr>
                <w:rFonts w:ascii="Arial" w:hAnsi="Arial" w:cs="Arial"/>
                <w:b/>
                <w:sz w:val="20"/>
                <w:szCs w:val="20"/>
              </w:rPr>
            </w:pPr>
            <w:r>
              <w:rPr>
                <w:rFonts w:ascii="Arial" w:hAnsi="Arial" w:cs="Arial"/>
                <w:b/>
                <w:sz w:val="20"/>
                <w:szCs w:val="20"/>
              </w:rPr>
              <w:t>1.1.</w:t>
            </w:r>
          </w:p>
        </w:tc>
        <w:tc>
          <w:tcPr>
            <w:tcW w:w="4412" w:type="pct"/>
            <w:tcBorders>
              <w:bottom w:val="single" w:sz="4" w:space="0" w:color="auto"/>
            </w:tcBorders>
            <w:shd w:val="clear" w:color="auto" w:fill="auto"/>
          </w:tcPr>
          <w:p w:rsidR="002D7EC8" w:rsidRPr="004D6ADB" w:rsidRDefault="00753590" w:rsidP="002D7EC8">
            <w:pPr>
              <w:tabs>
                <w:tab w:val="left" w:pos="4860"/>
              </w:tabs>
              <w:jc w:val="both"/>
              <w:rPr>
                <w:rFonts w:ascii="Arial" w:hAnsi="Arial" w:cs="Arial"/>
                <w:bCs/>
                <w:sz w:val="20"/>
                <w:szCs w:val="20"/>
              </w:rPr>
            </w:pPr>
            <w:r w:rsidRPr="00EA5475">
              <w:rPr>
                <w:rFonts w:ascii="Arial" w:hAnsi="Arial" w:cs="Arial"/>
                <w:b/>
                <w:sz w:val="20"/>
                <w:szCs w:val="20"/>
              </w:rPr>
              <w:t>РАСПОРЯЖЕНИЕ СОВЕТА ДЕПУТАТОВ ГОРОДА КУЙБЫШЕВА</w:t>
            </w:r>
            <w:r>
              <w:rPr>
                <w:rFonts w:ascii="Arial" w:hAnsi="Arial" w:cs="Arial"/>
                <w:b/>
                <w:sz w:val="20"/>
                <w:szCs w:val="20"/>
              </w:rPr>
              <w:t xml:space="preserve"> КУЙБЫШЕВСКОГО РАЙОНА НОВОСИБИРСКОЙ ОБЛАСТИ от 09.06.2023 № 09</w:t>
            </w:r>
            <w:r w:rsidRPr="00EA5475">
              <w:rPr>
                <w:rFonts w:ascii="Arial" w:hAnsi="Arial" w:cs="Arial"/>
                <w:b/>
                <w:sz w:val="20"/>
                <w:szCs w:val="20"/>
              </w:rPr>
              <w:t xml:space="preserve">-р </w:t>
            </w:r>
            <w:r w:rsidRPr="00EA5475">
              <w:rPr>
                <w:rFonts w:ascii="Arial" w:hAnsi="Arial" w:cs="Arial"/>
                <w:sz w:val="20"/>
                <w:szCs w:val="20"/>
              </w:rPr>
              <w:t>«О созыве двадцат</w:t>
            </w:r>
            <w:r>
              <w:rPr>
                <w:rFonts w:ascii="Arial" w:hAnsi="Arial" w:cs="Arial"/>
                <w:sz w:val="20"/>
                <w:szCs w:val="20"/>
              </w:rPr>
              <w:t xml:space="preserve">ь </w:t>
            </w:r>
            <w:r w:rsidRPr="00753590">
              <w:rPr>
                <w:rFonts w:ascii="Arial" w:hAnsi="Arial" w:cs="Arial"/>
                <w:sz w:val="20"/>
                <w:szCs w:val="20"/>
              </w:rPr>
              <w:t>четвёртой</w:t>
            </w:r>
            <w:r>
              <w:rPr>
                <w:rFonts w:ascii="Arial" w:hAnsi="Arial" w:cs="Arial"/>
                <w:sz w:val="20"/>
                <w:szCs w:val="20"/>
              </w:rPr>
              <w:t xml:space="preserve"> </w:t>
            </w:r>
            <w:r w:rsidRPr="00EA5475">
              <w:rPr>
                <w:rFonts w:ascii="Arial" w:hAnsi="Arial" w:cs="Arial"/>
                <w:sz w:val="20"/>
                <w:szCs w:val="20"/>
              </w:rPr>
              <w:t>сессии Совета депутатов города Куйбышева Куйбышевского района Новосибирской области пятого созыва»</w:t>
            </w:r>
          </w:p>
        </w:tc>
        <w:tc>
          <w:tcPr>
            <w:tcW w:w="294" w:type="pct"/>
            <w:shd w:val="clear" w:color="auto" w:fill="auto"/>
          </w:tcPr>
          <w:p w:rsidR="002D7EC8" w:rsidRDefault="002D7EC8" w:rsidP="007E647B">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2D7EC8" w:rsidRPr="006E2D26" w:rsidRDefault="002D7EC8" w:rsidP="002D7EC8">
      <w:pPr>
        <w:jc w:val="center"/>
        <w:rPr>
          <w:rFonts w:ascii="Arial" w:hAnsi="Arial" w:cs="Arial"/>
          <w:b/>
          <w:sz w:val="20"/>
          <w:szCs w:val="20"/>
        </w:rPr>
      </w:pPr>
      <w:r w:rsidRPr="006E2D26">
        <w:rPr>
          <w:rFonts w:ascii="Arial" w:hAnsi="Arial" w:cs="Arial"/>
          <w:b/>
          <w:sz w:val="20"/>
          <w:szCs w:val="20"/>
        </w:rPr>
        <w:lastRenderedPageBreak/>
        <w:t>РАЗДЕЛ I.</w:t>
      </w:r>
    </w:p>
    <w:p w:rsidR="002D7EC8" w:rsidRDefault="002D7EC8" w:rsidP="002D7EC8">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2D7EC8" w:rsidRDefault="002D7EC8" w:rsidP="002D7EC8">
      <w:pPr>
        <w:jc w:val="center"/>
        <w:rPr>
          <w:rFonts w:ascii="Arial" w:hAnsi="Arial" w:cs="Arial"/>
          <w:b/>
          <w:sz w:val="20"/>
          <w:szCs w:val="20"/>
        </w:rPr>
      </w:pPr>
    </w:p>
    <w:p w:rsidR="002D7EC8" w:rsidRDefault="002D7EC8" w:rsidP="002D7EC8">
      <w:pPr>
        <w:jc w:val="center"/>
        <w:rPr>
          <w:rFonts w:ascii="Arial" w:hAnsi="Arial" w:cs="Arial"/>
          <w:b/>
          <w:sz w:val="20"/>
          <w:szCs w:val="20"/>
        </w:rPr>
      </w:pPr>
    </w:p>
    <w:p w:rsidR="002D7EC8" w:rsidRPr="00EA5475" w:rsidRDefault="002D7EC8" w:rsidP="002D7EC8">
      <w:pPr>
        <w:pStyle w:val="af0"/>
        <w:numPr>
          <w:ilvl w:val="1"/>
          <w:numId w:val="16"/>
        </w:numPr>
        <w:ind w:left="0" w:firstLine="0"/>
        <w:jc w:val="both"/>
        <w:rPr>
          <w:rFonts w:ascii="Arial" w:hAnsi="Arial" w:cs="Arial"/>
          <w:b/>
          <w:sz w:val="20"/>
          <w:szCs w:val="20"/>
        </w:rPr>
      </w:pPr>
      <w:r w:rsidRPr="00EA5475">
        <w:rPr>
          <w:rFonts w:ascii="Arial" w:hAnsi="Arial" w:cs="Arial"/>
          <w:b/>
          <w:sz w:val="20"/>
          <w:szCs w:val="20"/>
        </w:rPr>
        <w:t xml:space="preserve"> РАСПОРЯЖЕНИЕ СОВЕТА ДЕПУТАТОВ ГОРОДА </w:t>
      </w:r>
      <w:r w:rsidR="00753590" w:rsidRPr="00EA5475">
        <w:rPr>
          <w:rFonts w:ascii="Arial" w:hAnsi="Arial" w:cs="Arial"/>
          <w:b/>
          <w:sz w:val="20"/>
          <w:szCs w:val="20"/>
        </w:rPr>
        <w:t>КУЙБЫШЕВА</w:t>
      </w:r>
      <w:r w:rsidR="00753590">
        <w:rPr>
          <w:rFonts w:ascii="Arial" w:hAnsi="Arial" w:cs="Arial"/>
          <w:b/>
          <w:sz w:val="20"/>
          <w:szCs w:val="20"/>
        </w:rPr>
        <w:t xml:space="preserve"> КУЙБЫШЕВСКОГО РАЙОНА НОВОСИБИРСКОЙ ОБЛАСТИ</w:t>
      </w:r>
      <w:r>
        <w:rPr>
          <w:rFonts w:ascii="Arial" w:hAnsi="Arial" w:cs="Arial"/>
          <w:b/>
          <w:sz w:val="20"/>
          <w:szCs w:val="20"/>
        </w:rPr>
        <w:t xml:space="preserve"> от 0</w:t>
      </w:r>
      <w:r w:rsidR="00753590">
        <w:rPr>
          <w:rFonts w:ascii="Arial" w:hAnsi="Arial" w:cs="Arial"/>
          <w:b/>
          <w:sz w:val="20"/>
          <w:szCs w:val="20"/>
        </w:rPr>
        <w:t>9</w:t>
      </w:r>
      <w:r>
        <w:rPr>
          <w:rFonts w:ascii="Arial" w:hAnsi="Arial" w:cs="Arial"/>
          <w:b/>
          <w:sz w:val="20"/>
          <w:szCs w:val="20"/>
        </w:rPr>
        <w:t>.0</w:t>
      </w:r>
      <w:r w:rsidR="00753590">
        <w:rPr>
          <w:rFonts w:ascii="Arial" w:hAnsi="Arial" w:cs="Arial"/>
          <w:b/>
          <w:sz w:val="20"/>
          <w:szCs w:val="20"/>
        </w:rPr>
        <w:t>6</w:t>
      </w:r>
      <w:r>
        <w:rPr>
          <w:rFonts w:ascii="Arial" w:hAnsi="Arial" w:cs="Arial"/>
          <w:b/>
          <w:sz w:val="20"/>
          <w:szCs w:val="20"/>
        </w:rPr>
        <w:t>.2023 № 0</w:t>
      </w:r>
      <w:r w:rsidR="00753590">
        <w:rPr>
          <w:rFonts w:ascii="Arial" w:hAnsi="Arial" w:cs="Arial"/>
          <w:b/>
          <w:sz w:val="20"/>
          <w:szCs w:val="20"/>
        </w:rPr>
        <w:t>9</w:t>
      </w:r>
      <w:r w:rsidRPr="00EA5475">
        <w:rPr>
          <w:rFonts w:ascii="Arial" w:hAnsi="Arial" w:cs="Arial"/>
          <w:b/>
          <w:sz w:val="20"/>
          <w:szCs w:val="20"/>
        </w:rPr>
        <w:t xml:space="preserve">-р </w:t>
      </w:r>
      <w:r w:rsidRPr="00EA5475">
        <w:rPr>
          <w:rFonts w:ascii="Arial" w:hAnsi="Arial" w:cs="Arial"/>
          <w:sz w:val="20"/>
          <w:szCs w:val="20"/>
        </w:rPr>
        <w:t>«О созыве двадцат</w:t>
      </w:r>
      <w:r>
        <w:rPr>
          <w:rFonts w:ascii="Arial" w:hAnsi="Arial" w:cs="Arial"/>
          <w:sz w:val="20"/>
          <w:szCs w:val="20"/>
        </w:rPr>
        <w:t xml:space="preserve">ь </w:t>
      </w:r>
      <w:r w:rsidR="00753590" w:rsidRPr="00753590">
        <w:rPr>
          <w:rFonts w:ascii="Arial" w:hAnsi="Arial" w:cs="Arial"/>
          <w:sz w:val="20"/>
          <w:szCs w:val="20"/>
        </w:rPr>
        <w:t>четвёртой</w:t>
      </w:r>
      <w:r>
        <w:rPr>
          <w:rFonts w:ascii="Arial" w:hAnsi="Arial" w:cs="Arial"/>
          <w:sz w:val="20"/>
          <w:szCs w:val="20"/>
        </w:rPr>
        <w:t xml:space="preserve"> </w:t>
      </w:r>
      <w:r w:rsidRPr="00EA5475">
        <w:rPr>
          <w:rFonts w:ascii="Arial" w:hAnsi="Arial" w:cs="Arial"/>
          <w:sz w:val="20"/>
          <w:szCs w:val="20"/>
        </w:rPr>
        <w:t>сессии Совета депутатов города Куйбышева Куйбышевского района Новосибирской области пятого созыва»</w:t>
      </w:r>
    </w:p>
    <w:p w:rsidR="002D7EC8" w:rsidRDefault="002D7EC8" w:rsidP="002D7EC8">
      <w:pPr>
        <w:jc w:val="center"/>
        <w:rPr>
          <w:rFonts w:ascii="Arial" w:hAnsi="Arial" w:cs="Arial"/>
          <w:b/>
          <w:sz w:val="20"/>
          <w:szCs w:val="20"/>
        </w:rPr>
      </w:pPr>
    </w:p>
    <w:p w:rsidR="00753590" w:rsidRPr="00753590" w:rsidRDefault="00753590" w:rsidP="00753590">
      <w:pPr>
        <w:pStyle w:val="35"/>
        <w:tabs>
          <w:tab w:val="left" w:pos="4860"/>
        </w:tabs>
        <w:rPr>
          <w:rFonts w:ascii="Arial" w:hAnsi="Arial" w:cs="Arial"/>
          <w:sz w:val="20"/>
          <w:szCs w:val="20"/>
        </w:rPr>
      </w:pPr>
      <w:r w:rsidRPr="00753590">
        <w:rPr>
          <w:rFonts w:ascii="Arial" w:hAnsi="Arial" w:cs="Arial"/>
          <w:sz w:val="20"/>
          <w:szCs w:val="20"/>
        </w:rPr>
        <w:t>РАСПОРЯЖЕНИЕ</w:t>
      </w:r>
    </w:p>
    <w:p w:rsidR="00753590" w:rsidRPr="00753590" w:rsidRDefault="00753590" w:rsidP="00753590">
      <w:pPr>
        <w:tabs>
          <w:tab w:val="left" w:pos="4860"/>
        </w:tabs>
        <w:jc w:val="center"/>
        <w:rPr>
          <w:rFonts w:ascii="Arial" w:hAnsi="Arial" w:cs="Arial"/>
          <w:b/>
          <w:bCs/>
          <w:sz w:val="20"/>
          <w:szCs w:val="20"/>
        </w:rPr>
      </w:pPr>
    </w:p>
    <w:p w:rsidR="00753590" w:rsidRPr="00753590" w:rsidRDefault="00753590" w:rsidP="00753590">
      <w:pPr>
        <w:tabs>
          <w:tab w:val="left" w:pos="4860"/>
        </w:tabs>
        <w:jc w:val="center"/>
        <w:rPr>
          <w:rFonts w:ascii="Arial" w:hAnsi="Arial" w:cs="Arial"/>
          <w:sz w:val="20"/>
          <w:szCs w:val="20"/>
        </w:rPr>
      </w:pPr>
      <w:r w:rsidRPr="00753590">
        <w:rPr>
          <w:rFonts w:ascii="Arial" w:hAnsi="Arial" w:cs="Arial"/>
          <w:sz w:val="20"/>
          <w:szCs w:val="20"/>
        </w:rPr>
        <w:t>09.06.2023 № 09-р</w:t>
      </w:r>
    </w:p>
    <w:p w:rsidR="00753590" w:rsidRPr="00753590" w:rsidRDefault="00753590" w:rsidP="00753590">
      <w:pPr>
        <w:pStyle w:val="a9"/>
        <w:tabs>
          <w:tab w:val="left" w:pos="4860"/>
        </w:tabs>
        <w:jc w:val="both"/>
        <w:rPr>
          <w:rFonts w:ascii="Arial" w:hAnsi="Arial" w:cs="Arial"/>
          <w:sz w:val="20"/>
        </w:rPr>
      </w:pPr>
    </w:p>
    <w:p w:rsidR="00753590" w:rsidRPr="00753590" w:rsidRDefault="00753590" w:rsidP="00753590">
      <w:pPr>
        <w:tabs>
          <w:tab w:val="left" w:pos="4860"/>
        </w:tabs>
        <w:jc w:val="center"/>
        <w:rPr>
          <w:rFonts w:ascii="Arial" w:hAnsi="Arial" w:cs="Arial"/>
          <w:b/>
          <w:sz w:val="20"/>
          <w:szCs w:val="20"/>
        </w:rPr>
      </w:pPr>
      <w:r w:rsidRPr="00753590">
        <w:rPr>
          <w:rFonts w:ascii="Arial" w:hAnsi="Arial" w:cs="Arial"/>
          <w:b/>
          <w:sz w:val="20"/>
          <w:szCs w:val="20"/>
        </w:rPr>
        <w:t xml:space="preserve">О созыве двадцать четвёртой сессии Совета депутатов города Куйбышева </w:t>
      </w:r>
    </w:p>
    <w:p w:rsidR="00753590" w:rsidRPr="00753590" w:rsidRDefault="00753590" w:rsidP="00753590">
      <w:pPr>
        <w:tabs>
          <w:tab w:val="left" w:pos="4860"/>
        </w:tabs>
        <w:jc w:val="center"/>
        <w:rPr>
          <w:rFonts w:ascii="Arial" w:hAnsi="Arial" w:cs="Arial"/>
          <w:b/>
          <w:sz w:val="20"/>
          <w:szCs w:val="20"/>
        </w:rPr>
      </w:pPr>
      <w:r w:rsidRPr="00753590">
        <w:rPr>
          <w:rFonts w:ascii="Arial" w:hAnsi="Arial" w:cs="Arial"/>
          <w:b/>
          <w:sz w:val="20"/>
          <w:szCs w:val="20"/>
        </w:rPr>
        <w:t>Куйбышевского района Новосибирской области пятого созыва</w:t>
      </w:r>
    </w:p>
    <w:p w:rsidR="00753590" w:rsidRPr="00753590" w:rsidRDefault="00753590" w:rsidP="00753590">
      <w:pPr>
        <w:tabs>
          <w:tab w:val="left" w:pos="4095"/>
          <w:tab w:val="left" w:pos="4860"/>
        </w:tabs>
        <w:contextualSpacing/>
        <w:jc w:val="center"/>
        <w:rPr>
          <w:rFonts w:ascii="Arial" w:hAnsi="Arial" w:cs="Arial"/>
          <w:sz w:val="20"/>
          <w:szCs w:val="20"/>
        </w:rPr>
      </w:pPr>
    </w:p>
    <w:p w:rsidR="00753590" w:rsidRPr="00753590" w:rsidRDefault="00753590" w:rsidP="00753590">
      <w:pPr>
        <w:tabs>
          <w:tab w:val="left" w:pos="4860"/>
        </w:tabs>
        <w:ind w:firstLine="709"/>
        <w:contextualSpacing/>
        <w:jc w:val="both"/>
        <w:rPr>
          <w:rFonts w:ascii="Arial" w:hAnsi="Arial" w:cs="Arial"/>
          <w:sz w:val="20"/>
          <w:szCs w:val="20"/>
        </w:rPr>
      </w:pPr>
      <w:r w:rsidRPr="00753590">
        <w:rPr>
          <w:rFonts w:ascii="Arial" w:hAnsi="Arial" w:cs="Arial"/>
          <w:sz w:val="20"/>
          <w:szCs w:val="20"/>
        </w:rPr>
        <w:t>Созвать двадцать четвёртую сессию Совета депутатов города Куйбышева Куйбышевского района Новосибирской области пятого созыва 21 июня 2023 г</w:t>
      </w:r>
      <w:r w:rsidRPr="00753590">
        <w:rPr>
          <w:rFonts w:ascii="Arial" w:hAnsi="Arial" w:cs="Arial"/>
          <w:sz w:val="20"/>
          <w:szCs w:val="20"/>
        </w:rPr>
        <w:t>о</w:t>
      </w:r>
      <w:r w:rsidRPr="00753590">
        <w:rPr>
          <w:rFonts w:ascii="Arial" w:hAnsi="Arial" w:cs="Arial"/>
          <w:sz w:val="20"/>
          <w:szCs w:val="20"/>
        </w:rPr>
        <w:t xml:space="preserve">да в 11.00 часов в актовом зале администрации Куйбышевского муниципального района Новосибирской области (г. Куйбышев, ул. </w:t>
      </w:r>
      <w:proofErr w:type="spellStart"/>
      <w:r w:rsidRPr="00753590">
        <w:rPr>
          <w:rFonts w:ascii="Arial" w:hAnsi="Arial" w:cs="Arial"/>
          <w:sz w:val="20"/>
          <w:szCs w:val="20"/>
        </w:rPr>
        <w:t>Кра</w:t>
      </w:r>
      <w:r w:rsidRPr="00753590">
        <w:rPr>
          <w:rFonts w:ascii="Arial" w:hAnsi="Arial" w:cs="Arial"/>
          <w:sz w:val="20"/>
          <w:szCs w:val="20"/>
        </w:rPr>
        <w:t>с</w:t>
      </w:r>
      <w:r w:rsidRPr="00753590">
        <w:rPr>
          <w:rFonts w:ascii="Arial" w:hAnsi="Arial" w:cs="Arial"/>
          <w:sz w:val="20"/>
          <w:szCs w:val="20"/>
        </w:rPr>
        <w:t>кома</w:t>
      </w:r>
      <w:proofErr w:type="spellEnd"/>
      <w:r w:rsidRPr="00753590">
        <w:rPr>
          <w:rFonts w:ascii="Arial" w:hAnsi="Arial" w:cs="Arial"/>
          <w:sz w:val="20"/>
          <w:szCs w:val="20"/>
        </w:rPr>
        <w:t xml:space="preserve">, 37). </w:t>
      </w:r>
    </w:p>
    <w:p w:rsidR="00753590" w:rsidRPr="00753590" w:rsidRDefault="00753590" w:rsidP="00753590">
      <w:pPr>
        <w:tabs>
          <w:tab w:val="left" w:pos="4860"/>
        </w:tabs>
        <w:ind w:firstLine="709"/>
        <w:contextualSpacing/>
        <w:jc w:val="both"/>
        <w:rPr>
          <w:rFonts w:ascii="Arial" w:hAnsi="Arial" w:cs="Arial"/>
          <w:sz w:val="20"/>
          <w:szCs w:val="20"/>
        </w:rPr>
      </w:pPr>
      <w:r w:rsidRPr="00753590">
        <w:rPr>
          <w:rFonts w:ascii="Arial" w:hAnsi="Arial" w:cs="Arial"/>
          <w:sz w:val="20"/>
          <w:szCs w:val="20"/>
        </w:rPr>
        <w:t>Предложить на рассмотрение Совету депутатов города Куйбышева Куйбышевского ра</w:t>
      </w:r>
      <w:r w:rsidRPr="00753590">
        <w:rPr>
          <w:rFonts w:ascii="Arial" w:hAnsi="Arial" w:cs="Arial"/>
          <w:sz w:val="20"/>
          <w:szCs w:val="20"/>
        </w:rPr>
        <w:t>й</w:t>
      </w:r>
      <w:r w:rsidRPr="00753590">
        <w:rPr>
          <w:rFonts w:ascii="Arial" w:hAnsi="Arial" w:cs="Arial"/>
          <w:sz w:val="20"/>
          <w:szCs w:val="20"/>
        </w:rPr>
        <w:t>она Новосибирской области вопросы:</w:t>
      </w:r>
    </w:p>
    <w:p w:rsidR="00753590" w:rsidRPr="00753590" w:rsidRDefault="00753590" w:rsidP="00753590">
      <w:pPr>
        <w:tabs>
          <w:tab w:val="left" w:pos="4860"/>
        </w:tabs>
        <w:contextualSpacing/>
        <w:jc w:val="both"/>
        <w:rPr>
          <w:rFonts w:ascii="Arial" w:hAnsi="Arial" w:cs="Arial"/>
          <w:sz w:val="20"/>
          <w:szCs w:val="20"/>
        </w:rPr>
      </w:pPr>
      <w:r w:rsidRPr="00753590">
        <w:rPr>
          <w:rFonts w:ascii="Arial" w:hAnsi="Arial" w:cs="Arial"/>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753590" w:rsidRPr="00753590" w:rsidRDefault="00753590" w:rsidP="00753590">
      <w:pPr>
        <w:tabs>
          <w:tab w:val="left" w:pos="4860"/>
        </w:tabs>
        <w:contextualSpacing/>
        <w:jc w:val="both"/>
        <w:rPr>
          <w:rFonts w:ascii="Arial" w:hAnsi="Arial" w:cs="Arial"/>
          <w:sz w:val="20"/>
          <w:szCs w:val="20"/>
        </w:rPr>
      </w:pPr>
      <w:r w:rsidRPr="00753590">
        <w:rPr>
          <w:rFonts w:ascii="Arial" w:hAnsi="Arial" w:cs="Arial"/>
          <w:sz w:val="20"/>
          <w:szCs w:val="20"/>
        </w:rPr>
        <w:t xml:space="preserve">       - Об исполнении бюджета города Куйбышева Куйбышевского района Новосибирской области за 2022 год;</w:t>
      </w:r>
    </w:p>
    <w:p w:rsidR="00753590" w:rsidRPr="00753590" w:rsidRDefault="00753590" w:rsidP="00753590">
      <w:pPr>
        <w:jc w:val="both"/>
        <w:rPr>
          <w:rFonts w:ascii="Arial" w:hAnsi="Arial" w:cs="Arial"/>
          <w:bCs/>
          <w:sz w:val="20"/>
          <w:szCs w:val="20"/>
        </w:rPr>
      </w:pPr>
      <w:r w:rsidRPr="00753590">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09.02.2022 № 71 «Об утверждении Положения «О бюджетном процессе в городе Куйбышеве Куйбышевского района Новосибирской области»»;</w:t>
      </w:r>
    </w:p>
    <w:p w:rsidR="00753590" w:rsidRPr="00753590" w:rsidRDefault="00753590" w:rsidP="00753590">
      <w:pPr>
        <w:jc w:val="both"/>
        <w:rPr>
          <w:rFonts w:ascii="Arial" w:hAnsi="Arial" w:cs="Arial"/>
          <w:bCs/>
          <w:sz w:val="20"/>
          <w:szCs w:val="20"/>
        </w:rPr>
      </w:pPr>
      <w:r w:rsidRPr="00753590">
        <w:rPr>
          <w:rFonts w:ascii="Arial" w:hAnsi="Arial" w:cs="Arial"/>
          <w:bCs/>
          <w:sz w:val="20"/>
          <w:szCs w:val="20"/>
        </w:rPr>
        <w:t xml:space="preserve">        - 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w:t>
      </w:r>
      <w:r w:rsidRPr="00753590">
        <w:rPr>
          <w:rFonts w:ascii="Arial" w:hAnsi="Arial" w:cs="Arial"/>
          <w:bCs/>
          <w:sz w:val="20"/>
          <w:szCs w:val="20"/>
        </w:rPr>
        <w:t>лиц в</w:t>
      </w:r>
      <w:r w:rsidRPr="00753590">
        <w:rPr>
          <w:rFonts w:ascii="Arial" w:hAnsi="Arial" w:cs="Arial"/>
          <w:bCs/>
          <w:sz w:val="20"/>
          <w:szCs w:val="20"/>
        </w:rPr>
        <w:t xml:space="preserve"> 2024 году и плановом периоде 2025 и 2026 годах;</w:t>
      </w:r>
    </w:p>
    <w:p w:rsidR="00753590" w:rsidRPr="00753590" w:rsidRDefault="00753590" w:rsidP="00753590">
      <w:pPr>
        <w:autoSpaceDE w:val="0"/>
        <w:autoSpaceDN w:val="0"/>
        <w:adjustRightInd w:val="0"/>
        <w:jc w:val="both"/>
        <w:outlineLvl w:val="0"/>
        <w:rPr>
          <w:rFonts w:ascii="Arial" w:hAnsi="Arial" w:cs="Arial"/>
          <w:bCs/>
          <w:sz w:val="20"/>
          <w:szCs w:val="20"/>
        </w:rPr>
      </w:pPr>
      <w:r w:rsidRPr="00753590">
        <w:rPr>
          <w:rFonts w:ascii="Arial" w:hAnsi="Arial" w:cs="Arial"/>
          <w:bCs/>
          <w:sz w:val="20"/>
          <w:szCs w:val="20"/>
        </w:rPr>
        <w:t xml:space="preserve">       - 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753590" w:rsidRPr="00753590" w:rsidRDefault="00753590" w:rsidP="00753590">
      <w:pPr>
        <w:autoSpaceDE w:val="0"/>
        <w:autoSpaceDN w:val="0"/>
        <w:adjustRightInd w:val="0"/>
        <w:jc w:val="both"/>
        <w:outlineLvl w:val="0"/>
        <w:rPr>
          <w:rFonts w:ascii="Arial" w:hAnsi="Arial" w:cs="Arial"/>
          <w:bCs/>
          <w:sz w:val="20"/>
          <w:szCs w:val="20"/>
        </w:rPr>
      </w:pPr>
      <w:r w:rsidRPr="00753590">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14.10.2021 № 28 «Об утверждении Генерального плана города Куйбышева Куйбышевского района Новосибирской области»;</w:t>
      </w:r>
    </w:p>
    <w:p w:rsidR="00753590" w:rsidRPr="00753590" w:rsidRDefault="00753590" w:rsidP="00753590">
      <w:pPr>
        <w:autoSpaceDE w:val="0"/>
        <w:autoSpaceDN w:val="0"/>
        <w:adjustRightInd w:val="0"/>
        <w:jc w:val="both"/>
        <w:outlineLvl w:val="0"/>
        <w:rPr>
          <w:rFonts w:ascii="Arial" w:hAnsi="Arial" w:cs="Arial"/>
          <w:bCs/>
          <w:sz w:val="20"/>
          <w:szCs w:val="20"/>
        </w:rPr>
      </w:pPr>
      <w:r w:rsidRPr="00753590">
        <w:rPr>
          <w:rFonts w:ascii="Arial" w:hAnsi="Arial" w:cs="Arial"/>
          <w:bCs/>
          <w:sz w:val="20"/>
          <w:szCs w:val="20"/>
        </w:rPr>
        <w:t xml:space="preserve">       - 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753590" w:rsidRPr="00753590" w:rsidRDefault="00753590" w:rsidP="00753590">
      <w:pPr>
        <w:autoSpaceDE w:val="0"/>
        <w:autoSpaceDN w:val="0"/>
        <w:adjustRightInd w:val="0"/>
        <w:jc w:val="both"/>
        <w:outlineLvl w:val="0"/>
        <w:rPr>
          <w:rFonts w:ascii="Arial" w:hAnsi="Arial" w:cs="Arial"/>
          <w:bCs/>
          <w:sz w:val="20"/>
          <w:szCs w:val="20"/>
        </w:rPr>
      </w:pPr>
      <w:r w:rsidRPr="00753590">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w:t>
      </w:r>
    </w:p>
    <w:p w:rsidR="00753590" w:rsidRPr="00753590" w:rsidRDefault="00753590" w:rsidP="00753590">
      <w:pPr>
        <w:autoSpaceDE w:val="0"/>
        <w:autoSpaceDN w:val="0"/>
        <w:adjustRightInd w:val="0"/>
        <w:jc w:val="both"/>
        <w:outlineLvl w:val="0"/>
        <w:rPr>
          <w:rFonts w:ascii="Arial" w:hAnsi="Arial" w:cs="Arial"/>
          <w:bCs/>
          <w:sz w:val="20"/>
          <w:szCs w:val="20"/>
        </w:rPr>
      </w:pPr>
      <w:r w:rsidRPr="00753590">
        <w:rPr>
          <w:rFonts w:ascii="Arial" w:hAnsi="Arial" w:cs="Arial"/>
          <w:bCs/>
          <w:sz w:val="20"/>
          <w:szCs w:val="20"/>
        </w:rPr>
        <w:t xml:space="preserve">       - Об утверждении плана работы Совета депутатов города Куйбышева Куйбышевского района Новосибирской области на 2-е </w:t>
      </w:r>
      <w:r w:rsidRPr="00753590">
        <w:rPr>
          <w:rFonts w:ascii="Arial" w:hAnsi="Arial" w:cs="Arial"/>
          <w:bCs/>
          <w:sz w:val="20"/>
          <w:szCs w:val="20"/>
        </w:rPr>
        <w:t>полугодие 2023</w:t>
      </w:r>
      <w:r w:rsidRPr="00753590">
        <w:rPr>
          <w:rFonts w:ascii="Arial" w:hAnsi="Arial" w:cs="Arial"/>
          <w:bCs/>
          <w:sz w:val="20"/>
          <w:szCs w:val="20"/>
        </w:rPr>
        <w:t xml:space="preserve"> года.</w:t>
      </w:r>
    </w:p>
    <w:p w:rsidR="00753590" w:rsidRPr="00753590" w:rsidRDefault="00753590" w:rsidP="00753590">
      <w:pPr>
        <w:autoSpaceDE w:val="0"/>
        <w:autoSpaceDN w:val="0"/>
        <w:adjustRightInd w:val="0"/>
        <w:jc w:val="both"/>
        <w:outlineLvl w:val="0"/>
        <w:rPr>
          <w:rFonts w:ascii="Arial" w:hAnsi="Arial" w:cs="Arial"/>
          <w:color w:val="FF0000"/>
          <w:sz w:val="20"/>
          <w:szCs w:val="20"/>
        </w:rPr>
      </w:pPr>
    </w:p>
    <w:p w:rsidR="00753590" w:rsidRPr="00753590" w:rsidRDefault="00753590" w:rsidP="00753590">
      <w:pPr>
        <w:autoSpaceDE w:val="0"/>
        <w:autoSpaceDN w:val="0"/>
        <w:adjustRightInd w:val="0"/>
        <w:jc w:val="both"/>
        <w:outlineLvl w:val="0"/>
        <w:rPr>
          <w:rFonts w:ascii="Arial" w:hAnsi="Arial" w:cs="Arial"/>
          <w:color w:val="FF0000"/>
          <w:sz w:val="20"/>
          <w:szCs w:val="20"/>
        </w:rPr>
      </w:pPr>
      <w:r w:rsidRPr="00753590">
        <w:rPr>
          <w:rFonts w:ascii="Arial" w:hAnsi="Arial" w:cs="Arial"/>
          <w:color w:val="FF0000"/>
          <w:sz w:val="20"/>
          <w:szCs w:val="20"/>
        </w:rPr>
        <w:tab/>
        <w:t xml:space="preserve"> </w:t>
      </w:r>
    </w:p>
    <w:p w:rsidR="00753590" w:rsidRPr="002C688E" w:rsidRDefault="00753590" w:rsidP="00753590">
      <w:pPr>
        <w:tabs>
          <w:tab w:val="left" w:pos="709"/>
          <w:tab w:val="left" w:pos="4080"/>
        </w:tabs>
        <w:contextualSpacing/>
        <w:jc w:val="both"/>
        <w:rPr>
          <w:sz w:val="28"/>
          <w:szCs w:val="28"/>
        </w:rPr>
      </w:pPr>
      <w:r w:rsidRPr="00753590">
        <w:rPr>
          <w:rFonts w:ascii="Arial" w:hAnsi="Arial" w:cs="Arial"/>
          <w:sz w:val="20"/>
          <w:szCs w:val="20"/>
        </w:rPr>
        <w:t xml:space="preserve">Председатель Совета депутатов </w:t>
      </w:r>
      <w:r w:rsidRPr="00753590">
        <w:rPr>
          <w:rFonts w:ascii="Arial" w:hAnsi="Arial" w:cs="Arial"/>
          <w:sz w:val="20"/>
          <w:szCs w:val="20"/>
        </w:rPr>
        <w:tab/>
        <w:t xml:space="preserve">                                                    Е.А. Яблоко</w:t>
      </w:r>
      <w:r w:rsidRPr="002C688E">
        <w:rPr>
          <w:sz w:val="28"/>
          <w:szCs w:val="28"/>
        </w:rPr>
        <w:t>ва</w:t>
      </w:r>
    </w:p>
    <w:p w:rsidR="002D7EC8" w:rsidRDefault="002D7EC8" w:rsidP="00F73083">
      <w:pPr>
        <w:snapToGrid w:val="0"/>
        <w:rPr>
          <w:rFonts w:ascii="Arial" w:hAnsi="Arial" w:cs="Arial"/>
          <w:b/>
          <w:spacing w:val="1"/>
          <w:sz w:val="20"/>
          <w:szCs w:val="20"/>
        </w:rPr>
      </w:pPr>
    </w:p>
    <w:p w:rsidR="00206D2E" w:rsidRPr="00206D2E" w:rsidRDefault="00F73083" w:rsidP="00206D2E">
      <w:pPr>
        <w:widowControl w:val="0"/>
        <w:rPr>
          <w:rFonts w:ascii="Microsoft Sans Serif" w:eastAsia="Microsoft Sans Serif" w:hAnsi="Microsoft Sans Serif" w:cs="Microsoft Sans Serif"/>
          <w:color w:val="000000"/>
          <w:lang w:bidi="ru-RU"/>
        </w:rPr>
      </w:pPr>
      <w:r>
        <w:rPr>
          <w:rFonts w:ascii="Microsoft Sans Serif" w:eastAsia="Microsoft Sans Serif" w:hAnsi="Microsoft Sans Serif" w:cs="Microsoft Sans Serif"/>
          <w:color w:val="000000"/>
          <w:lang w:bidi="ru-RU"/>
        </w:rPr>
        <w:t xml:space="preserve">  </w:t>
      </w: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535D5C" w:rsidRPr="00535D5C" w:rsidRDefault="00535D5C" w:rsidP="00535D5C">
      <w:pPr>
        <w:jc w:val="center"/>
        <w:rPr>
          <w:rFonts w:ascii="Arial" w:hAnsi="Arial" w:cs="Arial"/>
          <w:sz w:val="20"/>
          <w:szCs w:val="20"/>
        </w:rPr>
      </w:pPr>
      <w:bookmarkStart w:id="0" w:name="_GoBack"/>
      <w:bookmarkEnd w:id="0"/>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73B" w:rsidRDefault="0000273B" w:rsidP="00465802">
      <w:r>
        <w:separator/>
      </w:r>
    </w:p>
  </w:endnote>
  <w:endnote w:type="continuationSeparator" w:id="0">
    <w:p w:rsidR="0000273B" w:rsidRDefault="0000273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6A65A6">
          <w:rPr>
            <w:noProof/>
          </w:rPr>
          <w:t>4</w:t>
        </w:r>
        <w:r>
          <w:fldChar w:fldCharType="end"/>
        </w:r>
      </w:p>
    </w:sdtContent>
  </w:sdt>
  <w:p w:rsidR="0000273B" w:rsidRDefault="000027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6A65A6">
          <w:rPr>
            <w:noProof/>
          </w:rPr>
          <w:t>1</w:t>
        </w:r>
        <w:r>
          <w:fldChar w:fldCharType="end"/>
        </w:r>
      </w:p>
    </w:sdtContent>
  </w:sdt>
  <w:p w:rsidR="0000273B" w:rsidRDefault="000027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73B" w:rsidRDefault="0000273B" w:rsidP="00465802">
      <w:r>
        <w:separator/>
      </w:r>
    </w:p>
  </w:footnote>
  <w:footnote w:type="continuationSeparator" w:id="0">
    <w:p w:rsidR="0000273B" w:rsidRDefault="0000273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3B" w:rsidRDefault="0000273B">
    <w:pPr>
      <w:pStyle w:val="aa"/>
      <w:jc w:val="center"/>
    </w:pPr>
  </w:p>
  <w:p w:rsidR="0000273B" w:rsidRDefault="0000273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6">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8"/>
  </w:num>
  <w:num w:numId="7">
    <w:abstractNumId w:val="15"/>
  </w:num>
  <w:num w:numId="8">
    <w:abstractNumId w:val="12"/>
  </w:num>
  <w:num w:numId="9">
    <w:abstractNumId w:val="8"/>
  </w:num>
  <w:num w:numId="10">
    <w:abstractNumId w:val="2"/>
  </w:num>
  <w:num w:numId="11">
    <w:abstractNumId w:val="22"/>
  </w:num>
  <w:num w:numId="12">
    <w:abstractNumId w:val="21"/>
  </w:num>
  <w:num w:numId="13">
    <w:abstractNumId w:val="14"/>
  </w:num>
  <w:num w:numId="14">
    <w:abstractNumId w:val="13"/>
  </w:num>
  <w:num w:numId="15">
    <w:abstractNumId w:val="19"/>
  </w:num>
  <w:num w:numId="1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9C438-85E4-41B9-A63C-2FB03005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1475</Words>
  <Characters>8408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2023-06-09T06:42:00Z</dcterms:created>
  <dcterms:modified xsi:type="dcterms:W3CDTF">2023-06-09T06:42:00Z</dcterms:modified>
</cp:coreProperties>
</file>