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465802" w:rsidRPr="0085658A" w:rsidRDefault="00D6291C" w:rsidP="00034B79">
      <w:pPr>
        <w:rPr>
          <w:rFonts w:ascii="Arial" w:hAnsi="Arial" w:cs="Arial"/>
          <w:sz w:val="20"/>
          <w:szCs w:val="20"/>
        </w:rPr>
      </w:pPr>
      <w:r>
        <w:rPr>
          <w:rFonts w:ascii="Arial" w:hAnsi="Arial" w:cs="Arial"/>
          <w:noProof/>
          <w:sz w:val="20"/>
          <w:szCs w:val="20"/>
        </w:rPr>
        <w:pict>
          <v:group id="_x0000_s1028" editas="canvas" style="position:absolute;margin-left:32.5pt;margin-top:-20.3pt;width:459pt;height:742.8pt;z-index:251658752" coordorigin="2279,2604" coordsize="7200,11501">
            <o:lock v:ext="edit" aspectratio="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9" type="#_x0000_t75" style="position:absolute;left:2279;top:2604;width:7200;height:11501" o:preferrelative="f">
              <v:fill o:detectmouseclick="t"/>
              <v:path o:extrusionok="t" o:connecttype="none"/>
              <o:lock v:ext="edit" text="t"/>
            </v:shape>
            <v:line id="_x0000_s1030" style="position:absolute" from="2782,3514" to="2783,13826" strokeweight="10pt">
              <v:stroke linestyle="thickBetweenThin"/>
            </v:line>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_x0000_s1031" type="#_x0000_t136" style="position:absolute;left:7141;top:2938;width:1973;height:1575" adj="10804" fillcolor="gray">
              <v:shadow on="t" color="#b2b2b2" opacity="52429f" offset="3pt"/>
              <v:textpath style="font-family:&quot;Times New Roman&quot;;font-size:28pt;v-text-kern:t" trim="t" fitpath="t" string="№ 52 (1147)&#10;06 июля&#10;&#10;&#10;"/>
            </v:shape>
            <v:line id="_x0000_s1032" style="position:absolute" from="3832,8531" to="8773,8532" strokeweight="10pt">
              <v:stroke linestyle="thickBetweenThin"/>
            </v:line>
            <v:shape id="_x0000_s1033" type="#_x0000_t75" style="position:absolute;left:3126;top:9088;width:5929;height:3124">
              <v:imagedata r:id="rId8" o:title="Административное здание"/>
            </v:shape>
            <v:shape id="_x0000_s1034" type="#_x0000_t136" style="position:absolute;left:3267;top:5047;width:5920;height:2909" fillcolor="#369" stroked="f">
              <v:shadow on="t" color="#b2b2b2" opacity="52429f" offset="3pt"/>
              <v:textpath style="font-family:&quot;Times New Roman&quot;;font-weight:bold;v-text-kern:t" trim="t" fitpath="t" string="Бюллетень&#10;органов местного самоуправления&#10;города Куйбышева&#10;Куйбышевского района&#10;Новосибирской области"/>
            </v:shape>
            <v:shape id="_x0000_s1035" type="#_x0000_t136" style="position:absolute;left:5064;top:13756;width:1636;height:349" fillcolor="gray">
              <v:shadow on="t" color="#b2b2b2" opacity="52429f" offset="3pt"/>
              <v:textpath style="font-family:&quot;Times New Roman&quot;;font-size:28pt;font-weight:bold;v-text-kern:t" trim="t" fitpath="t" string="2022 год"/>
            </v:shape>
            <w10:wrap type="square"/>
          </v:group>
        </w:pict>
      </w:r>
      <w:r w:rsidR="001D1F84" w:rsidRPr="0085658A">
        <w:rPr>
          <w:rFonts w:ascii="Arial" w:hAnsi="Arial" w:cs="Arial"/>
          <w:sz w:val="20"/>
          <w:szCs w:val="20"/>
        </w:rPr>
        <w:t xml:space="preserve">                                                                                                                                                                                                                                                                                                                                                                                                                                                                                                                                                                                                                                                                                                                                                                                                                                                                                                                                                                                                                                                                                                                                                                                                                                                                                                                                                                                                                                                                                                                                                                                                                                                                                                                                                                                                                                                                                                                                                                                                                                                                                                                                                                                                                                                                                                                                                                                                                                                                                                                                                                                                                                                                                                                                                                                                                                                                                                                                                                                                                                                                                                                                                                                                                                                                                                                                                                                                                                                                                                                                                                                                                                                                                                                                                                                                                                                                                                                                                                                                                                                                                                                                                                                                                                                                                                                                                                                                                                                                                                                                                                                                                                                                                                                                                                                                                                                              </w:t>
      </w:r>
      <w:r w:rsidR="00C6596E" w:rsidRPr="0085658A">
        <w:rPr>
          <w:rFonts w:ascii="Arial" w:hAnsi="Arial" w:cs="Arial"/>
          <w:sz w:val="20"/>
          <w:szCs w:val="20"/>
        </w:rPr>
        <w:t xml:space="preserve">                                                                                                                    </w:t>
      </w:r>
      <w:r w:rsidR="000C3941" w:rsidRPr="0085658A">
        <w:rPr>
          <w:rFonts w:ascii="Arial" w:hAnsi="Arial" w:cs="Arial"/>
          <w:sz w:val="20"/>
          <w:szCs w:val="20"/>
        </w:rPr>
        <w:t xml:space="preserve"> </w:t>
      </w:r>
      <w:r w:rsidR="00465802" w:rsidRPr="0085658A">
        <w:rPr>
          <w:rFonts w:ascii="Arial" w:hAnsi="Arial" w:cs="Arial"/>
          <w:sz w:val="20"/>
          <w:szCs w:val="20"/>
        </w:rPr>
        <w:t xml:space="preserve">   </w:t>
      </w: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0B4246" w:rsidP="00034B79">
      <w:pPr>
        <w:jc w:val="center"/>
        <w:rPr>
          <w:rFonts w:ascii="Arial" w:hAnsi="Arial" w:cs="Arial"/>
          <w:b/>
          <w:sz w:val="20"/>
          <w:szCs w:val="20"/>
        </w:rPr>
      </w:pPr>
      <w:r>
        <w:rPr>
          <w:rFonts w:ascii="Arial" w:hAnsi="Arial" w:cs="Arial"/>
          <w:noProof/>
          <w:sz w:val="20"/>
          <w:szCs w:val="20"/>
        </w:rPr>
        <w:drawing>
          <wp:anchor distT="0" distB="0" distL="114300" distR="114300" simplePos="0" relativeHeight="251657728" behindDoc="0" locked="0" layoutInCell="1" allowOverlap="1">
            <wp:simplePos x="0" y="0"/>
            <wp:positionH relativeFrom="column">
              <wp:posOffset>-203200</wp:posOffset>
            </wp:positionH>
            <wp:positionV relativeFrom="paragraph">
              <wp:posOffset>92710</wp:posOffset>
            </wp:positionV>
            <wp:extent cx="819785" cy="1028700"/>
            <wp:effectExtent l="19050" t="0" r="0" b="0"/>
            <wp:wrapNone/>
            <wp:docPr id="12" name="Рисунок 1" descr="Описание: Описание: герб города"/>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Описание: Описание: герб города"/>
                    <pic:cNvPicPr>
                      <a:picLocks noChangeAspect="1" noChangeArrowheads="1"/>
                    </pic:cNvPicPr>
                  </pic:nvPicPr>
                  <pic:blipFill>
                    <a:blip r:embed="rId9" cstate="print"/>
                    <a:srcRect/>
                    <a:stretch>
                      <a:fillRect/>
                    </a:stretch>
                  </pic:blipFill>
                  <pic:spPr bwMode="auto">
                    <a:xfrm>
                      <a:off x="0" y="0"/>
                      <a:ext cx="819785" cy="1028700"/>
                    </a:xfrm>
                    <a:prstGeom prst="rect">
                      <a:avLst/>
                    </a:prstGeom>
                    <a:noFill/>
                    <a:ln w="9525">
                      <a:noFill/>
                      <a:miter lim="800000"/>
                      <a:headEnd/>
                      <a:tailEnd/>
                    </a:ln>
                  </pic:spPr>
                </pic:pic>
              </a:graphicData>
            </a:graphic>
          </wp:anchor>
        </w:drawing>
      </w: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12D95" w:rsidRPr="0085658A" w:rsidRDefault="00412D95" w:rsidP="00034B79">
      <w:pPr>
        <w:jc w:val="center"/>
        <w:rPr>
          <w:rFonts w:ascii="Arial" w:hAnsi="Arial" w:cs="Arial"/>
          <w:b/>
          <w:sz w:val="20"/>
          <w:szCs w:val="20"/>
        </w:rPr>
      </w:pPr>
    </w:p>
    <w:p w:rsidR="00465802" w:rsidRPr="0085658A" w:rsidRDefault="00D6291C" w:rsidP="00034B79">
      <w:pPr>
        <w:jc w:val="center"/>
        <w:rPr>
          <w:rFonts w:ascii="Arial" w:hAnsi="Arial" w:cs="Arial"/>
          <w:b/>
          <w:sz w:val="20"/>
          <w:szCs w:val="20"/>
        </w:rPr>
      </w:pPr>
      <w:r>
        <w:rPr>
          <w:rFonts w:ascii="Arial" w:hAnsi="Arial" w:cs="Arial"/>
          <w:noProof/>
          <w:sz w:val="20"/>
          <w:szCs w:val="20"/>
        </w:rPr>
        <w:pict>
          <v:shape id="_x0000_s1026" type="#_x0000_t136" style="position:absolute;left:0;text-align:left;margin-left:-203pt;margin-top:195.85pt;width:438pt;height:59.25pt;rotation:270;z-index:251656704" fillcolor="black" strokeweight="1pt">
            <v:fill opacity=".5"/>
            <v:shadow on="t" color="#99f" offset="3pt"/>
            <v:textpath style="font-family:&quot;Arial&quot;;v-text-kern:t" trim="t" fitpath="t" string="Официальные документы"/>
            <w10:wrap type="square"/>
          </v:shape>
        </w:pict>
      </w: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996223" w:rsidRPr="0085658A" w:rsidRDefault="00996223" w:rsidP="0037157C">
      <w:pPr>
        <w:rPr>
          <w:rFonts w:ascii="Arial" w:hAnsi="Arial" w:cs="Arial"/>
          <w:b/>
          <w:sz w:val="20"/>
          <w:szCs w:val="20"/>
        </w:rPr>
      </w:pPr>
    </w:p>
    <w:p w:rsidR="00465802" w:rsidRPr="0085658A" w:rsidRDefault="00A71348" w:rsidP="00034B79">
      <w:pPr>
        <w:jc w:val="center"/>
        <w:rPr>
          <w:rFonts w:ascii="Arial" w:hAnsi="Arial" w:cs="Arial"/>
          <w:b/>
          <w:sz w:val="20"/>
          <w:szCs w:val="20"/>
        </w:rPr>
      </w:pPr>
      <w:r>
        <w:rPr>
          <w:rFonts w:ascii="Arial" w:hAnsi="Arial" w:cs="Arial"/>
          <w:b/>
          <w:sz w:val="20"/>
          <w:szCs w:val="20"/>
        </w:rPr>
        <w:br w:type="page"/>
      </w:r>
      <w:r w:rsidR="00465802" w:rsidRPr="0085658A">
        <w:rPr>
          <w:rFonts w:ascii="Arial" w:hAnsi="Arial" w:cs="Arial"/>
          <w:b/>
          <w:sz w:val="20"/>
          <w:szCs w:val="20"/>
        </w:rPr>
        <w:lastRenderedPageBreak/>
        <w:t>"Бюллетень органов местного самоуправления</w:t>
      </w:r>
    </w:p>
    <w:p w:rsidR="00465802" w:rsidRPr="0085658A" w:rsidRDefault="00465802" w:rsidP="00034B79">
      <w:pPr>
        <w:jc w:val="center"/>
        <w:rPr>
          <w:rFonts w:ascii="Arial" w:hAnsi="Arial" w:cs="Arial"/>
          <w:b/>
          <w:sz w:val="20"/>
          <w:szCs w:val="20"/>
        </w:rPr>
      </w:pPr>
      <w:r w:rsidRPr="0085658A">
        <w:rPr>
          <w:rFonts w:ascii="Arial" w:hAnsi="Arial" w:cs="Arial"/>
          <w:b/>
          <w:sz w:val="20"/>
          <w:szCs w:val="20"/>
        </w:rPr>
        <w:t>города Куйбышева Куйбышевского района Новосибирской области"</w:t>
      </w:r>
    </w:p>
    <w:p w:rsidR="00171420" w:rsidRPr="0085658A" w:rsidRDefault="00465802" w:rsidP="00275AF5">
      <w:pPr>
        <w:jc w:val="center"/>
        <w:rPr>
          <w:rFonts w:ascii="Arial" w:hAnsi="Arial" w:cs="Arial"/>
          <w:b/>
          <w:sz w:val="20"/>
          <w:szCs w:val="20"/>
        </w:rPr>
      </w:pPr>
      <w:r w:rsidRPr="0085658A">
        <w:rPr>
          <w:rFonts w:ascii="Arial" w:hAnsi="Arial" w:cs="Arial"/>
          <w:b/>
          <w:sz w:val="20"/>
          <w:szCs w:val="20"/>
        </w:rPr>
        <w:t>№</w:t>
      </w:r>
      <w:r w:rsidR="00547B00">
        <w:rPr>
          <w:rFonts w:ascii="Arial" w:hAnsi="Arial" w:cs="Arial"/>
          <w:b/>
          <w:sz w:val="20"/>
          <w:szCs w:val="20"/>
        </w:rPr>
        <w:t xml:space="preserve"> </w:t>
      </w:r>
      <w:r w:rsidR="00472DFB">
        <w:rPr>
          <w:rFonts w:ascii="Arial" w:hAnsi="Arial" w:cs="Arial"/>
          <w:b/>
          <w:sz w:val="20"/>
          <w:szCs w:val="20"/>
        </w:rPr>
        <w:t>52</w:t>
      </w:r>
      <w:r w:rsidR="00E623F1" w:rsidRPr="0085658A">
        <w:rPr>
          <w:rFonts w:ascii="Arial" w:hAnsi="Arial" w:cs="Arial"/>
          <w:b/>
          <w:sz w:val="20"/>
          <w:szCs w:val="20"/>
        </w:rPr>
        <w:t>(</w:t>
      </w:r>
      <w:r w:rsidR="00472DFB">
        <w:rPr>
          <w:rFonts w:ascii="Arial" w:hAnsi="Arial" w:cs="Arial"/>
          <w:b/>
          <w:sz w:val="20"/>
          <w:szCs w:val="20"/>
        </w:rPr>
        <w:t>1147</w:t>
      </w:r>
      <w:r w:rsidR="00F147EA">
        <w:rPr>
          <w:rFonts w:ascii="Arial" w:hAnsi="Arial" w:cs="Arial"/>
          <w:b/>
          <w:sz w:val="20"/>
          <w:szCs w:val="20"/>
        </w:rPr>
        <w:t>)</w:t>
      </w:r>
      <w:r w:rsidRPr="0085658A">
        <w:rPr>
          <w:rFonts w:ascii="Arial" w:hAnsi="Arial" w:cs="Arial"/>
          <w:b/>
          <w:sz w:val="20"/>
          <w:szCs w:val="20"/>
        </w:rPr>
        <w:t xml:space="preserve"> от </w:t>
      </w:r>
      <w:r w:rsidR="00A654DB">
        <w:rPr>
          <w:rFonts w:ascii="Arial" w:hAnsi="Arial" w:cs="Arial"/>
          <w:b/>
          <w:sz w:val="20"/>
          <w:szCs w:val="20"/>
        </w:rPr>
        <w:t>0</w:t>
      </w:r>
      <w:r w:rsidR="00472DFB">
        <w:rPr>
          <w:rFonts w:ascii="Arial" w:hAnsi="Arial" w:cs="Arial"/>
          <w:b/>
          <w:sz w:val="20"/>
          <w:szCs w:val="20"/>
        </w:rPr>
        <w:t>6</w:t>
      </w:r>
      <w:r w:rsidR="006808FC">
        <w:rPr>
          <w:rFonts w:ascii="Arial" w:hAnsi="Arial" w:cs="Arial"/>
          <w:b/>
          <w:sz w:val="20"/>
          <w:szCs w:val="20"/>
        </w:rPr>
        <w:t xml:space="preserve"> </w:t>
      </w:r>
      <w:r w:rsidR="00B53F44">
        <w:rPr>
          <w:rFonts w:ascii="Arial" w:hAnsi="Arial" w:cs="Arial"/>
          <w:b/>
          <w:sz w:val="20"/>
          <w:szCs w:val="20"/>
        </w:rPr>
        <w:t>июл</w:t>
      </w:r>
      <w:r w:rsidR="00F808D7">
        <w:rPr>
          <w:rFonts w:ascii="Arial" w:hAnsi="Arial" w:cs="Arial"/>
          <w:b/>
          <w:sz w:val="20"/>
          <w:szCs w:val="20"/>
        </w:rPr>
        <w:t>я</w:t>
      </w:r>
      <w:r w:rsidR="0029179B" w:rsidRPr="0085658A">
        <w:rPr>
          <w:rFonts w:ascii="Arial" w:hAnsi="Arial" w:cs="Arial"/>
          <w:b/>
          <w:sz w:val="20"/>
          <w:szCs w:val="20"/>
        </w:rPr>
        <w:t xml:space="preserve"> </w:t>
      </w:r>
      <w:r w:rsidR="00522E44" w:rsidRPr="0085658A">
        <w:rPr>
          <w:rFonts w:ascii="Arial" w:hAnsi="Arial" w:cs="Arial"/>
          <w:b/>
          <w:sz w:val="20"/>
          <w:szCs w:val="20"/>
        </w:rPr>
        <w:t>20</w:t>
      </w:r>
      <w:r w:rsidR="00C533DC">
        <w:rPr>
          <w:rFonts w:ascii="Arial" w:hAnsi="Arial" w:cs="Arial"/>
          <w:b/>
          <w:sz w:val="20"/>
          <w:szCs w:val="20"/>
        </w:rPr>
        <w:t>22</w:t>
      </w:r>
      <w:r w:rsidR="00171420" w:rsidRPr="0085658A">
        <w:rPr>
          <w:rFonts w:ascii="Arial" w:hAnsi="Arial" w:cs="Arial"/>
          <w:b/>
          <w:sz w:val="20"/>
          <w:szCs w:val="20"/>
        </w:rPr>
        <w:t xml:space="preserve"> года</w:t>
      </w:r>
    </w:p>
    <w:p w:rsidR="00275AF5" w:rsidRPr="0085658A" w:rsidRDefault="00275AF5" w:rsidP="00275AF5">
      <w:pPr>
        <w:jc w:val="center"/>
        <w:rPr>
          <w:rFonts w:ascii="Arial" w:hAnsi="Arial" w:cs="Arial"/>
          <w:b/>
          <w:sz w:val="20"/>
          <w:szCs w:val="20"/>
        </w:rPr>
      </w:pPr>
    </w:p>
    <w:p w:rsidR="00171420" w:rsidRPr="0085658A" w:rsidRDefault="00171420" w:rsidP="00034B79">
      <w:pPr>
        <w:rPr>
          <w:rFonts w:ascii="Arial" w:hAnsi="Arial" w:cs="Arial"/>
          <w:sz w:val="20"/>
          <w:szCs w:val="20"/>
        </w:rPr>
      </w:pPr>
    </w:p>
    <w:p w:rsidR="00465802" w:rsidRPr="0085658A" w:rsidRDefault="00465802" w:rsidP="00034B79">
      <w:pPr>
        <w:jc w:val="center"/>
        <w:rPr>
          <w:rFonts w:ascii="Arial" w:hAnsi="Arial" w:cs="Arial"/>
          <w:b/>
          <w:sz w:val="20"/>
          <w:szCs w:val="20"/>
        </w:rPr>
      </w:pPr>
      <w:r w:rsidRPr="0085658A">
        <w:rPr>
          <w:rFonts w:ascii="Arial" w:hAnsi="Arial" w:cs="Arial"/>
          <w:b/>
          <w:sz w:val="20"/>
          <w:szCs w:val="20"/>
        </w:rPr>
        <w:t>СОДЕРЖАНИЕ</w:t>
      </w:r>
    </w:p>
    <w:p w:rsidR="00171420" w:rsidRPr="0085658A" w:rsidRDefault="00171420" w:rsidP="00034B79">
      <w:pPr>
        <w:jc w:val="center"/>
        <w:rPr>
          <w:rFonts w:ascii="Arial" w:hAnsi="Arial" w:cs="Arial"/>
          <w:sz w:val="20"/>
          <w:szCs w:val="20"/>
        </w:rPr>
      </w:pPr>
    </w:p>
    <w:p w:rsidR="00275AF5" w:rsidRPr="0085658A" w:rsidRDefault="00275AF5" w:rsidP="00034B79">
      <w:pPr>
        <w:jc w:val="center"/>
        <w:rPr>
          <w:rFonts w:ascii="Arial" w:hAnsi="Arial" w:cs="Arial"/>
          <w:sz w:val="20"/>
          <w:szCs w:val="20"/>
        </w:rPr>
      </w:pPr>
    </w:p>
    <w:p w:rsidR="00D4044C" w:rsidRDefault="00465802" w:rsidP="00CE66FD">
      <w:pPr>
        <w:jc w:val="both"/>
        <w:rPr>
          <w:rFonts w:ascii="Arial" w:hAnsi="Arial" w:cs="Arial"/>
          <w:sz w:val="20"/>
          <w:szCs w:val="20"/>
        </w:rPr>
      </w:pPr>
      <w:r w:rsidRPr="0085658A">
        <w:rPr>
          <w:rFonts w:ascii="Arial" w:hAnsi="Arial" w:cs="Arial"/>
          <w:b/>
          <w:sz w:val="20"/>
          <w:szCs w:val="20"/>
        </w:rPr>
        <w:t xml:space="preserve">РАЗДЕЛ </w:t>
      </w:r>
      <w:r w:rsidRPr="0085658A">
        <w:rPr>
          <w:rFonts w:ascii="Arial" w:hAnsi="Arial" w:cs="Arial"/>
          <w:b/>
          <w:sz w:val="20"/>
          <w:szCs w:val="20"/>
          <w:lang w:val="en-US"/>
        </w:rPr>
        <w:t>I</w:t>
      </w:r>
      <w:r w:rsidRPr="0085658A">
        <w:rPr>
          <w:rFonts w:ascii="Arial" w:hAnsi="Arial" w:cs="Arial"/>
          <w:b/>
          <w:sz w:val="20"/>
          <w:szCs w:val="20"/>
        </w:rPr>
        <w:t>.</w:t>
      </w:r>
      <w:r w:rsidRPr="0085658A">
        <w:rPr>
          <w:rFonts w:ascii="Arial" w:hAnsi="Arial" w:cs="Arial"/>
          <w:sz w:val="20"/>
          <w:szCs w:val="20"/>
        </w:rPr>
        <w:t xml:space="preserve"> Правовые акты, принятые на местном референдуме; решения Совета депутатов города Куйбышева Куйбышевско</w:t>
      </w:r>
      <w:r w:rsidR="00787709" w:rsidRPr="0085658A">
        <w:rPr>
          <w:rFonts w:ascii="Arial" w:hAnsi="Arial" w:cs="Arial"/>
          <w:sz w:val="20"/>
          <w:szCs w:val="20"/>
        </w:rPr>
        <w:t>го района Новосибирской области</w:t>
      </w:r>
    </w:p>
    <w:p w:rsidR="00A654DB" w:rsidRDefault="00A654DB" w:rsidP="00CE66FD">
      <w:pPr>
        <w:jc w:val="both"/>
        <w:rPr>
          <w:rFonts w:ascii="Arial" w:hAnsi="Arial" w:cs="Arial"/>
          <w:sz w:val="20"/>
          <w:szCs w:val="20"/>
        </w:rPr>
      </w:pPr>
    </w:p>
    <w:p w:rsidR="00465802" w:rsidRDefault="00465802" w:rsidP="00034B79">
      <w:pPr>
        <w:jc w:val="both"/>
        <w:rPr>
          <w:rFonts w:ascii="Arial" w:hAnsi="Arial" w:cs="Arial"/>
          <w:sz w:val="20"/>
          <w:szCs w:val="20"/>
        </w:rPr>
      </w:pPr>
      <w:r w:rsidRPr="00336F0C">
        <w:rPr>
          <w:rFonts w:ascii="Arial" w:hAnsi="Arial" w:cs="Arial"/>
          <w:b/>
          <w:sz w:val="20"/>
          <w:szCs w:val="20"/>
        </w:rPr>
        <w:t xml:space="preserve">РАЗДЕЛ </w:t>
      </w:r>
      <w:r w:rsidRPr="00336F0C">
        <w:rPr>
          <w:rFonts w:ascii="Arial" w:hAnsi="Arial" w:cs="Arial"/>
          <w:b/>
          <w:sz w:val="20"/>
          <w:szCs w:val="20"/>
          <w:lang w:val="en-US"/>
        </w:rPr>
        <w:t>II</w:t>
      </w:r>
      <w:r w:rsidRPr="00336F0C">
        <w:rPr>
          <w:rFonts w:ascii="Arial" w:hAnsi="Arial" w:cs="Arial"/>
          <w:b/>
          <w:sz w:val="20"/>
          <w:szCs w:val="20"/>
        </w:rPr>
        <w:t>.</w:t>
      </w:r>
      <w:r w:rsidRPr="00336F0C">
        <w:rPr>
          <w:rFonts w:ascii="Arial" w:hAnsi="Arial" w:cs="Arial"/>
          <w:sz w:val="20"/>
          <w:szCs w:val="20"/>
        </w:rPr>
        <w:t xml:space="preserve"> Правовые акты администрации, иных органов местного самоуправления и должностных лиц местного самоуправления города Куйбышева Куйбышевского района Новосибирской области</w:t>
      </w:r>
    </w:p>
    <w:p w:rsidR="00C861ED" w:rsidRDefault="00C861ED" w:rsidP="00034B79">
      <w:pPr>
        <w:jc w:val="both"/>
        <w:rPr>
          <w:rFonts w:ascii="Arial" w:hAnsi="Arial" w:cs="Arial"/>
          <w:sz w:val="20"/>
          <w:szCs w:val="20"/>
        </w:rPr>
      </w:pPr>
    </w:p>
    <w:tbl>
      <w:tblPr>
        <w:tblW w:w="4898"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09"/>
        <w:gridCol w:w="8365"/>
        <w:gridCol w:w="579"/>
      </w:tblGrid>
      <w:tr w:rsidR="00C861ED" w:rsidRPr="00C10DF7" w:rsidTr="00954B92">
        <w:trPr>
          <w:trHeight w:val="423"/>
          <w:jc w:val="center"/>
        </w:trPr>
        <w:tc>
          <w:tcPr>
            <w:tcW w:w="367" w:type="pct"/>
            <w:shd w:val="clear" w:color="auto" w:fill="auto"/>
          </w:tcPr>
          <w:p w:rsidR="00C861ED" w:rsidRPr="00C10DF7" w:rsidRDefault="00C861ED" w:rsidP="00954B92">
            <w:pPr>
              <w:tabs>
                <w:tab w:val="left" w:pos="9071"/>
              </w:tabs>
              <w:ind w:right="-143"/>
              <w:jc w:val="both"/>
              <w:rPr>
                <w:rFonts w:ascii="Arial" w:hAnsi="Arial" w:cs="Arial"/>
                <w:b/>
                <w:sz w:val="20"/>
                <w:szCs w:val="20"/>
              </w:rPr>
            </w:pPr>
            <w:r>
              <w:rPr>
                <w:rFonts w:ascii="Arial" w:hAnsi="Arial" w:cs="Arial"/>
                <w:b/>
                <w:sz w:val="20"/>
                <w:szCs w:val="20"/>
              </w:rPr>
              <w:t>2</w:t>
            </w:r>
            <w:r w:rsidRPr="00C10DF7">
              <w:rPr>
                <w:rFonts w:ascii="Arial" w:hAnsi="Arial" w:cs="Arial"/>
                <w:b/>
                <w:sz w:val="20"/>
                <w:szCs w:val="20"/>
              </w:rPr>
              <w:t>.1.</w:t>
            </w:r>
          </w:p>
        </w:tc>
        <w:tc>
          <w:tcPr>
            <w:tcW w:w="4333" w:type="pct"/>
            <w:shd w:val="clear" w:color="auto" w:fill="auto"/>
          </w:tcPr>
          <w:p w:rsidR="00C861ED" w:rsidRPr="00C10DF7" w:rsidRDefault="00C861ED" w:rsidP="00472DFB">
            <w:pPr>
              <w:keepNext/>
              <w:autoSpaceDE w:val="0"/>
              <w:autoSpaceDN w:val="0"/>
              <w:jc w:val="both"/>
              <w:outlineLvl w:val="0"/>
              <w:rPr>
                <w:rFonts w:ascii="Arial" w:hAnsi="Arial" w:cs="Arial"/>
                <w:b/>
                <w:bCs/>
                <w:sz w:val="20"/>
                <w:szCs w:val="20"/>
              </w:rPr>
            </w:pPr>
            <w:r>
              <w:rPr>
                <w:rFonts w:ascii="Arial" w:hAnsi="Arial" w:cs="Arial"/>
                <w:b/>
                <w:bCs/>
                <w:sz w:val="20"/>
                <w:szCs w:val="20"/>
              </w:rPr>
              <w:t>ПОСТАНОВЛЕНИЕ АДМИНИСТРАЦИИ</w:t>
            </w:r>
            <w:r w:rsidRPr="00771627">
              <w:rPr>
                <w:rFonts w:ascii="Arial" w:hAnsi="Arial" w:cs="Arial"/>
                <w:b/>
                <w:bCs/>
                <w:sz w:val="20"/>
                <w:szCs w:val="20"/>
              </w:rPr>
              <w:t xml:space="preserve"> ГОРОДА КУЙБЫШЕВА КУЙБЫШЕВСКОГО РА</w:t>
            </w:r>
            <w:r>
              <w:rPr>
                <w:rFonts w:ascii="Arial" w:hAnsi="Arial" w:cs="Arial"/>
                <w:b/>
                <w:bCs/>
                <w:sz w:val="20"/>
                <w:szCs w:val="20"/>
              </w:rPr>
              <w:t>ЙОНА НОВОСИБИР</w:t>
            </w:r>
            <w:r w:rsidR="00472DFB">
              <w:rPr>
                <w:rFonts w:ascii="Arial" w:hAnsi="Arial" w:cs="Arial"/>
                <w:b/>
                <w:bCs/>
                <w:sz w:val="20"/>
                <w:szCs w:val="20"/>
              </w:rPr>
              <w:t>СКОЙ ОБЛАСТИ от 04.07.2022 № 817</w:t>
            </w:r>
            <w:r w:rsidRPr="00771627">
              <w:rPr>
                <w:rFonts w:ascii="Arial" w:hAnsi="Arial" w:cs="Arial"/>
                <w:b/>
                <w:bCs/>
                <w:sz w:val="20"/>
                <w:szCs w:val="20"/>
              </w:rPr>
              <w:t xml:space="preserve"> </w:t>
            </w:r>
            <w:r w:rsidRPr="00771627">
              <w:rPr>
                <w:rFonts w:ascii="Arial" w:hAnsi="Arial" w:cs="Arial"/>
                <w:bCs/>
                <w:sz w:val="20"/>
                <w:szCs w:val="20"/>
              </w:rPr>
              <w:t>«</w:t>
            </w:r>
            <w:r w:rsidR="00472DFB" w:rsidRPr="00472DFB">
              <w:rPr>
                <w:rFonts w:ascii="Arial" w:hAnsi="Arial" w:cs="Arial"/>
                <w:bCs/>
                <w:sz w:val="20"/>
                <w:szCs w:val="20"/>
              </w:rPr>
              <w:t>О проведении торгов в форме открытого аукциона по продаже земельного участка</w:t>
            </w:r>
            <w:r>
              <w:rPr>
                <w:rFonts w:ascii="Arial" w:hAnsi="Arial" w:cs="Arial"/>
                <w:bCs/>
                <w:sz w:val="20"/>
                <w:szCs w:val="20"/>
              </w:rPr>
              <w:t>»</w:t>
            </w:r>
          </w:p>
        </w:tc>
        <w:tc>
          <w:tcPr>
            <w:tcW w:w="300" w:type="pct"/>
            <w:shd w:val="clear" w:color="auto" w:fill="auto"/>
          </w:tcPr>
          <w:p w:rsidR="00C861ED" w:rsidRPr="00C10DF7" w:rsidRDefault="00C861ED" w:rsidP="00954B92">
            <w:pPr>
              <w:tabs>
                <w:tab w:val="left" w:pos="9071"/>
              </w:tabs>
              <w:ind w:right="-143"/>
              <w:rPr>
                <w:rFonts w:ascii="Arial" w:hAnsi="Arial" w:cs="Arial"/>
                <w:sz w:val="20"/>
                <w:szCs w:val="20"/>
              </w:rPr>
            </w:pPr>
            <w:r>
              <w:rPr>
                <w:rFonts w:ascii="Arial" w:hAnsi="Arial" w:cs="Arial"/>
                <w:sz w:val="20"/>
                <w:szCs w:val="20"/>
              </w:rPr>
              <w:t xml:space="preserve"> 03</w:t>
            </w:r>
          </w:p>
        </w:tc>
      </w:tr>
      <w:tr w:rsidR="00B053EE" w:rsidRPr="00C10DF7" w:rsidTr="00954B92">
        <w:trPr>
          <w:trHeight w:val="423"/>
          <w:jc w:val="center"/>
        </w:trPr>
        <w:tc>
          <w:tcPr>
            <w:tcW w:w="367" w:type="pct"/>
            <w:shd w:val="clear" w:color="auto" w:fill="auto"/>
          </w:tcPr>
          <w:p w:rsidR="00B053EE" w:rsidRDefault="00B053EE" w:rsidP="00954B92">
            <w:pPr>
              <w:tabs>
                <w:tab w:val="left" w:pos="9071"/>
              </w:tabs>
              <w:ind w:right="-143"/>
              <w:jc w:val="both"/>
              <w:rPr>
                <w:rFonts w:ascii="Arial" w:hAnsi="Arial" w:cs="Arial"/>
                <w:b/>
                <w:sz w:val="20"/>
                <w:szCs w:val="20"/>
              </w:rPr>
            </w:pPr>
            <w:r>
              <w:rPr>
                <w:rFonts w:ascii="Arial" w:hAnsi="Arial" w:cs="Arial"/>
                <w:b/>
                <w:sz w:val="20"/>
                <w:szCs w:val="20"/>
              </w:rPr>
              <w:t>2.2.</w:t>
            </w:r>
          </w:p>
        </w:tc>
        <w:tc>
          <w:tcPr>
            <w:tcW w:w="4333" w:type="pct"/>
            <w:shd w:val="clear" w:color="auto" w:fill="auto"/>
          </w:tcPr>
          <w:p w:rsidR="00B053EE" w:rsidRDefault="00B053EE" w:rsidP="00B053EE">
            <w:pPr>
              <w:keepNext/>
              <w:autoSpaceDE w:val="0"/>
              <w:autoSpaceDN w:val="0"/>
              <w:jc w:val="both"/>
              <w:outlineLvl w:val="0"/>
              <w:rPr>
                <w:rFonts w:ascii="Arial" w:hAnsi="Arial" w:cs="Arial"/>
                <w:b/>
                <w:bCs/>
                <w:sz w:val="20"/>
                <w:szCs w:val="20"/>
              </w:rPr>
            </w:pPr>
            <w:r w:rsidRPr="00B053EE">
              <w:rPr>
                <w:rFonts w:ascii="Arial" w:hAnsi="Arial" w:cs="Arial"/>
                <w:b/>
                <w:bCs/>
                <w:sz w:val="20"/>
                <w:szCs w:val="20"/>
              </w:rPr>
              <w:t>ПОСТАНОВЛЕНИЕ АДМИНИСТРАЦИИ ГОРОДА КУЙБЫШЕВА КУЙБЫШЕВСКОГО РАЙОНА НОВО</w:t>
            </w:r>
            <w:r>
              <w:rPr>
                <w:rFonts w:ascii="Arial" w:hAnsi="Arial" w:cs="Arial"/>
                <w:b/>
                <w:bCs/>
                <w:sz w:val="20"/>
                <w:szCs w:val="20"/>
              </w:rPr>
              <w:t>СИБИРСКОЙ ОБЛАСТИ от 05</w:t>
            </w:r>
            <w:r w:rsidR="00954B92">
              <w:rPr>
                <w:rFonts w:ascii="Arial" w:hAnsi="Arial" w:cs="Arial"/>
                <w:b/>
                <w:bCs/>
                <w:sz w:val="20"/>
                <w:szCs w:val="20"/>
              </w:rPr>
              <w:t>.07.2022 № 822</w:t>
            </w:r>
            <w:r w:rsidRPr="00B053EE">
              <w:rPr>
                <w:rFonts w:ascii="Arial" w:hAnsi="Arial" w:cs="Arial"/>
                <w:b/>
                <w:bCs/>
                <w:sz w:val="20"/>
                <w:szCs w:val="20"/>
              </w:rPr>
              <w:t xml:space="preserve"> </w:t>
            </w:r>
            <w:r w:rsidRPr="00954B92">
              <w:rPr>
                <w:rFonts w:ascii="Arial" w:hAnsi="Arial" w:cs="Arial"/>
                <w:bCs/>
                <w:sz w:val="20"/>
                <w:szCs w:val="20"/>
              </w:rPr>
              <w:t>«О проведении торгов в форме открытого аукциона по продаже земельного участка»</w:t>
            </w:r>
          </w:p>
        </w:tc>
        <w:tc>
          <w:tcPr>
            <w:tcW w:w="300" w:type="pct"/>
            <w:shd w:val="clear" w:color="auto" w:fill="auto"/>
          </w:tcPr>
          <w:p w:rsidR="00B053EE" w:rsidRDefault="00D6291C" w:rsidP="00954B92">
            <w:pPr>
              <w:tabs>
                <w:tab w:val="left" w:pos="9071"/>
              </w:tabs>
              <w:ind w:right="-143"/>
              <w:rPr>
                <w:rFonts w:ascii="Arial" w:hAnsi="Arial" w:cs="Arial"/>
                <w:sz w:val="20"/>
                <w:szCs w:val="20"/>
              </w:rPr>
            </w:pPr>
            <w:r>
              <w:rPr>
                <w:rFonts w:ascii="Arial" w:hAnsi="Arial" w:cs="Arial"/>
                <w:sz w:val="20"/>
                <w:szCs w:val="20"/>
              </w:rPr>
              <w:t xml:space="preserve"> 04</w:t>
            </w:r>
          </w:p>
        </w:tc>
      </w:tr>
    </w:tbl>
    <w:p w:rsidR="008A69CF" w:rsidRDefault="008A69CF" w:rsidP="00034B79">
      <w:pPr>
        <w:jc w:val="both"/>
        <w:rPr>
          <w:rFonts w:ascii="Arial" w:hAnsi="Arial" w:cs="Arial"/>
          <w:sz w:val="20"/>
          <w:szCs w:val="20"/>
        </w:rPr>
      </w:pPr>
    </w:p>
    <w:p w:rsidR="00547064" w:rsidRDefault="00FF5784" w:rsidP="00284E62">
      <w:pPr>
        <w:jc w:val="both"/>
        <w:rPr>
          <w:rFonts w:ascii="Arial" w:hAnsi="Arial" w:cs="Arial"/>
          <w:sz w:val="20"/>
          <w:szCs w:val="20"/>
        </w:rPr>
      </w:pPr>
      <w:r>
        <w:rPr>
          <w:rFonts w:ascii="Arial" w:hAnsi="Arial" w:cs="Arial"/>
          <w:b/>
          <w:sz w:val="20"/>
          <w:szCs w:val="20"/>
        </w:rPr>
        <w:t xml:space="preserve">РАЗДЕЛ </w:t>
      </w:r>
      <w:r w:rsidR="00934B76" w:rsidRPr="00336F0C">
        <w:rPr>
          <w:rFonts w:ascii="Arial" w:hAnsi="Arial" w:cs="Arial"/>
          <w:b/>
          <w:sz w:val="20"/>
          <w:szCs w:val="20"/>
          <w:lang w:val="en-US"/>
        </w:rPr>
        <w:t>III</w:t>
      </w:r>
      <w:r w:rsidR="00934B76" w:rsidRPr="00336F0C">
        <w:rPr>
          <w:rFonts w:ascii="Arial" w:hAnsi="Arial" w:cs="Arial"/>
          <w:b/>
          <w:sz w:val="20"/>
          <w:szCs w:val="20"/>
        </w:rPr>
        <w:t>.</w:t>
      </w:r>
      <w:r w:rsidR="00934B76" w:rsidRPr="00336F0C">
        <w:rPr>
          <w:rFonts w:ascii="Arial" w:hAnsi="Arial" w:cs="Arial"/>
          <w:sz w:val="20"/>
          <w:szCs w:val="20"/>
        </w:rPr>
        <w:t xml:space="preserve"> Официальные сообщения и материалы органов местного самоуправления города Куйбышева Куйбышевск</w:t>
      </w:r>
      <w:r w:rsidR="00513872" w:rsidRPr="00336F0C">
        <w:rPr>
          <w:rFonts w:ascii="Arial" w:hAnsi="Arial" w:cs="Arial"/>
          <w:sz w:val="20"/>
          <w:szCs w:val="20"/>
        </w:rPr>
        <w:t>ого района Новосибирской области</w:t>
      </w:r>
    </w:p>
    <w:p w:rsidR="00305314" w:rsidRDefault="00305314" w:rsidP="00284E62">
      <w:pPr>
        <w:jc w:val="both"/>
        <w:rPr>
          <w:rFonts w:ascii="Arial" w:hAnsi="Arial" w:cs="Arial"/>
          <w:sz w:val="20"/>
          <w:szCs w:val="20"/>
        </w:rPr>
      </w:pPr>
    </w:p>
    <w:tbl>
      <w:tblPr>
        <w:tblW w:w="4891" w:type="pct"/>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07"/>
        <w:gridCol w:w="8365"/>
        <w:gridCol w:w="567"/>
      </w:tblGrid>
      <w:tr w:rsidR="00305314" w:rsidTr="00305314">
        <w:trPr>
          <w:trHeight w:val="322"/>
        </w:trPr>
        <w:tc>
          <w:tcPr>
            <w:tcW w:w="367" w:type="pct"/>
            <w:tcBorders>
              <w:top w:val="single" w:sz="4" w:space="0" w:color="auto"/>
              <w:left w:val="single" w:sz="4" w:space="0" w:color="auto"/>
              <w:bottom w:val="single" w:sz="4" w:space="0" w:color="auto"/>
              <w:right w:val="single" w:sz="4" w:space="0" w:color="auto"/>
            </w:tcBorders>
            <w:hideMark/>
          </w:tcPr>
          <w:p w:rsidR="00305314" w:rsidRDefault="00305314">
            <w:pPr>
              <w:tabs>
                <w:tab w:val="left" w:pos="9071"/>
              </w:tabs>
              <w:ind w:right="-143"/>
              <w:jc w:val="both"/>
              <w:rPr>
                <w:rFonts w:ascii="Arial" w:hAnsi="Arial" w:cs="Arial"/>
                <w:b/>
                <w:spacing w:val="2"/>
                <w:sz w:val="20"/>
                <w:szCs w:val="20"/>
                <w:lang w:eastAsia="ar-SA"/>
              </w:rPr>
            </w:pPr>
            <w:r>
              <w:rPr>
                <w:rFonts w:ascii="Arial" w:hAnsi="Arial" w:cs="Arial"/>
                <w:b/>
                <w:spacing w:val="2"/>
                <w:sz w:val="20"/>
                <w:szCs w:val="20"/>
                <w:lang w:eastAsia="ar-SA"/>
              </w:rPr>
              <w:t>3.1.</w:t>
            </w:r>
          </w:p>
        </w:tc>
        <w:tc>
          <w:tcPr>
            <w:tcW w:w="4339" w:type="pct"/>
            <w:tcBorders>
              <w:top w:val="single" w:sz="4" w:space="0" w:color="auto"/>
              <w:left w:val="single" w:sz="4" w:space="0" w:color="auto"/>
              <w:bottom w:val="single" w:sz="4" w:space="0" w:color="auto"/>
              <w:right w:val="single" w:sz="4" w:space="0" w:color="auto"/>
            </w:tcBorders>
            <w:hideMark/>
          </w:tcPr>
          <w:p w:rsidR="00305314" w:rsidRDefault="00305314">
            <w:pPr>
              <w:jc w:val="both"/>
              <w:rPr>
                <w:rFonts w:ascii="Arial" w:hAnsi="Arial" w:cs="Arial"/>
                <w:b/>
                <w:spacing w:val="2"/>
                <w:sz w:val="20"/>
                <w:szCs w:val="20"/>
                <w:lang w:eastAsia="ar-SA"/>
              </w:rPr>
            </w:pPr>
            <w:r>
              <w:rPr>
                <w:rFonts w:ascii="Arial" w:hAnsi="Arial" w:cs="Arial"/>
                <w:b/>
                <w:spacing w:val="2"/>
                <w:sz w:val="20"/>
                <w:szCs w:val="20"/>
                <w:lang w:eastAsia="ar-SA"/>
              </w:rPr>
              <w:t xml:space="preserve">ИНФОРМАЦИОННОЕ СООБЩЕНИЕ </w:t>
            </w:r>
            <w:r w:rsidR="00B427AE" w:rsidRPr="00B427AE">
              <w:rPr>
                <w:rFonts w:ascii="Arial" w:hAnsi="Arial" w:cs="Arial"/>
                <w:spacing w:val="2"/>
                <w:sz w:val="20"/>
                <w:szCs w:val="20"/>
                <w:lang w:eastAsia="ar-SA"/>
              </w:rPr>
              <w:t>о проведении торгов в форме открытого аукциона по продаже земельного участка</w:t>
            </w:r>
          </w:p>
        </w:tc>
        <w:tc>
          <w:tcPr>
            <w:tcW w:w="294" w:type="pct"/>
            <w:tcBorders>
              <w:top w:val="single" w:sz="4" w:space="0" w:color="auto"/>
              <w:left w:val="single" w:sz="4" w:space="0" w:color="auto"/>
              <w:bottom w:val="single" w:sz="4" w:space="0" w:color="auto"/>
              <w:right w:val="single" w:sz="4" w:space="0" w:color="auto"/>
            </w:tcBorders>
            <w:hideMark/>
          </w:tcPr>
          <w:p w:rsidR="00305314" w:rsidRDefault="00954B92">
            <w:pPr>
              <w:tabs>
                <w:tab w:val="left" w:pos="9071"/>
              </w:tabs>
              <w:ind w:right="-143"/>
              <w:jc w:val="both"/>
              <w:rPr>
                <w:rFonts w:ascii="Arial" w:hAnsi="Arial" w:cs="Arial"/>
                <w:sz w:val="20"/>
                <w:szCs w:val="20"/>
              </w:rPr>
            </w:pPr>
            <w:r>
              <w:rPr>
                <w:rFonts w:ascii="Arial" w:hAnsi="Arial" w:cs="Arial"/>
                <w:sz w:val="20"/>
                <w:szCs w:val="20"/>
              </w:rPr>
              <w:t xml:space="preserve"> </w:t>
            </w:r>
            <w:r w:rsidR="00D6291C">
              <w:rPr>
                <w:rFonts w:ascii="Arial" w:hAnsi="Arial" w:cs="Arial"/>
                <w:sz w:val="20"/>
                <w:szCs w:val="20"/>
              </w:rPr>
              <w:t>06</w:t>
            </w:r>
          </w:p>
        </w:tc>
      </w:tr>
      <w:tr w:rsidR="00954B92" w:rsidTr="00305314">
        <w:trPr>
          <w:trHeight w:val="322"/>
        </w:trPr>
        <w:tc>
          <w:tcPr>
            <w:tcW w:w="367" w:type="pct"/>
            <w:tcBorders>
              <w:top w:val="single" w:sz="4" w:space="0" w:color="auto"/>
              <w:left w:val="single" w:sz="4" w:space="0" w:color="auto"/>
              <w:bottom w:val="single" w:sz="4" w:space="0" w:color="auto"/>
              <w:right w:val="single" w:sz="4" w:space="0" w:color="auto"/>
            </w:tcBorders>
          </w:tcPr>
          <w:p w:rsidR="00954B92" w:rsidRDefault="00954B92">
            <w:pPr>
              <w:tabs>
                <w:tab w:val="left" w:pos="9071"/>
              </w:tabs>
              <w:ind w:right="-143"/>
              <w:jc w:val="both"/>
              <w:rPr>
                <w:rFonts w:ascii="Arial" w:hAnsi="Arial" w:cs="Arial"/>
                <w:b/>
                <w:spacing w:val="2"/>
                <w:sz w:val="20"/>
                <w:szCs w:val="20"/>
                <w:lang w:eastAsia="ar-SA"/>
              </w:rPr>
            </w:pPr>
            <w:r>
              <w:rPr>
                <w:rFonts w:ascii="Arial" w:hAnsi="Arial" w:cs="Arial"/>
                <w:b/>
                <w:spacing w:val="2"/>
                <w:sz w:val="20"/>
                <w:szCs w:val="20"/>
                <w:lang w:eastAsia="ar-SA"/>
              </w:rPr>
              <w:t>3.2.</w:t>
            </w:r>
          </w:p>
        </w:tc>
        <w:tc>
          <w:tcPr>
            <w:tcW w:w="4339" w:type="pct"/>
            <w:tcBorders>
              <w:top w:val="single" w:sz="4" w:space="0" w:color="auto"/>
              <w:left w:val="single" w:sz="4" w:space="0" w:color="auto"/>
              <w:bottom w:val="single" w:sz="4" w:space="0" w:color="auto"/>
              <w:right w:val="single" w:sz="4" w:space="0" w:color="auto"/>
            </w:tcBorders>
          </w:tcPr>
          <w:p w:rsidR="00954B92" w:rsidRDefault="00954B92">
            <w:pPr>
              <w:jc w:val="both"/>
              <w:rPr>
                <w:rFonts w:ascii="Arial" w:hAnsi="Arial" w:cs="Arial"/>
                <w:b/>
                <w:spacing w:val="2"/>
                <w:sz w:val="20"/>
                <w:szCs w:val="20"/>
                <w:lang w:eastAsia="ar-SA"/>
              </w:rPr>
            </w:pPr>
            <w:r w:rsidRPr="00954B92">
              <w:rPr>
                <w:rFonts w:ascii="Arial" w:hAnsi="Arial" w:cs="Arial"/>
                <w:b/>
                <w:spacing w:val="2"/>
                <w:sz w:val="20"/>
                <w:szCs w:val="20"/>
                <w:lang w:eastAsia="ar-SA"/>
              </w:rPr>
              <w:t xml:space="preserve">ИНФОРМАЦИОННОЕ СООБЩЕНИЕ </w:t>
            </w:r>
            <w:r w:rsidRPr="00954B92">
              <w:rPr>
                <w:rFonts w:ascii="Arial" w:hAnsi="Arial" w:cs="Arial"/>
                <w:spacing w:val="2"/>
                <w:sz w:val="20"/>
                <w:szCs w:val="20"/>
                <w:lang w:eastAsia="ar-SA"/>
              </w:rPr>
              <w:t>о проведении торгов в форме открытого аукциона по продаже земельного участка</w:t>
            </w:r>
          </w:p>
        </w:tc>
        <w:tc>
          <w:tcPr>
            <w:tcW w:w="294" w:type="pct"/>
            <w:tcBorders>
              <w:top w:val="single" w:sz="4" w:space="0" w:color="auto"/>
              <w:left w:val="single" w:sz="4" w:space="0" w:color="auto"/>
              <w:bottom w:val="single" w:sz="4" w:space="0" w:color="auto"/>
              <w:right w:val="single" w:sz="4" w:space="0" w:color="auto"/>
            </w:tcBorders>
          </w:tcPr>
          <w:p w:rsidR="00954B92" w:rsidRDefault="00D6291C">
            <w:pPr>
              <w:tabs>
                <w:tab w:val="left" w:pos="9071"/>
              </w:tabs>
              <w:ind w:right="-143"/>
              <w:jc w:val="both"/>
              <w:rPr>
                <w:rFonts w:ascii="Arial" w:hAnsi="Arial" w:cs="Arial"/>
                <w:sz w:val="20"/>
                <w:szCs w:val="20"/>
              </w:rPr>
            </w:pPr>
            <w:r>
              <w:rPr>
                <w:rFonts w:ascii="Arial" w:hAnsi="Arial" w:cs="Arial"/>
                <w:sz w:val="20"/>
                <w:szCs w:val="20"/>
              </w:rPr>
              <w:t xml:space="preserve"> 17</w:t>
            </w:r>
          </w:p>
        </w:tc>
      </w:tr>
    </w:tbl>
    <w:p w:rsidR="00305314" w:rsidRDefault="00305314" w:rsidP="00284E62">
      <w:pPr>
        <w:jc w:val="both"/>
        <w:rPr>
          <w:rFonts w:ascii="Arial" w:hAnsi="Arial" w:cs="Arial"/>
          <w:sz w:val="20"/>
          <w:szCs w:val="20"/>
        </w:rPr>
      </w:pPr>
    </w:p>
    <w:p w:rsidR="005F405B" w:rsidRPr="00336F0C" w:rsidRDefault="00465802" w:rsidP="005F405B">
      <w:pPr>
        <w:rPr>
          <w:rFonts w:ascii="Arial" w:hAnsi="Arial" w:cs="Arial"/>
          <w:sz w:val="20"/>
          <w:szCs w:val="20"/>
        </w:rPr>
      </w:pPr>
      <w:r w:rsidRPr="00336F0C">
        <w:rPr>
          <w:rFonts w:ascii="Arial" w:hAnsi="Arial" w:cs="Arial"/>
          <w:b/>
          <w:sz w:val="20"/>
          <w:szCs w:val="20"/>
        </w:rPr>
        <w:t xml:space="preserve">РАЗДЕЛ </w:t>
      </w:r>
      <w:r w:rsidRPr="00336F0C">
        <w:rPr>
          <w:rFonts w:ascii="Arial" w:hAnsi="Arial" w:cs="Arial"/>
          <w:b/>
          <w:sz w:val="20"/>
          <w:szCs w:val="20"/>
          <w:lang w:val="en-US"/>
        </w:rPr>
        <w:t>IV</w:t>
      </w:r>
      <w:r w:rsidRPr="00336F0C">
        <w:rPr>
          <w:rFonts w:ascii="Arial" w:hAnsi="Arial" w:cs="Arial"/>
          <w:b/>
          <w:sz w:val="20"/>
          <w:szCs w:val="20"/>
        </w:rPr>
        <w:t xml:space="preserve">. </w:t>
      </w:r>
      <w:r w:rsidR="008134CD" w:rsidRPr="00336F0C">
        <w:rPr>
          <w:rFonts w:ascii="Arial" w:hAnsi="Arial" w:cs="Arial"/>
          <w:sz w:val="20"/>
          <w:szCs w:val="20"/>
        </w:rPr>
        <w:t>Иная информация</w:t>
      </w:r>
    </w:p>
    <w:p w:rsidR="007423AF" w:rsidRPr="00336F0C" w:rsidRDefault="007423AF" w:rsidP="005F405B">
      <w:pPr>
        <w:rPr>
          <w:rFonts w:ascii="Arial" w:hAnsi="Arial" w:cs="Arial"/>
          <w:sz w:val="20"/>
          <w:szCs w:val="20"/>
        </w:rPr>
      </w:pPr>
    </w:p>
    <w:p w:rsidR="009305DE" w:rsidRDefault="009305DE" w:rsidP="005F405B">
      <w:pPr>
        <w:rPr>
          <w:rFonts w:ascii="Arial" w:hAnsi="Arial" w:cs="Arial"/>
          <w:sz w:val="20"/>
          <w:szCs w:val="20"/>
        </w:rPr>
      </w:pPr>
    </w:p>
    <w:p w:rsidR="004F642A" w:rsidRDefault="004F642A" w:rsidP="005F405B">
      <w:pPr>
        <w:rPr>
          <w:rFonts w:ascii="Arial" w:hAnsi="Arial" w:cs="Arial"/>
          <w:sz w:val="20"/>
          <w:szCs w:val="20"/>
        </w:rPr>
      </w:pPr>
    </w:p>
    <w:p w:rsidR="009C0B78" w:rsidRDefault="009C0B78" w:rsidP="009C0B78">
      <w:pPr>
        <w:jc w:val="center"/>
        <w:rPr>
          <w:rFonts w:ascii="Arial" w:hAnsi="Arial" w:cs="Arial"/>
          <w:b/>
          <w:sz w:val="20"/>
          <w:szCs w:val="20"/>
        </w:rPr>
      </w:pPr>
    </w:p>
    <w:p w:rsidR="00504A68" w:rsidRDefault="00504A68" w:rsidP="009C0B78">
      <w:pPr>
        <w:jc w:val="center"/>
        <w:rPr>
          <w:rFonts w:ascii="Arial" w:hAnsi="Arial" w:cs="Arial"/>
          <w:b/>
          <w:sz w:val="20"/>
          <w:szCs w:val="20"/>
        </w:rPr>
      </w:pPr>
    </w:p>
    <w:p w:rsidR="00504A68" w:rsidRDefault="00504A68" w:rsidP="009C0B78">
      <w:pPr>
        <w:jc w:val="center"/>
        <w:rPr>
          <w:rFonts w:ascii="Arial" w:hAnsi="Arial" w:cs="Arial"/>
          <w:b/>
          <w:sz w:val="20"/>
          <w:szCs w:val="20"/>
        </w:rPr>
      </w:pPr>
    </w:p>
    <w:p w:rsidR="00504A68" w:rsidRDefault="00504A68" w:rsidP="009C0B78">
      <w:pPr>
        <w:jc w:val="center"/>
        <w:rPr>
          <w:rFonts w:ascii="Arial" w:hAnsi="Arial" w:cs="Arial"/>
          <w:b/>
          <w:sz w:val="20"/>
          <w:szCs w:val="20"/>
        </w:rPr>
      </w:pPr>
    </w:p>
    <w:p w:rsidR="00504A68" w:rsidRDefault="00504A68" w:rsidP="009C0B78">
      <w:pPr>
        <w:jc w:val="center"/>
        <w:rPr>
          <w:rFonts w:ascii="Arial" w:hAnsi="Arial" w:cs="Arial"/>
          <w:b/>
          <w:sz w:val="20"/>
          <w:szCs w:val="20"/>
        </w:rPr>
      </w:pPr>
    </w:p>
    <w:p w:rsidR="00504A68" w:rsidRDefault="00504A68" w:rsidP="009C0B78">
      <w:pPr>
        <w:jc w:val="center"/>
        <w:rPr>
          <w:rFonts w:ascii="Arial" w:hAnsi="Arial" w:cs="Arial"/>
          <w:b/>
          <w:sz w:val="20"/>
          <w:szCs w:val="20"/>
        </w:rPr>
      </w:pPr>
    </w:p>
    <w:p w:rsidR="008A69CF" w:rsidRDefault="008A69CF" w:rsidP="009C0B78">
      <w:pPr>
        <w:jc w:val="center"/>
        <w:rPr>
          <w:rFonts w:ascii="Arial" w:hAnsi="Arial" w:cs="Arial"/>
          <w:b/>
          <w:sz w:val="20"/>
          <w:szCs w:val="20"/>
        </w:rPr>
      </w:pPr>
    </w:p>
    <w:p w:rsidR="008A69CF" w:rsidRDefault="008A69CF" w:rsidP="009C0B78">
      <w:pPr>
        <w:jc w:val="center"/>
        <w:rPr>
          <w:rFonts w:ascii="Arial" w:hAnsi="Arial" w:cs="Arial"/>
          <w:b/>
          <w:sz w:val="20"/>
          <w:szCs w:val="20"/>
        </w:rPr>
      </w:pPr>
    </w:p>
    <w:p w:rsidR="008A69CF" w:rsidRDefault="008A69CF" w:rsidP="009C0B78">
      <w:pPr>
        <w:jc w:val="center"/>
        <w:rPr>
          <w:rFonts w:ascii="Arial" w:hAnsi="Arial" w:cs="Arial"/>
          <w:b/>
          <w:sz w:val="20"/>
          <w:szCs w:val="20"/>
        </w:rPr>
      </w:pPr>
    </w:p>
    <w:p w:rsidR="008A69CF" w:rsidRDefault="008A69CF" w:rsidP="009C0B78">
      <w:pPr>
        <w:jc w:val="center"/>
        <w:rPr>
          <w:rFonts w:ascii="Arial" w:hAnsi="Arial" w:cs="Arial"/>
          <w:b/>
          <w:sz w:val="20"/>
          <w:szCs w:val="20"/>
        </w:rPr>
      </w:pPr>
    </w:p>
    <w:p w:rsidR="008A69CF" w:rsidRDefault="008A69CF" w:rsidP="009C0B78">
      <w:pPr>
        <w:jc w:val="center"/>
        <w:rPr>
          <w:rFonts w:ascii="Arial" w:hAnsi="Arial" w:cs="Arial"/>
          <w:b/>
          <w:sz w:val="20"/>
          <w:szCs w:val="20"/>
        </w:rPr>
      </w:pPr>
    </w:p>
    <w:p w:rsidR="008A69CF" w:rsidRDefault="008A69CF" w:rsidP="009C0B78">
      <w:pPr>
        <w:jc w:val="center"/>
        <w:rPr>
          <w:rFonts w:ascii="Arial" w:hAnsi="Arial" w:cs="Arial"/>
          <w:b/>
          <w:sz w:val="20"/>
          <w:szCs w:val="20"/>
        </w:rPr>
      </w:pPr>
    </w:p>
    <w:p w:rsidR="008A69CF" w:rsidRDefault="008A69CF" w:rsidP="009C0B78">
      <w:pPr>
        <w:jc w:val="center"/>
        <w:rPr>
          <w:rFonts w:ascii="Arial" w:hAnsi="Arial" w:cs="Arial"/>
          <w:b/>
          <w:sz w:val="20"/>
          <w:szCs w:val="20"/>
        </w:rPr>
      </w:pPr>
    </w:p>
    <w:p w:rsidR="008A69CF" w:rsidRDefault="008A69CF" w:rsidP="009C0B78">
      <w:pPr>
        <w:jc w:val="center"/>
        <w:rPr>
          <w:rFonts w:ascii="Arial" w:hAnsi="Arial" w:cs="Arial"/>
          <w:b/>
          <w:sz w:val="20"/>
          <w:szCs w:val="20"/>
        </w:rPr>
      </w:pPr>
    </w:p>
    <w:p w:rsidR="008A69CF" w:rsidRDefault="008A69CF" w:rsidP="009C0B78">
      <w:pPr>
        <w:jc w:val="center"/>
        <w:rPr>
          <w:rFonts w:ascii="Arial" w:hAnsi="Arial" w:cs="Arial"/>
          <w:b/>
          <w:sz w:val="20"/>
          <w:szCs w:val="20"/>
        </w:rPr>
      </w:pPr>
    </w:p>
    <w:p w:rsidR="008A69CF" w:rsidRDefault="008A69CF" w:rsidP="009C0B78">
      <w:pPr>
        <w:jc w:val="center"/>
        <w:rPr>
          <w:rFonts w:ascii="Arial" w:hAnsi="Arial" w:cs="Arial"/>
          <w:b/>
          <w:sz w:val="20"/>
          <w:szCs w:val="20"/>
        </w:rPr>
      </w:pPr>
    </w:p>
    <w:p w:rsidR="008A69CF" w:rsidRDefault="008A69CF" w:rsidP="009C0B78">
      <w:pPr>
        <w:jc w:val="center"/>
        <w:rPr>
          <w:rFonts w:ascii="Arial" w:hAnsi="Arial" w:cs="Arial"/>
          <w:b/>
          <w:sz w:val="20"/>
          <w:szCs w:val="20"/>
        </w:rPr>
      </w:pPr>
    </w:p>
    <w:p w:rsidR="008A69CF" w:rsidRDefault="008A69CF" w:rsidP="009C0B78">
      <w:pPr>
        <w:jc w:val="center"/>
        <w:rPr>
          <w:rFonts w:ascii="Arial" w:hAnsi="Arial" w:cs="Arial"/>
          <w:b/>
          <w:sz w:val="20"/>
          <w:szCs w:val="20"/>
        </w:rPr>
      </w:pPr>
    </w:p>
    <w:p w:rsidR="008A69CF" w:rsidRDefault="008A69CF" w:rsidP="009C0B78">
      <w:pPr>
        <w:jc w:val="center"/>
        <w:rPr>
          <w:rFonts w:ascii="Arial" w:hAnsi="Arial" w:cs="Arial"/>
          <w:b/>
          <w:sz w:val="20"/>
          <w:szCs w:val="20"/>
        </w:rPr>
      </w:pPr>
    </w:p>
    <w:p w:rsidR="008A69CF" w:rsidRDefault="008A69CF" w:rsidP="009C0B78">
      <w:pPr>
        <w:jc w:val="center"/>
        <w:rPr>
          <w:rFonts w:ascii="Arial" w:hAnsi="Arial" w:cs="Arial"/>
          <w:b/>
          <w:sz w:val="20"/>
          <w:szCs w:val="20"/>
        </w:rPr>
      </w:pPr>
    </w:p>
    <w:p w:rsidR="008A69CF" w:rsidRDefault="008A69CF" w:rsidP="009C0B78">
      <w:pPr>
        <w:jc w:val="center"/>
        <w:rPr>
          <w:rFonts w:ascii="Arial" w:hAnsi="Arial" w:cs="Arial"/>
          <w:b/>
          <w:sz w:val="20"/>
          <w:szCs w:val="20"/>
        </w:rPr>
      </w:pPr>
    </w:p>
    <w:p w:rsidR="008A69CF" w:rsidRDefault="008A69CF" w:rsidP="009C0B78">
      <w:pPr>
        <w:jc w:val="center"/>
        <w:rPr>
          <w:rFonts w:ascii="Arial" w:hAnsi="Arial" w:cs="Arial"/>
          <w:b/>
          <w:sz w:val="20"/>
          <w:szCs w:val="20"/>
        </w:rPr>
      </w:pPr>
    </w:p>
    <w:p w:rsidR="008A69CF" w:rsidRDefault="008A69CF" w:rsidP="009C0B78">
      <w:pPr>
        <w:jc w:val="center"/>
        <w:rPr>
          <w:rFonts w:ascii="Arial" w:hAnsi="Arial" w:cs="Arial"/>
          <w:b/>
          <w:sz w:val="20"/>
          <w:szCs w:val="20"/>
        </w:rPr>
      </w:pPr>
    </w:p>
    <w:p w:rsidR="00F04F8F" w:rsidRDefault="00F04F8F" w:rsidP="009C0B78">
      <w:pPr>
        <w:jc w:val="center"/>
        <w:rPr>
          <w:rFonts w:ascii="Arial" w:hAnsi="Arial" w:cs="Arial"/>
          <w:b/>
          <w:sz w:val="20"/>
          <w:szCs w:val="20"/>
        </w:rPr>
      </w:pPr>
    </w:p>
    <w:p w:rsidR="00F04F8F" w:rsidRDefault="00F04F8F" w:rsidP="009C0B78">
      <w:pPr>
        <w:jc w:val="center"/>
        <w:rPr>
          <w:rFonts w:ascii="Arial" w:hAnsi="Arial" w:cs="Arial"/>
          <w:b/>
          <w:sz w:val="20"/>
          <w:szCs w:val="20"/>
        </w:rPr>
      </w:pPr>
    </w:p>
    <w:p w:rsidR="00F04F8F" w:rsidRDefault="00F04F8F" w:rsidP="009C0B78">
      <w:pPr>
        <w:jc w:val="center"/>
        <w:rPr>
          <w:rFonts w:ascii="Arial" w:hAnsi="Arial" w:cs="Arial"/>
          <w:b/>
          <w:sz w:val="20"/>
          <w:szCs w:val="20"/>
        </w:rPr>
      </w:pPr>
    </w:p>
    <w:p w:rsidR="00F04F8F" w:rsidRDefault="00F04F8F" w:rsidP="009C0B78">
      <w:pPr>
        <w:jc w:val="center"/>
        <w:rPr>
          <w:rFonts w:ascii="Arial" w:hAnsi="Arial" w:cs="Arial"/>
          <w:b/>
          <w:sz w:val="20"/>
          <w:szCs w:val="20"/>
        </w:rPr>
      </w:pPr>
    </w:p>
    <w:p w:rsidR="00F04F8F" w:rsidRDefault="00F04F8F" w:rsidP="009C0B78">
      <w:pPr>
        <w:jc w:val="center"/>
        <w:rPr>
          <w:rFonts w:ascii="Arial" w:hAnsi="Arial" w:cs="Arial"/>
          <w:b/>
          <w:sz w:val="20"/>
          <w:szCs w:val="20"/>
        </w:rPr>
      </w:pPr>
    </w:p>
    <w:p w:rsidR="00F04F8F" w:rsidRDefault="00F04F8F" w:rsidP="009C0B78">
      <w:pPr>
        <w:jc w:val="center"/>
        <w:rPr>
          <w:rFonts w:ascii="Arial" w:hAnsi="Arial" w:cs="Arial"/>
          <w:b/>
          <w:sz w:val="20"/>
          <w:szCs w:val="20"/>
        </w:rPr>
      </w:pPr>
    </w:p>
    <w:p w:rsidR="00B53F44" w:rsidRDefault="00B53F44" w:rsidP="009C0B78">
      <w:pPr>
        <w:jc w:val="center"/>
        <w:rPr>
          <w:rFonts w:ascii="Arial" w:hAnsi="Arial" w:cs="Arial"/>
          <w:b/>
          <w:sz w:val="20"/>
          <w:szCs w:val="20"/>
        </w:rPr>
      </w:pPr>
    </w:p>
    <w:p w:rsidR="00C861ED" w:rsidRPr="0014742D" w:rsidRDefault="00C861ED" w:rsidP="00C861ED">
      <w:pPr>
        <w:snapToGrid w:val="0"/>
        <w:jc w:val="center"/>
        <w:rPr>
          <w:rFonts w:ascii="Arial" w:hAnsi="Arial" w:cs="Arial"/>
          <w:b/>
          <w:spacing w:val="1"/>
          <w:sz w:val="20"/>
          <w:szCs w:val="20"/>
        </w:rPr>
      </w:pPr>
      <w:r w:rsidRPr="0014742D">
        <w:rPr>
          <w:rFonts w:ascii="Arial" w:hAnsi="Arial" w:cs="Arial"/>
          <w:b/>
          <w:spacing w:val="1"/>
          <w:sz w:val="20"/>
          <w:szCs w:val="20"/>
        </w:rPr>
        <w:lastRenderedPageBreak/>
        <w:t>РАЗДЕЛ II.</w:t>
      </w:r>
    </w:p>
    <w:p w:rsidR="00C861ED" w:rsidRDefault="00C861ED" w:rsidP="00C861ED">
      <w:pPr>
        <w:shd w:val="clear" w:color="auto" w:fill="FFFFFF"/>
        <w:jc w:val="center"/>
        <w:textAlignment w:val="baseline"/>
        <w:rPr>
          <w:rFonts w:ascii="Arial" w:hAnsi="Arial" w:cs="Arial"/>
          <w:b/>
          <w:spacing w:val="1"/>
          <w:sz w:val="20"/>
          <w:szCs w:val="20"/>
        </w:rPr>
      </w:pPr>
      <w:r w:rsidRPr="0014742D">
        <w:rPr>
          <w:rFonts w:ascii="Arial" w:hAnsi="Arial" w:cs="Arial"/>
          <w:b/>
          <w:spacing w:val="1"/>
          <w:sz w:val="20"/>
          <w:szCs w:val="20"/>
        </w:rPr>
        <w:t xml:space="preserve">ПРАВОВЫЕ АКТЫ АДМИНИСТРАЦИИ, ИНЫХ ОРГАНОВ МЕСТНОГО САМОУПРАВЛЕНИЯ И ДОЛЖНОСТНЫХ ЛИЦ МЕСТНОГО САМОУПРАВЛЕНИЯ ГОРОДА КУЙБЫШЕВА КУЙБЫШЕВСКОГО РАЙОНА НОВОСИБИРСКОЙ ОБЛАСТИ </w:t>
      </w:r>
    </w:p>
    <w:p w:rsidR="00C861ED" w:rsidRDefault="00C861ED" w:rsidP="00C861ED">
      <w:pPr>
        <w:shd w:val="clear" w:color="auto" w:fill="FFFFFF"/>
        <w:jc w:val="both"/>
        <w:textAlignment w:val="baseline"/>
        <w:rPr>
          <w:rFonts w:ascii="Arial" w:hAnsi="Arial" w:cs="Arial"/>
          <w:b/>
          <w:spacing w:val="1"/>
          <w:sz w:val="20"/>
          <w:szCs w:val="20"/>
        </w:rPr>
      </w:pPr>
    </w:p>
    <w:p w:rsidR="00C861ED" w:rsidRDefault="00C861ED" w:rsidP="00472DFB">
      <w:pPr>
        <w:keepNext/>
        <w:jc w:val="both"/>
        <w:outlineLvl w:val="1"/>
        <w:rPr>
          <w:rFonts w:ascii="Arial" w:hAnsi="Arial" w:cs="Arial"/>
          <w:bCs/>
          <w:sz w:val="20"/>
          <w:szCs w:val="20"/>
        </w:rPr>
      </w:pPr>
      <w:r>
        <w:rPr>
          <w:rFonts w:ascii="Arial" w:hAnsi="Arial" w:cs="Arial"/>
          <w:b/>
          <w:sz w:val="20"/>
          <w:szCs w:val="20"/>
        </w:rPr>
        <w:t>2.1</w:t>
      </w:r>
      <w:r w:rsidRPr="00E02665">
        <w:rPr>
          <w:rFonts w:ascii="Arial" w:hAnsi="Arial" w:cs="Arial"/>
          <w:b/>
          <w:sz w:val="20"/>
          <w:szCs w:val="20"/>
        </w:rPr>
        <w:t xml:space="preserve">. </w:t>
      </w:r>
      <w:r>
        <w:rPr>
          <w:rFonts w:ascii="Arial" w:hAnsi="Arial" w:cs="Arial"/>
          <w:b/>
          <w:bCs/>
          <w:sz w:val="20"/>
          <w:szCs w:val="20"/>
        </w:rPr>
        <w:t xml:space="preserve">ПОСТАНОВЛЕНИЕ </w:t>
      </w:r>
      <w:r w:rsidRPr="000714D9">
        <w:rPr>
          <w:rFonts w:ascii="Arial" w:hAnsi="Arial" w:cs="Arial"/>
          <w:b/>
          <w:bCs/>
          <w:sz w:val="20"/>
          <w:szCs w:val="20"/>
        </w:rPr>
        <w:t xml:space="preserve">АДМИНИСТРАЦИИ ГОРОДА КУЙБЫШЕВА КУЙБЫШЕВСКОГО РАЙОНА НОВОСИБИРСКОЙ ОБЛАСТИ от </w:t>
      </w:r>
      <w:r w:rsidR="00472DFB">
        <w:rPr>
          <w:rFonts w:ascii="Arial" w:hAnsi="Arial" w:cs="Arial"/>
          <w:b/>
          <w:bCs/>
          <w:sz w:val="20"/>
          <w:szCs w:val="20"/>
        </w:rPr>
        <w:t>04.07.2022 № 817</w:t>
      </w:r>
      <w:r w:rsidRPr="000714D9">
        <w:rPr>
          <w:rFonts w:ascii="Arial" w:hAnsi="Arial" w:cs="Arial"/>
          <w:b/>
          <w:bCs/>
          <w:sz w:val="20"/>
          <w:szCs w:val="20"/>
        </w:rPr>
        <w:t xml:space="preserve"> </w:t>
      </w:r>
      <w:r w:rsidRPr="000714D9">
        <w:rPr>
          <w:rFonts w:ascii="Arial" w:hAnsi="Arial" w:cs="Arial"/>
          <w:bCs/>
          <w:sz w:val="20"/>
          <w:szCs w:val="20"/>
        </w:rPr>
        <w:t>«</w:t>
      </w:r>
      <w:r w:rsidR="00472DFB" w:rsidRPr="00472DFB">
        <w:rPr>
          <w:rFonts w:ascii="Arial" w:hAnsi="Arial" w:cs="Arial"/>
          <w:bCs/>
          <w:sz w:val="20"/>
          <w:szCs w:val="20"/>
        </w:rPr>
        <w:t>О проведении торгов в форме открытого аукциона по продаже земельного участка</w:t>
      </w:r>
      <w:r w:rsidRPr="00771627">
        <w:rPr>
          <w:rFonts w:ascii="Arial" w:hAnsi="Arial" w:cs="Arial"/>
          <w:bCs/>
          <w:sz w:val="20"/>
          <w:szCs w:val="20"/>
        </w:rPr>
        <w:t>»</w:t>
      </w:r>
    </w:p>
    <w:p w:rsidR="00C861ED" w:rsidRPr="00E02665" w:rsidRDefault="00C861ED" w:rsidP="00C861ED">
      <w:pPr>
        <w:keepNext/>
        <w:jc w:val="both"/>
        <w:outlineLvl w:val="1"/>
        <w:rPr>
          <w:rFonts w:ascii="Arial" w:hAnsi="Arial" w:cs="Arial"/>
          <w:b/>
          <w:sz w:val="20"/>
          <w:szCs w:val="20"/>
        </w:rPr>
      </w:pPr>
    </w:p>
    <w:p w:rsidR="00C861ED" w:rsidRPr="00603614" w:rsidRDefault="00C861ED" w:rsidP="00C861ED">
      <w:pPr>
        <w:keepNext/>
        <w:jc w:val="center"/>
        <w:outlineLvl w:val="1"/>
        <w:rPr>
          <w:rFonts w:ascii="Arial" w:hAnsi="Arial" w:cs="Arial"/>
          <w:b/>
          <w:bCs/>
          <w:sz w:val="20"/>
          <w:szCs w:val="20"/>
        </w:rPr>
      </w:pPr>
      <w:r>
        <w:rPr>
          <w:rFonts w:ascii="Arial" w:hAnsi="Arial" w:cs="Arial"/>
          <w:b/>
          <w:sz w:val="20"/>
          <w:szCs w:val="20"/>
        </w:rPr>
        <w:t>ПОСТАНОВЛЕНИЕ</w:t>
      </w:r>
    </w:p>
    <w:p w:rsidR="00C861ED" w:rsidRPr="00E02665" w:rsidRDefault="00C861ED" w:rsidP="00C861ED">
      <w:pPr>
        <w:jc w:val="center"/>
        <w:rPr>
          <w:rFonts w:ascii="Arial" w:hAnsi="Arial" w:cs="Arial"/>
          <w:b/>
          <w:sz w:val="20"/>
          <w:szCs w:val="20"/>
        </w:rPr>
      </w:pPr>
    </w:p>
    <w:p w:rsidR="00C861ED" w:rsidRDefault="00472DFB" w:rsidP="00C861ED">
      <w:pPr>
        <w:jc w:val="center"/>
        <w:rPr>
          <w:rFonts w:ascii="Arial" w:hAnsi="Arial" w:cs="Arial"/>
          <w:sz w:val="20"/>
          <w:szCs w:val="20"/>
        </w:rPr>
      </w:pPr>
      <w:r>
        <w:rPr>
          <w:rFonts w:ascii="Arial" w:hAnsi="Arial" w:cs="Arial"/>
          <w:sz w:val="20"/>
          <w:szCs w:val="20"/>
        </w:rPr>
        <w:t>04.07.2022 №817</w:t>
      </w:r>
    </w:p>
    <w:p w:rsidR="00C861ED" w:rsidRPr="00C861ED" w:rsidRDefault="00C861ED" w:rsidP="00C861ED">
      <w:pPr>
        <w:jc w:val="center"/>
        <w:rPr>
          <w:rFonts w:ascii="Arial" w:hAnsi="Arial" w:cs="Arial"/>
          <w:b/>
          <w:sz w:val="20"/>
          <w:szCs w:val="20"/>
        </w:rPr>
      </w:pPr>
    </w:p>
    <w:p w:rsidR="00C861ED" w:rsidRDefault="00472DFB" w:rsidP="00472DFB">
      <w:pPr>
        <w:jc w:val="center"/>
        <w:rPr>
          <w:rFonts w:ascii="Arial" w:hAnsi="Arial" w:cs="Arial"/>
          <w:b/>
          <w:sz w:val="20"/>
          <w:szCs w:val="20"/>
        </w:rPr>
      </w:pPr>
      <w:r w:rsidRPr="00472DFB">
        <w:rPr>
          <w:rFonts w:ascii="Arial" w:hAnsi="Arial" w:cs="Arial"/>
          <w:b/>
          <w:sz w:val="20"/>
          <w:szCs w:val="20"/>
        </w:rPr>
        <w:t>О проведении торгов в форме открытого аукциона по продаже земельного участка</w:t>
      </w:r>
    </w:p>
    <w:p w:rsidR="00C861ED" w:rsidRDefault="00C861ED" w:rsidP="00A654DB">
      <w:pPr>
        <w:jc w:val="center"/>
        <w:rPr>
          <w:rFonts w:ascii="Arial" w:hAnsi="Arial" w:cs="Arial"/>
          <w:b/>
          <w:sz w:val="20"/>
          <w:szCs w:val="20"/>
        </w:rPr>
      </w:pPr>
    </w:p>
    <w:p w:rsidR="00472DFB" w:rsidRPr="00472DFB" w:rsidRDefault="00472DFB" w:rsidP="00472DFB">
      <w:pPr>
        <w:ind w:firstLine="709"/>
        <w:jc w:val="both"/>
        <w:rPr>
          <w:rFonts w:ascii="Arial" w:hAnsi="Arial" w:cs="Arial"/>
          <w:sz w:val="20"/>
          <w:szCs w:val="20"/>
        </w:rPr>
      </w:pPr>
      <w:r w:rsidRPr="00472DFB">
        <w:rPr>
          <w:rFonts w:ascii="Arial" w:hAnsi="Arial" w:cs="Arial"/>
          <w:sz w:val="20"/>
          <w:szCs w:val="20"/>
        </w:rPr>
        <w:t>Руководствуясь ст. 39.3, 39.4, 39.11, 39.12 Земельного кодекса Российской Федерации</w:t>
      </w:r>
    </w:p>
    <w:p w:rsidR="00472DFB" w:rsidRPr="00472DFB" w:rsidRDefault="00472DFB" w:rsidP="00472DFB">
      <w:pPr>
        <w:jc w:val="both"/>
        <w:rPr>
          <w:rFonts w:ascii="Arial" w:hAnsi="Arial" w:cs="Arial"/>
          <w:sz w:val="20"/>
          <w:szCs w:val="20"/>
        </w:rPr>
      </w:pPr>
      <w:r w:rsidRPr="00472DFB">
        <w:rPr>
          <w:rFonts w:ascii="Arial" w:hAnsi="Arial" w:cs="Arial"/>
          <w:sz w:val="20"/>
          <w:szCs w:val="20"/>
        </w:rPr>
        <w:t>ПОСТАНОВЛЯЕТ:</w:t>
      </w:r>
    </w:p>
    <w:p w:rsidR="00472DFB" w:rsidRPr="00472DFB" w:rsidRDefault="00472DFB" w:rsidP="00472DFB">
      <w:pPr>
        <w:jc w:val="both"/>
        <w:rPr>
          <w:rFonts w:ascii="Arial" w:hAnsi="Arial" w:cs="Arial"/>
          <w:sz w:val="20"/>
          <w:szCs w:val="20"/>
        </w:rPr>
      </w:pPr>
      <w:r w:rsidRPr="00472DFB">
        <w:rPr>
          <w:rFonts w:ascii="Arial" w:hAnsi="Arial" w:cs="Arial"/>
          <w:sz w:val="20"/>
          <w:szCs w:val="20"/>
        </w:rPr>
        <w:t xml:space="preserve">        1. Провести торги в форме открытого аукциона по продаже земельного участка, общей площадью 753 кв.м., расположенного по адресу: Российская Федерация, Новосибирская область, Куйбышевский муниципальный район, городское поселение город Куйбышев, переулок Кузнецова, дом 1, с кадастровым номером: 54:34:011802:6, из земель населенных пунктов, разрешенное использование – для индивидуального жилищного строительства.</w:t>
      </w:r>
    </w:p>
    <w:p w:rsidR="00472DFB" w:rsidRPr="00472DFB" w:rsidRDefault="00472DFB" w:rsidP="00472DFB">
      <w:pPr>
        <w:jc w:val="both"/>
        <w:rPr>
          <w:rFonts w:ascii="Arial" w:hAnsi="Arial" w:cs="Arial"/>
          <w:sz w:val="20"/>
          <w:szCs w:val="20"/>
        </w:rPr>
      </w:pPr>
      <w:r w:rsidRPr="00472DFB">
        <w:rPr>
          <w:rFonts w:ascii="Arial" w:hAnsi="Arial" w:cs="Arial"/>
          <w:sz w:val="20"/>
          <w:szCs w:val="20"/>
        </w:rPr>
        <w:t xml:space="preserve">        1.1. Установить целевое назначение земельного участка: для индивидуального жилищного строительства.</w:t>
      </w:r>
    </w:p>
    <w:p w:rsidR="00472DFB" w:rsidRPr="00472DFB" w:rsidRDefault="00472DFB" w:rsidP="00472DFB">
      <w:pPr>
        <w:jc w:val="both"/>
        <w:rPr>
          <w:rFonts w:ascii="Arial" w:hAnsi="Arial" w:cs="Arial"/>
          <w:sz w:val="20"/>
          <w:szCs w:val="20"/>
        </w:rPr>
      </w:pPr>
      <w:r w:rsidRPr="00472DFB">
        <w:rPr>
          <w:rFonts w:ascii="Arial" w:hAnsi="Arial" w:cs="Arial"/>
          <w:sz w:val="20"/>
          <w:szCs w:val="20"/>
        </w:rPr>
        <w:t xml:space="preserve">        1.2. Требования к назначению, параметрам и размещению объектов капитального строительства на земельном участке определяются градостроительным планом земельного участка с учетом особенностей градостроительной ситуации территорий, характера сложившейся и формируемой застройки, условий её размещения в структурном элементе территориальной зоны.</w:t>
      </w:r>
    </w:p>
    <w:p w:rsidR="00472DFB" w:rsidRPr="00472DFB" w:rsidRDefault="00472DFB" w:rsidP="00472DFB">
      <w:pPr>
        <w:jc w:val="both"/>
        <w:rPr>
          <w:rFonts w:ascii="Arial" w:hAnsi="Arial" w:cs="Arial"/>
          <w:sz w:val="20"/>
          <w:szCs w:val="20"/>
        </w:rPr>
      </w:pPr>
      <w:r w:rsidRPr="00472DFB">
        <w:rPr>
          <w:rFonts w:ascii="Arial" w:hAnsi="Arial" w:cs="Arial"/>
          <w:sz w:val="20"/>
          <w:szCs w:val="20"/>
        </w:rPr>
        <w:t>Планировочные и нормативные требования к размещению объекта капитального строительства:</w:t>
      </w:r>
    </w:p>
    <w:p w:rsidR="00472DFB" w:rsidRPr="00472DFB" w:rsidRDefault="00954B92" w:rsidP="00472DFB">
      <w:pPr>
        <w:jc w:val="both"/>
        <w:rPr>
          <w:rFonts w:ascii="Arial" w:hAnsi="Arial" w:cs="Arial"/>
          <w:sz w:val="20"/>
          <w:szCs w:val="20"/>
        </w:rPr>
      </w:pPr>
      <w:r>
        <w:rPr>
          <w:rFonts w:ascii="Arial" w:hAnsi="Arial" w:cs="Arial"/>
          <w:sz w:val="20"/>
          <w:szCs w:val="20"/>
        </w:rPr>
        <w:t xml:space="preserve">а) </w:t>
      </w:r>
      <w:r w:rsidR="00B427AE">
        <w:rPr>
          <w:rFonts w:ascii="Arial" w:hAnsi="Arial" w:cs="Arial"/>
          <w:sz w:val="20"/>
          <w:szCs w:val="20"/>
        </w:rPr>
        <w:t>П</w:t>
      </w:r>
      <w:r w:rsidR="00472DFB" w:rsidRPr="00472DFB">
        <w:rPr>
          <w:rFonts w:ascii="Arial" w:hAnsi="Arial" w:cs="Arial"/>
          <w:sz w:val="20"/>
          <w:szCs w:val="20"/>
        </w:rPr>
        <w:t>редельное максимальное количество надземных этажей зданий, строений, сооружений для объектов капитального  строительства с видом разрешенного использования "для индивидуального жилищного строительства" – 3 этажа.</w:t>
      </w:r>
    </w:p>
    <w:p w:rsidR="00472DFB" w:rsidRPr="00472DFB" w:rsidRDefault="00472DFB" w:rsidP="00472DFB">
      <w:pPr>
        <w:jc w:val="both"/>
        <w:rPr>
          <w:rFonts w:ascii="Arial" w:hAnsi="Arial" w:cs="Arial"/>
          <w:sz w:val="20"/>
          <w:szCs w:val="20"/>
        </w:rPr>
      </w:pPr>
      <w:r w:rsidRPr="00472DFB">
        <w:rPr>
          <w:rFonts w:ascii="Arial" w:hAnsi="Arial" w:cs="Arial"/>
          <w:sz w:val="20"/>
          <w:szCs w:val="20"/>
        </w:rPr>
        <w:t>б) В соответствии с ПЗЗ и застройки города Куйбышева, утвержденными решением Совета депутатов города Куйбышева Куйбышевского района Новосибирской области №103 от 20.06.2022, требованиями раздела 7 СП 42.13330.2-16 «Градостроительство. Планировка и застройка городских и сельских поселений. Актуализированная редакция СНиП 2.07.09-89*»:</w:t>
      </w:r>
    </w:p>
    <w:p w:rsidR="00472DFB" w:rsidRPr="00472DFB" w:rsidRDefault="00472DFB" w:rsidP="00472DFB">
      <w:pPr>
        <w:jc w:val="both"/>
        <w:rPr>
          <w:rFonts w:ascii="Arial" w:hAnsi="Arial" w:cs="Arial"/>
          <w:sz w:val="20"/>
          <w:szCs w:val="20"/>
        </w:rPr>
      </w:pPr>
      <w:r w:rsidRPr="00472DFB">
        <w:rPr>
          <w:rFonts w:ascii="Arial" w:hAnsi="Arial" w:cs="Arial"/>
          <w:sz w:val="20"/>
          <w:szCs w:val="20"/>
        </w:rPr>
        <w:t>- минимальный отсту</w:t>
      </w:r>
      <w:r w:rsidR="00B427AE">
        <w:rPr>
          <w:rFonts w:ascii="Arial" w:hAnsi="Arial" w:cs="Arial"/>
          <w:sz w:val="20"/>
          <w:szCs w:val="20"/>
        </w:rPr>
        <w:t xml:space="preserve">п от границ земельного участка </w:t>
      </w:r>
      <w:r w:rsidRPr="00472DFB">
        <w:rPr>
          <w:rFonts w:ascii="Arial" w:hAnsi="Arial" w:cs="Arial"/>
          <w:sz w:val="20"/>
          <w:szCs w:val="20"/>
        </w:rPr>
        <w:t>-  3 м.</w:t>
      </w:r>
    </w:p>
    <w:p w:rsidR="00472DFB" w:rsidRPr="00472DFB" w:rsidRDefault="00B427AE" w:rsidP="00472DFB">
      <w:pPr>
        <w:jc w:val="both"/>
        <w:rPr>
          <w:rFonts w:ascii="Arial" w:hAnsi="Arial" w:cs="Arial"/>
          <w:sz w:val="20"/>
          <w:szCs w:val="20"/>
        </w:rPr>
      </w:pPr>
      <w:r>
        <w:rPr>
          <w:rFonts w:ascii="Arial" w:hAnsi="Arial" w:cs="Arial"/>
          <w:sz w:val="20"/>
          <w:szCs w:val="20"/>
        </w:rPr>
        <w:t xml:space="preserve">- </w:t>
      </w:r>
      <w:r w:rsidR="00472DFB" w:rsidRPr="00472DFB">
        <w:rPr>
          <w:rFonts w:ascii="Arial" w:hAnsi="Arial" w:cs="Arial"/>
          <w:sz w:val="20"/>
          <w:szCs w:val="20"/>
        </w:rPr>
        <w:t>для хозяйственных построек, бань и гаражей, не требующих получения разрешения на строительство, отступ от границ земельного участка устанавливается равным 1 м.</w:t>
      </w:r>
    </w:p>
    <w:p w:rsidR="00472DFB" w:rsidRPr="00472DFB" w:rsidRDefault="00472DFB" w:rsidP="00472DFB">
      <w:pPr>
        <w:jc w:val="both"/>
        <w:rPr>
          <w:rFonts w:ascii="Arial" w:hAnsi="Arial" w:cs="Arial"/>
          <w:sz w:val="20"/>
          <w:szCs w:val="20"/>
        </w:rPr>
      </w:pPr>
      <w:r w:rsidRPr="00472DFB">
        <w:rPr>
          <w:rFonts w:ascii="Arial" w:hAnsi="Arial" w:cs="Arial"/>
          <w:sz w:val="20"/>
          <w:szCs w:val="20"/>
        </w:rPr>
        <w:t>- минимальное расстояние от жилого дома до красной линии проездов - 3 м</w:t>
      </w:r>
    </w:p>
    <w:p w:rsidR="00472DFB" w:rsidRPr="00472DFB" w:rsidRDefault="00472DFB" w:rsidP="00472DFB">
      <w:pPr>
        <w:jc w:val="both"/>
        <w:rPr>
          <w:rFonts w:ascii="Arial" w:hAnsi="Arial" w:cs="Arial"/>
          <w:sz w:val="20"/>
          <w:szCs w:val="20"/>
        </w:rPr>
      </w:pPr>
      <w:r w:rsidRPr="00472DFB">
        <w:rPr>
          <w:rFonts w:ascii="Arial" w:hAnsi="Arial" w:cs="Arial"/>
          <w:sz w:val="20"/>
          <w:szCs w:val="20"/>
        </w:rPr>
        <w:t>- расстояния от окон жилых помещений (комнат, кухонь и веранд) домов индивидуальной застройки до стен домов и хозяйственных построек (сарая, гаража, бани), расположенных на соседних земельных участках, должны быть не менее 6 м. Расстояние от границ участка должно быть не менее, м: до стены жилого дома - 3; до хозяйственных построек - 1. При отсутствии централизованной канализации расстояние от туалета до стен ближайшего дома необходимо принимать не менее 12 м, до источника водоснабжения (колодца) - не менее 25 м.</w:t>
      </w:r>
    </w:p>
    <w:p w:rsidR="00472DFB" w:rsidRPr="00472DFB" w:rsidRDefault="00472DFB" w:rsidP="00472DFB">
      <w:pPr>
        <w:jc w:val="both"/>
        <w:rPr>
          <w:rFonts w:ascii="Arial" w:hAnsi="Arial" w:cs="Arial"/>
          <w:sz w:val="20"/>
          <w:szCs w:val="20"/>
        </w:rPr>
      </w:pPr>
      <w:r w:rsidRPr="00472DFB">
        <w:rPr>
          <w:rFonts w:ascii="Arial" w:hAnsi="Arial" w:cs="Arial"/>
          <w:sz w:val="20"/>
          <w:szCs w:val="20"/>
        </w:rPr>
        <w:t>- допускается блокировка хозяйственных построек на смежных земельных участках по взаимному согласию домовладельцев с учетом противопожарных требований;</w:t>
      </w:r>
    </w:p>
    <w:p w:rsidR="00472DFB" w:rsidRPr="00472DFB" w:rsidRDefault="00472DFB" w:rsidP="00472DFB">
      <w:pPr>
        <w:jc w:val="both"/>
        <w:rPr>
          <w:rFonts w:ascii="Arial" w:hAnsi="Arial" w:cs="Arial"/>
          <w:sz w:val="20"/>
          <w:szCs w:val="20"/>
        </w:rPr>
      </w:pPr>
      <w:r w:rsidRPr="00472DFB">
        <w:rPr>
          <w:rFonts w:ascii="Arial" w:hAnsi="Arial" w:cs="Arial"/>
          <w:sz w:val="20"/>
          <w:szCs w:val="20"/>
        </w:rPr>
        <w:t>- максимальная высота жилого дома - 20 м (п. 39 ст. 1 Градостроительного кодекса РФ);</w:t>
      </w:r>
    </w:p>
    <w:p w:rsidR="00472DFB" w:rsidRPr="00472DFB" w:rsidRDefault="00472DFB" w:rsidP="00472DFB">
      <w:pPr>
        <w:jc w:val="both"/>
        <w:rPr>
          <w:rFonts w:ascii="Arial" w:hAnsi="Arial" w:cs="Arial"/>
          <w:sz w:val="20"/>
          <w:szCs w:val="20"/>
        </w:rPr>
      </w:pPr>
      <w:r w:rsidRPr="00472DFB">
        <w:rPr>
          <w:rFonts w:ascii="Arial" w:hAnsi="Arial" w:cs="Arial"/>
          <w:sz w:val="20"/>
          <w:szCs w:val="20"/>
        </w:rPr>
        <w:t>- минимальный процент застройки - 5%;</w:t>
      </w:r>
    </w:p>
    <w:p w:rsidR="00472DFB" w:rsidRPr="00472DFB" w:rsidRDefault="00472DFB" w:rsidP="00472DFB">
      <w:pPr>
        <w:jc w:val="both"/>
        <w:rPr>
          <w:rFonts w:ascii="Arial" w:hAnsi="Arial" w:cs="Arial"/>
          <w:sz w:val="20"/>
          <w:szCs w:val="20"/>
        </w:rPr>
      </w:pPr>
      <w:r w:rsidRPr="00472DFB">
        <w:rPr>
          <w:rFonts w:ascii="Arial" w:hAnsi="Arial" w:cs="Arial"/>
          <w:sz w:val="20"/>
          <w:szCs w:val="20"/>
        </w:rPr>
        <w:t>- максимальный процент застройки участка - 50%;</w:t>
      </w:r>
    </w:p>
    <w:p w:rsidR="00472DFB" w:rsidRPr="00472DFB" w:rsidRDefault="00472DFB" w:rsidP="00472DFB">
      <w:pPr>
        <w:jc w:val="both"/>
        <w:rPr>
          <w:rFonts w:ascii="Arial" w:hAnsi="Arial" w:cs="Arial"/>
          <w:sz w:val="20"/>
          <w:szCs w:val="20"/>
        </w:rPr>
      </w:pPr>
      <w:r w:rsidRPr="00472DFB">
        <w:rPr>
          <w:rFonts w:ascii="Arial" w:hAnsi="Arial" w:cs="Arial"/>
          <w:sz w:val="20"/>
          <w:szCs w:val="20"/>
        </w:rPr>
        <w:t>- обеспечение расстояния от жилых домов и хозяйственных построек на приусадебном земельном участке до жилых домов и хозяйственных построек на соседних земельных участках в соответствии с противопожарными требованиями - от 6 до 15 метров в зависимости от степени огнестойкости зданий.</w:t>
      </w:r>
    </w:p>
    <w:p w:rsidR="00472DFB" w:rsidRPr="00472DFB" w:rsidRDefault="00472DFB" w:rsidP="00472DFB">
      <w:pPr>
        <w:jc w:val="both"/>
        <w:rPr>
          <w:rFonts w:ascii="Arial" w:hAnsi="Arial" w:cs="Arial"/>
          <w:sz w:val="20"/>
          <w:szCs w:val="20"/>
        </w:rPr>
      </w:pPr>
      <w:r w:rsidRPr="00472DFB">
        <w:rPr>
          <w:rFonts w:ascii="Arial" w:hAnsi="Arial" w:cs="Arial"/>
          <w:sz w:val="20"/>
          <w:szCs w:val="20"/>
        </w:rPr>
        <w:t>Согласно СНиП 2.07.01-89 Градостроительство. Планировка и застройка городских и сельских поселений - расстояние от силовых кабелей всех напряжений и кабелей связи до фундаментов зданий и сооружений должно быть не менее 0,6 м, от водопровода - 5м, расстояние от газопроводов низкого давления - 2м.</w:t>
      </w:r>
    </w:p>
    <w:p w:rsidR="00472DFB" w:rsidRPr="00472DFB" w:rsidRDefault="00472DFB" w:rsidP="00472DFB">
      <w:pPr>
        <w:jc w:val="both"/>
        <w:rPr>
          <w:rFonts w:ascii="Arial" w:hAnsi="Arial" w:cs="Arial"/>
          <w:sz w:val="20"/>
          <w:szCs w:val="20"/>
        </w:rPr>
      </w:pPr>
      <w:r w:rsidRPr="00472DFB">
        <w:rPr>
          <w:rFonts w:ascii="Arial" w:hAnsi="Arial" w:cs="Arial"/>
          <w:sz w:val="20"/>
          <w:szCs w:val="20"/>
        </w:rPr>
        <w:t xml:space="preserve">        2. Определить:</w:t>
      </w:r>
    </w:p>
    <w:p w:rsidR="00472DFB" w:rsidRPr="00472DFB" w:rsidRDefault="00472DFB" w:rsidP="00472DFB">
      <w:pPr>
        <w:jc w:val="both"/>
        <w:rPr>
          <w:rFonts w:ascii="Arial" w:hAnsi="Arial" w:cs="Arial"/>
          <w:sz w:val="20"/>
          <w:szCs w:val="20"/>
        </w:rPr>
      </w:pPr>
      <w:r w:rsidRPr="00472DFB">
        <w:rPr>
          <w:rFonts w:ascii="Arial" w:hAnsi="Arial" w:cs="Arial"/>
          <w:sz w:val="20"/>
          <w:szCs w:val="20"/>
        </w:rPr>
        <w:t xml:space="preserve">        2.1. Способ отчуждения: продажа земельного участка на аукционе, открытом по составу участников.</w:t>
      </w:r>
    </w:p>
    <w:p w:rsidR="00472DFB" w:rsidRPr="00472DFB" w:rsidRDefault="00472DFB" w:rsidP="00472DFB">
      <w:pPr>
        <w:jc w:val="both"/>
        <w:rPr>
          <w:rFonts w:ascii="Arial" w:hAnsi="Arial" w:cs="Arial"/>
          <w:sz w:val="20"/>
          <w:szCs w:val="20"/>
        </w:rPr>
      </w:pPr>
      <w:r w:rsidRPr="00472DFB">
        <w:rPr>
          <w:rFonts w:ascii="Arial" w:hAnsi="Arial" w:cs="Arial"/>
          <w:sz w:val="20"/>
          <w:szCs w:val="20"/>
        </w:rPr>
        <w:t xml:space="preserve">       2.2. Форму подачи предложений - открытой.</w:t>
      </w:r>
    </w:p>
    <w:p w:rsidR="00472DFB" w:rsidRPr="00472DFB" w:rsidRDefault="00472DFB" w:rsidP="00472DFB">
      <w:pPr>
        <w:jc w:val="both"/>
        <w:rPr>
          <w:rFonts w:ascii="Arial" w:hAnsi="Arial" w:cs="Arial"/>
          <w:sz w:val="20"/>
          <w:szCs w:val="20"/>
        </w:rPr>
      </w:pPr>
      <w:r w:rsidRPr="00472DFB">
        <w:rPr>
          <w:rFonts w:ascii="Arial" w:hAnsi="Arial" w:cs="Arial"/>
          <w:sz w:val="20"/>
          <w:szCs w:val="20"/>
        </w:rPr>
        <w:lastRenderedPageBreak/>
        <w:t xml:space="preserve">       2.3. Начальную цену: 177 000 (сто семьдесят семь тысяч) рублей 00 копеек, в соответствии с отчетом независимого оценщика «Об оценке рыночной стоимости земельного участка площадью 753 кв.м., расположенного по адресу: Российская Федерация, Новосибирская область, Куйбышевский муниципальный район, городское поселение город Куйбышев, переулок Кузнецова, дом 1» от 04.07.2022 года №-2022/06/127-1. </w:t>
      </w:r>
    </w:p>
    <w:p w:rsidR="00472DFB" w:rsidRPr="00472DFB" w:rsidRDefault="00472DFB" w:rsidP="00472DFB">
      <w:pPr>
        <w:jc w:val="both"/>
        <w:rPr>
          <w:rFonts w:ascii="Arial" w:hAnsi="Arial" w:cs="Arial"/>
          <w:sz w:val="20"/>
          <w:szCs w:val="20"/>
        </w:rPr>
      </w:pPr>
      <w:r w:rsidRPr="00472DFB">
        <w:rPr>
          <w:rFonts w:ascii="Arial" w:hAnsi="Arial" w:cs="Arial"/>
          <w:sz w:val="20"/>
          <w:szCs w:val="20"/>
        </w:rPr>
        <w:t xml:space="preserve">2.4. Шаг аукциона – 3% начальной цены предмета аукциона – 5 310 (пять тысяч триста десять) рублей 00 копеек. </w:t>
      </w:r>
    </w:p>
    <w:p w:rsidR="00472DFB" w:rsidRPr="00472DFB" w:rsidRDefault="00472DFB" w:rsidP="00472DFB">
      <w:pPr>
        <w:jc w:val="both"/>
        <w:rPr>
          <w:rFonts w:ascii="Arial" w:hAnsi="Arial" w:cs="Arial"/>
          <w:sz w:val="20"/>
          <w:szCs w:val="20"/>
        </w:rPr>
      </w:pPr>
      <w:r w:rsidRPr="00472DFB">
        <w:rPr>
          <w:rFonts w:ascii="Arial" w:hAnsi="Arial" w:cs="Arial"/>
          <w:sz w:val="20"/>
          <w:szCs w:val="20"/>
        </w:rPr>
        <w:t xml:space="preserve">        2.5. Размер задатка – 20% начальной цены предмета аукциона – 35 400 (тридцать пять тысяч четыреста) рублей 00 копеек.       </w:t>
      </w:r>
    </w:p>
    <w:p w:rsidR="00472DFB" w:rsidRPr="00472DFB" w:rsidRDefault="00472DFB" w:rsidP="00472DFB">
      <w:pPr>
        <w:jc w:val="both"/>
        <w:rPr>
          <w:rFonts w:ascii="Arial" w:hAnsi="Arial" w:cs="Arial"/>
          <w:sz w:val="20"/>
          <w:szCs w:val="20"/>
        </w:rPr>
      </w:pPr>
      <w:r w:rsidRPr="00472DFB">
        <w:rPr>
          <w:rFonts w:ascii="Arial" w:hAnsi="Arial" w:cs="Arial"/>
          <w:sz w:val="20"/>
          <w:szCs w:val="20"/>
        </w:rPr>
        <w:t xml:space="preserve">        2.6. Место, дату и время приема заявок с прилагаемыми документами в информационном сообщении о проведении торгов.</w:t>
      </w:r>
    </w:p>
    <w:p w:rsidR="00472DFB" w:rsidRPr="00472DFB" w:rsidRDefault="00472DFB" w:rsidP="00472DFB">
      <w:pPr>
        <w:jc w:val="both"/>
        <w:rPr>
          <w:rFonts w:ascii="Arial" w:hAnsi="Arial" w:cs="Arial"/>
          <w:sz w:val="20"/>
          <w:szCs w:val="20"/>
        </w:rPr>
      </w:pPr>
      <w:r w:rsidRPr="00472DFB">
        <w:rPr>
          <w:rFonts w:ascii="Arial" w:hAnsi="Arial" w:cs="Arial"/>
          <w:sz w:val="20"/>
          <w:szCs w:val="20"/>
        </w:rPr>
        <w:t xml:space="preserve">       3. Управлению делами администрации города Куйбышева опубликовать настоящее постановление и информационное сообщение администрации города Куйбышева о проведении торгов в форме открытого аукциона по продаже земельного участка (приложе</w:t>
      </w:r>
      <w:r w:rsidR="00B427AE">
        <w:rPr>
          <w:rFonts w:ascii="Arial" w:hAnsi="Arial" w:cs="Arial"/>
          <w:sz w:val="20"/>
          <w:szCs w:val="20"/>
        </w:rPr>
        <w:t>ние № 1) в официальном печатном</w:t>
      </w:r>
      <w:r w:rsidRPr="00472DFB">
        <w:rPr>
          <w:rFonts w:ascii="Arial" w:hAnsi="Arial" w:cs="Arial"/>
          <w:sz w:val="20"/>
          <w:szCs w:val="20"/>
        </w:rPr>
        <w:t xml:space="preserve"> издании администрации города Куйбышева «Бюллетень органов местного самоуправления города Куйбышева Куйбышевского района Новосибирской области», на официальном сайте в сети Интернет www.kainsk.nso.ru. </w:t>
      </w:r>
    </w:p>
    <w:p w:rsidR="00472DFB" w:rsidRPr="00472DFB" w:rsidRDefault="00472DFB" w:rsidP="00472DFB">
      <w:pPr>
        <w:jc w:val="both"/>
        <w:rPr>
          <w:rFonts w:ascii="Arial" w:hAnsi="Arial" w:cs="Arial"/>
          <w:sz w:val="20"/>
          <w:szCs w:val="20"/>
        </w:rPr>
      </w:pPr>
      <w:r w:rsidRPr="00472DFB">
        <w:rPr>
          <w:rFonts w:ascii="Arial" w:hAnsi="Arial" w:cs="Arial"/>
          <w:sz w:val="20"/>
          <w:szCs w:val="20"/>
        </w:rPr>
        <w:t xml:space="preserve">       4. Управлению права, экономики и имущественных отношений администрации города Куйбышева разместить настоящее постановление и информационное сообщение администрации города Куйбышева о проведении торгов в форме открытого аукциона по продаже земельного участка (приложение № 1) на сайте www.torgi.gov.ru и организовать проведение торгов в форме открытого аукциона по продаже земельного участка.</w:t>
      </w:r>
    </w:p>
    <w:p w:rsidR="00472DFB" w:rsidRPr="00472DFB" w:rsidRDefault="00472DFB" w:rsidP="00472DFB">
      <w:pPr>
        <w:jc w:val="both"/>
        <w:rPr>
          <w:rFonts w:ascii="Arial" w:hAnsi="Arial" w:cs="Arial"/>
          <w:sz w:val="20"/>
          <w:szCs w:val="20"/>
        </w:rPr>
      </w:pPr>
      <w:r w:rsidRPr="00472DFB">
        <w:rPr>
          <w:rFonts w:ascii="Arial" w:hAnsi="Arial" w:cs="Arial"/>
          <w:sz w:val="20"/>
          <w:szCs w:val="20"/>
        </w:rPr>
        <w:t xml:space="preserve">       5. Контроль исполнения настоящего Постановления оставляю за собой.</w:t>
      </w:r>
    </w:p>
    <w:p w:rsidR="00472DFB" w:rsidRPr="00472DFB" w:rsidRDefault="00472DFB" w:rsidP="00472DFB">
      <w:pPr>
        <w:jc w:val="both"/>
        <w:rPr>
          <w:rFonts w:ascii="Arial" w:hAnsi="Arial" w:cs="Arial"/>
          <w:sz w:val="20"/>
          <w:szCs w:val="20"/>
        </w:rPr>
      </w:pPr>
    </w:p>
    <w:p w:rsidR="00472DFB" w:rsidRPr="00472DFB" w:rsidRDefault="00472DFB" w:rsidP="00472DFB">
      <w:pPr>
        <w:jc w:val="both"/>
        <w:rPr>
          <w:rFonts w:ascii="Arial" w:hAnsi="Arial" w:cs="Arial"/>
          <w:sz w:val="20"/>
          <w:szCs w:val="20"/>
        </w:rPr>
      </w:pPr>
    </w:p>
    <w:p w:rsidR="00472DFB" w:rsidRPr="00472DFB" w:rsidRDefault="00472DFB" w:rsidP="00472DFB">
      <w:pPr>
        <w:jc w:val="both"/>
        <w:rPr>
          <w:rFonts w:ascii="Arial" w:hAnsi="Arial" w:cs="Arial"/>
          <w:sz w:val="20"/>
          <w:szCs w:val="20"/>
        </w:rPr>
      </w:pPr>
    </w:p>
    <w:p w:rsidR="00472DFB" w:rsidRPr="00472DFB" w:rsidRDefault="00472DFB" w:rsidP="00472DFB">
      <w:pPr>
        <w:jc w:val="both"/>
        <w:rPr>
          <w:rFonts w:ascii="Arial" w:hAnsi="Arial" w:cs="Arial"/>
          <w:sz w:val="20"/>
          <w:szCs w:val="20"/>
        </w:rPr>
      </w:pPr>
      <w:r w:rsidRPr="00472DFB">
        <w:rPr>
          <w:rFonts w:ascii="Arial" w:hAnsi="Arial" w:cs="Arial"/>
          <w:sz w:val="20"/>
          <w:szCs w:val="20"/>
        </w:rPr>
        <w:t xml:space="preserve">     Глава города Куйбышева</w:t>
      </w:r>
    </w:p>
    <w:p w:rsidR="00472DFB" w:rsidRPr="00472DFB" w:rsidRDefault="00472DFB" w:rsidP="00472DFB">
      <w:pPr>
        <w:jc w:val="both"/>
        <w:rPr>
          <w:rFonts w:ascii="Arial" w:hAnsi="Arial" w:cs="Arial"/>
          <w:sz w:val="20"/>
          <w:szCs w:val="20"/>
        </w:rPr>
      </w:pPr>
      <w:r w:rsidRPr="00472DFB">
        <w:rPr>
          <w:rFonts w:ascii="Arial" w:hAnsi="Arial" w:cs="Arial"/>
          <w:sz w:val="20"/>
          <w:szCs w:val="20"/>
        </w:rPr>
        <w:t xml:space="preserve">     Куйбышевского района</w:t>
      </w:r>
    </w:p>
    <w:p w:rsidR="00472DFB" w:rsidRPr="00472DFB" w:rsidRDefault="00472DFB" w:rsidP="00472DFB">
      <w:pPr>
        <w:jc w:val="both"/>
        <w:rPr>
          <w:rFonts w:ascii="Arial" w:hAnsi="Arial" w:cs="Arial"/>
          <w:sz w:val="20"/>
          <w:szCs w:val="20"/>
        </w:rPr>
      </w:pPr>
      <w:r w:rsidRPr="00472DFB">
        <w:rPr>
          <w:rFonts w:ascii="Arial" w:hAnsi="Arial" w:cs="Arial"/>
          <w:sz w:val="20"/>
          <w:szCs w:val="20"/>
        </w:rPr>
        <w:t xml:space="preserve">     Новосибирской области                                                       </w:t>
      </w:r>
      <w:r w:rsidR="00B427AE">
        <w:rPr>
          <w:rFonts w:ascii="Arial" w:hAnsi="Arial" w:cs="Arial"/>
          <w:sz w:val="20"/>
          <w:szCs w:val="20"/>
        </w:rPr>
        <w:t xml:space="preserve">                                  </w:t>
      </w:r>
      <w:r w:rsidRPr="00472DFB">
        <w:rPr>
          <w:rFonts w:ascii="Arial" w:hAnsi="Arial" w:cs="Arial"/>
          <w:sz w:val="20"/>
          <w:szCs w:val="20"/>
        </w:rPr>
        <w:t xml:space="preserve">         А.А. Андронов</w:t>
      </w:r>
    </w:p>
    <w:p w:rsidR="00472DFB" w:rsidRPr="00472DFB" w:rsidRDefault="00472DFB" w:rsidP="00472DFB">
      <w:pPr>
        <w:jc w:val="both"/>
        <w:rPr>
          <w:rFonts w:ascii="Arial" w:hAnsi="Arial" w:cs="Arial"/>
          <w:sz w:val="20"/>
          <w:szCs w:val="20"/>
        </w:rPr>
      </w:pPr>
    </w:p>
    <w:p w:rsidR="00472DFB" w:rsidRPr="00472DFB" w:rsidRDefault="00472DFB" w:rsidP="00472DFB">
      <w:pPr>
        <w:jc w:val="both"/>
        <w:rPr>
          <w:rFonts w:ascii="Arial" w:hAnsi="Arial" w:cs="Arial"/>
          <w:sz w:val="20"/>
          <w:szCs w:val="20"/>
        </w:rPr>
      </w:pPr>
      <w:r w:rsidRPr="00472DFB">
        <w:rPr>
          <w:rFonts w:ascii="Arial" w:hAnsi="Arial" w:cs="Arial"/>
          <w:sz w:val="20"/>
          <w:szCs w:val="20"/>
        </w:rPr>
        <w:t xml:space="preserve">    </w:t>
      </w:r>
    </w:p>
    <w:p w:rsidR="00472DFB" w:rsidRPr="00472DFB" w:rsidRDefault="00472DFB" w:rsidP="00472DFB">
      <w:pPr>
        <w:jc w:val="both"/>
        <w:rPr>
          <w:rFonts w:ascii="Arial" w:hAnsi="Arial" w:cs="Arial"/>
          <w:sz w:val="20"/>
          <w:szCs w:val="20"/>
        </w:rPr>
      </w:pPr>
    </w:p>
    <w:p w:rsidR="00C861ED" w:rsidRPr="00472DFB" w:rsidRDefault="00954B92" w:rsidP="00472DFB">
      <w:pPr>
        <w:jc w:val="both"/>
        <w:rPr>
          <w:rFonts w:ascii="Arial" w:hAnsi="Arial" w:cs="Arial"/>
          <w:sz w:val="20"/>
          <w:szCs w:val="20"/>
        </w:rPr>
      </w:pPr>
      <w:r w:rsidRPr="00954B92">
        <w:rPr>
          <w:rFonts w:ascii="Arial" w:hAnsi="Arial" w:cs="Arial"/>
          <w:b/>
          <w:sz w:val="20"/>
          <w:szCs w:val="20"/>
        </w:rPr>
        <w:t>2.2.</w:t>
      </w:r>
      <w:r w:rsidRPr="00954B92">
        <w:rPr>
          <w:rFonts w:ascii="Arial" w:hAnsi="Arial" w:cs="Arial"/>
          <w:b/>
          <w:sz w:val="20"/>
          <w:szCs w:val="20"/>
        </w:rPr>
        <w:tab/>
        <w:t>ПОСТАНОВЛЕНИЕ АДМИНИСТРАЦИИ ГОРОДА КУЙБЫШЕВА КУЙБЫШЕВСКОГО РАЙОНА НОВОСИБИРСКОЙ ОБЛАСТИ от 05.07.2022</w:t>
      </w:r>
      <w:r>
        <w:rPr>
          <w:rFonts w:ascii="Arial" w:hAnsi="Arial" w:cs="Arial"/>
          <w:b/>
          <w:sz w:val="20"/>
          <w:szCs w:val="20"/>
        </w:rPr>
        <w:t xml:space="preserve"> № 822</w:t>
      </w:r>
      <w:r w:rsidRPr="00954B92">
        <w:rPr>
          <w:rFonts w:ascii="Arial" w:hAnsi="Arial" w:cs="Arial"/>
          <w:sz w:val="20"/>
          <w:szCs w:val="20"/>
        </w:rPr>
        <w:t xml:space="preserve"> «О проведении торгов в форме открытого аукциона по продаже земельного участка»</w:t>
      </w:r>
    </w:p>
    <w:p w:rsidR="00C861ED" w:rsidRDefault="00C861ED" w:rsidP="00A654DB">
      <w:pPr>
        <w:jc w:val="center"/>
        <w:rPr>
          <w:rFonts w:ascii="Arial" w:hAnsi="Arial" w:cs="Arial"/>
          <w:b/>
          <w:sz w:val="20"/>
          <w:szCs w:val="20"/>
        </w:rPr>
      </w:pPr>
    </w:p>
    <w:p w:rsidR="00954B92" w:rsidRPr="00603614" w:rsidRDefault="00954B92" w:rsidP="00954B92">
      <w:pPr>
        <w:keepNext/>
        <w:jc w:val="center"/>
        <w:outlineLvl w:val="1"/>
        <w:rPr>
          <w:rFonts w:ascii="Arial" w:hAnsi="Arial" w:cs="Arial"/>
          <w:b/>
          <w:bCs/>
          <w:sz w:val="20"/>
          <w:szCs w:val="20"/>
        </w:rPr>
      </w:pPr>
      <w:r>
        <w:rPr>
          <w:rFonts w:ascii="Arial" w:hAnsi="Arial" w:cs="Arial"/>
          <w:b/>
          <w:sz w:val="20"/>
          <w:szCs w:val="20"/>
        </w:rPr>
        <w:t>ПОСТАНОВЛЕНИЕ</w:t>
      </w:r>
    </w:p>
    <w:p w:rsidR="00954B92" w:rsidRPr="00E02665" w:rsidRDefault="00954B92" w:rsidP="00954B92">
      <w:pPr>
        <w:jc w:val="center"/>
        <w:rPr>
          <w:rFonts w:ascii="Arial" w:hAnsi="Arial" w:cs="Arial"/>
          <w:b/>
          <w:sz w:val="20"/>
          <w:szCs w:val="20"/>
        </w:rPr>
      </w:pPr>
    </w:p>
    <w:p w:rsidR="00954B92" w:rsidRDefault="00954B92" w:rsidP="00954B92">
      <w:pPr>
        <w:jc w:val="center"/>
        <w:rPr>
          <w:rFonts w:ascii="Arial" w:hAnsi="Arial" w:cs="Arial"/>
          <w:sz w:val="20"/>
          <w:szCs w:val="20"/>
        </w:rPr>
      </w:pPr>
      <w:r>
        <w:rPr>
          <w:rFonts w:ascii="Arial" w:hAnsi="Arial" w:cs="Arial"/>
          <w:sz w:val="20"/>
          <w:szCs w:val="20"/>
        </w:rPr>
        <w:t>05.07.2022 №822</w:t>
      </w:r>
    </w:p>
    <w:p w:rsidR="00954B92" w:rsidRDefault="00954B92" w:rsidP="00954B92">
      <w:pPr>
        <w:jc w:val="center"/>
        <w:rPr>
          <w:rFonts w:ascii="Arial" w:hAnsi="Arial" w:cs="Arial"/>
          <w:sz w:val="20"/>
          <w:szCs w:val="20"/>
        </w:rPr>
      </w:pPr>
    </w:p>
    <w:p w:rsidR="00954B92" w:rsidRPr="00954B92" w:rsidRDefault="00954B92" w:rsidP="00954B92">
      <w:pPr>
        <w:jc w:val="center"/>
        <w:rPr>
          <w:rFonts w:ascii="Arial" w:hAnsi="Arial" w:cs="Arial"/>
          <w:b/>
          <w:sz w:val="20"/>
          <w:szCs w:val="20"/>
        </w:rPr>
      </w:pPr>
      <w:r w:rsidRPr="00954B92">
        <w:rPr>
          <w:rFonts w:ascii="Arial" w:hAnsi="Arial" w:cs="Arial"/>
          <w:b/>
          <w:sz w:val="20"/>
          <w:szCs w:val="20"/>
        </w:rPr>
        <w:t>О проведении торгов в форме открытого аукциона по продаже земельного участка</w:t>
      </w:r>
    </w:p>
    <w:p w:rsidR="00954B92" w:rsidRDefault="00954B92" w:rsidP="00A654DB">
      <w:pPr>
        <w:jc w:val="center"/>
        <w:rPr>
          <w:rFonts w:ascii="Arial" w:hAnsi="Arial" w:cs="Arial"/>
          <w:b/>
          <w:sz w:val="20"/>
          <w:szCs w:val="20"/>
        </w:rPr>
      </w:pPr>
    </w:p>
    <w:p w:rsidR="00954B92" w:rsidRPr="00954B92" w:rsidRDefault="00954B92" w:rsidP="00954B92">
      <w:pPr>
        <w:jc w:val="both"/>
        <w:rPr>
          <w:rFonts w:ascii="Arial" w:hAnsi="Arial" w:cs="Arial"/>
          <w:sz w:val="20"/>
          <w:szCs w:val="20"/>
        </w:rPr>
      </w:pPr>
      <w:r w:rsidRPr="00954B92">
        <w:rPr>
          <w:rFonts w:ascii="Arial" w:hAnsi="Arial" w:cs="Arial"/>
          <w:sz w:val="20"/>
          <w:szCs w:val="20"/>
        </w:rPr>
        <w:t>Руководствуясь ст. 39.3, 39.4, 39.11, 39.12 Земельного кодекса Российской Федерации</w:t>
      </w:r>
    </w:p>
    <w:p w:rsidR="00954B92" w:rsidRPr="00954B92" w:rsidRDefault="00954B92" w:rsidP="00954B92">
      <w:pPr>
        <w:jc w:val="both"/>
        <w:rPr>
          <w:rFonts w:ascii="Arial" w:hAnsi="Arial" w:cs="Arial"/>
          <w:sz w:val="20"/>
          <w:szCs w:val="20"/>
        </w:rPr>
      </w:pPr>
      <w:r w:rsidRPr="00954B92">
        <w:rPr>
          <w:rFonts w:ascii="Arial" w:hAnsi="Arial" w:cs="Arial"/>
          <w:sz w:val="20"/>
          <w:szCs w:val="20"/>
        </w:rPr>
        <w:t>ПОСТАНОВЛЯЕТ:</w:t>
      </w:r>
    </w:p>
    <w:p w:rsidR="00954B92" w:rsidRPr="00954B92" w:rsidRDefault="00954B92" w:rsidP="00954B92">
      <w:pPr>
        <w:jc w:val="both"/>
        <w:rPr>
          <w:rFonts w:ascii="Arial" w:hAnsi="Arial" w:cs="Arial"/>
          <w:sz w:val="20"/>
          <w:szCs w:val="20"/>
        </w:rPr>
      </w:pPr>
      <w:r w:rsidRPr="00954B92">
        <w:rPr>
          <w:rFonts w:ascii="Arial" w:hAnsi="Arial" w:cs="Arial"/>
          <w:sz w:val="20"/>
          <w:szCs w:val="20"/>
        </w:rPr>
        <w:t xml:space="preserve">        1. Провести торги в форме открытого аукциона по продаже земельного участка, общей площадью 600 кв.м., расположенного по адресу: Российская Федерация, Новосибирская область, Куйбышевский муниципальный район, городское поселение город Куйбышев, город Куйбышев, ул. Осенняя, земельный участок №11А, с кадастровым номером: 54:34:010620:23, из земель населенных пунктов, разрешенное использование – для строительства индивидуального жилого дома.</w:t>
      </w:r>
    </w:p>
    <w:p w:rsidR="00954B92" w:rsidRPr="00954B92" w:rsidRDefault="00954B92" w:rsidP="00954B92">
      <w:pPr>
        <w:jc w:val="both"/>
        <w:rPr>
          <w:rFonts w:ascii="Arial" w:hAnsi="Arial" w:cs="Arial"/>
          <w:sz w:val="20"/>
          <w:szCs w:val="20"/>
        </w:rPr>
      </w:pPr>
      <w:r w:rsidRPr="00954B92">
        <w:rPr>
          <w:rFonts w:ascii="Arial" w:hAnsi="Arial" w:cs="Arial"/>
          <w:sz w:val="20"/>
          <w:szCs w:val="20"/>
        </w:rPr>
        <w:t xml:space="preserve">        1.1. Установить целевое назначение земельного участка: для строительства индивидуального жилого дома.       </w:t>
      </w:r>
    </w:p>
    <w:p w:rsidR="00954B92" w:rsidRPr="00954B92" w:rsidRDefault="00954B92" w:rsidP="00954B92">
      <w:pPr>
        <w:jc w:val="both"/>
        <w:rPr>
          <w:rFonts w:ascii="Arial" w:hAnsi="Arial" w:cs="Arial"/>
          <w:sz w:val="20"/>
          <w:szCs w:val="20"/>
        </w:rPr>
      </w:pPr>
      <w:r w:rsidRPr="00954B92">
        <w:rPr>
          <w:rFonts w:ascii="Arial" w:hAnsi="Arial" w:cs="Arial"/>
          <w:sz w:val="20"/>
          <w:szCs w:val="20"/>
        </w:rPr>
        <w:t xml:space="preserve">        1.2. Требования к назначению, параметрам и размещению объектов капитального строительства на земельном участке определяются градостроительным планом земельного участка с учетом особенностей градостроительной ситуации территорий, характера сложившейся и формируемой застройки, условий её размещения в структурном элементе территориальной зоны.</w:t>
      </w:r>
    </w:p>
    <w:p w:rsidR="00954B92" w:rsidRPr="00954B92" w:rsidRDefault="00954B92" w:rsidP="00954B92">
      <w:pPr>
        <w:jc w:val="both"/>
        <w:rPr>
          <w:rFonts w:ascii="Arial" w:hAnsi="Arial" w:cs="Arial"/>
          <w:sz w:val="20"/>
          <w:szCs w:val="20"/>
        </w:rPr>
      </w:pPr>
      <w:r w:rsidRPr="00954B92">
        <w:rPr>
          <w:rFonts w:ascii="Arial" w:hAnsi="Arial" w:cs="Arial"/>
          <w:sz w:val="20"/>
          <w:szCs w:val="20"/>
        </w:rPr>
        <w:t xml:space="preserve">       Планировочные и нормативные требования к размещению объекта капитального строительства:</w:t>
      </w:r>
    </w:p>
    <w:p w:rsidR="00954B92" w:rsidRPr="00954B92" w:rsidRDefault="00954B92" w:rsidP="00954B92">
      <w:pPr>
        <w:ind w:firstLine="709"/>
        <w:jc w:val="both"/>
        <w:rPr>
          <w:rFonts w:ascii="Arial" w:hAnsi="Arial" w:cs="Arial"/>
          <w:sz w:val="20"/>
          <w:szCs w:val="20"/>
        </w:rPr>
      </w:pPr>
      <w:r>
        <w:rPr>
          <w:rFonts w:ascii="Arial" w:hAnsi="Arial" w:cs="Arial"/>
          <w:sz w:val="20"/>
          <w:szCs w:val="20"/>
        </w:rPr>
        <w:t>а) П</w:t>
      </w:r>
      <w:r w:rsidRPr="00954B92">
        <w:rPr>
          <w:rFonts w:ascii="Arial" w:hAnsi="Arial" w:cs="Arial"/>
          <w:sz w:val="20"/>
          <w:szCs w:val="20"/>
        </w:rPr>
        <w:t>редельное максимальное количество надземных этажей зданий, строений, сооружений для объектов капитального  строительства с видом разрешенного использования "для индивидуального жилищного строительства" – 3 этажа.</w:t>
      </w:r>
    </w:p>
    <w:p w:rsidR="00954B92" w:rsidRPr="00954B92" w:rsidRDefault="00954B92" w:rsidP="00954B92">
      <w:pPr>
        <w:ind w:firstLine="709"/>
        <w:jc w:val="both"/>
        <w:rPr>
          <w:rFonts w:ascii="Arial" w:hAnsi="Arial" w:cs="Arial"/>
          <w:sz w:val="20"/>
          <w:szCs w:val="20"/>
        </w:rPr>
      </w:pPr>
      <w:r w:rsidRPr="00954B92">
        <w:rPr>
          <w:rFonts w:ascii="Arial" w:hAnsi="Arial" w:cs="Arial"/>
          <w:sz w:val="20"/>
          <w:szCs w:val="20"/>
        </w:rPr>
        <w:t>б) В соответствии с ПЗЗ и застройки города Куйбышева, утвержденными решением Совета депутатов города Куйбышева Куйбышевского района Новосибирской области №103 от 20.06.2022, требованиями раздела 7 СП 42.13330.2-16 «Градостроительство. Планировка и застройка городских и сельских поселений. Актуализированная редакция СНиП 2.07.09-89*»:</w:t>
      </w:r>
    </w:p>
    <w:p w:rsidR="00954B92" w:rsidRPr="00954B92" w:rsidRDefault="00954B92" w:rsidP="00954B92">
      <w:pPr>
        <w:jc w:val="both"/>
        <w:rPr>
          <w:rFonts w:ascii="Arial" w:hAnsi="Arial" w:cs="Arial"/>
          <w:sz w:val="20"/>
          <w:szCs w:val="20"/>
        </w:rPr>
      </w:pPr>
      <w:r w:rsidRPr="00954B92">
        <w:rPr>
          <w:rFonts w:ascii="Arial" w:hAnsi="Arial" w:cs="Arial"/>
          <w:sz w:val="20"/>
          <w:szCs w:val="20"/>
        </w:rPr>
        <w:lastRenderedPageBreak/>
        <w:t>- минимальный отступ от границ з</w:t>
      </w:r>
      <w:r>
        <w:rPr>
          <w:rFonts w:ascii="Arial" w:hAnsi="Arial" w:cs="Arial"/>
          <w:sz w:val="20"/>
          <w:szCs w:val="20"/>
        </w:rPr>
        <w:t>емельного участка</w:t>
      </w:r>
      <w:r w:rsidRPr="00954B92">
        <w:rPr>
          <w:rFonts w:ascii="Arial" w:hAnsi="Arial" w:cs="Arial"/>
          <w:sz w:val="20"/>
          <w:szCs w:val="20"/>
        </w:rPr>
        <w:t xml:space="preserve"> -  3 м.</w:t>
      </w:r>
    </w:p>
    <w:p w:rsidR="00954B92" w:rsidRPr="00954B92" w:rsidRDefault="00954B92" w:rsidP="00954B92">
      <w:pPr>
        <w:jc w:val="both"/>
        <w:rPr>
          <w:rFonts w:ascii="Arial" w:hAnsi="Arial" w:cs="Arial"/>
          <w:sz w:val="20"/>
          <w:szCs w:val="20"/>
        </w:rPr>
      </w:pPr>
      <w:r w:rsidRPr="00954B92">
        <w:rPr>
          <w:rFonts w:ascii="Arial" w:hAnsi="Arial" w:cs="Arial"/>
          <w:sz w:val="20"/>
          <w:szCs w:val="20"/>
        </w:rPr>
        <w:t>- для хозяйственных построек, бань и гаражей, не требующих получения разрешения на строительство, отступ от границ земельного участка устанавливается равным 1 м.</w:t>
      </w:r>
    </w:p>
    <w:p w:rsidR="00954B92" w:rsidRPr="00954B92" w:rsidRDefault="00954B92" w:rsidP="00954B92">
      <w:pPr>
        <w:jc w:val="both"/>
        <w:rPr>
          <w:rFonts w:ascii="Arial" w:hAnsi="Arial" w:cs="Arial"/>
          <w:sz w:val="20"/>
          <w:szCs w:val="20"/>
        </w:rPr>
      </w:pPr>
      <w:r w:rsidRPr="00954B92">
        <w:rPr>
          <w:rFonts w:ascii="Arial" w:hAnsi="Arial" w:cs="Arial"/>
          <w:sz w:val="20"/>
          <w:szCs w:val="20"/>
        </w:rPr>
        <w:t>- минимальное расстояние от жилого дома до красной линии проездов - 3 м</w:t>
      </w:r>
    </w:p>
    <w:p w:rsidR="00954B92" w:rsidRPr="00954B92" w:rsidRDefault="00954B92" w:rsidP="00954B92">
      <w:pPr>
        <w:jc w:val="both"/>
        <w:rPr>
          <w:rFonts w:ascii="Arial" w:hAnsi="Arial" w:cs="Arial"/>
          <w:sz w:val="20"/>
          <w:szCs w:val="20"/>
        </w:rPr>
      </w:pPr>
      <w:r w:rsidRPr="00954B92">
        <w:rPr>
          <w:rFonts w:ascii="Arial" w:hAnsi="Arial" w:cs="Arial"/>
          <w:sz w:val="20"/>
          <w:szCs w:val="20"/>
        </w:rPr>
        <w:t>- расстояния от окон жилых помещений (комнат, кухонь и веранд) домов индивидуальной застройки до стен домов и хозяйственных построек (сарая, гаража, бани), расположенных на соседних земельных участках, должны быть не менее 6 м. Расстояние от границ участка должно быть не менее, м: до стены жилого дома - 3; до хозяйственных построек - 1. При отсутствии централизованной канализации расстояние от туалета до стен ближайшего дома необходимо принимать не менее 12 м, до источника водоснабжения (колодца) - не менее 25 м.</w:t>
      </w:r>
    </w:p>
    <w:p w:rsidR="00954B92" w:rsidRPr="00954B92" w:rsidRDefault="00954B92" w:rsidP="00954B92">
      <w:pPr>
        <w:jc w:val="both"/>
        <w:rPr>
          <w:rFonts w:ascii="Arial" w:hAnsi="Arial" w:cs="Arial"/>
          <w:sz w:val="20"/>
          <w:szCs w:val="20"/>
        </w:rPr>
      </w:pPr>
      <w:r w:rsidRPr="00954B92">
        <w:rPr>
          <w:rFonts w:ascii="Arial" w:hAnsi="Arial" w:cs="Arial"/>
          <w:sz w:val="20"/>
          <w:szCs w:val="20"/>
        </w:rPr>
        <w:t>- допускается блокировка хозяйственных построек на смежных земельных участках по взаимному согласию домовладельцев с учетом противопожарных требований;</w:t>
      </w:r>
    </w:p>
    <w:p w:rsidR="00954B92" w:rsidRPr="00954B92" w:rsidRDefault="00954B92" w:rsidP="00954B92">
      <w:pPr>
        <w:jc w:val="both"/>
        <w:rPr>
          <w:rFonts w:ascii="Arial" w:hAnsi="Arial" w:cs="Arial"/>
          <w:sz w:val="20"/>
          <w:szCs w:val="20"/>
        </w:rPr>
      </w:pPr>
      <w:r w:rsidRPr="00954B92">
        <w:rPr>
          <w:rFonts w:ascii="Arial" w:hAnsi="Arial" w:cs="Arial"/>
          <w:sz w:val="20"/>
          <w:szCs w:val="20"/>
        </w:rPr>
        <w:t>- максимальная высота жилого дома - 20 м (п. 39 ст. 1 Градостроительного кодекса РФ);</w:t>
      </w:r>
    </w:p>
    <w:p w:rsidR="00954B92" w:rsidRPr="00954B92" w:rsidRDefault="00954B92" w:rsidP="00954B92">
      <w:pPr>
        <w:jc w:val="both"/>
        <w:rPr>
          <w:rFonts w:ascii="Arial" w:hAnsi="Arial" w:cs="Arial"/>
          <w:sz w:val="20"/>
          <w:szCs w:val="20"/>
        </w:rPr>
      </w:pPr>
      <w:r w:rsidRPr="00954B92">
        <w:rPr>
          <w:rFonts w:ascii="Arial" w:hAnsi="Arial" w:cs="Arial"/>
          <w:sz w:val="20"/>
          <w:szCs w:val="20"/>
        </w:rPr>
        <w:t>- минимальный процент застройки - 5%;</w:t>
      </w:r>
    </w:p>
    <w:p w:rsidR="00954B92" w:rsidRPr="00954B92" w:rsidRDefault="00954B92" w:rsidP="00954B92">
      <w:pPr>
        <w:jc w:val="both"/>
        <w:rPr>
          <w:rFonts w:ascii="Arial" w:hAnsi="Arial" w:cs="Arial"/>
          <w:sz w:val="20"/>
          <w:szCs w:val="20"/>
        </w:rPr>
      </w:pPr>
      <w:r w:rsidRPr="00954B92">
        <w:rPr>
          <w:rFonts w:ascii="Arial" w:hAnsi="Arial" w:cs="Arial"/>
          <w:sz w:val="20"/>
          <w:szCs w:val="20"/>
        </w:rPr>
        <w:t>- максимальный процент застройки участка - 50%;</w:t>
      </w:r>
    </w:p>
    <w:p w:rsidR="00954B92" w:rsidRPr="00954B92" w:rsidRDefault="00954B92" w:rsidP="00954B92">
      <w:pPr>
        <w:jc w:val="both"/>
        <w:rPr>
          <w:rFonts w:ascii="Arial" w:hAnsi="Arial" w:cs="Arial"/>
          <w:sz w:val="20"/>
          <w:szCs w:val="20"/>
        </w:rPr>
      </w:pPr>
      <w:r w:rsidRPr="00954B92">
        <w:rPr>
          <w:rFonts w:ascii="Arial" w:hAnsi="Arial" w:cs="Arial"/>
          <w:sz w:val="20"/>
          <w:szCs w:val="20"/>
        </w:rPr>
        <w:t>- обеспечение расстояния от жилых домов и хозяйственных построек на приусадебном земельном участке до жилых домов и хозяйственных построек на соседних земельных участках в соответствии с противопожарными требованиями - от 6 до 15 метров в зависимости от степени огнестойкости зданий.</w:t>
      </w:r>
    </w:p>
    <w:p w:rsidR="00954B92" w:rsidRPr="00954B92" w:rsidRDefault="00954B92" w:rsidP="00954B92">
      <w:pPr>
        <w:ind w:firstLine="567"/>
        <w:jc w:val="both"/>
        <w:rPr>
          <w:rFonts w:ascii="Arial" w:hAnsi="Arial" w:cs="Arial"/>
          <w:sz w:val="20"/>
          <w:szCs w:val="20"/>
        </w:rPr>
      </w:pPr>
      <w:r w:rsidRPr="00954B92">
        <w:rPr>
          <w:rFonts w:ascii="Arial" w:hAnsi="Arial" w:cs="Arial"/>
          <w:sz w:val="20"/>
          <w:szCs w:val="20"/>
        </w:rPr>
        <w:t>Согласно СНиП 2.07.01-89 Градостроительство. Планировка и застройка городских и сельских поселений - расстояние от силовых кабелей всех напряжений и кабелей связи до фундаментов зданий и сооружений должно быть не менее 0,6 м, от водопровода - 5м, расстояние от газопроводов низкого давления - 2м.</w:t>
      </w:r>
    </w:p>
    <w:p w:rsidR="00954B92" w:rsidRPr="00954B92" w:rsidRDefault="00954B92" w:rsidP="00954B92">
      <w:pPr>
        <w:jc w:val="both"/>
        <w:rPr>
          <w:rFonts w:ascii="Arial" w:hAnsi="Arial" w:cs="Arial"/>
          <w:sz w:val="20"/>
          <w:szCs w:val="20"/>
        </w:rPr>
      </w:pPr>
      <w:r w:rsidRPr="00954B92">
        <w:rPr>
          <w:rFonts w:ascii="Arial" w:hAnsi="Arial" w:cs="Arial"/>
          <w:sz w:val="20"/>
          <w:szCs w:val="20"/>
        </w:rPr>
        <w:t xml:space="preserve">        2. Определить:</w:t>
      </w:r>
    </w:p>
    <w:p w:rsidR="00954B92" w:rsidRPr="00954B92" w:rsidRDefault="00954B92" w:rsidP="00954B92">
      <w:pPr>
        <w:jc w:val="both"/>
        <w:rPr>
          <w:rFonts w:ascii="Arial" w:hAnsi="Arial" w:cs="Arial"/>
          <w:sz w:val="20"/>
          <w:szCs w:val="20"/>
        </w:rPr>
      </w:pPr>
      <w:r w:rsidRPr="00954B92">
        <w:rPr>
          <w:rFonts w:ascii="Arial" w:hAnsi="Arial" w:cs="Arial"/>
          <w:sz w:val="20"/>
          <w:szCs w:val="20"/>
        </w:rPr>
        <w:t xml:space="preserve">        2.1. Способ отчуждения: продажа земельного участка на аукционе, открытом по составу участников.</w:t>
      </w:r>
    </w:p>
    <w:p w:rsidR="00954B92" w:rsidRPr="00954B92" w:rsidRDefault="00954B92" w:rsidP="00954B92">
      <w:pPr>
        <w:jc w:val="both"/>
        <w:rPr>
          <w:rFonts w:ascii="Arial" w:hAnsi="Arial" w:cs="Arial"/>
          <w:sz w:val="20"/>
          <w:szCs w:val="20"/>
        </w:rPr>
      </w:pPr>
      <w:r w:rsidRPr="00954B92">
        <w:rPr>
          <w:rFonts w:ascii="Arial" w:hAnsi="Arial" w:cs="Arial"/>
          <w:sz w:val="20"/>
          <w:szCs w:val="20"/>
        </w:rPr>
        <w:t xml:space="preserve">       2.2. Форму подачи предложений - открытой.</w:t>
      </w:r>
    </w:p>
    <w:p w:rsidR="00954B92" w:rsidRPr="00954B92" w:rsidRDefault="00954B92" w:rsidP="00954B92">
      <w:pPr>
        <w:jc w:val="both"/>
        <w:rPr>
          <w:rFonts w:ascii="Arial" w:hAnsi="Arial" w:cs="Arial"/>
          <w:sz w:val="20"/>
          <w:szCs w:val="20"/>
        </w:rPr>
      </w:pPr>
      <w:r w:rsidRPr="00954B92">
        <w:rPr>
          <w:rFonts w:ascii="Arial" w:hAnsi="Arial" w:cs="Arial"/>
          <w:sz w:val="20"/>
          <w:szCs w:val="20"/>
        </w:rPr>
        <w:t xml:space="preserve">       2.3. Начальную цену: 112 800 (сто двенадцать тысяч восемьсот) рублей 00 копеек, в соответствии с отчетом независимого оценщика «Об оценке рыночной стоимости земельного участка площадью 600 кв.м, расположенного по адресу: Российская Федерация, Новосибирская область, Куйбышевский муниципальный район, городское поселение город Куйбышев, город Куйбышев, ул. Осенняя, земельный участок №11А» от 04.07.2022 года № -2022/06/127-2. </w:t>
      </w:r>
    </w:p>
    <w:p w:rsidR="00954B92" w:rsidRPr="00954B92" w:rsidRDefault="00954B92" w:rsidP="00954B92">
      <w:pPr>
        <w:jc w:val="both"/>
        <w:rPr>
          <w:rFonts w:ascii="Arial" w:hAnsi="Arial" w:cs="Arial"/>
          <w:sz w:val="20"/>
          <w:szCs w:val="20"/>
        </w:rPr>
      </w:pPr>
      <w:r w:rsidRPr="00954B92">
        <w:rPr>
          <w:rFonts w:ascii="Arial" w:hAnsi="Arial" w:cs="Arial"/>
          <w:sz w:val="20"/>
          <w:szCs w:val="20"/>
        </w:rPr>
        <w:t xml:space="preserve">        2.4. Шаг аукциона – 3% начальной цены предмета аукциона – 3 384 (три тысячи триста восемьдесят четыре) рубля 00 копеек. </w:t>
      </w:r>
    </w:p>
    <w:p w:rsidR="00954B92" w:rsidRPr="00954B92" w:rsidRDefault="00954B92" w:rsidP="00954B92">
      <w:pPr>
        <w:jc w:val="both"/>
        <w:rPr>
          <w:rFonts w:ascii="Arial" w:hAnsi="Arial" w:cs="Arial"/>
          <w:sz w:val="20"/>
          <w:szCs w:val="20"/>
        </w:rPr>
      </w:pPr>
      <w:r w:rsidRPr="00954B92">
        <w:rPr>
          <w:rFonts w:ascii="Arial" w:hAnsi="Arial" w:cs="Arial"/>
          <w:sz w:val="20"/>
          <w:szCs w:val="20"/>
        </w:rPr>
        <w:t xml:space="preserve">        2.5. Размер задатка – 20% начальной цены предмета аукциона – 22 560 (двадцать две тысячи пятьсот шестьдесят) рублей 00 копеек.       </w:t>
      </w:r>
    </w:p>
    <w:p w:rsidR="00954B92" w:rsidRPr="00954B92" w:rsidRDefault="00954B92" w:rsidP="00954B92">
      <w:pPr>
        <w:jc w:val="both"/>
        <w:rPr>
          <w:rFonts w:ascii="Arial" w:hAnsi="Arial" w:cs="Arial"/>
          <w:sz w:val="20"/>
          <w:szCs w:val="20"/>
        </w:rPr>
      </w:pPr>
      <w:r w:rsidRPr="00954B92">
        <w:rPr>
          <w:rFonts w:ascii="Arial" w:hAnsi="Arial" w:cs="Arial"/>
          <w:sz w:val="20"/>
          <w:szCs w:val="20"/>
        </w:rPr>
        <w:t xml:space="preserve">        2.6. Место, дату и время приема заявок с прилагаемыми документами в информационном сообщении о проведении торгов.</w:t>
      </w:r>
    </w:p>
    <w:p w:rsidR="00954B92" w:rsidRPr="00954B92" w:rsidRDefault="00954B92" w:rsidP="00954B92">
      <w:pPr>
        <w:jc w:val="both"/>
        <w:rPr>
          <w:rFonts w:ascii="Arial" w:hAnsi="Arial" w:cs="Arial"/>
          <w:sz w:val="20"/>
          <w:szCs w:val="20"/>
        </w:rPr>
      </w:pPr>
      <w:r>
        <w:rPr>
          <w:rFonts w:ascii="Arial" w:hAnsi="Arial" w:cs="Arial"/>
          <w:sz w:val="20"/>
          <w:szCs w:val="20"/>
        </w:rPr>
        <w:t xml:space="preserve">       3. </w:t>
      </w:r>
      <w:r w:rsidRPr="00954B92">
        <w:rPr>
          <w:rFonts w:ascii="Arial" w:hAnsi="Arial" w:cs="Arial"/>
          <w:sz w:val="20"/>
          <w:szCs w:val="20"/>
        </w:rPr>
        <w:t>Управлению делами администрации города Куйбышева опубликовать настоящее постановление и информационное сообщение администрации города Куйбышева о проведении торгов в форме открытого аукциона по продаже земельного участка (приложен</w:t>
      </w:r>
      <w:r>
        <w:rPr>
          <w:rFonts w:ascii="Arial" w:hAnsi="Arial" w:cs="Arial"/>
          <w:sz w:val="20"/>
          <w:szCs w:val="20"/>
        </w:rPr>
        <w:t xml:space="preserve">ие № 1) в официальном печатном </w:t>
      </w:r>
      <w:r w:rsidRPr="00954B92">
        <w:rPr>
          <w:rFonts w:ascii="Arial" w:hAnsi="Arial" w:cs="Arial"/>
          <w:sz w:val="20"/>
          <w:szCs w:val="20"/>
        </w:rPr>
        <w:t xml:space="preserve">издании администрации города Куйбышева «Бюллетень органов местного самоуправления города Куйбышева Куйбышевского района Новосибирской области» на официальном сайте в сети Интернет www.kainsk.nso.ru. </w:t>
      </w:r>
    </w:p>
    <w:p w:rsidR="00954B92" w:rsidRPr="00954B92" w:rsidRDefault="00954B92" w:rsidP="00954B92">
      <w:pPr>
        <w:jc w:val="both"/>
        <w:rPr>
          <w:rFonts w:ascii="Arial" w:hAnsi="Arial" w:cs="Arial"/>
          <w:sz w:val="20"/>
          <w:szCs w:val="20"/>
        </w:rPr>
      </w:pPr>
      <w:r w:rsidRPr="00954B92">
        <w:rPr>
          <w:rFonts w:ascii="Arial" w:hAnsi="Arial" w:cs="Arial"/>
          <w:sz w:val="20"/>
          <w:szCs w:val="20"/>
        </w:rPr>
        <w:t xml:space="preserve">       4. Управлению права, экономики и имущественных отношений администрации города Куйбышева разместить настоящее постановление и информационное сообщение администрации города Куйбышева о проведении торгов в форме открытого аукциона по продаже земельного участка (приложение № 1) на сайте www.torgi.gov.ru и организовать проведение торгов в форме открытого аукциона по продаже земельного участка.</w:t>
      </w:r>
    </w:p>
    <w:p w:rsidR="00954B92" w:rsidRPr="00954B92" w:rsidRDefault="00954B92" w:rsidP="00954B92">
      <w:pPr>
        <w:jc w:val="both"/>
        <w:rPr>
          <w:rFonts w:ascii="Arial" w:hAnsi="Arial" w:cs="Arial"/>
          <w:sz w:val="20"/>
          <w:szCs w:val="20"/>
        </w:rPr>
      </w:pPr>
      <w:r w:rsidRPr="00954B92">
        <w:rPr>
          <w:rFonts w:ascii="Arial" w:hAnsi="Arial" w:cs="Arial"/>
          <w:sz w:val="20"/>
          <w:szCs w:val="20"/>
        </w:rPr>
        <w:t xml:space="preserve">       5. Контроль исполнения настоящего Постановления оставляю за собой.</w:t>
      </w:r>
    </w:p>
    <w:p w:rsidR="00954B92" w:rsidRPr="00954B92" w:rsidRDefault="00954B92" w:rsidP="00954B92">
      <w:pPr>
        <w:jc w:val="both"/>
        <w:rPr>
          <w:rFonts w:ascii="Arial" w:hAnsi="Arial" w:cs="Arial"/>
          <w:sz w:val="20"/>
          <w:szCs w:val="20"/>
        </w:rPr>
      </w:pPr>
    </w:p>
    <w:p w:rsidR="00954B92" w:rsidRPr="00954B92" w:rsidRDefault="00954B92" w:rsidP="00954B92">
      <w:pPr>
        <w:jc w:val="both"/>
        <w:rPr>
          <w:rFonts w:ascii="Arial" w:hAnsi="Arial" w:cs="Arial"/>
          <w:sz w:val="20"/>
          <w:szCs w:val="20"/>
        </w:rPr>
      </w:pPr>
    </w:p>
    <w:p w:rsidR="00954B92" w:rsidRPr="00954B92" w:rsidRDefault="00954B92" w:rsidP="00954B92">
      <w:pPr>
        <w:jc w:val="both"/>
        <w:rPr>
          <w:rFonts w:ascii="Arial" w:hAnsi="Arial" w:cs="Arial"/>
          <w:sz w:val="20"/>
          <w:szCs w:val="20"/>
        </w:rPr>
      </w:pPr>
    </w:p>
    <w:p w:rsidR="00954B92" w:rsidRPr="00954B92" w:rsidRDefault="00954B92" w:rsidP="00954B92">
      <w:pPr>
        <w:jc w:val="both"/>
        <w:rPr>
          <w:rFonts w:ascii="Arial" w:hAnsi="Arial" w:cs="Arial"/>
          <w:sz w:val="20"/>
          <w:szCs w:val="20"/>
        </w:rPr>
      </w:pPr>
      <w:r w:rsidRPr="00954B92">
        <w:rPr>
          <w:rFonts w:ascii="Arial" w:hAnsi="Arial" w:cs="Arial"/>
          <w:sz w:val="20"/>
          <w:szCs w:val="20"/>
        </w:rPr>
        <w:t xml:space="preserve">     Глава города Куйбышева</w:t>
      </w:r>
    </w:p>
    <w:p w:rsidR="00954B92" w:rsidRPr="00954B92" w:rsidRDefault="00954B92" w:rsidP="00954B92">
      <w:pPr>
        <w:jc w:val="both"/>
        <w:rPr>
          <w:rFonts w:ascii="Arial" w:hAnsi="Arial" w:cs="Arial"/>
          <w:sz w:val="20"/>
          <w:szCs w:val="20"/>
        </w:rPr>
      </w:pPr>
      <w:r w:rsidRPr="00954B92">
        <w:rPr>
          <w:rFonts w:ascii="Arial" w:hAnsi="Arial" w:cs="Arial"/>
          <w:sz w:val="20"/>
          <w:szCs w:val="20"/>
        </w:rPr>
        <w:t xml:space="preserve">     Куйбышевского района</w:t>
      </w:r>
      <w:r>
        <w:rPr>
          <w:rFonts w:ascii="Arial" w:hAnsi="Arial" w:cs="Arial"/>
          <w:sz w:val="20"/>
          <w:szCs w:val="20"/>
        </w:rPr>
        <w:t xml:space="preserve"> </w:t>
      </w:r>
    </w:p>
    <w:p w:rsidR="00954B92" w:rsidRPr="00954B92" w:rsidRDefault="00954B92" w:rsidP="00954B92">
      <w:pPr>
        <w:jc w:val="both"/>
        <w:rPr>
          <w:rFonts w:ascii="Arial" w:hAnsi="Arial" w:cs="Arial"/>
          <w:sz w:val="20"/>
          <w:szCs w:val="20"/>
        </w:rPr>
      </w:pPr>
      <w:r w:rsidRPr="00954B92">
        <w:rPr>
          <w:rFonts w:ascii="Arial" w:hAnsi="Arial" w:cs="Arial"/>
          <w:sz w:val="20"/>
          <w:szCs w:val="20"/>
        </w:rPr>
        <w:t xml:space="preserve">     Новосибирской области                                                          </w:t>
      </w:r>
      <w:r>
        <w:rPr>
          <w:rFonts w:ascii="Arial" w:hAnsi="Arial" w:cs="Arial"/>
          <w:sz w:val="20"/>
          <w:szCs w:val="20"/>
        </w:rPr>
        <w:t xml:space="preserve">                              </w:t>
      </w:r>
      <w:r w:rsidRPr="00954B92">
        <w:rPr>
          <w:rFonts w:ascii="Arial" w:hAnsi="Arial" w:cs="Arial"/>
          <w:sz w:val="20"/>
          <w:szCs w:val="20"/>
        </w:rPr>
        <w:t xml:space="preserve">      А.А. Андронов</w:t>
      </w:r>
    </w:p>
    <w:p w:rsidR="00C861ED" w:rsidRDefault="00C861ED" w:rsidP="00A654DB">
      <w:pPr>
        <w:jc w:val="center"/>
        <w:rPr>
          <w:rFonts w:ascii="Arial" w:hAnsi="Arial" w:cs="Arial"/>
          <w:b/>
          <w:sz w:val="20"/>
          <w:szCs w:val="20"/>
        </w:rPr>
      </w:pPr>
    </w:p>
    <w:p w:rsidR="00C861ED" w:rsidRDefault="00C861ED" w:rsidP="00A654DB">
      <w:pPr>
        <w:jc w:val="center"/>
        <w:rPr>
          <w:rFonts w:ascii="Arial" w:hAnsi="Arial" w:cs="Arial"/>
          <w:b/>
          <w:sz w:val="20"/>
          <w:szCs w:val="20"/>
        </w:rPr>
      </w:pPr>
    </w:p>
    <w:p w:rsidR="00C861ED" w:rsidRDefault="00C861ED" w:rsidP="00A654DB">
      <w:pPr>
        <w:jc w:val="center"/>
        <w:rPr>
          <w:rFonts w:ascii="Arial" w:hAnsi="Arial" w:cs="Arial"/>
          <w:b/>
          <w:sz w:val="20"/>
          <w:szCs w:val="20"/>
        </w:rPr>
      </w:pPr>
    </w:p>
    <w:p w:rsidR="00C861ED" w:rsidRDefault="00C861ED" w:rsidP="00A654DB">
      <w:pPr>
        <w:jc w:val="center"/>
        <w:rPr>
          <w:rFonts w:ascii="Arial" w:hAnsi="Arial" w:cs="Arial"/>
          <w:b/>
          <w:sz w:val="20"/>
          <w:szCs w:val="20"/>
        </w:rPr>
      </w:pPr>
    </w:p>
    <w:p w:rsidR="00C861ED" w:rsidRDefault="00C861ED" w:rsidP="00A654DB">
      <w:pPr>
        <w:jc w:val="center"/>
        <w:rPr>
          <w:rFonts w:ascii="Arial" w:hAnsi="Arial" w:cs="Arial"/>
          <w:b/>
          <w:sz w:val="20"/>
          <w:szCs w:val="20"/>
        </w:rPr>
      </w:pPr>
    </w:p>
    <w:p w:rsidR="00C861ED" w:rsidRDefault="00C861ED" w:rsidP="00A654DB">
      <w:pPr>
        <w:jc w:val="center"/>
        <w:rPr>
          <w:rFonts w:ascii="Arial" w:hAnsi="Arial" w:cs="Arial"/>
          <w:b/>
          <w:sz w:val="20"/>
          <w:szCs w:val="20"/>
        </w:rPr>
      </w:pPr>
    </w:p>
    <w:p w:rsidR="00C861ED" w:rsidRDefault="00C861ED" w:rsidP="00A654DB">
      <w:pPr>
        <w:jc w:val="center"/>
        <w:rPr>
          <w:rFonts w:ascii="Arial" w:hAnsi="Arial" w:cs="Arial"/>
          <w:b/>
          <w:sz w:val="20"/>
          <w:szCs w:val="20"/>
        </w:rPr>
      </w:pPr>
    </w:p>
    <w:p w:rsidR="00305314" w:rsidRDefault="00305314" w:rsidP="00305314">
      <w:pPr>
        <w:autoSpaceDE w:val="0"/>
        <w:autoSpaceDN w:val="0"/>
        <w:adjustRightInd w:val="0"/>
        <w:ind w:left="-180"/>
        <w:jc w:val="center"/>
        <w:rPr>
          <w:rFonts w:ascii="Arial" w:hAnsi="Arial" w:cs="Arial"/>
          <w:sz w:val="20"/>
          <w:szCs w:val="20"/>
        </w:rPr>
      </w:pPr>
      <w:r>
        <w:rPr>
          <w:rFonts w:ascii="Arial" w:hAnsi="Arial" w:cs="Arial"/>
          <w:b/>
          <w:sz w:val="20"/>
          <w:szCs w:val="20"/>
        </w:rPr>
        <w:lastRenderedPageBreak/>
        <w:t xml:space="preserve">РАЗДЕЛ </w:t>
      </w:r>
      <w:r>
        <w:rPr>
          <w:rFonts w:ascii="Arial" w:hAnsi="Arial" w:cs="Arial"/>
          <w:b/>
          <w:sz w:val="20"/>
          <w:szCs w:val="20"/>
          <w:lang w:val="en-US"/>
        </w:rPr>
        <w:t>III</w:t>
      </w:r>
      <w:r>
        <w:rPr>
          <w:rFonts w:ascii="Arial" w:hAnsi="Arial" w:cs="Arial"/>
          <w:b/>
          <w:sz w:val="20"/>
          <w:szCs w:val="20"/>
        </w:rPr>
        <w:t>.</w:t>
      </w:r>
    </w:p>
    <w:p w:rsidR="00305314" w:rsidRDefault="00305314" w:rsidP="00305314">
      <w:pPr>
        <w:ind w:right="-143"/>
        <w:jc w:val="center"/>
        <w:rPr>
          <w:rFonts w:ascii="Arial" w:hAnsi="Arial" w:cs="Arial"/>
          <w:b/>
          <w:sz w:val="20"/>
          <w:szCs w:val="20"/>
        </w:rPr>
      </w:pPr>
      <w:r>
        <w:rPr>
          <w:rFonts w:ascii="Arial" w:hAnsi="Arial" w:cs="Arial"/>
          <w:b/>
          <w:sz w:val="20"/>
          <w:szCs w:val="20"/>
        </w:rPr>
        <w:t>ОФИЦИАЛЬНЫЕ СООБЩЕНИЯ И МАТЕРИАЛЫ ОРГАНОВ МЕСТНОГО САМОУПРАВЛЕНИЯ</w:t>
      </w:r>
    </w:p>
    <w:p w:rsidR="00305314" w:rsidRDefault="00305314" w:rsidP="00305314">
      <w:pPr>
        <w:ind w:right="-143"/>
        <w:jc w:val="center"/>
        <w:rPr>
          <w:rFonts w:ascii="Arial" w:hAnsi="Arial" w:cs="Arial"/>
          <w:b/>
          <w:sz w:val="20"/>
          <w:szCs w:val="20"/>
        </w:rPr>
      </w:pPr>
      <w:r>
        <w:rPr>
          <w:rFonts w:ascii="Arial" w:hAnsi="Arial" w:cs="Arial"/>
          <w:b/>
          <w:sz w:val="20"/>
          <w:szCs w:val="20"/>
        </w:rPr>
        <w:t xml:space="preserve"> ГОРОДА КУЙБЫШЕВА КУЙБЫШЕВСКОГО РАЙОНА НОВОСИБИРСКОЙ ОБЛАСТИ</w:t>
      </w:r>
    </w:p>
    <w:p w:rsidR="00305314" w:rsidRDefault="00305314" w:rsidP="0030531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Arial" w:hAnsi="Arial" w:cs="Arial"/>
          <w:b/>
          <w:sz w:val="20"/>
          <w:szCs w:val="20"/>
        </w:rPr>
      </w:pPr>
    </w:p>
    <w:p w:rsidR="00DB629E" w:rsidRDefault="00954B92" w:rsidP="00305314">
      <w:pPr>
        <w:rPr>
          <w:rFonts w:ascii="Arial" w:hAnsi="Arial" w:cs="Arial"/>
          <w:sz w:val="20"/>
          <w:szCs w:val="20"/>
        </w:rPr>
      </w:pPr>
      <w:r>
        <w:rPr>
          <w:rFonts w:ascii="Arial" w:hAnsi="Arial" w:cs="Arial"/>
          <w:b/>
          <w:bCs/>
          <w:sz w:val="20"/>
          <w:szCs w:val="20"/>
          <w:lang w:eastAsia="ar-SA"/>
        </w:rPr>
        <w:t>3.1</w:t>
      </w:r>
      <w:r w:rsidR="00305314">
        <w:rPr>
          <w:rFonts w:ascii="Arial" w:hAnsi="Arial" w:cs="Arial"/>
          <w:b/>
          <w:bCs/>
          <w:sz w:val="20"/>
          <w:szCs w:val="20"/>
          <w:lang w:eastAsia="ar-SA"/>
        </w:rPr>
        <w:t>. ИНФОРМАЦИОННОЕ СООБЩЕНИЕ</w:t>
      </w:r>
      <w:r w:rsidR="00305314">
        <w:rPr>
          <w:rFonts w:ascii="Arial" w:hAnsi="Arial" w:cs="Arial"/>
          <w:bCs/>
          <w:sz w:val="20"/>
          <w:szCs w:val="20"/>
          <w:lang w:eastAsia="ar-SA"/>
        </w:rPr>
        <w:t xml:space="preserve"> </w:t>
      </w:r>
      <w:r w:rsidR="00B427AE" w:rsidRPr="00B427AE">
        <w:rPr>
          <w:rFonts w:ascii="Arial" w:hAnsi="Arial" w:cs="Arial"/>
          <w:bCs/>
          <w:sz w:val="20"/>
          <w:szCs w:val="20"/>
          <w:lang w:eastAsia="ar-SA"/>
        </w:rPr>
        <w:t>о проведении торгов в форме открытого аукциона по продаже земельного участка</w:t>
      </w:r>
    </w:p>
    <w:p w:rsidR="00305314" w:rsidRDefault="00305314" w:rsidP="00D538DD">
      <w:pPr>
        <w:jc w:val="center"/>
        <w:rPr>
          <w:rFonts w:ascii="Arial" w:hAnsi="Arial" w:cs="Arial"/>
          <w:sz w:val="20"/>
          <w:szCs w:val="20"/>
        </w:rPr>
      </w:pPr>
    </w:p>
    <w:p w:rsidR="00B427AE" w:rsidRDefault="00305314" w:rsidP="00B427AE">
      <w:pPr>
        <w:jc w:val="center"/>
        <w:rPr>
          <w:rFonts w:ascii="Arial" w:hAnsi="Arial" w:cs="Arial"/>
          <w:b/>
          <w:sz w:val="20"/>
          <w:szCs w:val="20"/>
        </w:rPr>
      </w:pPr>
      <w:r w:rsidRPr="00305314">
        <w:rPr>
          <w:rFonts w:ascii="Arial" w:hAnsi="Arial" w:cs="Arial"/>
          <w:b/>
          <w:sz w:val="20"/>
          <w:szCs w:val="20"/>
        </w:rPr>
        <w:t>ИНФОРМАЦИОННОЕ СООБЩЕНИЕ</w:t>
      </w:r>
      <w:r w:rsidR="00B427AE">
        <w:rPr>
          <w:rFonts w:ascii="Arial" w:hAnsi="Arial" w:cs="Arial"/>
          <w:b/>
          <w:sz w:val="20"/>
          <w:szCs w:val="20"/>
        </w:rPr>
        <w:t xml:space="preserve"> </w:t>
      </w:r>
    </w:p>
    <w:p w:rsidR="00305314" w:rsidRDefault="00B427AE" w:rsidP="00B427AE">
      <w:pPr>
        <w:jc w:val="center"/>
        <w:rPr>
          <w:rFonts w:ascii="Arial" w:hAnsi="Arial" w:cs="Arial"/>
          <w:sz w:val="20"/>
          <w:szCs w:val="20"/>
        </w:rPr>
      </w:pPr>
      <w:r w:rsidRPr="00B427AE">
        <w:rPr>
          <w:rFonts w:ascii="Arial" w:hAnsi="Arial" w:cs="Arial"/>
          <w:sz w:val="20"/>
          <w:szCs w:val="20"/>
        </w:rPr>
        <w:t>о проведении торгов в форме открытого аукциона по продаже земельного участка</w:t>
      </w:r>
    </w:p>
    <w:p w:rsidR="00B009B9" w:rsidRPr="00305314" w:rsidRDefault="00B009B9" w:rsidP="00C861ED">
      <w:pPr>
        <w:pStyle w:val="af2"/>
        <w:jc w:val="center"/>
        <w:rPr>
          <w:rFonts w:ascii="Arial" w:hAnsi="Arial" w:cs="Arial"/>
          <w:sz w:val="20"/>
          <w:szCs w:val="20"/>
        </w:rPr>
      </w:pPr>
    </w:p>
    <w:p w:rsidR="00B427AE" w:rsidRPr="00B427AE" w:rsidRDefault="00B427AE" w:rsidP="00B427AE">
      <w:pPr>
        <w:pStyle w:val="a5"/>
        <w:spacing w:before="0" w:beforeAutospacing="0" w:after="0" w:afterAutospacing="0"/>
        <w:ind w:firstLine="540"/>
        <w:jc w:val="both"/>
        <w:rPr>
          <w:rFonts w:ascii="Arial" w:hAnsi="Arial" w:cs="Arial"/>
          <w:color w:val="000000"/>
          <w:sz w:val="20"/>
          <w:szCs w:val="20"/>
        </w:rPr>
      </w:pPr>
      <w:r>
        <w:rPr>
          <w:rFonts w:ascii="Arial" w:hAnsi="Arial" w:cs="Arial"/>
          <w:color w:val="000000"/>
          <w:sz w:val="20"/>
          <w:szCs w:val="20"/>
        </w:rPr>
        <w:t>А</w:t>
      </w:r>
      <w:r w:rsidRPr="00B427AE">
        <w:rPr>
          <w:rFonts w:ascii="Arial" w:hAnsi="Arial" w:cs="Arial"/>
          <w:color w:val="000000"/>
          <w:sz w:val="20"/>
          <w:szCs w:val="20"/>
        </w:rPr>
        <w:t>дминистрация города Куйбышева Куйбышевского района Новосибирской области</w:t>
      </w:r>
      <w:r w:rsidRPr="00B427AE">
        <w:rPr>
          <w:rFonts w:ascii="Arial" w:hAnsi="Arial" w:cs="Arial"/>
          <w:b/>
          <w:color w:val="000000"/>
          <w:sz w:val="20"/>
          <w:szCs w:val="20"/>
        </w:rPr>
        <w:t xml:space="preserve"> </w:t>
      </w:r>
      <w:r w:rsidRPr="00B427AE">
        <w:rPr>
          <w:rFonts w:ascii="Arial" w:hAnsi="Arial" w:cs="Arial"/>
          <w:color w:val="000000"/>
          <w:sz w:val="20"/>
          <w:szCs w:val="20"/>
        </w:rPr>
        <w:t>сообщает о проведении торгов в форме</w:t>
      </w:r>
      <w:r w:rsidRPr="00B427AE">
        <w:rPr>
          <w:rFonts w:ascii="Arial" w:hAnsi="Arial" w:cs="Arial"/>
          <w:b/>
          <w:color w:val="000000"/>
          <w:sz w:val="20"/>
          <w:szCs w:val="20"/>
        </w:rPr>
        <w:t xml:space="preserve"> </w:t>
      </w:r>
      <w:r w:rsidRPr="00B427AE">
        <w:rPr>
          <w:rFonts w:ascii="Arial" w:hAnsi="Arial" w:cs="Arial"/>
          <w:color w:val="000000"/>
          <w:sz w:val="20"/>
          <w:szCs w:val="20"/>
        </w:rPr>
        <w:t xml:space="preserve">открытого аукциона по продаже земельного участка. </w:t>
      </w:r>
    </w:p>
    <w:p w:rsidR="00B427AE" w:rsidRPr="00B427AE" w:rsidRDefault="00B427AE" w:rsidP="00B427AE">
      <w:pPr>
        <w:pStyle w:val="a5"/>
        <w:spacing w:before="0" w:beforeAutospacing="0" w:after="0" w:afterAutospacing="0"/>
        <w:ind w:firstLine="540"/>
        <w:jc w:val="both"/>
        <w:rPr>
          <w:rFonts w:ascii="Arial" w:hAnsi="Arial" w:cs="Arial"/>
          <w:sz w:val="20"/>
          <w:szCs w:val="20"/>
        </w:rPr>
      </w:pPr>
      <w:r w:rsidRPr="00B427AE">
        <w:rPr>
          <w:rFonts w:ascii="Arial" w:hAnsi="Arial" w:cs="Arial"/>
          <w:color w:val="000000"/>
          <w:sz w:val="20"/>
          <w:szCs w:val="20"/>
        </w:rPr>
        <w:t xml:space="preserve">Аукцион проводится </w:t>
      </w:r>
      <w:r w:rsidRPr="00B427AE">
        <w:rPr>
          <w:rFonts w:ascii="Arial" w:hAnsi="Arial" w:cs="Arial"/>
          <w:sz w:val="20"/>
          <w:szCs w:val="20"/>
        </w:rPr>
        <w:t>08.08.2022 года в 10 часов 00 минут по местному времени по адресу: Новосибирская область, город Куйбышев, ул. Краскома, д. 37, 1 этаж, кабинет № 2. Регистрация участников аукциона состоится 08.08.2022 года с 9 часов 30 минут до 9 часов 45 минут по месту проведения аукциона.</w:t>
      </w:r>
    </w:p>
    <w:p w:rsidR="00B427AE" w:rsidRPr="00B427AE" w:rsidRDefault="00B427AE" w:rsidP="00B427AE">
      <w:pPr>
        <w:ind w:firstLine="540"/>
        <w:jc w:val="both"/>
        <w:rPr>
          <w:rFonts w:ascii="Arial" w:hAnsi="Arial" w:cs="Arial"/>
          <w:color w:val="000000"/>
          <w:sz w:val="20"/>
          <w:szCs w:val="20"/>
        </w:rPr>
      </w:pPr>
      <w:r w:rsidRPr="00B427AE">
        <w:rPr>
          <w:rFonts w:ascii="Arial" w:hAnsi="Arial" w:cs="Arial"/>
          <w:sz w:val="20"/>
          <w:szCs w:val="20"/>
        </w:rPr>
        <w:t xml:space="preserve">Место и срок подведения итогов аукциона 08.08.2022 </w:t>
      </w:r>
      <w:r w:rsidRPr="00B427AE">
        <w:rPr>
          <w:rFonts w:ascii="Arial" w:hAnsi="Arial" w:cs="Arial"/>
          <w:color w:val="000000"/>
          <w:sz w:val="20"/>
          <w:szCs w:val="20"/>
        </w:rPr>
        <w:t>года по адресу: Новосибирская область, город Куйбышев, ул. Краскома, д. 37, 1 этаж, кабинет № 2.</w:t>
      </w:r>
    </w:p>
    <w:p w:rsidR="00B427AE" w:rsidRPr="00B427AE" w:rsidRDefault="00B427AE" w:rsidP="00B427AE">
      <w:pPr>
        <w:ind w:firstLine="540"/>
        <w:jc w:val="both"/>
        <w:rPr>
          <w:rFonts w:ascii="Arial" w:hAnsi="Arial" w:cs="Arial"/>
          <w:color w:val="000000"/>
          <w:sz w:val="20"/>
          <w:szCs w:val="20"/>
        </w:rPr>
      </w:pPr>
      <w:r w:rsidRPr="00B427AE">
        <w:rPr>
          <w:rFonts w:ascii="Arial" w:hAnsi="Arial" w:cs="Arial"/>
          <w:b/>
          <w:color w:val="000000"/>
          <w:sz w:val="20"/>
          <w:szCs w:val="20"/>
        </w:rPr>
        <w:t>Организатор аукциона:</w:t>
      </w:r>
      <w:r w:rsidRPr="00B427AE">
        <w:rPr>
          <w:rFonts w:ascii="Arial" w:hAnsi="Arial" w:cs="Arial"/>
          <w:color w:val="000000"/>
          <w:sz w:val="20"/>
          <w:szCs w:val="20"/>
        </w:rPr>
        <w:t xml:space="preserve"> Администрация города Куйбышева Куйбышевского района Новосибирской области, 632387, Новосибирская область, город Куйбышев, улица Краскома, д. 37, тел. 51-630.</w:t>
      </w:r>
    </w:p>
    <w:p w:rsidR="00B427AE" w:rsidRPr="00B427AE" w:rsidRDefault="00B427AE" w:rsidP="00B427AE">
      <w:pPr>
        <w:ind w:firstLine="540"/>
        <w:jc w:val="both"/>
        <w:rPr>
          <w:rFonts w:ascii="Arial" w:hAnsi="Arial" w:cs="Arial"/>
          <w:color w:val="000000"/>
          <w:sz w:val="20"/>
          <w:szCs w:val="20"/>
        </w:rPr>
      </w:pPr>
      <w:r w:rsidRPr="00B427AE">
        <w:rPr>
          <w:rFonts w:ascii="Arial" w:hAnsi="Arial" w:cs="Arial"/>
          <w:b/>
          <w:color w:val="000000"/>
          <w:sz w:val="20"/>
          <w:szCs w:val="20"/>
        </w:rPr>
        <w:t>Форма аукциона и подачи предложений:</w:t>
      </w:r>
      <w:r w:rsidRPr="00B427AE">
        <w:rPr>
          <w:rFonts w:ascii="Arial" w:hAnsi="Arial" w:cs="Arial"/>
          <w:color w:val="000000"/>
          <w:sz w:val="20"/>
          <w:szCs w:val="20"/>
        </w:rPr>
        <w:t xml:space="preserve"> открытый а</w:t>
      </w:r>
      <w:r w:rsidR="00954B92">
        <w:rPr>
          <w:rFonts w:ascii="Arial" w:hAnsi="Arial" w:cs="Arial"/>
          <w:color w:val="000000"/>
          <w:sz w:val="20"/>
          <w:szCs w:val="20"/>
        </w:rPr>
        <w:t xml:space="preserve">укцион по составу участников и </w:t>
      </w:r>
      <w:r w:rsidRPr="00B427AE">
        <w:rPr>
          <w:rFonts w:ascii="Arial" w:hAnsi="Arial" w:cs="Arial"/>
          <w:color w:val="000000"/>
          <w:sz w:val="20"/>
          <w:szCs w:val="20"/>
        </w:rPr>
        <w:t>по форме подачи предложений о цене.</w:t>
      </w:r>
    </w:p>
    <w:p w:rsidR="00B427AE" w:rsidRPr="00B427AE" w:rsidRDefault="00B427AE" w:rsidP="00B427AE">
      <w:pPr>
        <w:tabs>
          <w:tab w:val="center" w:pos="-1843"/>
          <w:tab w:val="left" w:pos="-1418"/>
          <w:tab w:val="right" w:pos="11907"/>
        </w:tabs>
        <w:autoSpaceDE w:val="0"/>
        <w:autoSpaceDN w:val="0"/>
        <w:ind w:firstLine="540"/>
        <w:jc w:val="both"/>
        <w:rPr>
          <w:rFonts w:ascii="Arial" w:hAnsi="Arial" w:cs="Arial"/>
          <w:sz w:val="20"/>
          <w:szCs w:val="20"/>
        </w:rPr>
      </w:pPr>
      <w:r w:rsidRPr="00B427AE">
        <w:rPr>
          <w:rFonts w:ascii="Arial" w:hAnsi="Arial" w:cs="Arial"/>
          <w:b/>
          <w:color w:val="000000"/>
          <w:sz w:val="20"/>
          <w:szCs w:val="20"/>
        </w:rPr>
        <w:t>Основания для проведения аукциона:</w:t>
      </w:r>
      <w:r w:rsidRPr="00B427AE">
        <w:rPr>
          <w:rFonts w:ascii="Arial" w:hAnsi="Arial" w:cs="Arial"/>
          <w:color w:val="000000"/>
          <w:sz w:val="20"/>
          <w:szCs w:val="20"/>
        </w:rPr>
        <w:t xml:space="preserve"> постановление администрации города</w:t>
      </w:r>
      <w:r w:rsidRPr="00B427AE">
        <w:rPr>
          <w:rFonts w:ascii="Arial" w:hAnsi="Arial" w:cs="Arial"/>
          <w:b/>
          <w:color w:val="000000"/>
          <w:sz w:val="20"/>
          <w:szCs w:val="20"/>
        </w:rPr>
        <w:t xml:space="preserve"> </w:t>
      </w:r>
      <w:r w:rsidRPr="00B427AE">
        <w:rPr>
          <w:rFonts w:ascii="Arial" w:hAnsi="Arial" w:cs="Arial"/>
          <w:color w:val="000000"/>
          <w:sz w:val="20"/>
          <w:szCs w:val="20"/>
        </w:rPr>
        <w:t xml:space="preserve">Куйбышева Куйбышевского района Новосибирской </w:t>
      </w:r>
      <w:r w:rsidRPr="00B427AE">
        <w:rPr>
          <w:rFonts w:ascii="Arial" w:hAnsi="Arial" w:cs="Arial"/>
          <w:sz w:val="20"/>
          <w:szCs w:val="20"/>
        </w:rPr>
        <w:t>области от 04.07.2022 № 817 «О проведении торгов в форме открытого аукциона по продаже земельного участка».</w:t>
      </w:r>
    </w:p>
    <w:p w:rsidR="00B427AE" w:rsidRPr="00B427AE" w:rsidRDefault="00B427AE" w:rsidP="00B427AE">
      <w:pPr>
        <w:pStyle w:val="ConsPlusNormal"/>
        <w:ind w:firstLine="540"/>
        <w:jc w:val="both"/>
        <w:rPr>
          <w:bCs/>
          <w:color w:val="000000"/>
        </w:rPr>
      </w:pPr>
      <w:r w:rsidRPr="00B427AE">
        <w:rPr>
          <w:b/>
        </w:rPr>
        <w:t>Срок принятия решения об отказе в проведении торгов</w:t>
      </w:r>
      <w:r w:rsidRPr="00B427AE">
        <w:rPr>
          <w:color w:val="000000"/>
        </w:rPr>
        <w:t xml:space="preserve">: </w:t>
      </w:r>
      <w:r w:rsidRPr="00B427AE">
        <w:rPr>
          <w:bCs/>
          <w:color w:val="000000"/>
        </w:rPr>
        <w:t>Извещение об отказе в проведении аукциона размещается на официальном сайте организатором аукциона в течение трех дней со дня принятия данного решения. Организатор аукциона в течение трех дней со дня принятия решения об отказе в проведении аукциона обязан известить участников аукциона об отказе в проведении аукциона и возвратить его участникам внесенные задатки.</w:t>
      </w:r>
    </w:p>
    <w:p w:rsidR="00B427AE" w:rsidRPr="00B427AE" w:rsidRDefault="00B427AE" w:rsidP="00B427AE">
      <w:pPr>
        <w:pStyle w:val="a5"/>
        <w:spacing w:before="0" w:beforeAutospacing="0" w:after="0" w:afterAutospacing="0"/>
        <w:ind w:firstLine="540"/>
        <w:jc w:val="both"/>
        <w:rPr>
          <w:rFonts w:ascii="Arial" w:hAnsi="Arial" w:cs="Arial"/>
          <w:color w:val="000000"/>
          <w:sz w:val="20"/>
          <w:szCs w:val="20"/>
        </w:rPr>
      </w:pPr>
      <w:r w:rsidRPr="00B427AE">
        <w:rPr>
          <w:rFonts w:ascii="Arial" w:hAnsi="Arial" w:cs="Arial"/>
          <w:b/>
          <w:color w:val="000000"/>
          <w:sz w:val="20"/>
          <w:szCs w:val="20"/>
        </w:rPr>
        <w:t xml:space="preserve">Предмет торгов и договора купли-продажи: </w:t>
      </w:r>
      <w:r w:rsidRPr="00B427AE">
        <w:rPr>
          <w:rFonts w:ascii="Arial" w:hAnsi="Arial" w:cs="Arial"/>
          <w:color w:val="000000"/>
          <w:sz w:val="20"/>
          <w:szCs w:val="20"/>
        </w:rPr>
        <w:t>земельный участок.</w:t>
      </w:r>
    </w:p>
    <w:p w:rsidR="00B427AE" w:rsidRPr="00B427AE" w:rsidRDefault="00B427AE" w:rsidP="00B427AE">
      <w:pPr>
        <w:pStyle w:val="a5"/>
        <w:spacing w:before="0" w:beforeAutospacing="0" w:after="0" w:afterAutospacing="0"/>
        <w:ind w:firstLine="540"/>
        <w:jc w:val="both"/>
        <w:rPr>
          <w:rFonts w:ascii="Arial" w:hAnsi="Arial" w:cs="Arial"/>
          <w:color w:val="000000"/>
          <w:sz w:val="20"/>
          <w:szCs w:val="20"/>
        </w:rPr>
      </w:pPr>
      <w:r w:rsidRPr="00B427AE">
        <w:rPr>
          <w:rFonts w:ascii="Arial" w:hAnsi="Arial" w:cs="Arial"/>
          <w:b/>
          <w:color w:val="000000"/>
          <w:sz w:val="20"/>
          <w:szCs w:val="20"/>
        </w:rPr>
        <w:t xml:space="preserve">Цена предмета договора купли-продажи: </w:t>
      </w:r>
      <w:r w:rsidRPr="00B427AE">
        <w:rPr>
          <w:rFonts w:ascii="Arial" w:hAnsi="Arial" w:cs="Arial"/>
          <w:color w:val="000000"/>
          <w:sz w:val="20"/>
          <w:szCs w:val="20"/>
        </w:rPr>
        <w:t>согласно протоколу о результатах аукциона по продаже земельного участка.</w:t>
      </w:r>
    </w:p>
    <w:p w:rsidR="00B427AE" w:rsidRPr="00B427AE" w:rsidRDefault="00B427AE" w:rsidP="00B427AE">
      <w:pPr>
        <w:pStyle w:val="a5"/>
        <w:spacing w:before="0" w:beforeAutospacing="0" w:after="0" w:afterAutospacing="0"/>
        <w:ind w:firstLine="540"/>
        <w:jc w:val="both"/>
        <w:rPr>
          <w:rFonts w:ascii="Arial" w:hAnsi="Arial" w:cs="Arial"/>
          <w:b/>
          <w:color w:val="000000"/>
          <w:sz w:val="20"/>
          <w:szCs w:val="20"/>
        </w:rPr>
      </w:pPr>
      <w:r w:rsidRPr="00B427AE">
        <w:rPr>
          <w:rFonts w:ascii="Arial" w:hAnsi="Arial" w:cs="Arial"/>
          <w:b/>
          <w:color w:val="000000"/>
          <w:sz w:val="20"/>
          <w:szCs w:val="20"/>
        </w:rPr>
        <w:t xml:space="preserve">Категория земель: </w:t>
      </w:r>
      <w:r w:rsidRPr="00B427AE">
        <w:rPr>
          <w:rFonts w:ascii="Arial" w:hAnsi="Arial" w:cs="Arial"/>
          <w:color w:val="000000"/>
          <w:sz w:val="20"/>
          <w:szCs w:val="20"/>
        </w:rPr>
        <w:t>земли населенных пунктов.</w:t>
      </w:r>
    </w:p>
    <w:p w:rsidR="00B427AE" w:rsidRPr="00B427AE" w:rsidRDefault="00B427AE" w:rsidP="00B427AE">
      <w:pPr>
        <w:pStyle w:val="a5"/>
        <w:spacing w:before="0" w:beforeAutospacing="0" w:after="0" w:afterAutospacing="0"/>
        <w:ind w:firstLine="540"/>
        <w:jc w:val="both"/>
        <w:rPr>
          <w:rFonts w:ascii="Arial" w:hAnsi="Arial" w:cs="Arial"/>
          <w:color w:val="000000"/>
          <w:sz w:val="20"/>
          <w:szCs w:val="20"/>
        </w:rPr>
      </w:pPr>
      <w:r w:rsidRPr="00B427AE">
        <w:rPr>
          <w:rFonts w:ascii="Arial" w:hAnsi="Arial" w:cs="Arial"/>
          <w:b/>
          <w:color w:val="000000"/>
          <w:sz w:val="20"/>
          <w:szCs w:val="20"/>
        </w:rPr>
        <w:t>Местоположение земельного участка</w:t>
      </w:r>
      <w:r w:rsidRPr="00B427AE">
        <w:rPr>
          <w:rFonts w:ascii="Arial" w:hAnsi="Arial" w:cs="Arial"/>
          <w:color w:val="000000"/>
          <w:sz w:val="20"/>
          <w:szCs w:val="20"/>
        </w:rPr>
        <w:t>: Российская Федерация, Новосибирская область, Куйбышевский муниципальный район, городское поселение город Куйбышев, переулок Кузнецова, дом 1.</w:t>
      </w:r>
    </w:p>
    <w:p w:rsidR="00B427AE" w:rsidRPr="00B427AE" w:rsidRDefault="00B427AE" w:rsidP="00B427AE">
      <w:pPr>
        <w:pStyle w:val="a5"/>
        <w:spacing w:before="0" w:beforeAutospacing="0" w:after="0" w:afterAutospacing="0"/>
        <w:ind w:firstLine="540"/>
        <w:jc w:val="both"/>
        <w:rPr>
          <w:rFonts w:ascii="Arial" w:hAnsi="Arial" w:cs="Arial"/>
          <w:color w:val="000000"/>
          <w:sz w:val="20"/>
          <w:szCs w:val="20"/>
        </w:rPr>
      </w:pPr>
      <w:r w:rsidRPr="00B427AE">
        <w:rPr>
          <w:rFonts w:ascii="Arial" w:hAnsi="Arial" w:cs="Arial"/>
          <w:b/>
          <w:color w:val="000000"/>
          <w:sz w:val="20"/>
          <w:szCs w:val="20"/>
        </w:rPr>
        <w:t xml:space="preserve">Площадь земельного участка: </w:t>
      </w:r>
      <w:r w:rsidRPr="00B427AE">
        <w:rPr>
          <w:rFonts w:ascii="Arial" w:hAnsi="Arial" w:cs="Arial"/>
          <w:color w:val="000000"/>
          <w:sz w:val="20"/>
          <w:szCs w:val="20"/>
        </w:rPr>
        <w:t xml:space="preserve">753 кв.м. </w:t>
      </w:r>
    </w:p>
    <w:p w:rsidR="00B427AE" w:rsidRPr="00B427AE" w:rsidRDefault="00B427AE" w:rsidP="00B427AE">
      <w:pPr>
        <w:pStyle w:val="a5"/>
        <w:spacing w:before="0" w:beforeAutospacing="0" w:after="0" w:afterAutospacing="0"/>
        <w:ind w:firstLine="540"/>
        <w:jc w:val="both"/>
        <w:rPr>
          <w:rFonts w:ascii="Arial" w:hAnsi="Arial" w:cs="Arial"/>
          <w:color w:val="000000"/>
          <w:sz w:val="20"/>
          <w:szCs w:val="20"/>
        </w:rPr>
      </w:pPr>
      <w:r w:rsidRPr="00B427AE">
        <w:rPr>
          <w:rFonts w:ascii="Arial" w:hAnsi="Arial" w:cs="Arial"/>
          <w:b/>
          <w:color w:val="000000"/>
          <w:sz w:val="20"/>
          <w:szCs w:val="20"/>
        </w:rPr>
        <w:t>Кадастровый номер</w:t>
      </w:r>
      <w:r w:rsidRPr="00B427AE">
        <w:rPr>
          <w:rFonts w:ascii="Arial" w:hAnsi="Arial" w:cs="Arial"/>
          <w:color w:val="000000"/>
          <w:sz w:val="20"/>
          <w:szCs w:val="20"/>
        </w:rPr>
        <w:t xml:space="preserve"> </w:t>
      </w:r>
      <w:r w:rsidRPr="00B427AE">
        <w:rPr>
          <w:rFonts w:ascii="Arial" w:hAnsi="Arial" w:cs="Arial"/>
          <w:b/>
          <w:color w:val="000000"/>
          <w:sz w:val="20"/>
          <w:szCs w:val="20"/>
        </w:rPr>
        <w:t xml:space="preserve">земельного участка: </w:t>
      </w:r>
      <w:r w:rsidRPr="00B427AE">
        <w:rPr>
          <w:rFonts w:ascii="Arial" w:hAnsi="Arial" w:cs="Arial"/>
          <w:color w:val="000000"/>
          <w:sz w:val="20"/>
          <w:szCs w:val="20"/>
        </w:rPr>
        <w:t>54:34:011802:6</w:t>
      </w:r>
    </w:p>
    <w:p w:rsidR="00B427AE" w:rsidRPr="00B427AE" w:rsidRDefault="00B427AE" w:rsidP="00B427AE">
      <w:pPr>
        <w:pStyle w:val="a5"/>
        <w:spacing w:before="0" w:beforeAutospacing="0" w:after="0" w:afterAutospacing="0"/>
        <w:ind w:firstLine="540"/>
        <w:jc w:val="both"/>
        <w:rPr>
          <w:rFonts w:ascii="Arial" w:hAnsi="Arial" w:cs="Arial"/>
          <w:color w:val="000000"/>
          <w:sz w:val="20"/>
          <w:szCs w:val="20"/>
        </w:rPr>
      </w:pPr>
      <w:r w:rsidRPr="00B427AE">
        <w:rPr>
          <w:rFonts w:ascii="Arial" w:hAnsi="Arial" w:cs="Arial"/>
          <w:b/>
          <w:color w:val="000000"/>
          <w:sz w:val="20"/>
          <w:szCs w:val="20"/>
        </w:rPr>
        <w:t xml:space="preserve">Вид разрешенного использования земельного участка: </w:t>
      </w:r>
      <w:r w:rsidRPr="00B427AE">
        <w:rPr>
          <w:rFonts w:ascii="Arial" w:hAnsi="Arial" w:cs="Arial"/>
          <w:color w:val="000000"/>
          <w:sz w:val="20"/>
          <w:szCs w:val="20"/>
        </w:rPr>
        <w:t>для индивидуального жилищного строительства.</w:t>
      </w:r>
    </w:p>
    <w:p w:rsidR="00B427AE" w:rsidRPr="00B427AE" w:rsidRDefault="00B427AE" w:rsidP="00B427AE">
      <w:pPr>
        <w:pStyle w:val="a5"/>
        <w:spacing w:before="0" w:beforeAutospacing="0" w:after="0" w:afterAutospacing="0"/>
        <w:ind w:firstLine="540"/>
        <w:jc w:val="both"/>
        <w:rPr>
          <w:rFonts w:ascii="Arial" w:hAnsi="Arial" w:cs="Arial"/>
          <w:b/>
          <w:color w:val="000000"/>
          <w:sz w:val="20"/>
          <w:szCs w:val="20"/>
        </w:rPr>
      </w:pPr>
      <w:r w:rsidRPr="00B427AE">
        <w:rPr>
          <w:rFonts w:ascii="Arial" w:hAnsi="Arial" w:cs="Arial"/>
          <w:b/>
          <w:color w:val="000000"/>
          <w:sz w:val="20"/>
          <w:szCs w:val="20"/>
        </w:rPr>
        <w:t xml:space="preserve">Вид права: </w:t>
      </w:r>
      <w:r w:rsidRPr="00B427AE">
        <w:rPr>
          <w:rFonts w:ascii="Arial" w:hAnsi="Arial" w:cs="Arial"/>
          <w:color w:val="000000"/>
          <w:sz w:val="20"/>
          <w:szCs w:val="20"/>
        </w:rPr>
        <w:t>собственность.</w:t>
      </w:r>
    </w:p>
    <w:p w:rsidR="00B427AE" w:rsidRPr="00B427AE" w:rsidRDefault="00B427AE" w:rsidP="00B427AE">
      <w:pPr>
        <w:pStyle w:val="a5"/>
        <w:spacing w:before="0" w:beforeAutospacing="0" w:after="0" w:afterAutospacing="0"/>
        <w:ind w:firstLine="540"/>
        <w:jc w:val="both"/>
        <w:rPr>
          <w:rFonts w:ascii="Arial" w:hAnsi="Arial" w:cs="Arial"/>
          <w:color w:val="000000"/>
          <w:sz w:val="20"/>
          <w:szCs w:val="20"/>
        </w:rPr>
      </w:pPr>
      <w:r w:rsidRPr="00B427AE">
        <w:rPr>
          <w:rFonts w:ascii="Arial" w:hAnsi="Arial" w:cs="Arial"/>
          <w:b/>
          <w:color w:val="000000"/>
          <w:sz w:val="20"/>
          <w:szCs w:val="20"/>
        </w:rPr>
        <w:t xml:space="preserve">Начальная цена продажи земельного участка: </w:t>
      </w:r>
      <w:r w:rsidRPr="00B427AE">
        <w:rPr>
          <w:rFonts w:ascii="Arial" w:hAnsi="Arial" w:cs="Arial"/>
          <w:color w:val="000000"/>
          <w:sz w:val="20"/>
          <w:szCs w:val="20"/>
        </w:rPr>
        <w:t xml:space="preserve">177 000 (сто семьдесят семь тысяч) рублей 00 копеек, в соответствии с отчетом независимого оценщика «Об оценке рыночной стоимости земельного участка площадью 753 кв.м., расположенного по адресу: Российская Федерация, Новосибирская область, Куйбышевский муниципальный район, городское поселение город Куйбышев, переулок Кузнецова, дом 1» от 04.07.2022 года №-2022/06/127-1. </w:t>
      </w:r>
    </w:p>
    <w:p w:rsidR="00B427AE" w:rsidRPr="00B427AE" w:rsidRDefault="00B427AE" w:rsidP="00B427AE">
      <w:pPr>
        <w:pStyle w:val="a5"/>
        <w:spacing w:before="0" w:beforeAutospacing="0" w:after="0" w:afterAutospacing="0"/>
        <w:ind w:firstLine="540"/>
        <w:jc w:val="both"/>
        <w:rPr>
          <w:rFonts w:ascii="Arial" w:hAnsi="Arial" w:cs="Arial"/>
          <w:color w:val="000000"/>
          <w:sz w:val="20"/>
          <w:szCs w:val="20"/>
        </w:rPr>
      </w:pPr>
      <w:r w:rsidRPr="00B427AE">
        <w:rPr>
          <w:rFonts w:ascii="Arial" w:hAnsi="Arial" w:cs="Arial"/>
          <w:b/>
          <w:color w:val="000000"/>
          <w:sz w:val="20"/>
          <w:szCs w:val="20"/>
        </w:rPr>
        <w:t xml:space="preserve">Размер задатка: </w:t>
      </w:r>
      <w:r w:rsidRPr="00B427AE">
        <w:rPr>
          <w:rFonts w:ascii="Arial" w:hAnsi="Arial" w:cs="Arial"/>
          <w:color w:val="000000"/>
          <w:sz w:val="20"/>
          <w:szCs w:val="20"/>
        </w:rPr>
        <w:t xml:space="preserve">определен как 20% начальной цены предмета аукциона - 35 400 (тридцать пять тысяч четыреста) рублей 00 копеек.       </w:t>
      </w:r>
    </w:p>
    <w:p w:rsidR="00B427AE" w:rsidRPr="00B427AE" w:rsidRDefault="00B427AE" w:rsidP="00B427AE">
      <w:pPr>
        <w:pStyle w:val="a5"/>
        <w:spacing w:before="0" w:beforeAutospacing="0" w:after="0" w:afterAutospacing="0"/>
        <w:ind w:firstLine="540"/>
        <w:jc w:val="both"/>
        <w:rPr>
          <w:rFonts w:ascii="Arial" w:hAnsi="Arial" w:cs="Arial"/>
          <w:color w:val="000000"/>
          <w:sz w:val="20"/>
          <w:szCs w:val="20"/>
        </w:rPr>
      </w:pPr>
      <w:r w:rsidRPr="00B427AE">
        <w:rPr>
          <w:rFonts w:ascii="Arial" w:hAnsi="Arial" w:cs="Arial"/>
          <w:b/>
          <w:color w:val="000000"/>
          <w:sz w:val="20"/>
          <w:szCs w:val="20"/>
        </w:rPr>
        <w:t>Шаг аукциона</w:t>
      </w:r>
      <w:r w:rsidRPr="00B427AE">
        <w:rPr>
          <w:rFonts w:ascii="Arial" w:hAnsi="Arial" w:cs="Arial"/>
          <w:color w:val="000000"/>
          <w:sz w:val="20"/>
          <w:szCs w:val="20"/>
        </w:rPr>
        <w:t xml:space="preserve">: составляет 3% начальной цены предмета аукциона – 5 310 (пять тысяч триста десять) рублей 00 копеек. </w:t>
      </w:r>
    </w:p>
    <w:p w:rsidR="00B427AE" w:rsidRPr="00B427AE" w:rsidRDefault="00B427AE" w:rsidP="00B427AE">
      <w:pPr>
        <w:pStyle w:val="a5"/>
        <w:spacing w:before="0" w:beforeAutospacing="0" w:after="0" w:afterAutospacing="0"/>
        <w:ind w:firstLine="540"/>
        <w:jc w:val="both"/>
        <w:rPr>
          <w:rFonts w:ascii="Arial" w:hAnsi="Arial" w:cs="Arial"/>
          <w:color w:val="000000"/>
          <w:sz w:val="20"/>
          <w:szCs w:val="20"/>
        </w:rPr>
      </w:pPr>
      <w:r w:rsidRPr="00B427AE">
        <w:rPr>
          <w:rFonts w:ascii="Arial" w:hAnsi="Arial" w:cs="Arial"/>
          <w:b/>
          <w:color w:val="000000"/>
          <w:sz w:val="20"/>
          <w:szCs w:val="20"/>
        </w:rPr>
        <w:t>Целевое назначение земельного участка:</w:t>
      </w:r>
      <w:r w:rsidRPr="00B427AE">
        <w:rPr>
          <w:rFonts w:ascii="Arial" w:hAnsi="Arial" w:cs="Arial"/>
          <w:color w:val="000000"/>
          <w:sz w:val="20"/>
          <w:szCs w:val="20"/>
        </w:rPr>
        <w:t xml:space="preserve"> для индивидуального жилищного строительства.</w:t>
      </w:r>
    </w:p>
    <w:p w:rsidR="00B427AE" w:rsidRPr="00B427AE" w:rsidRDefault="00B427AE" w:rsidP="00B427AE">
      <w:pPr>
        <w:pStyle w:val="a5"/>
        <w:spacing w:before="0" w:beforeAutospacing="0" w:after="0" w:afterAutospacing="0"/>
        <w:ind w:firstLine="540"/>
        <w:jc w:val="both"/>
        <w:rPr>
          <w:rFonts w:ascii="Arial" w:hAnsi="Arial" w:cs="Arial"/>
          <w:color w:val="000000"/>
          <w:sz w:val="20"/>
          <w:szCs w:val="20"/>
        </w:rPr>
      </w:pPr>
      <w:r w:rsidRPr="00B427AE">
        <w:rPr>
          <w:rFonts w:ascii="Arial" w:hAnsi="Arial" w:cs="Arial"/>
          <w:b/>
          <w:color w:val="000000"/>
          <w:sz w:val="20"/>
          <w:szCs w:val="20"/>
        </w:rPr>
        <w:t>Параметры разрешенного строительства объекта капитального строительства</w:t>
      </w:r>
      <w:r w:rsidRPr="00B427AE">
        <w:rPr>
          <w:rFonts w:ascii="Arial" w:hAnsi="Arial" w:cs="Arial"/>
          <w:color w:val="000000"/>
          <w:sz w:val="20"/>
          <w:szCs w:val="20"/>
        </w:rPr>
        <w:t>:</w:t>
      </w:r>
    </w:p>
    <w:p w:rsidR="00B427AE" w:rsidRPr="00B427AE" w:rsidRDefault="00B427AE" w:rsidP="00B427AE">
      <w:pPr>
        <w:pStyle w:val="af2"/>
        <w:jc w:val="both"/>
        <w:rPr>
          <w:rFonts w:ascii="Arial" w:hAnsi="Arial" w:cs="Arial"/>
          <w:color w:val="000000"/>
          <w:sz w:val="20"/>
          <w:szCs w:val="20"/>
        </w:rPr>
      </w:pPr>
      <w:r w:rsidRPr="00B427AE">
        <w:rPr>
          <w:rFonts w:ascii="Arial" w:hAnsi="Arial" w:cs="Arial"/>
          <w:color w:val="000000"/>
          <w:sz w:val="20"/>
          <w:szCs w:val="20"/>
        </w:rPr>
        <w:t>Требования к назначению, параметрам и размещению объектов капитального строительства на земельном участке определяются градостроительным планом земельного участка с учетом особенностей градостроительной ситуации территорий, характера сложившейся и формируемой застройки, условий её размещения в структурном элементе территориальной зоны.</w:t>
      </w:r>
    </w:p>
    <w:p w:rsidR="00B427AE" w:rsidRPr="00B427AE" w:rsidRDefault="00B427AE" w:rsidP="00B427AE">
      <w:pPr>
        <w:pStyle w:val="af2"/>
        <w:jc w:val="both"/>
        <w:rPr>
          <w:rFonts w:ascii="Arial" w:hAnsi="Arial" w:cs="Arial"/>
          <w:color w:val="000000"/>
          <w:sz w:val="20"/>
          <w:szCs w:val="20"/>
        </w:rPr>
      </w:pPr>
      <w:r w:rsidRPr="00B427AE">
        <w:rPr>
          <w:rFonts w:ascii="Arial" w:hAnsi="Arial" w:cs="Arial"/>
          <w:color w:val="000000"/>
          <w:sz w:val="20"/>
          <w:szCs w:val="20"/>
        </w:rPr>
        <w:t>Планировочные и нормативные требования к размещению объекта капитального строительства:</w:t>
      </w:r>
    </w:p>
    <w:p w:rsidR="00B427AE" w:rsidRPr="00B427AE" w:rsidRDefault="00B427AE" w:rsidP="00B427AE">
      <w:pPr>
        <w:pStyle w:val="af2"/>
        <w:jc w:val="both"/>
        <w:rPr>
          <w:rFonts w:ascii="Arial" w:hAnsi="Arial" w:cs="Arial"/>
          <w:color w:val="000000"/>
          <w:sz w:val="20"/>
          <w:szCs w:val="20"/>
        </w:rPr>
      </w:pPr>
      <w:r>
        <w:rPr>
          <w:rFonts w:ascii="Arial" w:hAnsi="Arial" w:cs="Arial"/>
          <w:color w:val="000000"/>
          <w:sz w:val="20"/>
          <w:szCs w:val="20"/>
        </w:rPr>
        <w:t>а) П</w:t>
      </w:r>
      <w:r w:rsidRPr="00B427AE">
        <w:rPr>
          <w:rFonts w:ascii="Arial" w:hAnsi="Arial" w:cs="Arial"/>
          <w:color w:val="000000"/>
          <w:sz w:val="20"/>
          <w:szCs w:val="20"/>
        </w:rPr>
        <w:t>редельное максимальное количество надземных этажей зданий, строений, сооружений для объектов капитального  строительства с видом разрешенного использования "для индивидуального жилищного строительства" – 3 этажа.</w:t>
      </w:r>
    </w:p>
    <w:p w:rsidR="00B427AE" w:rsidRPr="00B427AE" w:rsidRDefault="00B427AE" w:rsidP="00B427AE">
      <w:pPr>
        <w:pStyle w:val="af2"/>
        <w:jc w:val="both"/>
        <w:rPr>
          <w:rFonts w:ascii="Arial" w:hAnsi="Arial" w:cs="Arial"/>
          <w:color w:val="000000"/>
          <w:sz w:val="20"/>
          <w:szCs w:val="20"/>
        </w:rPr>
      </w:pPr>
      <w:r w:rsidRPr="00B427AE">
        <w:rPr>
          <w:rFonts w:ascii="Arial" w:hAnsi="Arial" w:cs="Arial"/>
          <w:color w:val="000000"/>
          <w:sz w:val="20"/>
          <w:szCs w:val="20"/>
        </w:rPr>
        <w:lastRenderedPageBreak/>
        <w:t>б) В соответствии с ПЗЗ и застройки города Куйбышева, утвержденными решением Совета депутатов города Куйбышева Куйбышевского района Новосибирской области №103 от 20.06.2022, требованиями раздела 7 СП 42.13330.2-16 «Градостроительство. Планировка и застройка городских и сельских поселений. Актуализированная редакция СНиП 2.07.09-89*»:</w:t>
      </w:r>
    </w:p>
    <w:p w:rsidR="00B427AE" w:rsidRPr="00B427AE" w:rsidRDefault="00B427AE" w:rsidP="00B427AE">
      <w:pPr>
        <w:pStyle w:val="af2"/>
        <w:jc w:val="both"/>
        <w:rPr>
          <w:rFonts w:ascii="Arial" w:hAnsi="Arial" w:cs="Arial"/>
          <w:color w:val="000000"/>
          <w:sz w:val="20"/>
          <w:szCs w:val="20"/>
        </w:rPr>
      </w:pPr>
      <w:r w:rsidRPr="00B427AE">
        <w:rPr>
          <w:rFonts w:ascii="Arial" w:hAnsi="Arial" w:cs="Arial"/>
          <w:color w:val="000000"/>
          <w:sz w:val="20"/>
          <w:szCs w:val="20"/>
        </w:rPr>
        <w:t>- минимальный отст</w:t>
      </w:r>
      <w:r>
        <w:rPr>
          <w:rFonts w:ascii="Arial" w:hAnsi="Arial" w:cs="Arial"/>
          <w:color w:val="000000"/>
          <w:sz w:val="20"/>
          <w:szCs w:val="20"/>
        </w:rPr>
        <w:t>уп от границ земельного участка</w:t>
      </w:r>
      <w:r w:rsidRPr="00B427AE">
        <w:rPr>
          <w:rFonts w:ascii="Arial" w:hAnsi="Arial" w:cs="Arial"/>
          <w:color w:val="000000"/>
          <w:sz w:val="20"/>
          <w:szCs w:val="20"/>
        </w:rPr>
        <w:t xml:space="preserve"> -  3 м.</w:t>
      </w:r>
    </w:p>
    <w:p w:rsidR="00B427AE" w:rsidRPr="00B427AE" w:rsidRDefault="00B427AE" w:rsidP="00B427AE">
      <w:pPr>
        <w:pStyle w:val="af2"/>
        <w:jc w:val="both"/>
        <w:rPr>
          <w:rFonts w:ascii="Arial" w:hAnsi="Arial" w:cs="Arial"/>
          <w:color w:val="000000"/>
          <w:sz w:val="20"/>
          <w:szCs w:val="20"/>
        </w:rPr>
      </w:pPr>
      <w:r w:rsidRPr="00B427AE">
        <w:rPr>
          <w:rFonts w:ascii="Arial" w:hAnsi="Arial" w:cs="Arial"/>
          <w:color w:val="000000"/>
          <w:sz w:val="20"/>
          <w:szCs w:val="20"/>
        </w:rPr>
        <w:t>- для хозяйственных построек, бань и гаражей, не требующих получения разрешения на строительство, отступ от границ земельного участка устанавливается равным 1 м.</w:t>
      </w:r>
    </w:p>
    <w:p w:rsidR="00B427AE" w:rsidRPr="00B427AE" w:rsidRDefault="00B427AE" w:rsidP="00B427AE">
      <w:pPr>
        <w:pStyle w:val="af2"/>
        <w:jc w:val="both"/>
        <w:rPr>
          <w:rFonts w:ascii="Arial" w:hAnsi="Arial" w:cs="Arial"/>
          <w:color w:val="000000"/>
          <w:sz w:val="20"/>
          <w:szCs w:val="20"/>
        </w:rPr>
      </w:pPr>
      <w:r w:rsidRPr="00B427AE">
        <w:rPr>
          <w:rFonts w:ascii="Arial" w:hAnsi="Arial" w:cs="Arial"/>
          <w:color w:val="000000"/>
          <w:sz w:val="20"/>
          <w:szCs w:val="20"/>
        </w:rPr>
        <w:t>- минимальное расстояние от жилого дома до красной линии проездов - 3 м</w:t>
      </w:r>
    </w:p>
    <w:p w:rsidR="00B427AE" w:rsidRPr="00B427AE" w:rsidRDefault="00B427AE" w:rsidP="00B427AE">
      <w:pPr>
        <w:pStyle w:val="af2"/>
        <w:jc w:val="both"/>
        <w:rPr>
          <w:rFonts w:ascii="Arial" w:hAnsi="Arial" w:cs="Arial"/>
          <w:color w:val="000000"/>
          <w:sz w:val="20"/>
          <w:szCs w:val="20"/>
        </w:rPr>
      </w:pPr>
      <w:r w:rsidRPr="00B427AE">
        <w:rPr>
          <w:rFonts w:ascii="Arial" w:hAnsi="Arial" w:cs="Arial"/>
          <w:color w:val="000000"/>
          <w:sz w:val="20"/>
          <w:szCs w:val="20"/>
        </w:rPr>
        <w:t>- расстояния от окон жилых помещений (комнат, кухонь и веранд) домов индивидуальной застройки до стен домов и хозяйственных построек (сарая, гаража, бани), расположенных на соседних земельных участках, должны быть не менее 6 м. Расстояние от границ участка должно быть не менее, м: до стены жилого дома - 3; до хозяйственных построек - 1. При отсутствии централизованной канализации расстояние от туалета до стен ближайшего дома необходимо принимать не менее 12 м, до источника водоснабжения (колодца) - не менее 25 м.</w:t>
      </w:r>
    </w:p>
    <w:p w:rsidR="00B427AE" w:rsidRPr="00B427AE" w:rsidRDefault="00B427AE" w:rsidP="00B427AE">
      <w:pPr>
        <w:pStyle w:val="af2"/>
        <w:jc w:val="both"/>
        <w:rPr>
          <w:rFonts w:ascii="Arial" w:hAnsi="Arial" w:cs="Arial"/>
          <w:color w:val="000000"/>
          <w:sz w:val="20"/>
          <w:szCs w:val="20"/>
        </w:rPr>
      </w:pPr>
      <w:r w:rsidRPr="00B427AE">
        <w:rPr>
          <w:rFonts w:ascii="Arial" w:hAnsi="Arial" w:cs="Arial"/>
          <w:color w:val="000000"/>
          <w:sz w:val="20"/>
          <w:szCs w:val="20"/>
        </w:rPr>
        <w:t>- допускается блокировка хозяйственных построек на смежных земельных участках по взаимному согласию домовладельцев с учетом противопожарных требований;</w:t>
      </w:r>
    </w:p>
    <w:p w:rsidR="00B427AE" w:rsidRPr="00B427AE" w:rsidRDefault="00B427AE" w:rsidP="00B427AE">
      <w:pPr>
        <w:pStyle w:val="af2"/>
        <w:jc w:val="both"/>
        <w:rPr>
          <w:rFonts w:ascii="Arial" w:hAnsi="Arial" w:cs="Arial"/>
          <w:color w:val="000000"/>
          <w:sz w:val="20"/>
          <w:szCs w:val="20"/>
        </w:rPr>
      </w:pPr>
      <w:r w:rsidRPr="00B427AE">
        <w:rPr>
          <w:rFonts w:ascii="Arial" w:hAnsi="Arial" w:cs="Arial"/>
          <w:color w:val="000000"/>
          <w:sz w:val="20"/>
          <w:szCs w:val="20"/>
        </w:rPr>
        <w:t>- максимальная высота жилого дома - 20 м (п. 39 ст. 1 Градостроительного кодекса РФ);</w:t>
      </w:r>
    </w:p>
    <w:p w:rsidR="00B427AE" w:rsidRPr="00B427AE" w:rsidRDefault="00B427AE" w:rsidP="00B427AE">
      <w:pPr>
        <w:pStyle w:val="af2"/>
        <w:jc w:val="both"/>
        <w:rPr>
          <w:rFonts w:ascii="Arial" w:hAnsi="Arial" w:cs="Arial"/>
          <w:color w:val="000000"/>
          <w:sz w:val="20"/>
          <w:szCs w:val="20"/>
        </w:rPr>
      </w:pPr>
      <w:r w:rsidRPr="00B427AE">
        <w:rPr>
          <w:rFonts w:ascii="Arial" w:hAnsi="Arial" w:cs="Arial"/>
          <w:color w:val="000000"/>
          <w:sz w:val="20"/>
          <w:szCs w:val="20"/>
        </w:rPr>
        <w:t>- минимальный процент застройки - 5%;</w:t>
      </w:r>
    </w:p>
    <w:p w:rsidR="00B427AE" w:rsidRPr="00B427AE" w:rsidRDefault="00B427AE" w:rsidP="00B427AE">
      <w:pPr>
        <w:pStyle w:val="af2"/>
        <w:jc w:val="both"/>
        <w:rPr>
          <w:rFonts w:ascii="Arial" w:hAnsi="Arial" w:cs="Arial"/>
          <w:color w:val="000000"/>
          <w:sz w:val="20"/>
          <w:szCs w:val="20"/>
        </w:rPr>
      </w:pPr>
      <w:r w:rsidRPr="00B427AE">
        <w:rPr>
          <w:rFonts w:ascii="Arial" w:hAnsi="Arial" w:cs="Arial"/>
          <w:color w:val="000000"/>
          <w:sz w:val="20"/>
          <w:szCs w:val="20"/>
        </w:rPr>
        <w:t>- максимальный процент застройки участка - 50%;</w:t>
      </w:r>
    </w:p>
    <w:p w:rsidR="00B427AE" w:rsidRPr="00B427AE" w:rsidRDefault="00B427AE" w:rsidP="00B427AE">
      <w:pPr>
        <w:pStyle w:val="af2"/>
        <w:jc w:val="both"/>
        <w:rPr>
          <w:rFonts w:ascii="Arial" w:hAnsi="Arial" w:cs="Arial"/>
          <w:color w:val="000000"/>
          <w:sz w:val="20"/>
          <w:szCs w:val="20"/>
        </w:rPr>
      </w:pPr>
      <w:r w:rsidRPr="00B427AE">
        <w:rPr>
          <w:rFonts w:ascii="Arial" w:hAnsi="Arial" w:cs="Arial"/>
          <w:color w:val="000000"/>
          <w:sz w:val="20"/>
          <w:szCs w:val="20"/>
        </w:rPr>
        <w:t>- обеспечение расстояния от жилых домов и хозяйственных построек на приусадебном земельном участке до жилых домов и хозяйственных построек на соседних земельных участках в соответствии с противопожарными требованиями - от 6 до 15 метров в зависимости от степени огнестойкости зданий.</w:t>
      </w:r>
    </w:p>
    <w:p w:rsidR="00B427AE" w:rsidRPr="00B427AE" w:rsidRDefault="00B427AE" w:rsidP="00B427AE">
      <w:pPr>
        <w:pStyle w:val="af2"/>
        <w:jc w:val="both"/>
        <w:rPr>
          <w:rFonts w:ascii="Arial" w:hAnsi="Arial" w:cs="Arial"/>
          <w:color w:val="000000"/>
          <w:sz w:val="20"/>
          <w:szCs w:val="20"/>
        </w:rPr>
      </w:pPr>
      <w:r w:rsidRPr="00B427AE">
        <w:rPr>
          <w:rFonts w:ascii="Arial" w:hAnsi="Arial" w:cs="Arial"/>
          <w:color w:val="000000"/>
          <w:sz w:val="20"/>
          <w:szCs w:val="20"/>
        </w:rPr>
        <w:t>Согласно СНиП 2.07.01-89 Градостроительство. Планировка и застройка городских и сельских поселений - расстояние от силовых кабелей всех напряжений и кабелей связи до фундаментов зданий и сооружений должно быть не менее 0,6 м, от водопровода - 5м, расстояние от газопроводов низкого давления - 2м.</w:t>
      </w:r>
    </w:p>
    <w:p w:rsidR="00B427AE" w:rsidRPr="00B427AE" w:rsidRDefault="00B427AE" w:rsidP="00B427AE">
      <w:pPr>
        <w:pStyle w:val="af2"/>
        <w:jc w:val="both"/>
        <w:rPr>
          <w:rFonts w:ascii="Arial" w:hAnsi="Arial" w:cs="Arial"/>
          <w:sz w:val="20"/>
          <w:szCs w:val="20"/>
        </w:rPr>
      </w:pPr>
      <w:r w:rsidRPr="00B427AE">
        <w:rPr>
          <w:rFonts w:ascii="Arial" w:hAnsi="Arial" w:cs="Arial"/>
          <w:b/>
          <w:sz w:val="20"/>
          <w:szCs w:val="20"/>
        </w:rPr>
        <w:t>Ограничения и обременения в пользовании земельным участком:</w:t>
      </w:r>
      <w:r w:rsidRPr="00B427AE">
        <w:rPr>
          <w:rFonts w:ascii="Arial" w:hAnsi="Arial" w:cs="Arial"/>
          <w:sz w:val="20"/>
          <w:szCs w:val="20"/>
        </w:rPr>
        <w:t xml:space="preserve"> ограничение использования земельного участка в пределах зоны: Ограничения определены ст. 67.1 Водного кодекса РФ, ст. 56, 56.1 Земельного кодекса Российской Федерации. </w:t>
      </w:r>
    </w:p>
    <w:p w:rsidR="00B427AE" w:rsidRPr="00B427AE" w:rsidRDefault="00B427AE" w:rsidP="00954B92">
      <w:pPr>
        <w:ind w:firstLine="567"/>
        <w:jc w:val="both"/>
        <w:rPr>
          <w:rFonts w:ascii="Arial" w:hAnsi="Arial" w:cs="Arial"/>
          <w:color w:val="000000"/>
          <w:sz w:val="20"/>
          <w:szCs w:val="20"/>
        </w:rPr>
      </w:pPr>
      <w:r w:rsidRPr="00B427AE">
        <w:rPr>
          <w:rFonts w:ascii="Arial" w:hAnsi="Arial" w:cs="Arial"/>
          <w:color w:val="000000"/>
          <w:sz w:val="20"/>
          <w:szCs w:val="20"/>
        </w:rPr>
        <w:t>Земельный участок расположен в границах зоны с реестровым номером 54:34-6.475, вид/наименование: Зона подтопления, прилегающая к зоне затопления территорий, прилегающих к незарегулированной р. Омь, затапливаемых при половодьях 1% обеспеченности в г. Куйбышев Куйбышевского района Новосибирской области, тип: Иная зона с особыми условиями использования территории, дата решения: 24.04.2020, номер решения: 47 пр, наименование ОГВ/ОМСУ: Верхне-Обское бассейновое водное управление Федерального агенства водных ресурсов.</w:t>
      </w:r>
    </w:p>
    <w:p w:rsidR="00B427AE" w:rsidRPr="00B427AE" w:rsidRDefault="00B427AE" w:rsidP="00954B92">
      <w:pPr>
        <w:pStyle w:val="a5"/>
        <w:spacing w:before="0" w:beforeAutospacing="0" w:after="0" w:afterAutospacing="0"/>
        <w:ind w:firstLine="540"/>
        <w:jc w:val="center"/>
        <w:rPr>
          <w:rFonts w:ascii="Arial" w:hAnsi="Arial" w:cs="Arial"/>
          <w:color w:val="000000"/>
          <w:sz w:val="20"/>
          <w:szCs w:val="20"/>
          <w:u w:val="single"/>
        </w:rPr>
      </w:pPr>
      <w:r w:rsidRPr="00B427AE">
        <w:rPr>
          <w:rStyle w:val="af4"/>
          <w:rFonts w:ascii="Arial" w:hAnsi="Arial" w:cs="Arial"/>
          <w:color w:val="000000"/>
          <w:sz w:val="20"/>
          <w:szCs w:val="20"/>
          <w:u w:val="single"/>
        </w:rPr>
        <w:t>Расчетный счет, на который должен быть перечислен задаток</w:t>
      </w:r>
      <w:r w:rsidRPr="00B427AE">
        <w:rPr>
          <w:rFonts w:ascii="Arial" w:hAnsi="Arial" w:cs="Arial"/>
          <w:color w:val="000000"/>
          <w:sz w:val="20"/>
          <w:szCs w:val="20"/>
          <w:u w:val="single"/>
        </w:rPr>
        <w:t>:</w:t>
      </w:r>
    </w:p>
    <w:p w:rsidR="00954B92" w:rsidRDefault="00B427AE" w:rsidP="00954B92">
      <w:pPr>
        <w:pStyle w:val="a5"/>
        <w:spacing w:before="0" w:beforeAutospacing="0" w:after="0" w:afterAutospacing="0"/>
        <w:ind w:firstLine="539"/>
        <w:jc w:val="both"/>
        <w:rPr>
          <w:rFonts w:ascii="Arial" w:hAnsi="Arial" w:cs="Arial"/>
          <w:color w:val="000000"/>
          <w:sz w:val="20"/>
          <w:szCs w:val="20"/>
        </w:rPr>
      </w:pPr>
      <w:r w:rsidRPr="00B427AE">
        <w:rPr>
          <w:rFonts w:ascii="Arial" w:hAnsi="Arial" w:cs="Arial"/>
          <w:sz w:val="20"/>
          <w:szCs w:val="20"/>
        </w:rPr>
        <w:t xml:space="preserve">ИНН 5452109980, КПП 545201001, УФК по Новосибирской области (УФ и НП администрации города Куйбышева л/с 455.01.001.3), НК/С </w:t>
      </w:r>
      <w:r>
        <w:rPr>
          <w:rFonts w:ascii="Arial" w:hAnsi="Arial" w:cs="Arial"/>
          <w:sz w:val="20"/>
          <w:szCs w:val="20"/>
        </w:rPr>
        <w:t>03232643506301015100, СИБИРСКОЕ</w:t>
      </w:r>
      <w:r w:rsidRPr="00B427AE">
        <w:rPr>
          <w:rFonts w:ascii="Arial" w:hAnsi="Arial" w:cs="Arial"/>
          <w:sz w:val="20"/>
          <w:szCs w:val="20"/>
        </w:rPr>
        <w:t xml:space="preserve"> ГУ БАНКА РОССИИ//УФК по Новосибирской области г.Новосибирск, БИК 015004950, НЕК/С 40102810445370000043, ОКТМО 50630101, назначение платежа: задаток за участие в аукционе. </w:t>
      </w:r>
      <w:r w:rsidRPr="00B427AE">
        <w:rPr>
          <w:rFonts w:ascii="Arial" w:hAnsi="Arial" w:cs="Arial"/>
          <w:color w:val="000000"/>
          <w:sz w:val="20"/>
          <w:szCs w:val="20"/>
        </w:rPr>
        <w:t>Участникам аукциона, не победившим в нем, задатки подлежат возврату в течение 3 (трех) дней со дня подписания протокола о результатах аукциона по продаже земельн</w:t>
      </w:r>
      <w:r w:rsidR="00954B92">
        <w:rPr>
          <w:rFonts w:ascii="Arial" w:hAnsi="Arial" w:cs="Arial"/>
          <w:color w:val="000000"/>
          <w:sz w:val="20"/>
          <w:szCs w:val="20"/>
        </w:rPr>
        <w:t>о</w:t>
      </w:r>
      <w:r w:rsidRPr="00B427AE">
        <w:rPr>
          <w:rFonts w:ascii="Arial" w:hAnsi="Arial" w:cs="Arial"/>
          <w:color w:val="000000"/>
          <w:sz w:val="20"/>
          <w:szCs w:val="20"/>
        </w:rPr>
        <w:t>го участка.</w:t>
      </w:r>
    </w:p>
    <w:p w:rsidR="00B427AE" w:rsidRPr="00B427AE" w:rsidRDefault="00B427AE" w:rsidP="00954B92">
      <w:pPr>
        <w:pStyle w:val="a5"/>
        <w:spacing w:before="0" w:beforeAutospacing="0" w:after="0" w:afterAutospacing="0"/>
        <w:ind w:firstLine="540"/>
        <w:jc w:val="both"/>
        <w:rPr>
          <w:rFonts w:ascii="Arial" w:hAnsi="Arial" w:cs="Arial"/>
          <w:color w:val="000000"/>
          <w:sz w:val="20"/>
          <w:szCs w:val="20"/>
        </w:rPr>
      </w:pPr>
      <w:r w:rsidRPr="00B427AE">
        <w:rPr>
          <w:rFonts w:ascii="Arial" w:hAnsi="Arial" w:cs="Arial"/>
          <w:b/>
          <w:color w:val="000000"/>
          <w:sz w:val="20"/>
          <w:szCs w:val="20"/>
        </w:rPr>
        <w:t>Заявка об участии в аукционе:</w:t>
      </w:r>
      <w:r w:rsidRPr="00B427AE">
        <w:rPr>
          <w:rFonts w:ascii="Arial" w:hAnsi="Arial" w:cs="Arial"/>
          <w:color w:val="000000"/>
          <w:sz w:val="20"/>
          <w:szCs w:val="20"/>
        </w:rPr>
        <w:t xml:space="preserve"> представляется претендентом (лично или через своего представителя) в письменном виде по форме, предлагаемой организатором аукциона (приложения № 1, 2 к настоящему информационному сообщению). В случае если от имени претендента действует его представитель по доверенности, к Заявке должна быть приложена доверенность на осуществление действий от имени Претендента, оформленная в установленном порядке, или нотариально заверенная копия такой доверенности. В случае если доверенность на осуществление действий от имени Претендента подписана лицом, уполномоченным руководителем юридического лица, Заявка должна содержать также документ, подтверждающий полномочия этого лица. </w:t>
      </w:r>
    </w:p>
    <w:p w:rsidR="00B427AE" w:rsidRPr="00B427AE" w:rsidRDefault="00B427AE" w:rsidP="00B427AE">
      <w:pPr>
        <w:pStyle w:val="af2"/>
        <w:ind w:firstLine="567"/>
        <w:jc w:val="both"/>
        <w:rPr>
          <w:rFonts w:ascii="Arial" w:hAnsi="Arial" w:cs="Arial"/>
          <w:color w:val="000000"/>
          <w:sz w:val="20"/>
          <w:szCs w:val="20"/>
        </w:rPr>
      </w:pPr>
      <w:r w:rsidRPr="00B427AE">
        <w:rPr>
          <w:rFonts w:ascii="Arial" w:hAnsi="Arial" w:cs="Arial"/>
          <w:color w:val="000000"/>
          <w:sz w:val="20"/>
          <w:szCs w:val="20"/>
        </w:rPr>
        <w:t xml:space="preserve"> При получении заявки на участие в аукционе, поданной в форме электронного документа, организатор аукциона подтверждает в письменной форме или в форме электронного документа ее получение в течение одного рабочего дня с даты получения такой заявки. Заявка и прилагаемые к ней документы, поданные в электронной форме, должны быть подписаны электронной цифровой подписью претендента или его представителя по доверенности.</w:t>
      </w:r>
    </w:p>
    <w:p w:rsidR="00B427AE" w:rsidRPr="00B427AE" w:rsidRDefault="00B427AE" w:rsidP="00B427AE">
      <w:pPr>
        <w:pStyle w:val="af2"/>
        <w:ind w:firstLine="567"/>
        <w:jc w:val="both"/>
        <w:rPr>
          <w:rFonts w:ascii="Arial" w:hAnsi="Arial" w:cs="Arial"/>
          <w:sz w:val="20"/>
          <w:szCs w:val="20"/>
        </w:rPr>
      </w:pPr>
      <w:r w:rsidRPr="00B427AE">
        <w:rPr>
          <w:rFonts w:ascii="Arial" w:hAnsi="Arial" w:cs="Arial"/>
          <w:sz w:val="20"/>
          <w:szCs w:val="20"/>
        </w:rPr>
        <w:t xml:space="preserve">Один претендент имеет право подать только одну заявку на участие в торгах. </w:t>
      </w:r>
    </w:p>
    <w:p w:rsidR="00B427AE" w:rsidRPr="00B427AE" w:rsidRDefault="00B427AE" w:rsidP="00B427AE">
      <w:pPr>
        <w:pStyle w:val="af2"/>
        <w:ind w:firstLine="567"/>
        <w:jc w:val="both"/>
        <w:rPr>
          <w:rFonts w:ascii="Arial" w:hAnsi="Arial" w:cs="Arial"/>
          <w:sz w:val="20"/>
          <w:szCs w:val="20"/>
        </w:rPr>
      </w:pPr>
      <w:r w:rsidRPr="00B427AE">
        <w:rPr>
          <w:rFonts w:ascii="Arial" w:hAnsi="Arial" w:cs="Arial"/>
          <w:sz w:val="20"/>
          <w:szCs w:val="20"/>
        </w:rPr>
        <w:t xml:space="preserve">Заявки принимаются по адресу: Новосибирская область, город Куйбышев, ул. Краскома, дом 37, каб. 6, </w:t>
      </w:r>
      <w:hyperlink r:id="rId10" w:history="1">
        <w:r w:rsidRPr="00B427AE">
          <w:rPr>
            <w:rStyle w:val="a4"/>
            <w:rFonts w:ascii="Arial" w:hAnsi="Arial" w:cs="Arial"/>
            <w:color w:val="auto"/>
            <w:sz w:val="20"/>
            <w:szCs w:val="20"/>
            <w:u w:val="none"/>
            <w:lang w:val="en-US"/>
          </w:rPr>
          <w:t>kainsk</w:t>
        </w:r>
        <w:r w:rsidRPr="00B427AE">
          <w:rPr>
            <w:rStyle w:val="a4"/>
            <w:rFonts w:ascii="Arial" w:hAnsi="Arial" w:cs="Arial"/>
            <w:color w:val="auto"/>
            <w:sz w:val="20"/>
            <w:szCs w:val="20"/>
            <w:u w:val="none"/>
          </w:rPr>
          <w:t>-</w:t>
        </w:r>
        <w:r w:rsidRPr="00B427AE">
          <w:rPr>
            <w:rStyle w:val="a4"/>
            <w:rFonts w:ascii="Arial" w:hAnsi="Arial" w:cs="Arial"/>
            <w:color w:val="auto"/>
            <w:sz w:val="20"/>
            <w:szCs w:val="20"/>
            <w:u w:val="none"/>
            <w:lang w:val="en-US"/>
          </w:rPr>
          <w:t>today</w:t>
        </w:r>
        <w:r w:rsidRPr="00B427AE">
          <w:rPr>
            <w:rStyle w:val="a4"/>
            <w:rFonts w:ascii="Arial" w:hAnsi="Arial" w:cs="Arial"/>
            <w:color w:val="auto"/>
            <w:sz w:val="20"/>
            <w:szCs w:val="20"/>
            <w:u w:val="none"/>
          </w:rPr>
          <w:t>@</w:t>
        </w:r>
        <w:r w:rsidRPr="00B427AE">
          <w:rPr>
            <w:rStyle w:val="a4"/>
            <w:rFonts w:ascii="Arial" w:hAnsi="Arial" w:cs="Arial"/>
            <w:color w:val="auto"/>
            <w:sz w:val="20"/>
            <w:szCs w:val="20"/>
            <w:u w:val="none"/>
            <w:lang w:val="en-US"/>
          </w:rPr>
          <w:t>mail</w:t>
        </w:r>
        <w:r w:rsidRPr="00B427AE">
          <w:rPr>
            <w:rStyle w:val="a4"/>
            <w:rFonts w:ascii="Arial" w:hAnsi="Arial" w:cs="Arial"/>
            <w:color w:val="auto"/>
            <w:sz w:val="20"/>
            <w:szCs w:val="20"/>
            <w:u w:val="none"/>
          </w:rPr>
          <w:t>.</w:t>
        </w:r>
        <w:r w:rsidRPr="00B427AE">
          <w:rPr>
            <w:rStyle w:val="a4"/>
            <w:rFonts w:ascii="Arial" w:hAnsi="Arial" w:cs="Arial"/>
            <w:color w:val="auto"/>
            <w:sz w:val="20"/>
            <w:szCs w:val="20"/>
            <w:u w:val="none"/>
            <w:lang w:val="en-US"/>
          </w:rPr>
          <w:t>ru</w:t>
        </w:r>
      </w:hyperlink>
      <w:r w:rsidRPr="00B427AE">
        <w:rPr>
          <w:rFonts w:ascii="Arial" w:hAnsi="Arial" w:cs="Arial"/>
          <w:sz w:val="20"/>
          <w:szCs w:val="20"/>
        </w:rPr>
        <w:t xml:space="preserve"> </w:t>
      </w:r>
    </w:p>
    <w:p w:rsidR="00B427AE" w:rsidRPr="00B427AE" w:rsidRDefault="00B427AE" w:rsidP="00B427AE">
      <w:pPr>
        <w:pStyle w:val="a5"/>
        <w:spacing w:before="0" w:beforeAutospacing="0" w:after="0" w:afterAutospacing="0"/>
        <w:ind w:firstLine="540"/>
        <w:jc w:val="both"/>
        <w:rPr>
          <w:rFonts w:ascii="Arial" w:hAnsi="Arial" w:cs="Arial"/>
          <w:sz w:val="20"/>
          <w:szCs w:val="20"/>
        </w:rPr>
      </w:pPr>
      <w:r w:rsidRPr="00B427AE">
        <w:rPr>
          <w:rFonts w:ascii="Arial" w:hAnsi="Arial" w:cs="Arial"/>
          <w:b/>
          <w:color w:val="000000"/>
          <w:sz w:val="20"/>
          <w:szCs w:val="20"/>
        </w:rPr>
        <w:t>Дата и время начала приема заявок с прилагаемыми документами:</w:t>
      </w:r>
      <w:r w:rsidRPr="00B427AE">
        <w:rPr>
          <w:rFonts w:ascii="Arial" w:hAnsi="Arial" w:cs="Arial"/>
          <w:color w:val="000000"/>
          <w:sz w:val="20"/>
          <w:szCs w:val="20"/>
        </w:rPr>
        <w:t xml:space="preserve"> Прием заявок осуществляется с </w:t>
      </w:r>
      <w:r w:rsidRPr="00B427AE">
        <w:rPr>
          <w:rFonts w:ascii="Arial" w:hAnsi="Arial" w:cs="Arial"/>
          <w:sz w:val="20"/>
          <w:szCs w:val="20"/>
        </w:rPr>
        <w:t>06.07.2022 года ежедневно с 09 часов 00 минут до 17 часов 00 минут, пятница с 09</w:t>
      </w:r>
      <w:r>
        <w:rPr>
          <w:rFonts w:ascii="Arial" w:hAnsi="Arial" w:cs="Arial"/>
          <w:sz w:val="20"/>
          <w:szCs w:val="20"/>
        </w:rPr>
        <w:t xml:space="preserve"> </w:t>
      </w:r>
      <w:r w:rsidRPr="00B427AE">
        <w:rPr>
          <w:rFonts w:ascii="Arial" w:hAnsi="Arial" w:cs="Arial"/>
          <w:sz w:val="20"/>
          <w:szCs w:val="20"/>
        </w:rPr>
        <w:t>часов 00 минут до 16 часов 00 минут, кроме выходных и праздничных дней, обед с 12 часов 00 минут до 12 часов 48 минут.</w:t>
      </w:r>
    </w:p>
    <w:p w:rsidR="00B427AE" w:rsidRPr="00B427AE" w:rsidRDefault="00B427AE" w:rsidP="00B427AE">
      <w:pPr>
        <w:pStyle w:val="a5"/>
        <w:spacing w:before="0" w:beforeAutospacing="0" w:after="0" w:afterAutospacing="0"/>
        <w:ind w:firstLine="540"/>
        <w:jc w:val="both"/>
        <w:rPr>
          <w:rFonts w:ascii="Arial" w:hAnsi="Arial" w:cs="Arial"/>
          <w:sz w:val="20"/>
          <w:szCs w:val="20"/>
        </w:rPr>
      </w:pPr>
      <w:r w:rsidRPr="00B427AE">
        <w:rPr>
          <w:rFonts w:ascii="Arial" w:hAnsi="Arial" w:cs="Arial"/>
          <w:b/>
          <w:sz w:val="20"/>
          <w:szCs w:val="20"/>
        </w:rPr>
        <w:lastRenderedPageBreak/>
        <w:t xml:space="preserve">Дата и время окончания приема заявок с прилагаемыми документами: </w:t>
      </w:r>
      <w:r w:rsidRPr="00B427AE">
        <w:rPr>
          <w:rFonts w:ascii="Arial" w:hAnsi="Arial" w:cs="Arial"/>
          <w:sz w:val="20"/>
          <w:szCs w:val="20"/>
        </w:rPr>
        <w:t>04.08.2022 года 17 часов 00 минут.</w:t>
      </w:r>
    </w:p>
    <w:p w:rsidR="00B427AE" w:rsidRPr="00B427AE" w:rsidRDefault="00B427AE" w:rsidP="00B427AE">
      <w:pPr>
        <w:pStyle w:val="a5"/>
        <w:spacing w:before="0" w:beforeAutospacing="0" w:after="0" w:afterAutospacing="0"/>
        <w:ind w:firstLine="540"/>
        <w:jc w:val="both"/>
        <w:rPr>
          <w:rFonts w:ascii="Arial" w:hAnsi="Arial" w:cs="Arial"/>
          <w:color w:val="000000"/>
          <w:sz w:val="20"/>
          <w:szCs w:val="20"/>
        </w:rPr>
      </w:pPr>
      <w:r w:rsidRPr="00B427AE">
        <w:rPr>
          <w:rFonts w:ascii="Arial" w:hAnsi="Arial" w:cs="Arial"/>
          <w:b/>
          <w:color w:val="000000"/>
          <w:sz w:val="20"/>
          <w:szCs w:val="20"/>
        </w:rPr>
        <w:t xml:space="preserve">Адрес места приема заявок и прилагаемых документов: </w:t>
      </w:r>
      <w:r w:rsidRPr="00B427AE">
        <w:rPr>
          <w:rFonts w:ascii="Arial" w:hAnsi="Arial" w:cs="Arial"/>
          <w:color w:val="000000"/>
          <w:sz w:val="20"/>
          <w:szCs w:val="20"/>
        </w:rPr>
        <w:t>Новосибирская область, г. Куйбышев, ул. Краскома, д. 37, 1 этаж, кабинет № 6, тел. 8(383-62) 51-630.</w:t>
      </w:r>
    </w:p>
    <w:p w:rsidR="00B427AE" w:rsidRPr="00B427AE" w:rsidRDefault="00B427AE" w:rsidP="00B427AE">
      <w:pPr>
        <w:pStyle w:val="a5"/>
        <w:spacing w:before="0" w:beforeAutospacing="0" w:after="0" w:afterAutospacing="0"/>
        <w:ind w:firstLine="540"/>
        <w:jc w:val="center"/>
        <w:rPr>
          <w:rFonts w:ascii="Arial" w:hAnsi="Arial" w:cs="Arial"/>
          <w:b/>
          <w:color w:val="000000"/>
          <w:sz w:val="20"/>
          <w:szCs w:val="20"/>
          <w:u w:val="single"/>
        </w:rPr>
      </w:pPr>
      <w:r w:rsidRPr="00B427AE">
        <w:rPr>
          <w:rFonts w:ascii="Arial" w:hAnsi="Arial" w:cs="Arial"/>
          <w:b/>
          <w:color w:val="000000"/>
          <w:sz w:val="20"/>
          <w:szCs w:val="20"/>
          <w:u w:val="single"/>
        </w:rPr>
        <w:t>Перечень документов, предоставляемых претендентами для участия в аукционе:</w:t>
      </w:r>
    </w:p>
    <w:p w:rsidR="00B427AE" w:rsidRPr="00B427AE" w:rsidRDefault="00B427AE" w:rsidP="00B427AE">
      <w:pPr>
        <w:pStyle w:val="ConsPlusNormal"/>
        <w:ind w:firstLine="540"/>
        <w:jc w:val="both"/>
        <w:rPr>
          <w:color w:val="000000"/>
        </w:rPr>
      </w:pPr>
      <w:r w:rsidRPr="00B427AE">
        <w:rPr>
          <w:color w:val="000000"/>
        </w:rPr>
        <w:t>1. Для участия в аукционе заявители представляют в установленный в извещении о проведении аукциона срок следующие документы:</w:t>
      </w:r>
    </w:p>
    <w:p w:rsidR="00B427AE" w:rsidRPr="00B427AE" w:rsidRDefault="00B427AE" w:rsidP="00B427AE">
      <w:pPr>
        <w:pStyle w:val="ConsPlusNormal"/>
        <w:ind w:firstLine="540"/>
        <w:jc w:val="both"/>
        <w:rPr>
          <w:color w:val="000000"/>
        </w:rPr>
      </w:pPr>
      <w:r w:rsidRPr="00B427AE">
        <w:rPr>
          <w:color w:val="000000"/>
        </w:rPr>
        <w:t>1) заявка на участие в аукционе по установленной в извещении о проведении аукциона форме с указанием банковских реквизитов счета для возврата задатка;</w:t>
      </w:r>
    </w:p>
    <w:p w:rsidR="00B427AE" w:rsidRPr="00B427AE" w:rsidRDefault="00B427AE" w:rsidP="00B427AE">
      <w:pPr>
        <w:pStyle w:val="ConsPlusNormal"/>
        <w:ind w:firstLine="540"/>
        <w:jc w:val="both"/>
        <w:rPr>
          <w:color w:val="000000"/>
        </w:rPr>
      </w:pPr>
      <w:r w:rsidRPr="00B427AE">
        <w:rPr>
          <w:color w:val="000000"/>
        </w:rPr>
        <w:t>2) копии документов, удостоверяющих личность заявителя (для граждан);</w:t>
      </w:r>
    </w:p>
    <w:p w:rsidR="00B427AE" w:rsidRPr="00B427AE" w:rsidRDefault="00B427AE" w:rsidP="00B427AE">
      <w:pPr>
        <w:pStyle w:val="ConsPlusNormal"/>
        <w:ind w:firstLine="540"/>
        <w:jc w:val="both"/>
        <w:rPr>
          <w:color w:val="000000"/>
        </w:rPr>
      </w:pPr>
      <w:r w:rsidRPr="00B427AE">
        <w:rPr>
          <w:color w:val="000000"/>
        </w:rPr>
        <w:t>3) надлежащим образом заверенный перевод на русский язык документов о государственной регистрации юридического лица в соответствии с законодательством иностранного государства в случае, если заявителем является иностранное юридическое лицо;</w:t>
      </w:r>
    </w:p>
    <w:p w:rsidR="00B427AE" w:rsidRPr="00B427AE" w:rsidRDefault="00B427AE" w:rsidP="00B427AE">
      <w:pPr>
        <w:pStyle w:val="ConsPlusNormal"/>
        <w:ind w:firstLine="540"/>
        <w:jc w:val="both"/>
        <w:rPr>
          <w:color w:val="000000"/>
        </w:rPr>
      </w:pPr>
      <w:r w:rsidRPr="00B427AE">
        <w:rPr>
          <w:color w:val="000000"/>
        </w:rPr>
        <w:t>4) документы, подтверждающие внесение задатка.</w:t>
      </w:r>
    </w:p>
    <w:p w:rsidR="00B427AE" w:rsidRPr="00B427AE" w:rsidRDefault="00B427AE" w:rsidP="00B427AE">
      <w:pPr>
        <w:pStyle w:val="ConsPlusNormal"/>
        <w:ind w:firstLine="540"/>
        <w:jc w:val="both"/>
        <w:rPr>
          <w:color w:val="000000"/>
        </w:rPr>
      </w:pPr>
      <w:r w:rsidRPr="00B427AE">
        <w:rPr>
          <w:color w:val="000000"/>
        </w:rPr>
        <w:t>2. Представление документов, подтверждающих внесение задатка, признается заключением соглашения о задатке.</w:t>
      </w:r>
    </w:p>
    <w:p w:rsidR="00B427AE" w:rsidRPr="00B427AE" w:rsidRDefault="00B427AE" w:rsidP="00B427AE">
      <w:pPr>
        <w:pStyle w:val="a5"/>
        <w:spacing w:before="0" w:beforeAutospacing="0" w:after="0" w:afterAutospacing="0"/>
        <w:ind w:firstLine="540"/>
        <w:jc w:val="both"/>
        <w:rPr>
          <w:rFonts w:ascii="Arial" w:hAnsi="Arial" w:cs="Arial"/>
          <w:color w:val="000000"/>
          <w:sz w:val="20"/>
          <w:szCs w:val="20"/>
        </w:rPr>
      </w:pPr>
      <w:r w:rsidRPr="00B427AE">
        <w:rPr>
          <w:rFonts w:ascii="Arial" w:hAnsi="Arial" w:cs="Arial"/>
          <w:color w:val="000000"/>
          <w:sz w:val="20"/>
          <w:szCs w:val="20"/>
        </w:rPr>
        <w:t>3. Копии документов, предоставленных претендентами для участия в аукционе участниками аукциона не возвращаются.</w:t>
      </w:r>
    </w:p>
    <w:p w:rsidR="00B427AE" w:rsidRPr="00B427AE" w:rsidRDefault="00B427AE" w:rsidP="00B427AE">
      <w:pPr>
        <w:pStyle w:val="a5"/>
        <w:spacing w:before="0" w:beforeAutospacing="0" w:after="0" w:afterAutospacing="0"/>
        <w:ind w:firstLine="540"/>
        <w:jc w:val="both"/>
        <w:rPr>
          <w:rFonts w:ascii="Arial" w:hAnsi="Arial" w:cs="Arial"/>
          <w:b/>
          <w:color w:val="000000"/>
          <w:sz w:val="20"/>
          <w:szCs w:val="20"/>
          <w:u w:val="single"/>
        </w:rPr>
      </w:pPr>
      <w:r w:rsidRPr="00B427AE">
        <w:rPr>
          <w:rFonts w:ascii="Arial" w:hAnsi="Arial" w:cs="Arial"/>
          <w:b/>
          <w:color w:val="000000"/>
          <w:sz w:val="20"/>
          <w:szCs w:val="20"/>
          <w:u w:val="single"/>
        </w:rPr>
        <w:t>Заявитель не допускается к участию в аукционе по следующим основаниям:</w:t>
      </w:r>
    </w:p>
    <w:p w:rsidR="00B427AE" w:rsidRPr="00B427AE" w:rsidRDefault="00B427AE" w:rsidP="00B427AE">
      <w:pPr>
        <w:pStyle w:val="ConsPlusNormal"/>
        <w:ind w:firstLine="540"/>
        <w:jc w:val="both"/>
        <w:rPr>
          <w:color w:val="000000"/>
        </w:rPr>
      </w:pPr>
      <w:r w:rsidRPr="00B427AE">
        <w:rPr>
          <w:color w:val="000000"/>
        </w:rPr>
        <w:t>1) непредставление необходимых для участия в аукционе документов или представление недостоверных сведений;</w:t>
      </w:r>
    </w:p>
    <w:p w:rsidR="00B427AE" w:rsidRPr="00B427AE" w:rsidRDefault="00B427AE" w:rsidP="00B427AE">
      <w:pPr>
        <w:pStyle w:val="ConsPlusNormal"/>
        <w:ind w:firstLine="540"/>
        <w:jc w:val="both"/>
        <w:rPr>
          <w:color w:val="000000"/>
        </w:rPr>
      </w:pPr>
      <w:r w:rsidRPr="00B427AE">
        <w:rPr>
          <w:color w:val="000000"/>
        </w:rPr>
        <w:t>2) не поступление задатка на дату рассмотрения заявок на участие в аукционе;</w:t>
      </w:r>
    </w:p>
    <w:p w:rsidR="00B427AE" w:rsidRPr="00B427AE" w:rsidRDefault="00B427AE" w:rsidP="00B427AE">
      <w:pPr>
        <w:pStyle w:val="ConsPlusNormal"/>
        <w:ind w:firstLine="540"/>
        <w:jc w:val="both"/>
        <w:rPr>
          <w:color w:val="000000"/>
        </w:rPr>
      </w:pPr>
      <w:r w:rsidRPr="00B427AE">
        <w:rPr>
          <w:color w:val="000000"/>
        </w:rPr>
        <w:t>3) подача заявки на участие в аукционе лицом, которое в соответствии с настоящим Кодексом и другими федеральными законами не имеет права быть участником конкретного аукциона, покупателем земельного участка или приобрести земельный участок в аренду;</w:t>
      </w:r>
    </w:p>
    <w:p w:rsidR="00B427AE" w:rsidRPr="00B427AE" w:rsidRDefault="00B427AE" w:rsidP="00B427AE">
      <w:pPr>
        <w:pStyle w:val="ConsPlusNormal"/>
        <w:ind w:firstLine="540"/>
        <w:jc w:val="both"/>
        <w:rPr>
          <w:color w:val="000000"/>
        </w:rPr>
      </w:pPr>
      <w:r w:rsidRPr="00B427AE">
        <w:rPr>
          <w:color w:val="000000"/>
        </w:rPr>
        <w:t>4) наличие сведений о заявителе, об учредителях (участниках), о членах коллегиальных исполнительных органов заявителя, лицах, исполняющих функции единоличного исполнительного органа заявителя, являющегося юридическим лицом, в предусмотренном настоящей статьей реестре недобросовестных участников аукциона.</w:t>
      </w:r>
    </w:p>
    <w:p w:rsidR="00B427AE" w:rsidRPr="00B427AE" w:rsidRDefault="00B427AE" w:rsidP="00B427AE">
      <w:pPr>
        <w:pStyle w:val="a5"/>
        <w:spacing w:before="0" w:beforeAutospacing="0" w:after="0" w:afterAutospacing="0"/>
        <w:ind w:firstLine="540"/>
        <w:jc w:val="both"/>
        <w:rPr>
          <w:rFonts w:ascii="Arial" w:hAnsi="Arial" w:cs="Arial"/>
          <w:color w:val="000000"/>
          <w:sz w:val="20"/>
          <w:szCs w:val="20"/>
        </w:rPr>
      </w:pPr>
      <w:r w:rsidRPr="00B427AE">
        <w:rPr>
          <w:rFonts w:ascii="Arial" w:hAnsi="Arial" w:cs="Arial"/>
          <w:color w:val="000000"/>
          <w:sz w:val="20"/>
          <w:szCs w:val="20"/>
        </w:rPr>
        <w:t>Отказ в допуске к участию в торгах по иным основаниям не допускается.</w:t>
      </w:r>
    </w:p>
    <w:p w:rsidR="00B427AE" w:rsidRPr="00B427AE" w:rsidRDefault="00B427AE" w:rsidP="00B427AE">
      <w:pPr>
        <w:autoSpaceDE w:val="0"/>
        <w:autoSpaceDN w:val="0"/>
        <w:adjustRightInd w:val="0"/>
        <w:ind w:firstLine="540"/>
        <w:jc w:val="both"/>
        <w:rPr>
          <w:rFonts w:ascii="Arial" w:hAnsi="Arial" w:cs="Arial"/>
          <w:color w:val="000000"/>
          <w:sz w:val="20"/>
          <w:szCs w:val="20"/>
        </w:rPr>
      </w:pPr>
      <w:r w:rsidRPr="00B427AE">
        <w:rPr>
          <w:rFonts w:ascii="Arial" w:hAnsi="Arial" w:cs="Arial"/>
          <w:color w:val="000000"/>
          <w:sz w:val="20"/>
          <w:szCs w:val="20"/>
        </w:rPr>
        <w:t xml:space="preserve">Организатор аукциона ведет журнал приема заявок на участие в аукционе, который должен содержать сведения о заявителях, о датах подачи заявок. </w:t>
      </w:r>
    </w:p>
    <w:p w:rsidR="00B427AE" w:rsidRPr="00B427AE" w:rsidRDefault="00B427AE" w:rsidP="00B427AE">
      <w:pPr>
        <w:pStyle w:val="ConsPlusNormal"/>
        <w:ind w:firstLine="540"/>
        <w:jc w:val="both"/>
        <w:rPr>
          <w:color w:val="000000"/>
        </w:rPr>
      </w:pPr>
      <w:r w:rsidRPr="00B427AE">
        <w:rPr>
          <w:b/>
          <w:color w:val="000000"/>
        </w:rPr>
        <w:t>Заявитель имеет право отозвать принятую организатором аукциона заявку</w:t>
      </w:r>
      <w:r w:rsidRPr="00B427AE">
        <w:rPr>
          <w:color w:val="000000"/>
        </w:rPr>
        <w:t xml:space="preserve"> до дня окончания срока приема заявок, уведомив об этом в письменном виде организатора аукциона. Организатор аукциона возвращает внесенный задаток заявителю в течение 3 (трех) рабочих дней со дня поступления уведомления об отзыве заявки. В случае отзыва заявки заявителем позднее дня окончания срока приема заявок задаток возвращается в порядке, установленном для участников аукциона.</w:t>
      </w:r>
    </w:p>
    <w:p w:rsidR="00B427AE" w:rsidRPr="00B427AE" w:rsidRDefault="00B427AE" w:rsidP="00B427AE">
      <w:pPr>
        <w:pStyle w:val="a5"/>
        <w:spacing w:before="0" w:beforeAutospacing="0" w:after="0" w:afterAutospacing="0"/>
        <w:ind w:firstLine="540"/>
        <w:jc w:val="both"/>
        <w:rPr>
          <w:rFonts w:ascii="Arial" w:hAnsi="Arial" w:cs="Arial"/>
          <w:color w:val="000000"/>
          <w:sz w:val="20"/>
          <w:szCs w:val="20"/>
        </w:rPr>
      </w:pPr>
      <w:r w:rsidRPr="00B427AE">
        <w:rPr>
          <w:rFonts w:ascii="Arial" w:hAnsi="Arial" w:cs="Arial"/>
          <w:b/>
          <w:color w:val="000000"/>
          <w:sz w:val="20"/>
          <w:szCs w:val="20"/>
        </w:rPr>
        <w:t xml:space="preserve">Дата, время и место рассмотрения заявок на участие в аукционе: </w:t>
      </w:r>
      <w:r w:rsidRPr="00B427AE">
        <w:rPr>
          <w:rFonts w:ascii="Arial" w:hAnsi="Arial" w:cs="Arial"/>
          <w:sz w:val="20"/>
          <w:szCs w:val="20"/>
        </w:rPr>
        <w:t>05.08.2022</w:t>
      </w:r>
      <w:r w:rsidRPr="00B427AE">
        <w:rPr>
          <w:rFonts w:ascii="Arial" w:hAnsi="Arial" w:cs="Arial"/>
          <w:color w:val="000000"/>
          <w:sz w:val="20"/>
          <w:szCs w:val="20"/>
        </w:rPr>
        <w:t xml:space="preserve"> года в 10 часов 00 минут по адресу: Новосибирская область, г. Куйбышев, ул. Краскома, д. 37, 1 этаж, кабинет № 2.</w:t>
      </w:r>
    </w:p>
    <w:p w:rsidR="00B427AE" w:rsidRPr="00B427AE" w:rsidRDefault="00B427AE" w:rsidP="00B427AE">
      <w:pPr>
        <w:pStyle w:val="a5"/>
        <w:spacing w:before="0" w:beforeAutospacing="0" w:after="0" w:afterAutospacing="0"/>
        <w:ind w:firstLine="540"/>
        <w:jc w:val="both"/>
        <w:rPr>
          <w:rFonts w:ascii="Arial" w:hAnsi="Arial" w:cs="Arial"/>
          <w:color w:val="000000"/>
          <w:sz w:val="20"/>
          <w:szCs w:val="20"/>
        </w:rPr>
      </w:pPr>
      <w:r w:rsidRPr="00B427AE">
        <w:rPr>
          <w:rFonts w:ascii="Arial" w:hAnsi="Arial" w:cs="Arial"/>
          <w:b/>
          <w:color w:val="000000"/>
          <w:sz w:val="20"/>
          <w:szCs w:val="20"/>
        </w:rPr>
        <w:t>К участию в торгах допускаются</w:t>
      </w:r>
      <w:r w:rsidRPr="00B427AE">
        <w:rPr>
          <w:rFonts w:ascii="Arial" w:hAnsi="Arial" w:cs="Arial"/>
          <w:color w:val="000000"/>
          <w:sz w:val="20"/>
          <w:szCs w:val="20"/>
        </w:rPr>
        <w:t xml:space="preserve"> лица, подавшие заявки установленной формы не позднее указанного срока и предоставившие документы, при условии поступления сумм задатков на указанный в извещении расчетный счет на дату рассмотрения заявок.</w:t>
      </w:r>
    </w:p>
    <w:p w:rsidR="00B427AE" w:rsidRPr="00B427AE" w:rsidRDefault="00B427AE" w:rsidP="00B427AE">
      <w:pPr>
        <w:pStyle w:val="a5"/>
        <w:spacing w:before="0" w:beforeAutospacing="0" w:after="0" w:afterAutospacing="0"/>
        <w:ind w:firstLine="540"/>
        <w:jc w:val="both"/>
        <w:rPr>
          <w:rFonts w:ascii="Arial" w:hAnsi="Arial" w:cs="Arial"/>
          <w:color w:val="000000"/>
          <w:sz w:val="20"/>
          <w:szCs w:val="20"/>
        </w:rPr>
      </w:pPr>
      <w:r w:rsidRPr="00B427AE">
        <w:rPr>
          <w:rFonts w:ascii="Arial" w:hAnsi="Arial" w:cs="Arial"/>
          <w:color w:val="000000"/>
          <w:sz w:val="20"/>
          <w:szCs w:val="20"/>
        </w:rPr>
        <w:t>Заявитель становится участником аукциона с момента подписания организатором протокола рассмотрения заявок на участие в аукционе.</w:t>
      </w:r>
    </w:p>
    <w:p w:rsidR="00B427AE" w:rsidRPr="00B427AE" w:rsidRDefault="00B427AE" w:rsidP="00B427AE">
      <w:pPr>
        <w:autoSpaceDE w:val="0"/>
        <w:autoSpaceDN w:val="0"/>
        <w:adjustRightInd w:val="0"/>
        <w:ind w:firstLine="540"/>
        <w:jc w:val="both"/>
        <w:rPr>
          <w:rFonts w:ascii="Arial" w:hAnsi="Arial" w:cs="Arial"/>
          <w:color w:val="000000"/>
          <w:sz w:val="20"/>
          <w:szCs w:val="20"/>
        </w:rPr>
      </w:pPr>
      <w:r w:rsidRPr="00B427AE">
        <w:rPr>
          <w:rFonts w:ascii="Arial" w:hAnsi="Arial" w:cs="Arial"/>
          <w:color w:val="000000"/>
          <w:sz w:val="20"/>
          <w:szCs w:val="20"/>
        </w:rPr>
        <w:t>Заявители, признанные участниками аукциона, и заявители, не допущенные к участию в аукционе, уведомляются о принятом решении не позднее следующего дня после даты оформления данного решения протоколом рассмотрения заявок.</w:t>
      </w:r>
    </w:p>
    <w:p w:rsidR="00B427AE" w:rsidRPr="00B427AE" w:rsidRDefault="00B427AE" w:rsidP="00B427AE">
      <w:pPr>
        <w:pStyle w:val="a5"/>
        <w:spacing w:before="0" w:beforeAutospacing="0" w:after="0" w:afterAutospacing="0"/>
        <w:ind w:firstLine="540"/>
        <w:jc w:val="both"/>
        <w:rPr>
          <w:rFonts w:ascii="Arial" w:hAnsi="Arial" w:cs="Arial"/>
          <w:color w:val="000000"/>
          <w:sz w:val="20"/>
          <w:szCs w:val="20"/>
        </w:rPr>
      </w:pPr>
      <w:r w:rsidRPr="00B427AE">
        <w:rPr>
          <w:rFonts w:ascii="Arial" w:hAnsi="Arial" w:cs="Arial"/>
          <w:color w:val="000000"/>
          <w:sz w:val="20"/>
          <w:szCs w:val="20"/>
        </w:rPr>
        <w:t>Организатор аукциона в течение 3 (трех) дней со дня оформления протокола рассмотрения заявок на участие в аукционе возвращает внесенный задаток заявителю, не допущенному к участию в аукционе.</w:t>
      </w:r>
    </w:p>
    <w:p w:rsidR="00B427AE" w:rsidRPr="00B427AE" w:rsidRDefault="00B427AE" w:rsidP="00B427AE">
      <w:pPr>
        <w:pStyle w:val="a5"/>
        <w:spacing w:before="0" w:beforeAutospacing="0" w:after="0" w:afterAutospacing="0"/>
        <w:ind w:firstLine="540"/>
        <w:jc w:val="both"/>
        <w:rPr>
          <w:rFonts w:ascii="Arial" w:hAnsi="Arial" w:cs="Arial"/>
          <w:color w:val="000000"/>
          <w:sz w:val="20"/>
          <w:szCs w:val="20"/>
        </w:rPr>
      </w:pPr>
      <w:r w:rsidRPr="00B427AE">
        <w:rPr>
          <w:rFonts w:ascii="Arial" w:hAnsi="Arial" w:cs="Arial"/>
          <w:b/>
          <w:color w:val="000000"/>
          <w:sz w:val="20"/>
          <w:szCs w:val="20"/>
        </w:rPr>
        <w:t>Дата, место и время проведения аукциона</w:t>
      </w:r>
      <w:r w:rsidRPr="00B427AE">
        <w:rPr>
          <w:rFonts w:ascii="Arial" w:hAnsi="Arial" w:cs="Arial"/>
          <w:b/>
          <w:sz w:val="20"/>
          <w:szCs w:val="20"/>
        </w:rPr>
        <w:t>:</w:t>
      </w:r>
      <w:r w:rsidRPr="00B427AE">
        <w:rPr>
          <w:rFonts w:ascii="Arial" w:hAnsi="Arial" w:cs="Arial"/>
          <w:sz w:val="20"/>
          <w:szCs w:val="20"/>
        </w:rPr>
        <w:t xml:space="preserve"> 08.08.2022 года в 10 часов 00 минут по адресу: Новосибирская область, г. Куйбышев, ул. Краскома, д. 37, 1 этаж, кабинет № 2.</w:t>
      </w:r>
    </w:p>
    <w:p w:rsidR="00B427AE" w:rsidRPr="00B427AE" w:rsidRDefault="00B427AE" w:rsidP="00B427AE">
      <w:pPr>
        <w:widowControl w:val="0"/>
        <w:autoSpaceDE w:val="0"/>
        <w:autoSpaceDN w:val="0"/>
        <w:adjustRightInd w:val="0"/>
        <w:ind w:firstLine="540"/>
        <w:jc w:val="both"/>
        <w:rPr>
          <w:rFonts w:ascii="Arial" w:hAnsi="Arial" w:cs="Arial"/>
          <w:color w:val="000000"/>
          <w:sz w:val="20"/>
          <w:szCs w:val="20"/>
        </w:rPr>
      </w:pPr>
      <w:r w:rsidRPr="00B427AE">
        <w:rPr>
          <w:rFonts w:ascii="Arial" w:hAnsi="Arial" w:cs="Arial"/>
          <w:b/>
          <w:color w:val="000000"/>
          <w:sz w:val="20"/>
          <w:szCs w:val="20"/>
        </w:rPr>
        <w:t>Порядок определения победителя:</w:t>
      </w:r>
      <w:r w:rsidRPr="00B427AE">
        <w:rPr>
          <w:rFonts w:ascii="Arial" w:hAnsi="Arial" w:cs="Arial"/>
          <w:color w:val="000000"/>
          <w:sz w:val="20"/>
          <w:szCs w:val="20"/>
        </w:rPr>
        <w:t xml:space="preserve"> Победителем аукциона признается участник аукциона, предложивший наибольшую цену за земельный участок. </w:t>
      </w:r>
    </w:p>
    <w:p w:rsidR="00B427AE" w:rsidRPr="00B427AE" w:rsidRDefault="00B427AE" w:rsidP="00B427AE">
      <w:pPr>
        <w:pStyle w:val="a5"/>
        <w:spacing w:before="0" w:beforeAutospacing="0" w:after="0" w:afterAutospacing="0"/>
        <w:ind w:firstLine="540"/>
        <w:jc w:val="both"/>
        <w:rPr>
          <w:rFonts w:ascii="Arial" w:hAnsi="Arial" w:cs="Arial"/>
          <w:color w:val="000000"/>
          <w:sz w:val="20"/>
          <w:szCs w:val="20"/>
        </w:rPr>
      </w:pPr>
      <w:r w:rsidRPr="00B427AE">
        <w:rPr>
          <w:rFonts w:ascii="Arial" w:hAnsi="Arial" w:cs="Arial"/>
          <w:color w:val="000000"/>
          <w:sz w:val="20"/>
          <w:szCs w:val="20"/>
        </w:rPr>
        <w:t xml:space="preserve">В день проведения аукциона победитель аукциона, подписывает протокол аукциона в двух экземплярах. Один экземпляр протокола передается победителю аукциона, а второй остается у организатора аукциона. </w:t>
      </w:r>
    </w:p>
    <w:p w:rsidR="00B427AE" w:rsidRPr="00B427AE" w:rsidRDefault="00B427AE" w:rsidP="00B427AE">
      <w:pPr>
        <w:pStyle w:val="a5"/>
        <w:spacing w:before="0" w:beforeAutospacing="0" w:after="0" w:afterAutospacing="0"/>
        <w:ind w:firstLine="540"/>
        <w:jc w:val="both"/>
        <w:rPr>
          <w:rFonts w:ascii="Arial" w:hAnsi="Arial" w:cs="Arial"/>
          <w:color w:val="000000"/>
          <w:sz w:val="20"/>
          <w:szCs w:val="20"/>
        </w:rPr>
      </w:pPr>
      <w:r w:rsidRPr="00B427AE">
        <w:rPr>
          <w:rFonts w:ascii="Arial" w:hAnsi="Arial" w:cs="Arial"/>
          <w:color w:val="000000"/>
          <w:sz w:val="20"/>
          <w:szCs w:val="20"/>
        </w:rPr>
        <w:t>В случае, если на основании результатов рассмотрения заявок на участие в аукционе принято решение об отказе в допуске к участию в аукционе всех заявителей или о допуске к участию в аукционе и признании участником аукциона только одного заявителя, аукцион признается несостоявшимся.</w:t>
      </w:r>
    </w:p>
    <w:p w:rsidR="00B427AE" w:rsidRPr="00B427AE" w:rsidRDefault="00B427AE" w:rsidP="00B427AE">
      <w:pPr>
        <w:pStyle w:val="a5"/>
        <w:spacing w:before="0" w:beforeAutospacing="0" w:after="0" w:afterAutospacing="0"/>
        <w:ind w:firstLine="540"/>
        <w:jc w:val="both"/>
        <w:rPr>
          <w:rFonts w:ascii="Arial" w:hAnsi="Arial" w:cs="Arial"/>
          <w:color w:val="000000"/>
          <w:sz w:val="20"/>
          <w:szCs w:val="20"/>
        </w:rPr>
      </w:pPr>
      <w:r w:rsidRPr="00B427AE">
        <w:rPr>
          <w:rFonts w:ascii="Arial" w:hAnsi="Arial" w:cs="Arial"/>
          <w:color w:val="000000"/>
          <w:sz w:val="20"/>
          <w:szCs w:val="20"/>
        </w:rPr>
        <w:lastRenderedPageBreak/>
        <w:t>В случае, если аукцион признан несостоявшимся и только один заявитель признан участником аукциона, организатор аукциона в течение десяти дней со дня подписания протокола рассмотрения заявок направляет заявителю три экземпляра подписанного проекта договора купли-продажи земельного участка. При этом договор купли-продажи земельного участка заключается по начальной цене предмета аукциона.</w:t>
      </w:r>
    </w:p>
    <w:p w:rsidR="00B427AE" w:rsidRPr="00B427AE" w:rsidRDefault="00B427AE" w:rsidP="00B427AE">
      <w:pPr>
        <w:pStyle w:val="a5"/>
        <w:spacing w:before="0" w:beforeAutospacing="0" w:after="0" w:afterAutospacing="0"/>
        <w:ind w:firstLine="540"/>
        <w:jc w:val="both"/>
        <w:rPr>
          <w:rFonts w:ascii="Arial" w:hAnsi="Arial" w:cs="Arial"/>
          <w:color w:val="000000"/>
          <w:sz w:val="20"/>
          <w:szCs w:val="20"/>
        </w:rPr>
      </w:pPr>
      <w:r w:rsidRPr="00B427AE">
        <w:rPr>
          <w:rFonts w:ascii="Arial" w:hAnsi="Arial" w:cs="Arial"/>
          <w:color w:val="000000"/>
          <w:sz w:val="20"/>
          <w:szCs w:val="20"/>
        </w:rPr>
        <w:t>В случае, если по окончании срока подачи заявок на участие в аукционе подана только одна заявка на участие в аукционе или не подано ни одной заявки на участие в аукционе, аукцион признается несостоявшимся. Если единственная заявка на участие в аукционе и заявитель, подавший указанную заявку, соответствуют всем требованиям и указанным в извещении о проведении аукциона условиям аукциона, организатор аукциона в течение десяти дней со дня рассмотрения указанной заявки обязан направить заявителю три экземпляра подписанного проекта договора купли-продажи земельного участка. При этом договор купли-продажи земельного участка заключается по начальной цене предмета аукциона.</w:t>
      </w:r>
    </w:p>
    <w:p w:rsidR="00B427AE" w:rsidRPr="00B427AE" w:rsidRDefault="00B427AE" w:rsidP="00B427AE">
      <w:pPr>
        <w:pStyle w:val="a5"/>
        <w:spacing w:before="0" w:beforeAutospacing="0" w:after="0" w:afterAutospacing="0"/>
        <w:ind w:firstLine="540"/>
        <w:jc w:val="both"/>
        <w:rPr>
          <w:rFonts w:ascii="Arial" w:hAnsi="Arial" w:cs="Arial"/>
          <w:color w:val="000000"/>
          <w:sz w:val="20"/>
          <w:szCs w:val="20"/>
        </w:rPr>
      </w:pPr>
      <w:r w:rsidRPr="00B427AE">
        <w:rPr>
          <w:rFonts w:ascii="Arial" w:hAnsi="Arial" w:cs="Arial"/>
          <w:color w:val="000000"/>
          <w:sz w:val="20"/>
          <w:szCs w:val="20"/>
        </w:rPr>
        <w:t>Организатор аукциона в случаях, если аукцион был признан несостоявшимся либо если не был заключен договор купли - продажи земельного участка с единственным участником аукциона, вправе объявить о проведении повторного аукциона. При этом условия аукциона могут быть изменены.</w:t>
      </w:r>
    </w:p>
    <w:p w:rsidR="00B427AE" w:rsidRPr="00B427AE" w:rsidRDefault="00B427AE" w:rsidP="00B427AE">
      <w:pPr>
        <w:widowControl w:val="0"/>
        <w:autoSpaceDE w:val="0"/>
        <w:autoSpaceDN w:val="0"/>
        <w:adjustRightInd w:val="0"/>
        <w:ind w:firstLine="540"/>
        <w:jc w:val="both"/>
        <w:rPr>
          <w:rFonts w:ascii="Arial" w:hAnsi="Arial" w:cs="Arial"/>
          <w:color w:val="000000"/>
          <w:sz w:val="20"/>
          <w:szCs w:val="20"/>
        </w:rPr>
      </w:pPr>
      <w:r w:rsidRPr="00B427AE">
        <w:rPr>
          <w:rFonts w:ascii="Arial" w:hAnsi="Arial" w:cs="Arial"/>
          <w:b/>
          <w:color w:val="000000"/>
          <w:sz w:val="20"/>
          <w:szCs w:val="20"/>
        </w:rPr>
        <w:t>Уполномоченный орган вправе принять решение об отказе</w:t>
      </w:r>
      <w:r w:rsidRPr="00B427AE">
        <w:rPr>
          <w:rFonts w:ascii="Arial" w:hAnsi="Arial" w:cs="Arial"/>
          <w:color w:val="000000"/>
          <w:sz w:val="20"/>
          <w:szCs w:val="20"/>
        </w:rPr>
        <w:t xml:space="preserve"> в проведении аукциона. Извещение об отказе в проведении аукциона размещается на официальном сайте организатором аукциона в течение трех дней со дня принятия такого решения. Организатор аукциона в течение трех дней со дня принятия решения об отказе в проведении аукциона обязан известить участников аукциона об отказе в проведении аукциона и возвратить его участникам внесенные задатки.</w:t>
      </w:r>
    </w:p>
    <w:p w:rsidR="00B427AE" w:rsidRPr="00B427AE" w:rsidRDefault="00B427AE" w:rsidP="00B427AE">
      <w:pPr>
        <w:pStyle w:val="a5"/>
        <w:spacing w:before="0" w:beforeAutospacing="0" w:after="0" w:afterAutospacing="0"/>
        <w:ind w:firstLine="540"/>
        <w:jc w:val="both"/>
        <w:rPr>
          <w:rFonts w:ascii="Arial" w:hAnsi="Arial" w:cs="Arial"/>
          <w:b/>
          <w:color w:val="000000"/>
          <w:sz w:val="20"/>
          <w:szCs w:val="20"/>
        </w:rPr>
      </w:pPr>
      <w:r w:rsidRPr="00B427AE">
        <w:rPr>
          <w:rFonts w:ascii="Arial" w:hAnsi="Arial" w:cs="Arial"/>
          <w:b/>
          <w:color w:val="000000"/>
          <w:sz w:val="20"/>
          <w:szCs w:val="20"/>
        </w:rPr>
        <w:t xml:space="preserve">Аукцион признается несостоявшимся в случае, если: </w:t>
      </w:r>
    </w:p>
    <w:p w:rsidR="00B427AE" w:rsidRPr="00B427AE" w:rsidRDefault="00B427AE" w:rsidP="00B427AE">
      <w:pPr>
        <w:pStyle w:val="a5"/>
        <w:spacing w:before="0" w:beforeAutospacing="0" w:after="0" w:afterAutospacing="0"/>
        <w:ind w:firstLine="540"/>
        <w:jc w:val="both"/>
        <w:rPr>
          <w:rFonts w:ascii="Arial" w:hAnsi="Arial" w:cs="Arial"/>
          <w:color w:val="000000"/>
          <w:sz w:val="20"/>
          <w:szCs w:val="20"/>
        </w:rPr>
      </w:pPr>
      <w:r w:rsidRPr="00B427AE">
        <w:rPr>
          <w:rFonts w:ascii="Arial" w:hAnsi="Arial" w:cs="Arial"/>
          <w:color w:val="000000"/>
          <w:sz w:val="20"/>
          <w:szCs w:val="20"/>
        </w:rPr>
        <w:t>1. В аукционе участвовали менее 2 (двух) участников.</w:t>
      </w:r>
    </w:p>
    <w:p w:rsidR="00B427AE" w:rsidRPr="00B427AE" w:rsidRDefault="00B427AE" w:rsidP="00B427AE">
      <w:pPr>
        <w:pStyle w:val="ConsPlusNormal"/>
        <w:ind w:firstLine="540"/>
        <w:jc w:val="both"/>
        <w:rPr>
          <w:color w:val="000000"/>
        </w:rPr>
      </w:pPr>
      <w:r w:rsidRPr="00B427AE">
        <w:rPr>
          <w:color w:val="000000"/>
        </w:rPr>
        <w:t>2. После троекратного объявления предложения о начальной цене предмета аукциона не поступило ни одного предложения о цене предмета аукциона, которое предусматривало бы более высокую цену предмета аукциона.</w:t>
      </w:r>
    </w:p>
    <w:p w:rsidR="00B427AE" w:rsidRPr="00B427AE" w:rsidRDefault="00B427AE" w:rsidP="00B427AE">
      <w:pPr>
        <w:pStyle w:val="a5"/>
        <w:spacing w:before="0" w:beforeAutospacing="0" w:after="0" w:afterAutospacing="0"/>
        <w:ind w:firstLine="540"/>
        <w:jc w:val="both"/>
        <w:rPr>
          <w:rFonts w:ascii="Arial" w:hAnsi="Arial" w:cs="Arial"/>
          <w:color w:val="000000"/>
          <w:sz w:val="20"/>
          <w:szCs w:val="20"/>
        </w:rPr>
      </w:pPr>
      <w:r w:rsidRPr="00B427AE">
        <w:rPr>
          <w:rFonts w:ascii="Arial" w:hAnsi="Arial" w:cs="Arial"/>
          <w:color w:val="000000"/>
          <w:sz w:val="20"/>
          <w:szCs w:val="20"/>
        </w:rPr>
        <w:t xml:space="preserve"> 3. Победитель аукциона уклонился от заключения договора купли-продажи земельного участка.</w:t>
      </w:r>
    </w:p>
    <w:p w:rsidR="00B427AE" w:rsidRPr="00B427AE" w:rsidRDefault="00B427AE" w:rsidP="00B427AE">
      <w:pPr>
        <w:pStyle w:val="a5"/>
        <w:spacing w:before="0" w:beforeAutospacing="0" w:after="0" w:afterAutospacing="0"/>
        <w:ind w:firstLine="540"/>
        <w:jc w:val="both"/>
        <w:rPr>
          <w:rFonts w:ascii="Arial" w:hAnsi="Arial" w:cs="Arial"/>
          <w:color w:val="000000"/>
          <w:sz w:val="20"/>
          <w:szCs w:val="20"/>
        </w:rPr>
      </w:pPr>
      <w:r w:rsidRPr="00B427AE">
        <w:rPr>
          <w:rFonts w:ascii="Arial" w:hAnsi="Arial" w:cs="Arial"/>
          <w:b/>
          <w:color w:val="000000"/>
          <w:sz w:val="20"/>
          <w:szCs w:val="20"/>
        </w:rPr>
        <w:t xml:space="preserve">Место, дата и время осмотра земельного участка: </w:t>
      </w:r>
      <w:r w:rsidRPr="00B427AE">
        <w:rPr>
          <w:rFonts w:ascii="Arial" w:hAnsi="Arial" w:cs="Arial"/>
          <w:color w:val="000000"/>
          <w:sz w:val="20"/>
          <w:szCs w:val="20"/>
        </w:rPr>
        <w:t>Осмотр земельного участка, являющегося предметом аукциона, проводится</w:t>
      </w:r>
      <w:r w:rsidRPr="00B427AE">
        <w:rPr>
          <w:rFonts w:ascii="Arial" w:hAnsi="Arial" w:cs="Arial"/>
          <w:b/>
          <w:color w:val="000000"/>
          <w:sz w:val="20"/>
          <w:szCs w:val="20"/>
        </w:rPr>
        <w:t xml:space="preserve"> </w:t>
      </w:r>
      <w:r w:rsidRPr="00B427AE">
        <w:rPr>
          <w:rFonts w:ascii="Arial" w:hAnsi="Arial" w:cs="Arial"/>
          <w:color w:val="000000"/>
          <w:sz w:val="20"/>
          <w:szCs w:val="20"/>
        </w:rPr>
        <w:t>претендентом на участие в аукционе</w:t>
      </w:r>
      <w:r w:rsidRPr="00B427AE">
        <w:rPr>
          <w:rFonts w:ascii="Arial" w:hAnsi="Arial" w:cs="Arial"/>
          <w:b/>
          <w:color w:val="000000"/>
          <w:sz w:val="20"/>
          <w:szCs w:val="20"/>
        </w:rPr>
        <w:t xml:space="preserve"> </w:t>
      </w:r>
      <w:r w:rsidRPr="00B427AE">
        <w:rPr>
          <w:rFonts w:ascii="Arial" w:hAnsi="Arial" w:cs="Arial"/>
          <w:color w:val="000000"/>
          <w:sz w:val="20"/>
          <w:szCs w:val="20"/>
        </w:rPr>
        <w:t>самостоятельно, с даты опубликования извещения о проведении открытого аукциона, в любое время, до даты окончания приема заявок.</w:t>
      </w:r>
    </w:p>
    <w:p w:rsidR="00B427AE" w:rsidRPr="00B427AE" w:rsidRDefault="00B427AE" w:rsidP="00B427AE">
      <w:pPr>
        <w:pStyle w:val="a5"/>
        <w:spacing w:before="0" w:beforeAutospacing="0" w:after="0" w:afterAutospacing="0"/>
        <w:ind w:firstLine="540"/>
        <w:jc w:val="both"/>
        <w:rPr>
          <w:rFonts w:ascii="Arial" w:hAnsi="Arial" w:cs="Arial"/>
          <w:bCs/>
          <w:color w:val="000000"/>
          <w:sz w:val="20"/>
          <w:szCs w:val="20"/>
        </w:rPr>
      </w:pPr>
      <w:r w:rsidRPr="00B427AE">
        <w:rPr>
          <w:rFonts w:ascii="Arial" w:hAnsi="Arial" w:cs="Arial"/>
          <w:b/>
          <w:color w:val="000000"/>
          <w:sz w:val="20"/>
          <w:szCs w:val="20"/>
        </w:rPr>
        <w:t>Срок заключения договора купли-продажи земельного участка</w:t>
      </w:r>
      <w:r w:rsidRPr="00B427AE">
        <w:rPr>
          <w:rFonts w:ascii="Arial" w:hAnsi="Arial" w:cs="Arial"/>
          <w:color w:val="000000"/>
          <w:sz w:val="20"/>
          <w:szCs w:val="20"/>
        </w:rPr>
        <w:t xml:space="preserve">: </w:t>
      </w:r>
      <w:r w:rsidRPr="00B427AE">
        <w:rPr>
          <w:rFonts w:ascii="Arial" w:hAnsi="Arial" w:cs="Arial"/>
          <w:bCs/>
          <w:color w:val="000000"/>
          <w:sz w:val="20"/>
          <w:szCs w:val="20"/>
        </w:rPr>
        <w:t>организатор аукциона направляет победителю аукциона или единственному принявшему участие в аукционе его участнику три экземпляра подписанного проекта договора купли-продажи земельного участка в десятидневный срок со дня составления протокола о результатах аукциона. При этом договор купли-продажи земельного участка заключается по цене, предложенной победителем аукциона, или в случае заключения указанного договора с единственным принявшим участие в аукционе его участником по начальной цене предмета аукциона. Не допускается заключение указанного договора ранее, чем через десять дней со дня размещения информации о результатах аукциона на официальном сайте.</w:t>
      </w:r>
    </w:p>
    <w:p w:rsidR="00B427AE" w:rsidRPr="00B427AE" w:rsidRDefault="00B427AE" w:rsidP="00B427AE">
      <w:pPr>
        <w:pStyle w:val="a5"/>
        <w:spacing w:before="0" w:beforeAutospacing="0" w:after="0" w:afterAutospacing="0"/>
        <w:ind w:firstLine="540"/>
        <w:jc w:val="both"/>
        <w:rPr>
          <w:rFonts w:ascii="Arial" w:hAnsi="Arial" w:cs="Arial"/>
          <w:bCs/>
          <w:color w:val="000000"/>
          <w:sz w:val="20"/>
          <w:szCs w:val="20"/>
        </w:rPr>
      </w:pPr>
      <w:r w:rsidRPr="00B427AE">
        <w:rPr>
          <w:rFonts w:ascii="Arial" w:hAnsi="Arial" w:cs="Arial"/>
          <w:bCs/>
          <w:color w:val="000000"/>
          <w:sz w:val="20"/>
          <w:szCs w:val="20"/>
        </w:rPr>
        <w:t xml:space="preserve"> Организатор аукциона гарантирует, что на земельном участке являющимся предметом аукциона отсутствует объект недвижимости в виде зданий, строений, сооружений являющимися объектами капитального строительства. За нахождения на земельном участке мусора, в том числе строительного, деревьев, кустарников, котлованов, ям, рытвин организатор аукциона ответственности не несёт.</w:t>
      </w:r>
    </w:p>
    <w:p w:rsidR="00B427AE" w:rsidRPr="00B427AE" w:rsidRDefault="00B427AE" w:rsidP="00B427AE">
      <w:pPr>
        <w:pStyle w:val="a5"/>
        <w:spacing w:before="0" w:beforeAutospacing="0" w:after="0" w:afterAutospacing="0"/>
        <w:ind w:firstLine="540"/>
        <w:jc w:val="both"/>
        <w:rPr>
          <w:rFonts w:ascii="Arial" w:hAnsi="Arial" w:cs="Arial"/>
          <w:color w:val="000000"/>
          <w:sz w:val="20"/>
          <w:szCs w:val="20"/>
        </w:rPr>
      </w:pPr>
      <w:r w:rsidRPr="00B427AE">
        <w:rPr>
          <w:rFonts w:ascii="Arial" w:hAnsi="Arial" w:cs="Arial"/>
          <w:b/>
          <w:color w:val="000000"/>
          <w:sz w:val="20"/>
          <w:szCs w:val="20"/>
        </w:rPr>
        <w:t xml:space="preserve">Условия и сроки уплаты стоимости земельного участка победителем: </w:t>
      </w:r>
      <w:r w:rsidRPr="00B427AE">
        <w:rPr>
          <w:rFonts w:ascii="Arial" w:hAnsi="Arial" w:cs="Arial"/>
          <w:color w:val="000000"/>
          <w:sz w:val="20"/>
          <w:szCs w:val="20"/>
        </w:rPr>
        <w:t>Оплата осуществляется единовременным платежом в течение 5 (пяти) рабочих дней с даты подписания договора купли-продажи земельного участка. Внесенный победителем аукциона задаток засчитывается в оплату цены приобретаемого земельного участка.</w:t>
      </w:r>
    </w:p>
    <w:p w:rsidR="00B427AE" w:rsidRPr="00B427AE" w:rsidRDefault="00B427AE" w:rsidP="00B427AE">
      <w:pPr>
        <w:pStyle w:val="a5"/>
        <w:spacing w:before="0" w:beforeAutospacing="0" w:after="0" w:afterAutospacing="0"/>
        <w:ind w:firstLine="540"/>
        <w:jc w:val="both"/>
        <w:rPr>
          <w:rFonts w:ascii="Arial" w:hAnsi="Arial" w:cs="Arial"/>
          <w:color w:val="000000"/>
          <w:sz w:val="20"/>
          <w:szCs w:val="20"/>
        </w:rPr>
      </w:pPr>
      <w:r w:rsidRPr="00B427AE">
        <w:rPr>
          <w:rFonts w:ascii="Arial" w:hAnsi="Arial" w:cs="Arial"/>
          <w:b/>
          <w:color w:val="000000"/>
          <w:sz w:val="20"/>
          <w:szCs w:val="20"/>
        </w:rPr>
        <w:t xml:space="preserve">Разъяснения по вопросам участия в аукционе </w:t>
      </w:r>
      <w:r w:rsidRPr="00B427AE">
        <w:rPr>
          <w:rFonts w:ascii="Arial" w:hAnsi="Arial" w:cs="Arial"/>
          <w:color w:val="000000"/>
          <w:sz w:val="20"/>
          <w:szCs w:val="20"/>
        </w:rPr>
        <w:t>относительно условий разрешенного использования земельного участка можно получить по месту, дате и времени приема заявок.</w:t>
      </w:r>
    </w:p>
    <w:p w:rsidR="00B427AE" w:rsidRPr="00B427AE" w:rsidRDefault="00B427AE" w:rsidP="00B427AE">
      <w:pPr>
        <w:pStyle w:val="a5"/>
        <w:spacing w:before="0" w:beforeAutospacing="0" w:after="0" w:afterAutospacing="0"/>
        <w:ind w:firstLine="540"/>
        <w:jc w:val="both"/>
        <w:rPr>
          <w:rFonts w:ascii="Arial" w:hAnsi="Arial" w:cs="Arial"/>
          <w:color w:val="000000"/>
          <w:sz w:val="20"/>
          <w:szCs w:val="20"/>
        </w:rPr>
      </w:pPr>
      <w:r w:rsidRPr="00B427AE">
        <w:rPr>
          <w:rFonts w:ascii="Arial" w:hAnsi="Arial" w:cs="Arial"/>
          <w:b/>
          <w:color w:val="000000"/>
          <w:sz w:val="20"/>
          <w:szCs w:val="20"/>
        </w:rPr>
        <w:t>Проект договора купли-продажи земельного участка</w:t>
      </w:r>
      <w:r w:rsidRPr="00B427AE">
        <w:rPr>
          <w:rFonts w:ascii="Arial" w:hAnsi="Arial" w:cs="Arial"/>
          <w:color w:val="000000"/>
          <w:sz w:val="20"/>
          <w:szCs w:val="20"/>
        </w:rPr>
        <w:t xml:space="preserve"> указан в приложении № 4 к настоящему информационному сообщению.</w:t>
      </w:r>
    </w:p>
    <w:p w:rsidR="00B427AE" w:rsidRPr="00B427AE" w:rsidRDefault="00B427AE" w:rsidP="00B427AE">
      <w:pPr>
        <w:pStyle w:val="a5"/>
        <w:spacing w:before="0" w:beforeAutospacing="0" w:after="0" w:afterAutospacing="0"/>
        <w:ind w:firstLine="540"/>
        <w:jc w:val="both"/>
        <w:rPr>
          <w:rFonts w:ascii="Arial" w:hAnsi="Arial" w:cs="Arial"/>
          <w:b/>
          <w:color w:val="000000"/>
          <w:sz w:val="20"/>
          <w:szCs w:val="20"/>
        </w:rPr>
      </w:pPr>
      <w:r w:rsidRPr="00B427AE">
        <w:rPr>
          <w:rFonts w:ascii="Arial" w:hAnsi="Arial" w:cs="Arial"/>
          <w:b/>
          <w:color w:val="000000"/>
          <w:sz w:val="20"/>
          <w:szCs w:val="20"/>
        </w:rPr>
        <w:t>Определены технические условия подключения объектов к электрическим сетям возможно при условии выполнения нижеприведенных мероприятий:</w:t>
      </w:r>
    </w:p>
    <w:p w:rsidR="00B427AE" w:rsidRPr="00B427AE" w:rsidRDefault="00B427AE" w:rsidP="00B427AE">
      <w:pPr>
        <w:pStyle w:val="af2"/>
        <w:rPr>
          <w:rFonts w:ascii="Arial" w:hAnsi="Arial" w:cs="Arial"/>
          <w:color w:val="000000"/>
          <w:sz w:val="20"/>
          <w:szCs w:val="20"/>
        </w:rPr>
      </w:pPr>
      <w:r w:rsidRPr="00B427AE">
        <w:rPr>
          <w:rFonts w:ascii="Arial" w:hAnsi="Arial" w:cs="Arial"/>
          <w:color w:val="000000"/>
          <w:sz w:val="20"/>
          <w:szCs w:val="20"/>
        </w:rPr>
        <w:t>- к электрическим сетям:</w:t>
      </w:r>
    </w:p>
    <w:p w:rsidR="00B427AE" w:rsidRPr="00B427AE" w:rsidRDefault="00B427AE" w:rsidP="00B427AE">
      <w:pPr>
        <w:pStyle w:val="af2"/>
        <w:rPr>
          <w:rFonts w:ascii="Arial" w:hAnsi="Arial" w:cs="Arial"/>
          <w:color w:val="000000"/>
          <w:sz w:val="20"/>
          <w:szCs w:val="20"/>
        </w:rPr>
      </w:pPr>
      <w:r w:rsidRPr="00B427AE">
        <w:rPr>
          <w:rFonts w:ascii="Arial" w:hAnsi="Arial" w:cs="Arial"/>
          <w:color w:val="000000"/>
          <w:sz w:val="20"/>
          <w:szCs w:val="20"/>
        </w:rPr>
        <w:t>АО «РЭС» сообщает следующее:</w:t>
      </w:r>
    </w:p>
    <w:p w:rsidR="00B427AE" w:rsidRPr="00B427AE" w:rsidRDefault="00B427AE" w:rsidP="00B427AE">
      <w:pPr>
        <w:pStyle w:val="af2"/>
        <w:jc w:val="both"/>
        <w:rPr>
          <w:rFonts w:ascii="Arial" w:hAnsi="Arial" w:cs="Arial"/>
          <w:color w:val="000000"/>
          <w:sz w:val="20"/>
          <w:szCs w:val="20"/>
        </w:rPr>
      </w:pPr>
      <w:r w:rsidRPr="00B427AE">
        <w:rPr>
          <w:rFonts w:ascii="Arial" w:hAnsi="Arial" w:cs="Arial"/>
          <w:color w:val="000000"/>
          <w:sz w:val="20"/>
          <w:szCs w:val="20"/>
        </w:rPr>
        <w:t xml:space="preserve">         Технологическое присоединение к электрическим сетям индивидуального жилого дома (потребитель </w:t>
      </w:r>
      <w:r w:rsidRPr="00B427AE">
        <w:rPr>
          <w:rFonts w:ascii="Arial" w:hAnsi="Arial" w:cs="Arial"/>
          <w:color w:val="000000"/>
          <w:sz w:val="20"/>
          <w:szCs w:val="20"/>
          <w:lang w:val="en-US"/>
        </w:rPr>
        <w:t>III</w:t>
      </w:r>
      <w:r w:rsidRPr="00B427AE">
        <w:rPr>
          <w:rFonts w:ascii="Arial" w:hAnsi="Arial" w:cs="Arial"/>
          <w:color w:val="000000"/>
          <w:sz w:val="20"/>
          <w:szCs w:val="20"/>
        </w:rPr>
        <w:t xml:space="preserve"> категории по надежности электроснабжения), планируемого к  строительству по адресу: Российская Федерация, Новосибирская область, Куйбышевский муниципальный район, городское поселение город Куйбышев, город Куйбышев, пер.Кузнецова, дом 1, с кадастровым номером: 54:34:011802:06, с нагрузкой 6,0 кВт возможно осуществить по распределительной электрической сети 10 кВ от БТЭЦ, входящей в зону эксплуатационной ответственности  «СИБЭКО».</w:t>
      </w:r>
    </w:p>
    <w:p w:rsidR="00B427AE" w:rsidRPr="00B427AE" w:rsidRDefault="00B427AE" w:rsidP="00B427AE">
      <w:pPr>
        <w:pStyle w:val="af2"/>
        <w:ind w:firstLine="426"/>
        <w:jc w:val="both"/>
        <w:rPr>
          <w:rFonts w:ascii="Arial" w:hAnsi="Arial" w:cs="Arial"/>
          <w:color w:val="000000"/>
          <w:sz w:val="20"/>
          <w:szCs w:val="20"/>
        </w:rPr>
      </w:pPr>
      <w:r w:rsidRPr="00B427AE">
        <w:rPr>
          <w:rFonts w:ascii="Arial" w:hAnsi="Arial" w:cs="Arial"/>
          <w:color w:val="000000"/>
          <w:sz w:val="20"/>
          <w:szCs w:val="20"/>
        </w:rPr>
        <w:lastRenderedPageBreak/>
        <w:t xml:space="preserve">Возможность технологического присоединения данного объекта будет определена в том числе исходя их объема свободной для технологического присоединения потребителей трансформаторной мощности по БТЭЦ (на дату поступления заявки на технологическое присоединения). </w:t>
      </w:r>
    </w:p>
    <w:p w:rsidR="00B427AE" w:rsidRPr="00B427AE" w:rsidRDefault="00B427AE" w:rsidP="00B427AE">
      <w:pPr>
        <w:pStyle w:val="af2"/>
        <w:jc w:val="both"/>
        <w:rPr>
          <w:rFonts w:ascii="Arial" w:hAnsi="Arial" w:cs="Arial"/>
          <w:color w:val="000000"/>
          <w:sz w:val="20"/>
          <w:szCs w:val="20"/>
        </w:rPr>
      </w:pPr>
      <w:r w:rsidRPr="00B427AE">
        <w:rPr>
          <w:rFonts w:ascii="Arial" w:hAnsi="Arial" w:cs="Arial"/>
          <w:color w:val="000000"/>
          <w:sz w:val="20"/>
          <w:szCs w:val="20"/>
        </w:rPr>
        <w:t xml:space="preserve">         Технологическое присоединение объекта к электрическим сетям возможно при условии выполнения следующих мероприятий:</w:t>
      </w:r>
    </w:p>
    <w:p w:rsidR="00B427AE" w:rsidRPr="00B427AE" w:rsidRDefault="00B427AE" w:rsidP="00B427AE">
      <w:pPr>
        <w:pStyle w:val="af2"/>
        <w:numPr>
          <w:ilvl w:val="0"/>
          <w:numId w:val="42"/>
        </w:numPr>
        <w:jc w:val="both"/>
        <w:rPr>
          <w:rFonts w:ascii="Arial" w:hAnsi="Arial" w:cs="Arial"/>
          <w:color w:val="000000"/>
          <w:sz w:val="20"/>
          <w:szCs w:val="20"/>
        </w:rPr>
      </w:pPr>
      <w:r w:rsidRPr="00B427AE">
        <w:rPr>
          <w:rFonts w:ascii="Arial" w:hAnsi="Arial" w:cs="Arial"/>
          <w:color w:val="000000"/>
          <w:sz w:val="20"/>
          <w:szCs w:val="20"/>
        </w:rPr>
        <w:t>Строительство электрических сетей 0,22 кВ в необходимом объеме.</w:t>
      </w:r>
    </w:p>
    <w:p w:rsidR="00B427AE" w:rsidRPr="00B427AE" w:rsidRDefault="00B427AE" w:rsidP="00B427AE">
      <w:pPr>
        <w:pStyle w:val="af2"/>
        <w:tabs>
          <w:tab w:val="right" w:pos="9923"/>
        </w:tabs>
        <w:ind w:firstLine="426"/>
        <w:jc w:val="both"/>
        <w:rPr>
          <w:rFonts w:ascii="Arial" w:hAnsi="Arial" w:cs="Arial"/>
          <w:sz w:val="20"/>
          <w:szCs w:val="20"/>
        </w:rPr>
      </w:pPr>
      <w:r w:rsidRPr="00B427AE">
        <w:rPr>
          <w:rFonts w:ascii="Arial" w:hAnsi="Arial" w:cs="Arial"/>
          <w:sz w:val="20"/>
          <w:szCs w:val="20"/>
        </w:rPr>
        <w:t>Обращаю Ваше внимание, что указанный объем мероприятий является ориентировочным и предварительным, и не является основанием для разработки проектно-технической документации, строительно-монтажных и пуско-наладочных работ в целях технологического присоединения энергопринимающих устройств к электрическим сетям.</w:t>
      </w:r>
    </w:p>
    <w:p w:rsidR="00B427AE" w:rsidRPr="00B427AE" w:rsidRDefault="00B427AE" w:rsidP="00B427AE">
      <w:pPr>
        <w:pStyle w:val="af2"/>
        <w:jc w:val="both"/>
        <w:rPr>
          <w:rFonts w:ascii="Arial" w:hAnsi="Arial" w:cs="Arial"/>
          <w:color w:val="000000"/>
          <w:sz w:val="20"/>
          <w:szCs w:val="20"/>
        </w:rPr>
      </w:pPr>
      <w:r w:rsidRPr="00B427AE">
        <w:rPr>
          <w:rFonts w:ascii="Arial" w:hAnsi="Arial" w:cs="Arial"/>
          <w:color w:val="000000"/>
          <w:sz w:val="20"/>
          <w:szCs w:val="20"/>
        </w:rPr>
        <w:t xml:space="preserve">         Технические условия и договор об осуществлении технологического присоединения будут разработаны сетевой организацией (АО «РЭС») на основании заявки на технологическое присоединение к электрическим сетям вышеуказанных объектов, оформленной в соответствии с требованиями «Правил технологического присоединения энергопринимающих устройств потребителей электрической энергии, объектов по производству электрической энергии, а также объектов электросетевого хозяйства, принадлежащих сетевым организациям и иным лицам, к электрическим сетям», утвержденных Постановлением Правительства РФ № 861 от 27.12.2004 г. (далее Правила технологического присоединения), при этом плата за технологическое присоединение указанных объектов будет определена в соответствии с действующим на момент подготовки договора тарифа за технологическое присоединение.</w:t>
      </w:r>
    </w:p>
    <w:p w:rsidR="00B427AE" w:rsidRPr="00B427AE" w:rsidRDefault="00B427AE" w:rsidP="00B427AE">
      <w:pPr>
        <w:pStyle w:val="af2"/>
        <w:jc w:val="both"/>
        <w:rPr>
          <w:rFonts w:ascii="Arial" w:hAnsi="Arial" w:cs="Arial"/>
          <w:color w:val="000000"/>
          <w:sz w:val="20"/>
          <w:szCs w:val="20"/>
        </w:rPr>
      </w:pPr>
      <w:r w:rsidRPr="00B427AE">
        <w:rPr>
          <w:rFonts w:ascii="Arial" w:hAnsi="Arial" w:cs="Arial"/>
          <w:color w:val="000000"/>
          <w:sz w:val="20"/>
          <w:szCs w:val="20"/>
        </w:rPr>
        <w:t xml:space="preserve">            Департаментом по тарифам Новосибирской области приказом № 770-ЭЭ от 30.12.2019 г. установлена плата за технологическое присоединение к электрическим сетям АО «РЭС» с 01.01.2020 г. по 31.12.2020 г.</w:t>
      </w:r>
    </w:p>
    <w:p w:rsidR="00B427AE" w:rsidRPr="00B427AE" w:rsidRDefault="00B427AE" w:rsidP="00B427AE">
      <w:pPr>
        <w:pStyle w:val="af2"/>
        <w:jc w:val="both"/>
        <w:rPr>
          <w:rFonts w:ascii="Arial" w:hAnsi="Arial" w:cs="Arial"/>
          <w:color w:val="000000"/>
          <w:sz w:val="20"/>
          <w:szCs w:val="20"/>
        </w:rPr>
      </w:pPr>
      <w:r w:rsidRPr="00B427AE">
        <w:rPr>
          <w:rFonts w:ascii="Arial" w:hAnsi="Arial" w:cs="Arial"/>
          <w:color w:val="000000"/>
          <w:sz w:val="20"/>
          <w:szCs w:val="20"/>
        </w:rPr>
        <w:t xml:space="preserve">            Информация по тарифам на технологическое присоединение размещена на официальном сайте АО «РЭС» - www.eseti.ru/Клиентам/Тарифы на технологическое присоединение.</w:t>
      </w:r>
    </w:p>
    <w:p w:rsidR="00B427AE" w:rsidRPr="00B427AE" w:rsidRDefault="00B427AE" w:rsidP="00B427AE">
      <w:pPr>
        <w:pStyle w:val="af2"/>
        <w:jc w:val="both"/>
        <w:rPr>
          <w:rFonts w:ascii="Arial" w:hAnsi="Arial" w:cs="Arial"/>
          <w:color w:val="000000"/>
          <w:sz w:val="20"/>
          <w:szCs w:val="20"/>
        </w:rPr>
      </w:pPr>
      <w:r w:rsidRPr="00B427AE">
        <w:rPr>
          <w:rFonts w:ascii="Arial" w:hAnsi="Arial" w:cs="Arial"/>
          <w:color w:val="000000"/>
          <w:sz w:val="20"/>
          <w:szCs w:val="20"/>
        </w:rPr>
        <w:t xml:space="preserve">            При этом объем мероприятий для осуществления технологического присоединения к электрическим сетям вышеуказанных объектов будет определен исходя из загрузки объектов электросетевого хозяйства на дату поступления в АО «РЭС» заявки на технологии присоединение, величины заявленной максимальной мощности присоедини энергопринимающих устройств, необходимого класса напряжения, категории по надежности электроснабжения и количества точек присоединения к электрическим сетям АО «РЭС».</w:t>
      </w:r>
    </w:p>
    <w:p w:rsidR="00B427AE" w:rsidRPr="00B427AE" w:rsidRDefault="00B427AE" w:rsidP="00B427AE">
      <w:pPr>
        <w:pStyle w:val="af2"/>
        <w:jc w:val="both"/>
        <w:rPr>
          <w:rFonts w:ascii="Arial" w:hAnsi="Arial" w:cs="Arial"/>
          <w:color w:val="000000"/>
          <w:sz w:val="20"/>
          <w:szCs w:val="20"/>
        </w:rPr>
      </w:pPr>
      <w:r w:rsidRPr="00B427AE">
        <w:rPr>
          <w:rFonts w:ascii="Arial" w:hAnsi="Arial" w:cs="Arial"/>
          <w:color w:val="000000"/>
          <w:sz w:val="20"/>
          <w:szCs w:val="20"/>
        </w:rPr>
        <w:t xml:space="preserve">            Срок осуществления сетевой организацией мероприятий по технологическому присоединению к электрическим сетям вышеуказанных объектов будет определен в соответствии с п.п. б) п. 16. Правил технологического присоединения с учётом величины заявленной максимальной мощности присоединяемых энергопринимающих устройств, необходимого класса напряжения, расстояния от существующих электрических сетей необходимого класса напряжения до границ участка, на котором расположены присоединяемые энергопринимающие устройства, а также в зависимости от наличия технической возможности технологического присоединения энергопринимающих устройств к существующим электрическим сетям и не может превышать 6 месяцев.</w:t>
      </w:r>
    </w:p>
    <w:p w:rsidR="00B427AE" w:rsidRPr="00B427AE" w:rsidRDefault="00B427AE" w:rsidP="00B427AE">
      <w:pPr>
        <w:pStyle w:val="af2"/>
        <w:jc w:val="both"/>
        <w:rPr>
          <w:rFonts w:ascii="Arial" w:hAnsi="Arial" w:cs="Arial"/>
          <w:sz w:val="20"/>
          <w:szCs w:val="20"/>
        </w:rPr>
      </w:pPr>
      <w:r w:rsidRPr="00B427AE">
        <w:rPr>
          <w:rFonts w:ascii="Arial" w:hAnsi="Arial" w:cs="Arial"/>
          <w:color w:val="000000"/>
          <w:sz w:val="20"/>
          <w:szCs w:val="20"/>
        </w:rPr>
        <w:t xml:space="preserve">           Срок действия технических условий не может </w:t>
      </w:r>
      <w:r w:rsidRPr="00B427AE">
        <w:rPr>
          <w:rFonts w:ascii="Arial" w:hAnsi="Arial" w:cs="Arial"/>
          <w:sz w:val="20"/>
          <w:szCs w:val="20"/>
        </w:rPr>
        <w:t>составлять менее 2 лет и более 5 лет.</w:t>
      </w:r>
    </w:p>
    <w:p w:rsidR="00B427AE" w:rsidRPr="00B427AE" w:rsidRDefault="00B427AE" w:rsidP="00B427AE">
      <w:pPr>
        <w:pStyle w:val="af2"/>
        <w:jc w:val="both"/>
        <w:rPr>
          <w:rFonts w:ascii="Arial" w:hAnsi="Arial" w:cs="Arial"/>
          <w:sz w:val="20"/>
          <w:szCs w:val="20"/>
        </w:rPr>
      </w:pPr>
      <w:r w:rsidRPr="00B427AE">
        <w:rPr>
          <w:rFonts w:ascii="Arial" w:hAnsi="Arial" w:cs="Arial"/>
          <w:sz w:val="20"/>
          <w:szCs w:val="20"/>
        </w:rPr>
        <w:t xml:space="preserve">           Информация о порядке и способах подачи заявки на технологическое присоединение к электрическим сетям размещена </w:t>
      </w:r>
      <w:r w:rsidR="00954B92">
        <w:rPr>
          <w:rFonts w:ascii="Arial" w:hAnsi="Arial" w:cs="Arial"/>
          <w:sz w:val="20"/>
          <w:szCs w:val="20"/>
        </w:rPr>
        <w:t xml:space="preserve">на официальном сайте АО «РЭС» </w:t>
      </w:r>
      <w:r w:rsidRPr="00B427AE">
        <w:rPr>
          <w:rFonts w:ascii="Arial" w:hAnsi="Arial" w:cs="Arial"/>
          <w:sz w:val="20"/>
          <w:szCs w:val="20"/>
        </w:rPr>
        <w:t xml:space="preserve">- </w:t>
      </w:r>
      <w:hyperlink r:id="rId11" w:history="1">
        <w:r w:rsidRPr="00B427AE">
          <w:rPr>
            <w:rStyle w:val="a4"/>
            <w:rFonts w:ascii="Arial" w:hAnsi="Arial" w:cs="Arial"/>
            <w:color w:val="auto"/>
            <w:sz w:val="20"/>
            <w:szCs w:val="20"/>
            <w:u w:val="none"/>
            <w:lang w:val="en-US"/>
          </w:rPr>
          <w:t>www</w:t>
        </w:r>
        <w:r w:rsidRPr="00B427AE">
          <w:rPr>
            <w:rStyle w:val="a4"/>
            <w:rFonts w:ascii="Arial" w:hAnsi="Arial" w:cs="Arial"/>
            <w:color w:val="auto"/>
            <w:sz w:val="20"/>
            <w:szCs w:val="20"/>
            <w:u w:val="none"/>
          </w:rPr>
          <w:t>.</w:t>
        </w:r>
        <w:r w:rsidRPr="00B427AE">
          <w:rPr>
            <w:rStyle w:val="a4"/>
            <w:rFonts w:ascii="Arial" w:hAnsi="Arial" w:cs="Arial"/>
            <w:color w:val="auto"/>
            <w:sz w:val="20"/>
            <w:szCs w:val="20"/>
            <w:u w:val="none"/>
            <w:lang w:val="en-US"/>
          </w:rPr>
          <w:t>eseti</w:t>
        </w:r>
        <w:r w:rsidRPr="00B427AE">
          <w:rPr>
            <w:rStyle w:val="a4"/>
            <w:rFonts w:ascii="Arial" w:hAnsi="Arial" w:cs="Arial"/>
            <w:color w:val="auto"/>
            <w:sz w:val="20"/>
            <w:szCs w:val="20"/>
            <w:u w:val="none"/>
          </w:rPr>
          <w:t>.</w:t>
        </w:r>
        <w:r w:rsidRPr="00B427AE">
          <w:rPr>
            <w:rStyle w:val="a4"/>
            <w:rFonts w:ascii="Arial" w:hAnsi="Arial" w:cs="Arial"/>
            <w:color w:val="auto"/>
            <w:sz w:val="20"/>
            <w:szCs w:val="20"/>
            <w:u w:val="none"/>
            <w:lang w:val="en-US"/>
          </w:rPr>
          <w:t>ru</w:t>
        </w:r>
      </w:hyperlink>
      <w:r w:rsidRPr="00B427AE">
        <w:rPr>
          <w:rFonts w:ascii="Arial" w:hAnsi="Arial" w:cs="Arial"/>
          <w:sz w:val="20"/>
          <w:szCs w:val="20"/>
        </w:rPr>
        <w:t xml:space="preserve"> </w:t>
      </w:r>
    </w:p>
    <w:p w:rsidR="00B427AE" w:rsidRPr="00B427AE" w:rsidRDefault="00B427AE" w:rsidP="00B427AE">
      <w:pPr>
        <w:jc w:val="both"/>
        <w:rPr>
          <w:rFonts w:ascii="Arial" w:hAnsi="Arial" w:cs="Arial"/>
          <w:b/>
          <w:sz w:val="20"/>
          <w:szCs w:val="20"/>
        </w:rPr>
      </w:pPr>
      <w:r w:rsidRPr="00B427AE">
        <w:rPr>
          <w:rFonts w:ascii="Arial" w:hAnsi="Arial" w:cs="Arial"/>
          <w:b/>
          <w:sz w:val="20"/>
          <w:szCs w:val="20"/>
        </w:rPr>
        <w:t>- к сетям водоотведения (МУП «Геострой»):</w:t>
      </w:r>
    </w:p>
    <w:p w:rsidR="00B427AE" w:rsidRPr="00B427AE" w:rsidRDefault="00B427AE" w:rsidP="00B427AE">
      <w:pPr>
        <w:jc w:val="both"/>
        <w:rPr>
          <w:rFonts w:ascii="Arial" w:hAnsi="Arial" w:cs="Arial"/>
          <w:color w:val="000000"/>
          <w:sz w:val="20"/>
          <w:szCs w:val="20"/>
        </w:rPr>
      </w:pPr>
      <w:r w:rsidRPr="00B427AE">
        <w:rPr>
          <w:rFonts w:ascii="Arial" w:hAnsi="Arial" w:cs="Arial"/>
          <w:sz w:val="20"/>
          <w:szCs w:val="20"/>
        </w:rPr>
        <w:t xml:space="preserve">           МУП «Геострой» о предоставлении технических условий о возможности подключения</w:t>
      </w:r>
      <w:r w:rsidRPr="00B427AE">
        <w:rPr>
          <w:rFonts w:ascii="Arial" w:hAnsi="Arial" w:cs="Arial"/>
          <w:color w:val="000000"/>
          <w:sz w:val="20"/>
          <w:szCs w:val="20"/>
        </w:rPr>
        <w:t xml:space="preserve"> объекта капитального строительства – индивидуальный жилой дом (ориентировочной площадью 80 кв.м.), расположенный по адресу: Российская федерация, Новосибирская область, Куйбышевский муниципальный район, городское поселение город Куйбышев, переулок Кузнецова, дом 1, расположенный на земельном участке с кадастровым номером: 54:34:011802:6, площадью 753 кв.м. к сетям водоотведения сообщает следующее: в данном районе отсутствуют центральные сети канализации. </w:t>
      </w:r>
    </w:p>
    <w:p w:rsidR="00B427AE" w:rsidRPr="00B427AE" w:rsidRDefault="00B427AE" w:rsidP="00B427AE">
      <w:pPr>
        <w:jc w:val="both"/>
        <w:rPr>
          <w:rFonts w:ascii="Arial" w:hAnsi="Arial" w:cs="Arial"/>
          <w:b/>
          <w:color w:val="000000"/>
          <w:sz w:val="20"/>
          <w:szCs w:val="20"/>
        </w:rPr>
      </w:pPr>
      <w:r w:rsidRPr="00B427AE">
        <w:rPr>
          <w:rFonts w:ascii="Arial" w:hAnsi="Arial" w:cs="Arial"/>
          <w:color w:val="000000"/>
          <w:sz w:val="20"/>
          <w:szCs w:val="20"/>
        </w:rPr>
        <w:t xml:space="preserve">- </w:t>
      </w:r>
      <w:r w:rsidRPr="00B427AE">
        <w:rPr>
          <w:rFonts w:ascii="Arial" w:hAnsi="Arial" w:cs="Arial"/>
          <w:b/>
          <w:color w:val="000000"/>
          <w:sz w:val="20"/>
          <w:szCs w:val="20"/>
        </w:rPr>
        <w:t>к сетям водоснабжения (МУП «Горводоканал»):</w:t>
      </w:r>
    </w:p>
    <w:p w:rsidR="00B427AE" w:rsidRPr="00B427AE" w:rsidRDefault="00B427AE" w:rsidP="00B427AE">
      <w:pPr>
        <w:ind w:firstLine="709"/>
        <w:jc w:val="both"/>
        <w:rPr>
          <w:rFonts w:ascii="Arial" w:hAnsi="Arial" w:cs="Arial"/>
          <w:sz w:val="20"/>
          <w:szCs w:val="20"/>
        </w:rPr>
      </w:pPr>
      <w:r w:rsidRPr="00B427AE">
        <w:rPr>
          <w:rFonts w:ascii="Arial" w:hAnsi="Arial" w:cs="Arial"/>
          <w:sz w:val="20"/>
          <w:szCs w:val="20"/>
        </w:rPr>
        <w:t>МУП «Горводоканал» о предоставлении технических условий для проектирования водоснабжения индивидуального жилого дома (ориентировочной площадью 80 кв.м.), расположенного по адресу: Российская федерация, Новосибирская область, Куйбышевский муниципальный район, городское поселение город Куйбышев, переулок Кузнецова, дом 1, расположенный на земельном участке с кадастровым номером: 54:34:011802:6, площадью 753 кв.м, сообщает следующее. Необходимо:</w:t>
      </w:r>
    </w:p>
    <w:p w:rsidR="00B427AE" w:rsidRPr="00B427AE" w:rsidRDefault="00B427AE" w:rsidP="00B427AE">
      <w:pPr>
        <w:numPr>
          <w:ilvl w:val="0"/>
          <w:numId w:val="43"/>
        </w:numPr>
        <w:jc w:val="both"/>
        <w:rPr>
          <w:rFonts w:ascii="Arial" w:hAnsi="Arial" w:cs="Arial"/>
          <w:sz w:val="20"/>
          <w:szCs w:val="20"/>
        </w:rPr>
      </w:pPr>
      <w:r w:rsidRPr="00B427AE">
        <w:rPr>
          <w:rFonts w:ascii="Arial" w:hAnsi="Arial" w:cs="Arial"/>
          <w:sz w:val="20"/>
          <w:szCs w:val="20"/>
        </w:rPr>
        <w:t>Точку подключения принять от существующих водопроводных сетей ул. Кузнецова №2.</w:t>
      </w:r>
    </w:p>
    <w:p w:rsidR="00B427AE" w:rsidRPr="00B427AE" w:rsidRDefault="00B427AE" w:rsidP="00B427AE">
      <w:pPr>
        <w:numPr>
          <w:ilvl w:val="0"/>
          <w:numId w:val="43"/>
        </w:numPr>
        <w:jc w:val="both"/>
        <w:rPr>
          <w:rFonts w:ascii="Arial" w:hAnsi="Arial" w:cs="Arial"/>
          <w:sz w:val="20"/>
          <w:szCs w:val="20"/>
        </w:rPr>
      </w:pPr>
      <w:r w:rsidRPr="00B427AE">
        <w:rPr>
          <w:rFonts w:ascii="Arial" w:hAnsi="Arial" w:cs="Arial"/>
          <w:sz w:val="20"/>
          <w:szCs w:val="20"/>
        </w:rPr>
        <w:t>Максимально допустимая нагрузка в точке подключения - 55,1 м</w:t>
      </w:r>
      <w:r w:rsidRPr="00B427AE">
        <w:rPr>
          <w:rFonts w:ascii="Arial" w:hAnsi="Arial" w:cs="Arial"/>
          <w:sz w:val="20"/>
          <w:szCs w:val="20"/>
          <w:vertAlign w:val="superscript"/>
        </w:rPr>
        <w:t>3</w:t>
      </w:r>
      <w:r w:rsidRPr="00B427AE">
        <w:rPr>
          <w:rFonts w:ascii="Arial" w:hAnsi="Arial" w:cs="Arial"/>
          <w:sz w:val="20"/>
          <w:szCs w:val="20"/>
        </w:rPr>
        <w:t>/час.</w:t>
      </w:r>
    </w:p>
    <w:p w:rsidR="00B427AE" w:rsidRPr="00B427AE" w:rsidRDefault="00B427AE" w:rsidP="00B427AE">
      <w:pPr>
        <w:numPr>
          <w:ilvl w:val="0"/>
          <w:numId w:val="43"/>
        </w:numPr>
        <w:jc w:val="both"/>
        <w:rPr>
          <w:rFonts w:ascii="Arial" w:hAnsi="Arial" w:cs="Arial"/>
          <w:sz w:val="20"/>
          <w:szCs w:val="20"/>
        </w:rPr>
      </w:pPr>
      <w:r w:rsidRPr="00B427AE">
        <w:rPr>
          <w:rFonts w:ascii="Arial" w:hAnsi="Arial" w:cs="Arial"/>
          <w:sz w:val="20"/>
          <w:szCs w:val="20"/>
        </w:rPr>
        <w:t>Подключение объекта капитального строительства к сетям водоснабжения - в течение 10</w:t>
      </w:r>
    </w:p>
    <w:p w:rsidR="00B427AE" w:rsidRPr="00B427AE" w:rsidRDefault="00B427AE" w:rsidP="00B427AE">
      <w:pPr>
        <w:jc w:val="both"/>
        <w:rPr>
          <w:rFonts w:ascii="Arial" w:hAnsi="Arial" w:cs="Arial"/>
          <w:sz w:val="20"/>
          <w:szCs w:val="20"/>
        </w:rPr>
      </w:pPr>
      <w:r w:rsidRPr="00B427AE">
        <w:rPr>
          <w:rFonts w:ascii="Arial" w:hAnsi="Arial" w:cs="Arial"/>
          <w:sz w:val="20"/>
          <w:szCs w:val="20"/>
        </w:rPr>
        <w:t>дней с момента заключения Договора на подключение.</w:t>
      </w:r>
    </w:p>
    <w:p w:rsidR="00B427AE" w:rsidRPr="00B427AE" w:rsidRDefault="00B427AE" w:rsidP="00B427AE">
      <w:pPr>
        <w:numPr>
          <w:ilvl w:val="0"/>
          <w:numId w:val="43"/>
        </w:numPr>
        <w:jc w:val="both"/>
        <w:rPr>
          <w:rFonts w:ascii="Arial" w:hAnsi="Arial" w:cs="Arial"/>
          <w:sz w:val="20"/>
          <w:szCs w:val="20"/>
        </w:rPr>
      </w:pPr>
      <w:r w:rsidRPr="00B427AE">
        <w:rPr>
          <w:rFonts w:ascii="Arial" w:hAnsi="Arial" w:cs="Arial"/>
          <w:sz w:val="20"/>
          <w:szCs w:val="20"/>
        </w:rPr>
        <w:t xml:space="preserve">Технические условия действительны в течении трех лет с момента выдачи разрешения </w:t>
      </w:r>
    </w:p>
    <w:p w:rsidR="00B427AE" w:rsidRPr="00B427AE" w:rsidRDefault="00B427AE" w:rsidP="00B427AE">
      <w:pPr>
        <w:jc w:val="both"/>
        <w:rPr>
          <w:rFonts w:ascii="Arial" w:hAnsi="Arial" w:cs="Arial"/>
          <w:sz w:val="20"/>
          <w:szCs w:val="20"/>
        </w:rPr>
      </w:pPr>
      <w:r w:rsidRPr="00B427AE">
        <w:rPr>
          <w:rFonts w:ascii="Arial" w:hAnsi="Arial" w:cs="Arial"/>
          <w:sz w:val="20"/>
          <w:szCs w:val="20"/>
        </w:rPr>
        <w:t>МУП «Горводоканал», по окончании - продляются или аннулируются.</w:t>
      </w:r>
    </w:p>
    <w:p w:rsidR="00B427AE" w:rsidRPr="00B427AE" w:rsidRDefault="00B427AE" w:rsidP="00B427AE">
      <w:pPr>
        <w:numPr>
          <w:ilvl w:val="0"/>
          <w:numId w:val="43"/>
        </w:numPr>
        <w:jc w:val="both"/>
        <w:rPr>
          <w:rFonts w:ascii="Arial" w:hAnsi="Arial" w:cs="Arial"/>
          <w:sz w:val="20"/>
          <w:szCs w:val="20"/>
        </w:rPr>
      </w:pPr>
      <w:r w:rsidRPr="00B427AE">
        <w:rPr>
          <w:rFonts w:ascii="Arial" w:hAnsi="Arial" w:cs="Arial"/>
          <w:sz w:val="20"/>
          <w:szCs w:val="20"/>
        </w:rPr>
        <w:lastRenderedPageBreak/>
        <w:t xml:space="preserve">Оплата за подключение объекта к сетям водоснабжения составит согласно: «ставки </w:t>
      </w:r>
    </w:p>
    <w:p w:rsidR="00B427AE" w:rsidRPr="00B427AE" w:rsidRDefault="00B427AE" w:rsidP="00B427AE">
      <w:pPr>
        <w:jc w:val="both"/>
        <w:rPr>
          <w:rFonts w:ascii="Arial" w:hAnsi="Arial" w:cs="Arial"/>
          <w:sz w:val="20"/>
          <w:szCs w:val="20"/>
        </w:rPr>
      </w:pPr>
      <w:r w:rsidRPr="00B427AE">
        <w:rPr>
          <w:rFonts w:ascii="Arial" w:hAnsi="Arial" w:cs="Arial"/>
          <w:sz w:val="20"/>
          <w:szCs w:val="20"/>
        </w:rPr>
        <w:t>тарифа за подключаемую (технологически присоединяемую) нагрузку в размере 9,19 тыс .руб за 1м</w:t>
      </w:r>
      <w:r w:rsidRPr="00B427AE">
        <w:rPr>
          <w:rFonts w:ascii="Arial" w:hAnsi="Arial" w:cs="Arial"/>
          <w:sz w:val="20"/>
          <w:szCs w:val="20"/>
          <w:vertAlign w:val="superscript"/>
        </w:rPr>
        <w:t>3</w:t>
      </w:r>
      <w:r w:rsidRPr="00B427AE">
        <w:rPr>
          <w:rFonts w:ascii="Arial" w:hAnsi="Arial" w:cs="Arial"/>
          <w:sz w:val="20"/>
          <w:szCs w:val="20"/>
        </w:rPr>
        <w:t xml:space="preserve"> холодной воды в сутки присоединенной мощности» утвержденной Приказом № 188-В от 02.07.2019г. Департамента по тарифам Новосибирской области.</w:t>
      </w:r>
    </w:p>
    <w:p w:rsidR="00B427AE" w:rsidRPr="00B427AE" w:rsidRDefault="00B427AE" w:rsidP="00B427AE">
      <w:pPr>
        <w:jc w:val="both"/>
        <w:rPr>
          <w:rFonts w:ascii="Arial" w:hAnsi="Arial" w:cs="Arial"/>
          <w:sz w:val="20"/>
          <w:szCs w:val="20"/>
        </w:rPr>
      </w:pPr>
      <w:r w:rsidRPr="00B427AE">
        <w:rPr>
          <w:rFonts w:ascii="Arial" w:hAnsi="Arial" w:cs="Arial"/>
          <w:sz w:val="20"/>
          <w:szCs w:val="20"/>
        </w:rPr>
        <w:t>Тариф установлен с 01.01.2020г. и действует до 31.12.2020г.</w:t>
      </w:r>
    </w:p>
    <w:p w:rsidR="00B427AE" w:rsidRPr="00B427AE" w:rsidRDefault="00B427AE" w:rsidP="00B427AE">
      <w:pPr>
        <w:jc w:val="both"/>
        <w:rPr>
          <w:rFonts w:ascii="Arial" w:hAnsi="Arial" w:cs="Arial"/>
          <w:b/>
          <w:color w:val="000000"/>
          <w:sz w:val="20"/>
          <w:szCs w:val="20"/>
        </w:rPr>
      </w:pPr>
      <w:r w:rsidRPr="00B427AE">
        <w:rPr>
          <w:rFonts w:ascii="Arial" w:hAnsi="Arial" w:cs="Arial"/>
          <w:b/>
          <w:color w:val="000000"/>
          <w:sz w:val="20"/>
          <w:szCs w:val="20"/>
        </w:rPr>
        <w:t>- к сетям теплоснабжения (АО «СИБЭКО»):</w:t>
      </w:r>
    </w:p>
    <w:p w:rsidR="00B427AE" w:rsidRPr="00B427AE" w:rsidRDefault="00B427AE" w:rsidP="00954B92">
      <w:pPr>
        <w:ind w:firstLine="709"/>
        <w:jc w:val="both"/>
        <w:rPr>
          <w:rFonts w:ascii="Arial" w:hAnsi="Arial" w:cs="Arial"/>
          <w:color w:val="000000"/>
          <w:sz w:val="20"/>
          <w:szCs w:val="20"/>
        </w:rPr>
      </w:pPr>
      <w:r w:rsidRPr="00B427AE">
        <w:rPr>
          <w:rFonts w:ascii="Arial" w:hAnsi="Arial" w:cs="Arial"/>
          <w:b/>
          <w:bCs/>
          <w:color w:val="000000"/>
          <w:sz w:val="20"/>
          <w:szCs w:val="20"/>
        </w:rPr>
        <w:t xml:space="preserve">Объект строительства, планируемый к подключению: </w:t>
      </w:r>
      <w:r w:rsidRPr="00B427AE">
        <w:rPr>
          <w:rFonts w:ascii="Arial" w:hAnsi="Arial" w:cs="Arial"/>
          <w:color w:val="000000"/>
          <w:sz w:val="20"/>
          <w:szCs w:val="20"/>
        </w:rPr>
        <w:t xml:space="preserve">индивидуальный жилой дом, ориентировочной площадью 80 кв. м, по пер.Кузнецова, дом 1 (кадастровый номер земельного участка 54:34:011802:6) в г.Куйбышеве, НСО. </w:t>
      </w:r>
    </w:p>
    <w:p w:rsidR="00B427AE" w:rsidRPr="00B427AE" w:rsidRDefault="00B427AE" w:rsidP="00954B92">
      <w:pPr>
        <w:ind w:firstLine="709"/>
        <w:jc w:val="both"/>
        <w:rPr>
          <w:rFonts w:ascii="Arial" w:hAnsi="Arial" w:cs="Arial"/>
          <w:color w:val="000000"/>
          <w:sz w:val="20"/>
          <w:szCs w:val="20"/>
        </w:rPr>
      </w:pPr>
      <w:r w:rsidRPr="00B427AE">
        <w:rPr>
          <w:rFonts w:ascii="Arial" w:hAnsi="Arial" w:cs="Arial"/>
          <w:b/>
          <w:color w:val="000000"/>
          <w:sz w:val="20"/>
          <w:szCs w:val="20"/>
        </w:rPr>
        <w:t>Максимальная нагрузка в возможной точке подключения</w:t>
      </w:r>
      <w:r w:rsidRPr="00B427AE">
        <w:rPr>
          <w:rFonts w:ascii="Arial" w:hAnsi="Arial" w:cs="Arial"/>
          <w:color w:val="000000"/>
          <w:sz w:val="20"/>
          <w:szCs w:val="20"/>
        </w:rPr>
        <w:t xml:space="preserve"> - 0,006 Гкал/ч.</w:t>
      </w:r>
    </w:p>
    <w:p w:rsidR="00B427AE" w:rsidRPr="00B427AE" w:rsidRDefault="00B427AE" w:rsidP="00B427AE">
      <w:pPr>
        <w:jc w:val="both"/>
        <w:rPr>
          <w:rFonts w:ascii="Arial" w:hAnsi="Arial" w:cs="Arial"/>
          <w:color w:val="000000"/>
          <w:sz w:val="20"/>
          <w:szCs w:val="20"/>
        </w:rPr>
      </w:pPr>
      <w:r w:rsidRPr="00B427AE">
        <w:rPr>
          <w:rFonts w:ascii="Arial" w:hAnsi="Arial" w:cs="Arial"/>
          <w:color w:val="000000"/>
          <w:sz w:val="20"/>
          <w:szCs w:val="20"/>
        </w:rPr>
        <w:t xml:space="preserve">Источник теплоснабжения: БТЭЦ, г.Куйбышев, НСО </w:t>
      </w:r>
    </w:p>
    <w:p w:rsidR="00B427AE" w:rsidRPr="00B427AE" w:rsidRDefault="00B427AE" w:rsidP="00954B92">
      <w:pPr>
        <w:ind w:firstLine="709"/>
        <w:jc w:val="both"/>
        <w:rPr>
          <w:rFonts w:ascii="Arial" w:hAnsi="Arial" w:cs="Arial"/>
          <w:color w:val="000000"/>
          <w:sz w:val="20"/>
          <w:szCs w:val="20"/>
        </w:rPr>
      </w:pPr>
      <w:r w:rsidRPr="00B427AE">
        <w:rPr>
          <w:rFonts w:ascii="Arial" w:hAnsi="Arial" w:cs="Arial"/>
          <w:b/>
          <w:bCs/>
          <w:color w:val="000000"/>
          <w:sz w:val="20"/>
          <w:szCs w:val="20"/>
        </w:rPr>
        <w:t xml:space="preserve">Возможная точка подключения к тепловым сетям: </w:t>
      </w:r>
      <w:r w:rsidRPr="00B427AE">
        <w:rPr>
          <w:rFonts w:ascii="Arial" w:hAnsi="Arial" w:cs="Arial"/>
          <w:color w:val="000000"/>
          <w:sz w:val="20"/>
          <w:szCs w:val="20"/>
        </w:rPr>
        <w:t>в границах земельного участка в УТ 3728.</w:t>
      </w:r>
    </w:p>
    <w:p w:rsidR="00B427AE" w:rsidRPr="00B427AE" w:rsidRDefault="00B427AE" w:rsidP="00B427AE">
      <w:pPr>
        <w:jc w:val="both"/>
        <w:rPr>
          <w:rFonts w:ascii="Arial" w:hAnsi="Arial" w:cs="Arial"/>
          <w:color w:val="000000"/>
          <w:sz w:val="20"/>
          <w:szCs w:val="20"/>
        </w:rPr>
      </w:pPr>
      <w:r w:rsidRPr="00B427AE">
        <w:rPr>
          <w:rFonts w:ascii="Arial" w:hAnsi="Arial" w:cs="Arial"/>
          <w:color w:val="000000"/>
          <w:sz w:val="20"/>
          <w:szCs w:val="20"/>
        </w:rPr>
        <w:t>Срок действия настоящих технических условий исчисляется с даты их выдачи и составляет 3 года.  По истечении указанного времени параметры технических условий могут быть изменены.</w:t>
      </w:r>
    </w:p>
    <w:p w:rsidR="00B427AE" w:rsidRPr="00B427AE" w:rsidRDefault="00B427AE" w:rsidP="00B427AE">
      <w:pPr>
        <w:jc w:val="both"/>
        <w:rPr>
          <w:rFonts w:ascii="Arial" w:hAnsi="Arial" w:cs="Arial"/>
          <w:color w:val="000000"/>
          <w:sz w:val="20"/>
          <w:szCs w:val="20"/>
        </w:rPr>
      </w:pPr>
      <w:r w:rsidRPr="00B427AE">
        <w:rPr>
          <w:rFonts w:ascii="Arial" w:hAnsi="Arial" w:cs="Arial"/>
          <w:color w:val="000000"/>
          <w:sz w:val="20"/>
          <w:szCs w:val="20"/>
        </w:rPr>
        <w:t>В случае, если в течение 1 года с даты получения настоящих технических условий правообладатель земельного участка не уточнит необходимую для подключения нагрузку и не обратится с заявлением на подключение объекта к системе теплоснабжения, обязательства АО «СИБЭКО» по обеспечению подключения объекта капитального строительства в соответствии с данными техническими условиями прекращаются.</w:t>
      </w:r>
    </w:p>
    <w:p w:rsidR="00B427AE" w:rsidRPr="00B427AE" w:rsidRDefault="00B427AE" w:rsidP="00B427AE">
      <w:pPr>
        <w:jc w:val="both"/>
        <w:rPr>
          <w:rFonts w:ascii="Arial" w:hAnsi="Arial" w:cs="Arial"/>
          <w:color w:val="000000"/>
          <w:sz w:val="20"/>
          <w:szCs w:val="20"/>
        </w:rPr>
      </w:pPr>
      <w:r w:rsidRPr="00B427AE">
        <w:rPr>
          <w:rFonts w:ascii="Arial" w:hAnsi="Arial" w:cs="Arial"/>
          <w:color w:val="000000"/>
          <w:sz w:val="20"/>
          <w:szCs w:val="20"/>
        </w:rPr>
        <w:t xml:space="preserve">Подключение объекта к сетям инженерно-технического обеспечения осуществляется на основании договора о подключении (с разработкой соответствующих условий подключения). Порядок заключения и исполнения указанного договора, существенные условия такого договора, права и обязанности сторон определяются в соответствии с законодательством Российской Федерации.     </w:t>
      </w:r>
    </w:p>
    <w:p w:rsidR="00B427AE" w:rsidRPr="00B427AE" w:rsidRDefault="00B427AE" w:rsidP="00B427AE">
      <w:pPr>
        <w:jc w:val="both"/>
        <w:rPr>
          <w:rFonts w:ascii="Arial" w:hAnsi="Arial" w:cs="Arial"/>
          <w:color w:val="000000"/>
          <w:sz w:val="20"/>
          <w:szCs w:val="20"/>
        </w:rPr>
      </w:pPr>
    </w:p>
    <w:p w:rsidR="00B427AE" w:rsidRPr="00B427AE" w:rsidRDefault="00B427AE" w:rsidP="00B427AE">
      <w:pPr>
        <w:jc w:val="both"/>
        <w:rPr>
          <w:rFonts w:ascii="Arial" w:hAnsi="Arial" w:cs="Arial"/>
          <w:b/>
          <w:color w:val="000000"/>
          <w:sz w:val="20"/>
          <w:szCs w:val="20"/>
        </w:rPr>
      </w:pPr>
      <w:r w:rsidRPr="00B427AE">
        <w:rPr>
          <w:rFonts w:ascii="Arial" w:hAnsi="Arial" w:cs="Arial"/>
          <w:b/>
          <w:color w:val="000000"/>
          <w:sz w:val="20"/>
          <w:szCs w:val="20"/>
        </w:rPr>
        <w:t xml:space="preserve">Приложения к информационному сообщению: </w:t>
      </w:r>
    </w:p>
    <w:p w:rsidR="00B427AE" w:rsidRPr="00B427AE" w:rsidRDefault="00B427AE" w:rsidP="00B427AE">
      <w:pPr>
        <w:ind w:right="21" w:firstLine="540"/>
        <w:jc w:val="both"/>
        <w:rPr>
          <w:rFonts w:ascii="Arial" w:hAnsi="Arial" w:cs="Arial"/>
          <w:color w:val="000000"/>
          <w:sz w:val="20"/>
          <w:szCs w:val="20"/>
        </w:rPr>
      </w:pPr>
      <w:r w:rsidRPr="00B427AE">
        <w:rPr>
          <w:rStyle w:val="af4"/>
          <w:rFonts w:ascii="Arial" w:hAnsi="Arial" w:cs="Arial"/>
          <w:color w:val="000000"/>
          <w:sz w:val="20"/>
          <w:szCs w:val="20"/>
        </w:rPr>
        <w:t>- Приложение № 1:</w:t>
      </w:r>
      <w:r w:rsidRPr="00B427AE">
        <w:rPr>
          <w:rFonts w:ascii="Arial" w:hAnsi="Arial" w:cs="Arial"/>
          <w:color w:val="000000"/>
          <w:sz w:val="20"/>
          <w:szCs w:val="20"/>
        </w:rPr>
        <w:t xml:space="preserve"> форма заявки для физических лиц</w:t>
      </w:r>
    </w:p>
    <w:p w:rsidR="00B427AE" w:rsidRPr="00B427AE" w:rsidRDefault="00B427AE" w:rsidP="00B427AE">
      <w:pPr>
        <w:ind w:right="21" w:firstLine="540"/>
        <w:jc w:val="both"/>
        <w:rPr>
          <w:rFonts w:ascii="Arial" w:hAnsi="Arial" w:cs="Arial"/>
          <w:color w:val="000000"/>
          <w:sz w:val="20"/>
          <w:szCs w:val="20"/>
        </w:rPr>
      </w:pPr>
      <w:r w:rsidRPr="00B427AE">
        <w:rPr>
          <w:rStyle w:val="af4"/>
          <w:rFonts w:ascii="Arial" w:hAnsi="Arial" w:cs="Arial"/>
          <w:color w:val="000000"/>
          <w:sz w:val="20"/>
          <w:szCs w:val="20"/>
        </w:rPr>
        <w:t xml:space="preserve">- Приложение № 2: </w:t>
      </w:r>
      <w:r w:rsidRPr="00B427AE">
        <w:rPr>
          <w:rFonts w:ascii="Arial" w:hAnsi="Arial" w:cs="Arial"/>
          <w:color w:val="000000"/>
          <w:sz w:val="20"/>
          <w:szCs w:val="20"/>
        </w:rPr>
        <w:t>форма заявки для юридических лиц</w:t>
      </w:r>
    </w:p>
    <w:p w:rsidR="00B427AE" w:rsidRPr="00B427AE" w:rsidRDefault="00B427AE" w:rsidP="00B427AE">
      <w:pPr>
        <w:pStyle w:val="a5"/>
        <w:spacing w:before="0" w:beforeAutospacing="0" w:after="0" w:afterAutospacing="0"/>
        <w:ind w:firstLine="540"/>
        <w:jc w:val="both"/>
        <w:rPr>
          <w:rFonts w:ascii="Arial" w:hAnsi="Arial" w:cs="Arial"/>
          <w:color w:val="000000"/>
          <w:sz w:val="20"/>
          <w:szCs w:val="20"/>
        </w:rPr>
      </w:pPr>
      <w:r w:rsidRPr="00B427AE">
        <w:rPr>
          <w:rFonts w:ascii="Arial" w:hAnsi="Arial" w:cs="Arial"/>
          <w:b/>
          <w:color w:val="000000"/>
          <w:sz w:val="20"/>
          <w:szCs w:val="20"/>
        </w:rPr>
        <w:t>- Приложение № 3:</w:t>
      </w:r>
      <w:r w:rsidRPr="00B427AE">
        <w:rPr>
          <w:rFonts w:ascii="Arial" w:hAnsi="Arial" w:cs="Arial"/>
          <w:color w:val="000000"/>
          <w:sz w:val="20"/>
          <w:szCs w:val="20"/>
        </w:rPr>
        <w:t xml:space="preserve"> форма описи документов</w:t>
      </w:r>
    </w:p>
    <w:p w:rsidR="00B427AE" w:rsidRPr="00B427AE" w:rsidRDefault="00B427AE" w:rsidP="00B427AE">
      <w:pPr>
        <w:pStyle w:val="a5"/>
        <w:spacing w:before="0" w:beforeAutospacing="0" w:after="0" w:afterAutospacing="0"/>
        <w:ind w:firstLine="540"/>
        <w:jc w:val="both"/>
        <w:rPr>
          <w:rFonts w:ascii="Arial" w:hAnsi="Arial" w:cs="Arial"/>
          <w:color w:val="000000"/>
          <w:sz w:val="20"/>
          <w:szCs w:val="20"/>
        </w:rPr>
      </w:pPr>
      <w:r w:rsidRPr="00B427AE">
        <w:rPr>
          <w:rFonts w:ascii="Arial" w:hAnsi="Arial" w:cs="Arial"/>
          <w:color w:val="000000"/>
          <w:sz w:val="20"/>
          <w:szCs w:val="20"/>
        </w:rPr>
        <w:t xml:space="preserve">- </w:t>
      </w:r>
      <w:r w:rsidRPr="00B427AE">
        <w:rPr>
          <w:rFonts w:ascii="Arial" w:hAnsi="Arial" w:cs="Arial"/>
          <w:b/>
          <w:color w:val="000000"/>
          <w:sz w:val="20"/>
          <w:szCs w:val="20"/>
        </w:rPr>
        <w:t>Приложение № 4:</w:t>
      </w:r>
      <w:r w:rsidRPr="00B427AE">
        <w:rPr>
          <w:rFonts w:ascii="Arial" w:hAnsi="Arial" w:cs="Arial"/>
          <w:color w:val="000000"/>
          <w:sz w:val="20"/>
          <w:szCs w:val="20"/>
        </w:rPr>
        <w:t xml:space="preserve"> Проект договора купли-продажи земельного участка</w:t>
      </w:r>
    </w:p>
    <w:tbl>
      <w:tblPr>
        <w:tblW w:w="4312" w:type="dxa"/>
        <w:tblInd w:w="563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312"/>
      </w:tblGrid>
      <w:tr w:rsidR="00B427AE" w:rsidRPr="00B427AE" w:rsidTr="00954B92">
        <w:trPr>
          <w:trHeight w:val="832"/>
        </w:trPr>
        <w:tc>
          <w:tcPr>
            <w:tcW w:w="4312" w:type="dxa"/>
            <w:tcBorders>
              <w:top w:val="nil"/>
              <w:left w:val="nil"/>
              <w:bottom w:val="nil"/>
              <w:right w:val="nil"/>
            </w:tcBorders>
          </w:tcPr>
          <w:p w:rsidR="00B427AE" w:rsidRPr="00B427AE" w:rsidRDefault="00B427AE" w:rsidP="00954B92">
            <w:pPr>
              <w:pStyle w:val="a5"/>
              <w:spacing w:before="0" w:beforeAutospacing="0" w:after="0" w:afterAutospacing="0"/>
              <w:jc w:val="right"/>
              <w:rPr>
                <w:rFonts w:ascii="Arial" w:hAnsi="Arial" w:cs="Arial"/>
                <w:color w:val="000000"/>
                <w:sz w:val="20"/>
                <w:szCs w:val="20"/>
              </w:rPr>
            </w:pPr>
            <w:r w:rsidRPr="00B427AE">
              <w:rPr>
                <w:rFonts w:ascii="Arial" w:hAnsi="Arial" w:cs="Arial"/>
                <w:color w:val="000000"/>
                <w:sz w:val="20"/>
                <w:szCs w:val="20"/>
              </w:rPr>
              <w:t>Приложение № 1</w:t>
            </w:r>
          </w:p>
          <w:p w:rsidR="00B427AE" w:rsidRPr="00B427AE" w:rsidRDefault="00B427AE" w:rsidP="00954B92">
            <w:pPr>
              <w:pStyle w:val="a5"/>
              <w:spacing w:before="0" w:beforeAutospacing="0" w:after="0" w:afterAutospacing="0"/>
              <w:jc w:val="right"/>
              <w:rPr>
                <w:rFonts w:ascii="Arial" w:hAnsi="Arial" w:cs="Arial"/>
                <w:color w:val="000000"/>
                <w:sz w:val="20"/>
                <w:szCs w:val="20"/>
              </w:rPr>
            </w:pPr>
            <w:r w:rsidRPr="00B427AE">
              <w:rPr>
                <w:rFonts w:ascii="Arial" w:hAnsi="Arial" w:cs="Arial"/>
                <w:color w:val="000000"/>
                <w:sz w:val="20"/>
                <w:szCs w:val="20"/>
              </w:rPr>
              <w:t>к Информационному сообщению о проведении торгов в форме</w:t>
            </w:r>
            <w:r w:rsidRPr="00B427AE">
              <w:rPr>
                <w:rFonts w:ascii="Arial" w:hAnsi="Arial" w:cs="Arial"/>
                <w:b/>
                <w:color w:val="000000"/>
                <w:sz w:val="20"/>
                <w:szCs w:val="20"/>
              </w:rPr>
              <w:t xml:space="preserve"> </w:t>
            </w:r>
            <w:r w:rsidRPr="00B427AE">
              <w:rPr>
                <w:rFonts w:ascii="Arial" w:hAnsi="Arial" w:cs="Arial"/>
                <w:color w:val="000000"/>
                <w:sz w:val="20"/>
                <w:szCs w:val="20"/>
              </w:rPr>
              <w:t>открытого аукциона по продаже земельных участков</w:t>
            </w:r>
          </w:p>
        </w:tc>
      </w:tr>
      <w:tr w:rsidR="00B427AE" w:rsidRPr="00B427AE" w:rsidTr="00954B92">
        <w:trPr>
          <w:trHeight w:val="1242"/>
        </w:trPr>
        <w:tc>
          <w:tcPr>
            <w:tcW w:w="4312" w:type="dxa"/>
            <w:tcBorders>
              <w:top w:val="nil"/>
              <w:left w:val="nil"/>
              <w:bottom w:val="nil"/>
              <w:right w:val="nil"/>
            </w:tcBorders>
          </w:tcPr>
          <w:p w:rsidR="00B427AE" w:rsidRPr="00B427AE" w:rsidRDefault="00B427AE" w:rsidP="00954B92">
            <w:pPr>
              <w:pStyle w:val="ConsNonformat"/>
              <w:widowControl/>
              <w:jc w:val="right"/>
              <w:rPr>
                <w:rFonts w:ascii="Arial" w:hAnsi="Arial" w:cs="Arial"/>
                <w:color w:val="000000"/>
              </w:rPr>
            </w:pPr>
            <w:r w:rsidRPr="00B427AE">
              <w:rPr>
                <w:rFonts w:ascii="Arial" w:hAnsi="Arial" w:cs="Arial"/>
                <w:color w:val="000000"/>
              </w:rPr>
              <w:t xml:space="preserve">                                                                      ОРГАНИЗАТОРУ ТОРГОВ                                                       В администрацию города Куйбышева Куйбышевского района Новосибирской области</w:t>
            </w:r>
          </w:p>
          <w:p w:rsidR="00B427AE" w:rsidRPr="00B427AE" w:rsidRDefault="00B427AE" w:rsidP="00954B92">
            <w:pPr>
              <w:pStyle w:val="a5"/>
              <w:spacing w:before="0" w:beforeAutospacing="0" w:after="0" w:afterAutospacing="0"/>
              <w:jc w:val="right"/>
              <w:rPr>
                <w:rFonts w:ascii="Arial" w:hAnsi="Arial" w:cs="Arial"/>
                <w:color w:val="000000"/>
                <w:sz w:val="20"/>
                <w:szCs w:val="20"/>
              </w:rPr>
            </w:pPr>
          </w:p>
        </w:tc>
      </w:tr>
    </w:tbl>
    <w:p w:rsidR="00B427AE" w:rsidRPr="00B427AE" w:rsidRDefault="00B427AE" w:rsidP="00B427AE">
      <w:pPr>
        <w:pStyle w:val="ConsNonformat"/>
        <w:widowControl/>
        <w:jc w:val="center"/>
        <w:rPr>
          <w:rFonts w:ascii="Arial" w:hAnsi="Arial" w:cs="Arial"/>
          <w:b/>
          <w:color w:val="000000"/>
        </w:rPr>
      </w:pPr>
      <w:r w:rsidRPr="00B427AE">
        <w:rPr>
          <w:rFonts w:ascii="Arial" w:hAnsi="Arial" w:cs="Arial"/>
          <w:b/>
          <w:color w:val="000000"/>
        </w:rPr>
        <w:t>ЗАЯВКА НА УЧАСТИЕ В ОТКРЫТОМ АУКЦИОНЕ ПО ПРОДАЖЕ ЗЕМЕЛЬНОГО УЧАСТКА</w:t>
      </w:r>
    </w:p>
    <w:p w:rsidR="00B427AE" w:rsidRPr="00B427AE" w:rsidRDefault="00B427AE" w:rsidP="00B427AE">
      <w:pPr>
        <w:pStyle w:val="ConsNonformat"/>
        <w:widowControl/>
        <w:jc w:val="center"/>
        <w:rPr>
          <w:rFonts w:ascii="Arial" w:hAnsi="Arial" w:cs="Arial"/>
          <w:color w:val="000000"/>
        </w:rPr>
      </w:pPr>
      <w:r w:rsidRPr="00B427AE">
        <w:rPr>
          <w:rFonts w:ascii="Arial" w:hAnsi="Arial" w:cs="Arial"/>
          <w:color w:val="000000"/>
        </w:rPr>
        <w:t>(для физических лиц)</w:t>
      </w:r>
    </w:p>
    <w:p w:rsidR="00B427AE" w:rsidRPr="00B427AE" w:rsidRDefault="00B427AE" w:rsidP="00B427AE">
      <w:pPr>
        <w:pStyle w:val="ConsNonformat"/>
        <w:widowControl/>
        <w:rPr>
          <w:rFonts w:ascii="Arial" w:hAnsi="Arial" w:cs="Arial"/>
          <w:color w:val="000000"/>
        </w:rPr>
      </w:pPr>
    </w:p>
    <w:p w:rsidR="00B427AE" w:rsidRPr="00B427AE" w:rsidRDefault="00B427AE" w:rsidP="00B427AE">
      <w:pPr>
        <w:pStyle w:val="ConsNonformat"/>
        <w:widowControl/>
        <w:rPr>
          <w:rFonts w:ascii="Arial" w:hAnsi="Arial" w:cs="Arial"/>
          <w:color w:val="000000"/>
        </w:rPr>
      </w:pPr>
      <w:r w:rsidRPr="00B427AE">
        <w:rPr>
          <w:rFonts w:ascii="Arial" w:hAnsi="Arial" w:cs="Arial"/>
          <w:color w:val="000000"/>
        </w:rPr>
        <w:t xml:space="preserve">Новосибирская область                                                                        </w:t>
      </w:r>
      <w:r w:rsidR="00954B92">
        <w:rPr>
          <w:rFonts w:ascii="Arial" w:hAnsi="Arial" w:cs="Arial"/>
          <w:color w:val="000000"/>
        </w:rPr>
        <w:t xml:space="preserve">            </w:t>
      </w:r>
      <w:r w:rsidRPr="00B427AE">
        <w:rPr>
          <w:rFonts w:ascii="Arial" w:hAnsi="Arial" w:cs="Arial"/>
          <w:color w:val="000000"/>
        </w:rPr>
        <w:t xml:space="preserve">          «__»___________2022                                                                </w:t>
      </w:r>
    </w:p>
    <w:p w:rsidR="00B427AE" w:rsidRPr="00B427AE" w:rsidRDefault="00B427AE" w:rsidP="00B427AE">
      <w:pPr>
        <w:pStyle w:val="ConsNonformat"/>
        <w:widowControl/>
        <w:rPr>
          <w:rFonts w:ascii="Arial" w:hAnsi="Arial" w:cs="Arial"/>
          <w:color w:val="000000"/>
        </w:rPr>
      </w:pPr>
      <w:r w:rsidRPr="00B427AE">
        <w:rPr>
          <w:rFonts w:ascii="Arial" w:hAnsi="Arial" w:cs="Arial"/>
          <w:color w:val="000000"/>
        </w:rPr>
        <w:t xml:space="preserve">         г. Куйбышев</w:t>
      </w:r>
    </w:p>
    <w:p w:rsidR="00B427AE" w:rsidRPr="00B427AE" w:rsidRDefault="00B427AE" w:rsidP="00B427AE">
      <w:pPr>
        <w:pStyle w:val="ConsNonformat"/>
        <w:widowControl/>
        <w:rPr>
          <w:rFonts w:ascii="Arial" w:hAnsi="Arial" w:cs="Arial"/>
          <w:color w:val="000000"/>
        </w:rPr>
      </w:pPr>
    </w:p>
    <w:p w:rsidR="00B427AE" w:rsidRPr="00B427AE" w:rsidRDefault="00B427AE" w:rsidP="00B427AE">
      <w:pPr>
        <w:pStyle w:val="ConsNonformat"/>
        <w:ind w:firstLine="708"/>
        <w:jc w:val="both"/>
        <w:rPr>
          <w:rFonts w:ascii="Arial" w:hAnsi="Arial" w:cs="Arial"/>
          <w:color w:val="000000"/>
        </w:rPr>
      </w:pPr>
      <w:r w:rsidRPr="00B427AE">
        <w:rPr>
          <w:rFonts w:ascii="Arial" w:hAnsi="Arial" w:cs="Arial"/>
          <w:color w:val="000000"/>
        </w:rPr>
        <w:t>____________________________________________________________________</w:t>
      </w:r>
    </w:p>
    <w:p w:rsidR="00B427AE" w:rsidRPr="00B427AE" w:rsidRDefault="00B427AE" w:rsidP="00B427AE">
      <w:pPr>
        <w:pStyle w:val="ConsNonformat"/>
        <w:ind w:firstLine="708"/>
        <w:jc w:val="center"/>
        <w:rPr>
          <w:rFonts w:ascii="Arial" w:hAnsi="Arial" w:cs="Arial"/>
          <w:color w:val="000000"/>
        </w:rPr>
      </w:pPr>
      <w:r w:rsidRPr="00B427AE">
        <w:rPr>
          <w:rFonts w:ascii="Arial" w:hAnsi="Arial" w:cs="Arial"/>
          <w:color w:val="000000"/>
        </w:rPr>
        <w:t>(Ф.И.О. претендента)</w:t>
      </w:r>
    </w:p>
    <w:p w:rsidR="00B427AE" w:rsidRPr="00B427AE" w:rsidRDefault="00B427AE" w:rsidP="00B427AE">
      <w:pPr>
        <w:pStyle w:val="ConsNonformat"/>
        <w:jc w:val="both"/>
        <w:rPr>
          <w:rFonts w:ascii="Arial" w:hAnsi="Arial" w:cs="Arial"/>
          <w:color w:val="000000"/>
        </w:rPr>
      </w:pPr>
      <w:r w:rsidRPr="00B427AE">
        <w:rPr>
          <w:rFonts w:ascii="Arial" w:hAnsi="Arial" w:cs="Arial"/>
          <w:color w:val="000000"/>
        </w:rPr>
        <w:t>проживающего по адресу: ___________________________________________________</w:t>
      </w:r>
    </w:p>
    <w:p w:rsidR="00B427AE" w:rsidRPr="00B427AE" w:rsidRDefault="00B427AE" w:rsidP="00B427AE">
      <w:pPr>
        <w:pStyle w:val="ConsNonformat"/>
        <w:jc w:val="center"/>
        <w:rPr>
          <w:rFonts w:ascii="Arial" w:hAnsi="Arial" w:cs="Arial"/>
          <w:color w:val="000000"/>
        </w:rPr>
      </w:pPr>
      <w:r w:rsidRPr="00B427AE">
        <w:rPr>
          <w:rFonts w:ascii="Arial" w:hAnsi="Arial" w:cs="Arial"/>
          <w:color w:val="000000"/>
        </w:rPr>
        <w:t>(сведения о регистрации претендента по месту пребывания)</w:t>
      </w:r>
    </w:p>
    <w:p w:rsidR="00B427AE" w:rsidRPr="00B427AE" w:rsidRDefault="00B427AE" w:rsidP="00B427AE">
      <w:pPr>
        <w:pStyle w:val="ConsNonformat"/>
        <w:jc w:val="both"/>
        <w:rPr>
          <w:rFonts w:ascii="Arial" w:hAnsi="Arial" w:cs="Arial"/>
          <w:color w:val="000000"/>
        </w:rPr>
      </w:pPr>
      <w:r w:rsidRPr="00B427AE">
        <w:rPr>
          <w:rFonts w:ascii="Arial" w:hAnsi="Arial" w:cs="Arial"/>
          <w:color w:val="000000"/>
        </w:rPr>
        <w:t>зарегистрированного по адресу: ______________________________________________</w:t>
      </w:r>
    </w:p>
    <w:p w:rsidR="00B427AE" w:rsidRPr="00B427AE" w:rsidRDefault="00B427AE" w:rsidP="00B427AE">
      <w:pPr>
        <w:pStyle w:val="ConsNonformat"/>
        <w:jc w:val="center"/>
        <w:rPr>
          <w:rFonts w:ascii="Arial" w:hAnsi="Arial" w:cs="Arial"/>
          <w:color w:val="000000"/>
        </w:rPr>
      </w:pPr>
      <w:r w:rsidRPr="00B427AE">
        <w:rPr>
          <w:rFonts w:ascii="Arial" w:hAnsi="Arial" w:cs="Arial"/>
          <w:color w:val="000000"/>
        </w:rPr>
        <w:t>(сведения о регистрации по месту жительства)</w:t>
      </w:r>
    </w:p>
    <w:p w:rsidR="00B427AE" w:rsidRPr="00B427AE" w:rsidRDefault="00B427AE" w:rsidP="00B427AE">
      <w:pPr>
        <w:pStyle w:val="ConsNonformat"/>
        <w:rPr>
          <w:rFonts w:ascii="Arial" w:hAnsi="Arial" w:cs="Arial"/>
          <w:color w:val="000000"/>
        </w:rPr>
      </w:pPr>
      <w:r w:rsidRPr="00B427AE">
        <w:rPr>
          <w:rFonts w:ascii="Arial" w:hAnsi="Arial" w:cs="Arial"/>
          <w:color w:val="000000"/>
        </w:rPr>
        <w:t>Паспорт: серия ____________ № _______________ выдан __________________________________________________________________________</w:t>
      </w:r>
    </w:p>
    <w:p w:rsidR="00B427AE" w:rsidRPr="00B427AE" w:rsidRDefault="00B427AE" w:rsidP="00B427AE">
      <w:pPr>
        <w:pStyle w:val="ConsNonformat"/>
        <w:jc w:val="center"/>
        <w:rPr>
          <w:rFonts w:ascii="Arial" w:hAnsi="Arial" w:cs="Arial"/>
          <w:color w:val="000000"/>
        </w:rPr>
      </w:pPr>
      <w:r w:rsidRPr="00B427AE">
        <w:rPr>
          <w:rFonts w:ascii="Arial" w:hAnsi="Arial" w:cs="Arial"/>
          <w:color w:val="000000"/>
        </w:rPr>
        <w:t>(реквизиты и паспортные данные претендента)</w:t>
      </w:r>
    </w:p>
    <w:p w:rsidR="00B427AE" w:rsidRPr="00B427AE" w:rsidRDefault="00B427AE" w:rsidP="00B427AE">
      <w:pPr>
        <w:pStyle w:val="ConsNonformat"/>
        <w:jc w:val="both"/>
        <w:rPr>
          <w:rFonts w:ascii="Arial" w:hAnsi="Arial" w:cs="Arial"/>
          <w:color w:val="000000"/>
        </w:rPr>
      </w:pPr>
      <w:r w:rsidRPr="00B427AE">
        <w:rPr>
          <w:rFonts w:ascii="Arial" w:hAnsi="Arial" w:cs="Arial"/>
          <w:color w:val="000000"/>
        </w:rPr>
        <w:t>ИНН: ____________________________________________________________________</w:t>
      </w:r>
    </w:p>
    <w:p w:rsidR="00B427AE" w:rsidRPr="00B427AE" w:rsidRDefault="00B427AE" w:rsidP="00B427AE">
      <w:pPr>
        <w:pStyle w:val="ConsNonformat"/>
        <w:jc w:val="center"/>
        <w:rPr>
          <w:rFonts w:ascii="Arial" w:hAnsi="Arial" w:cs="Arial"/>
          <w:color w:val="000000"/>
        </w:rPr>
      </w:pPr>
      <w:r w:rsidRPr="00B427AE">
        <w:rPr>
          <w:rFonts w:ascii="Arial" w:hAnsi="Arial" w:cs="Arial"/>
          <w:color w:val="000000"/>
        </w:rPr>
        <w:t>(реквизиты свидетельства о постановке на налоговый учет претендента)</w:t>
      </w:r>
    </w:p>
    <w:p w:rsidR="00B427AE" w:rsidRPr="00B427AE" w:rsidRDefault="00B427AE" w:rsidP="00B427AE">
      <w:pPr>
        <w:pStyle w:val="ConsNonformat"/>
        <w:jc w:val="both"/>
        <w:rPr>
          <w:rFonts w:ascii="Arial" w:hAnsi="Arial" w:cs="Arial"/>
          <w:color w:val="000000"/>
        </w:rPr>
      </w:pPr>
      <w:r w:rsidRPr="00B427AE">
        <w:rPr>
          <w:rFonts w:ascii="Arial" w:hAnsi="Arial" w:cs="Arial"/>
          <w:color w:val="000000"/>
        </w:rPr>
        <w:t>Банковские реквизиты: _____________________________________________________</w:t>
      </w:r>
    </w:p>
    <w:p w:rsidR="00B427AE" w:rsidRPr="00B427AE" w:rsidRDefault="00B427AE" w:rsidP="00B427AE">
      <w:pPr>
        <w:pStyle w:val="ConsNonformat"/>
        <w:rPr>
          <w:rFonts w:ascii="Arial" w:hAnsi="Arial" w:cs="Arial"/>
          <w:color w:val="000000"/>
        </w:rPr>
      </w:pPr>
      <w:r w:rsidRPr="00B427AE">
        <w:rPr>
          <w:rFonts w:ascii="Arial" w:hAnsi="Arial" w:cs="Arial"/>
          <w:color w:val="000000"/>
        </w:rPr>
        <w:t>(реквизиты банковского счета претендента для возврата задатка; номер контактного телефона претендента)</w:t>
      </w:r>
    </w:p>
    <w:p w:rsidR="00B427AE" w:rsidRPr="00B427AE" w:rsidRDefault="00B427AE" w:rsidP="00B427AE">
      <w:pPr>
        <w:pStyle w:val="ConsNonformat"/>
        <w:jc w:val="both"/>
        <w:rPr>
          <w:rFonts w:ascii="Arial" w:hAnsi="Arial" w:cs="Arial"/>
          <w:color w:val="000000"/>
        </w:rPr>
      </w:pPr>
      <w:r w:rsidRPr="00B427AE">
        <w:rPr>
          <w:rFonts w:ascii="Arial" w:hAnsi="Arial" w:cs="Arial"/>
          <w:color w:val="000000"/>
        </w:rPr>
        <w:t>(далее - Претендент), в лице ________________________________________________,</w:t>
      </w:r>
    </w:p>
    <w:p w:rsidR="00B427AE" w:rsidRPr="00B427AE" w:rsidRDefault="00B427AE" w:rsidP="00B427AE">
      <w:pPr>
        <w:pStyle w:val="ConsNonformat"/>
        <w:jc w:val="center"/>
        <w:rPr>
          <w:rFonts w:ascii="Arial" w:hAnsi="Arial" w:cs="Arial"/>
          <w:color w:val="000000"/>
        </w:rPr>
      </w:pPr>
      <w:r w:rsidRPr="00B427AE">
        <w:rPr>
          <w:rFonts w:ascii="Arial" w:hAnsi="Arial" w:cs="Arial"/>
          <w:color w:val="000000"/>
        </w:rPr>
        <w:t>(Ф.И.О. представителя по доверенности)</w:t>
      </w:r>
    </w:p>
    <w:p w:rsidR="00B427AE" w:rsidRPr="00B427AE" w:rsidRDefault="00B427AE" w:rsidP="00B427AE">
      <w:pPr>
        <w:pStyle w:val="ConsNonformat"/>
        <w:jc w:val="both"/>
        <w:rPr>
          <w:rFonts w:ascii="Arial" w:hAnsi="Arial" w:cs="Arial"/>
          <w:color w:val="000000"/>
        </w:rPr>
      </w:pPr>
      <w:r w:rsidRPr="00B427AE">
        <w:rPr>
          <w:rFonts w:ascii="Arial" w:hAnsi="Arial" w:cs="Arial"/>
          <w:color w:val="000000"/>
        </w:rPr>
        <w:t xml:space="preserve">действующего на основании ________________________________________________, </w:t>
      </w:r>
    </w:p>
    <w:p w:rsidR="00B427AE" w:rsidRPr="00B427AE" w:rsidRDefault="00B427AE" w:rsidP="00B427AE">
      <w:pPr>
        <w:pStyle w:val="ConsNonformat"/>
        <w:jc w:val="center"/>
        <w:rPr>
          <w:rFonts w:ascii="Arial" w:hAnsi="Arial" w:cs="Arial"/>
        </w:rPr>
      </w:pPr>
      <w:r w:rsidRPr="00B427AE">
        <w:rPr>
          <w:rFonts w:ascii="Arial" w:hAnsi="Arial" w:cs="Arial"/>
          <w:color w:val="000000"/>
        </w:rPr>
        <w:lastRenderedPageBreak/>
        <w:t>(реквизиты доверенности представителя претендента по</w:t>
      </w:r>
      <w:r w:rsidRPr="00B427AE">
        <w:rPr>
          <w:rFonts w:ascii="Arial" w:hAnsi="Arial" w:cs="Arial"/>
        </w:rPr>
        <w:t xml:space="preserve"> доверенности)</w:t>
      </w:r>
    </w:p>
    <w:p w:rsidR="00B427AE" w:rsidRPr="00B427AE" w:rsidRDefault="00B427AE" w:rsidP="00B427AE">
      <w:pPr>
        <w:pStyle w:val="ConsNonformat"/>
        <w:ind w:firstLine="709"/>
        <w:jc w:val="both"/>
        <w:rPr>
          <w:rFonts w:ascii="Arial" w:hAnsi="Arial" w:cs="Arial"/>
        </w:rPr>
      </w:pPr>
      <w:r w:rsidRPr="00B427AE">
        <w:rPr>
          <w:rFonts w:ascii="Arial" w:hAnsi="Arial" w:cs="Arial"/>
        </w:rPr>
        <w:t xml:space="preserve">1. Ознакомившись с информационным сообщением о проведении аукциона по продаже земельного участка, общей площадью 753 кв.м., расположенного по адресу: Российская Федерация, Новосибирская область, Куйбышевский муниципальный район, городское поселение город Куйбышев, переулок Кузнецова, дом 1, с кадастровым номером: 54:34:011802:6, из земель населенных пунктов, разрешенное использование – для индивидуального жилищного строительства (далее – земельный участок), опубликованном в «Бюллетене органов местного самоуправления города Куйбышева </w:t>
      </w:r>
      <w:r w:rsidRPr="00954B92">
        <w:rPr>
          <w:rFonts w:ascii="Arial" w:hAnsi="Arial" w:cs="Arial"/>
        </w:rPr>
        <w:t xml:space="preserve">Куйбышевского района Новосибирской области» и размещенным на официальном сайте администрации города Куйбышева Куйбышевского района Новосибирской области в сети Интернет: </w:t>
      </w:r>
      <w:hyperlink r:id="rId12" w:history="1">
        <w:r w:rsidRPr="00954B92">
          <w:rPr>
            <w:rStyle w:val="a4"/>
            <w:rFonts w:ascii="Arial" w:hAnsi="Arial" w:cs="Arial"/>
            <w:color w:val="auto"/>
            <w:u w:val="none"/>
            <w:lang w:val="en-US"/>
          </w:rPr>
          <w:t>www</w:t>
        </w:r>
        <w:r w:rsidRPr="00954B92">
          <w:rPr>
            <w:rStyle w:val="a4"/>
            <w:rFonts w:ascii="Arial" w:hAnsi="Arial" w:cs="Arial"/>
            <w:color w:val="auto"/>
            <w:u w:val="none"/>
          </w:rPr>
          <w:t>.</w:t>
        </w:r>
        <w:r w:rsidRPr="00954B92">
          <w:rPr>
            <w:rStyle w:val="a4"/>
            <w:rFonts w:ascii="Arial" w:hAnsi="Arial" w:cs="Arial"/>
            <w:color w:val="auto"/>
            <w:u w:val="none"/>
            <w:lang w:val="en-US"/>
          </w:rPr>
          <w:t>kainsk</w:t>
        </w:r>
        <w:r w:rsidRPr="00954B92">
          <w:rPr>
            <w:rStyle w:val="a4"/>
            <w:rFonts w:ascii="Arial" w:hAnsi="Arial" w:cs="Arial"/>
            <w:color w:val="auto"/>
            <w:u w:val="none"/>
          </w:rPr>
          <w:t>.</w:t>
        </w:r>
        <w:r w:rsidRPr="00954B92">
          <w:rPr>
            <w:rStyle w:val="a4"/>
            <w:rFonts w:ascii="Arial" w:hAnsi="Arial" w:cs="Arial"/>
            <w:color w:val="auto"/>
            <w:u w:val="none"/>
            <w:lang w:val="en-US"/>
          </w:rPr>
          <w:t>nso</w:t>
        </w:r>
        <w:r w:rsidRPr="00954B92">
          <w:rPr>
            <w:rStyle w:val="a4"/>
            <w:rFonts w:ascii="Arial" w:hAnsi="Arial" w:cs="Arial"/>
            <w:color w:val="auto"/>
            <w:u w:val="none"/>
          </w:rPr>
          <w:t>.</w:t>
        </w:r>
        <w:r w:rsidRPr="00954B92">
          <w:rPr>
            <w:rStyle w:val="a4"/>
            <w:rFonts w:ascii="Arial" w:hAnsi="Arial" w:cs="Arial"/>
            <w:color w:val="auto"/>
            <w:u w:val="none"/>
            <w:lang w:val="en-US"/>
          </w:rPr>
          <w:t>ru</w:t>
        </w:r>
      </w:hyperlink>
      <w:r w:rsidRPr="00954B92">
        <w:rPr>
          <w:rFonts w:ascii="Arial" w:hAnsi="Arial" w:cs="Arial"/>
        </w:rPr>
        <w:t xml:space="preserve">, а так же на сайте </w:t>
      </w:r>
      <w:hyperlink r:id="rId13" w:history="1">
        <w:r w:rsidRPr="00954B92">
          <w:rPr>
            <w:rStyle w:val="a4"/>
            <w:rFonts w:ascii="Arial" w:hAnsi="Arial" w:cs="Arial"/>
            <w:color w:val="auto"/>
            <w:u w:val="none"/>
            <w:lang w:val="en-US"/>
          </w:rPr>
          <w:t>www</w:t>
        </w:r>
        <w:r w:rsidRPr="00954B92">
          <w:rPr>
            <w:rStyle w:val="a4"/>
            <w:rFonts w:ascii="Arial" w:hAnsi="Arial" w:cs="Arial"/>
            <w:color w:val="auto"/>
            <w:u w:val="none"/>
          </w:rPr>
          <w:t>.</w:t>
        </w:r>
        <w:r w:rsidRPr="00954B92">
          <w:rPr>
            <w:rStyle w:val="a4"/>
            <w:rFonts w:ascii="Arial" w:hAnsi="Arial" w:cs="Arial"/>
            <w:color w:val="auto"/>
            <w:u w:val="none"/>
            <w:lang w:val="en-US"/>
          </w:rPr>
          <w:t>torgi</w:t>
        </w:r>
        <w:r w:rsidRPr="00954B92">
          <w:rPr>
            <w:rStyle w:val="a4"/>
            <w:rFonts w:ascii="Arial" w:hAnsi="Arial" w:cs="Arial"/>
            <w:color w:val="auto"/>
            <w:u w:val="none"/>
          </w:rPr>
          <w:t>.</w:t>
        </w:r>
        <w:r w:rsidRPr="00954B92">
          <w:rPr>
            <w:rStyle w:val="a4"/>
            <w:rFonts w:ascii="Arial" w:hAnsi="Arial" w:cs="Arial"/>
            <w:color w:val="auto"/>
            <w:u w:val="none"/>
            <w:lang w:val="en-US"/>
          </w:rPr>
          <w:t>gov</w:t>
        </w:r>
        <w:r w:rsidRPr="00954B92">
          <w:rPr>
            <w:rStyle w:val="a4"/>
            <w:rFonts w:ascii="Arial" w:hAnsi="Arial" w:cs="Arial"/>
            <w:color w:val="auto"/>
            <w:u w:val="none"/>
          </w:rPr>
          <w:t>.</w:t>
        </w:r>
        <w:r w:rsidRPr="00954B92">
          <w:rPr>
            <w:rStyle w:val="a4"/>
            <w:rFonts w:ascii="Arial" w:hAnsi="Arial" w:cs="Arial"/>
            <w:color w:val="auto"/>
            <w:u w:val="none"/>
            <w:lang w:val="en-US"/>
          </w:rPr>
          <w:t>ru</w:t>
        </w:r>
      </w:hyperlink>
      <w:r w:rsidRPr="00954B92">
        <w:rPr>
          <w:rFonts w:ascii="Arial" w:hAnsi="Arial" w:cs="Arial"/>
        </w:rPr>
        <w:t>, прошу принять настоящую заявку на участие в аукционе по продаже земельного участка.</w:t>
      </w:r>
    </w:p>
    <w:p w:rsidR="00B427AE" w:rsidRPr="00B427AE" w:rsidRDefault="00B427AE" w:rsidP="00B427AE">
      <w:pPr>
        <w:ind w:firstLine="540"/>
        <w:jc w:val="both"/>
        <w:rPr>
          <w:rFonts w:ascii="Arial" w:hAnsi="Arial" w:cs="Arial"/>
          <w:sz w:val="20"/>
          <w:szCs w:val="20"/>
        </w:rPr>
      </w:pPr>
      <w:r w:rsidRPr="00B427AE">
        <w:rPr>
          <w:rFonts w:ascii="Arial" w:hAnsi="Arial" w:cs="Arial"/>
          <w:sz w:val="20"/>
          <w:szCs w:val="20"/>
        </w:rPr>
        <w:t>2. Подавая настоящую заявку:</w:t>
      </w:r>
    </w:p>
    <w:p w:rsidR="00B427AE" w:rsidRPr="00B427AE" w:rsidRDefault="00B427AE" w:rsidP="00B427AE">
      <w:pPr>
        <w:ind w:firstLine="540"/>
        <w:jc w:val="both"/>
        <w:rPr>
          <w:rFonts w:ascii="Arial" w:hAnsi="Arial" w:cs="Arial"/>
          <w:iCs/>
          <w:sz w:val="20"/>
          <w:szCs w:val="20"/>
        </w:rPr>
      </w:pPr>
      <w:r w:rsidRPr="00B427AE">
        <w:rPr>
          <w:rFonts w:ascii="Arial" w:hAnsi="Arial" w:cs="Arial"/>
          <w:sz w:val="20"/>
          <w:szCs w:val="20"/>
        </w:rPr>
        <w:t>2.1. П</w:t>
      </w:r>
      <w:r w:rsidRPr="00B427AE">
        <w:rPr>
          <w:rFonts w:ascii="Arial" w:hAnsi="Arial" w:cs="Arial"/>
          <w:iCs/>
          <w:sz w:val="20"/>
          <w:szCs w:val="20"/>
        </w:rPr>
        <w:t xml:space="preserve">одтверждаю свое участие в аукционе по продаже земельного участка. </w:t>
      </w:r>
    </w:p>
    <w:p w:rsidR="00B427AE" w:rsidRPr="00B427AE" w:rsidRDefault="00B427AE" w:rsidP="00B427AE">
      <w:pPr>
        <w:ind w:firstLine="540"/>
        <w:jc w:val="both"/>
        <w:rPr>
          <w:rFonts w:ascii="Arial" w:hAnsi="Arial" w:cs="Arial"/>
          <w:sz w:val="20"/>
          <w:szCs w:val="20"/>
        </w:rPr>
      </w:pPr>
      <w:r w:rsidRPr="00B427AE">
        <w:rPr>
          <w:rFonts w:ascii="Arial" w:hAnsi="Arial" w:cs="Arial"/>
          <w:iCs/>
          <w:sz w:val="20"/>
          <w:szCs w:val="20"/>
        </w:rPr>
        <w:t xml:space="preserve">2.2. </w:t>
      </w:r>
      <w:r w:rsidRPr="00B427AE">
        <w:rPr>
          <w:rFonts w:ascii="Arial" w:hAnsi="Arial" w:cs="Arial"/>
          <w:sz w:val="20"/>
          <w:szCs w:val="20"/>
        </w:rPr>
        <w:t>Гарантирую достоверность сведений, указанных в заявке и приложенных к ней документах, и подтверждаю право организатора аукциона запрашивать в уполномоченных органах и организациях информацию, подтверждающую представленные сведения.</w:t>
      </w:r>
    </w:p>
    <w:p w:rsidR="00B427AE" w:rsidRPr="00B427AE" w:rsidRDefault="00B427AE" w:rsidP="00B427AE">
      <w:pPr>
        <w:pStyle w:val="ConsNormal0"/>
        <w:widowControl/>
        <w:ind w:firstLine="540"/>
        <w:jc w:val="both"/>
        <w:rPr>
          <w:rFonts w:cs="Arial"/>
        </w:rPr>
      </w:pPr>
      <w:r w:rsidRPr="00B427AE">
        <w:rPr>
          <w:rFonts w:cs="Arial"/>
        </w:rPr>
        <w:t>3. Претендент обязуется:</w:t>
      </w:r>
    </w:p>
    <w:p w:rsidR="00B427AE" w:rsidRPr="00B427AE" w:rsidRDefault="00B427AE" w:rsidP="00B427AE">
      <w:pPr>
        <w:pStyle w:val="ConsNormal0"/>
        <w:widowControl/>
        <w:ind w:firstLine="540"/>
        <w:jc w:val="both"/>
        <w:rPr>
          <w:rFonts w:cs="Arial"/>
        </w:rPr>
      </w:pPr>
      <w:r w:rsidRPr="00B427AE">
        <w:rPr>
          <w:rFonts w:cs="Arial"/>
        </w:rPr>
        <w:t>3.1. Соблюдать условия проведения аукциона, предусмотренные в информационном сообщении об аукционе, Земельном кодексе Российской Федерации,</w:t>
      </w:r>
      <w:r w:rsidRPr="00B427AE">
        <w:rPr>
          <w:rFonts w:cs="Arial"/>
          <w:color w:val="0000FF"/>
        </w:rPr>
        <w:t xml:space="preserve"> </w:t>
      </w:r>
      <w:r w:rsidRPr="00B427AE">
        <w:rPr>
          <w:rFonts w:cs="Arial"/>
        </w:rPr>
        <w:t>Гражданском кодексе Российской Федерации;</w:t>
      </w:r>
    </w:p>
    <w:p w:rsidR="00B427AE" w:rsidRPr="00B427AE" w:rsidRDefault="00B427AE" w:rsidP="00B427AE">
      <w:pPr>
        <w:pStyle w:val="ConsNormal0"/>
        <w:widowControl/>
        <w:ind w:firstLine="540"/>
        <w:jc w:val="both"/>
        <w:rPr>
          <w:rFonts w:cs="Arial"/>
        </w:rPr>
      </w:pPr>
      <w:r w:rsidRPr="00B427AE">
        <w:rPr>
          <w:rFonts w:cs="Arial"/>
        </w:rPr>
        <w:t>3.2. В случае признания победителем аукциона:</w:t>
      </w:r>
    </w:p>
    <w:p w:rsidR="00B427AE" w:rsidRPr="00B427AE" w:rsidRDefault="00B427AE" w:rsidP="00B427AE">
      <w:pPr>
        <w:pStyle w:val="ConsNormal0"/>
        <w:widowControl/>
        <w:ind w:firstLine="540"/>
        <w:jc w:val="both"/>
        <w:rPr>
          <w:rFonts w:cs="Arial"/>
        </w:rPr>
      </w:pPr>
      <w:r w:rsidRPr="00B427AE">
        <w:rPr>
          <w:rFonts w:cs="Arial"/>
        </w:rPr>
        <w:t>3.2.1. Подписать протокол о результатах аукциона по продаже земельного участка.</w:t>
      </w:r>
    </w:p>
    <w:p w:rsidR="00B427AE" w:rsidRPr="00B427AE" w:rsidRDefault="00B427AE" w:rsidP="00B427AE">
      <w:pPr>
        <w:pStyle w:val="a5"/>
        <w:spacing w:before="0" w:beforeAutospacing="0" w:after="0" w:afterAutospacing="0"/>
        <w:ind w:firstLine="540"/>
        <w:jc w:val="both"/>
        <w:rPr>
          <w:rFonts w:ascii="Arial" w:hAnsi="Arial" w:cs="Arial"/>
          <w:bCs/>
          <w:sz w:val="20"/>
          <w:szCs w:val="20"/>
        </w:rPr>
      </w:pPr>
      <w:r w:rsidRPr="00B427AE">
        <w:rPr>
          <w:rFonts w:ascii="Arial" w:hAnsi="Arial" w:cs="Arial"/>
          <w:sz w:val="20"/>
          <w:szCs w:val="20"/>
        </w:rPr>
        <w:t xml:space="preserve">3.2.2. </w:t>
      </w:r>
      <w:r w:rsidRPr="00B427AE">
        <w:rPr>
          <w:rFonts w:ascii="Arial" w:hAnsi="Arial" w:cs="Arial"/>
          <w:bCs/>
          <w:sz w:val="20"/>
          <w:szCs w:val="20"/>
        </w:rPr>
        <w:t>Не допускается заключение указанного договора ранее, чем через десять дней со дня размещения информации о результатах аукциона на официальном сайте.</w:t>
      </w:r>
      <w:r w:rsidRPr="00B427AE">
        <w:rPr>
          <w:rFonts w:ascii="Arial" w:hAnsi="Arial" w:cs="Arial"/>
          <w:sz w:val="20"/>
          <w:szCs w:val="20"/>
        </w:rPr>
        <w:t xml:space="preserve"> Подписать договор купли-продажи земельного участка, составленный в соответствии с опубликованным (размещенным) проектом договора.</w:t>
      </w:r>
    </w:p>
    <w:p w:rsidR="00B427AE" w:rsidRPr="00B427AE" w:rsidRDefault="00B427AE" w:rsidP="00B427AE">
      <w:pPr>
        <w:pStyle w:val="ConsNormal0"/>
        <w:widowControl/>
        <w:ind w:firstLine="540"/>
        <w:jc w:val="both"/>
        <w:rPr>
          <w:rFonts w:cs="Arial"/>
        </w:rPr>
      </w:pPr>
      <w:r w:rsidRPr="00B427AE">
        <w:rPr>
          <w:rFonts w:cs="Arial"/>
        </w:rPr>
        <w:t>3.2.3. В течение 5 (пяти) рабочих дней с момента заключения Договора купли – продажи земельного участка внести на расчетный счет, указанный в договоре купли-продажи земельного участка, сумму денежных средств, определенную по итогам аукциона по продаже земельного участка.</w:t>
      </w:r>
    </w:p>
    <w:p w:rsidR="00B427AE" w:rsidRPr="00B427AE" w:rsidRDefault="00B427AE" w:rsidP="00B427AE">
      <w:pPr>
        <w:ind w:firstLine="540"/>
        <w:jc w:val="both"/>
        <w:rPr>
          <w:rFonts w:ascii="Arial" w:hAnsi="Arial" w:cs="Arial"/>
          <w:sz w:val="20"/>
          <w:szCs w:val="20"/>
        </w:rPr>
      </w:pPr>
      <w:r w:rsidRPr="00B427AE">
        <w:rPr>
          <w:rFonts w:ascii="Arial" w:hAnsi="Arial" w:cs="Arial"/>
          <w:sz w:val="20"/>
          <w:szCs w:val="20"/>
        </w:rPr>
        <w:t>3.2.4. Произвести за свой счет государственную регистрацию договора купли-продажи земельного участка и государственной регистрации перехода права собственности в Управлении Росреестра по Новосибирской области Куйбышевский отдел.</w:t>
      </w:r>
    </w:p>
    <w:p w:rsidR="00B427AE" w:rsidRPr="00B427AE" w:rsidRDefault="00B427AE" w:rsidP="00B427AE">
      <w:pPr>
        <w:pStyle w:val="ConsNormal0"/>
        <w:widowControl/>
        <w:ind w:firstLine="540"/>
        <w:jc w:val="both"/>
        <w:rPr>
          <w:rFonts w:cs="Arial"/>
        </w:rPr>
      </w:pPr>
      <w:r w:rsidRPr="00B427AE">
        <w:rPr>
          <w:rFonts w:cs="Arial"/>
        </w:rPr>
        <w:t xml:space="preserve">4. Претендент осведомлен о состоянии земельного участка, ограничениях, установленных в отношении земельного участка, порядке и сроках отзыва настоящей заявки, о праве организатора аукциона </w:t>
      </w:r>
      <w:r w:rsidRPr="00B427AE">
        <w:rPr>
          <w:rFonts w:cs="Arial"/>
          <w:color w:val="000000"/>
        </w:rPr>
        <w:t xml:space="preserve">отказаться от проведения аукциона </w:t>
      </w:r>
      <w:r w:rsidRPr="00B427AE">
        <w:rPr>
          <w:rFonts w:cs="Arial"/>
          <w:bCs/>
        </w:rPr>
        <w:t xml:space="preserve">в течение трех дней со дня принятия данного решения </w:t>
      </w:r>
      <w:r w:rsidRPr="00B427AE">
        <w:rPr>
          <w:rFonts w:cs="Arial"/>
          <w:color w:val="000000"/>
        </w:rPr>
        <w:t>и</w:t>
      </w:r>
      <w:r w:rsidRPr="00B427AE">
        <w:rPr>
          <w:rFonts w:cs="Arial"/>
        </w:rPr>
        <w:t xml:space="preserve"> согласен с тем, что организатор аукциона не несет ответственности за ущерб, который может быть причинен Претенденту отменой аукциона, если данные действия предусмотрены федеральным законодательством.</w:t>
      </w:r>
    </w:p>
    <w:p w:rsidR="00B427AE" w:rsidRPr="00B427AE" w:rsidRDefault="00B427AE" w:rsidP="00B427AE">
      <w:pPr>
        <w:pStyle w:val="ConsNormal0"/>
        <w:widowControl/>
        <w:ind w:firstLine="540"/>
        <w:jc w:val="both"/>
        <w:rPr>
          <w:rFonts w:cs="Arial"/>
        </w:rPr>
      </w:pPr>
      <w:r w:rsidRPr="00B427AE">
        <w:rPr>
          <w:rFonts w:cs="Arial"/>
        </w:rPr>
        <w:t>5. Со сведениями, изложенными в извещении о проведении аукциона на продажу земельного участка, с условиями заключение договора купли-продажи земельного участка ознакомлен и согласен.</w:t>
      </w:r>
    </w:p>
    <w:p w:rsidR="00B427AE" w:rsidRPr="00B427AE" w:rsidRDefault="00B427AE" w:rsidP="00B427AE">
      <w:pPr>
        <w:pStyle w:val="ConsNonformat"/>
        <w:widowControl/>
        <w:jc w:val="both"/>
        <w:rPr>
          <w:rFonts w:ascii="Arial" w:hAnsi="Arial" w:cs="Arial"/>
        </w:rPr>
      </w:pPr>
    </w:p>
    <w:p w:rsidR="00B427AE" w:rsidRPr="00B427AE" w:rsidRDefault="00B427AE" w:rsidP="00B427AE">
      <w:pPr>
        <w:pStyle w:val="ConsNonformat"/>
        <w:widowControl/>
        <w:jc w:val="both"/>
        <w:rPr>
          <w:rFonts w:ascii="Arial" w:hAnsi="Arial" w:cs="Arial"/>
        </w:rPr>
      </w:pPr>
      <w:r w:rsidRPr="00B427AE">
        <w:rPr>
          <w:rFonts w:ascii="Arial" w:hAnsi="Arial" w:cs="Arial"/>
        </w:rPr>
        <w:t>Приложение: опись документов на 1 листе и документы согласно описи на ________ листах.</w:t>
      </w:r>
    </w:p>
    <w:p w:rsidR="00B427AE" w:rsidRPr="00B427AE" w:rsidRDefault="00B427AE" w:rsidP="00B427AE">
      <w:pPr>
        <w:pStyle w:val="ConsNonformat"/>
        <w:widowControl/>
        <w:rPr>
          <w:rFonts w:ascii="Arial" w:hAnsi="Arial" w:cs="Arial"/>
        </w:rPr>
      </w:pPr>
    </w:p>
    <w:p w:rsidR="00B427AE" w:rsidRPr="00B427AE" w:rsidRDefault="00B427AE" w:rsidP="00B427AE">
      <w:pPr>
        <w:pStyle w:val="ConsNonformat"/>
        <w:widowControl/>
        <w:rPr>
          <w:rFonts w:ascii="Arial" w:hAnsi="Arial" w:cs="Arial"/>
        </w:rPr>
      </w:pPr>
      <w:r w:rsidRPr="00B427AE">
        <w:rPr>
          <w:rFonts w:ascii="Arial" w:hAnsi="Arial" w:cs="Arial"/>
        </w:rPr>
        <w:t>Претендент (его полномочный представитель): ________________ /______________/</w:t>
      </w:r>
    </w:p>
    <w:p w:rsidR="00B427AE" w:rsidRPr="00B427AE" w:rsidRDefault="00B427AE" w:rsidP="00B427AE">
      <w:pPr>
        <w:pStyle w:val="ConsNonformat"/>
        <w:widowControl/>
        <w:ind w:left="5664"/>
        <w:jc w:val="both"/>
        <w:rPr>
          <w:rFonts w:ascii="Arial" w:hAnsi="Arial" w:cs="Arial"/>
        </w:rPr>
      </w:pPr>
      <w:r w:rsidRPr="00B427AE">
        <w:rPr>
          <w:rFonts w:ascii="Arial" w:hAnsi="Arial" w:cs="Arial"/>
        </w:rPr>
        <w:t xml:space="preserve">(подпись) </w:t>
      </w:r>
      <w:r w:rsidRPr="00B427AE">
        <w:rPr>
          <w:rFonts w:ascii="Arial" w:hAnsi="Arial" w:cs="Arial"/>
        </w:rPr>
        <w:tab/>
      </w:r>
      <w:r w:rsidRPr="00B427AE">
        <w:rPr>
          <w:rFonts w:ascii="Arial" w:hAnsi="Arial" w:cs="Arial"/>
        </w:rPr>
        <w:tab/>
        <w:t>(Ф.И.О.)</w:t>
      </w:r>
    </w:p>
    <w:p w:rsidR="00B427AE" w:rsidRPr="00B427AE" w:rsidRDefault="00B427AE" w:rsidP="00B427AE">
      <w:pPr>
        <w:pStyle w:val="ConsNonformat"/>
        <w:widowControl/>
        <w:rPr>
          <w:rFonts w:ascii="Arial" w:hAnsi="Arial" w:cs="Arial"/>
        </w:rPr>
      </w:pPr>
      <w:r w:rsidRPr="00B427AE">
        <w:rPr>
          <w:rFonts w:ascii="Arial" w:hAnsi="Arial" w:cs="Arial"/>
        </w:rPr>
        <w:t>«_____»________________ 2022</w:t>
      </w:r>
    </w:p>
    <w:p w:rsidR="00B427AE" w:rsidRPr="00B427AE" w:rsidRDefault="00B427AE" w:rsidP="00B427AE">
      <w:pPr>
        <w:pStyle w:val="ConsNonformat"/>
        <w:widowControl/>
        <w:rPr>
          <w:rFonts w:ascii="Arial" w:hAnsi="Arial" w:cs="Arial"/>
        </w:rPr>
      </w:pPr>
    </w:p>
    <w:p w:rsidR="00B427AE" w:rsidRPr="00B427AE" w:rsidRDefault="00B427AE" w:rsidP="00B427AE">
      <w:pPr>
        <w:pStyle w:val="ConsNonformat"/>
        <w:widowControl/>
        <w:rPr>
          <w:rFonts w:ascii="Arial" w:hAnsi="Arial" w:cs="Arial"/>
        </w:rPr>
      </w:pPr>
      <w:r w:rsidRPr="00B427AE">
        <w:rPr>
          <w:rFonts w:ascii="Arial" w:hAnsi="Arial" w:cs="Arial"/>
        </w:rPr>
        <w:t>Заявка № _____ принята в «___» час «____» мин «____» __________ 2022г.</w:t>
      </w:r>
    </w:p>
    <w:p w:rsidR="00B427AE" w:rsidRPr="00B427AE" w:rsidRDefault="00B427AE" w:rsidP="00B427AE">
      <w:pPr>
        <w:pStyle w:val="ConsNonformat"/>
        <w:widowControl/>
        <w:jc w:val="center"/>
        <w:rPr>
          <w:rFonts w:ascii="Arial" w:hAnsi="Arial" w:cs="Arial"/>
        </w:rPr>
      </w:pPr>
      <w:r w:rsidRPr="00B427AE">
        <w:rPr>
          <w:rFonts w:ascii="Arial" w:hAnsi="Arial" w:cs="Arial"/>
        </w:rPr>
        <w:t>(дата, время, регистрационный номер)</w:t>
      </w:r>
    </w:p>
    <w:tbl>
      <w:tblPr>
        <w:tblW w:w="0" w:type="auto"/>
        <w:tblInd w:w="563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216"/>
      </w:tblGrid>
      <w:tr w:rsidR="00B427AE" w:rsidRPr="00B427AE" w:rsidTr="00954B92">
        <w:tc>
          <w:tcPr>
            <w:tcW w:w="4216" w:type="dxa"/>
            <w:tcBorders>
              <w:top w:val="nil"/>
              <w:left w:val="nil"/>
              <w:bottom w:val="nil"/>
              <w:right w:val="nil"/>
            </w:tcBorders>
          </w:tcPr>
          <w:p w:rsidR="00D6291C" w:rsidRDefault="00D6291C" w:rsidP="00954B92">
            <w:pPr>
              <w:pStyle w:val="a5"/>
              <w:spacing w:before="0" w:beforeAutospacing="0" w:after="0" w:afterAutospacing="0"/>
              <w:jc w:val="right"/>
              <w:rPr>
                <w:rFonts w:ascii="Arial" w:hAnsi="Arial" w:cs="Arial"/>
                <w:sz w:val="20"/>
                <w:szCs w:val="20"/>
              </w:rPr>
            </w:pPr>
          </w:p>
          <w:p w:rsidR="00D6291C" w:rsidRDefault="00D6291C" w:rsidP="00954B92">
            <w:pPr>
              <w:pStyle w:val="a5"/>
              <w:spacing w:before="0" w:beforeAutospacing="0" w:after="0" w:afterAutospacing="0"/>
              <w:jc w:val="right"/>
              <w:rPr>
                <w:rFonts w:ascii="Arial" w:hAnsi="Arial" w:cs="Arial"/>
                <w:sz w:val="20"/>
                <w:szCs w:val="20"/>
              </w:rPr>
            </w:pPr>
          </w:p>
          <w:p w:rsidR="00D6291C" w:rsidRDefault="00D6291C" w:rsidP="00954B92">
            <w:pPr>
              <w:pStyle w:val="a5"/>
              <w:spacing w:before="0" w:beforeAutospacing="0" w:after="0" w:afterAutospacing="0"/>
              <w:jc w:val="right"/>
              <w:rPr>
                <w:rFonts w:ascii="Arial" w:hAnsi="Arial" w:cs="Arial"/>
                <w:sz w:val="20"/>
                <w:szCs w:val="20"/>
              </w:rPr>
            </w:pPr>
          </w:p>
          <w:p w:rsidR="00D6291C" w:rsidRDefault="00D6291C" w:rsidP="00954B92">
            <w:pPr>
              <w:pStyle w:val="a5"/>
              <w:spacing w:before="0" w:beforeAutospacing="0" w:after="0" w:afterAutospacing="0"/>
              <w:jc w:val="right"/>
              <w:rPr>
                <w:rFonts w:ascii="Arial" w:hAnsi="Arial" w:cs="Arial"/>
                <w:sz w:val="20"/>
                <w:szCs w:val="20"/>
              </w:rPr>
            </w:pPr>
          </w:p>
          <w:p w:rsidR="00D6291C" w:rsidRDefault="00D6291C" w:rsidP="00954B92">
            <w:pPr>
              <w:pStyle w:val="a5"/>
              <w:spacing w:before="0" w:beforeAutospacing="0" w:after="0" w:afterAutospacing="0"/>
              <w:jc w:val="right"/>
              <w:rPr>
                <w:rFonts w:ascii="Arial" w:hAnsi="Arial" w:cs="Arial"/>
                <w:sz w:val="20"/>
                <w:szCs w:val="20"/>
              </w:rPr>
            </w:pPr>
          </w:p>
          <w:p w:rsidR="00D6291C" w:rsidRDefault="00D6291C" w:rsidP="00954B92">
            <w:pPr>
              <w:pStyle w:val="a5"/>
              <w:spacing w:before="0" w:beforeAutospacing="0" w:after="0" w:afterAutospacing="0"/>
              <w:jc w:val="right"/>
              <w:rPr>
                <w:rFonts w:ascii="Arial" w:hAnsi="Arial" w:cs="Arial"/>
                <w:sz w:val="20"/>
                <w:szCs w:val="20"/>
              </w:rPr>
            </w:pPr>
          </w:p>
          <w:p w:rsidR="00D6291C" w:rsidRDefault="00D6291C" w:rsidP="00954B92">
            <w:pPr>
              <w:pStyle w:val="a5"/>
              <w:spacing w:before="0" w:beforeAutospacing="0" w:after="0" w:afterAutospacing="0"/>
              <w:jc w:val="right"/>
              <w:rPr>
                <w:rFonts w:ascii="Arial" w:hAnsi="Arial" w:cs="Arial"/>
                <w:sz w:val="20"/>
                <w:szCs w:val="20"/>
              </w:rPr>
            </w:pPr>
          </w:p>
          <w:p w:rsidR="00D6291C" w:rsidRDefault="00D6291C" w:rsidP="00954B92">
            <w:pPr>
              <w:pStyle w:val="a5"/>
              <w:spacing w:before="0" w:beforeAutospacing="0" w:after="0" w:afterAutospacing="0"/>
              <w:jc w:val="right"/>
              <w:rPr>
                <w:rFonts w:ascii="Arial" w:hAnsi="Arial" w:cs="Arial"/>
                <w:sz w:val="20"/>
                <w:szCs w:val="20"/>
              </w:rPr>
            </w:pPr>
          </w:p>
          <w:p w:rsidR="00D6291C" w:rsidRDefault="00D6291C" w:rsidP="00954B92">
            <w:pPr>
              <w:pStyle w:val="a5"/>
              <w:spacing w:before="0" w:beforeAutospacing="0" w:after="0" w:afterAutospacing="0"/>
              <w:jc w:val="right"/>
              <w:rPr>
                <w:rFonts w:ascii="Arial" w:hAnsi="Arial" w:cs="Arial"/>
                <w:sz w:val="20"/>
                <w:szCs w:val="20"/>
              </w:rPr>
            </w:pPr>
          </w:p>
          <w:p w:rsidR="00D6291C" w:rsidRDefault="00D6291C" w:rsidP="00954B92">
            <w:pPr>
              <w:pStyle w:val="a5"/>
              <w:spacing w:before="0" w:beforeAutospacing="0" w:after="0" w:afterAutospacing="0"/>
              <w:jc w:val="right"/>
              <w:rPr>
                <w:rFonts w:ascii="Arial" w:hAnsi="Arial" w:cs="Arial"/>
                <w:sz w:val="20"/>
                <w:szCs w:val="20"/>
              </w:rPr>
            </w:pPr>
          </w:p>
          <w:p w:rsidR="00D6291C" w:rsidRDefault="00D6291C" w:rsidP="00954B92">
            <w:pPr>
              <w:pStyle w:val="a5"/>
              <w:spacing w:before="0" w:beforeAutospacing="0" w:after="0" w:afterAutospacing="0"/>
              <w:jc w:val="right"/>
              <w:rPr>
                <w:rFonts w:ascii="Arial" w:hAnsi="Arial" w:cs="Arial"/>
                <w:sz w:val="20"/>
                <w:szCs w:val="20"/>
              </w:rPr>
            </w:pPr>
          </w:p>
          <w:p w:rsidR="00D6291C" w:rsidRDefault="00D6291C" w:rsidP="00954B92">
            <w:pPr>
              <w:pStyle w:val="a5"/>
              <w:spacing w:before="0" w:beforeAutospacing="0" w:after="0" w:afterAutospacing="0"/>
              <w:jc w:val="right"/>
              <w:rPr>
                <w:rFonts w:ascii="Arial" w:hAnsi="Arial" w:cs="Arial"/>
                <w:sz w:val="20"/>
                <w:szCs w:val="20"/>
              </w:rPr>
            </w:pPr>
          </w:p>
          <w:p w:rsidR="00D6291C" w:rsidRDefault="00D6291C" w:rsidP="00954B92">
            <w:pPr>
              <w:pStyle w:val="a5"/>
              <w:spacing w:before="0" w:beforeAutospacing="0" w:after="0" w:afterAutospacing="0"/>
              <w:jc w:val="right"/>
              <w:rPr>
                <w:rFonts w:ascii="Arial" w:hAnsi="Arial" w:cs="Arial"/>
                <w:sz w:val="20"/>
                <w:szCs w:val="20"/>
              </w:rPr>
            </w:pPr>
          </w:p>
          <w:p w:rsidR="00B427AE" w:rsidRPr="00B427AE" w:rsidRDefault="00954B92" w:rsidP="00954B92">
            <w:pPr>
              <w:pStyle w:val="a5"/>
              <w:spacing w:before="0" w:beforeAutospacing="0" w:after="0" w:afterAutospacing="0"/>
              <w:jc w:val="right"/>
              <w:rPr>
                <w:rFonts w:ascii="Arial" w:hAnsi="Arial" w:cs="Arial"/>
                <w:sz w:val="20"/>
                <w:szCs w:val="20"/>
              </w:rPr>
            </w:pPr>
            <w:r>
              <w:rPr>
                <w:rFonts w:ascii="Arial" w:hAnsi="Arial" w:cs="Arial"/>
                <w:sz w:val="20"/>
                <w:szCs w:val="20"/>
              </w:rPr>
              <w:lastRenderedPageBreak/>
              <w:t>Пр</w:t>
            </w:r>
            <w:r w:rsidR="00B427AE" w:rsidRPr="00B427AE">
              <w:rPr>
                <w:rFonts w:ascii="Arial" w:hAnsi="Arial" w:cs="Arial"/>
                <w:sz w:val="20"/>
                <w:szCs w:val="20"/>
              </w:rPr>
              <w:t>иложение № 2</w:t>
            </w:r>
          </w:p>
          <w:p w:rsidR="00B427AE" w:rsidRPr="00B427AE" w:rsidRDefault="00B427AE" w:rsidP="00954B92">
            <w:pPr>
              <w:pStyle w:val="a5"/>
              <w:spacing w:before="0" w:beforeAutospacing="0" w:after="0" w:afterAutospacing="0"/>
              <w:jc w:val="right"/>
              <w:rPr>
                <w:rFonts w:ascii="Arial" w:hAnsi="Arial" w:cs="Arial"/>
                <w:sz w:val="20"/>
                <w:szCs w:val="20"/>
              </w:rPr>
            </w:pPr>
            <w:r w:rsidRPr="00B427AE">
              <w:rPr>
                <w:rFonts w:ascii="Arial" w:hAnsi="Arial" w:cs="Arial"/>
                <w:sz w:val="20"/>
                <w:szCs w:val="20"/>
              </w:rPr>
              <w:t>к Информационному сообщению о проведении торгов в форме</w:t>
            </w:r>
            <w:r w:rsidRPr="00B427AE">
              <w:rPr>
                <w:rFonts w:ascii="Arial" w:hAnsi="Arial" w:cs="Arial"/>
                <w:b/>
                <w:sz w:val="20"/>
                <w:szCs w:val="20"/>
              </w:rPr>
              <w:t xml:space="preserve"> </w:t>
            </w:r>
            <w:r w:rsidRPr="00B427AE">
              <w:rPr>
                <w:rFonts w:ascii="Arial" w:hAnsi="Arial" w:cs="Arial"/>
                <w:sz w:val="20"/>
                <w:szCs w:val="20"/>
              </w:rPr>
              <w:t>открытого аукциона по продаже земельных участков</w:t>
            </w:r>
          </w:p>
        </w:tc>
      </w:tr>
      <w:tr w:rsidR="00B427AE" w:rsidRPr="00B427AE" w:rsidTr="00954B92">
        <w:tc>
          <w:tcPr>
            <w:tcW w:w="4216" w:type="dxa"/>
            <w:tcBorders>
              <w:top w:val="nil"/>
              <w:left w:val="nil"/>
              <w:bottom w:val="nil"/>
              <w:right w:val="nil"/>
            </w:tcBorders>
          </w:tcPr>
          <w:p w:rsidR="00B427AE" w:rsidRPr="00B427AE" w:rsidRDefault="00B427AE" w:rsidP="00954B92">
            <w:pPr>
              <w:pStyle w:val="ConsNonformat"/>
              <w:widowControl/>
              <w:jc w:val="right"/>
              <w:rPr>
                <w:rFonts w:ascii="Arial" w:hAnsi="Arial" w:cs="Arial"/>
              </w:rPr>
            </w:pPr>
            <w:r w:rsidRPr="00B427AE">
              <w:rPr>
                <w:rFonts w:ascii="Arial" w:hAnsi="Arial" w:cs="Arial"/>
              </w:rPr>
              <w:lastRenderedPageBreak/>
              <w:t xml:space="preserve">                                                                     ОРГАНИЗАТОРУ ТОРГОВ                                                       В администрацию города Куйбышева Куйбышевского района Новосибирской области</w:t>
            </w:r>
          </w:p>
          <w:p w:rsidR="00B427AE" w:rsidRPr="00B427AE" w:rsidRDefault="00B427AE" w:rsidP="00954B92">
            <w:pPr>
              <w:pStyle w:val="a5"/>
              <w:spacing w:before="0" w:beforeAutospacing="0" w:after="0" w:afterAutospacing="0"/>
              <w:jc w:val="right"/>
              <w:rPr>
                <w:rFonts w:ascii="Arial" w:hAnsi="Arial" w:cs="Arial"/>
                <w:sz w:val="20"/>
                <w:szCs w:val="20"/>
              </w:rPr>
            </w:pPr>
          </w:p>
        </w:tc>
      </w:tr>
    </w:tbl>
    <w:p w:rsidR="00B427AE" w:rsidRPr="00B427AE" w:rsidRDefault="00B427AE" w:rsidP="00B427AE">
      <w:pPr>
        <w:pStyle w:val="ConsNonformat"/>
        <w:widowControl/>
        <w:ind w:right="424"/>
        <w:jc w:val="center"/>
        <w:rPr>
          <w:rFonts w:ascii="Arial" w:hAnsi="Arial" w:cs="Arial"/>
          <w:b/>
        </w:rPr>
      </w:pPr>
      <w:r w:rsidRPr="00B427AE">
        <w:rPr>
          <w:rFonts w:ascii="Arial" w:hAnsi="Arial" w:cs="Arial"/>
          <w:b/>
        </w:rPr>
        <w:t>ЗАЯВКА НА УЧАСТИЕ В ОТКРЫТОМ АУКЦИОНЕ ПО ПРОДАЖЕ ЗЕМЕЛЬНОГО УЧАСТКА</w:t>
      </w:r>
    </w:p>
    <w:p w:rsidR="00B427AE" w:rsidRPr="00B427AE" w:rsidRDefault="00B427AE" w:rsidP="00B427AE">
      <w:pPr>
        <w:pStyle w:val="ConsNonformat"/>
        <w:widowControl/>
        <w:ind w:right="424"/>
        <w:jc w:val="center"/>
        <w:rPr>
          <w:rFonts w:ascii="Arial" w:hAnsi="Arial" w:cs="Arial"/>
        </w:rPr>
      </w:pPr>
      <w:r w:rsidRPr="00B427AE">
        <w:rPr>
          <w:rFonts w:ascii="Arial" w:hAnsi="Arial" w:cs="Arial"/>
        </w:rPr>
        <w:t>(для юридических лиц)</w:t>
      </w:r>
    </w:p>
    <w:p w:rsidR="00B427AE" w:rsidRPr="00B427AE" w:rsidRDefault="00B427AE" w:rsidP="00B427AE">
      <w:pPr>
        <w:pStyle w:val="ConsNonformat"/>
        <w:widowControl/>
        <w:ind w:right="424"/>
        <w:rPr>
          <w:rFonts w:ascii="Arial" w:hAnsi="Arial" w:cs="Arial"/>
        </w:rPr>
      </w:pPr>
    </w:p>
    <w:p w:rsidR="00B427AE" w:rsidRPr="00B427AE" w:rsidRDefault="00B427AE" w:rsidP="00B427AE">
      <w:pPr>
        <w:pStyle w:val="ConsNonformat"/>
        <w:widowControl/>
        <w:ind w:right="424"/>
        <w:rPr>
          <w:rFonts w:ascii="Arial" w:hAnsi="Arial" w:cs="Arial"/>
        </w:rPr>
      </w:pPr>
      <w:r w:rsidRPr="00B427AE">
        <w:rPr>
          <w:rFonts w:ascii="Arial" w:hAnsi="Arial" w:cs="Arial"/>
        </w:rPr>
        <w:t xml:space="preserve">Новосибирская область                                                                              </w:t>
      </w:r>
      <w:r w:rsidR="00954B92">
        <w:rPr>
          <w:rFonts w:ascii="Arial" w:hAnsi="Arial" w:cs="Arial"/>
        </w:rPr>
        <w:t xml:space="preserve">   </w:t>
      </w:r>
      <w:r w:rsidRPr="00B427AE">
        <w:rPr>
          <w:rFonts w:ascii="Arial" w:hAnsi="Arial" w:cs="Arial"/>
        </w:rPr>
        <w:t xml:space="preserve">     </w:t>
      </w:r>
      <w:r w:rsidR="00954B92" w:rsidRPr="00954B92">
        <w:rPr>
          <w:rFonts w:ascii="Arial" w:hAnsi="Arial" w:cs="Arial"/>
        </w:rPr>
        <w:t xml:space="preserve">«__»___________2022                                                                   </w:t>
      </w:r>
      <w:r w:rsidRPr="00B427AE">
        <w:rPr>
          <w:rFonts w:ascii="Arial" w:hAnsi="Arial" w:cs="Arial"/>
        </w:rPr>
        <w:t xml:space="preserve">                </w:t>
      </w:r>
      <w:r w:rsidR="00954B92">
        <w:rPr>
          <w:rFonts w:ascii="Arial" w:hAnsi="Arial" w:cs="Arial"/>
        </w:rPr>
        <w:t xml:space="preserve">          </w:t>
      </w:r>
    </w:p>
    <w:p w:rsidR="00B427AE" w:rsidRPr="00B427AE" w:rsidRDefault="00B427AE" w:rsidP="00B427AE">
      <w:pPr>
        <w:pStyle w:val="ConsNonformat"/>
        <w:widowControl/>
        <w:ind w:right="424"/>
        <w:rPr>
          <w:rFonts w:ascii="Arial" w:hAnsi="Arial" w:cs="Arial"/>
        </w:rPr>
      </w:pPr>
      <w:r w:rsidRPr="00B427AE">
        <w:rPr>
          <w:rFonts w:ascii="Arial" w:hAnsi="Arial" w:cs="Arial"/>
        </w:rPr>
        <w:t xml:space="preserve">         г. Куйбышев</w:t>
      </w:r>
    </w:p>
    <w:p w:rsidR="00B427AE" w:rsidRPr="00B427AE" w:rsidRDefault="00B427AE" w:rsidP="00B427AE">
      <w:pPr>
        <w:pStyle w:val="ConsNonformat"/>
        <w:widowControl/>
        <w:ind w:right="424"/>
        <w:rPr>
          <w:rFonts w:ascii="Arial" w:hAnsi="Arial" w:cs="Arial"/>
        </w:rPr>
      </w:pPr>
      <w:r w:rsidRPr="00B427AE">
        <w:rPr>
          <w:rFonts w:ascii="Arial" w:hAnsi="Arial" w:cs="Arial"/>
        </w:rPr>
        <w:t xml:space="preserve">                                                                                  </w:t>
      </w:r>
    </w:p>
    <w:p w:rsidR="00B427AE" w:rsidRPr="00B427AE" w:rsidRDefault="00B427AE" w:rsidP="00B427AE">
      <w:pPr>
        <w:pStyle w:val="ConsNonformat"/>
        <w:ind w:right="424" w:firstLine="708"/>
        <w:jc w:val="both"/>
        <w:rPr>
          <w:rFonts w:ascii="Arial" w:hAnsi="Arial" w:cs="Arial"/>
        </w:rPr>
      </w:pPr>
      <w:r w:rsidRPr="00B427AE">
        <w:rPr>
          <w:rFonts w:ascii="Arial" w:hAnsi="Arial" w:cs="Arial"/>
        </w:rPr>
        <w:t>____________________________________________________________________</w:t>
      </w:r>
    </w:p>
    <w:p w:rsidR="00B427AE" w:rsidRPr="00B427AE" w:rsidRDefault="00B427AE" w:rsidP="00B427AE">
      <w:pPr>
        <w:pStyle w:val="ConsNonformat"/>
        <w:ind w:right="424" w:firstLine="708"/>
        <w:jc w:val="center"/>
        <w:rPr>
          <w:rFonts w:ascii="Arial" w:hAnsi="Arial" w:cs="Arial"/>
        </w:rPr>
      </w:pPr>
      <w:r w:rsidRPr="00B427AE">
        <w:rPr>
          <w:rFonts w:ascii="Arial" w:hAnsi="Arial" w:cs="Arial"/>
        </w:rPr>
        <w:t>(наименование претендента)</w:t>
      </w:r>
    </w:p>
    <w:p w:rsidR="00B427AE" w:rsidRPr="00B427AE" w:rsidRDefault="00B427AE" w:rsidP="00B427AE">
      <w:pPr>
        <w:pStyle w:val="ConsNonformat"/>
        <w:ind w:right="424"/>
        <w:jc w:val="both"/>
        <w:rPr>
          <w:rFonts w:ascii="Arial" w:hAnsi="Arial" w:cs="Arial"/>
        </w:rPr>
      </w:pPr>
      <w:r w:rsidRPr="00B427AE">
        <w:rPr>
          <w:rFonts w:ascii="Arial" w:hAnsi="Arial" w:cs="Arial"/>
        </w:rPr>
        <w:t>Документ о государственной регистрации в качестве юридического лица</w:t>
      </w:r>
    </w:p>
    <w:p w:rsidR="00B427AE" w:rsidRPr="00B427AE" w:rsidRDefault="00B427AE" w:rsidP="00B427AE">
      <w:pPr>
        <w:pStyle w:val="ConsNonformat"/>
        <w:widowControl/>
        <w:ind w:right="424"/>
        <w:rPr>
          <w:rFonts w:ascii="Arial" w:hAnsi="Arial" w:cs="Arial"/>
        </w:rPr>
      </w:pPr>
      <w:r w:rsidRPr="00B427AE">
        <w:rPr>
          <w:rFonts w:ascii="Arial" w:hAnsi="Arial" w:cs="Arial"/>
        </w:rPr>
        <w:t>_________________________________________________________, рег. № ___________,</w:t>
      </w:r>
    </w:p>
    <w:p w:rsidR="00B427AE" w:rsidRPr="00B427AE" w:rsidRDefault="00B427AE" w:rsidP="00B427AE">
      <w:pPr>
        <w:pStyle w:val="ConsNonformat"/>
        <w:widowControl/>
        <w:ind w:right="424"/>
        <w:rPr>
          <w:rFonts w:ascii="Arial" w:hAnsi="Arial" w:cs="Arial"/>
        </w:rPr>
      </w:pPr>
      <w:r w:rsidRPr="00B427AE">
        <w:rPr>
          <w:rFonts w:ascii="Arial" w:hAnsi="Arial" w:cs="Arial"/>
        </w:rPr>
        <w:t>дата регистрации "_____" ___________ _______ г.</w:t>
      </w:r>
    </w:p>
    <w:p w:rsidR="00B427AE" w:rsidRPr="00B427AE" w:rsidRDefault="00B427AE" w:rsidP="00B427AE">
      <w:pPr>
        <w:pStyle w:val="ConsNonformat"/>
        <w:widowControl/>
        <w:ind w:right="424"/>
        <w:rPr>
          <w:rFonts w:ascii="Arial" w:hAnsi="Arial" w:cs="Arial"/>
        </w:rPr>
      </w:pPr>
      <w:r w:rsidRPr="00B427AE">
        <w:rPr>
          <w:rFonts w:ascii="Arial" w:hAnsi="Arial" w:cs="Arial"/>
        </w:rPr>
        <w:t>Орган, осуществивший регистрацию ___________________________________________</w:t>
      </w:r>
    </w:p>
    <w:p w:rsidR="00B427AE" w:rsidRPr="00B427AE" w:rsidRDefault="00B427AE" w:rsidP="00B427AE">
      <w:pPr>
        <w:pStyle w:val="ConsNonformat"/>
        <w:widowControl/>
        <w:ind w:right="424"/>
        <w:rPr>
          <w:rFonts w:ascii="Arial" w:hAnsi="Arial" w:cs="Arial"/>
        </w:rPr>
      </w:pPr>
      <w:r w:rsidRPr="00B427AE">
        <w:rPr>
          <w:rFonts w:ascii="Arial" w:hAnsi="Arial" w:cs="Arial"/>
        </w:rPr>
        <w:t>Место выдачи _______________________________________________________________</w:t>
      </w:r>
    </w:p>
    <w:p w:rsidR="00B427AE" w:rsidRPr="00B427AE" w:rsidRDefault="00B427AE" w:rsidP="00B427AE">
      <w:pPr>
        <w:pStyle w:val="ConsNonformat"/>
        <w:widowControl/>
        <w:ind w:right="424"/>
        <w:rPr>
          <w:rFonts w:ascii="Arial" w:hAnsi="Arial" w:cs="Arial"/>
        </w:rPr>
      </w:pPr>
      <w:r w:rsidRPr="00B427AE">
        <w:rPr>
          <w:rFonts w:ascii="Arial" w:hAnsi="Arial" w:cs="Arial"/>
        </w:rPr>
        <w:t>ИНН ____________________________ Тел ___________Факс _________ Индекс _______</w:t>
      </w:r>
    </w:p>
    <w:p w:rsidR="00B427AE" w:rsidRPr="00B427AE" w:rsidRDefault="00B427AE" w:rsidP="00B427AE">
      <w:pPr>
        <w:pStyle w:val="ConsNonformat"/>
        <w:widowControl/>
        <w:ind w:right="424"/>
        <w:rPr>
          <w:rFonts w:ascii="Arial" w:hAnsi="Arial" w:cs="Arial"/>
        </w:rPr>
      </w:pPr>
      <w:r w:rsidRPr="00B427AE">
        <w:rPr>
          <w:rFonts w:ascii="Arial" w:hAnsi="Arial" w:cs="Arial"/>
        </w:rPr>
        <w:t>Юридический адрес претендента: _______________________________________________</w:t>
      </w:r>
    </w:p>
    <w:p w:rsidR="00B427AE" w:rsidRPr="00B427AE" w:rsidRDefault="00B427AE" w:rsidP="00B427AE">
      <w:pPr>
        <w:pStyle w:val="ConsNonformat"/>
        <w:widowControl/>
        <w:ind w:right="424"/>
        <w:rPr>
          <w:rFonts w:ascii="Arial" w:hAnsi="Arial" w:cs="Arial"/>
        </w:rPr>
      </w:pPr>
      <w:r w:rsidRPr="00B427AE">
        <w:rPr>
          <w:rFonts w:ascii="Arial" w:hAnsi="Arial" w:cs="Arial"/>
        </w:rPr>
        <w:t>____________________________________________________________________________</w:t>
      </w:r>
    </w:p>
    <w:p w:rsidR="00B427AE" w:rsidRPr="00B427AE" w:rsidRDefault="00B427AE" w:rsidP="00B427AE">
      <w:pPr>
        <w:pStyle w:val="ConsNonformat"/>
        <w:widowControl/>
        <w:ind w:right="424"/>
        <w:rPr>
          <w:rFonts w:ascii="Arial" w:hAnsi="Arial" w:cs="Arial"/>
        </w:rPr>
      </w:pPr>
      <w:r w:rsidRPr="00B427AE">
        <w:rPr>
          <w:rFonts w:ascii="Arial" w:hAnsi="Arial" w:cs="Arial"/>
        </w:rPr>
        <w:t xml:space="preserve">Представитель претендента ____________________________________________________, </w:t>
      </w:r>
    </w:p>
    <w:p w:rsidR="00B427AE" w:rsidRPr="00B427AE" w:rsidRDefault="00B427AE" w:rsidP="00B427AE">
      <w:pPr>
        <w:pStyle w:val="ConsNonformat"/>
        <w:widowControl/>
        <w:ind w:right="424"/>
        <w:jc w:val="center"/>
        <w:rPr>
          <w:rFonts w:ascii="Arial" w:hAnsi="Arial" w:cs="Arial"/>
        </w:rPr>
      </w:pPr>
      <w:r w:rsidRPr="00B427AE">
        <w:rPr>
          <w:rFonts w:ascii="Arial" w:hAnsi="Arial" w:cs="Arial"/>
        </w:rPr>
        <w:t>(Ф.И.О)</w:t>
      </w:r>
    </w:p>
    <w:p w:rsidR="00B427AE" w:rsidRPr="00B427AE" w:rsidRDefault="00B427AE" w:rsidP="00B427AE">
      <w:pPr>
        <w:pStyle w:val="ConsNonformat"/>
        <w:widowControl/>
        <w:ind w:right="424"/>
        <w:rPr>
          <w:rFonts w:ascii="Arial" w:hAnsi="Arial" w:cs="Arial"/>
        </w:rPr>
      </w:pPr>
      <w:r w:rsidRPr="00B427AE">
        <w:rPr>
          <w:rFonts w:ascii="Arial" w:hAnsi="Arial" w:cs="Arial"/>
        </w:rPr>
        <w:t>действующий на основании доверенности от "_____" _________ ________ г. № _______</w:t>
      </w:r>
    </w:p>
    <w:p w:rsidR="00B427AE" w:rsidRPr="00B427AE" w:rsidRDefault="00B427AE" w:rsidP="00B427AE">
      <w:pPr>
        <w:pStyle w:val="ConsNonformat"/>
        <w:ind w:right="424"/>
        <w:rPr>
          <w:rFonts w:ascii="Arial" w:hAnsi="Arial" w:cs="Arial"/>
        </w:rPr>
      </w:pPr>
      <w:r w:rsidRPr="00B427AE">
        <w:rPr>
          <w:rFonts w:ascii="Arial" w:hAnsi="Arial" w:cs="Arial"/>
        </w:rPr>
        <w:t>Паспорт: серия ____________ № _______________ выдан __________________________________________________________________________</w:t>
      </w:r>
    </w:p>
    <w:p w:rsidR="00B427AE" w:rsidRPr="00B427AE" w:rsidRDefault="00B427AE" w:rsidP="00B427AE">
      <w:pPr>
        <w:pStyle w:val="ConsNonformat"/>
        <w:ind w:right="424"/>
        <w:jc w:val="center"/>
        <w:rPr>
          <w:rFonts w:ascii="Arial" w:hAnsi="Arial" w:cs="Arial"/>
        </w:rPr>
      </w:pPr>
      <w:r w:rsidRPr="00B427AE">
        <w:rPr>
          <w:rFonts w:ascii="Arial" w:hAnsi="Arial" w:cs="Arial"/>
        </w:rPr>
        <w:t>(реквизиты и паспортные данные представителя претендента)</w:t>
      </w:r>
    </w:p>
    <w:p w:rsidR="00B427AE" w:rsidRPr="00B427AE" w:rsidRDefault="00B427AE" w:rsidP="00B427AE">
      <w:pPr>
        <w:pStyle w:val="ConsNonformat"/>
        <w:ind w:right="424"/>
        <w:jc w:val="both"/>
        <w:rPr>
          <w:rFonts w:ascii="Arial" w:hAnsi="Arial" w:cs="Arial"/>
        </w:rPr>
      </w:pPr>
      <w:r w:rsidRPr="00B427AE">
        <w:rPr>
          <w:rFonts w:ascii="Arial" w:hAnsi="Arial" w:cs="Arial"/>
        </w:rPr>
        <w:t>Банковские реквизиты: _____________________________________________________</w:t>
      </w:r>
    </w:p>
    <w:p w:rsidR="00B427AE" w:rsidRPr="00B427AE" w:rsidRDefault="00B427AE" w:rsidP="00B427AE">
      <w:pPr>
        <w:pStyle w:val="ConsNonformat"/>
        <w:ind w:right="424"/>
        <w:rPr>
          <w:rFonts w:ascii="Arial" w:hAnsi="Arial" w:cs="Arial"/>
        </w:rPr>
      </w:pPr>
      <w:r w:rsidRPr="00B427AE">
        <w:rPr>
          <w:rFonts w:ascii="Arial" w:hAnsi="Arial" w:cs="Arial"/>
        </w:rPr>
        <w:t>(реквизиты банковского счета претендента для возврата задатка; номер контактного телефона претендента)</w:t>
      </w:r>
    </w:p>
    <w:p w:rsidR="00B427AE" w:rsidRPr="00B427AE" w:rsidRDefault="00B427AE" w:rsidP="00B427AE">
      <w:pPr>
        <w:pStyle w:val="ConsNonformat"/>
        <w:ind w:right="424" w:firstLine="709"/>
        <w:jc w:val="both"/>
        <w:rPr>
          <w:rFonts w:ascii="Arial" w:hAnsi="Arial" w:cs="Arial"/>
        </w:rPr>
      </w:pPr>
      <w:r w:rsidRPr="00B427AE">
        <w:rPr>
          <w:rFonts w:ascii="Arial" w:hAnsi="Arial" w:cs="Arial"/>
        </w:rPr>
        <w:t xml:space="preserve">1. Ознакомившись с информационным сообщением о проведении аукциона по продаже земельного участка общей площадью 753 кв.м., расположенного по адресу: Российская Федерация, Новосибирская область, Куйбышевский муниципальный район, городское поселение город Куйбышев, переулок Кузнецова, дом 1, с кадастровым номером: 54:34:011802:6, из земель населенных пунктов, разрешенное использование – для индивидуального жилищного строительства (далее – </w:t>
      </w:r>
      <w:r w:rsidRPr="00954B92">
        <w:rPr>
          <w:rFonts w:ascii="Arial" w:hAnsi="Arial" w:cs="Arial"/>
        </w:rPr>
        <w:t xml:space="preserve">земельный участок), опубликованном в «Бюллетене органов местного самоуправления города Куйбышева Куйбышевского района Новосибирской области» и размещенным на официальном сайте администрации города Куйбышева Куйбышевского района Новосибирской области в сети Интернет: </w:t>
      </w:r>
      <w:hyperlink r:id="rId14" w:history="1">
        <w:r w:rsidRPr="00954B92">
          <w:rPr>
            <w:rStyle w:val="a4"/>
            <w:rFonts w:ascii="Arial" w:hAnsi="Arial" w:cs="Arial"/>
            <w:color w:val="auto"/>
            <w:u w:val="none"/>
            <w:lang w:val="en-US"/>
          </w:rPr>
          <w:t>www</w:t>
        </w:r>
        <w:r w:rsidRPr="00954B92">
          <w:rPr>
            <w:rStyle w:val="a4"/>
            <w:rFonts w:ascii="Arial" w:hAnsi="Arial" w:cs="Arial"/>
            <w:color w:val="auto"/>
            <w:u w:val="none"/>
          </w:rPr>
          <w:t>.</w:t>
        </w:r>
        <w:r w:rsidRPr="00954B92">
          <w:rPr>
            <w:rStyle w:val="a4"/>
            <w:rFonts w:ascii="Arial" w:hAnsi="Arial" w:cs="Arial"/>
            <w:color w:val="auto"/>
            <w:u w:val="none"/>
            <w:lang w:val="en-US"/>
          </w:rPr>
          <w:t>kainsk</w:t>
        </w:r>
        <w:r w:rsidRPr="00954B92">
          <w:rPr>
            <w:rStyle w:val="a4"/>
            <w:rFonts w:ascii="Arial" w:hAnsi="Arial" w:cs="Arial"/>
            <w:color w:val="auto"/>
            <w:u w:val="none"/>
          </w:rPr>
          <w:t>.</w:t>
        </w:r>
        <w:r w:rsidRPr="00954B92">
          <w:rPr>
            <w:rStyle w:val="a4"/>
            <w:rFonts w:ascii="Arial" w:hAnsi="Arial" w:cs="Arial"/>
            <w:color w:val="auto"/>
            <w:u w:val="none"/>
            <w:lang w:val="en-US"/>
          </w:rPr>
          <w:t>nso</w:t>
        </w:r>
        <w:r w:rsidRPr="00954B92">
          <w:rPr>
            <w:rStyle w:val="a4"/>
            <w:rFonts w:ascii="Arial" w:hAnsi="Arial" w:cs="Arial"/>
            <w:color w:val="auto"/>
            <w:u w:val="none"/>
          </w:rPr>
          <w:t>.</w:t>
        </w:r>
        <w:r w:rsidRPr="00954B92">
          <w:rPr>
            <w:rStyle w:val="a4"/>
            <w:rFonts w:ascii="Arial" w:hAnsi="Arial" w:cs="Arial"/>
            <w:color w:val="auto"/>
            <w:u w:val="none"/>
            <w:lang w:val="en-US"/>
          </w:rPr>
          <w:t>ru</w:t>
        </w:r>
      </w:hyperlink>
      <w:r w:rsidRPr="00954B92">
        <w:rPr>
          <w:rFonts w:ascii="Arial" w:hAnsi="Arial" w:cs="Arial"/>
        </w:rPr>
        <w:t xml:space="preserve">, а так же на сайте </w:t>
      </w:r>
      <w:hyperlink r:id="rId15" w:history="1">
        <w:r w:rsidRPr="00954B92">
          <w:rPr>
            <w:rStyle w:val="a4"/>
            <w:rFonts w:ascii="Arial" w:hAnsi="Arial" w:cs="Arial"/>
            <w:color w:val="auto"/>
            <w:u w:val="none"/>
            <w:lang w:val="en-US"/>
          </w:rPr>
          <w:t>www</w:t>
        </w:r>
        <w:r w:rsidRPr="00954B92">
          <w:rPr>
            <w:rStyle w:val="a4"/>
            <w:rFonts w:ascii="Arial" w:hAnsi="Arial" w:cs="Arial"/>
            <w:color w:val="auto"/>
            <w:u w:val="none"/>
          </w:rPr>
          <w:t>.</w:t>
        </w:r>
        <w:r w:rsidRPr="00954B92">
          <w:rPr>
            <w:rStyle w:val="a4"/>
            <w:rFonts w:ascii="Arial" w:hAnsi="Arial" w:cs="Arial"/>
            <w:color w:val="auto"/>
            <w:u w:val="none"/>
            <w:lang w:val="en-US"/>
          </w:rPr>
          <w:t>torgi</w:t>
        </w:r>
        <w:r w:rsidRPr="00954B92">
          <w:rPr>
            <w:rStyle w:val="a4"/>
            <w:rFonts w:ascii="Arial" w:hAnsi="Arial" w:cs="Arial"/>
            <w:color w:val="auto"/>
            <w:u w:val="none"/>
          </w:rPr>
          <w:t>.</w:t>
        </w:r>
        <w:r w:rsidRPr="00954B92">
          <w:rPr>
            <w:rStyle w:val="a4"/>
            <w:rFonts w:ascii="Arial" w:hAnsi="Arial" w:cs="Arial"/>
            <w:color w:val="auto"/>
            <w:u w:val="none"/>
            <w:lang w:val="en-US"/>
          </w:rPr>
          <w:t>gov</w:t>
        </w:r>
        <w:r w:rsidRPr="00954B92">
          <w:rPr>
            <w:rStyle w:val="a4"/>
            <w:rFonts w:ascii="Arial" w:hAnsi="Arial" w:cs="Arial"/>
            <w:color w:val="auto"/>
            <w:u w:val="none"/>
          </w:rPr>
          <w:t>.</w:t>
        </w:r>
        <w:r w:rsidRPr="00954B92">
          <w:rPr>
            <w:rStyle w:val="a4"/>
            <w:rFonts w:ascii="Arial" w:hAnsi="Arial" w:cs="Arial"/>
            <w:color w:val="auto"/>
            <w:u w:val="none"/>
            <w:lang w:val="en-US"/>
          </w:rPr>
          <w:t>ru</w:t>
        </w:r>
      </w:hyperlink>
      <w:r w:rsidRPr="00954B92">
        <w:rPr>
          <w:rFonts w:ascii="Arial" w:hAnsi="Arial" w:cs="Arial"/>
        </w:rPr>
        <w:t>, прошу принять настоящую заявку на участие в аукционе по продаже</w:t>
      </w:r>
      <w:r w:rsidRPr="00B427AE">
        <w:rPr>
          <w:rFonts w:ascii="Arial" w:hAnsi="Arial" w:cs="Arial"/>
        </w:rPr>
        <w:t xml:space="preserve"> земельного участка.</w:t>
      </w:r>
    </w:p>
    <w:p w:rsidR="00B427AE" w:rsidRPr="00B427AE" w:rsidRDefault="00B427AE" w:rsidP="00B427AE">
      <w:pPr>
        <w:ind w:right="424" w:firstLine="720"/>
        <w:jc w:val="both"/>
        <w:rPr>
          <w:rFonts w:ascii="Arial" w:hAnsi="Arial" w:cs="Arial"/>
          <w:sz w:val="20"/>
          <w:szCs w:val="20"/>
        </w:rPr>
      </w:pPr>
      <w:r w:rsidRPr="00B427AE">
        <w:rPr>
          <w:rFonts w:ascii="Arial" w:hAnsi="Arial" w:cs="Arial"/>
          <w:sz w:val="20"/>
          <w:szCs w:val="20"/>
        </w:rPr>
        <w:t>2. Подавая настоящую заявку:</w:t>
      </w:r>
    </w:p>
    <w:p w:rsidR="00B427AE" w:rsidRPr="00B427AE" w:rsidRDefault="00B427AE" w:rsidP="00B427AE">
      <w:pPr>
        <w:ind w:right="424" w:firstLine="720"/>
        <w:jc w:val="both"/>
        <w:rPr>
          <w:rFonts w:ascii="Arial" w:hAnsi="Arial" w:cs="Arial"/>
          <w:iCs/>
          <w:sz w:val="20"/>
          <w:szCs w:val="20"/>
        </w:rPr>
      </w:pPr>
      <w:r w:rsidRPr="00B427AE">
        <w:rPr>
          <w:rFonts w:ascii="Arial" w:hAnsi="Arial" w:cs="Arial"/>
          <w:sz w:val="20"/>
          <w:szCs w:val="20"/>
        </w:rPr>
        <w:t>2.1. П</w:t>
      </w:r>
      <w:r w:rsidRPr="00B427AE">
        <w:rPr>
          <w:rFonts w:ascii="Arial" w:hAnsi="Arial" w:cs="Arial"/>
          <w:iCs/>
          <w:sz w:val="20"/>
          <w:szCs w:val="20"/>
        </w:rPr>
        <w:t xml:space="preserve">одтверждаю свое участие в аукционе по продаже земельного участка. </w:t>
      </w:r>
    </w:p>
    <w:p w:rsidR="00B427AE" w:rsidRPr="00B427AE" w:rsidRDefault="00B427AE" w:rsidP="00B427AE">
      <w:pPr>
        <w:ind w:right="424" w:firstLine="720"/>
        <w:jc w:val="both"/>
        <w:rPr>
          <w:rFonts w:ascii="Arial" w:hAnsi="Arial" w:cs="Arial"/>
          <w:sz w:val="20"/>
          <w:szCs w:val="20"/>
        </w:rPr>
      </w:pPr>
      <w:r w:rsidRPr="00B427AE">
        <w:rPr>
          <w:rFonts w:ascii="Arial" w:hAnsi="Arial" w:cs="Arial"/>
          <w:iCs/>
          <w:sz w:val="20"/>
          <w:szCs w:val="20"/>
        </w:rPr>
        <w:t xml:space="preserve">2.2. </w:t>
      </w:r>
      <w:r w:rsidRPr="00B427AE">
        <w:rPr>
          <w:rFonts w:ascii="Arial" w:hAnsi="Arial" w:cs="Arial"/>
          <w:sz w:val="20"/>
          <w:szCs w:val="20"/>
        </w:rPr>
        <w:t>Гарантирую достоверность сведений, указанных в заявке и приложенных к ней документах, и подтверждаю право организатора аукциона запрашивать в уполномоченных органах и организациях информацию, подтверждающую представленные сведения.</w:t>
      </w:r>
    </w:p>
    <w:p w:rsidR="00B427AE" w:rsidRPr="00B427AE" w:rsidRDefault="00B427AE" w:rsidP="00B427AE">
      <w:pPr>
        <w:pStyle w:val="ConsNormal0"/>
        <w:widowControl/>
        <w:ind w:right="424"/>
        <w:jc w:val="both"/>
        <w:rPr>
          <w:rFonts w:cs="Arial"/>
        </w:rPr>
      </w:pPr>
      <w:r w:rsidRPr="00B427AE">
        <w:rPr>
          <w:rFonts w:cs="Arial"/>
        </w:rPr>
        <w:t>3. Претендент обязуется:</w:t>
      </w:r>
    </w:p>
    <w:p w:rsidR="00B427AE" w:rsidRPr="00B427AE" w:rsidRDefault="00B427AE" w:rsidP="00B427AE">
      <w:pPr>
        <w:pStyle w:val="ConsNormal0"/>
        <w:widowControl/>
        <w:ind w:right="424"/>
        <w:jc w:val="both"/>
        <w:rPr>
          <w:rFonts w:cs="Arial"/>
        </w:rPr>
      </w:pPr>
      <w:r w:rsidRPr="00B427AE">
        <w:rPr>
          <w:rFonts w:cs="Arial"/>
        </w:rPr>
        <w:t>3.1. Соблюдать условия проведения аукциона, предусмотренные в информационном сообщении об аукционе, Земельном кодексе Российской Федерации,</w:t>
      </w:r>
      <w:r w:rsidRPr="00B427AE">
        <w:rPr>
          <w:rFonts w:cs="Arial"/>
          <w:color w:val="0000FF"/>
        </w:rPr>
        <w:t xml:space="preserve"> </w:t>
      </w:r>
      <w:r w:rsidRPr="00B427AE">
        <w:rPr>
          <w:rFonts w:cs="Arial"/>
        </w:rPr>
        <w:t>Гражданском кодексе Российской Федерации;</w:t>
      </w:r>
    </w:p>
    <w:p w:rsidR="00B427AE" w:rsidRPr="00B427AE" w:rsidRDefault="00B427AE" w:rsidP="00B427AE">
      <w:pPr>
        <w:pStyle w:val="ConsNormal0"/>
        <w:widowControl/>
        <w:ind w:right="424"/>
        <w:jc w:val="both"/>
        <w:rPr>
          <w:rFonts w:cs="Arial"/>
        </w:rPr>
      </w:pPr>
      <w:r w:rsidRPr="00B427AE">
        <w:rPr>
          <w:rFonts w:cs="Arial"/>
        </w:rPr>
        <w:t>3.2. В случае признания победителем аукциона:</w:t>
      </w:r>
    </w:p>
    <w:p w:rsidR="00B427AE" w:rsidRPr="00B427AE" w:rsidRDefault="00B427AE" w:rsidP="00B427AE">
      <w:pPr>
        <w:pStyle w:val="ConsNormal0"/>
        <w:widowControl/>
        <w:ind w:right="424"/>
        <w:jc w:val="both"/>
        <w:rPr>
          <w:rFonts w:cs="Arial"/>
        </w:rPr>
      </w:pPr>
      <w:r w:rsidRPr="00B427AE">
        <w:rPr>
          <w:rFonts w:cs="Arial"/>
        </w:rPr>
        <w:t>3.2.1. Подписать протокол о результатах аукциона по продаже земельного участка.</w:t>
      </w:r>
    </w:p>
    <w:p w:rsidR="00B427AE" w:rsidRPr="00B427AE" w:rsidRDefault="00B427AE" w:rsidP="00B427AE">
      <w:pPr>
        <w:pStyle w:val="a5"/>
        <w:spacing w:before="0" w:beforeAutospacing="0" w:after="0" w:afterAutospacing="0"/>
        <w:ind w:right="424" w:firstLine="540"/>
        <w:jc w:val="both"/>
        <w:rPr>
          <w:rFonts w:ascii="Arial" w:hAnsi="Arial" w:cs="Arial"/>
          <w:bCs/>
          <w:sz w:val="20"/>
          <w:szCs w:val="20"/>
        </w:rPr>
      </w:pPr>
      <w:r w:rsidRPr="00B427AE">
        <w:rPr>
          <w:rFonts w:ascii="Arial" w:hAnsi="Arial" w:cs="Arial"/>
          <w:sz w:val="20"/>
          <w:szCs w:val="20"/>
        </w:rPr>
        <w:t xml:space="preserve">   3.2.2. </w:t>
      </w:r>
      <w:r w:rsidRPr="00B427AE">
        <w:rPr>
          <w:rFonts w:ascii="Arial" w:hAnsi="Arial" w:cs="Arial"/>
          <w:bCs/>
          <w:sz w:val="20"/>
          <w:szCs w:val="20"/>
        </w:rPr>
        <w:t>Не допускается заключение указанного договора ранее, чем через десять дней со дня размещения информации о результатах аукциона на официальном сайте.</w:t>
      </w:r>
      <w:r w:rsidRPr="00B427AE">
        <w:rPr>
          <w:rFonts w:ascii="Arial" w:hAnsi="Arial" w:cs="Arial"/>
          <w:sz w:val="20"/>
          <w:szCs w:val="20"/>
        </w:rPr>
        <w:t xml:space="preserve"> Подписать договор купли-продажи земельного участка, составленный в соответствии с опубликованным (размещенным) проектом договора.</w:t>
      </w:r>
    </w:p>
    <w:p w:rsidR="00B427AE" w:rsidRPr="00B427AE" w:rsidRDefault="00B427AE" w:rsidP="00B427AE">
      <w:pPr>
        <w:pStyle w:val="ConsNormal0"/>
        <w:widowControl/>
        <w:ind w:right="424"/>
        <w:jc w:val="both"/>
        <w:rPr>
          <w:rFonts w:cs="Arial"/>
        </w:rPr>
      </w:pPr>
      <w:r w:rsidRPr="00B427AE">
        <w:rPr>
          <w:rFonts w:cs="Arial"/>
        </w:rPr>
        <w:t xml:space="preserve">3.2.3. В течение 5 (пяти) рабочих дней с момента заключения Договора купли – продажи земельного участка внести на расчетный счет, указанный в договоре купли-продажи земельного </w:t>
      </w:r>
      <w:r w:rsidRPr="00B427AE">
        <w:rPr>
          <w:rFonts w:cs="Arial"/>
        </w:rPr>
        <w:lastRenderedPageBreak/>
        <w:t>участка, сумму денежных средств, определенную по итогам аукциона по продаже земельного участка.</w:t>
      </w:r>
    </w:p>
    <w:p w:rsidR="00B427AE" w:rsidRPr="00B427AE" w:rsidRDefault="00B427AE" w:rsidP="00B427AE">
      <w:pPr>
        <w:pStyle w:val="ConsNormal0"/>
        <w:widowControl/>
        <w:ind w:right="424"/>
        <w:jc w:val="both"/>
        <w:rPr>
          <w:rFonts w:cs="Arial"/>
        </w:rPr>
      </w:pPr>
      <w:r w:rsidRPr="00B427AE">
        <w:rPr>
          <w:rFonts w:cs="Arial"/>
        </w:rPr>
        <w:t>3.2.4. Произвести за свой счет государственную регистрацию договора купли-продажи земельного участка и государственной регистрации перехода права собственности в Управлении Федеральной службы государственной регистрации, кадастра и картографии по Новосибирской области.</w:t>
      </w:r>
    </w:p>
    <w:p w:rsidR="00B427AE" w:rsidRPr="00B427AE" w:rsidRDefault="00B427AE" w:rsidP="00B427AE">
      <w:pPr>
        <w:pStyle w:val="ConsNormal0"/>
        <w:widowControl/>
        <w:ind w:right="424" w:firstLine="540"/>
        <w:jc w:val="both"/>
        <w:rPr>
          <w:rFonts w:cs="Arial"/>
        </w:rPr>
      </w:pPr>
      <w:r w:rsidRPr="00B427AE">
        <w:rPr>
          <w:rFonts w:cs="Arial"/>
        </w:rPr>
        <w:t xml:space="preserve">   4. Претендент осведомлен о состоянии земельного участка, ограничениях, установленных в отношении земельного участка, порядке и сроках отзыва настоящей заявки, о праве организатора аукциона </w:t>
      </w:r>
      <w:r w:rsidRPr="00B427AE">
        <w:rPr>
          <w:rFonts w:cs="Arial"/>
          <w:color w:val="000000"/>
        </w:rPr>
        <w:t xml:space="preserve">отказаться от проведения аукциона </w:t>
      </w:r>
      <w:r w:rsidRPr="00B427AE">
        <w:rPr>
          <w:rFonts w:cs="Arial"/>
          <w:bCs/>
        </w:rPr>
        <w:t xml:space="preserve">в течение трех дней со дня принятия данного решения </w:t>
      </w:r>
      <w:r w:rsidRPr="00B427AE">
        <w:rPr>
          <w:rFonts w:cs="Arial"/>
          <w:color w:val="000000"/>
        </w:rPr>
        <w:t>и</w:t>
      </w:r>
      <w:r w:rsidRPr="00B427AE">
        <w:rPr>
          <w:rFonts w:cs="Arial"/>
        </w:rPr>
        <w:t xml:space="preserve"> согласен с тем, что организатор аукциона не несет ответственности за ущерб, который может быть причинен Претенденту отменой аукциона, если данные действия предусмотрены федеральным законодательством.</w:t>
      </w:r>
    </w:p>
    <w:p w:rsidR="00B427AE" w:rsidRPr="00B427AE" w:rsidRDefault="00B427AE" w:rsidP="00B427AE">
      <w:pPr>
        <w:pStyle w:val="ConsNormal0"/>
        <w:widowControl/>
        <w:ind w:right="424" w:firstLine="540"/>
        <w:jc w:val="both"/>
        <w:rPr>
          <w:rFonts w:cs="Arial"/>
        </w:rPr>
      </w:pPr>
      <w:r w:rsidRPr="00B427AE">
        <w:rPr>
          <w:rFonts w:cs="Arial"/>
        </w:rPr>
        <w:t xml:space="preserve">  5. Со сведениями, изложенными в извещении о проведении аукциона на продажу земельного участка, с условиями заключение договора купли-продажи земельного участка ознакомлен и согласен.</w:t>
      </w:r>
    </w:p>
    <w:p w:rsidR="00B427AE" w:rsidRPr="00B427AE" w:rsidRDefault="00B427AE" w:rsidP="00B427AE">
      <w:pPr>
        <w:pStyle w:val="ConsNonformat"/>
        <w:widowControl/>
        <w:ind w:right="424"/>
        <w:jc w:val="both"/>
        <w:rPr>
          <w:rFonts w:ascii="Arial" w:hAnsi="Arial" w:cs="Arial"/>
        </w:rPr>
      </w:pPr>
    </w:p>
    <w:p w:rsidR="00B427AE" w:rsidRPr="00B427AE" w:rsidRDefault="00B427AE" w:rsidP="00B427AE">
      <w:pPr>
        <w:pStyle w:val="ConsNonformat"/>
        <w:widowControl/>
        <w:ind w:right="424"/>
        <w:jc w:val="both"/>
        <w:rPr>
          <w:rFonts w:ascii="Arial" w:hAnsi="Arial" w:cs="Arial"/>
        </w:rPr>
      </w:pPr>
      <w:r w:rsidRPr="00B427AE">
        <w:rPr>
          <w:rFonts w:ascii="Arial" w:hAnsi="Arial" w:cs="Arial"/>
        </w:rPr>
        <w:t>Приложение: опись документов на 1 листе и документы согласно описи на ________ листах.</w:t>
      </w:r>
    </w:p>
    <w:p w:rsidR="00B427AE" w:rsidRPr="00B427AE" w:rsidRDefault="00B427AE" w:rsidP="00B427AE">
      <w:pPr>
        <w:pStyle w:val="ConsNonformat"/>
        <w:widowControl/>
        <w:ind w:right="424"/>
        <w:rPr>
          <w:rFonts w:ascii="Arial" w:hAnsi="Arial" w:cs="Arial"/>
        </w:rPr>
      </w:pPr>
    </w:p>
    <w:p w:rsidR="00B427AE" w:rsidRPr="00B427AE" w:rsidRDefault="00B427AE" w:rsidP="00B427AE">
      <w:pPr>
        <w:pStyle w:val="ConsNonformat"/>
        <w:widowControl/>
        <w:ind w:right="424"/>
        <w:rPr>
          <w:rFonts w:ascii="Arial" w:hAnsi="Arial" w:cs="Arial"/>
        </w:rPr>
      </w:pPr>
      <w:r w:rsidRPr="00B427AE">
        <w:rPr>
          <w:rFonts w:ascii="Arial" w:hAnsi="Arial" w:cs="Arial"/>
        </w:rPr>
        <w:t>Претендент (его полномочный представитель): ________________ /_______________________/</w:t>
      </w:r>
    </w:p>
    <w:p w:rsidR="00B427AE" w:rsidRPr="00B427AE" w:rsidRDefault="00B427AE" w:rsidP="00B427AE">
      <w:pPr>
        <w:pStyle w:val="ConsNonformat"/>
        <w:widowControl/>
        <w:ind w:right="424"/>
        <w:jc w:val="both"/>
        <w:rPr>
          <w:rFonts w:ascii="Arial" w:hAnsi="Arial" w:cs="Arial"/>
        </w:rPr>
      </w:pPr>
      <w:r w:rsidRPr="00B427AE">
        <w:rPr>
          <w:rFonts w:ascii="Arial" w:hAnsi="Arial" w:cs="Arial"/>
        </w:rPr>
        <w:t xml:space="preserve">                                                                                      (подпись) </w:t>
      </w:r>
      <w:r w:rsidRPr="00B427AE">
        <w:rPr>
          <w:rFonts w:ascii="Arial" w:hAnsi="Arial" w:cs="Arial"/>
        </w:rPr>
        <w:tab/>
        <w:t xml:space="preserve">    (Ф.И.О.)</w:t>
      </w:r>
    </w:p>
    <w:p w:rsidR="00B427AE" w:rsidRPr="00B427AE" w:rsidRDefault="00B427AE" w:rsidP="00B427AE">
      <w:pPr>
        <w:pStyle w:val="ConsNonformat"/>
        <w:widowControl/>
        <w:ind w:right="424"/>
        <w:rPr>
          <w:rFonts w:ascii="Arial" w:hAnsi="Arial" w:cs="Arial"/>
        </w:rPr>
      </w:pPr>
      <w:r w:rsidRPr="00B427AE">
        <w:rPr>
          <w:rFonts w:ascii="Arial" w:hAnsi="Arial" w:cs="Arial"/>
        </w:rPr>
        <w:t>«_____»________________ 2022</w:t>
      </w:r>
    </w:p>
    <w:p w:rsidR="00B427AE" w:rsidRPr="00B427AE" w:rsidRDefault="00B427AE" w:rsidP="00B427AE">
      <w:pPr>
        <w:pStyle w:val="ConsNonformat"/>
        <w:widowControl/>
        <w:ind w:right="424"/>
        <w:rPr>
          <w:rFonts w:ascii="Arial" w:hAnsi="Arial" w:cs="Arial"/>
        </w:rPr>
      </w:pPr>
    </w:p>
    <w:p w:rsidR="00B427AE" w:rsidRPr="00B427AE" w:rsidRDefault="00B427AE" w:rsidP="00B427AE">
      <w:pPr>
        <w:pStyle w:val="ConsNonformat"/>
        <w:widowControl/>
        <w:ind w:right="424"/>
        <w:rPr>
          <w:rFonts w:ascii="Arial" w:hAnsi="Arial" w:cs="Arial"/>
        </w:rPr>
      </w:pPr>
      <w:r w:rsidRPr="00B427AE">
        <w:rPr>
          <w:rFonts w:ascii="Arial" w:hAnsi="Arial" w:cs="Arial"/>
        </w:rPr>
        <w:t>Заявка № _____ принята в «___» час «____» мин «____» __________ 2022г.</w:t>
      </w:r>
    </w:p>
    <w:p w:rsidR="00B427AE" w:rsidRPr="00B427AE" w:rsidRDefault="00B427AE" w:rsidP="00502535">
      <w:pPr>
        <w:pStyle w:val="ConsNonformat"/>
        <w:widowControl/>
        <w:ind w:right="424"/>
        <w:jc w:val="center"/>
        <w:rPr>
          <w:rFonts w:ascii="Arial" w:hAnsi="Arial" w:cs="Arial"/>
        </w:rPr>
      </w:pPr>
      <w:r w:rsidRPr="00B427AE">
        <w:rPr>
          <w:rFonts w:ascii="Arial" w:hAnsi="Arial" w:cs="Arial"/>
        </w:rPr>
        <w:t>(дата, время, регистрационный номер)</w:t>
      </w:r>
    </w:p>
    <w:p w:rsidR="00B427AE" w:rsidRPr="00B427AE" w:rsidRDefault="00954B92" w:rsidP="00B427AE">
      <w:pPr>
        <w:pStyle w:val="a5"/>
        <w:spacing w:before="0" w:beforeAutospacing="0" w:after="0" w:afterAutospacing="0"/>
        <w:jc w:val="right"/>
        <w:rPr>
          <w:rFonts w:ascii="Arial" w:hAnsi="Arial" w:cs="Arial"/>
          <w:sz w:val="20"/>
          <w:szCs w:val="20"/>
        </w:rPr>
      </w:pPr>
      <w:r>
        <w:rPr>
          <w:rFonts w:ascii="Arial" w:hAnsi="Arial" w:cs="Arial"/>
          <w:sz w:val="20"/>
          <w:szCs w:val="20"/>
        </w:rPr>
        <w:t>П</w:t>
      </w:r>
      <w:r w:rsidR="00B427AE" w:rsidRPr="00B427AE">
        <w:rPr>
          <w:rFonts w:ascii="Arial" w:hAnsi="Arial" w:cs="Arial"/>
          <w:sz w:val="20"/>
          <w:szCs w:val="20"/>
        </w:rPr>
        <w:t>риложение № 3</w:t>
      </w:r>
    </w:p>
    <w:p w:rsidR="00B427AE" w:rsidRPr="00B427AE" w:rsidRDefault="00B427AE" w:rsidP="00B427AE">
      <w:pPr>
        <w:pStyle w:val="ConsNonformat"/>
        <w:widowControl/>
        <w:jc w:val="right"/>
        <w:rPr>
          <w:rFonts w:ascii="Arial" w:hAnsi="Arial" w:cs="Arial"/>
        </w:rPr>
      </w:pPr>
      <w:r w:rsidRPr="00B427AE">
        <w:rPr>
          <w:rFonts w:ascii="Arial" w:hAnsi="Arial" w:cs="Arial"/>
        </w:rPr>
        <w:t xml:space="preserve">к Информационному сообщению </w:t>
      </w:r>
    </w:p>
    <w:p w:rsidR="00B427AE" w:rsidRPr="00B427AE" w:rsidRDefault="00B427AE" w:rsidP="00B427AE">
      <w:pPr>
        <w:pStyle w:val="ConsNonformat"/>
        <w:widowControl/>
        <w:jc w:val="right"/>
        <w:rPr>
          <w:rFonts w:ascii="Arial" w:hAnsi="Arial" w:cs="Arial"/>
        </w:rPr>
      </w:pPr>
      <w:r w:rsidRPr="00B427AE">
        <w:rPr>
          <w:rFonts w:ascii="Arial" w:hAnsi="Arial" w:cs="Arial"/>
        </w:rPr>
        <w:t>о проведении торгов в форме</w:t>
      </w:r>
      <w:r w:rsidRPr="00B427AE">
        <w:rPr>
          <w:rFonts w:ascii="Arial" w:hAnsi="Arial" w:cs="Arial"/>
          <w:b/>
        </w:rPr>
        <w:t xml:space="preserve"> </w:t>
      </w:r>
      <w:r w:rsidRPr="00B427AE">
        <w:rPr>
          <w:rFonts w:ascii="Arial" w:hAnsi="Arial" w:cs="Arial"/>
        </w:rPr>
        <w:t xml:space="preserve">открытого </w:t>
      </w:r>
    </w:p>
    <w:p w:rsidR="00B427AE" w:rsidRPr="00B427AE" w:rsidRDefault="00B427AE" w:rsidP="00B427AE">
      <w:pPr>
        <w:pStyle w:val="ConsNonformat"/>
        <w:widowControl/>
        <w:jc w:val="right"/>
        <w:rPr>
          <w:rFonts w:ascii="Arial" w:hAnsi="Arial" w:cs="Arial"/>
        </w:rPr>
      </w:pPr>
      <w:r w:rsidRPr="00B427AE">
        <w:rPr>
          <w:rFonts w:ascii="Arial" w:hAnsi="Arial" w:cs="Arial"/>
        </w:rPr>
        <w:t>аукциона по продаже земельных участков</w:t>
      </w:r>
    </w:p>
    <w:p w:rsidR="00B427AE" w:rsidRPr="00B427AE" w:rsidRDefault="00954B92" w:rsidP="00B427AE">
      <w:pPr>
        <w:pStyle w:val="a5"/>
        <w:spacing w:before="0" w:beforeAutospacing="0" w:after="0" w:afterAutospacing="0"/>
        <w:jc w:val="both"/>
        <w:rPr>
          <w:rFonts w:ascii="Arial" w:hAnsi="Arial" w:cs="Arial"/>
          <w:sz w:val="20"/>
          <w:szCs w:val="20"/>
        </w:rPr>
      </w:pPr>
      <w:r>
        <w:rPr>
          <w:rFonts w:ascii="Arial" w:hAnsi="Arial" w:cs="Arial"/>
          <w:sz w:val="20"/>
          <w:szCs w:val="20"/>
        </w:rPr>
        <w:t xml:space="preserve">                                                                                                                                                                ФОРМА</w:t>
      </w:r>
    </w:p>
    <w:p w:rsidR="00B427AE" w:rsidRPr="00B427AE" w:rsidRDefault="00B427AE" w:rsidP="00B427AE">
      <w:pPr>
        <w:pStyle w:val="consnormal"/>
        <w:spacing w:before="0" w:after="0"/>
        <w:ind w:left="0" w:right="0" w:firstLine="0"/>
        <w:rPr>
          <w:rFonts w:ascii="Arial" w:hAnsi="Arial" w:cs="Arial"/>
          <w:color w:val="000000"/>
          <w:sz w:val="20"/>
          <w:szCs w:val="20"/>
        </w:rPr>
      </w:pPr>
    </w:p>
    <w:p w:rsidR="00B427AE" w:rsidRPr="00B427AE" w:rsidRDefault="00B427AE" w:rsidP="00B427AE">
      <w:pPr>
        <w:pStyle w:val="consnormal"/>
        <w:spacing w:before="0" w:after="0"/>
        <w:ind w:left="0" w:right="0" w:firstLine="0"/>
        <w:jc w:val="center"/>
        <w:rPr>
          <w:rFonts w:ascii="Arial" w:hAnsi="Arial" w:cs="Arial"/>
          <w:b/>
          <w:color w:val="000000"/>
          <w:sz w:val="20"/>
          <w:szCs w:val="20"/>
        </w:rPr>
      </w:pPr>
      <w:r w:rsidRPr="00B427AE">
        <w:rPr>
          <w:rFonts w:ascii="Arial" w:hAnsi="Arial" w:cs="Arial"/>
          <w:b/>
          <w:color w:val="000000"/>
          <w:sz w:val="20"/>
          <w:szCs w:val="20"/>
        </w:rPr>
        <w:t>ОПИСЬ ДОКУМЕНТОВ, ПРЕДСТАВЛЯЕМЫХ ДЛЯ УЧАСТИЯ В ОТКРЫТОМ АУКЦИОНЕ ПО ПРОДАЖЕ ЗЕМЕЛЬНОГО УЧАСТКА</w:t>
      </w:r>
    </w:p>
    <w:p w:rsidR="00B427AE" w:rsidRPr="00B427AE" w:rsidRDefault="00B427AE" w:rsidP="00B427AE">
      <w:pPr>
        <w:pStyle w:val="consnormal"/>
        <w:spacing w:before="0" w:after="0"/>
        <w:ind w:left="0" w:right="0" w:firstLine="0"/>
        <w:rPr>
          <w:rFonts w:ascii="Arial" w:hAnsi="Arial" w:cs="Arial"/>
          <w:color w:val="000000"/>
          <w:sz w:val="20"/>
          <w:szCs w:val="20"/>
        </w:rPr>
      </w:pPr>
    </w:p>
    <w:p w:rsidR="00B427AE" w:rsidRPr="00B427AE" w:rsidRDefault="00B427AE" w:rsidP="00B427AE">
      <w:pPr>
        <w:pStyle w:val="consnormal"/>
        <w:spacing w:before="0" w:after="0"/>
        <w:ind w:left="0" w:right="0" w:firstLine="708"/>
        <w:rPr>
          <w:rFonts w:ascii="Arial" w:hAnsi="Arial" w:cs="Arial"/>
          <w:color w:val="000000"/>
          <w:sz w:val="20"/>
          <w:szCs w:val="20"/>
        </w:rPr>
      </w:pPr>
      <w:r w:rsidRPr="00B427AE">
        <w:rPr>
          <w:rFonts w:ascii="Arial" w:hAnsi="Arial" w:cs="Arial"/>
          <w:color w:val="000000"/>
          <w:sz w:val="20"/>
          <w:szCs w:val="20"/>
        </w:rPr>
        <w:t>Я, __________________________________________________________________</w:t>
      </w:r>
    </w:p>
    <w:p w:rsidR="00B427AE" w:rsidRPr="00B427AE" w:rsidRDefault="00B427AE" w:rsidP="00B427AE">
      <w:pPr>
        <w:pStyle w:val="consnormal"/>
        <w:spacing w:before="0" w:after="0"/>
        <w:ind w:left="0" w:right="0" w:firstLine="0"/>
        <w:jc w:val="center"/>
        <w:rPr>
          <w:rFonts w:ascii="Arial" w:hAnsi="Arial" w:cs="Arial"/>
          <w:color w:val="000000"/>
          <w:sz w:val="20"/>
          <w:szCs w:val="20"/>
        </w:rPr>
      </w:pPr>
      <w:r w:rsidRPr="00B427AE">
        <w:rPr>
          <w:rFonts w:ascii="Arial" w:hAnsi="Arial" w:cs="Arial"/>
          <w:color w:val="000000"/>
          <w:sz w:val="20"/>
          <w:szCs w:val="20"/>
        </w:rPr>
        <w:t>(Ф.И.О./наименование претендента)</w:t>
      </w:r>
    </w:p>
    <w:p w:rsidR="00B427AE" w:rsidRPr="00B427AE" w:rsidRDefault="00B427AE" w:rsidP="00B427AE">
      <w:pPr>
        <w:pStyle w:val="consnormal"/>
        <w:spacing w:before="0" w:after="0"/>
        <w:ind w:left="0" w:right="566" w:firstLine="0"/>
        <w:jc w:val="both"/>
        <w:rPr>
          <w:rFonts w:ascii="Arial" w:hAnsi="Arial" w:cs="Arial"/>
          <w:color w:val="000000"/>
          <w:sz w:val="20"/>
          <w:szCs w:val="20"/>
        </w:rPr>
      </w:pPr>
      <w:r w:rsidRPr="00B427AE">
        <w:rPr>
          <w:rFonts w:ascii="Arial" w:hAnsi="Arial" w:cs="Arial"/>
          <w:color w:val="000000"/>
          <w:sz w:val="20"/>
          <w:szCs w:val="20"/>
        </w:rPr>
        <w:t>настоящим подтверждаю, что для участия в открытом аукционе по продаже земельного участка общей площадью 753 кв.м., расположенного по адресу: Российская Федерация, Новосибирская область, Куйбышевский муниципальный район, городское поселение город Куйбышев, переулок Кузнецова, дом 1, с кадастровым номером: 54:34:011802:6, из земель населенных пунктов, разрешенное использование – для индивидуального жилищного строительства, направляются нижеперечисленные документы:</w:t>
      </w:r>
    </w:p>
    <w:p w:rsidR="00B427AE" w:rsidRPr="00B427AE" w:rsidRDefault="00B427AE" w:rsidP="00B427AE">
      <w:pPr>
        <w:pStyle w:val="consnormal"/>
        <w:spacing w:before="0" w:after="0"/>
        <w:ind w:left="0" w:right="0" w:firstLine="0"/>
        <w:jc w:val="both"/>
        <w:rPr>
          <w:rFonts w:ascii="Arial" w:hAnsi="Arial" w:cs="Arial"/>
          <w:color w:val="000000"/>
          <w:sz w:val="20"/>
          <w:szCs w:val="2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17"/>
        <w:gridCol w:w="7229"/>
        <w:gridCol w:w="1807"/>
      </w:tblGrid>
      <w:tr w:rsidR="00B427AE" w:rsidRPr="00B427AE" w:rsidTr="00954B92">
        <w:tc>
          <w:tcPr>
            <w:tcW w:w="817" w:type="dxa"/>
          </w:tcPr>
          <w:p w:rsidR="00B427AE" w:rsidRPr="00B427AE" w:rsidRDefault="00B427AE" w:rsidP="00954B92">
            <w:pPr>
              <w:pStyle w:val="consnormal"/>
              <w:spacing w:before="0" w:after="0"/>
              <w:ind w:left="0" w:right="0" w:firstLine="0"/>
              <w:jc w:val="center"/>
              <w:rPr>
                <w:rFonts w:ascii="Arial" w:hAnsi="Arial" w:cs="Arial"/>
                <w:b/>
                <w:color w:val="000000"/>
                <w:sz w:val="20"/>
                <w:szCs w:val="20"/>
              </w:rPr>
            </w:pPr>
            <w:r w:rsidRPr="00B427AE">
              <w:rPr>
                <w:rFonts w:ascii="Arial" w:hAnsi="Arial" w:cs="Arial"/>
                <w:b/>
                <w:color w:val="000000"/>
                <w:sz w:val="20"/>
                <w:szCs w:val="20"/>
              </w:rPr>
              <w:t>№№ п/п</w:t>
            </w:r>
          </w:p>
        </w:tc>
        <w:tc>
          <w:tcPr>
            <w:tcW w:w="7229" w:type="dxa"/>
          </w:tcPr>
          <w:p w:rsidR="00B427AE" w:rsidRPr="00B427AE" w:rsidRDefault="00B427AE" w:rsidP="00954B92">
            <w:pPr>
              <w:pStyle w:val="consnormal"/>
              <w:spacing w:before="0" w:after="0"/>
              <w:ind w:left="0" w:right="0" w:firstLine="0"/>
              <w:jc w:val="center"/>
              <w:rPr>
                <w:rFonts w:ascii="Arial" w:hAnsi="Arial" w:cs="Arial"/>
                <w:b/>
                <w:color w:val="000000"/>
                <w:sz w:val="20"/>
                <w:szCs w:val="20"/>
              </w:rPr>
            </w:pPr>
            <w:r w:rsidRPr="00B427AE">
              <w:rPr>
                <w:rFonts w:ascii="Arial" w:hAnsi="Arial" w:cs="Arial"/>
                <w:b/>
                <w:color w:val="000000"/>
                <w:sz w:val="20"/>
                <w:szCs w:val="20"/>
              </w:rPr>
              <w:t>Наименование документа</w:t>
            </w:r>
          </w:p>
        </w:tc>
        <w:tc>
          <w:tcPr>
            <w:tcW w:w="1807" w:type="dxa"/>
          </w:tcPr>
          <w:p w:rsidR="00B427AE" w:rsidRPr="00B427AE" w:rsidRDefault="00B427AE" w:rsidP="00954B92">
            <w:pPr>
              <w:pStyle w:val="consnormal"/>
              <w:spacing w:before="0" w:after="0"/>
              <w:ind w:left="0" w:right="0" w:firstLine="0"/>
              <w:jc w:val="center"/>
              <w:rPr>
                <w:rFonts w:ascii="Arial" w:hAnsi="Arial" w:cs="Arial"/>
                <w:b/>
                <w:color w:val="000000"/>
                <w:sz w:val="20"/>
                <w:szCs w:val="20"/>
              </w:rPr>
            </w:pPr>
            <w:r w:rsidRPr="00B427AE">
              <w:rPr>
                <w:rFonts w:ascii="Arial" w:hAnsi="Arial" w:cs="Arial"/>
                <w:b/>
                <w:color w:val="000000"/>
                <w:sz w:val="20"/>
                <w:szCs w:val="20"/>
              </w:rPr>
              <w:t>Кол-во страниц</w:t>
            </w:r>
          </w:p>
        </w:tc>
      </w:tr>
      <w:tr w:rsidR="00B427AE" w:rsidRPr="00B427AE" w:rsidTr="00954B92">
        <w:tc>
          <w:tcPr>
            <w:tcW w:w="817" w:type="dxa"/>
          </w:tcPr>
          <w:p w:rsidR="00B427AE" w:rsidRPr="00B427AE" w:rsidRDefault="00B427AE" w:rsidP="00954B92">
            <w:pPr>
              <w:pStyle w:val="consnormal"/>
              <w:spacing w:before="0" w:after="0"/>
              <w:ind w:left="0" w:right="0" w:firstLine="0"/>
              <w:jc w:val="both"/>
              <w:rPr>
                <w:rFonts w:ascii="Arial" w:hAnsi="Arial" w:cs="Arial"/>
                <w:color w:val="000000"/>
                <w:sz w:val="20"/>
                <w:szCs w:val="20"/>
              </w:rPr>
            </w:pPr>
            <w:r w:rsidRPr="00B427AE">
              <w:rPr>
                <w:rFonts w:ascii="Arial" w:hAnsi="Arial" w:cs="Arial"/>
                <w:color w:val="000000"/>
                <w:sz w:val="20"/>
                <w:szCs w:val="20"/>
              </w:rPr>
              <w:t>1</w:t>
            </w:r>
          </w:p>
        </w:tc>
        <w:tc>
          <w:tcPr>
            <w:tcW w:w="7229" w:type="dxa"/>
          </w:tcPr>
          <w:p w:rsidR="00B427AE" w:rsidRPr="00B427AE" w:rsidRDefault="00B427AE" w:rsidP="00954B92">
            <w:pPr>
              <w:pStyle w:val="consnormal"/>
              <w:spacing w:before="0" w:after="0"/>
              <w:ind w:left="0" w:right="0" w:firstLine="0"/>
              <w:jc w:val="both"/>
              <w:rPr>
                <w:rFonts w:ascii="Arial" w:hAnsi="Arial" w:cs="Arial"/>
                <w:color w:val="000000"/>
                <w:sz w:val="20"/>
                <w:szCs w:val="20"/>
              </w:rPr>
            </w:pPr>
            <w:r w:rsidRPr="00B427AE">
              <w:rPr>
                <w:rFonts w:ascii="Arial" w:hAnsi="Arial" w:cs="Arial"/>
                <w:color w:val="000000"/>
                <w:sz w:val="20"/>
                <w:szCs w:val="20"/>
              </w:rPr>
              <w:t>Заявка на участие в аукционе по продаже земельного участка</w:t>
            </w:r>
          </w:p>
          <w:p w:rsidR="00B427AE" w:rsidRPr="00B427AE" w:rsidRDefault="00B427AE" w:rsidP="00954B92">
            <w:pPr>
              <w:pStyle w:val="consnormal"/>
              <w:spacing w:before="0" w:after="0"/>
              <w:ind w:left="0" w:right="0" w:firstLine="0"/>
              <w:jc w:val="both"/>
              <w:rPr>
                <w:rFonts w:ascii="Arial" w:hAnsi="Arial" w:cs="Arial"/>
                <w:color w:val="000000"/>
                <w:sz w:val="20"/>
                <w:szCs w:val="20"/>
              </w:rPr>
            </w:pPr>
          </w:p>
        </w:tc>
        <w:tc>
          <w:tcPr>
            <w:tcW w:w="1807" w:type="dxa"/>
          </w:tcPr>
          <w:p w:rsidR="00B427AE" w:rsidRPr="00B427AE" w:rsidRDefault="00B427AE" w:rsidP="00954B92">
            <w:pPr>
              <w:pStyle w:val="consnormal"/>
              <w:spacing w:before="0" w:after="0"/>
              <w:ind w:left="0" w:right="0" w:firstLine="0"/>
              <w:jc w:val="both"/>
              <w:rPr>
                <w:rFonts w:ascii="Arial" w:hAnsi="Arial" w:cs="Arial"/>
                <w:color w:val="000000"/>
                <w:sz w:val="20"/>
                <w:szCs w:val="20"/>
              </w:rPr>
            </w:pPr>
          </w:p>
        </w:tc>
      </w:tr>
      <w:tr w:rsidR="00B427AE" w:rsidRPr="00B427AE" w:rsidTr="00954B92">
        <w:tc>
          <w:tcPr>
            <w:tcW w:w="817" w:type="dxa"/>
          </w:tcPr>
          <w:p w:rsidR="00B427AE" w:rsidRPr="00B427AE" w:rsidRDefault="00B427AE" w:rsidP="00954B92">
            <w:pPr>
              <w:pStyle w:val="consnormal"/>
              <w:spacing w:before="0" w:after="0"/>
              <w:ind w:left="0" w:right="0" w:firstLine="0"/>
              <w:jc w:val="both"/>
              <w:rPr>
                <w:rFonts w:ascii="Arial" w:hAnsi="Arial" w:cs="Arial"/>
                <w:color w:val="000000"/>
                <w:sz w:val="20"/>
                <w:szCs w:val="20"/>
              </w:rPr>
            </w:pPr>
            <w:r w:rsidRPr="00B427AE">
              <w:rPr>
                <w:rFonts w:ascii="Arial" w:hAnsi="Arial" w:cs="Arial"/>
                <w:color w:val="000000"/>
                <w:sz w:val="20"/>
                <w:szCs w:val="20"/>
              </w:rPr>
              <w:t>2</w:t>
            </w:r>
          </w:p>
        </w:tc>
        <w:tc>
          <w:tcPr>
            <w:tcW w:w="7229" w:type="dxa"/>
          </w:tcPr>
          <w:p w:rsidR="00B427AE" w:rsidRPr="00B427AE" w:rsidRDefault="00B427AE" w:rsidP="00954B92">
            <w:pPr>
              <w:pStyle w:val="consnormal"/>
              <w:spacing w:before="0" w:after="0"/>
              <w:ind w:left="0" w:right="0" w:firstLine="0"/>
              <w:jc w:val="both"/>
              <w:rPr>
                <w:rFonts w:ascii="Arial" w:hAnsi="Arial" w:cs="Arial"/>
                <w:sz w:val="20"/>
                <w:szCs w:val="20"/>
              </w:rPr>
            </w:pPr>
            <w:r w:rsidRPr="00B427AE">
              <w:rPr>
                <w:rFonts w:ascii="Arial" w:hAnsi="Arial" w:cs="Arial"/>
                <w:sz w:val="20"/>
                <w:szCs w:val="20"/>
              </w:rPr>
              <w:t>Платежный документ с отметкой банка плательщика об исполнении для подтверждения перечисления претендентом установленного в настоящем извещении о проведении аукциона задатка в счет обеспечения оплаты приобретаемого на аукционе земельного участка (оригинал и копия)</w:t>
            </w:r>
          </w:p>
          <w:p w:rsidR="00B427AE" w:rsidRPr="00B427AE" w:rsidRDefault="00B427AE" w:rsidP="00954B92">
            <w:pPr>
              <w:pStyle w:val="consnormal"/>
              <w:spacing w:before="0" w:after="0"/>
              <w:ind w:left="0" w:right="0" w:firstLine="0"/>
              <w:jc w:val="both"/>
              <w:rPr>
                <w:rFonts w:ascii="Arial" w:hAnsi="Arial" w:cs="Arial"/>
                <w:color w:val="000000"/>
                <w:sz w:val="20"/>
                <w:szCs w:val="20"/>
              </w:rPr>
            </w:pPr>
          </w:p>
        </w:tc>
        <w:tc>
          <w:tcPr>
            <w:tcW w:w="1807" w:type="dxa"/>
          </w:tcPr>
          <w:p w:rsidR="00B427AE" w:rsidRPr="00B427AE" w:rsidRDefault="00B427AE" w:rsidP="00954B92">
            <w:pPr>
              <w:pStyle w:val="consnormal"/>
              <w:spacing w:before="0" w:after="0"/>
              <w:ind w:left="0" w:right="0" w:firstLine="0"/>
              <w:jc w:val="both"/>
              <w:rPr>
                <w:rFonts w:ascii="Arial" w:hAnsi="Arial" w:cs="Arial"/>
                <w:color w:val="000000"/>
                <w:sz w:val="20"/>
                <w:szCs w:val="20"/>
              </w:rPr>
            </w:pPr>
          </w:p>
        </w:tc>
      </w:tr>
      <w:tr w:rsidR="00B427AE" w:rsidRPr="00B427AE" w:rsidTr="00954B92">
        <w:tc>
          <w:tcPr>
            <w:tcW w:w="817" w:type="dxa"/>
          </w:tcPr>
          <w:p w:rsidR="00B427AE" w:rsidRPr="00B427AE" w:rsidRDefault="00B427AE" w:rsidP="00954B92">
            <w:pPr>
              <w:pStyle w:val="consnormal"/>
              <w:spacing w:before="0" w:after="0"/>
              <w:ind w:left="0" w:right="0" w:firstLine="0"/>
              <w:jc w:val="both"/>
              <w:rPr>
                <w:rFonts w:ascii="Arial" w:hAnsi="Arial" w:cs="Arial"/>
                <w:color w:val="000000"/>
                <w:sz w:val="20"/>
                <w:szCs w:val="20"/>
              </w:rPr>
            </w:pPr>
            <w:r w:rsidRPr="00B427AE">
              <w:rPr>
                <w:rFonts w:ascii="Arial" w:hAnsi="Arial" w:cs="Arial"/>
                <w:color w:val="000000"/>
                <w:sz w:val="20"/>
                <w:szCs w:val="20"/>
              </w:rPr>
              <w:t>3</w:t>
            </w:r>
          </w:p>
        </w:tc>
        <w:tc>
          <w:tcPr>
            <w:tcW w:w="7229" w:type="dxa"/>
          </w:tcPr>
          <w:p w:rsidR="00B427AE" w:rsidRPr="00B427AE" w:rsidRDefault="00B427AE" w:rsidP="00954B92">
            <w:pPr>
              <w:pStyle w:val="consnormal"/>
              <w:spacing w:before="0" w:after="0"/>
              <w:ind w:left="0" w:right="0" w:firstLine="0"/>
              <w:jc w:val="both"/>
              <w:rPr>
                <w:rFonts w:ascii="Arial" w:hAnsi="Arial" w:cs="Arial"/>
                <w:sz w:val="20"/>
                <w:szCs w:val="20"/>
              </w:rPr>
            </w:pPr>
            <w:r w:rsidRPr="00B427AE">
              <w:rPr>
                <w:rFonts w:ascii="Arial" w:hAnsi="Arial" w:cs="Arial"/>
                <w:sz w:val="20"/>
                <w:szCs w:val="20"/>
              </w:rPr>
              <w:t>Документ, удостоверяющий личность претендента (копия)</w:t>
            </w:r>
          </w:p>
          <w:p w:rsidR="00B427AE" w:rsidRPr="00B427AE" w:rsidRDefault="00B427AE" w:rsidP="00954B92">
            <w:pPr>
              <w:pStyle w:val="consnormal"/>
              <w:spacing w:before="0" w:after="0"/>
              <w:ind w:left="0" w:right="0" w:firstLine="0"/>
              <w:jc w:val="both"/>
              <w:rPr>
                <w:rFonts w:ascii="Arial" w:hAnsi="Arial" w:cs="Arial"/>
                <w:color w:val="000000"/>
                <w:sz w:val="20"/>
                <w:szCs w:val="20"/>
              </w:rPr>
            </w:pPr>
          </w:p>
        </w:tc>
        <w:tc>
          <w:tcPr>
            <w:tcW w:w="1807" w:type="dxa"/>
          </w:tcPr>
          <w:p w:rsidR="00B427AE" w:rsidRPr="00B427AE" w:rsidRDefault="00B427AE" w:rsidP="00954B92">
            <w:pPr>
              <w:pStyle w:val="consnormal"/>
              <w:spacing w:before="0" w:after="0"/>
              <w:ind w:left="0" w:right="0" w:firstLine="0"/>
              <w:jc w:val="both"/>
              <w:rPr>
                <w:rFonts w:ascii="Arial" w:hAnsi="Arial" w:cs="Arial"/>
                <w:color w:val="000000"/>
                <w:sz w:val="20"/>
                <w:szCs w:val="20"/>
              </w:rPr>
            </w:pPr>
          </w:p>
        </w:tc>
      </w:tr>
      <w:tr w:rsidR="00B427AE" w:rsidRPr="00B427AE" w:rsidTr="00954B92">
        <w:tc>
          <w:tcPr>
            <w:tcW w:w="817" w:type="dxa"/>
          </w:tcPr>
          <w:p w:rsidR="00B427AE" w:rsidRPr="00B427AE" w:rsidRDefault="00B427AE" w:rsidP="00954B92">
            <w:pPr>
              <w:pStyle w:val="consnormal"/>
              <w:spacing w:before="0" w:after="0"/>
              <w:ind w:left="0" w:right="0" w:firstLine="0"/>
              <w:jc w:val="both"/>
              <w:rPr>
                <w:rFonts w:ascii="Arial" w:hAnsi="Arial" w:cs="Arial"/>
                <w:color w:val="000000"/>
                <w:sz w:val="20"/>
                <w:szCs w:val="20"/>
              </w:rPr>
            </w:pPr>
            <w:r w:rsidRPr="00B427AE">
              <w:rPr>
                <w:rFonts w:ascii="Arial" w:hAnsi="Arial" w:cs="Arial"/>
                <w:color w:val="000000"/>
                <w:sz w:val="20"/>
                <w:szCs w:val="20"/>
              </w:rPr>
              <w:t>4</w:t>
            </w:r>
          </w:p>
        </w:tc>
        <w:tc>
          <w:tcPr>
            <w:tcW w:w="7229" w:type="dxa"/>
          </w:tcPr>
          <w:p w:rsidR="00B427AE" w:rsidRPr="00B427AE" w:rsidRDefault="00B427AE" w:rsidP="00954B92">
            <w:pPr>
              <w:pStyle w:val="consnormal"/>
              <w:spacing w:before="0" w:after="0"/>
              <w:ind w:left="0" w:right="0" w:firstLine="0"/>
              <w:jc w:val="both"/>
              <w:rPr>
                <w:rFonts w:ascii="Arial" w:hAnsi="Arial" w:cs="Arial"/>
                <w:sz w:val="20"/>
                <w:szCs w:val="20"/>
              </w:rPr>
            </w:pPr>
            <w:r w:rsidRPr="00B427AE">
              <w:rPr>
                <w:rFonts w:ascii="Arial" w:hAnsi="Arial" w:cs="Arial"/>
                <w:sz w:val="20"/>
                <w:szCs w:val="20"/>
              </w:rPr>
              <w:t>Нотариально заверенные копии учредительных документов</w:t>
            </w:r>
          </w:p>
        </w:tc>
        <w:tc>
          <w:tcPr>
            <w:tcW w:w="1807" w:type="dxa"/>
          </w:tcPr>
          <w:p w:rsidR="00B427AE" w:rsidRPr="00B427AE" w:rsidRDefault="00B427AE" w:rsidP="00954B92">
            <w:pPr>
              <w:pStyle w:val="consnormal"/>
              <w:spacing w:before="0" w:after="0"/>
              <w:ind w:left="0" w:right="0" w:firstLine="0"/>
              <w:jc w:val="both"/>
              <w:rPr>
                <w:rFonts w:ascii="Arial" w:hAnsi="Arial" w:cs="Arial"/>
                <w:color w:val="000000"/>
                <w:sz w:val="20"/>
                <w:szCs w:val="20"/>
              </w:rPr>
            </w:pPr>
          </w:p>
        </w:tc>
      </w:tr>
      <w:tr w:rsidR="00B427AE" w:rsidRPr="00B427AE" w:rsidTr="00954B92">
        <w:tc>
          <w:tcPr>
            <w:tcW w:w="817" w:type="dxa"/>
          </w:tcPr>
          <w:p w:rsidR="00B427AE" w:rsidRPr="00B427AE" w:rsidRDefault="00B427AE" w:rsidP="00954B92">
            <w:pPr>
              <w:pStyle w:val="consnormal"/>
              <w:spacing w:before="0" w:after="0"/>
              <w:ind w:left="0" w:right="0" w:firstLine="0"/>
              <w:jc w:val="both"/>
              <w:rPr>
                <w:rFonts w:ascii="Arial" w:hAnsi="Arial" w:cs="Arial"/>
                <w:color w:val="000000"/>
                <w:sz w:val="20"/>
                <w:szCs w:val="20"/>
              </w:rPr>
            </w:pPr>
            <w:r w:rsidRPr="00B427AE">
              <w:rPr>
                <w:rFonts w:ascii="Arial" w:hAnsi="Arial" w:cs="Arial"/>
                <w:color w:val="000000"/>
                <w:sz w:val="20"/>
                <w:szCs w:val="20"/>
              </w:rPr>
              <w:t>5</w:t>
            </w:r>
          </w:p>
        </w:tc>
        <w:tc>
          <w:tcPr>
            <w:tcW w:w="7229" w:type="dxa"/>
          </w:tcPr>
          <w:p w:rsidR="00B427AE" w:rsidRPr="00B427AE" w:rsidRDefault="00B427AE" w:rsidP="00954B92">
            <w:pPr>
              <w:pStyle w:val="consnormal"/>
              <w:spacing w:before="0" w:after="0"/>
              <w:ind w:left="0" w:right="0" w:firstLine="0"/>
              <w:jc w:val="both"/>
              <w:rPr>
                <w:rFonts w:ascii="Arial" w:hAnsi="Arial" w:cs="Arial"/>
                <w:sz w:val="20"/>
                <w:szCs w:val="20"/>
              </w:rPr>
            </w:pPr>
            <w:r w:rsidRPr="00B427AE">
              <w:rPr>
                <w:rFonts w:ascii="Arial" w:hAnsi="Arial" w:cs="Arial"/>
                <w:sz w:val="20"/>
                <w:szCs w:val="20"/>
              </w:rPr>
              <w:t>Нотариально заверенная копия свидетельства о государственной регистрации юридического лица</w:t>
            </w:r>
          </w:p>
        </w:tc>
        <w:tc>
          <w:tcPr>
            <w:tcW w:w="1807" w:type="dxa"/>
          </w:tcPr>
          <w:p w:rsidR="00B427AE" w:rsidRPr="00B427AE" w:rsidRDefault="00B427AE" w:rsidP="00954B92">
            <w:pPr>
              <w:pStyle w:val="consnormal"/>
              <w:spacing w:before="0" w:after="0"/>
              <w:ind w:left="0" w:right="0" w:firstLine="0"/>
              <w:jc w:val="both"/>
              <w:rPr>
                <w:rFonts w:ascii="Arial" w:hAnsi="Arial" w:cs="Arial"/>
                <w:color w:val="000000"/>
                <w:sz w:val="20"/>
                <w:szCs w:val="20"/>
              </w:rPr>
            </w:pPr>
          </w:p>
        </w:tc>
      </w:tr>
      <w:tr w:rsidR="00B427AE" w:rsidRPr="00B427AE" w:rsidTr="00954B92">
        <w:tc>
          <w:tcPr>
            <w:tcW w:w="817" w:type="dxa"/>
          </w:tcPr>
          <w:p w:rsidR="00B427AE" w:rsidRPr="00B427AE" w:rsidRDefault="00B427AE" w:rsidP="00954B92">
            <w:pPr>
              <w:pStyle w:val="consnormal"/>
              <w:spacing w:before="0" w:after="0"/>
              <w:ind w:left="0" w:right="0" w:firstLine="0"/>
              <w:jc w:val="both"/>
              <w:rPr>
                <w:rFonts w:ascii="Arial" w:hAnsi="Arial" w:cs="Arial"/>
                <w:color w:val="000000"/>
                <w:sz w:val="20"/>
                <w:szCs w:val="20"/>
              </w:rPr>
            </w:pPr>
            <w:r w:rsidRPr="00B427AE">
              <w:rPr>
                <w:rFonts w:ascii="Arial" w:hAnsi="Arial" w:cs="Arial"/>
                <w:color w:val="000000"/>
                <w:sz w:val="20"/>
                <w:szCs w:val="20"/>
              </w:rPr>
              <w:t>6</w:t>
            </w:r>
          </w:p>
        </w:tc>
        <w:tc>
          <w:tcPr>
            <w:tcW w:w="7229" w:type="dxa"/>
          </w:tcPr>
          <w:p w:rsidR="00B427AE" w:rsidRPr="00B427AE" w:rsidRDefault="00B427AE" w:rsidP="00954B92">
            <w:pPr>
              <w:pStyle w:val="consnormal"/>
              <w:spacing w:before="0" w:after="0"/>
              <w:ind w:left="0" w:right="0" w:firstLine="0"/>
              <w:jc w:val="both"/>
              <w:rPr>
                <w:rFonts w:ascii="Arial" w:hAnsi="Arial" w:cs="Arial"/>
                <w:sz w:val="20"/>
                <w:szCs w:val="20"/>
              </w:rPr>
            </w:pPr>
            <w:r w:rsidRPr="00B427AE">
              <w:rPr>
                <w:rFonts w:ascii="Arial" w:hAnsi="Arial" w:cs="Arial"/>
                <w:sz w:val="20"/>
                <w:szCs w:val="20"/>
              </w:rPr>
              <w:t>Выписка из решения уполномоченного органа юридического лица о совершении сделки (если это необходимо в соответствии с учредительными документами претендента и законодательством государства, в котором зарегистрирован претендент)</w:t>
            </w:r>
          </w:p>
        </w:tc>
        <w:tc>
          <w:tcPr>
            <w:tcW w:w="1807" w:type="dxa"/>
          </w:tcPr>
          <w:p w:rsidR="00B427AE" w:rsidRPr="00B427AE" w:rsidRDefault="00B427AE" w:rsidP="00954B92">
            <w:pPr>
              <w:pStyle w:val="consnormal"/>
              <w:spacing w:before="0" w:after="0"/>
              <w:ind w:left="0" w:right="0" w:firstLine="0"/>
              <w:jc w:val="both"/>
              <w:rPr>
                <w:rFonts w:ascii="Arial" w:hAnsi="Arial" w:cs="Arial"/>
                <w:color w:val="000000"/>
                <w:sz w:val="20"/>
                <w:szCs w:val="20"/>
              </w:rPr>
            </w:pPr>
          </w:p>
        </w:tc>
      </w:tr>
      <w:tr w:rsidR="00B427AE" w:rsidRPr="00B427AE" w:rsidTr="00954B92">
        <w:tc>
          <w:tcPr>
            <w:tcW w:w="817" w:type="dxa"/>
          </w:tcPr>
          <w:p w:rsidR="00B427AE" w:rsidRPr="00B427AE" w:rsidRDefault="00B427AE" w:rsidP="00954B92">
            <w:pPr>
              <w:pStyle w:val="consnormal"/>
              <w:spacing w:before="0" w:after="0"/>
              <w:ind w:left="0" w:right="0" w:firstLine="0"/>
              <w:jc w:val="both"/>
              <w:rPr>
                <w:rFonts w:ascii="Arial" w:hAnsi="Arial" w:cs="Arial"/>
                <w:color w:val="000000"/>
                <w:sz w:val="20"/>
                <w:szCs w:val="20"/>
              </w:rPr>
            </w:pPr>
            <w:r w:rsidRPr="00B427AE">
              <w:rPr>
                <w:rFonts w:ascii="Arial" w:hAnsi="Arial" w:cs="Arial"/>
                <w:color w:val="000000"/>
                <w:sz w:val="20"/>
                <w:szCs w:val="20"/>
              </w:rPr>
              <w:t>7</w:t>
            </w:r>
          </w:p>
        </w:tc>
        <w:tc>
          <w:tcPr>
            <w:tcW w:w="7229" w:type="dxa"/>
          </w:tcPr>
          <w:p w:rsidR="00B427AE" w:rsidRPr="00B427AE" w:rsidRDefault="00B427AE" w:rsidP="00954B92">
            <w:pPr>
              <w:pStyle w:val="consnormal"/>
              <w:spacing w:before="0" w:after="0"/>
              <w:ind w:left="0" w:right="0" w:firstLine="0"/>
              <w:jc w:val="both"/>
              <w:rPr>
                <w:rFonts w:ascii="Arial" w:hAnsi="Arial" w:cs="Arial"/>
                <w:sz w:val="20"/>
                <w:szCs w:val="20"/>
              </w:rPr>
            </w:pPr>
            <w:r w:rsidRPr="00B427AE">
              <w:rPr>
                <w:rFonts w:ascii="Arial" w:hAnsi="Arial" w:cs="Arial"/>
                <w:sz w:val="20"/>
                <w:szCs w:val="20"/>
              </w:rPr>
              <w:t>Нотариально заверенная доверенность представителя претендента по доверенности (оригинал и копия)</w:t>
            </w:r>
          </w:p>
          <w:p w:rsidR="00B427AE" w:rsidRPr="00B427AE" w:rsidRDefault="00B427AE" w:rsidP="00954B92">
            <w:pPr>
              <w:pStyle w:val="consnormal"/>
              <w:spacing w:before="0" w:after="0"/>
              <w:ind w:left="0" w:right="0" w:firstLine="0"/>
              <w:jc w:val="both"/>
              <w:rPr>
                <w:rFonts w:ascii="Arial" w:hAnsi="Arial" w:cs="Arial"/>
                <w:color w:val="000000"/>
                <w:sz w:val="20"/>
                <w:szCs w:val="20"/>
              </w:rPr>
            </w:pPr>
          </w:p>
        </w:tc>
        <w:tc>
          <w:tcPr>
            <w:tcW w:w="1807" w:type="dxa"/>
          </w:tcPr>
          <w:p w:rsidR="00B427AE" w:rsidRPr="00B427AE" w:rsidRDefault="00B427AE" w:rsidP="00954B92">
            <w:pPr>
              <w:pStyle w:val="consnormal"/>
              <w:spacing w:before="0" w:after="0"/>
              <w:ind w:left="0" w:right="0" w:firstLine="0"/>
              <w:jc w:val="both"/>
              <w:rPr>
                <w:rFonts w:ascii="Arial" w:hAnsi="Arial" w:cs="Arial"/>
                <w:color w:val="000000"/>
                <w:sz w:val="20"/>
                <w:szCs w:val="20"/>
              </w:rPr>
            </w:pPr>
          </w:p>
        </w:tc>
      </w:tr>
    </w:tbl>
    <w:p w:rsidR="00B427AE" w:rsidRPr="00B427AE" w:rsidRDefault="00B427AE" w:rsidP="00B427AE">
      <w:pPr>
        <w:pStyle w:val="consnormal"/>
        <w:rPr>
          <w:rFonts w:ascii="Arial" w:hAnsi="Arial" w:cs="Arial"/>
          <w:color w:val="000000"/>
          <w:sz w:val="20"/>
          <w:szCs w:val="20"/>
        </w:rPr>
      </w:pPr>
    </w:p>
    <w:p w:rsidR="00B427AE" w:rsidRPr="00B427AE" w:rsidRDefault="00B427AE" w:rsidP="00B427AE">
      <w:pPr>
        <w:pStyle w:val="consnormal"/>
        <w:rPr>
          <w:rFonts w:ascii="Arial" w:hAnsi="Arial" w:cs="Arial"/>
          <w:color w:val="000000"/>
          <w:sz w:val="20"/>
          <w:szCs w:val="20"/>
        </w:rPr>
      </w:pPr>
      <w:r w:rsidRPr="00B427AE">
        <w:rPr>
          <w:rFonts w:ascii="Arial" w:hAnsi="Arial" w:cs="Arial"/>
          <w:color w:val="000000"/>
          <w:sz w:val="20"/>
          <w:szCs w:val="20"/>
        </w:rPr>
        <w:t>Претендент на участие в аукционе</w:t>
      </w:r>
      <w:r w:rsidRPr="00B427AE">
        <w:rPr>
          <w:rFonts w:ascii="Arial" w:hAnsi="Arial" w:cs="Arial"/>
          <w:color w:val="000000"/>
          <w:sz w:val="20"/>
          <w:szCs w:val="20"/>
        </w:rPr>
        <w:tab/>
        <w:t xml:space="preserve">   _________________ /_______________________/</w:t>
      </w:r>
    </w:p>
    <w:p w:rsidR="00B427AE" w:rsidRPr="00B427AE" w:rsidRDefault="00B427AE" w:rsidP="00B427AE">
      <w:pPr>
        <w:pStyle w:val="consnormal"/>
        <w:rPr>
          <w:rFonts w:ascii="Arial" w:hAnsi="Arial" w:cs="Arial"/>
          <w:color w:val="000000"/>
          <w:sz w:val="20"/>
          <w:szCs w:val="20"/>
        </w:rPr>
      </w:pPr>
      <w:r w:rsidRPr="00B427AE">
        <w:rPr>
          <w:rFonts w:ascii="Arial" w:hAnsi="Arial" w:cs="Arial"/>
          <w:color w:val="000000"/>
          <w:sz w:val="20"/>
          <w:szCs w:val="20"/>
        </w:rPr>
        <w:t xml:space="preserve">                                                                        (подпись)</w:t>
      </w:r>
    </w:p>
    <w:p w:rsidR="00B427AE" w:rsidRPr="00B427AE" w:rsidRDefault="00B427AE" w:rsidP="00B427AE">
      <w:pPr>
        <w:pStyle w:val="consnormal"/>
        <w:rPr>
          <w:rFonts w:ascii="Arial" w:hAnsi="Arial" w:cs="Arial"/>
          <w:color w:val="000000"/>
          <w:sz w:val="20"/>
          <w:szCs w:val="20"/>
        </w:rPr>
      </w:pPr>
      <w:r w:rsidRPr="00B427AE">
        <w:rPr>
          <w:rFonts w:ascii="Arial" w:hAnsi="Arial" w:cs="Arial"/>
          <w:color w:val="000000"/>
          <w:sz w:val="20"/>
          <w:szCs w:val="20"/>
        </w:rPr>
        <w:t xml:space="preserve">                                                                                </w:t>
      </w:r>
    </w:p>
    <w:p w:rsidR="00B427AE" w:rsidRPr="00B427AE" w:rsidRDefault="00B427AE" w:rsidP="00B427AE">
      <w:pPr>
        <w:pStyle w:val="consnormal"/>
        <w:rPr>
          <w:rFonts w:ascii="Arial" w:hAnsi="Arial" w:cs="Arial"/>
          <w:color w:val="000000"/>
          <w:sz w:val="20"/>
          <w:szCs w:val="20"/>
        </w:rPr>
      </w:pPr>
      <w:r w:rsidRPr="00B427AE">
        <w:rPr>
          <w:rFonts w:ascii="Arial" w:hAnsi="Arial" w:cs="Arial"/>
          <w:color w:val="000000"/>
          <w:sz w:val="20"/>
          <w:szCs w:val="20"/>
        </w:rPr>
        <w:t>Подпись уполномоченного лица Продавца _________________/_____________________/</w:t>
      </w:r>
    </w:p>
    <w:p w:rsidR="00B427AE" w:rsidRPr="00B427AE" w:rsidRDefault="00B427AE" w:rsidP="00B427AE">
      <w:pPr>
        <w:pStyle w:val="consnormal"/>
        <w:spacing w:before="0" w:after="0"/>
        <w:ind w:left="0" w:right="0" w:firstLine="0"/>
        <w:rPr>
          <w:rFonts w:ascii="Arial" w:hAnsi="Arial" w:cs="Arial"/>
          <w:color w:val="000000"/>
          <w:sz w:val="20"/>
          <w:szCs w:val="20"/>
        </w:rPr>
      </w:pPr>
    </w:p>
    <w:tbl>
      <w:tblPr>
        <w:tblW w:w="0" w:type="auto"/>
        <w:tblInd w:w="563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216"/>
      </w:tblGrid>
      <w:tr w:rsidR="00B427AE" w:rsidRPr="00B427AE" w:rsidTr="00954B92">
        <w:tc>
          <w:tcPr>
            <w:tcW w:w="4216" w:type="dxa"/>
            <w:tcBorders>
              <w:top w:val="nil"/>
              <w:left w:val="nil"/>
              <w:bottom w:val="nil"/>
              <w:right w:val="nil"/>
            </w:tcBorders>
          </w:tcPr>
          <w:p w:rsidR="00B427AE" w:rsidRPr="00B427AE" w:rsidRDefault="00B427AE" w:rsidP="00502535">
            <w:pPr>
              <w:pStyle w:val="a5"/>
              <w:spacing w:before="0" w:beforeAutospacing="0" w:after="0" w:afterAutospacing="0"/>
              <w:jc w:val="right"/>
              <w:rPr>
                <w:rFonts w:ascii="Arial" w:hAnsi="Arial" w:cs="Arial"/>
                <w:sz w:val="20"/>
                <w:szCs w:val="20"/>
              </w:rPr>
            </w:pPr>
            <w:r w:rsidRPr="00B427AE">
              <w:rPr>
                <w:rFonts w:ascii="Arial" w:hAnsi="Arial" w:cs="Arial"/>
                <w:sz w:val="20"/>
                <w:szCs w:val="20"/>
              </w:rPr>
              <w:t>Приложение № 4</w:t>
            </w:r>
          </w:p>
          <w:p w:rsidR="00B427AE" w:rsidRPr="00B427AE" w:rsidRDefault="00B427AE" w:rsidP="00502535">
            <w:pPr>
              <w:pStyle w:val="a5"/>
              <w:spacing w:before="0" w:beforeAutospacing="0" w:after="0" w:afterAutospacing="0"/>
              <w:jc w:val="right"/>
              <w:rPr>
                <w:rFonts w:ascii="Arial" w:hAnsi="Arial" w:cs="Arial"/>
                <w:sz w:val="20"/>
                <w:szCs w:val="20"/>
              </w:rPr>
            </w:pPr>
            <w:r w:rsidRPr="00B427AE">
              <w:rPr>
                <w:rFonts w:ascii="Arial" w:hAnsi="Arial" w:cs="Arial"/>
                <w:sz w:val="20"/>
                <w:szCs w:val="20"/>
              </w:rPr>
              <w:t>к Информационному сообщению о проведении торгов в форме</w:t>
            </w:r>
            <w:r w:rsidRPr="00B427AE">
              <w:rPr>
                <w:rFonts w:ascii="Arial" w:hAnsi="Arial" w:cs="Arial"/>
                <w:b/>
                <w:sz w:val="20"/>
                <w:szCs w:val="20"/>
              </w:rPr>
              <w:t xml:space="preserve"> </w:t>
            </w:r>
            <w:r w:rsidRPr="00B427AE">
              <w:rPr>
                <w:rFonts w:ascii="Arial" w:hAnsi="Arial" w:cs="Arial"/>
                <w:sz w:val="20"/>
                <w:szCs w:val="20"/>
              </w:rPr>
              <w:t>открытого аукциона по продаже земельных участков</w:t>
            </w:r>
          </w:p>
        </w:tc>
      </w:tr>
    </w:tbl>
    <w:p w:rsidR="00B427AE" w:rsidRDefault="00B427AE" w:rsidP="00502535">
      <w:pPr>
        <w:pStyle w:val="a5"/>
        <w:spacing w:before="0" w:beforeAutospacing="0" w:after="0" w:afterAutospacing="0"/>
        <w:jc w:val="right"/>
        <w:rPr>
          <w:rFonts w:ascii="Arial" w:hAnsi="Arial" w:cs="Arial"/>
          <w:color w:val="000000"/>
          <w:sz w:val="20"/>
          <w:szCs w:val="20"/>
        </w:rPr>
      </w:pPr>
      <w:r w:rsidRPr="00B427AE">
        <w:rPr>
          <w:rFonts w:ascii="Arial" w:hAnsi="Arial" w:cs="Arial"/>
          <w:color w:val="000000"/>
          <w:sz w:val="20"/>
          <w:szCs w:val="20"/>
        </w:rPr>
        <w:t>ПРОЕКТ</w:t>
      </w:r>
    </w:p>
    <w:p w:rsidR="00502535" w:rsidRPr="00B427AE" w:rsidRDefault="00502535" w:rsidP="00502535">
      <w:pPr>
        <w:pStyle w:val="a5"/>
        <w:spacing w:before="0" w:beforeAutospacing="0" w:after="0" w:afterAutospacing="0"/>
        <w:jc w:val="right"/>
        <w:rPr>
          <w:rFonts w:ascii="Arial" w:hAnsi="Arial" w:cs="Arial"/>
          <w:sz w:val="20"/>
          <w:szCs w:val="20"/>
        </w:rPr>
      </w:pPr>
    </w:p>
    <w:p w:rsidR="00B427AE" w:rsidRPr="00B427AE" w:rsidRDefault="00B427AE" w:rsidP="00502535">
      <w:pPr>
        <w:pStyle w:val="a5"/>
        <w:spacing w:before="0" w:beforeAutospacing="0" w:after="0" w:afterAutospacing="0"/>
        <w:jc w:val="center"/>
        <w:rPr>
          <w:rFonts w:ascii="Arial" w:hAnsi="Arial" w:cs="Arial"/>
          <w:b/>
          <w:sz w:val="20"/>
          <w:szCs w:val="20"/>
        </w:rPr>
      </w:pPr>
      <w:r w:rsidRPr="00B427AE">
        <w:rPr>
          <w:rFonts w:ascii="Arial" w:hAnsi="Arial" w:cs="Arial"/>
          <w:b/>
          <w:sz w:val="20"/>
          <w:szCs w:val="20"/>
        </w:rPr>
        <w:t>ДОГОВОР</w:t>
      </w:r>
    </w:p>
    <w:p w:rsidR="00B427AE" w:rsidRPr="00B427AE" w:rsidRDefault="00B427AE" w:rsidP="00B427AE">
      <w:pPr>
        <w:pStyle w:val="a5"/>
        <w:spacing w:before="0" w:beforeAutospacing="0" w:after="0" w:afterAutospacing="0"/>
        <w:jc w:val="center"/>
        <w:rPr>
          <w:rFonts w:ascii="Arial" w:hAnsi="Arial" w:cs="Arial"/>
          <w:b/>
          <w:sz w:val="20"/>
          <w:szCs w:val="20"/>
        </w:rPr>
      </w:pPr>
      <w:r w:rsidRPr="00B427AE">
        <w:rPr>
          <w:rFonts w:ascii="Arial" w:hAnsi="Arial" w:cs="Arial"/>
          <w:b/>
          <w:sz w:val="20"/>
          <w:szCs w:val="20"/>
        </w:rPr>
        <w:t>КУПЛИ-ПРОДАЖИ ЗЕМЕЛЬНОГО УЧАСТКА</w:t>
      </w:r>
    </w:p>
    <w:p w:rsidR="00B427AE" w:rsidRPr="00B427AE" w:rsidRDefault="00B427AE" w:rsidP="00B427AE">
      <w:pPr>
        <w:pStyle w:val="ConsNonformat"/>
        <w:widowControl/>
        <w:rPr>
          <w:rFonts w:ascii="Arial" w:hAnsi="Arial" w:cs="Arial"/>
        </w:rPr>
      </w:pPr>
      <w:r w:rsidRPr="00B427AE">
        <w:rPr>
          <w:rFonts w:ascii="Arial" w:hAnsi="Arial" w:cs="Arial"/>
        </w:rPr>
        <w:t xml:space="preserve">Новосибирская область                                                                                             «__»___________2022                                                                   </w:t>
      </w:r>
    </w:p>
    <w:p w:rsidR="00B427AE" w:rsidRPr="00B427AE" w:rsidRDefault="00B427AE" w:rsidP="00B427AE">
      <w:pPr>
        <w:pStyle w:val="ConsNonformat"/>
        <w:widowControl/>
        <w:rPr>
          <w:rFonts w:ascii="Arial" w:hAnsi="Arial" w:cs="Arial"/>
        </w:rPr>
      </w:pPr>
      <w:r w:rsidRPr="00B427AE">
        <w:rPr>
          <w:rFonts w:ascii="Arial" w:hAnsi="Arial" w:cs="Arial"/>
        </w:rPr>
        <w:t xml:space="preserve">         г. Куйбышев</w:t>
      </w:r>
    </w:p>
    <w:p w:rsidR="00B427AE" w:rsidRPr="00B427AE" w:rsidRDefault="00B427AE" w:rsidP="00B427AE">
      <w:pPr>
        <w:pStyle w:val="ConsNonformat"/>
        <w:widowControl/>
        <w:rPr>
          <w:rFonts w:ascii="Arial" w:hAnsi="Arial" w:cs="Arial"/>
        </w:rPr>
      </w:pPr>
    </w:p>
    <w:p w:rsidR="00B427AE" w:rsidRPr="00B427AE" w:rsidRDefault="00B427AE" w:rsidP="00B427AE">
      <w:pPr>
        <w:ind w:firstLine="540"/>
        <w:jc w:val="both"/>
        <w:rPr>
          <w:rFonts w:ascii="Arial" w:hAnsi="Arial" w:cs="Arial"/>
          <w:sz w:val="20"/>
          <w:szCs w:val="20"/>
        </w:rPr>
      </w:pPr>
      <w:r w:rsidRPr="00B427AE">
        <w:rPr>
          <w:rFonts w:ascii="Arial" w:hAnsi="Arial" w:cs="Arial"/>
          <w:b/>
          <w:sz w:val="20"/>
          <w:szCs w:val="20"/>
        </w:rPr>
        <w:t>Администрация города Куйбышева Куйбышевского района Новосибирской области</w:t>
      </w:r>
      <w:r w:rsidRPr="00B427AE">
        <w:rPr>
          <w:rFonts w:ascii="Arial" w:hAnsi="Arial" w:cs="Arial"/>
          <w:sz w:val="20"/>
          <w:szCs w:val="20"/>
        </w:rPr>
        <w:t>, именуемая в дальнейшем «Продавец», в лице главы города Куйбышева Куйбышевского района Новосибирской области  Андронова Алика Алексеевича, действующего на основании Устава, с одной стороны и, ______________________________________именуемый в дальнейшем «Покупатель», в лице _____________________, действующего на основании _____________, с другой стороны, вместе именуемые «Стороны», на основании протокола об итогах аукциона от ________ № ___,  заключили настоящий Договор о нижеследующем:</w:t>
      </w:r>
    </w:p>
    <w:p w:rsidR="00B427AE" w:rsidRPr="00B427AE" w:rsidRDefault="00B427AE" w:rsidP="00B427AE">
      <w:pPr>
        <w:jc w:val="center"/>
        <w:rPr>
          <w:rFonts w:ascii="Arial" w:hAnsi="Arial" w:cs="Arial"/>
          <w:b/>
          <w:sz w:val="20"/>
          <w:szCs w:val="20"/>
        </w:rPr>
      </w:pPr>
      <w:r w:rsidRPr="00B427AE">
        <w:rPr>
          <w:rFonts w:ascii="Arial" w:hAnsi="Arial" w:cs="Arial"/>
          <w:b/>
          <w:sz w:val="20"/>
          <w:szCs w:val="20"/>
        </w:rPr>
        <w:t>1. Предмет договора</w:t>
      </w:r>
    </w:p>
    <w:p w:rsidR="00B427AE" w:rsidRPr="00B427AE" w:rsidRDefault="00B427AE" w:rsidP="00B427AE">
      <w:pPr>
        <w:pStyle w:val="a5"/>
        <w:spacing w:before="0" w:beforeAutospacing="0" w:after="0" w:afterAutospacing="0"/>
        <w:ind w:firstLine="540"/>
        <w:jc w:val="both"/>
        <w:rPr>
          <w:rFonts w:ascii="Arial" w:hAnsi="Arial" w:cs="Arial"/>
          <w:sz w:val="20"/>
          <w:szCs w:val="20"/>
        </w:rPr>
      </w:pPr>
      <w:r w:rsidRPr="00B427AE">
        <w:rPr>
          <w:rFonts w:ascii="Arial" w:hAnsi="Arial" w:cs="Arial"/>
          <w:sz w:val="20"/>
          <w:szCs w:val="20"/>
        </w:rPr>
        <w:t>1.1.Продавец обязуется передать в собственность Покупателя Земельный участок общей площадью 753 кв.м., расположенный по адресу: Российская Федерация, Новосибирская область, Куйбышевский муниципальный район, городское поселение город Куйбышев, переулок Кузнецова, дом 1, с кадастровым номером: 54:34:011802:6, из земель населенных пунктов, разрешенное использование – для индивидуального жилищного строительства (далее – Земельный участок), а Покупатель, в свою очередь, принять Земельный участок и оплатить его стоимость, в соответствии с условиями настоящего Договора.</w:t>
      </w:r>
    </w:p>
    <w:p w:rsidR="00B427AE" w:rsidRPr="00B427AE" w:rsidRDefault="00B427AE" w:rsidP="00B427AE">
      <w:pPr>
        <w:pStyle w:val="24"/>
        <w:spacing w:after="0" w:line="240" w:lineRule="auto"/>
        <w:ind w:firstLine="540"/>
        <w:jc w:val="both"/>
        <w:rPr>
          <w:rFonts w:ascii="Arial" w:hAnsi="Arial" w:cs="Arial"/>
          <w:sz w:val="20"/>
          <w:szCs w:val="20"/>
        </w:rPr>
      </w:pPr>
      <w:r w:rsidRPr="00B427AE">
        <w:rPr>
          <w:rFonts w:ascii="Arial" w:hAnsi="Arial" w:cs="Arial"/>
          <w:sz w:val="20"/>
          <w:szCs w:val="20"/>
        </w:rPr>
        <w:t>1.2. Земельный участок принадлежит Продавцу на праве собственности, что подтверждается _______________________.</w:t>
      </w:r>
    </w:p>
    <w:p w:rsidR="00B427AE" w:rsidRPr="00B427AE" w:rsidRDefault="00B427AE" w:rsidP="00B427AE">
      <w:pPr>
        <w:ind w:firstLine="540"/>
        <w:jc w:val="both"/>
        <w:rPr>
          <w:rFonts w:ascii="Arial" w:hAnsi="Arial" w:cs="Arial"/>
          <w:sz w:val="20"/>
          <w:szCs w:val="20"/>
        </w:rPr>
      </w:pPr>
      <w:r w:rsidRPr="00B427AE">
        <w:rPr>
          <w:rFonts w:ascii="Arial" w:hAnsi="Arial" w:cs="Arial"/>
          <w:sz w:val="20"/>
          <w:szCs w:val="20"/>
        </w:rPr>
        <w:t>1.3. До заключения настоящего Договора Земельный у</w:t>
      </w:r>
      <w:r w:rsidR="00502535">
        <w:rPr>
          <w:rFonts w:ascii="Arial" w:hAnsi="Arial" w:cs="Arial"/>
          <w:sz w:val="20"/>
          <w:szCs w:val="20"/>
        </w:rPr>
        <w:t>часток, указанный в пункте 1.1.</w:t>
      </w:r>
      <w:r w:rsidRPr="00B427AE">
        <w:rPr>
          <w:rFonts w:ascii="Arial" w:hAnsi="Arial" w:cs="Arial"/>
          <w:sz w:val="20"/>
          <w:szCs w:val="20"/>
        </w:rPr>
        <w:t>настоящего Договора, никому не отчужден, не заложен, в споре не состоит, в доверительное управление, в аренду, в качестве вклада в уставный капитал юридических лиц не передан, иными правами третьих лиц не обременен.</w:t>
      </w:r>
    </w:p>
    <w:p w:rsidR="00B427AE" w:rsidRPr="00B427AE" w:rsidRDefault="00B427AE" w:rsidP="00B427AE">
      <w:pPr>
        <w:ind w:firstLine="540"/>
        <w:jc w:val="both"/>
        <w:rPr>
          <w:rFonts w:ascii="Arial" w:hAnsi="Arial" w:cs="Arial"/>
          <w:sz w:val="20"/>
          <w:szCs w:val="20"/>
        </w:rPr>
      </w:pPr>
      <w:r w:rsidRPr="00B427AE">
        <w:rPr>
          <w:rFonts w:ascii="Arial" w:hAnsi="Arial" w:cs="Arial"/>
          <w:sz w:val="20"/>
          <w:szCs w:val="20"/>
        </w:rPr>
        <w:t>1.4. Покупатель осмотрел земельный участок в натуре, ознакомился с его количественными и качественными характеристиками, а также с ограничениями использования земельного участка, указанными в разделе 2 настоящего Договора, и не имеет претензий по состоянию земельного участка к Продавцу участка.</w:t>
      </w:r>
    </w:p>
    <w:p w:rsidR="00B427AE" w:rsidRPr="00B427AE" w:rsidRDefault="00B427AE" w:rsidP="00B427AE">
      <w:pPr>
        <w:tabs>
          <w:tab w:val="center" w:pos="-1843"/>
          <w:tab w:val="left" w:pos="-1418"/>
          <w:tab w:val="right" w:pos="11907"/>
        </w:tabs>
        <w:autoSpaceDE w:val="0"/>
        <w:autoSpaceDN w:val="0"/>
        <w:ind w:firstLine="426"/>
        <w:jc w:val="center"/>
        <w:rPr>
          <w:rFonts w:ascii="Arial" w:hAnsi="Arial" w:cs="Arial"/>
          <w:b/>
          <w:sz w:val="20"/>
          <w:szCs w:val="20"/>
        </w:rPr>
      </w:pPr>
      <w:r w:rsidRPr="00B427AE">
        <w:rPr>
          <w:rFonts w:ascii="Arial" w:hAnsi="Arial" w:cs="Arial"/>
          <w:b/>
          <w:sz w:val="20"/>
          <w:szCs w:val="20"/>
        </w:rPr>
        <w:t>2. Ограничения (обременения) использования земельного участка</w:t>
      </w:r>
    </w:p>
    <w:p w:rsidR="00B427AE" w:rsidRPr="00B427AE" w:rsidRDefault="00B427AE" w:rsidP="00B427AE">
      <w:pPr>
        <w:ind w:firstLine="284"/>
        <w:jc w:val="both"/>
        <w:rPr>
          <w:rFonts w:ascii="Arial" w:hAnsi="Arial" w:cs="Arial"/>
          <w:bCs/>
          <w:sz w:val="20"/>
          <w:szCs w:val="20"/>
        </w:rPr>
      </w:pPr>
      <w:r w:rsidRPr="00B427AE">
        <w:rPr>
          <w:rFonts w:ascii="Arial" w:hAnsi="Arial" w:cs="Arial"/>
          <w:bCs/>
          <w:sz w:val="20"/>
          <w:szCs w:val="20"/>
        </w:rPr>
        <w:t xml:space="preserve">     2.1. Ограничения использования земельного участка определены ст. 67.1 Водного кодекса РФ, ст. 56, 56.1 Земельного кодекса Российской Федерации. </w:t>
      </w:r>
    </w:p>
    <w:p w:rsidR="00B427AE" w:rsidRPr="00B427AE" w:rsidRDefault="00B427AE" w:rsidP="00B427AE">
      <w:pPr>
        <w:ind w:firstLine="284"/>
        <w:jc w:val="both"/>
        <w:rPr>
          <w:rFonts w:ascii="Arial" w:hAnsi="Arial" w:cs="Arial"/>
          <w:bCs/>
          <w:sz w:val="20"/>
          <w:szCs w:val="20"/>
        </w:rPr>
      </w:pPr>
      <w:r w:rsidRPr="00B427AE">
        <w:rPr>
          <w:rFonts w:ascii="Arial" w:hAnsi="Arial" w:cs="Arial"/>
          <w:bCs/>
          <w:sz w:val="20"/>
          <w:szCs w:val="20"/>
        </w:rPr>
        <w:t>2.1.1. Земельный участок расположен в границах зоны с реестровым номером 54:34-6.475, вид/наименование: Зона подтопления, прилегающая к зоне затопления территорий, прилегающих к незарегулированной р. Омь, затапливаемых при половодьях 1% обеспеченности в г. Куйбышев Куйбышевского района Новосибирской области, тип: Иная зона с особыми условиями использования территории, дата решения: 24.04.2020, номер решения: 47 пр, наименование ОГВ/ОМСУ: Верхне-Обское бассейновое водное управление Федерального агенства водных ресурсов.</w:t>
      </w:r>
    </w:p>
    <w:p w:rsidR="00B427AE" w:rsidRPr="00B427AE" w:rsidRDefault="00B427AE" w:rsidP="00B427AE">
      <w:pPr>
        <w:jc w:val="center"/>
        <w:rPr>
          <w:rFonts w:ascii="Arial" w:hAnsi="Arial" w:cs="Arial"/>
          <w:b/>
          <w:sz w:val="20"/>
          <w:szCs w:val="20"/>
        </w:rPr>
      </w:pPr>
      <w:r w:rsidRPr="00B427AE">
        <w:rPr>
          <w:rFonts w:ascii="Arial" w:hAnsi="Arial" w:cs="Arial"/>
          <w:b/>
          <w:sz w:val="20"/>
          <w:szCs w:val="20"/>
        </w:rPr>
        <w:t>3. Цена по Договору и порядок расчетов</w:t>
      </w:r>
    </w:p>
    <w:p w:rsidR="00B427AE" w:rsidRPr="00B427AE" w:rsidRDefault="00B427AE" w:rsidP="00B427AE">
      <w:pPr>
        <w:ind w:firstLine="540"/>
        <w:jc w:val="both"/>
        <w:rPr>
          <w:rFonts w:ascii="Arial" w:hAnsi="Arial" w:cs="Arial"/>
          <w:sz w:val="20"/>
          <w:szCs w:val="20"/>
          <w:highlight w:val="yellow"/>
        </w:rPr>
      </w:pPr>
      <w:r w:rsidRPr="00B427AE">
        <w:rPr>
          <w:rFonts w:ascii="Arial" w:hAnsi="Arial" w:cs="Arial"/>
          <w:sz w:val="20"/>
          <w:szCs w:val="20"/>
        </w:rPr>
        <w:t xml:space="preserve">3.1. Стоимость Земельного участка устанавливается в размере, предложенном Покупателем, являющимся победителем аукциона в соответствии с протоколом об итогах аукциона по продаже Земельного участка от «___» ____________.2022 № ____ и составляет __________ (_____________________) рублей. </w:t>
      </w:r>
    </w:p>
    <w:p w:rsidR="00B427AE" w:rsidRPr="00B427AE" w:rsidRDefault="00B427AE" w:rsidP="00B427AE">
      <w:pPr>
        <w:ind w:firstLine="540"/>
        <w:jc w:val="both"/>
        <w:rPr>
          <w:rFonts w:ascii="Arial" w:hAnsi="Arial" w:cs="Arial"/>
          <w:sz w:val="20"/>
          <w:szCs w:val="20"/>
        </w:rPr>
      </w:pPr>
      <w:r w:rsidRPr="00B427AE">
        <w:rPr>
          <w:rFonts w:ascii="Arial" w:hAnsi="Arial" w:cs="Arial"/>
          <w:sz w:val="20"/>
          <w:szCs w:val="20"/>
        </w:rPr>
        <w:t>3.2. Внесенный Покупателем - победителем аукциона по продаже земельного участка задаток в сумме __________ (__________________________) рублей засчитывается в оплату приобретаемого в собственность Земельного участка.</w:t>
      </w:r>
    </w:p>
    <w:p w:rsidR="00B427AE" w:rsidRPr="00B427AE" w:rsidRDefault="00B427AE" w:rsidP="00B427AE">
      <w:pPr>
        <w:ind w:firstLine="708"/>
        <w:jc w:val="both"/>
        <w:rPr>
          <w:rFonts w:ascii="Arial" w:hAnsi="Arial" w:cs="Arial"/>
          <w:sz w:val="20"/>
          <w:szCs w:val="20"/>
        </w:rPr>
      </w:pPr>
      <w:r w:rsidRPr="00B427AE">
        <w:rPr>
          <w:rFonts w:ascii="Arial" w:hAnsi="Arial" w:cs="Arial"/>
          <w:sz w:val="20"/>
          <w:szCs w:val="20"/>
        </w:rPr>
        <w:t xml:space="preserve">3.3. </w:t>
      </w:r>
      <w:bookmarkStart w:id="0" w:name="sub_524"/>
      <w:r w:rsidRPr="00B427AE">
        <w:rPr>
          <w:rFonts w:ascii="Arial" w:hAnsi="Arial" w:cs="Arial"/>
          <w:sz w:val="20"/>
          <w:szCs w:val="20"/>
        </w:rPr>
        <w:t xml:space="preserve">За вычетом суммы задатка, Покупатель обязан оплатить за приобретаемый Земельный участок сумму ___________ (_____________________) рублей в течение 5 (пяти) рабочих дней с </w:t>
      </w:r>
      <w:r w:rsidRPr="00B427AE">
        <w:rPr>
          <w:rFonts w:ascii="Arial" w:hAnsi="Arial" w:cs="Arial"/>
          <w:sz w:val="20"/>
          <w:szCs w:val="20"/>
        </w:rPr>
        <w:lastRenderedPageBreak/>
        <w:t xml:space="preserve">момента заключения настоящего Договора на реквизиты: </w:t>
      </w:r>
      <w:bookmarkEnd w:id="0"/>
      <w:r w:rsidRPr="00B427AE">
        <w:rPr>
          <w:rFonts w:ascii="Arial" w:hAnsi="Arial" w:cs="Arial"/>
          <w:sz w:val="20"/>
          <w:szCs w:val="20"/>
        </w:rPr>
        <w:t>ИНН 5452109980, КПП 545201001, Получатель: УФК по Новосибирской области (УФиНП администрации города   Куйбышева  Куйбышевского  района Новосибирской области л/с 04513006760), р/сч 03100643000000015100, СИБИРСКОЕ  ГУ БАНКА РОССИИ//УФК по Новосибирской области    г.Новосибирск, БИК 015004950, кор/сч 40102810445370000043, ОКТМО 50630101, КБК 45511406025130000430.</w:t>
      </w:r>
    </w:p>
    <w:p w:rsidR="00B427AE" w:rsidRPr="00B427AE" w:rsidRDefault="00B427AE" w:rsidP="00B427AE">
      <w:pPr>
        <w:ind w:firstLine="540"/>
        <w:jc w:val="both"/>
        <w:rPr>
          <w:rFonts w:ascii="Arial" w:hAnsi="Arial" w:cs="Arial"/>
          <w:sz w:val="20"/>
          <w:szCs w:val="20"/>
        </w:rPr>
      </w:pPr>
      <w:r w:rsidRPr="00B427AE">
        <w:rPr>
          <w:rFonts w:ascii="Arial" w:hAnsi="Arial" w:cs="Arial"/>
          <w:sz w:val="20"/>
          <w:szCs w:val="20"/>
        </w:rPr>
        <w:t xml:space="preserve">3.4. </w:t>
      </w:r>
      <w:bookmarkStart w:id="1" w:name="sub_53"/>
      <w:r w:rsidRPr="00B427AE">
        <w:rPr>
          <w:rFonts w:ascii="Arial" w:hAnsi="Arial" w:cs="Arial"/>
          <w:sz w:val="20"/>
          <w:szCs w:val="20"/>
        </w:rPr>
        <w:t>Оплата стоимости Земельного участка производится Покупателем в рублях в безналичной форме.</w:t>
      </w:r>
      <w:bookmarkEnd w:id="1"/>
    </w:p>
    <w:p w:rsidR="00B427AE" w:rsidRPr="00B427AE" w:rsidRDefault="00B427AE" w:rsidP="00B427AE">
      <w:pPr>
        <w:ind w:firstLine="540"/>
        <w:jc w:val="both"/>
        <w:rPr>
          <w:rFonts w:ascii="Arial" w:hAnsi="Arial" w:cs="Arial"/>
          <w:sz w:val="20"/>
          <w:szCs w:val="20"/>
        </w:rPr>
      </w:pPr>
      <w:r w:rsidRPr="00B427AE">
        <w:rPr>
          <w:rFonts w:ascii="Arial" w:hAnsi="Arial" w:cs="Arial"/>
          <w:sz w:val="20"/>
          <w:szCs w:val="20"/>
        </w:rPr>
        <w:t>3.5. Надлежащим выполнением обязательств Покупателя по оплате стоимости Земельного участка является поступление денежных средств, в поря</w:t>
      </w:r>
      <w:r w:rsidR="00502535">
        <w:rPr>
          <w:rFonts w:ascii="Arial" w:hAnsi="Arial" w:cs="Arial"/>
          <w:sz w:val="20"/>
          <w:szCs w:val="20"/>
        </w:rPr>
        <w:t>дке, сумме и сроки, указанные в</w:t>
      </w:r>
      <w:r w:rsidRPr="00B427AE">
        <w:rPr>
          <w:rFonts w:ascii="Arial" w:hAnsi="Arial" w:cs="Arial"/>
          <w:sz w:val="20"/>
          <w:szCs w:val="20"/>
        </w:rPr>
        <w:t xml:space="preserve"> настоящем разделе Договора.</w:t>
      </w:r>
    </w:p>
    <w:p w:rsidR="00B427AE" w:rsidRPr="00B427AE" w:rsidRDefault="00B427AE" w:rsidP="00B427AE">
      <w:pPr>
        <w:ind w:firstLine="540"/>
        <w:jc w:val="both"/>
        <w:rPr>
          <w:rFonts w:ascii="Arial" w:hAnsi="Arial" w:cs="Arial"/>
          <w:sz w:val="20"/>
          <w:szCs w:val="20"/>
        </w:rPr>
      </w:pPr>
      <w:r w:rsidRPr="00B427AE">
        <w:rPr>
          <w:rFonts w:ascii="Arial" w:hAnsi="Arial" w:cs="Arial"/>
          <w:sz w:val="20"/>
          <w:szCs w:val="20"/>
        </w:rPr>
        <w:t>3.6. Факт оплаты стоимости Земельного участка удостоверяется выпиской со счета Продавца.</w:t>
      </w:r>
    </w:p>
    <w:p w:rsidR="00B427AE" w:rsidRPr="00B427AE" w:rsidRDefault="00B427AE" w:rsidP="00B427AE">
      <w:pPr>
        <w:jc w:val="center"/>
        <w:rPr>
          <w:rFonts w:ascii="Arial" w:hAnsi="Arial" w:cs="Arial"/>
          <w:b/>
          <w:sz w:val="20"/>
          <w:szCs w:val="20"/>
        </w:rPr>
      </w:pPr>
      <w:r w:rsidRPr="00B427AE">
        <w:rPr>
          <w:rFonts w:ascii="Arial" w:hAnsi="Arial" w:cs="Arial"/>
          <w:b/>
          <w:sz w:val="20"/>
          <w:szCs w:val="20"/>
        </w:rPr>
        <w:t>4. Права и обязанности сторон</w:t>
      </w:r>
    </w:p>
    <w:p w:rsidR="00B427AE" w:rsidRPr="00B427AE" w:rsidRDefault="00B427AE" w:rsidP="00B427AE">
      <w:pPr>
        <w:ind w:firstLine="540"/>
        <w:jc w:val="both"/>
        <w:rPr>
          <w:rFonts w:ascii="Arial" w:hAnsi="Arial" w:cs="Arial"/>
          <w:sz w:val="20"/>
          <w:szCs w:val="20"/>
          <w:u w:val="single"/>
        </w:rPr>
      </w:pPr>
      <w:r w:rsidRPr="00B427AE">
        <w:rPr>
          <w:rFonts w:ascii="Arial" w:hAnsi="Arial" w:cs="Arial"/>
          <w:sz w:val="20"/>
          <w:szCs w:val="20"/>
          <w:u w:val="single"/>
        </w:rPr>
        <w:t>4.1 Продавец обязуется:</w:t>
      </w:r>
    </w:p>
    <w:p w:rsidR="00B427AE" w:rsidRPr="00B427AE" w:rsidRDefault="00B427AE" w:rsidP="00B427AE">
      <w:pPr>
        <w:ind w:firstLine="540"/>
        <w:jc w:val="both"/>
        <w:rPr>
          <w:rFonts w:ascii="Arial" w:hAnsi="Arial" w:cs="Arial"/>
          <w:sz w:val="20"/>
          <w:szCs w:val="20"/>
        </w:rPr>
      </w:pPr>
      <w:r w:rsidRPr="00B427AE">
        <w:rPr>
          <w:rFonts w:ascii="Arial" w:hAnsi="Arial" w:cs="Arial"/>
          <w:sz w:val="20"/>
          <w:szCs w:val="20"/>
        </w:rPr>
        <w:t>4.1.1. Совершать все необходимые действия, связанные с оформлением перехода права собственности на Земельный участок к Покупателю.</w:t>
      </w:r>
    </w:p>
    <w:p w:rsidR="00B427AE" w:rsidRPr="00B427AE" w:rsidRDefault="00B427AE" w:rsidP="00B427AE">
      <w:pPr>
        <w:ind w:firstLine="540"/>
        <w:jc w:val="both"/>
        <w:rPr>
          <w:rFonts w:ascii="Arial" w:hAnsi="Arial" w:cs="Arial"/>
          <w:sz w:val="20"/>
          <w:szCs w:val="20"/>
        </w:rPr>
      </w:pPr>
      <w:r w:rsidRPr="00B427AE">
        <w:rPr>
          <w:rFonts w:ascii="Arial" w:hAnsi="Arial" w:cs="Arial"/>
          <w:sz w:val="20"/>
          <w:szCs w:val="20"/>
        </w:rPr>
        <w:t>4.1.2. Приступить к оформлению перехода права собственности на Земельный участок не позднее 30 дней с момента полной оплаты приобретаемого Земельного участка Покупателем.</w:t>
      </w:r>
    </w:p>
    <w:p w:rsidR="00B427AE" w:rsidRPr="00B427AE" w:rsidRDefault="00B427AE" w:rsidP="00B427AE">
      <w:pPr>
        <w:ind w:firstLine="540"/>
        <w:jc w:val="both"/>
        <w:rPr>
          <w:rFonts w:ascii="Arial" w:hAnsi="Arial" w:cs="Arial"/>
          <w:sz w:val="20"/>
          <w:szCs w:val="20"/>
        </w:rPr>
      </w:pPr>
      <w:r w:rsidRPr="00B427AE">
        <w:rPr>
          <w:rFonts w:ascii="Arial" w:hAnsi="Arial" w:cs="Arial"/>
          <w:sz w:val="20"/>
          <w:szCs w:val="20"/>
        </w:rPr>
        <w:t>4.1.3. В момент передачи Земельного участка передать всю имеющуюся на него техническую документацию.</w:t>
      </w:r>
    </w:p>
    <w:p w:rsidR="00B427AE" w:rsidRPr="00B427AE" w:rsidRDefault="00B427AE" w:rsidP="00B427AE">
      <w:pPr>
        <w:ind w:firstLine="540"/>
        <w:jc w:val="both"/>
        <w:rPr>
          <w:rFonts w:ascii="Arial" w:hAnsi="Arial" w:cs="Arial"/>
          <w:sz w:val="20"/>
          <w:szCs w:val="20"/>
          <w:u w:val="single"/>
        </w:rPr>
      </w:pPr>
      <w:r w:rsidRPr="00B427AE">
        <w:rPr>
          <w:rFonts w:ascii="Arial" w:hAnsi="Arial" w:cs="Arial"/>
          <w:sz w:val="20"/>
          <w:szCs w:val="20"/>
          <w:u w:val="single"/>
        </w:rPr>
        <w:t xml:space="preserve">4.2. Покупатель обязуется: </w:t>
      </w:r>
    </w:p>
    <w:p w:rsidR="00B427AE" w:rsidRPr="00B427AE" w:rsidRDefault="00B427AE" w:rsidP="00B427AE">
      <w:pPr>
        <w:ind w:firstLine="540"/>
        <w:jc w:val="both"/>
        <w:rPr>
          <w:rFonts w:ascii="Arial" w:hAnsi="Arial" w:cs="Arial"/>
          <w:sz w:val="20"/>
          <w:szCs w:val="20"/>
        </w:rPr>
      </w:pPr>
      <w:r w:rsidRPr="00B427AE">
        <w:rPr>
          <w:rFonts w:ascii="Arial" w:hAnsi="Arial" w:cs="Arial"/>
          <w:sz w:val="20"/>
          <w:szCs w:val="20"/>
        </w:rPr>
        <w:t>4.2.1. Оплатить стоимость Земельного участка в порядке и сроки, определенные в разделе 3 настоящего Договора.</w:t>
      </w:r>
    </w:p>
    <w:p w:rsidR="00B427AE" w:rsidRPr="00B427AE" w:rsidRDefault="00B427AE" w:rsidP="00B427AE">
      <w:pPr>
        <w:ind w:firstLine="540"/>
        <w:jc w:val="both"/>
        <w:rPr>
          <w:rFonts w:ascii="Arial" w:hAnsi="Arial" w:cs="Arial"/>
          <w:sz w:val="20"/>
          <w:szCs w:val="20"/>
        </w:rPr>
      </w:pPr>
      <w:r w:rsidRPr="00B427AE">
        <w:rPr>
          <w:rFonts w:ascii="Arial" w:hAnsi="Arial" w:cs="Arial"/>
          <w:sz w:val="20"/>
          <w:szCs w:val="20"/>
        </w:rPr>
        <w:t>4.2.2. За свой счет осуществить регистрацию перехода права собственности на Земельный участок и государственную регистрацию настоящего Договора в Управлении Федеральной службы государственной регистрации, кадастра и картографии по Новосибирской области.</w:t>
      </w:r>
    </w:p>
    <w:p w:rsidR="00B427AE" w:rsidRPr="00B427AE" w:rsidRDefault="00B427AE" w:rsidP="00B427AE">
      <w:pPr>
        <w:ind w:firstLine="540"/>
        <w:jc w:val="both"/>
        <w:rPr>
          <w:rFonts w:ascii="Arial" w:hAnsi="Arial" w:cs="Arial"/>
          <w:sz w:val="20"/>
          <w:szCs w:val="20"/>
        </w:rPr>
      </w:pPr>
      <w:r w:rsidRPr="00B427AE">
        <w:rPr>
          <w:rFonts w:ascii="Arial" w:hAnsi="Arial" w:cs="Arial"/>
          <w:sz w:val="20"/>
          <w:szCs w:val="20"/>
        </w:rPr>
        <w:t>4.2.3. Использовать Земельный у</w:t>
      </w:r>
      <w:r w:rsidR="00502535">
        <w:rPr>
          <w:rFonts w:ascii="Arial" w:hAnsi="Arial" w:cs="Arial"/>
          <w:sz w:val="20"/>
          <w:szCs w:val="20"/>
        </w:rPr>
        <w:t>часток, указанный в пункте 1.1.</w:t>
      </w:r>
      <w:r w:rsidRPr="00B427AE">
        <w:rPr>
          <w:rFonts w:ascii="Arial" w:hAnsi="Arial" w:cs="Arial"/>
          <w:sz w:val="20"/>
          <w:szCs w:val="20"/>
        </w:rPr>
        <w:t>настоящего Договора, в соответствии с установленной категорией земель и разрешенным видом использования.</w:t>
      </w:r>
    </w:p>
    <w:p w:rsidR="00B427AE" w:rsidRPr="00B427AE" w:rsidRDefault="00B427AE" w:rsidP="00B427AE">
      <w:pPr>
        <w:jc w:val="center"/>
        <w:rPr>
          <w:rFonts w:ascii="Arial" w:hAnsi="Arial" w:cs="Arial"/>
          <w:b/>
          <w:sz w:val="20"/>
          <w:szCs w:val="20"/>
        </w:rPr>
      </w:pPr>
      <w:r w:rsidRPr="00B427AE">
        <w:rPr>
          <w:rFonts w:ascii="Arial" w:hAnsi="Arial" w:cs="Arial"/>
          <w:b/>
          <w:sz w:val="20"/>
          <w:szCs w:val="20"/>
        </w:rPr>
        <w:t>5. Переход права собственности на Земельный участок</w:t>
      </w:r>
    </w:p>
    <w:p w:rsidR="00B427AE" w:rsidRPr="00B427AE" w:rsidRDefault="00B427AE" w:rsidP="00B427AE">
      <w:pPr>
        <w:ind w:firstLine="708"/>
        <w:jc w:val="both"/>
        <w:rPr>
          <w:rFonts w:ascii="Arial" w:hAnsi="Arial" w:cs="Arial"/>
          <w:sz w:val="20"/>
          <w:szCs w:val="20"/>
        </w:rPr>
      </w:pPr>
      <w:r w:rsidRPr="00B427AE">
        <w:rPr>
          <w:rFonts w:ascii="Arial" w:hAnsi="Arial" w:cs="Arial"/>
          <w:sz w:val="20"/>
          <w:szCs w:val="20"/>
        </w:rPr>
        <w:t>5.1. Право собственности на отчуждаемый Земельный участок переходит к Покупателю после государственной регистрации перехода права собственности в Управлении Федеральной службы государственной регистрации, кадастра и картографии по Новосибирской области.</w:t>
      </w:r>
    </w:p>
    <w:p w:rsidR="00B427AE" w:rsidRPr="00B427AE" w:rsidRDefault="00B427AE" w:rsidP="00B427AE">
      <w:pPr>
        <w:ind w:firstLine="708"/>
        <w:jc w:val="both"/>
        <w:rPr>
          <w:rFonts w:ascii="Arial" w:hAnsi="Arial" w:cs="Arial"/>
          <w:sz w:val="20"/>
          <w:szCs w:val="20"/>
        </w:rPr>
      </w:pPr>
      <w:r w:rsidRPr="00B427AE">
        <w:rPr>
          <w:rFonts w:ascii="Arial" w:hAnsi="Arial" w:cs="Arial"/>
          <w:sz w:val="20"/>
          <w:szCs w:val="20"/>
        </w:rPr>
        <w:t>5.2. Все расходы, возникающие в связи с регистрацией перехода права собственности на отчуждаемый Земельный участок в Управлении Федеральной службы государственной регистрации, кадастра и картографии по Новосибирской области, Покупатель несет самостоятельно.</w:t>
      </w:r>
    </w:p>
    <w:p w:rsidR="00B427AE" w:rsidRPr="00B427AE" w:rsidRDefault="00B427AE" w:rsidP="00B427AE">
      <w:pPr>
        <w:jc w:val="center"/>
        <w:rPr>
          <w:rFonts w:ascii="Arial" w:hAnsi="Arial" w:cs="Arial"/>
          <w:b/>
          <w:sz w:val="20"/>
          <w:szCs w:val="20"/>
        </w:rPr>
      </w:pPr>
      <w:r w:rsidRPr="00B427AE">
        <w:rPr>
          <w:rFonts w:ascii="Arial" w:hAnsi="Arial" w:cs="Arial"/>
          <w:b/>
          <w:sz w:val="20"/>
          <w:szCs w:val="20"/>
        </w:rPr>
        <w:t>6. Ответственность сторон</w:t>
      </w:r>
    </w:p>
    <w:p w:rsidR="00B427AE" w:rsidRPr="00B427AE" w:rsidRDefault="00B427AE" w:rsidP="00B427AE">
      <w:pPr>
        <w:ind w:firstLine="540"/>
        <w:jc w:val="both"/>
        <w:rPr>
          <w:rFonts w:ascii="Arial" w:hAnsi="Arial" w:cs="Arial"/>
          <w:sz w:val="20"/>
          <w:szCs w:val="20"/>
        </w:rPr>
      </w:pPr>
      <w:r w:rsidRPr="00B427AE">
        <w:rPr>
          <w:rFonts w:ascii="Arial" w:hAnsi="Arial" w:cs="Arial"/>
          <w:sz w:val="20"/>
          <w:szCs w:val="20"/>
        </w:rPr>
        <w:t xml:space="preserve">  6.1. За невыполнение или ненадлежащее выполнение условий настоящего Договора Стороны несут ответственность в соответствии с действующим законодательством.</w:t>
      </w:r>
    </w:p>
    <w:p w:rsidR="00B427AE" w:rsidRPr="00B427AE" w:rsidRDefault="00B427AE" w:rsidP="00B427AE">
      <w:pPr>
        <w:ind w:firstLine="540"/>
        <w:jc w:val="both"/>
        <w:rPr>
          <w:rFonts w:ascii="Arial" w:hAnsi="Arial" w:cs="Arial"/>
          <w:color w:val="000000"/>
          <w:sz w:val="20"/>
          <w:szCs w:val="20"/>
        </w:rPr>
      </w:pPr>
      <w:r w:rsidRPr="00B427AE">
        <w:rPr>
          <w:rFonts w:ascii="Arial" w:hAnsi="Arial" w:cs="Arial"/>
          <w:color w:val="000000"/>
          <w:sz w:val="20"/>
          <w:szCs w:val="20"/>
        </w:rPr>
        <w:t xml:space="preserve">  6.2. За нарушение срока внесения плате</w:t>
      </w:r>
      <w:r w:rsidR="00502535">
        <w:rPr>
          <w:rFonts w:ascii="Arial" w:hAnsi="Arial" w:cs="Arial"/>
          <w:color w:val="000000"/>
          <w:sz w:val="20"/>
          <w:szCs w:val="20"/>
        </w:rPr>
        <w:t>жа, определенного в пункте 3.3.</w:t>
      </w:r>
      <w:r w:rsidRPr="00B427AE">
        <w:rPr>
          <w:rFonts w:ascii="Arial" w:hAnsi="Arial" w:cs="Arial"/>
          <w:color w:val="000000"/>
          <w:sz w:val="20"/>
          <w:szCs w:val="20"/>
        </w:rPr>
        <w:t xml:space="preserve">настоящего Договора, Покупатель выплачивает Продавцу пени в размере 0,2 % от </w:t>
      </w:r>
      <w:r w:rsidRPr="00B427AE">
        <w:rPr>
          <w:rFonts w:ascii="Arial" w:hAnsi="Arial" w:cs="Arial"/>
          <w:sz w:val="20"/>
          <w:szCs w:val="20"/>
        </w:rPr>
        <w:t>невнесенной в срок суммы</w:t>
      </w:r>
      <w:r w:rsidRPr="00B427AE">
        <w:rPr>
          <w:rFonts w:ascii="Arial" w:hAnsi="Arial" w:cs="Arial"/>
          <w:color w:val="000000"/>
          <w:sz w:val="20"/>
          <w:szCs w:val="20"/>
        </w:rPr>
        <w:t xml:space="preserve"> стоимости Земельного участка, указанной в пункте 3.</w:t>
      </w:r>
      <w:r w:rsidR="00502535">
        <w:rPr>
          <w:rFonts w:ascii="Arial" w:hAnsi="Arial" w:cs="Arial"/>
          <w:color w:val="000000"/>
          <w:sz w:val="20"/>
          <w:szCs w:val="20"/>
        </w:rPr>
        <w:t>3.</w:t>
      </w:r>
      <w:r w:rsidRPr="00B427AE">
        <w:rPr>
          <w:rFonts w:ascii="Arial" w:hAnsi="Arial" w:cs="Arial"/>
          <w:color w:val="000000"/>
          <w:sz w:val="20"/>
          <w:szCs w:val="20"/>
        </w:rPr>
        <w:t>настоящего Договора, за каждый календарный день просрочки. Пени перечисляются в порядке</w:t>
      </w:r>
      <w:r w:rsidR="00502535">
        <w:rPr>
          <w:rFonts w:ascii="Arial" w:hAnsi="Arial" w:cs="Arial"/>
          <w:color w:val="000000"/>
          <w:sz w:val="20"/>
          <w:szCs w:val="20"/>
        </w:rPr>
        <w:t>, предусмотренном, пунктом 3.3.</w:t>
      </w:r>
      <w:r w:rsidRPr="00B427AE">
        <w:rPr>
          <w:rFonts w:ascii="Arial" w:hAnsi="Arial" w:cs="Arial"/>
          <w:color w:val="000000"/>
          <w:sz w:val="20"/>
          <w:szCs w:val="20"/>
        </w:rPr>
        <w:t>настоящего Договора.</w:t>
      </w:r>
    </w:p>
    <w:p w:rsidR="00B427AE" w:rsidRPr="00B427AE" w:rsidRDefault="00B427AE" w:rsidP="00B427AE">
      <w:pPr>
        <w:ind w:firstLine="540"/>
        <w:jc w:val="both"/>
        <w:rPr>
          <w:rFonts w:ascii="Arial" w:hAnsi="Arial" w:cs="Arial"/>
          <w:color w:val="000000"/>
          <w:sz w:val="20"/>
          <w:szCs w:val="20"/>
        </w:rPr>
      </w:pPr>
      <w:r w:rsidRPr="00B427AE">
        <w:rPr>
          <w:rFonts w:ascii="Arial" w:hAnsi="Arial" w:cs="Arial"/>
          <w:color w:val="000000"/>
          <w:sz w:val="20"/>
          <w:szCs w:val="20"/>
        </w:rPr>
        <w:t xml:space="preserve">  6.3. Просрочка внесения денежных средств, в счет оплаты Земельного участка </w:t>
      </w:r>
      <w:r w:rsidR="00502535">
        <w:rPr>
          <w:rFonts w:ascii="Arial" w:hAnsi="Arial" w:cs="Arial"/>
          <w:color w:val="000000"/>
          <w:sz w:val="20"/>
          <w:szCs w:val="20"/>
        </w:rPr>
        <w:t>в срок, указанный в пункте 3.3.</w:t>
      </w:r>
      <w:r w:rsidRPr="00B427AE">
        <w:rPr>
          <w:rFonts w:ascii="Arial" w:hAnsi="Arial" w:cs="Arial"/>
          <w:color w:val="000000"/>
          <w:sz w:val="20"/>
          <w:szCs w:val="20"/>
        </w:rPr>
        <w:t>настоящего Договора, не может составлять более 30 (тридцати) календарных дней (далее – допустимая просрочка).</w:t>
      </w:r>
    </w:p>
    <w:p w:rsidR="00B427AE" w:rsidRPr="00B427AE" w:rsidRDefault="00B427AE" w:rsidP="00B427AE">
      <w:pPr>
        <w:ind w:firstLine="540"/>
        <w:jc w:val="both"/>
        <w:rPr>
          <w:rFonts w:ascii="Arial" w:hAnsi="Arial" w:cs="Arial"/>
          <w:color w:val="000000"/>
          <w:sz w:val="20"/>
          <w:szCs w:val="20"/>
        </w:rPr>
      </w:pPr>
      <w:r w:rsidRPr="00B427AE">
        <w:rPr>
          <w:rFonts w:ascii="Arial" w:hAnsi="Arial" w:cs="Arial"/>
          <w:color w:val="000000"/>
          <w:sz w:val="20"/>
          <w:szCs w:val="20"/>
        </w:rPr>
        <w:t>Просрочка свыше 30 (тридцати) календарных дней считается отказом Покупателя от исполнения обязательств по оплате Земельного участка, установленных настоящим Договором.</w:t>
      </w:r>
    </w:p>
    <w:p w:rsidR="00B427AE" w:rsidRPr="00B427AE" w:rsidRDefault="00B427AE" w:rsidP="00B427AE">
      <w:pPr>
        <w:ind w:firstLine="540"/>
        <w:jc w:val="both"/>
        <w:rPr>
          <w:rFonts w:ascii="Arial" w:hAnsi="Arial" w:cs="Arial"/>
          <w:color w:val="000000"/>
          <w:sz w:val="20"/>
          <w:szCs w:val="20"/>
        </w:rPr>
      </w:pPr>
      <w:r w:rsidRPr="00B427AE">
        <w:rPr>
          <w:rFonts w:ascii="Arial" w:hAnsi="Arial" w:cs="Arial"/>
          <w:color w:val="000000"/>
          <w:sz w:val="20"/>
          <w:szCs w:val="20"/>
        </w:rPr>
        <w:t>Продавец в течение 3 (трех) рабочих дней с момента истечения допустимой просрочки, направляет Покупателю письменное уведомление, с даты отправления которого, Договор считается расторгнутым, и все обязательства Сторон по Договору прекращаются. В указанном случае оформление Сторонами дополнительного соглашения о расторжении настоящего Договора не требуется, задаток, внесенный Покупателем, ему не возвращается.</w:t>
      </w:r>
    </w:p>
    <w:p w:rsidR="00B427AE" w:rsidRPr="00B427AE" w:rsidRDefault="00B427AE" w:rsidP="00B427AE">
      <w:pPr>
        <w:jc w:val="center"/>
        <w:rPr>
          <w:rFonts w:ascii="Arial" w:hAnsi="Arial" w:cs="Arial"/>
          <w:b/>
          <w:sz w:val="20"/>
          <w:szCs w:val="20"/>
        </w:rPr>
      </w:pPr>
      <w:r w:rsidRPr="00B427AE">
        <w:rPr>
          <w:rFonts w:ascii="Arial" w:hAnsi="Arial" w:cs="Arial"/>
          <w:b/>
          <w:sz w:val="20"/>
          <w:szCs w:val="20"/>
        </w:rPr>
        <w:t>7. Порядок разрешения споров</w:t>
      </w:r>
    </w:p>
    <w:p w:rsidR="00B427AE" w:rsidRPr="00B427AE" w:rsidRDefault="00B427AE" w:rsidP="00B427AE">
      <w:pPr>
        <w:ind w:firstLine="708"/>
        <w:jc w:val="both"/>
        <w:rPr>
          <w:rFonts w:ascii="Arial" w:hAnsi="Arial" w:cs="Arial"/>
          <w:sz w:val="20"/>
          <w:szCs w:val="20"/>
        </w:rPr>
      </w:pPr>
      <w:r w:rsidRPr="00B427AE">
        <w:rPr>
          <w:rFonts w:ascii="Arial" w:hAnsi="Arial" w:cs="Arial"/>
          <w:sz w:val="20"/>
          <w:szCs w:val="20"/>
        </w:rPr>
        <w:t>7.1. Споры и разногласия, возникающие при исполнении настоящего Договора, разрешаться путем переговоров между Сторонами.</w:t>
      </w:r>
    </w:p>
    <w:p w:rsidR="00B427AE" w:rsidRPr="00B427AE" w:rsidRDefault="00B427AE" w:rsidP="00B427AE">
      <w:pPr>
        <w:ind w:firstLine="708"/>
        <w:jc w:val="both"/>
        <w:rPr>
          <w:rFonts w:ascii="Arial" w:hAnsi="Arial" w:cs="Arial"/>
          <w:sz w:val="20"/>
          <w:szCs w:val="20"/>
        </w:rPr>
      </w:pPr>
      <w:r w:rsidRPr="00B427AE">
        <w:rPr>
          <w:rFonts w:ascii="Arial" w:hAnsi="Arial" w:cs="Arial"/>
          <w:sz w:val="20"/>
          <w:szCs w:val="20"/>
        </w:rPr>
        <w:t>7.2. В случае невозможности разрешения споров путем переговоров, такие споры рассматриваются в судебном порядке.</w:t>
      </w:r>
    </w:p>
    <w:p w:rsidR="00B427AE" w:rsidRPr="00B427AE" w:rsidRDefault="00B427AE" w:rsidP="00B427AE">
      <w:pPr>
        <w:jc w:val="center"/>
        <w:rPr>
          <w:rFonts w:ascii="Arial" w:hAnsi="Arial" w:cs="Arial"/>
          <w:b/>
          <w:sz w:val="20"/>
          <w:szCs w:val="20"/>
        </w:rPr>
      </w:pPr>
      <w:r w:rsidRPr="00B427AE">
        <w:rPr>
          <w:rFonts w:ascii="Arial" w:hAnsi="Arial" w:cs="Arial"/>
          <w:b/>
          <w:sz w:val="20"/>
          <w:szCs w:val="20"/>
        </w:rPr>
        <w:t>8. Прочие условия</w:t>
      </w:r>
    </w:p>
    <w:p w:rsidR="00B427AE" w:rsidRPr="00B427AE" w:rsidRDefault="00B427AE" w:rsidP="00B427AE">
      <w:pPr>
        <w:ind w:firstLine="540"/>
        <w:jc w:val="both"/>
        <w:rPr>
          <w:rFonts w:ascii="Arial" w:hAnsi="Arial" w:cs="Arial"/>
          <w:sz w:val="20"/>
          <w:szCs w:val="20"/>
        </w:rPr>
      </w:pPr>
      <w:r w:rsidRPr="00B427AE">
        <w:rPr>
          <w:rFonts w:ascii="Arial" w:hAnsi="Arial" w:cs="Arial"/>
          <w:sz w:val="20"/>
          <w:szCs w:val="20"/>
        </w:rPr>
        <w:t xml:space="preserve">  8.1. Договор со дня его подписания сторонами одновременно приобретает силу акта приема-передачи, в соответствии с которым Продавец передал, а Покупатель принял земельный участок, охарактеризованный и согласованный сторонами в главе 1 Договора.</w:t>
      </w:r>
    </w:p>
    <w:p w:rsidR="00B427AE" w:rsidRPr="00B427AE" w:rsidRDefault="00B427AE" w:rsidP="00B427AE">
      <w:pPr>
        <w:ind w:firstLine="540"/>
        <w:jc w:val="both"/>
        <w:rPr>
          <w:rFonts w:ascii="Arial" w:hAnsi="Arial" w:cs="Arial"/>
          <w:sz w:val="20"/>
          <w:szCs w:val="20"/>
        </w:rPr>
      </w:pPr>
      <w:r w:rsidRPr="00B427AE">
        <w:rPr>
          <w:rFonts w:ascii="Arial" w:hAnsi="Arial" w:cs="Arial"/>
          <w:sz w:val="20"/>
          <w:szCs w:val="20"/>
        </w:rPr>
        <w:t xml:space="preserve">  8.2. Все изменения и дополнения к настоящему Договору должны быть составлены в письменной форме и подписаны Сторонами.</w:t>
      </w:r>
    </w:p>
    <w:p w:rsidR="00B427AE" w:rsidRPr="00B427AE" w:rsidRDefault="00B427AE" w:rsidP="00B427AE">
      <w:pPr>
        <w:ind w:firstLine="540"/>
        <w:jc w:val="both"/>
        <w:rPr>
          <w:rFonts w:ascii="Arial" w:hAnsi="Arial" w:cs="Arial"/>
          <w:sz w:val="20"/>
          <w:szCs w:val="20"/>
        </w:rPr>
      </w:pPr>
      <w:r w:rsidRPr="00B427AE">
        <w:rPr>
          <w:rFonts w:ascii="Arial" w:hAnsi="Arial" w:cs="Arial"/>
          <w:sz w:val="20"/>
          <w:szCs w:val="20"/>
        </w:rPr>
        <w:lastRenderedPageBreak/>
        <w:t xml:space="preserve">  8.3. Договор составлен в трех экземплярах, имеющих одинаковую юридическую силу, по одному экземпляру для каждой из Сторон и один экземпляр для Управления Федеральной службы государственной регистрации, кадастра и картографии по Новосибирской области.</w:t>
      </w:r>
    </w:p>
    <w:p w:rsidR="00B427AE" w:rsidRPr="00B427AE" w:rsidRDefault="00B427AE" w:rsidP="00B427AE">
      <w:pPr>
        <w:ind w:firstLine="540"/>
        <w:jc w:val="both"/>
        <w:rPr>
          <w:rFonts w:ascii="Arial" w:hAnsi="Arial" w:cs="Arial"/>
          <w:sz w:val="20"/>
          <w:szCs w:val="20"/>
        </w:rPr>
      </w:pPr>
      <w:r w:rsidRPr="00B427AE">
        <w:rPr>
          <w:rFonts w:ascii="Arial" w:hAnsi="Arial" w:cs="Arial"/>
          <w:sz w:val="20"/>
          <w:szCs w:val="20"/>
        </w:rPr>
        <w:t xml:space="preserve"> 8.4. Покупатель обязан вернуть зарегистрированный Договор не позднее чем через 5 рабочих дней со дня получения Договора из Управления Федеральной службы государственной регистрации, кадастра и картографии по Новосибирской области.</w:t>
      </w:r>
    </w:p>
    <w:p w:rsidR="00502535" w:rsidRDefault="00502535" w:rsidP="00B427AE">
      <w:pPr>
        <w:jc w:val="center"/>
        <w:rPr>
          <w:rFonts w:ascii="Arial" w:hAnsi="Arial" w:cs="Arial"/>
          <w:b/>
          <w:sz w:val="20"/>
          <w:szCs w:val="20"/>
        </w:rPr>
      </w:pPr>
    </w:p>
    <w:p w:rsidR="00B427AE" w:rsidRPr="00B427AE" w:rsidRDefault="00B427AE" w:rsidP="00B427AE">
      <w:pPr>
        <w:jc w:val="center"/>
        <w:rPr>
          <w:rFonts w:ascii="Arial" w:hAnsi="Arial" w:cs="Arial"/>
          <w:b/>
          <w:sz w:val="20"/>
          <w:szCs w:val="20"/>
        </w:rPr>
      </w:pPr>
      <w:r w:rsidRPr="00B427AE">
        <w:rPr>
          <w:rFonts w:ascii="Arial" w:hAnsi="Arial" w:cs="Arial"/>
          <w:b/>
          <w:sz w:val="20"/>
          <w:szCs w:val="20"/>
        </w:rPr>
        <w:t>9. Реквизиты и подписи сторон</w:t>
      </w:r>
    </w:p>
    <w:p w:rsidR="00B427AE" w:rsidRPr="00B427AE" w:rsidRDefault="00B427AE" w:rsidP="00B427AE">
      <w:pPr>
        <w:rPr>
          <w:rFonts w:ascii="Arial" w:hAnsi="Arial" w:cs="Arial"/>
          <w:sz w:val="20"/>
          <w:szCs w:val="20"/>
        </w:rPr>
      </w:pPr>
    </w:p>
    <w:tbl>
      <w:tblPr>
        <w:tblW w:w="10080" w:type="dxa"/>
        <w:tblInd w:w="108" w:type="dxa"/>
        <w:tblLook w:val="0000" w:firstRow="0" w:lastRow="0" w:firstColumn="0" w:lastColumn="0" w:noHBand="0" w:noVBand="0"/>
      </w:tblPr>
      <w:tblGrid>
        <w:gridCol w:w="5220"/>
        <w:gridCol w:w="4860"/>
      </w:tblGrid>
      <w:tr w:rsidR="00B427AE" w:rsidRPr="00B427AE" w:rsidTr="00954B92">
        <w:tc>
          <w:tcPr>
            <w:tcW w:w="5220" w:type="dxa"/>
          </w:tcPr>
          <w:p w:rsidR="00B427AE" w:rsidRPr="00B427AE" w:rsidRDefault="00B427AE" w:rsidP="00954B92">
            <w:pPr>
              <w:jc w:val="center"/>
              <w:rPr>
                <w:rFonts w:ascii="Arial" w:hAnsi="Arial" w:cs="Arial"/>
                <w:sz w:val="20"/>
                <w:szCs w:val="20"/>
              </w:rPr>
            </w:pPr>
            <w:r w:rsidRPr="00B427AE">
              <w:rPr>
                <w:rFonts w:ascii="Arial" w:hAnsi="Arial" w:cs="Arial"/>
                <w:sz w:val="20"/>
                <w:szCs w:val="20"/>
              </w:rPr>
              <w:t>Продавец:</w:t>
            </w:r>
          </w:p>
        </w:tc>
        <w:tc>
          <w:tcPr>
            <w:tcW w:w="4860" w:type="dxa"/>
          </w:tcPr>
          <w:p w:rsidR="00B427AE" w:rsidRPr="00B427AE" w:rsidRDefault="00B427AE" w:rsidP="00954B92">
            <w:pPr>
              <w:jc w:val="center"/>
              <w:rPr>
                <w:rFonts w:ascii="Arial" w:hAnsi="Arial" w:cs="Arial"/>
                <w:sz w:val="20"/>
                <w:szCs w:val="20"/>
              </w:rPr>
            </w:pPr>
            <w:r w:rsidRPr="00B427AE">
              <w:rPr>
                <w:rFonts w:ascii="Arial" w:hAnsi="Arial" w:cs="Arial"/>
                <w:sz w:val="20"/>
                <w:szCs w:val="20"/>
              </w:rPr>
              <w:t>Покупатель:</w:t>
            </w:r>
          </w:p>
        </w:tc>
      </w:tr>
      <w:tr w:rsidR="00B427AE" w:rsidRPr="00B427AE" w:rsidTr="00954B92">
        <w:trPr>
          <w:trHeight w:val="2251"/>
        </w:trPr>
        <w:tc>
          <w:tcPr>
            <w:tcW w:w="5220" w:type="dxa"/>
          </w:tcPr>
          <w:p w:rsidR="00B427AE" w:rsidRPr="00B427AE" w:rsidRDefault="00B427AE" w:rsidP="00954B92">
            <w:pPr>
              <w:widowControl w:val="0"/>
              <w:snapToGrid w:val="0"/>
              <w:spacing w:line="252" w:lineRule="auto"/>
              <w:rPr>
                <w:rFonts w:ascii="Arial" w:hAnsi="Arial" w:cs="Arial"/>
                <w:bCs/>
                <w:sz w:val="20"/>
                <w:szCs w:val="20"/>
              </w:rPr>
            </w:pPr>
            <w:r w:rsidRPr="00B427AE">
              <w:rPr>
                <w:rFonts w:ascii="Arial" w:hAnsi="Arial" w:cs="Arial"/>
                <w:bCs/>
                <w:sz w:val="20"/>
                <w:szCs w:val="20"/>
              </w:rPr>
              <w:t>Администрация города Куйбышева</w:t>
            </w:r>
          </w:p>
          <w:p w:rsidR="00B427AE" w:rsidRPr="00B427AE" w:rsidRDefault="00B427AE" w:rsidP="00954B92">
            <w:pPr>
              <w:widowControl w:val="0"/>
              <w:snapToGrid w:val="0"/>
              <w:spacing w:line="252" w:lineRule="auto"/>
              <w:rPr>
                <w:rFonts w:ascii="Arial" w:hAnsi="Arial" w:cs="Arial"/>
                <w:bCs/>
                <w:sz w:val="20"/>
                <w:szCs w:val="20"/>
              </w:rPr>
            </w:pPr>
            <w:r w:rsidRPr="00B427AE">
              <w:rPr>
                <w:rFonts w:ascii="Arial" w:hAnsi="Arial" w:cs="Arial"/>
                <w:bCs/>
                <w:sz w:val="20"/>
                <w:szCs w:val="20"/>
              </w:rPr>
              <w:t>Куйбышевского района Новосибирской области</w:t>
            </w:r>
          </w:p>
          <w:p w:rsidR="00B427AE" w:rsidRPr="00B427AE" w:rsidRDefault="00502535" w:rsidP="00954B92">
            <w:pPr>
              <w:widowControl w:val="0"/>
              <w:snapToGrid w:val="0"/>
              <w:spacing w:line="252" w:lineRule="auto"/>
              <w:rPr>
                <w:rFonts w:ascii="Arial" w:hAnsi="Arial" w:cs="Arial"/>
                <w:bCs/>
                <w:sz w:val="20"/>
                <w:szCs w:val="20"/>
              </w:rPr>
            </w:pPr>
            <w:r>
              <w:rPr>
                <w:rFonts w:ascii="Arial" w:hAnsi="Arial" w:cs="Arial"/>
                <w:bCs/>
                <w:sz w:val="20"/>
                <w:szCs w:val="20"/>
              </w:rPr>
              <w:t>632387,</w:t>
            </w:r>
            <w:r w:rsidR="00B427AE" w:rsidRPr="00B427AE">
              <w:rPr>
                <w:rFonts w:ascii="Arial" w:hAnsi="Arial" w:cs="Arial"/>
                <w:bCs/>
                <w:sz w:val="20"/>
                <w:szCs w:val="20"/>
              </w:rPr>
              <w:t xml:space="preserve"> г. Куйбышев, </w:t>
            </w:r>
          </w:p>
          <w:p w:rsidR="00B427AE" w:rsidRPr="00B427AE" w:rsidRDefault="00B427AE" w:rsidP="00954B92">
            <w:pPr>
              <w:widowControl w:val="0"/>
              <w:snapToGrid w:val="0"/>
              <w:spacing w:line="252" w:lineRule="auto"/>
              <w:rPr>
                <w:rFonts w:ascii="Arial" w:hAnsi="Arial" w:cs="Arial"/>
                <w:bCs/>
                <w:sz w:val="20"/>
                <w:szCs w:val="20"/>
              </w:rPr>
            </w:pPr>
            <w:r w:rsidRPr="00B427AE">
              <w:rPr>
                <w:rFonts w:ascii="Arial" w:hAnsi="Arial" w:cs="Arial"/>
                <w:bCs/>
                <w:sz w:val="20"/>
                <w:szCs w:val="20"/>
              </w:rPr>
              <w:t>Новосибирская область, ул. Краскома, 37</w:t>
            </w:r>
          </w:p>
          <w:p w:rsidR="00B427AE" w:rsidRPr="00B427AE" w:rsidRDefault="00B427AE" w:rsidP="00954B92">
            <w:pPr>
              <w:widowControl w:val="0"/>
              <w:snapToGrid w:val="0"/>
              <w:spacing w:line="252" w:lineRule="auto"/>
              <w:rPr>
                <w:rFonts w:ascii="Arial" w:hAnsi="Arial" w:cs="Arial"/>
                <w:bCs/>
                <w:sz w:val="20"/>
                <w:szCs w:val="20"/>
              </w:rPr>
            </w:pPr>
            <w:r w:rsidRPr="00B427AE">
              <w:rPr>
                <w:rFonts w:ascii="Arial" w:hAnsi="Arial" w:cs="Arial"/>
                <w:bCs/>
                <w:sz w:val="20"/>
                <w:szCs w:val="20"/>
              </w:rPr>
              <w:t>ОГРН 1035406824342, ИНН 5452109757</w:t>
            </w:r>
          </w:p>
          <w:p w:rsidR="00B427AE" w:rsidRPr="00B427AE" w:rsidRDefault="00B427AE" w:rsidP="00954B92">
            <w:pPr>
              <w:widowControl w:val="0"/>
              <w:snapToGrid w:val="0"/>
              <w:spacing w:line="252" w:lineRule="auto"/>
              <w:rPr>
                <w:rFonts w:ascii="Arial" w:hAnsi="Arial" w:cs="Arial"/>
                <w:bCs/>
                <w:sz w:val="20"/>
                <w:szCs w:val="20"/>
              </w:rPr>
            </w:pPr>
            <w:r w:rsidRPr="00B427AE">
              <w:rPr>
                <w:rFonts w:ascii="Arial" w:hAnsi="Arial" w:cs="Arial"/>
                <w:bCs/>
                <w:sz w:val="20"/>
                <w:szCs w:val="20"/>
              </w:rPr>
              <w:t>Глава города Куйбышева</w:t>
            </w:r>
          </w:p>
          <w:p w:rsidR="00B427AE" w:rsidRPr="00B427AE" w:rsidRDefault="00B427AE" w:rsidP="00954B92">
            <w:pPr>
              <w:widowControl w:val="0"/>
              <w:snapToGrid w:val="0"/>
              <w:spacing w:line="252" w:lineRule="auto"/>
              <w:rPr>
                <w:rFonts w:ascii="Arial" w:hAnsi="Arial" w:cs="Arial"/>
                <w:bCs/>
                <w:sz w:val="20"/>
                <w:szCs w:val="20"/>
              </w:rPr>
            </w:pPr>
            <w:r w:rsidRPr="00B427AE">
              <w:rPr>
                <w:rFonts w:ascii="Arial" w:hAnsi="Arial" w:cs="Arial"/>
                <w:bCs/>
                <w:sz w:val="20"/>
                <w:szCs w:val="20"/>
              </w:rPr>
              <w:t xml:space="preserve">Куйбышевского района </w:t>
            </w:r>
          </w:p>
          <w:p w:rsidR="00B427AE" w:rsidRPr="00B427AE" w:rsidRDefault="00B427AE" w:rsidP="00954B92">
            <w:pPr>
              <w:widowControl w:val="0"/>
              <w:snapToGrid w:val="0"/>
              <w:spacing w:line="252" w:lineRule="auto"/>
              <w:rPr>
                <w:rFonts w:ascii="Arial" w:hAnsi="Arial" w:cs="Arial"/>
                <w:bCs/>
                <w:sz w:val="20"/>
                <w:szCs w:val="20"/>
              </w:rPr>
            </w:pPr>
            <w:r w:rsidRPr="00B427AE">
              <w:rPr>
                <w:rFonts w:ascii="Arial" w:hAnsi="Arial" w:cs="Arial"/>
                <w:bCs/>
                <w:sz w:val="20"/>
                <w:szCs w:val="20"/>
              </w:rPr>
              <w:t>Новосибирской области</w:t>
            </w:r>
          </w:p>
          <w:p w:rsidR="00B427AE" w:rsidRPr="00B427AE" w:rsidRDefault="00B427AE" w:rsidP="00954B92">
            <w:pPr>
              <w:widowControl w:val="0"/>
              <w:snapToGrid w:val="0"/>
              <w:spacing w:line="252" w:lineRule="auto"/>
              <w:ind w:firstLine="34"/>
              <w:rPr>
                <w:rFonts w:ascii="Arial" w:hAnsi="Arial" w:cs="Arial"/>
                <w:bCs/>
                <w:sz w:val="20"/>
                <w:szCs w:val="20"/>
              </w:rPr>
            </w:pPr>
            <w:r w:rsidRPr="00B427AE">
              <w:rPr>
                <w:rFonts w:ascii="Arial" w:hAnsi="Arial" w:cs="Arial"/>
                <w:bCs/>
                <w:sz w:val="20"/>
                <w:szCs w:val="20"/>
              </w:rPr>
              <w:t>________________А.А. Андронов</w:t>
            </w:r>
          </w:p>
          <w:p w:rsidR="00B427AE" w:rsidRPr="00B427AE" w:rsidRDefault="00B427AE" w:rsidP="00954B92">
            <w:pPr>
              <w:widowControl w:val="0"/>
              <w:snapToGrid w:val="0"/>
              <w:spacing w:line="252" w:lineRule="auto"/>
              <w:rPr>
                <w:rFonts w:ascii="Arial" w:hAnsi="Arial" w:cs="Arial"/>
                <w:b/>
                <w:bCs/>
                <w:i/>
                <w:iCs/>
                <w:sz w:val="20"/>
                <w:szCs w:val="20"/>
              </w:rPr>
            </w:pPr>
            <w:r w:rsidRPr="00B427AE">
              <w:rPr>
                <w:rFonts w:ascii="Arial" w:hAnsi="Arial" w:cs="Arial"/>
                <w:bCs/>
                <w:sz w:val="20"/>
                <w:szCs w:val="20"/>
              </w:rPr>
              <w:t xml:space="preserve">              М.П.</w:t>
            </w:r>
          </w:p>
        </w:tc>
        <w:tc>
          <w:tcPr>
            <w:tcW w:w="4860" w:type="dxa"/>
          </w:tcPr>
          <w:p w:rsidR="00B427AE" w:rsidRPr="00B427AE" w:rsidRDefault="00B427AE" w:rsidP="00954B92">
            <w:pPr>
              <w:rPr>
                <w:rFonts w:ascii="Arial" w:hAnsi="Arial" w:cs="Arial"/>
                <w:sz w:val="20"/>
                <w:szCs w:val="20"/>
              </w:rPr>
            </w:pPr>
          </w:p>
        </w:tc>
      </w:tr>
    </w:tbl>
    <w:p w:rsidR="00B427AE" w:rsidRPr="00B427AE" w:rsidRDefault="00B427AE" w:rsidP="00B427AE">
      <w:pPr>
        <w:pStyle w:val="a5"/>
        <w:spacing w:before="0" w:beforeAutospacing="0" w:after="0" w:afterAutospacing="0"/>
        <w:rPr>
          <w:rFonts w:ascii="Arial" w:hAnsi="Arial" w:cs="Arial"/>
          <w:sz w:val="20"/>
          <w:szCs w:val="20"/>
        </w:rPr>
      </w:pPr>
    </w:p>
    <w:p w:rsidR="00502535" w:rsidRDefault="00502535" w:rsidP="00502535">
      <w:pPr>
        <w:rPr>
          <w:rFonts w:ascii="Arial" w:hAnsi="Arial" w:cs="Arial"/>
          <w:sz w:val="20"/>
          <w:szCs w:val="20"/>
        </w:rPr>
      </w:pPr>
      <w:r>
        <w:rPr>
          <w:rFonts w:ascii="Arial" w:hAnsi="Arial" w:cs="Arial"/>
          <w:b/>
          <w:bCs/>
          <w:sz w:val="20"/>
          <w:szCs w:val="20"/>
          <w:lang w:eastAsia="ar-SA"/>
        </w:rPr>
        <w:t>3.2. ИНФОРМАЦИОННОЕ СООБЩЕНИЕ</w:t>
      </w:r>
      <w:r>
        <w:rPr>
          <w:rFonts w:ascii="Arial" w:hAnsi="Arial" w:cs="Arial"/>
          <w:bCs/>
          <w:sz w:val="20"/>
          <w:szCs w:val="20"/>
          <w:lang w:eastAsia="ar-SA"/>
        </w:rPr>
        <w:t xml:space="preserve"> </w:t>
      </w:r>
      <w:r w:rsidRPr="00B427AE">
        <w:rPr>
          <w:rFonts w:ascii="Arial" w:hAnsi="Arial" w:cs="Arial"/>
          <w:bCs/>
          <w:sz w:val="20"/>
          <w:szCs w:val="20"/>
          <w:lang w:eastAsia="ar-SA"/>
        </w:rPr>
        <w:t>о проведении торгов в форме открытого аукциона по продаже земельного участка</w:t>
      </w:r>
    </w:p>
    <w:p w:rsidR="00502535" w:rsidRDefault="00502535" w:rsidP="00502535">
      <w:pPr>
        <w:jc w:val="center"/>
        <w:rPr>
          <w:rFonts w:ascii="Arial" w:hAnsi="Arial" w:cs="Arial"/>
          <w:sz w:val="20"/>
          <w:szCs w:val="20"/>
        </w:rPr>
      </w:pPr>
    </w:p>
    <w:p w:rsidR="00502535" w:rsidRDefault="00502535" w:rsidP="00502535">
      <w:pPr>
        <w:jc w:val="center"/>
        <w:rPr>
          <w:rFonts w:ascii="Arial" w:hAnsi="Arial" w:cs="Arial"/>
          <w:b/>
          <w:sz w:val="20"/>
          <w:szCs w:val="20"/>
        </w:rPr>
      </w:pPr>
      <w:r w:rsidRPr="00305314">
        <w:rPr>
          <w:rFonts w:ascii="Arial" w:hAnsi="Arial" w:cs="Arial"/>
          <w:b/>
          <w:sz w:val="20"/>
          <w:szCs w:val="20"/>
        </w:rPr>
        <w:t>ИНФОРМАЦИОННОЕ СООБЩЕНИЕ</w:t>
      </w:r>
      <w:r>
        <w:rPr>
          <w:rFonts w:ascii="Arial" w:hAnsi="Arial" w:cs="Arial"/>
          <w:b/>
          <w:sz w:val="20"/>
          <w:szCs w:val="20"/>
        </w:rPr>
        <w:t xml:space="preserve"> </w:t>
      </w:r>
    </w:p>
    <w:p w:rsidR="00502535" w:rsidRDefault="00502535" w:rsidP="00502535">
      <w:pPr>
        <w:jc w:val="center"/>
        <w:rPr>
          <w:rFonts w:ascii="Arial" w:hAnsi="Arial" w:cs="Arial"/>
          <w:sz w:val="20"/>
          <w:szCs w:val="20"/>
        </w:rPr>
      </w:pPr>
      <w:r w:rsidRPr="00B427AE">
        <w:rPr>
          <w:rFonts w:ascii="Arial" w:hAnsi="Arial" w:cs="Arial"/>
          <w:sz w:val="20"/>
          <w:szCs w:val="20"/>
        </w:rPr>
        <w:t>о проведении торгов в форме открытого аукциона по продаже земельного участка</w:t>
      </w:r>
    </w:p>
    <w:p w:rsidR="00305314" w:rsidRDefault="00305314" w:rsidP="00D538DD">
      <w:pPr>
        <w:jc w:val="center"/>
        <w:rPr>
          <w:rFonts w:ascii="Arial" w:hAnsi="Arial" w:cs="Arial"/>
          <w:sz w:val="20"/>
          <w:szCs w:val="20"/>
        </w:rPr>
      </w:pPr>
    </w:p>
    <w:p w:rsidR="00502535" w:rsidRPr="00502535" w:rsidRDefault="00502535" w:rsidP="00502535">
      <w:pPr>
        <w:pStyle w:val="a5"/>
        <w:spacing w:before="0" w:beforeAutospacing="0" w:after="0" w:afterAutospacing="0"/>
        <w:ind w:firstLine="540"/>
        <w:jc w:val="both"/>
        <w:rPr>
          <w:rFonts w:ascii="Arial" w:hAnsi="Arial" w:cs="Arial"/>
          <w:sz w:val="20"/>
          <w:szCs w:val="20"/>
        </w:rPr>
      </w:pPr>
      <w:r w:rsidRPr="00502535">
        <w:rPr>
          <w:rFonts w:ascii="Arial" w:hAnsi="Arial" w:cs="Arial"/>
          <w:sz w:val="20"/>
          <w:szCs w:val="20"/>
        </w:rPr>
        <w:t>Администрация города Куйбышева Куйбышевского района Новосибирской области</w:t>
      </w:r>
      <w:r w:rsidRPr="00502535">
        <w:rPr>
          <w:rFonts w:ascii="Arial" w:hAnsi="Arial" w:cs="Arial"/>
          <w:b/>
          <w:sz w:val="20"/>
          <w:szCs w:val="20"/>
        </w:rPr>
        <w:t xml:space="preserve"> </w:t>
      </w:r>
      <w:r w:rsidRPr="00502535">
        <w:rPr>
          <w:rFonts w:ascii="Arial" w:hAnsi="Arial" w:cs="Arial"/>
          <w:sz w:val="20"/>
          <w:szCs w:val="20"/>
        </w:rPr>
        <w:t>сообщает о проведении торгов в форме</w:t>
      </w:r>
      <w:r w:rsidRPr="00502535">
        <w:rPr>
          <w:rFonts w:ascii="Arial" w:hAnsi="Arial" w:cs="Arial"/>
          <w:b/>
          <w:sz w:val="20"/>
          <w:szCs w:val="20"/>
        </w:rPr>
        <w:t xml:space="preserve"> </w:t>
      </w:r>
      <w:r w:rsidRPr="00502535">
        <w:rPr>
          <w:rFonts w:ascii="Arial" w:hAnsi="Arial" w:cs="Arial"/>
          <w:sz w:val="20"/>
          <w:szCs w:val="20"/>
        </w:rPr>
        <w:t xml:space="preserve">открытого аукциона по продаже земельного участка. </w:t>
      </w:r>
    </w:p>
    <w:p w:rsidR="00502535" w:rsidRPr="00502535" w:rsidRDefault="00502535" w:rsidP="00502535">
      <w:pPr>
        <w:pStyle w:val="a5"/>
        <w:spacing w:before="0" w:beforeAutospacing="0" w:after="0" w:afterAutospacing="0"/>
        <w:ind w:firstLine="540"/>
        <w:jc w:val="both"/>
        <w:rPr>
          <w:rFonts w:ascii="Arial" w:hAnsi="Arial" w:cs="Arial"/>
          <w:sz w:val="20"/>
          <w:szCs w:val="20"/>
        </w:rPr>
      </w:pPr>
      <w:r w:rsidRPr="00502535">
        <w:rPr>
          <w:rFonts w:ascii="Arial" w:hAnsi="Arial" w:cs="Arial"/>
          <w:sz w:val="20"/>
          <w:szCs w:val="20"/>
        </w:rPr>
        <w:t>Аукцион проводится 10.08.2022 года в 10 часов 00 минут по местному времени по адресу: Новосибирская область, город Куйбышев, ул. Краскома, д. 37, 1 этаж, кабинет № 2. Регистрация участников аукциона состоится 10.08.2022 года с 9 часов 30 минут до 9 часов 45 минут по месту проведения аукциона.</w:t>
      </w:r>
    </w:p>
    <w:p w:rsidR="00502535" w:rsidRPr="00502535" w:rsidRDefault="00502535" w:rsidP="00502535">
      <w:pPr>
        <w:ind w:firstLine="540"/>
        <w:jc w:val="both"/>
        <w:rPr>
          <w:rFonts w:ascii="Arial" w:hAnsi="Arial" w:cs="Arial"/>
          <w:sz w:val="20"/>
          <w:szCs w:val="20"/>
        </w:rPr>
      </w:pPr>
      <w:r w:rsidRPr="00502535">
        <w:rPr>
          <w:rFonts w:ascii="Arial" w:hAnsi="Arial" w:cs="Arial"/>
          <w:sz w:val="20"/>
          <w:szCs w:val="20"/>
        </w:rPr>
        <w:t>Место и срок подведения итогов аукциона 10.08.2022 года по адресу: Новосибирская область, город Куйбышев, ул. Краскома, д. 37, 1 этаж, кабинет № 2.</w:t>
      </w:r>
    </w:p>
    <w:p w:rsidR="00502535" w:rsidRPr="00502535" w:rsidRDefault="00502535" w:rsidP="00502535">
      <w:pPr>
        <w:ind w:firstLine="540"/>
        <w:jc w:val="both"/>
        <w:rPr>
          <w:rFonts w:ascii="Arial" w:hAnsi="Arial" w:cs="Arial"/>
          <w:sz w:val="20"/>
          <w:szCs w:val="20"/>
        </w:rPr>
      </w:pPr>
      <w:r w:rsidRPr="00502535">
        <w:rPr>
          <w:rFonts w:ascii="Arial" w:hAnsi="Arial" w:cs="Arial"/>
          <w:b/>
          <w:sz w:val="20"/>
          <w:szCs w:val="20"/>
        </w:rPr>
        <w:t>Организатор аукциона:</w:t>
      </w:r>
      <w:r w:rsidRPr="00502535">
        <w:rPr>
          <w:rFonts w:ascii="Arial" w:hAnsi="Arial" w:cs="Arial"/>
          <w:sz w:val="20"/>
          <w:szCs w:val="20"/>
        </w:rPr>
        <w:t xml:space="preserve"> Администрация города Куйбышева Куйбышевского района Новосибирской области, 632387, Новосибирская область, город Куйбышев, улица Краскома, д. 37, тел. 51-630.</w:t>
      </w:r>
    </w:p>
    <w:p w:rsidR="00502535" w:rsidRPr="00502535" w:rsidRDefault="00502535" w:rsidP="00502535">
      <w:pPr>
        <w:ind w:firstLine="540"/>
        <w:jc w:val="both"/>
        <w:rPr>
          <w:rFonts w:ascii="Arial" w:hAnsi="Arial" w:cs="Arial"/>
          <w:sz w:val="20"/>
          <w:szCs w:val="20"/>
        </w:rPr>
      </w:pPr>
      <w:r w:rsidRPr="00502535">
        <w:rPr>
          <w:rFonts w:ascii="Arial" w:hAnsi="Arial" w:cs="Arial"/>
          <w:b/>
          <w:sz w:val="20"/>
          <w:szCs w:val="20"/>
        </w:rPr>
        <w:t>Форма аукциона и подачи предложений:</w:t>
      </w:r>
      <w:r w:rsidRPr="00502535">
        <w:rPr>
          <w:rFonts w:ascii="Arial" w:hAnsi="Arial" w:cs="Arial"/>
          <w:sz w:val="20"/>
          <w:szCs w:val="20"/>
        </w:rPr>
        <w:t xml:space="preserve"> открытый а</w:t>
      </w:r>
      <w:r>
        <w:rPr>
          <w:rFonts w:ascii="Arial" w:hAnsi="Arial" w:cs="Arial"/>
          <w:sz w:val="20"/>
          <w:szCs w:val="20"/>
        </w:rPr>
        <w:t xml:space="preserve">укцион по составу участников и </w:t>
      </w:r>
      <w:r w:rsidRPr="00502535">
        <w:rPr>
          <w:rFonts w:ascii="Arial" w:hAnsi="Arial" w:cs="Arial"/>
          <w:sz w:val="20"/>
          <w:szCs w:val="20"/>
        </w:rPr>
        <w:t>по форме подачи предложений о цене.</w:t>
      </w:r>
    </w:p>
    <w:p w:rsidR="00502535" w:rsidRPr="00502535" w:rsidRDefault="00502535" w:rsidP="00502535">
      <w:pPr>
        <w:tabs>
          <w:tab w:val="center" w:pos="-1843"/>
          <w:tab w:val="left" w:pos="-1418"/>
          <w:tab w:val="right" w:pos="11907"/>
        </w:tabs>
        <w:autoSpaceDE w:val="0"/>
        <w:autoSpaceDN w:val="0"/>
        <w:ind w:firstLine="540"/>
        <w:jc w:val="both"/>
        <w:rPr>
          <w:rFonts w:ascii="Arial" w:hAnsi="Arial" w:cs="Arial"/>
          <w:sz w:val="20"/>
          <w:szCs w:val="20"/>
        </w:rPr>
      </w:pPr>
      <w:r w:rsidRPr="00502535">
        <w:rPr>
          <w:rFonts w:ascii="Arial" w:hAnsi="Arial" w:cs="Arial"/>
          <w:b/>
          <w:sz w:val="20"/>
          <w:szCs w:val="20"/>
        </w:rPr>
        <w:t>Основания для проведения аукциона:</w:t>
      </w:r>
      <w:r w:rsidRPr="00502535">
        <w:rPr>
          <w:rFonts w:ascii="Arial" w:hAnsi="Arial" w:cs="Arial"/>
          <w:sz w:val="20"/>
          <w:szCs w:val="20"/>
        </w:rPr>
        <w:t xml:space="preserve"> постановление администрации города</w:t>
      </w:r>
      <w:r w:rsidRPr="00502535">
        <w:rPr>
          <w:rFonts w:ascii="Arial" w:hAnsi="Arial" w:cs="Arial"/>
          <w:b/>
          <w:sz w:val="20"/>
          <w:szCs w:val="20"/>
        </w:rPr>
        <w:t xml:space="preserve"> </w:t>
      </w:r>
      <w:r w:rsidRPr="00502535">
        <w:rPr>
          <w:rFonts w:ascii="Arial" w:hAnsi="Arial" w:cs="Arial"/>
          <w:sz w:val="20"/>
          <w:szCs w:val="20"/>
        </w:rPr>
        <w:t>Куйбышева Куйбышевского района Новосибирской области от 05.07.2022 № 822 «О проведении торгов в форме открытого аукциона по продаже земельного участка».</w:t>
      </w:r>
    </w:p>
    <w:p w:rsidR="00502535" w:rsidRPr="00502535" w:rsidRDefault="00502535" w:rsidP="00502535">
      <w:pPr>
        <w:pStyle w:val="ConsPlusNormal"/>
        <w:ind w:firstLine="540"/>
        <w:jc w:val="both"/>
        <w:rPr>
          <w:bCs/>
          <w:color w:val="000000"/>
        </w:rPr>
      </w:pPr>
      <w:r w:rsidRPr="00502535">
        <w:rPr>
          <w:b/>
        </w:rPr>
        <w:t>Срок принятия решения об отказе в проведении торгов</w:t>
      </w:r>
      <w:r w:rsidRPr="00502535">
        <w:rPr>
          <w:color w:val="000000"/>
        </w:rPr>
        <w:t xml:space="preserve">: </w:t>
      </w:r>
      <w:r w:rsidRPr="00502535">
        <w:rPr>
          <w:bCs/>
          <w:color w:val="000000"/>
        </w:rPr>
        <w:t>Извещение об отказе в проведении аукциона размещается на официальном сайте организатором аукциона в течение трех дней со дня принятия данного решения. Организатор аукциона в течение трех дней со дня принятия решения об отказе в проведении аукциона обязан известить участников аукциона об отказе в проведении аукциона и возвратить его участникам внесенные задатки.</w:t>
      </w:r>
    </w:p>
    <w:p w:rsidR="00502535" w:rsidRPr="00502535" w:rsidRDefault="00502535" w:rsidP="00502535">
      <w:pPr>
        <w:pStyle w:val="a5"/>
        <w:spacing w:before="0" w:beforeAutospacing="0" w:after="0" w:afterAutospacing="0"/>
        <w:ind w:firstLine="540"/>
        <w:jc w:val="both"/>
        <w:rPr>
          <w:rFonts w:ascii="Arial" w:hAnsi="Arial" w:cs="Arial"/>
          <w:color w:val="000000"/>
          <w:sz w:val="20"/>
          <w:szCs w:val="20"/>
        </w:rPr>
      </w:pPr>
      <w:r w:rsidRPr="00502535">
        <w:rPr>
          <w:rFonts w:ascii="Arial" w:hAnsi="Arial" w:cs="Arial"/>
          <w:b/>
          <w:color w:val="000000"/>
          <w:sz w:val="20"/>
          <w:szCs w:val="20"/>
        </w:rPr>
        <w:t xml:space="preserve">Предмет торгов и договора купли-продажи: </w:t>
      </w:r>
      <w:r w:rsidRPr="00502535">
        <w:rPr>
          <w:rFonts w:ascii="Arial" w:hAnsi="Arial" w:cs="Arial"/>
          <w:color w:val="000000"/>
          <w:sz w:val="20"/>
          <w:szCs w:val="20"/>
        </w:rPr>
        <w:t>земельный участок.</w:t>
      </w:r>
    </w:p>
    <w:p w:rsidR="00502535" w:rsidRPr="00502535" w:rsidRDefault="00502535" w:rsidP="00502535">
      <w:pPr>
        <w:pStyle w:val="a5"/>
        <w:spacing w:before="0" w:beforeAutospacing="0" w:after="0" w:afterAutospacing="0"/>
        <w:ind w:firstLine="540"/>
        <w:jc w:val="both"/>
        <w:rPr>
          <w:rFonts w:ascii="Arial" w:hAnsi="Arial" w:cs="Arial"/>
          <w:color w:val="000000"/>
          <w:sz w:val="20"/>
          <w:szCs w:val="20"/>
        </w:rPr>
      </w:pPr>
      <w:r w:rsidRPr="00502535">
        <w:rPr>
          <w:rFonts w:ascii="Arial" w:hAnsi="Arial" w:cs="Arial"/>
          <w:b/>
          <w:color w:val="000000"/>
          <w:sz w:val="20"/>
          <w:szCs w:val="20"/>
        </w:rPr>
        <w:t xml:space="preserve">Цена предмета договора купли-продажи: </w:t>
      </w:r>
      <w:r w:rsidRPr="00502535">
        <w:rPr>
          <w:rFonts w:ascii="Arial" w:hAnsi="Arial" w:cs="Arial"/>
          <w:color w:val="000000"/>
          <w:sz w:val="20"/>
          <w:szCs w:val="20"/>
        </w:rPr>
        <w:t>согласно протоколу о результатах аукциона по продаже земельного участка.</w:t>
      </w:r>
    </w:p>
    <w:p w:rsidR="00502535" w:rsidRPr="00502535" w:rsidRDefault="00502535" w:rsidP="00502535">
      <w:pPr>
        <w:pStyle w:val="a5"/>
        <w:spacing w:before="0" w:beforeAutospacing="0" w:after="0" w:afterAutospacing="0"/>
        <w:ind w:firstLine="540"/>
        <w:jc w:val="both"/>
        <w:rPr>
          <w:rFonts w:ascii="Arial" w:hAnsi="Arial" w:cs="Arial"/>
          <w:b/>
          <w:color w:val="000000"/>
          <w:sz w:val="20"/>
          <w:szCs w:val="20"/>
        </w:rPr>
      </w:pPr>
      <w:r w:rsidRPr="00502535">
        <w:rPr>
          <w:rFonts w:ascii="Arial" w:hAnsi="Arial" w:cs="Arial"/>
          <w:b/>
          <w:color w:val="000000"/>
          <w:sz w:val="20"/>
          <w:szCs w:val="20"/>
        </w:rPr>
        <w:t xml:space="preserve">Категория земель: </w:t>
      </w:r>
      <w:r w:rsidRPr="00502535">
        <w:rPr>
          <w:rFonts w:ascii="Arial" w:hAnsi="Arial" w:cs="Arial"/>
          <w:color w:val="000000"/>
          <w:sz w:val="20"/>
          <w:szCs w:val="20"/>
        </w:rPr>
        <w:t>земли населенных пунктов.</w:t>
      </w:r>
    </w:p>
    <w:p w:rsidR="00502535" w:rsidRPr="00502535" w:rsidRDefault="00502535" w:rsidP="00502535">
      <w:pPr>
        <w:pStyle w:val="a5"/>
        <w:spacing w:before="0" w:beforeAutospacing="0" w:after="0" w:afterAutospacing="0"/>
        <w:ind w:firstLine="540"/>
        <w:jc w:val="both"/>
        <w:rPr>
          <w:rFonts w:ascii="Arial" w:hAnsi="Arial" w:cs="Arial"/>
          <w:color w:val="000000"/>
          <w:sz w:val="20"/>
          <w:szCs w:val="20"/>
        </w:rPr>
      </w:pPr>
      <w:r w:rsidRPr="00502535">
        <w:rPr>
          <w:rFonts w:ascii="Arial" w:hAnsi="Arial" w:cs="Arial"/>
          <w:b/>
          <w:color w:val="000000"/>
          <w:sz w:val="20"/>
          <w:szCs w:val="20"/>
        </w:rPr>
        <w:t>Местоположение земельного участка</w:t>
      </w:r>
      <w:r w:rsidRPr="00502535">
        <w:rPr>
          <w:rFonts w:ascii="Arial" w:hAnsi="Arial" w:cs="Arial"/>
          <w:color w:val="000000"/>
          <w:sz w:val="20"/>
          <w:szCs w:val="20"/>
        </w:rPr>
        <w:t xml:space="preserve">: Российская Федерация, Новосибирская область, Куйбышевский муниципальный район, городское поселение город Куйбышев, город Куйбышев, ул. Осенняя, земельный участок №11А </w:t>
      </w:r>
    </w:p>
    <w:p w:rsidR="00502535" w:rsidRPr="00502535" w:rsidRDefault="00502535" w:rsidP="00502535">
      <w:pPr>
        <w:pStyle w:val="a5"/>
        <w:spacing w:before="0" w:beforeAutospacing="0" w:after="0" w:afterAutospacing="0"/>
        <w:ind w:firstLine="540"/>
        <w:jc w:val="both"/>
        <w:rPr>
          <w:rFonts w:ascii="Arial" w:hAnsi="Arial" w:cs="Arial"/>
          <w:color w:val="000000"/>
          <w:sz w:val="20"/>
          <w:szCs w:val="20"/>
        </w:rPr>
      </w:pPr>
      <w:r w:rsidRPr="00502535">
        <w:rPr>
          <w:rFonts w:ascii="Arial" w:hAnsi="Arial" w:cs="Arial"/>
          <w:b/>
          <w:color w:val="000000"/>
          <w:sz w:val="20"/>
          <w:szCs w:val="20"/>
        </w:rPr>
        <w:t xml:space="preserve">Площадь земельного участка: </w:t>
      </w:r>
      <w:r w:rsidRPr="00502535">
        <w:rPr>
          <w:rFonts w:ascii="Arial" w:hAnsi="Arial" w:cs="Arial"/>
          <w:color w:val="000000"/>
          <w:sz w:val="20"/>
          <w:szCs w:val="20"/>
        </w:rPr>
        <w:t>600 кв.м.</w:t>
      </w:r>
    </w:p>
    <w:p w:rsidR="00502535" w:rsidRPr="00502535" w:rsidRDefault="00502535" w:rsidP="00502535">
      <w:pPr>
        <w:pStyle w:val="a5"/>
        <w:spacing w:before="0" w:beforeAutospacing="0" w:after="0" w:afterAutospacing="0"/>
        <w:ind w:firstLine="540"/>
        <w:jc w:val="both"/>
        <w:rPr>
          <w:rFonts w:ascii="Arial" w:hAnsi="Arial" w:cs="Arial"/>
          <w:color w:val="000000"/>
          <w:sz w:val="20"/>
          <w:szCs w:val="20"/>
        </w:rPr>
      </w:pPr>
      <w:r w:rsidRPr="00502535">
        <w:rPr>
          <w:rFonts w:ascii="Arial" w:hAnsi="Arial" w:cs="Arial"/>
          <w:b/>
          <w:color w:val="000000"/>
          <w:sz w:val="20"/>
          <w:szCs w:val="20"/>
        </w:rPr>
        <w:t>Кадастровый номер</w:t>
      </w:r>
      <w:r w:rsidRPr="00502535">
        <w:rPr>
          <w:rFonts w:ascii="Arial" w:hAnsi="Arial" w:cs="Arial"/>
          <w:color w:val="000000"/>
          <w:sz w:val="20"/>
          <w:szCs w:val="20"/>
        </w:rPr>
        <w:t xml:space="preserve"> </w:t>
      </w:r>
      <w:r w:rsidRPr="00502535">
        <w:rPr>
          <w:rFonts w:ascii="Arial" w:hAnsi="Arial" w:cs="Arial"/>
          <w:b/>
          <w:color w:val="000000"/>
          <w:sz w:val="20"/>
          <w:szCs w:val="20"/>
        </w:rPr>
        <w:t xml:space="preserve">земельного участка: </w:t>
      </w:r>
      <w:r w:rsidRPr="00502535">
        <w:rPr>
          <w:rFonts w:ascii="Arial" w:hAnsi="Arial" w:cs="Arial"/>
          <w:color w:val="000000"/>
          <w:sz w:val="20"/>
          <w:szCs w:val="20"/>
        </w:rPr>
        <w:t>54:34:010620:23</w:t>
      </w:r>
    </w:p>
    <w:p w:rsidR="00502535" w:rsidRPr="00502535" w:rsidRDefault="00502535" w:rsidP="00502535">
      <w:pPr>
        <w:pStyle w:val="a5"/>
        <w:spacing w:before="0" w:beforeAutospacing="0" w:after="0" w:afterAutospacing="0"/>
        <w:ind w:firstLine="540"/>
        <w:jc w:val="both"/>
        <w:rPr>
          <w:rFonts w:ascii="Arial" w:hAnsi="Arial" w:cs="Arial"/>
          <w:color w:val="000000"/>
          <w:sz w:val="20"/>
          <w:szCs w:val="20"/>
        </w:rPr>
      </w:pPr>
      <w:r w:rsidRPr="00502535">
        <w:rPr>
          <w:rFonts w:ascii="Arial" w:hAnsi="Arial" w:cs="Arial"/>
          <w:b/>
          <w:color w:val="000000"/>
          <w:sz w:val="20"/>
          <w:szCs w:val="20"/>
        </w:rPr>
        <w:t xml:space="preserve">Вид разрешенного использования земельного участка: </w:t>
      </w:r>
      <w:r w:rsidRPr="00502535">
        <w:rPr>
          <w:rFonts w:ascii="Arial" w:hAnsi="Arial" w:cs="Arial"/>
          <w:color w:val="000000"/>
          <w:sz w:val="20"/>
          <w:szCs w:val="20"/>
        </w:rPr>
        <w:t xml:space="preserve">для строительства индивидуального жилого дома. </w:t>
      </w:r>
    </w:p>
    <w:p w:rsidR="00502535" w:rsidRPr="00502535" w:rsidRDefault="00502535" w:rsidP="00502535">
      <w:pPr>
        <w:pStyle w:val="a5"/>
        <w:spacing w:before="0" w:beforeAutospacing="0" w:after="0" w:afterAutospacing="0"/>
        <w:ind w:firstLine="540"/>
        <w:jc w:val="both"/>
        <w:rPr>
          <w:rFonts w:ascii="Arial" w:hAnsi="Arial" w:cs="Arial"/>
          <w:b/>
          <w:color w:val="000000"/>
          <w:sz w:val="20"/>
          <w:szCs w:val="20"/>
        </w:rPr>
      </w:pPr>
      <w:r w:rsidRPr="00502535">
        <w:rPr>
          <w:rFonts w:ascii="Arial" w:hAnsi="Arial" w:cs="Arial"/>
          <w:b/>
          <w:color w:val="000000"/>
          <w:sz w:val="20"/>
          <w:szCs w:val="20"/>
        </w:rPr>
        <w:t xml:space="preserve">Вид права: </w:t>
      </w:r>
      <w:r w:rsidRPr="00502535">
        <w:rPr>
          <w:rFonts w:ascii="Arial" w:hAnsi="Arial" w:cs="Arial"/>
          <w:color w:val="000000"/>
          <w:sz w:val="20"/>
          <w:szCs w:val="20"/>
        </w:rPr>
        <w:t>собственность.</w:t>
      </w:r>
    </w:p>
    <w:p w:rsidR="00502535" w:rsidRPr="00502535" w:rsidRDefault="00502535" w:rsidP="00502535">
      <w:pPr>
        <w:pStyle w:val="a5"/>
        <w:spacing w:before="0" w:beforeAutospacing="0" w:after="0" w:afterAutospacing="0"/>
        <w:ind w:firstLine="540"/>
        <w:jc w:val="both"/>
        <w:rPr>
          <w:rFonts w:ascii="Arial" w:hAnsi="Arial" w:cs="Arial"/>
          <w:color w:val="000000"/>
          <w:sz w:val="20"/>
          <w:szCs w:val="20"/>
        </w:rPr>
      </w:pPr>
      <w:r w:rsidRPr="00502535">
        <w:rPr>
          <w:rFonts w:ascii="Arial" w:hAnsi="Arial" w:cs="Arial"/>
          <w:b/>
          <w:color w:val="000000"/>
          <w:sz w:val="20"/>
          <w:szCs w:val="20"/>
        </w:rPr>
        <w:t xml:space="preserve">Начальная цена продажи земельного участка: </w:t>
      </w:r>
      <w:r w:rsidRPr="00502535">
        <w:rPr>
          <w:rFonts w:ascii="Arial" w:hAnsi="Arial" w:cs="Arial"/>
          <w:color w:val="000000"/>
          <w:sz w:val="20"/>
          <w:szCs w:val="20"/>
        </w:rPr>
        <w:t xml:space="preserve">112 800 (сто двенадцать тысяч восемьсот) рублей 00 копеек, в соответствии с отчетом независимого оценщика «Об оценке рыночной стоимости </w:t>
      </w:r>
      <w:r w:rsidRPr="00502535">
        <w:rPr>
          <w:rFonts w:ascii="Arial" w:hAnsi="Arial" w:cs="Arial"/>
          <w:color w:val="000000"/>
          <w:sz w:val="20"/>
          <w:szCs w:val="20"/>
        </w:rPr>
        <w:lastRenderedPageBreak/>
        <w:t xml:space="preserve">земельного участка площадью 600 кв.м, расположенного по адресу: Российская Федерация, Новосибирская область, Куйбышевский муниципальный район, городское поселение город Куйбышев, город Куйбышев, ул. Осенняя, земельный участок №11А» от 04.07.2022 года № -2022/06/127-2. </w:t>
      </w:r>
    </w:p>
    <w:p w:rsidR="00502535" w:rsidRPr="00502535" w:rsidRDefault="00502535" w:rsidP="00502535">
      <w:pPr>
        <w:pStyle w:val="a5"/>
        <w:spacing w:before="0" w:beforeAutospacing="0" w:after="0" w:afterAutospacing="0"/>
        <w:ind w:firstLine="540"/>
        <w:jc w:val="both"/>
        <w:rPr>
          <w:rFonts w:ascii="Arial" w:hAnsi="Arial" w:cs="Arial"/>
          <w:color w:val="000000"/>
          <w:sz w:val="20"/>
          <w:szCs w:val="20"/>
        </w:rPr>
      </w:pPr>
      <w:r w:rsidRPr="00502535">
        <w:rPr>
          <w:rFonts w:ascii="Arial" w:hAnsi="Arial" w:cs="Arial"/>
          <w:b/>
          <w:color w:val="000000"/>
          <w:sz w:val="20"/>
          <w:szCs w:val="20"/>
        </w:rPr>
        <w:t xml:space="preserve">Размер задатка: </w:t>
      </w:r>
      <w:r w:rsidRPr="00502535">
        <w:rPr>
          <w:rFonts w:ascii="Arial" w:hAnsi="Arial" w:cs="Arial"/>
          <w:color w:val="000000"/>
          <w:sz w:val="20"/>
          <w:szCs w:val="20"/>
        </w:rPr>
        <w:t xml:space="preserve">определен как 20% начальной цены предмета аукциона – 22 560 (двадцать две тысячи пятьсот шестьдесят) рублей 00 копеек.       </w:t>
      </w:r>
    </w:p>
    <w:p w:rsidR="00502535" w:rsidRPr="00502535" w:rsidRDefault="00502535" w:rsidP="00502535">
      <w:pPr>
        <w:pStyle w:val="a5"/>
        <w:spacing w:before="0" w:beforeAutospacing="0" w:after="0" w:afterAutospacing="0"/>
        <w:ind w:firstLine="540"/>
        <w:jc w:val="both"/>
        <w:rPr>
          <w:rFonts w:ascii="Arial" w:hAnsi="Arial" w:cs="Arial"/>
          <w:color w:val="000000"/>
          <w:sz w:val="20"/>
          <w:szCs w:val="20"/>
        </w:rPr>
      </w:pPr>
      <w:r w:rsidRPr="00502535">
        <w:rPr>
          <w:rFonts w:ascii="Arial" w:hAnsi="Arial" w:cs="Arial"/>
          <w:b/>
          <w:color w:val="000000"/>
          <w:sz w:val="20"/>
          <w:szCs w:val="20"/>
        </w:rPr>
        <w:t>Шаг аукциона</w:t>
      </w:r>
      <w:r w:rsidRPr="00502535">
        <w:rPr>
          <w:rFonts w:ascii="Arial" w:hAnsi="Arial" w:cs="Arial"/>
          <w:color w:val="000000"/>
          <w:sz w:val="20"/>
          <w:szCs w:val="20"/>
        </w:rPr>
        <w:t xml:space="preserve">: составляет 3% начальной цены предмета аукциона – 3 384 (три тысячи триста восемьдесят четыре) рубля 00 копеек. </w:t>
      </w:r>
    </w:p>
    <w:p w:rsidR="00502535" w:rsidRPr="00502535" w:rsidRDefault="00502535" w:rsidP="00502535">
      <w:pPr>
        <w:pStyle w:val="a5"/>
        <w:spacing w:before="0" w:beforeAutospacing="0" w:after="0" w:afterAutospacing="0"/>
        <w:ind w:firstLine="540"/>
        <w:jc w:val="both"/>
        <w:rPr>
          <w:rFonts w:ascii="Arial" w:hAnsi="Arial" w:cs="Arial"/>
          <w:color w:val="000000"/>
          <w:sz w:val="20"/>
          <w:szCs w:val="20"/>
        </w:rPr>
      </w:pPr>
      <w:r w:rsidRPr="00502535">
        <w:rPr>
          <w:rFonts w:ascii="Arial" w:hAnsi="Arial" w:cs="Arial"/>
          <w:b/>
          <w:color w:val="000000"/>
          <w:sz w:val="20"/>
          <w:szCs w:val="20"/>
        </w:rPr>
        <w:t>Целевое назначение земельного участка:</w:t>
      </w:r>
      <w:r w:rsidRPr="00502535">
        <w:rPr>
          <w:rFonts w:ascii="Arial" w:hAnsi="Arial" w:cs="Arial"/>
          <w:color w:val="000000"/>
          <w:sz w:val="20"/>
          <w:szCs w:val="20"/>
        </w:rPr>
        <w:t xml:space="preserve"> для строительства индивидуального жилого дома.</w:t>
      </w:r>
    </w:p>
    <w:p w:rsidR="00502535" w:rsidRPr="00502535" w:rsidRDefault="00502535" w:rsidP="00502535">
      <w:pPr>
        <w:pStyle w:val="a5"/>
        <w:spacing w:before="0" w:beforeAutospacing="0" w:after="0" w:afterAutospacing="0"/>
        <w:ind w:firstLine="540"/>
        <w:jc w:val="both"/>
        <w:rPr>
          <w:rFonts w:ascii="Arial" w:hAnsi="Arial" w:cs="Arial"/>
          <w:color w:val="000000"/>
          <w:sz w:val="20"/>
          <w:szCs w:val="20"/>
        </w:rPr>
      </w:pPr>
      <w:r w:rsidRPr="00502535">
        <w:rPr>
          <w:rFonts w:ascii="Arial" w:hAnsi="Arial" w:cs="Arial"/>
          <w:b/>
          <w:color w:val="000000"/>
          <w:sz w:val="20"/>
          <w:szCs w:val="20"/>
        </w:rPr>
        <w:t>Параметры разрешенного строительства объекта капитального строительства</w:t>
      </w:r>
      <w:r w:rsidRPr="00502535">
        <w:rPr>
          <w:rFonts w:ascii="Arial" w:hAnsi="Arial" w:cs="Arial"/>
          <w:color w:val="000000"/>
          <w:sz w:val="20"/>
          <w:szCs w:val="20"/>
        </w:rPr>
        <w:t>:</w:t>
      </w:r>
    </w:p>
    <w:p w:rsidR="00502535" w:rsidRPr="00502535" w:rsidRDefault="00502535" w:rsidP="00502535">
      <w:pPr>
        <w:pStyle w:val="af2"/>
        <w:jc w:val="both"/>
        <w:rPr>
          <w:rFonts w:ascii="Arial" w:hAnsi="Arial" w:cs="Arial"/>
          <w:color w:val="000000"/>
          <w:sz w:val="20"/>
          <w:szCs w:val="20"/>
        </w:rPr>
      </w:pPr>
      <w:r w:rsidRPr="00502535">
        <w:rPr>
          <w:rFonts w:ascii="Arial" w:hAnsi="Arial" w:cs="Arial"/>
          <w:color w:val="000000"/>
          <w:sz w:val="20"/>
          <w:szCs w:val="20"/>
        </w:rPr>
        <w:t xml:space="preserve">      Требования к назначению, параметрам и размещению объектов капитального строительства на земельном участке определяются градостроительным планом земельного участка с учетом особенностей градостроительной ситуации территорий, характера сложившейся и формируемой застройки, условий её размещения в структурном элементе территориальной зоны.</w:t>
      </w:r>
    </w:p>
    <w:p w:rsidR="00502535" w:rsidRPr="00502535" w:rsidRDefault="00502535" w:rsidP="00502535">
      <w:pPr>
        <w:pStyle w:val="af2"/>
        <w:jc w:val="both"/>
        <w:rPr>
          <w:rFonts w:ascii="Arial" w:hAnsi="Arial" w:cs="Arial"/>
          <w:color w:val="000000"/>
          <w:sz w:val="20"/>
          <w:szCs w:val="20"/>
        </w:rPr>
      </w:pPr>
      <w:r w:rsidRPr="00502535">
        <w:rPr>
          <w:rFonts w:ascii="Arial" w:hAnsi="Arial" w:cs="Arial"/>
          <w:color w:val="000000"/>
          <w:sz w:val="20"/>
          <w:szCs w:val="20"/>
        </w:rPr>
        <w:t xml:space="preserve">       Планировочные и нормативные требования к размещению объекта капитального строительства:</w:t>
      </w:r>
    </w:p>
    <w:p w:rsidR="00502535" w:rsidRPr="00502535" w:rsidRDefault="00502535" w:rsidP="00502535">
      <w:pPr>
        <w:pStyle w:val="af2"/>
        <w:jc w:val="both"/>
        <w:rPr>
          <w:rFonts w:ascii="Arial" w:hAnsi="Arial" w:cs="Arial"/>
          <w:color w:val="000000"/>
          <w:sz w:val="20"/>
          <w:szCs w:val="20"/>
        </w:rPr>
      </w:pPr>
      <w:r>
        <w:rPr>
          <w:rFonts w:ascii="Arial" w:hAnsi="Arial" w:cs="Arial"/>
          <w:color w:val="000000"/>
          <w:sz w:val="20"/>
          <w:szCs w:val="20"/>
        </w:rPr>
        <w:t xml:space="preserve">       а) П</w:t>
      </w:r>
      <w:r w:rsidRPr="00502535">
        <w:rPr>
          <w:rFonts w:ascii="Arial" w:hAnsi="Arial" w:cs="Arial"/>
          <w:color w:val="000000"/>
          <w:sz w:val="20"/>
          <w:szCs w:val="20"/>
        </w:rPr>
        <w:t>редельное максимальное количество надземных этажей зданий, строений, сооружений для объектов капитального  строительства с видом разрешенного использования "для индивидуального жилищного строительства" – 3 этажа.</w:t>
      </w:r>
    </w:p>
    <w:p w:rsidR="00502535" w:rsidRPr="00502535" w:rsidRDefault="00502535" w:rsidP="00502535">
      <w:pPr>
        <w:pStyle w:val="af2"/>
        <w:jc w:val="both"/>
        <w:rPr>
          <w:rFonts w:ascii="Arial" w:hAnsi="Arial" w:cs="Arial"/>
          <w:color w:val="000000"/>
          <w:sz w:val="20"/>
          <w:szCs w:val="20"/>
        </w:rPr>
      </w:pPr>
      <w:r w:rsidRPr="00502535">
        <w:rPr>
          <w:rFonts w:ascii="Arial" w:hAnsi="Arial" w:cs="Arial"/>
          <w:color w:val="000000"/>
          <w:sz w:val="20"/>
          <w:szCs w:val="20"/>
        </w:rPr>
        <w:t xml:space="preserve">      б) В соответствии с ПЗЗ и застройки города Куйбышева, утвержденными решением Совета депутатов города Куйбышева Куйбышевского района Новосибирской области №103 от 20.06.2022, требованиями раздела 7 СП 42.13330.2-16 «Градостроительство. Планировка и застройка городских и сельских поселений. Актуализированная редакция СНиП 2.07.09-89*»:</w:t>
      </w:r>
    </w:p>
    <w:p w:rsidR="00502535" w:rsidRPr="00502535" w:rsidRDefault="00502535" w:rsidP="00502535">
      <w:pPr>
        <w:pStyle w:val="af2"/>
        <w:jc w:val="both"/>
        <w:rPr>
          <w:rFonts w:ascii="Arial" w:hAnsi="Arial" w:cs="Arial"/>
          <w:color w:val="000000"/>
          <w:sz w:val="20"/>
          <w:szCs w:val="20"/>
        </w:rPr>
      </w:pPr>
      <w:r w:rsidRPr="00502535">
        <w:rPr>
          <w:rFonts w:ascii="Arial" w:hAnsi="Arial" w:cs="Arial"/>
          <w:color w:val="000000"/>
          <w:sz w:val="20"/>
          <w:szCs w:val="20"/>
        </w:rPr>
        <w:t>- минимальный отст</w:t>
      </w:r>
      <w:r>
        <w:rPr>
          <w:rFonts w:ascii="Arial" w:hAnsi="Arial" w:cs="Arial"/>
          <w:color w:val="000000"/>
          <w:sz w:val="20"/>
          <w:szCs w:val="20"/>
        </w:rPr>
        <w:t>уп от границ земельного участка</w:t>
      </w:r>
      <w:r w:rsidRPr="00502535">
        <w:rPr>
          <w:rFonts w:ascii="Arial" w:hAnsi="Arial" w:cs="Arial"/>
          <w:color w:val="000000"/>
          <w:sz w:val="20"/>
          <w:szCs w:val="20"/>
        </w:rPr>
        <w:t xml:space="preserve"> -  3 м.</w:t>
      </w:r>
    </w:p>
    <w:p w:rsidR="00502535" w:rsidRPr="00502535" w:rsidRDefault="00502535" w:rsidP="00502535">
      <w:pPr>
        <w:pStyle w:val="af2"/>
        <w:jc w:val="both"/>
        <w:rPr>
          <w:rFonts w:ascii="Arial" w:hAnsi="Arial" w:cs="Arial"/>
          <w:color w:val="000000"/>
          <w:sz w:val="20"/>
          <w:szCs w:val="20"/>
        </w:rPr>
      </w:pPr>
      <w:r w:rsidRPr="00502535">
        <w:rPr>
          <w:rFonts w:ascii="Arial" w:hAnsi="Arial" w:cs="Arial"/>
          <w:color w:val="000000"/>
          <w:sz w:val="20"/>
          <w:szCs w:val="20"/>
        </w:rPr>
        <w:t>- для хозяйственных построек, бань и гаражей, не требующих получения разрешения на строительство, отступ от границ земельного участка устанавливается равным 1 м.</w:t>
      </w:r>
    </w:p>
    <w:p w:rsidR="00502535" w:rsidRPr="00502535" w:rsidRDefault="00502535" w:rsidP="00502535">
      <w:pPr>
        <w:pStyle w:val="af2"/>
        <w:jc w:val="both"/>
        <w:rPr>
          <w:rFonts w:ascii="Arial" w:hAnsi="Arial" w:cs="Arial"/>
          <w:color w:val="000000"/>
          <w:sz w:val="20"/>
          <w:szCs w:val="20"/>
        </w:rPr>
      </w:pPr>
      <w:r w:rsidRPr="00502535">
        <w:rPr>
          <w:rFonts w:ascii="Arial" w:hAnsi="Arial" w:cs="Arial"/>
          <w:color w:val="000000"/>
          <w:sz w:val="20"/>
          <w:szCs w:val="20"/>
        </w:rPr>
        <w:t>- минимальное расстояние от жилого дома до красной линии проездов - 3 м</w:t>
      </w:r>
    </w:p>
    <w:p w:rsidR="00502535" w:rsidRPr="00502535" w:rsidRDefault="00502535" w:rsidP="00502535">
      <w:pPr>
        <w:pStyle w:val="af2"/>
        <w:jc w:val="both"/>
        <w:rPr>
          <w:rFonts w:ascii="Arial" w:hAnsi="Arial" w:cs="Arial"/>
          <w:color w:val="000000"/>
          <w:sz w:val="20"/>
          <w:szCs w:val="20"/>
        </w:rPr>
      </w:pPr>
      <w:r w:rsidRPr="00502535">
        <w:rPr>
          <w:rFonts w:ascii="Arial" w:hAnsi="Arial" w:cs="Arial"/>
          <w:color w:val="000000"/>
          <w:sz w:val="20"/>
          <w:szCs w:val="20"/>
        </w:rPr>
        <w:t>- расстояния от окон жилых помещений (комнат, кухонь и веранд) домов индивидуальной застройки до стен домов и хозяйственных построек (сарая, гаража, бани), расположенных на соседних земельных участках, должны быть не менее 6 м. Расстояние от границ участка должно быть не менее, м: до стены жилого дома - 3; до хозяйственных построек - 1. При отсутствии централизованной канализации расстояние от туалета до стен ближайшего дома необходимо принимать не менее 12 м, до источника водоснабжения (колодца) - не менее 25 м.</w:t>
      </w:r>
    </w:p>
    <w:p w:rsidR="00502535" w:rsidRPr="00502535" w:rsidRDefault="00502535" w:rsidP="00502535">
      <w:pPr>
        <w:pStyle w:val="af2"/>
        <w:jc w:val="both"/>
        <w:rPr>
          <w:rFonts w:ascii="Arial" w:hAnsi="Arial" w:cs="Arial"/>
          <w:color w:val="000000"/>
          <w:sz w:val="20"/>
          <w:szCs w:val="20"/>
        </w:rPr>
      </w:pPr>
      <w:r w:rsidRPr="00502535">
        <w:rPr>
          <w:rFonts w:ascii="Arial" w:hAnsi="Arial" w:cs="Arial"/>
          <w:color w:val="000000"/>
          <w:sz w:val="20"/>
          <w:szCs w:val="20"/>
        </w:rPr>
        <w:t>- допускается блокировка хозяйственных построек на смежных земельных участках по взаимному согласию домовладельцев с учетом противопожарных требований;</w:t>
      </w:r>
    </w:p>
    <w:p w:rsidR="00502535" w:rsidRPr="00502535" w:rsidRDefault="00502535" w:rsidP="00502535">
      <w:pPr>
        <w:pStyle w:val="af2"/>
        <w:jc w:val="both"/>
        <w:rPr>
          <w:rFonts w:ascii="Arial" w:hAnsi="Arial" w:cs="Arial"/>
          <w:color w:val="000000"/>
          <w:sz w:val="20"/>
          <w:szCs w:val="20"/>
        </w:rPr>
      </w:pPr>
      <w:r w:rsidRPr="00502535">
        <w:rPr>
          <w:rFonts w:ascii="Arial" w:hAnsi="Arial" w:cs="Arial"/>
          <w:color w:val="000000"/>
          <w:sz w:val="20"/>
          <w:szCs w:val="20"/>
        </w:rPr>
        <w:t>- максимальная высота жилого дома - 20 м (п. 39 ст. 1 Градостроительного кодекса РФ);</w:t>
      </w:r>
    </w:p>
    <w:p w:rsidR="00502535" w:rsidRPr="00502535" w:rsidRDefault="00502535" w:rsidP="00502535">
      <w:pPr>
        <w:pStyle w:val="af2"/>
        <w:jc w:val="both"/>
        <w:rPr>
          <w:rFonts w:ascii="Arial" w:hAnsi="Arial" w:cs="Arial"/>
          <w:color w:val="000000"/>
          <w:sz w:val="20"/>
          <w:szCs w:val="20"/>
        </w:rPr>
      </w:pPr>
      <w:r w:rsidRPr="00502535">
        <w:rPr>
          <w:rFonts w:ascii="Arial" w:hAnsi="Arial" w:cs="Arial"/>
          <w:color w:val="000000"/>
          <w:sz w:val="20"/>
          <w:szCs w:val="20"/>
        </w:rPr>
        <w:t>- минимальный процент застройки - 5%;</w:t>
      </w:r>
    </w:p>
    <w:p w:rsidR="00502535" w:rsidRPr="00502535" w:rsidRDefault="00502535" w:rsidP="00502535">
      <w:pPr>
        <w:pStyle w:val="af2"/>
        <w:jc w:val="both"/>
        <w:rPr>
          <w:rFonts w:ascii="Arial" w:hAnsi="Arial" w:cs="Arial"/>
          <w:color w:val="000000"/>
          <w:sz w:val="20"/>
          <w:szCs w:val="20"/>
        </w:rPr>
      </w:pPr>
      <w:r w:rsidRPr="00502535">
        <w:rPr>
          <w:rFonts w:ascii="Arial" w:hAnsi="Arial" w:cs="Arial"/>
          <w:color w:val="000000"/>
          <w:sz w:val="20"/>
          <w:szCs w:val="20"/>
        </w:rPr>
        <w:t>- максимальный процент застройки участка - 50%;</w:t>
      </w:r>
    </w:p>
    <w:p w:rsidR="00502535" w:rsidRPr="00502535" w:rsidRDefault="00502535" w:rsidP="00502535">
      <w:pPr>
        <w:pStyle w:val="af2"/>
        <w:jc w:val="both"/>
        <w:rPr>
          <w:rFonts w:ascii="Arial" w:hAnsi="Arial" w:cs="Arial"/>
          <w:color w:val="000000"/>
          <w:sz w:val="20"/>
          <w:szCs w:val="20"/>
        </w:rPr>
      </w:pPr>
      <w:r w:rsidRPr="00502535">
        <w:rPr>
          <w:rFonts w:ascii="Arial" w:hAnsi="Arial" w:cs="Arial"/>
          <w:color w:val="000000"/>
          <w:sz w:val="20"/>
          <w:szCs w:val="20"/>
        </w:rPr>
        <w:t>- обеспечение расстояния от жилых домов и хозяйственных построек на приусадебном земельном участке до жилых домов и хозяйственных построек на соседних земельных участках в соответствии с противопожарными требованиями - от 6 до 15 метров в зависимости от степени огнестойкости зданий.</w:t>
      </w:r>
    </w:p>
    <w:p w:rsidR="00502535" w:rsidRPr="00502535" w:rsidRDefault="00502535" w:rsidP="00502535">
      <w:pPr>
        <w:pStyle w:val="af2"/>
        <w:jc w:val="both"/>
        <w:rPr>
          <w:rFonts w:ascii="Arial" w:hAnsi="Arial" w:cs="Arial"/>
          <w:color w:val="000000"/>
          <w:sz w:val="20"/>
          <w:szCs w:val="20"/>
        </w:rPr>
      </w:pPr>
      <w:r w:rsidRPr="00502535">
        <w:rPr>
          <w:rFonts w:ascii="Arial" w:hAnsi="Arial" w:cs="Arial"/>
          <w:color w:val="000000"/>
          <w:sz w:val="20"/>
          <w:szCs w:val="20"/>
        </w:rPr>
        <w:t xml:space="preserve">Согласно СНиП 2.07.01-89 Градостроительство. Планировка и застройка городских и сельских поселений - расстояние от силовых кабелей всех напряжений и кабелей связи до фундаментов зданий и сооружений должно быть не менее 0,6 м, от водопровода - 5м, расстояние от газопроводов низкого давления - 2м.         </w:t>
      </w:r>
    </w:p>
    <w:p w:rsidR="00502535" w:rsidRPr="00502535" w:rsidRDefault="00502535" w:rsidP="00502535">
      <w:pPr>
        <w:pStyle w:val="af2"/>
        <w:rPr>
          <w:rStyle w:val="af4"/>
          <w:rFonts w:ascii="Arial" w:hAnsi="Arial" w:cs="Arial"/>
          <w:color w:val="000000"/>
          <w:sz w:val="20"/>
          <w:szCs w:val="20"/>
          <w:u w:val="single"/>
        </w:rPr>
      </w:pPr>
      <w:r w:rsidRPr="00502535">
        <w:rPr>
          <w:rFonts w:ascii="Arial" w:hAnsi="Arial" w:cs="Arial"/>
          <w:b/>
          <w:sz w:val="20"/>
          <w:szCs w:val="20"/>
        </w:rPr>
        <w:t>Ограничения и обременения в пользовании земельным участком</w:t>
      </w:r>
      <w:r w:rsidRPr="00502535">
        <w:rPr>
          <w:rFonts w:ascii="Arial" w:hAnsi="Arial" w:cs="Arial"/>
          <w:color w:val="000000"/>
          <w:sz w:val="20"/>
          <w:szCs w:val="20"/>
        </w:rPr>
        <w:t>: отсутствуют</w:t>
      </w:r>
    </w:p>
    <w:p w:rsidR="00502535" w:rsidRPr="00502535" w:rsidRDefault="00502535" w:rsidP="00502535">
      <w:pPr>
        <w:pStyle w:val="a5"/>
        <w:spacing w:before="0" w:beforeAutospacing="0" w:after="0" w:afterAutospacing="0"/>
        <w:ind w:firstLine="540"/>
        <w:jc w:val="center"/>
        <w:rPr>
          <w:rFonts w:ascii="Arial" w:hAnsi="Arial" w:cs="Arial"/>
          <w:color w:val="000000"/>
          <w:sz w:val="20"/>
          <w:szCs w:val="20"/>
          <w:u w:val="single"/>
        </w:rPr>
      </w:pPr>
      <w:r w:rsidRPr="00502535">
        <w:rPr>
          <w:rStyle w:val="af4"/>
          <w:rFonts w:ascii="Arial" w:hAnsi="Arial" w:cs="Arial"/>
          <w:color w:val="000000"/>
          <w:sz w:val="20"/>
          <w:szCs w:val="20"/>
          <w:u w:val="single"/>
        </w:rPr>
        <w:t>Расчетный счет, на который должен быть перечислен задаток</w:t>
      </w:r>
      <w:r w:rsidRPr="00502535">
        <w:rPr>
          <w:rFonts w:ascii="Arial" w:hAnsi="Arial" w:cs="Arial"/>
          <w:color w:val="000000"/>
          <w:sz w:val="20"/>
          <w:szCs w:val="20"/>
          <w:u w:val="single"/>
        </w:rPr>
        <w:t>:</w:t>
      </w:r>
    </w:p>
    <w:p w:rsidR="00502535" w:rsidRPr="00502535" w:rsidRDefault="00502535" w:rsidP="00502535">
      <w:pPr>
        <w:pStyle w:val="af2"/>
        <w:ind w:firstLine="567"/>
        <w:jc w:val="both"/>
        <w:rPr>
          <w:rFonts w:ascii="Arial" w:hAnsi="Arial" w:cs="Arial"/>
          <w:sz w:val="20"/>
          <w:szCs w:val="20"/>
        </w:rPr>
      </w:pPr>
      <w:r w:rsidRPr="00502535">
        <w:rPr>
          <w:rFonts w:ascii="Arial" w:hAnsi="Arial" w:cs="Arial"/>
          <w:sz w:val="20"/>
          <w:szCs w:val="20"/>
        </w:rPr>
        <w:t xml:space="preserve">ИНН 5452109980, КПП 545201001, УФК по Новосибирской области (УФ и НП администрации города Куйбышева л/с 455.01.001.3), НК/С </w:t>
      </w:r>
      <w:r>
        <w:rPr>
          <w:rFonts w:ascii="Arial" w:hAnsi="Arial" w:cs="Arial"/>
          <w:sz w:val="20"/>
          <w:szCs w:val="20"/>
        </w:rPr>
        <w:t>03232643506301015100, СИБИРСКОЕ</w:t>
      </w:r>
      <w:r w:rsidRPr="00502535">
        <w:rPr>
          <w:rFonts w:ascii="Arial" w:hAnsi="Arial" w:cs="Arial"/>
          <w:sz w:val="20"/>
          <w:szCs w:val="20"/>
        </w:rPr>
        <w:t xml:space="preserve"> ГУ БАНКА РОССИИ//УФК по Новосибирской области г.Новосибирск, БИК 015004950, НЕК/С 40102810445370000043, ОКТМО 50630101, назначение платежа: задаток за участие в аукционе. Участникам аукциона, не победившим в нем, задатки подлежат возврату в течение 3 (трех) дней со дня подписания протокола о результатах аукциона по продаже земельного участка.</w:t>
      </w:r>
    </w:p>
    <w:p w:rsidR="00502535" w:rsidRPr="00502535" w:rsidRDefault="00502535" w:rsidP="00502535">
      <w:pPr>
        <w:pStyle w:val="af2"/>
        <w:ind w:firstLine="567"/>
        <w:jc w:val="both"/>
        <w:rPr>
          <w:rFonts w:ascii="Arial" w:hAnsi="Arial" w:cs="Arial"/>
          <w:color w:val="000000"/>
          <w:sz w:val="20"/>
          <w:szCs w:val="20"/>
        </w:rPr>
      </w:pPr>
      <w:r w:rsidRPr="00502535">
        <w:rPr>
          <w:rFonts w:ascii="Arial" w:hAnsi="Arial" w:cs="Arial"/>
          <w:b/>
          <w:color w:val="000000"/>
          <w:sz w:val="20"/>
          <w:szCs w:val="20"/>
        </w:rPr>
        <w:t>Заявка об участии в аукционе:</w:t>
      </w:r>
      <w:r w:rsidRPr="00502535">
        <w:rPr>
          <w:rFonts w:ascii="Arial" w:hAnsi="Arial" w:cs="Arial"/>
          <w:color w:val="000000"/>
          <w:sz w:val="20"/>
          <w:szCs w:val="20"/>
        </w:rPr>
        <w:t xml:space="preserve"> представляется претендентом (лично или через своего представителя) в письменном виде по форме, предлагаемой организатором аукциона (приложения № 1, 2 к настоящему информационному сообщению). В случае если от имени претендента действует его представитель по доверенности, к Заявке должна быть приложена доверенность на осуществление действий от имени Претендента, оформленная в установленном порядке, или нотариально заверенная копия такой доверенности. В случае если доверенность на осуществление действий от имени Претендента подписана лицом, уполномоченным руководителем юридического лица, Заявка должна содержать также документ, подтверждающий полномочия этого лица. </w:t>
      </w:r>
    </w:p>
    <w:p w:rsidR="00502535" w:rsidRPr="00502535" w:rsidRDefault="00502535" w:rsidP="00502535">
      <w:pPr>
        <w:pStyle w:val="af2"/>
        <w:ind w:firstLine="567"/>
        <w:jc w:val="both"/>
        <w:rPr>
          <w:rFonts w:ascii="Arial" w:hAnsi="Arial" w:cs="Arial"/>
          <w:color w:val="000000"/>
          <w:sz w:val="20"/>
          <w:szCs w:val="20"/>
        </w:rPr>
      </w:pPr>
      <w:r w:rsidRPr="00502535">
        <w:rPr>
          <w:rFonts w:ascii="Arial" w:hAnsi="Arial" w:cs="Arial"/>
          <w:color w:val="000000"/>
          <w:sz w:val="20"/>
          <w:szCs w:val="20"/>
        </w:rPr>
        <w:t xml:space="preserve"> При получении заявки на участие в аукционе, поданной в форме электронного документа, организатор аукциона подтверждает в письменной форме или в форме электронного документа ее получение в течение одного рабочего дня с даты получения такой заявки. Заявка и прилагаемые к </w:t>
      </w:r>
      <w:r w:rsidRPr="00502535">
        <w:rPr>
          <w:rFonts w:ascii="Arial" w:hAnsi="Arial" w:cs="Arial"/>
          <w:color w:val="000000"/>
          <w:sz w:val="20"/>
          <w:szCs w:val="20"/>
        </w:rPr>
        <w:lastRenderedPageBreak/>
        <w:t>ней документы, поданные в электронной форме, должны быть подписаны электронной цифровой подписью претендента или его представителя по доверенности.</w:t>
      </w:r>
    </w:p>
    <w:p w:rsidR="00502535" w:rsidRPr="00502535" w:rsidRDefault="00502535" w:rsidP="00502535">
      <w:pPr>
        <w:pStyle w:val="af2"/>
        <w:ind w:firstLine="567"/>
        <w:jc w:val="both"/>
        <w:rPr>
          <w:rFonts w:ascii="Arial" w:hAnsi="Arial" w:cs="Arial"/>
          <w:color w:val="000000"/>
          <w:sz w:val="20"/>
          <w:szCs w:val="20"/>
        </w:rPr>
      </w:pPr>
      <w:r w:rsidRPr="00502535">
        <w:rPr>
          <w:rFonts w:ascii="Arial" w:hAnsi="Arial" w:cs="Arial"/>
          <w:color w:val="000000"/>
          <w:sz w:val="20"/>
          <w:szCs w:val="20"/>
        </w:rPr>
        <w:t xml:space="preserve">Один претендент имеет право подать только одну заявку на участие в торгах. </w:t>
      </w:r>
    </w:p>
    <w:p w:rsidR="00502535" w:rsidRPr="00502535" w:rsidRDefault="00502535" w:rsidP="00502535">
      <w:pPr>
        <w:pStyle w:val="af2"/>
        <w:ind w:firstLine="567"/>
        <w:jc w:val="both"/>
        <w:rPr>
          <w:rFonts w:ascii="Arial" w:hAnsi="Arial" w:cs="Arial"/>
          <w:sz w:val="20"/>
          <w:szCs w:val="20"/>
        </w:rPr>
      </w:pPr>
      <w:r w:rsidRPr="00502535">
        <w:rPr>
          <w:rFonts w:ascii="Arial" w:hAnsi="Arial" w:cs="Arial"/>
          <w:sz w:val="20"/>
          <w:szCs w:val="20"/>
        </w:rPr>
        <w:t xml:space="preserve">Заявки принимаются по адресу: Новосибирская область, город Куйбышев, ул. Краскома, дом 37, каб. 6, </w:t>
      </w:r>
      <w:hyperlink r:id="rId16" w:history="1">
        <w:r w:rsidRPr="00502535">
          <w:rPr>
            <w:rStyle w:val="a4"/>
            <w:rFonts w:ascii="Arial" w:hAnsi="Arial" w:cs="Arial"/>
            <w:color w:val="auto"/>
            <w:sz w:val="20"/>
            <w:szCs w:val="20"/>
            <w:u w:val="none"/>
            <w:lang w:val="en-US"/>
          </w:rPr>
          <w:t>kainsk</w:t>
        </w:r>
        <w:r w:rsidRPr="00502535">
          <w:rPr>
            <w:rStyle w:val="a4"/>
            <w:rFonts w:ascii="Arial" w:hAnsi="Arial" w:cs="Arial"/>
            <w:color w:val="auto"/>
            <w:sz w:val="20"/>
            <w:szCs w:val="20"/>
            <w:u w:val="none"/>
          </w:rPr>
          <w:t>-</w:t>
        </w:r>
        <w:r w:rsidRPr="00502535">
          <w:rPr>
            <w:rStyle w:val="a4"/>
            <w:rFonts w:ascii="Arial" w:hAnsi="Arial" w:cs="Arial"/>
            <w:color w:val="auto"/>
            <w:sz w:val="20"/>
            <w:szCs w:val="20"/>
            <w:u w:val="none"/>
            <w:lang w:val="en-US"/>
          </w:rPr>
          <w:t>today</w:t>
        </w:r>
        <w:r w:rsidRPr="00502535">
          <w:rPr>
            <w:rStyle w:val="a4"/>
            <w:rFonts w:ascii="Arial" w:hAnsi="Arial" w:cs="Arial"/>
            <w:color w:val="auto"/>
            <w:sz w:val="20"/>
            <w:szCs w:val="20"/>
            <w:u w:val="none"/>
          </w:rPr>
          <w:t>@</w:t>
        </w:r>
        <w:r w:rsidRPr="00502535">
          <w:rPr>
            <w:rStyle w:val="a4"/>
            <w:rFonts w:ascii="Arial" w:hAnsi="Arial" w:cs="Arial"/>
            <w:color w:val="auto"/>
            <w:sz w:val="20"/>
            <w:szCs w:val="20"/>
            <w:u w:val="none"/>
            <w:lang w:val="en-US"/>
          </w:rPr>
          <w:t>mail</w:t>
        </w:r>
        <w:r w:rsidRPr="00502535">
          <w:rPr>
            <w:rStyle w:val="a4"/>
            <w:rFonts w:ascii="Arial" w:hAnsi="Arial" w:cs="Arial"/>
            <w:color w:val="auto"/>
            <w:sz w:val="20"/>
            <w:szCs w:val="20"/>
            <w:u w:val="none"/>
          </w:rPr>
          <w:t>.</w:t>
        </w:r>
        <w:r w:rsidRPr="00502535">
          <w:rPr>
            <w:rStyle w:val="a4"/>
            <w:rFonts w:ascii="Arial" w:hAnsi="Arial" w:cs="Arial"/>
            <w:color w:val="auto"/>
            <w:sz w:val="20"/>
            <w:szCs w:val="20"/>
            <w:u w:val="none"/>
            <w:lang w:val="en-US"/>
          </w:rPr>
          <w:t>ru</w:t>
        </w:r>
      </w:hyperlink>
      <w:r w:rsidRPr="00502535">
        <w:rPr>
          <w:rFonts w:ascii="Arial" w:hAnsi="Arial" w:cs="Arial"/>
          <w:sz w:val="20"/>
          <w:szCs w:val="20"/>
        </w:rPr>
        <w:t xml:space="preserve"> </w:t>
      </w:r>
    </w:p>
    <w:p w:rsidR="00502535" w:rsidRPr="00502535" w:rsidRDefault="00502535" w:rsidP="00502535">
      <w:pPr>
        <w:pStyle w:val="a5"/>
        <w:spacing w:before="0" w:beforeAutospacing="0" w:after="0" w:afterAutospacing="0"/>
        <w:ind w:firstLine="540"/>
        <w:jc w:val="both"/>
        <w:rPr>
          <w:rFonts w:ascii="Arial" w:hAnsi="Arial" w:cs="Arial"/>
          <w:sz w:val="20"/>
          <w:szCs w:val="20"/>
        </w:rPr>
      </w:pPr>
      <w:r w:rsidRPr="00502535">
        <w:rPr>
          <w:rFonts w:ascii="Arial" w:hAnsi="Arial" w:cs="Arial"/>
          <w:b/>
          <w:sz w:val="20"/>
          <w:szCs w:val="20"/>
        </w:rPr>
        <w:t>Дата и время начала приема заявок с прилагаемыми документами:</w:t>
      </w:r>
      <w:r w:rsidRPr="00502535">
        <w:rPr>
          <w:rFonts w:ascii="Arial" w:hAnsi="Arial" w:cs="Arial"/>
          <w:sz w:val="20"/>
          <w:szCs w:val="20"/>
        </w:rPr>
        <w:t xml:space="preserve"> Прием заявок осуществляется с 07.07.2022 года ежедневно с 09 часов 00 минут до 17 часов 00 минут, пятница с 09 часов 00 минут до 16 часов 00 минут, кроме выходных и праздничных дней, обед с 12 часов 00 минут до 12 часов 48 минут.</w:t>
      </w:r>
    </w:p>
    <w:p w:rsidR="00502535" w:rsidRPr="00502535" w:rsidRDefault="00502535" w:rsidP="00502535">
      <w:pPr>
        <w:pStyle w:val="a5"/>
        <w:spacing w:before="0" w:beforeAutospacing="0" w:after="0" w:afterAutospacing="0"/>
        <w:ind w:firstLine="540"/>
        <w:jc w:val="both"/>
        <w:rPr>
          <w:rFonts w:ascii="Arial" w:hAnsi="Arial" w:cs="Arial"/>
          <w:sz w:val="20"/>
          <w:szCs w:val="20"/>
        </w:rPr>
      </w:pPr>
      <w:r w:rsidRPr="00502535">
        <w:rPr>
          <w:rFonts w:ascii="Arial" w:hAnsi="Arial" w:cs="Arial"/>
          <w:b/>
          <w:sz w:val="20"/>
          <w:szCs w:val="20"/>
        </w:rPr>
        <w:t xml:space="preserve">Дата и время окончания приема заявок с прилагаемыми документами: </w:t>
      </w:r>
      <w:r w:rsidRPr="00502535">
        <w:rPr>
          <w:rFonts w:ascii="Arial" w:hAnsi="Arial" w:cs="Arial"/>
          <w:sz w:val="20"/>
          <w:szCs w:val="20"/>
        </w:rPr>
        <w:t>05.08.2022 года 17 часов 00 минут.</w:t>
      </w:r>
    </w:p>
    <w:p w:rsidR="00502535" w:rsidRPr="00502535" w:rsidRDefault="00502535" w:rsidP="00502535">
      <w:pPr>
        <w:pStyle w:val="a5"/>
        <w:spacing w:before="0" w:beforeAutospacing="0" w:after="0" w:afterAutospacing="0"/>
        <w:ind w:firstLine="540"/>
        <w:jc w:val="both"/>
        <w:rPr>
          <w:rFonts w:ascii="Arial" w:hAnsi="Arial" w:cs="Arial"/>
          <w:color w:val="000000"/>
          <w:sz w:val="20"/>
          <w:szCs w:val="20"/>
        </w:rPr>
      </w:pPr>
      <w:r w:rsidRPr="00502535">
        <w:rPr>
          <w:rFonts w:ascii="Arial" w:hAnsi="Arial" w:cs="Arial"/>
          <w:b/>
          <w:color w:val="000000"/>
          <w:sz w:val="20"/>
          <w:szCs w:val="20"/>
        </w:rPr>
        <w:t xml:space="preserve">Адрес места приема заявок и прилагаемых документов: </w:t>
      </w:r>
      <w:r w:rsidRPr="00502535">
        <w:rPr>
          <w:rFonts w:ascii="Arial" w:hAnsi="Arial" w:cs="Arial"/>
          <w:color w:val="000000"/>
          <w:sz w:val="20"/>
          <w:szCs w:val="20"/>
        </w:rPr>
        <w:t>Новосибирская область, г. Куйбышев, ул. Краскома, д. 37, 1 этаж, кабинет № 6, тел. 8(383-62) 51-630.</w:t>
      </w:r>
    </w:p>
    <w:p w:rsidR="00502535" w:rsidRPr="00502535" w:rsidRDefault="00502535" w:rsidP="00502535">
      <w:pPr>
        <w:pStyle w:val="a5"/>
        <w:spacing w:before="0" w:beforeAutospacing="0" w:after="0" w:afterAutospacing="0"/>
        <w:ind w:firstLine="540"/>
        <w:jc w:val="center"/>
        <w:rPr>
          <w:rFonts w:ascii="Arial" w:hAnsi="Arial" w:cs="Arial"/>
          <w:b/>
          <w:color w:val="000000"/>
          <w:sz w:val="20"/>
          <w:szCs w:val="20"/>
          <w:u w:val="single"/>
        </w:rPr>
      </w:pPr>
      <w:r w:rsidRPr="00502535">
        <w:rPr>
          <w:rFonts w:ascii="Arial" w:hAnsi="Arial" w:cs="Arial"/>
          <w:b/>
          <w:color w:val="000000"/>
          <w:sz w:val="20"/>
          <w:szCs w:val="20"/>
          <w:u w:val="single"/>
        </w:rPr>
        <w:t>Перечень документов, предоставляемых претендентами для участия в аукционе:</w:t>
      </w:r>
    </w:p>
    <w:p w:rsidR="00502535" w:rsidRPr="00502535" w:rsidRDefault="00502535" w:rsidP="00502535">
      <w:pPr>
        <w:pStyle w:val="ConsPlusNormal"/>
        <w:ind w:firstLine="540"/>
        <w:jc w:val="both"/>
        <w:rPr>
          <w:color w:val="000000"/>
        </w:rPr>
      </w:pPr>
      <w:r w:rsidRPr="00502535">
        <w:rPr>
          <w:color w:val="000000"/>
        </w:rPr>
        <w:t>1. Для участия в аукционе заявители представляют в установленный в извещении о проведении аукциона срок следующие документы:</w:t>
      </w:r>
    </w:p>
    <w:p w:rsidR="00502535" w:rsidRPr="00502535" w:rsidRDefault="00502535" w:rsidP="00502535">
      <w:pPr>
        <w:pStyle w:val="ConsPlusNormal"/>
        <w:ind w:firstLine="540"/>
        <w:jc w:val="both"/>
        <w:rPr>
          <w:color w:val="000000"/>
        </w:rPr>
      </w:pPr>
      <w:r w:rsidRPr="00502535">
        <w:rPr>
          <w:color w:val="000000"/>
        </w:rPr>
        <w:t>1) заявка на участие в аукционе по установленной в извещении о проведении аукциона форме с указанием банковских реквизитов счета для возврата задатка;</w:t>
      </w:r>
    </w:p>
    <w:p w:rsidR="00502535" w:rsidRPr="00502535" w:rsidRDefault="00502535" w:rsidP="00502535">
      <w:pPr>
        <w:pStyle w:val="ConsPlusNormal"/>
        <w:ind w:firstLine="540"/>
        <w:jc w:val="both"/>
        <w:rPr>
          <w:color w:val="000000"/>
        </w:rPr>
      </w:pPr>
      <w:r w:rsidRPr="00502535">
        <w:rPr>
          <w:color w:val="000000"/>
        </w:rPr>
        <w:t>2) копии документов, удостоверяющих личность заявителя (для граждан);</w:t>
      </w:r>
    </w:p>
    <w:p w:rsidR="00502535" w:rsidRPr="00502535" w:rsidRDefault="00502535" w:rsidP="00502535">
      <w:pPr>
        <w:pStyle w:val="ConsPlusNormal"/>
        <w:ind w:firstLine="540"/>
        <w:jc w:val="both"/>
        <w:rPr>
          <w:color w:val="000000"/>
        </w:rPr>
      </w:pPr>
      <w:r w:rsidRPr="00502535">
        <w:rPr>
          <w:color w:val="000000"/>
        </w:rPr>
        <w:t>3) надлежащим образом заверенный перевод на русский язык документов о государственной регистрации юридического лица в соответствии с законодательством иностранного государства в случае, если заявителем является иностранное юридическое лицо;</w:t>
      </w:r>
    </w:p>
    <w:p w:rsidR="00502535" w:rsidRPr="00502535" w:rsidRDefault="00502535" w:rsidP="00502535">
      <w:pPr>
        <w:pStyle w:val="ConsPlusNormal"/>
        <w:ind w:firstLine="540"/>
        <w:jc w:val="both"/>
        <w:rPr>
          <w:color w:val="000000"/>
        </w:rPr>
      </w:pPr>
      <w:r w:rsidRPr="00502535">
        <w:rPr>
          <w:color w:val="000000"/>
        </w:rPr>
        <w:t>4) документы, подтверждающие внесение задатка.</w:t>
      </w:r>
    </w:p>
    <w:p w:rsidR="00502535" w:rsidRPr="00502535" w:rsidRDefault="00502535" w:rsidP="00502535">
      <w:pPr>
        <w:pStyle w:val="ConsPlusNormal"/>
        <w:ind w:firstLine="540"/>
        <w:jc w:val="both"/>
        <w:rPr>
          <w:color w:val="000000"/>
        </w:rPr>
      </w:pPr>
      <w:r w:rsidRPr="00502535">
        <w:rPr>
          <w:color w:val="000000"/>
        </w:rPr>
        <w:t>2. Представление документов, подтверждающих внесение задатка, признается заключением соглашения о задатке.</w:t>
      </w:r>
    </w:p>
    <w:p w:rsidR="00502535" w:rsidRPr="00502535" w:rsidRDefault="00502535" w:rsidP="00502535">
      <w:pPr>
        <w:pStyle w:val="a5"/>
        <w:spacing w:before="0" w:beforeAutospacing="0" w:after="0" w:afterAutospacing="0"/>
        <w:ind w:firstLine="540"/>
        <w:jc w:val="both"/>
        <w:rPr>
          <w:rFonts w:ascii="Arial" w:hAnsi="Arial" w:cs="Arial"/>
          <w:color w:val="000000"/>
          <w:sz w:val="20"/>
          <w:szCs w:val="20"/>
        </w:rPr>
      </w:pPr>
      <w:r w:rsidRPr="00502535">
        <w:rPr>
          <w:rFonts w:ascii="Arial" w:hAnsi="Arial" w:cs="Arial"/>
          <w:color w:val="000000"/>
          <w:sz w:val="20"/>
          <w:szCs w:val="20"/>
        </w:rPr>
        <w:t>3. Копии документов, предоставленных претендентами для участия в аукционе участниками аукциона не возвращаются.</w:t>
      </w:r>
    </w:p>
    <w:p w:rsidR="00502535" w:rsidRPr="00502535" w:rsidRDefault="00502535" w:rsidP="00502535">
      <w:pPr>
        <w:pStyle w:val="a5"/>
        <w:spacing w:before="0" w:beforeAutospacing="0" w:after="0" w:afterAutospacing="0"/>
        <w:ind w:firstLine="540"/>
        <w:jc w:val="both"/>
        <w:rPr>
          <w:rFonts w:ascii="Arial" w:hAnsi="Arial" w:cs="Arial"/>
          <w:b/>
          <w:color w:val="000000"/>
          <w:sz w:val="20"/>
          <w:szCs w:val="20"/>
          <w:u w:val="single"/>
        </w:rPr>
      </w:pPr>
      <w:r w:rsidRPr="00502535">
        <w:rPr>
          <w:rFonts w:ascii="Arial" w:hAnsi="Arial" w:cs="Arial"/>
          <w:b/>
          <w:color w:val="000000"/>
          <w:sz w:val="20"/>
          <w:szCs w:val="20"/>
          <w:u w:val="single"/>
        </w:rPr>
        <w:t>Заявитель не допускается к участию в аукционе по следующим основаниям:</w:t>
      </w:r>
    </w:p>
    <w:p w:rsidR="00502535" w:rsidRPr="00502535" w:rsidRDefault="00502535" w:rsidP="00502535">
      <w:pPr>
        <w:pStyle w:val="ConsPlusNormal"/>
        <w:ind w:firstLine="540"/>
        <w:jc w:val="both"/>
        <w:rPr>
          <w:color w:val="000000"/>
        </w:rPr>
      </w:pPr>
      <w:r w:rsidRPr="00502535">
        <w:rPr>
          <w:color w:val="000000"/>
        </w:rPr>
        <w:t>1) непредставление необходимых для участия в аукционе документов или представление недостоверных сведений;</w:t>
      </w:r>
    </w:p>
    <w:p w:rsidR="00502535" w:rsidRPr="00502535" w:rsidRDefault="00502535" w:rsidP="00502535">
      <w:pPr>
        <w:pStyle w:val="ConsPlusNormal"/>
        <w:ind w:firstLine="540"/>
        <w:jc w:val="both"/>
        <w:rPr>
          <w:color w:val="000000"/>
        </w:rPr>
      </w:pPr>
      <w:r w:rsidRPr="00502535">
        <w:rPr>
          <w:color w:val="000000"/>
        </w:rPr>
        <w:t>2) не поступление задатка на дату рассмотрения заявок на участие в аукционе;</w:t>
      </w:r>
    </w:p>
    <w:p w:rsidR="00502535" w:rsidRPr="00502535" w:rsidRDefault="00502535" w:rsidP="00502535">
      <w:pPr>
        <w:pStyle w:val="ConsPlusNormal"/>
        <w:ind w:firstLine="540"/>
        <w:jc w:val="both"/>
        <w:rPr>
          <w:color w:val="000000"/>
        </w:rPr>
      </w:pPr>
      <w:r w:rsidRPr="00502535">
        <w:rPr>
          <w:color w:val="000000"/>
        </w:rPr>
        <w:t>3) подача заявки на участие в аукционе лицом, которое в соответствии с настоящим Кодексом и другими федеральными законами не имеет права быть участником конкретного аукциона, покупателем земельного участка или приобрести земельный участок в аренду;</w:t>
      </w:r>
    </w:p>
    <w:p w:rsidR="00502535" w:rsidRPr="00502535" w:rsidRDefault="00502535" w:rsidP="00502535">
      <w:pPr>
        <w:pStyle w:val="ConsPlusNormal"/>
        <w:ind w:firstLine="540"/>
        <w:jc w:val="both"/>
        <w:rPr>
          <w:color w:val="000000"/>
        </w:rPr>
      </w:pPr>
      <w:r w:rsidRPr="00502535">
        <w:rPr>
          <w:color w:val="000000"/>
        </w:rPr>
        <w:t>4) наличие сведений о заявителе, об учредителях (участниках), о членах коллегиальных исполнительных органов заявителя, лицах, исполняющих функции единоличного исполнительного органа заявителя, являющегося юридическим лицом, в предусмотренном настоящей статьей реестре недобросовестных участников аукциона.</w:t>
      </w:r>
    </w:p>
    <w:p w:rsidR="00502535" w:rsidRPr="00502535" w:rsidRDefault="00502535" w:rsidP="00502535">
      <w:pPr>
        <w:pStyle w:val="a5"/>
        <w:spacing w:before="0" w:beforeAutospacing="0" w:after="0" w:afterAutospacing="0"/>
        <w:ind w:firstLine="540"/>
        <w:jc w:val="both"/>
        <w:rPr>
          <w:rFonts w:ascii="Arial" w:hAnsi="Arial" w:cs="Arial"/>
          <w:color w:val="000000"/>
          <w:sz w:val="20"/>
          <w:szCs w:val="20"/>
        </w:rPr>
      </w:pPr>
      <w:r w:rsidRPr="00502535">
        <w:rPr>
          <w:rFonts w:ascii="Arial" w:hAnsi="Arial" w:cs="Arial"/>
          <w:color w:val="000000"/>
          <w:sz w:val="20"/>
          <w:szCs w:val="20"/>
        </w:rPr>
        <w:t>Отказ в допуске к участию в торгах по иным основаниям не допускается.</w:t>
      </w:r>
    </w:p>
    <w:p w:rsidR="00502535" w:rsidRPr="00502535" w:rsidRDefault="00502535" w:rsidP="00502535">
      <w:pPr>
        <w:autoSpaceDE w:val="0"/>
        <w:autoSpaceDN w:val="0"/>
        <w:adjustRightInd w:val="0"/>
        <w:ind w:firstLine="540"/>
        <w:jc w:val="both"/>
        <w:rPr>
          <w:rFonts w:ascii="Arial" w:hAnsi="Arial" w:cs="Arial"/>
          <w:color w:val="000000"/>
          <w:sz w:val="20"/>
          <w:szCs w:val="20"/>
        </w:rPr>
      </w:pPr>
      <w:r w:rsidRPr="00502535">
        <w:rPr>
          <w:rFonts w:ascii="Arial" w:hAnsi="Arial" w:cs="Arial"/>
          <w:color w:val="000000"/>
          <w:sz w:val="20"/>
          <w:szCs w:val="20"/>
        </w:rPr>
        <w:t xml:space="preserve">Организатор аукциона ведет журнал приема заявок на участие в аукционе, который должен содержать сведения о заявителях, о датах подачи заявок. </w:t>
      </w:r>
    </w:p>
    <w:p w:rsidR="00502535" w:rsidRPr="00502535" w:rsidRDefault="00502535" w:rsidP="00502535">
      <w:pPr>
        <w:pStyle w:val="ConsPlusNormal"/>
        <w:ind w:firstLine="540"/>
        <w:jc w:val="both"/>
        <w:rPr>
          <w:color w:val="000000"/>
        </w:rPr>
      </w:pPr>
      <w:r w:rsidRPr="00502535">
        <w:rPr>
          <w:b/>
          <w:color w:val="000000"/>
        </w:rPr>
        <w:t>Заявитель имеет право отозвать принятую организатором аукциона заявку</w:t>
      </w:r>
      <w:r w:rsidRPr="00502535">
        <w:rPr>
          <w:color w:val="000000"/>
        </w:rPr>
        <w:t xml:space="preserve"> до дня окончания срока приема заявок, уведомив об этом в письменном виде организатора аукциона. Организатор аукциона возвращает внесенный задаток заявителю в течение 3 (трех) рабочих дней со дня поступления уведомления об отзыве заявки. В случае отзыва заявки заявителем позднее дня окончания срока приема заявок задаток возвращается в порядке, установленном для участников аукциона.</w:t>
      </w:r>
    </w:p>
    <w:p w:rsidR="00502535" w:rsidRPr="00502535" w:rsidRDefault="00502535" w:rsidP="00502535">
      <w:pPr>
        <w:pStyle w:val="a5"/>
        <w:spacing w:before="0" w:beforeAutospacing="0" w:after="0" w:afterAutospacing="0"/>
        <w:ind w:firstLine="540"/>
        <w:jc w:val="both"/>
        <w:rPr>
          <w:rFonts w:ascii="Arial" w:hAnsi="Arial" w:cs="Arial"/>
          <w:color w:val="000000"/>
          <w:sz w:val="20"/>
          <w:szCs w:val="20"/>
        </w:rPr>
      </w:pPr>
      <w:r w:rsidRPr="00502535">
        <w:rPr>
          <w:rFonts w:ascii="Arial" w:hAnsi="Arial" w:cs="Arial"/>
          <w:b/>
          <w:color w:val="000000"/>
          <w:sz w:val="20"/>
          <w:szCs w:val="20"/>
        </w:rPr>
        <w:t xml:space="preserve">Дата, время и место рассмотрения заявок на участие в аукционе: </w:t>
      </w:r>
      <w:r w:rsidRPr="00502535">
        <w:rPr>
          <w:rFonts w:ascii="Arial" w:hAnsi="Arial" w:cs="Arial"/>
          <w:sz w:val="20"/>
          <w:szCs w:val="20"/>
        </w:rPr>
        <w:t>08.08.2022</w:t>
      </w:r>
      <w:r w:rsidRPr="00502535">
        <w:rPr>
          <w:rFonts w:ascii="Arial" w:hAnsi="Arial" w:cs="Arial"/>
          <w:color w:val="000000"/>
          <w:sz w:val="20"/>
          <w:szCs w:val="20"/>
        </w:rPr>
        <w:t xml:space="preserve"> года в 10 часов 30 минут по адресу: Новосибирская область, г. Куйбышев, ул. Краскома, д. 37, 1 этаж, кабинет № 2.</w:t>
      </w:r>
    </w:p>
    <w:p w:rsidR="00502535" w:rsidRPr="00502535" w:rsidRDefault="00502535" w:rsidP="00502535">
      <w:pPr>
        <w:pStyle w:val="a5"/>
        <w:spacing w:before="0" w:beforeAutospacing="0" w:after="0" w:afterAutospacing="0"/>
        <w:ind w:firstLine="540"/>
        <w:jc w:val="both"/>
        <w:rPr>
          <w:rFonts w:ascii="Arial" w:hAnsi="Arial" w:cs="Arial"/>
          <w:color w:val="000000"/>
          <w:sz w:val="20"/>
          <w:szCs w:val="20"/>
        </w:rPr>
      </w:pPr>
      <w:r w:rsidRPr="00502535">
        <w:rPr>
          <w:rFonts w:ascii="Arial" w:hAnsi="Arial" w:cs="Arial"/>
          <w:b/>
          <w:color w:val="000000"/>
          <w:sz w:val="20"/>
          <w:szCs w:val="20"/>
        </w:rPr>
        <w:t>К участию в торгах допускаются</w:t>
      </w:r>
      <w:r w:rsidRPr="00502535">
        <w:rPr>
          <w:rFonts w:ascii="Arial" w:hAnsi="Arial" w:cs="Arial"/>
          <w:color w:val="000000"/>
          <w:sz w:val="20"/>
          <w:szCs w:val="20"/>
        </w:rPr>
        <w:t xml:space="preserve"> лица, подавшие заявки установленной формы не позднее указанного срока и предоставившие документы, при условии поступления сумм задатков на указанный в извещении расчетный счет на дату рассмотрения заявок.</w:t>
      </w:r>
    </w:p>
    <w:p w:rsidR="00502535" w:rsidRPr="00502535" w:rsidRDefault="00502535" w:rsidP="00502535">
      <w:pPr>
        <w:pStyle w:val="a5"/>
        <w:spacing w:before="0" w:beforeAutospacing="0" w:after="0" w:afterAutospacing="0"/>
        <w:ind w:firstLine="540"/>
        <w:jc w:val="both"/>
        <w:rPr>
          <w:rFonts w:ascii="Arial" w:hAnsi="Arial" w:cs="Arial"/>
          <w:color w:val="000000"/>
          <w:sz w:val="20"/>
          <w:szCs w:val="20"/>
        </w:rPr>
      </w:pPr>
      <w:r w:rsidRPr="00502535">
        <w:rPr>
          <w:rFonts w:ascii="Arial" w:hAnsi="Arial" w:cs="Arial"/>
          <w:color w:val="000000"/>
          <w:sz w:val="20"/>
          <w:szCs w:val="20"/>
        </w:rPr>
        <w:t>Заявитель становится участником аукциона с момента подписания организатором протокола рассмотрения заявок на участие в аукционе.</w:t>
      </w:r>
    </w:p>
    <w:p w:rsidR="00502535" w:rsidRPr="00502535" w:rsidRDefault="00502535" w:rsidP="00502535">
      <w:pPr>
        <w:autoSpaceDE w:val="0"/>
        <w:autoSpaceDN w:val="0"/>
        <w:adjustRightInd w:val="0"/>
        <w:ind w:firstLine="540"/>
        <w:jc w:val="both"/>
        <w:rPr>
          <w:rFonts w:ascii="Arial" w:hAnsi="Arial" w:cs="Arial"/>
          <w:color w:val="000000"/>
          <w:sz w:val="20"/>
          <w:szCs w:val="20"/>
        </w:rPr>
      </w:pPr>
      <w:r w:rsidRPr="00502535">
        <w:rPr>
          <w:rFonts w:ascii="Arial" w:hAnsi="Arial" w:cs="Arial"/>
          <w:color w:val="000000"/>
          <w:sz w:val="20"/>
          <w:szCs w:val="20"/>
        </w:rPr>
        <w:t>Заявители, признанные участниками аукциона, и заявители, не допущенные к участию в аукционе, уведомляются о принятом решении не позднее следующего дня после даты оформления данного решения протоколом рассмотрения заявок.</w:t>
      </w:r>
    </w:p>
    <w:p w:rsidR="00502535" w:rsidRPr="00502535" w:rsidRDefault="00502535" w:rsidP="00502535">
      <w:pPr>
        <w:pStyle w:val="a5"/>
        <w:spacing w:before="0" w:beforeAutospacing="0" w:after="0" w:afterAutospacing="0"/>
        <w:ind w:firstLine="540"/>
        <w:jc w:val="both"/>
        <w:rPr>
          <w:rFonts w:ascii="Arial" w:hAnsi="Arial" w:cs="Arial"/>
          <w:color w:val="000000"/>
          <w:sz w:val="20"/>
          <w:szCs w:val="20"/>
        </w:rPr>
      </w:pPr>
      <w:r w:rsidRPr="00502535">
        <w:rPr>
          <w:rFonts w:ascii="Arial" w:hAnsi="Arial" w:cs="Arial"/>
          <w:color w:val="000000"/>
          <w:sz w:val="20"/>
          <w:szCs w:val="20"/>
        </w:rPr>
        <w:t>Организатор аукциона в течение 3 (трех) дней со дня оформления протокола рассмотрения заявок на участие в аукционе возвращает внесенный задаток заявителю, не допущенному к участию в аукционе.</w:t>
      </w:r>
    </w:p>
    <w:p w:rsidR="00502535" w:rsidRPr="00502535" w:rsidRDefault="00502535" w:rsidP="00502535">
      <w:pPr>
        <w:pStyle w:val="a5"/>
        <w:spacing w:before="0" w:beforeAutospacing="0" w:after="0" w:afterAutospacing="0"/>
        <w:ind w:firstLine="540"/>
        <w:jc w:val="both"/>
        <w:rPr>
          <w:rFonts w:ascii="Arial" w:hAnsi="Arial" w:cs="Arial"/>
          <w:color w:val="000000"/>
          <w:sz w:val="20"/>
          <w:szCs w:val="20"/>
        </w:rPr>
      </w:pPr>
      <w:r w:rsidRPr="00502535">
        <w:rPr>
          <w:rFonts w:ascii="Arial" w:hAnsi="Arial" w:cs="Arial"/>
          <w:b/>
          <w:color w:val="000000"/>
          <w:sz w:val="20"/>
          <w:szCs w:val="20"/>
        </w:rPr>
        <w:t>Дата, место и время проведения аукциона</w:t>
      </w:r>
      <w:r w:rsidRPr="00502535">
        <w:rPr>
          <w:rFonts w:ascii="Arial" w:hAnsi="Arial" w:cs="Arial"/>
          <w:b/>
          <w:sz w:val="20"/>
          <w:szCs w:val="20"/>
        </w:rPr>
        <w:t>:</w:t>
      </w:r>
      <w:r w:rsidRPr="00502535">
        <w:rPr>
          <w:rFonts w:ascii="Arial" w:hAnsi="Arial" w:cs="Arial"/>
          <w:sz w:val="20"/>
          <w:szCs w:val="20"/>
        </w:rPr>
        <w:t xml:space="preserve"> 10.08.2022 года в 10 часов 00 минут по адресу: Новосибирская область, г. Куйбышев, ул. Краскома, д. 37, 1 этаж, кабинет № 2.</w:t>
      </w:r>
    </w:p>
    <w:p w:rsidR="00502535" w:rsidRPr="00502535" w:rsidRDefault="00502535" w:rsidP="00502535">
      <w:pPr>
        <w:widowControl w:val="0"/>
        <w:autoSpaceDE w:val="0"/>
        <w:autoSpaceDN w:val="0"/>
        <w:adjustRightInd w:val="0"/>
        <w:ind w:firstLine="540"/>
        <w:jc w:val="both"/>
        <w:rPr>
          <w:rFonts w:ascii="Arial" w:hAnsi="Arial" w:cs="Arial"/>
          <w:color w:val="000000"/>
          <w:sz w:val="20"/>
          <w:szCs w:val="20"/>
        </w:rPr>
      </w:pPr>
      <w:r w:rsidRPr="00502535">
        <w:rPr>
          <w:rFonts w:ascii="Arial" w:hAnsi="Arial" w:cs="Arial"/>
          <w:b/>
          <w:color w:val="000000"/>
          <w:sz w:val="20"/>
          <w:szCs w:val="20"/>
        </w:rPr>
        <w:lastRenderedPageBreak/>
        <w:t>Порядок определения победителя:</w:t>
      </w:r>
      <w:r w:rsidRPr="00502535">
        <w:rPr>
          <w:rFonts w:ascii="Arial" w:hAnsi="Arial" w:cs="Arial"/>
          <w:color w:val="000000"/>
          <w:sz w:val="20"/>
          <w:szCs w:val="20"/>
        </w:rPr>
        <w:t xml:space="preserve"> Победителем аукциона признается участник аукциона, предложивший наибольшую цену за земельный участок. </w:t>
      </w:r>
    </w:p>
    <w:p w:rsidR="00502535" w:rsidRPr="00502535" w:rsidRDefault="00502535" w:rsidP="00502535">
      <w:pPr>
        <w:pStyle w:val="a5"/>
        <w:spacing w:before="0" w:beforeAutospacing="0" w:after="0" w:afterAutospacing="0"/>
        <w:ind w:firstLine="540"/>
        <w:jc w:val="both"/>
        <w:rPr>
          <w:rFonts w:ascii="Arial" w:hAnsi="Arial" w:cs="Arial"/>
          <w:color w:val="000000"/>
          <w:sz w:val="20"/>
          <w:szCs w:val="20"/>
        </w:rPr>
      </w:pPr>
      <w:r w:rsidRPr="00502535">
        <w:rPr>
          <w:rFonts w:ascii="Arial" w:hAnsi="Arial" w:cs="Arial"/>
          <w:color w:val="000000"/>
          <w:sz w:val="20"/>
          <w:szCs w:val="20"/>
        </w:rPr>
        <w:t xml:space="preserve">В день проведения аукциона победитель аукциона, подписывает протокол аукциона в двух экземплярах. Один экземпляр протокола передается победителю аукциона, а второй остается у организатора аукциона. </w:t>
      </w:r>
    </w:p>
    <w:p w:rsidR="00502535" w:rsidRPr="00502535" w:rsidRDefault="00502535" w:rsidP="00502535">
      <w:pPr>
        <w:pStyle w:val="a5"/>
        <w:spacing w:before="0" w:beforeAutospacing="0" w:after="0" w:afterAutospacing="0"/>
        <w:ind w:firstLine="540"/>
        <w:jc w:val="both"/>
        <w:rPr>
          <w:rFonts w:ascii="Arial" w:hAnsi="Arial" w:cs="Arial"/>
          <w:color w:val="000000"/>
          <w:sz w:val="20"/>
          <w:szCs w:val="20"/>
        </w:rPr>
      </w:pPr>
      <w:r w:rsidRPr="00502535">
        <w:rPr>
          <w:rFonts w:ascii="Arial" w:hAnsi="Arial" w:cs="Arial"/>
          <w:color w:val="000000"/>
          <w:sz w:val="20"/>
          <w:szCs w:val="20"/>
        </w:rPr>
        <w:t>В случае, если на основании результатов рассмотрения заявок на участие в аукционе принято решение об отказе в допуске к участию в аукционе всех заявителей или о допуске к участию в аукционе и признании участником аукциона только одного заявителя, аукцион признается несостоявшимся.</w:t>
      </w:r>
    </w:p>
    <w:p w:rsidR="00502535" w:rsidRPr="00502535" w:rsidRDefault="00502535" w:rsidP="00502535">
      <w:pPr>
        <w:pStyle w:val="a5"/>
        <w:spacing w:before="0" w:beforeAutospacing="0" w:after="0" w:afterAutospacing="0"/>
        <w:ind w:firstLine="540"/>
        <w:jc w:val="both"/>
        <w:rPr>
          <w:rFonts w:ascii="Arial" w:hAnsi="Arial" w:cs="Arial"/>
          <w:color w:val="000000"/>
          <w:sz w:val="20"/>
          <w:szCs w:val="20"/>
        </w:rPr>
      </w:pPr>
      <w:r w:rsidRPr="00502535">
        <w:rPr>
          <w:rFonts w:ascii="Arial" w:hAnsi="Arial" w:cs="Arial"/>
          <w:color w:val="000000"/>
          <w:sz w:val="20"/>
          <w:szCs w:val="20"/>
        </w:rPr>
        <w:t>В случае, если аукцион признан несостоявшимся и только один заявитель признан участником аукциона, организатор аукциона в течение десяти дней со дня подписания протокола рассмотрения заявок направляет заявителю три экземпляра подписанного проекта договора купли-продажи земельного участка. При этом договор купли-продажи земельного участка заключается по начальной цене предмета аукциона.</w:t>
      </w:r>
    </w:p>
    <w:p w:rsidR="00502535" w:rsidRPr="00502535" w:rsidRDefault="00502535" w:rsidP="00502535">
      <w:pPr>
        <w:pStyle w:val="a5"/>
        <w:spacing w:before="0" w:beforeAutospacing="0" w:after="0" w:afterAutospacing="0"/>
        <w:ind w:firstLine="540"/>
        <w:jc w:val="both"/>
        <w:rPr>
          <w:rFonts w:ascii="Arial" w:hAnsi="Arial" w:cs="Arial"/>
          <w:color w:val="000000"/>
          <w:sz w:val="20"/>
          <w:szCs w:val="20"/>
        </w:rPr>
      </w:pPr>
      <w:r w:rsidRPr="00502535">
        <w:rPr>
          <w:rFonts w:ascii="Arial" w:hAnsi="Arial" w:cs="Arial"/>
          <w:color w:val="000000"/>
          <w:sz w:val="20"/>
          <w:szCs w:val="20"/>
        </w:rPr>
        <w:t>В случае, если по окончании срока подачи заявок на участие в аукционе подана только одна заявка на участие в аукционе или не подано ни одной заявки на участие в аукционе, аукцион признается несостоявшимся. Если единственная заявка на участие в аукционе и заявитель, подавший указанную заявку, соответствуют всем требованиям и указанным в извещении о проведении аукциона условиям аукциона, организатор аукциона в течение десяти дней со дня рассмотрения указанной заявки обязан направить заявителю три экземпляра подписанного проекта договора купли-продажи земельного участка. При этом договор купли-продажи земельного участка заключается по начальной цене предмета аукциона.</w:t>
      </w:r>
    </w:p>
    <w:p w:rsidR="00502535" w:rsidRPr="00502535" w:rsidRDefault="00502535" w:rsidP="00502535">
      <w:pPr>
        <w:pStyle w:val="a5"/>
        <w:spacing w:before="0" w:beforeAutospacing="0" w:after="0" w:afterAutospacing="0"/>
        <w:ind w:firstLine="540"/>
        <w:jc w:val="both"/>
        <w:rPr>
          <w:rFonts w:ascii="Arial" w:hAnsi="Arial" w:cs="Arial"/>
          <w:color w:val="000000"/>
          <w:sz w:val="20"/>
          <w:szCs w:val="20"/>
        </w:rPr>
      </w:pPr>
      <w:r w:rsidRPr="00502535">
        <w:rPr>
          <w:rFonts w:ascii="Arial" w:hAnsi="Arial" w:cs="Arial"/>
          <w:color w:val="000000"/>
          <w:sz w:val="20"/>
          <w:szCs w:val="20"/>
        </w:rPr>
        <w:t>Организатор аукциона в случаях, если аукцион был признан несостоявшимся либо если не был заключен договор купли - продажи земельного участка с единственным участником аукциона, вправе объявить о проведении повторного аукциона. При этом условия аукциона могут быть изменены.</w:t>
      </w:r>
    </w:p>
    <w:p w:rsidR="00502535" w:rsidRPr="00502535" w:rsidRDefault="00502535" w:rsidP="00502535">
      <w:pPr>
        <w:widowControl w:val="0"/>
        <w:autoSpaceDE w:val="0"/>
        <w:autoSpaceDN w:val="0"/>
        <w:adjustRightInd w:val="0"/>
        <w:ind w:firstLine="540"/>
        <w:jc w:val="both"/>
        <w:rPr>
          <w:rFonts w:ascii="Arial" w:hAnsi="Arial" w:cs="Arial"/>
          <w:color w:val="000000"/>
          <w:sz w:val="20"/>
          <w:szCs w:val="20"/>
        </w:rPr>
      </w:pPr>
      <w:r w:rsidRPr="00502535">
        <w:rPr>
          <w:rFonts w:ascii="Arial" w:hAnsi="Arial" w:cs="Arial"/>
          <w:b/>
          <w:color w:val="000000"/>
          <w:sz w:val="20"/>
          <w:szCs w:val="20"/>
        </w:rPr>
        <w:t>Уполномоченный орган вправе принять решение об отказе</w:t>
      </w:r>
      <w:r w:rsidRPr="00502535">
        <w:rPr>
          <w:rFonts w:ascii="Arial" w:hAnsi="Arial" w:cs="Arial"/>
          <w:color w:val="000000"/>
          <w:sz w:val="20"/>
          <w:szCs w:val="20"/>
        </w:rPr>
        <w:t xml:space="preserve"> в проведении аукциона. Извещение об отказе в проведении аукциона размещается на официальном сайте организатором аукциона в течение трех дней со дня принятия такого решения. Организатор аукциона в течение трех дней со дня принятия решения об отказе в проведении аукциона обязан известить участников аукциона об отказе в проведении аукциона и возвратить его участникам внесенные задатки.</w:t>
      </w:r>
    </w:p>
    <w:p w:rsidR="00502535" w:rsidRPr="00502535" w:rsidRDefault="00502535" w:rsidP="00502535">
      <w:pPr>
        <w:pStyle w:val="a5"/>
        <w:spacing w:before="0" w:beforeAutospacing="0" w:after="0" w:afterAutospacing="0"/>
        <w:ind w:firstLine="540"/>
        <w:jc w:val="both"/>
        <w:rPr>
          <w:rFonts w:ascii="Arial" w:hAnsi="Arial" w:cs="Arial"/>
          <w:b/>
          <w:color w:val="000000"/>
          <w:sz w:val="20"/>
          <w:szCs w:val="20"/>
        </w:rPr>
      </w:pPr>
      <w:r w:rsidRPr="00502535">
        <w:rPr>
          <w:rFonts w:ascii="Arial" w:hAnsi="Arial" w:cs="Arial"/>
          <w:b/>
          <w:color w:val="000000"/>
          <w:sz w:val="20"/>
          <w:szCs w:val="20"/>
        </w:rPr>
        <w:t xml:space="preserve">Аукцион признается несостоявшимся в случае, если: </w:t>
      </w:r>
    </w:p>
    <w:p w:rsidR="00502535" w:rsidRPr="00502535" w:rsidRDefault="00502535" w:rsidP="00502535">
      <w:pPr>
        <w:pStyle w:val="a5"/>
        <w:spacing w:before="0" w:beforeAutospacing="0" w:after="0" w:afterAutospacing="0"/>
        <w:ind w:firstLine="540"/>
        <w:jc w:val="both"/>
        <w:rPr>
          <w:rFonts w:ascii="Arial" w:hAnsi="Arial" w:cs="Arial"/>
          <w:color w:val="000000"/>
          <w:sz w:val="20"/>
          <w:szCs w:val="20"/>
        </w:rPr>
      </w:pPr>
      <w:r w:rsidRPr="00502535">
        <w:rPr>
          <w:rFonts w:ascii="Arial" w:hAnsi="Arial" w:cs="Arial"/>
          <w:color w:val="000000"/>
          <w:sz w:val="20"/>
          <w:szCs w:val="20"/>
        </w:rPr>
        <w:t>1. В аукционе участвовали менее 2 (двух) участников.</w:t>
      </w:r>
    </w:p>
    <w:p w:rsidR="00502535" w:rsidRPr="00502535" w:rsidRDefault="00502535" w:rsidP="00502535">
      <w:pPr>
        <w:pStyle w:val="ConsPlusNormal"/>
        <w:ind w:firstLine="540"/>
        <w:jc w:val="both"/>
        <w:rPr>
          <w:color w:val="000000"/>
        </w:rPr>
      </w:pPr>
      <w:r w:rsidRPr="00502535">
        <w:rPr>
          <w:color w:val="000000"/>
        </w:rPr>
        <w:t>2. После троекратного объявления предложения о начальной цене предмета аукциона не поступило ни одного предложения о цене предмета аукциона, которое предусматривало бы более высокую цену предмета аукциона.</w:t>
      </w:r>
    </w:p>
    <w:p w:rsidR="00502535" w:rsidRPr="00502535" w:rsidRDefault="00502535" w:rsidP="00502535">
      <w:pPr>
        <w:pStyle w:val="a5"/>
        <w:spacing w:before="0" w:beforeAutospacing="0" w:after="0" w:afterAutospacing="0"/>
        <w:ind w:firstLine="540"/>
        <w:jc w:val="both"/>
        <w:rPr>
          <w:rFonts w:ascii="Arial" w:hAnsi="Arial" w:cs="Arial"/>
          <w:color w:val="000000"/>
          <w:sz w:val="20"/>
          <w:szCs w:val="20"/>
        </w:rPr>
      </w:pPr>
      <w:r w:rsidRPr="00502535">
        <w:rPr>
          <w:rFonts w:ascii="Arial" w:hAnsi="Arial" w:cs="Arial"/>
          <w:color w:val="000000"/>
          <w:sz w:val="20"/>
          <w:szCs w:val="20"/>
        </w:rPr>
        <w:t xml:space="preserve"> 3. Победитель аукциона уклонился от заключения договора купли-продажи земельного участка.</w:t>
      </w:r>
    </w:p>
    <w:p w:rsidR="00502535" w:rsidRPr="00502535" w:rsidRDefault="00502535" w:rsidP="00502535">
      <w:pPr>
        <w:pStyle w:val="a5"/>
        <w:spacing w:before="0" w:beforeAutospacing="0" w:after="0" w:afterAutospacing="0"/>
        <w:ind w:firstLine="540"/>
        <w:jc w:val="both"/>
        <w:rPr>
          <w:rFonts w:ascii="Arial" w:hAnsi="Arial" w:cs="Arial"/>
          <w:color w:val="000000"/>
          <w:sz w:val="20"/>
          <w:szCs w:val="20"/>
        </w:rPr>
      </w:pPr>
      <w:r w:rsidRPr="00502535">
        <w:rPr>
          <w:rFonts w:ascii="Arial" w:hAnsi="Arial" w:cs="Arial"/>
          <w:b/>
          <w:color w:val="000000"/>
          <w:sz w:val="20"/>
          <w:szCs w:val="20"/>
        </w:rPr>
        <w:t xml:space="preserve">Место, дата и время осмотра земельного участка: </w:t>
      </w:r>
      <w:r w:rsidRPr="00502535">
        <w:rPr>
          <w:rFonts w:ascii="Arial" w:hAnsi="Arial" w:cs="Arial"/>
          <w:color w:val="000000"/>
          <w:sz w:val="20"/>
          <w:szCs w:val="20"/>
        </w:rPr>
        <w:t>Осмотр земельного участка, являющегося предметом аукциона, проводится</w:t>
      </w:r>
      <w:r w:rsidRPr="00502535">
        <w:rPr>
          <w:rFonts w:ascii="Arial" w:hAnsi="Arial" w:cs="Arial"/>
          <w:b/>
          <w:color w:val="000000"/>
          <w:sz w:val="20"/>
          <w:szCs w:val="20"/>
        </w:rPr>
        <w:t xml:space="preserve"> </w:t>
      </w:r>
      <w:r w:rsidRPr="00502535">
        <w:rPr>
          <w:rFonts w:ascii="Arial" w:hAnsi="Arial" w:cs="Arial"/>
          <w:color w:val="000000"/>
          <w:sz w:val="20"/>
          <w:szCs w:val="20"/>
        </w:rPr>
        <w:t>претендентом на участие в аукционе</w:t>
      </w:r>
      <w:r w:rsidRPr="00502535">
        <w:rPr>
          <w:rFonts w:ascii="Arial" w:hAnsi="Arial" w:cs="Arial"/>
          <w:b/>
          <w:color w:val="000000"/>
          <w:sz w:val="20"/>
          <w:szCs w:val="20"/>
        </w:rPr>
        <w:t xml:space="preserve"> </w:t>
      </w:r>
      <w:r w:rsidRPr="00502535">
        <w:rPr>
          <w:rFonts w:ascii="Arial" w:hAnsi="Arial" w:cs="Arial"/>
          <w:color w:val="000000"/>
          <w:sz w:val="20"/>
          <w:szCs w:val="20"/>
        </w:rPr>
        <w:t>самостоятельно, с даты опубликования извещения о проведении открытого аукциона, в любое время, до даты окончания приема заявок.</w:t>
      </w:r>
    </w:p>
    <w:p w:rsidR="00502535" w:rsidRPr="00502535" w:rsidRDefault="00502535" w:rsidP="00502535">
      <w:pPr>
        <w:pStyle w:val="a5"/>
        <w:spacing w:before="0" w:beforeAutospacing="0" w:after="0" w:afterAutospacing="0"/>
        <w:ind w:firstLine="540"/>
        <w:jc w:val="both"/>
        <w:rPr>
          <w:rFonts w:ascii="Arial" w:hAnsi="Arial" w:cs="Arial"/>
          <w:bCs/>
          <w:color w:val="000000"/>
          <w:sz w:val="20"/>
          <w:szCs w:val="20"/>
        </w:rPr>
      </w:pPr>
      <w:r w:rsidRPr="00502535">
        <w:rPr>
          <w:rFonts w:ascii="Arial" w:hAnsi="Arial" w:cs="Arial"/>
          <w:b/>
          <w:color w:val="000000"/>
          <w:sz w:val="20"/>
          <w:szCs w:val="20"/>
        </w:rPr>
        <w:t>Срок заключения договора купли-продажи земельного участка</w:t>
      </w:r>
      <w:r w:rsidRPr="00502535">
        <w:rPr>
          <w:rFonts w:ascii="Arial" w:hAnsi="Arial" w:cs="Arial"/>
          <w:color w:val="000000"/>
          <w:sz w:val="20"/>
          <w:szCs w:val="20"/>
        </w:rPr>
        <w:t xml:space="preserve">: </w:t>
      </w:r>
      <w:r w:rsidRPr="00502535">
        <w:rPr>
          <w:rFonts w:ascii="Arial" w:hAnsi="Arial" w:cs="Arial"/>
          <w:bCs/>
          <w:color w:val="000000"/>
          <w:sz w:val="20"/>
          <w:szCs w:val="20"/>
        </w:rPr>
        <w:t>организатор аукциона направляет победителю аукциона или единственному принявшему участие в аукционе его участнику три экземпляра подписанного проекта договора купли-продажи земельного участка в десятидневный срок со дня составления протокола о результатах аукциона. При этом договор купли-продажи земельного участка заключается по цене, предложенной победителем аукциона, или в случае заключения указанного договора с единственным принявшим участие в аукционе его участником по начальной цене предмета аукциона. Не допускается заключение указанного договора ранее, чем через десять дней со дня размещения информации о результатах аукциона на официальном сайте.</w:t>
      </w:r>
    </w:p>
    <w:p w:rsidR="00502535" w:rsidRPr="00502535" w:rsidRDefault="00502535" w:rsidP="00502535">
      <w:pPr>
        <w:pStyle w:val="a5"/>
        <w:spacing w:before="0" w:beforeAutospacing="0" w:after="0" w:afterAutospacing="0"/>
        <w:ind w:firstLine="540"/>
        <w:jc w:val="both"/>
        <w:rPr>
          <w:rFonts w:ascii="Arial" w:hAnsi="Arial" w:cs="Arial"/>
          <w:bCs/>
          <w:color w:val="000000"/>
          <w:sz w:val="20"/>
          <w:szCs w:val="20"/>
        </w:rPr>
      </w:pPr>
      <w:r w:rsidRPr="00502535">
        <w:rPr>
          <w:rFonts w:ascii="Arial" w:hAnsi="Arial" w:cs="Arial"/>
          <w:bCs/>
          <w:color w:val="000000"/>
          <w:sz w:val="20"/>
          <w:szCs w:val="20"/>
        </w:rPr>
        <w:t xml:space="preserve"> Организатор аукциона гарантирует, что на земельном участке являющимся предметом аукциона отсутствует объект недвижимости в виде зданий, строений, сооружений являющимися объектами капитального строительства. За нахождения на земельном участке мусора, в том числе строительного, деревьев, кустарников, котлованов, ям, рытвин организатор аукциона ответственности не несёт.</w:t>
      </w:r>
    </w:p>
    <w:p w:rsidR="00502535" w:rsidRPr="00502535" w:rsidRDefault="00502535" w:rsidP="00502535">
      <w:pPr>
        <w:pStyle w:val="a5"/>
        <w:spacing w:before="0" w:beforeAutospacing="0" w:after="0" w:afterAutospacing="0"/>
        <w:ind w:firstLine="540"/>
        <w:jc w:val="both"/>
        <w:rPr>
          <w:rFonts w:ascii="Arial" w:hAnsi="Arial" w:cs="Arial"/>
          <w:color w:val="000000"/>
          <w:sz w:val="20"/>
          <w:szCs w:val="20"/>
        </w:rPr>
      </w:pPr>
      <w:r w:rsidRPr="00502535">
        <w:rPr>
          <w:rFonts w:ascii="Arial" w:hAnsi="Arial" w:cs="Arial"/>
          <w:b/>
          <w:color w:val="000000"/>
          <w:sz w:val="20"/>
          <w:szCs w:val="20"/>
        </w:rPr>
        <w:t xml:space="preserve">Условия и сроки уплаты стоимости земельного участка победителем: </w:t>
      </w:r>
      <w:r w:rsidRPr="00502535">
        <w:rPr>
          <w:rFonts w:ascii="Arial" w:hAnsi="Arial" w:cs="Arial"/>
          <w:color w:val="000000"/>
          <w:sz w:val="20"/>
          <w:szCs w:val="20"/>
        </w:rPr>
        <w:t>Оплата осуществляется единовременным платежом в течение 5 (пяти) рабочих дней с даты подписания договора купли-продажи земельного участка. Внесенный победителем аукциона задаток засчитывается в оплату цены приобретаемого земельного участка.</w:t>
      </w:r>
    </w:p>
    <w:p w:rsidR="00502535" w:rsidRPr="00502535" w:rsidRDefault="00502535" w:rsidP="00502535">
      <w:pPr>
        <w:pStyle w:val="a5"/>
        <w:spacing w:before="0" w:beforeAutospacing="0" w:after="0" w:afterAutospacing="0"/>
        <w:ind w:firstLine="540"/>
        <w:jc w:val="both"/>
        <w:rPr>
          <w:rFonts w:ascii="Arial" w:hAnsi="Arial" w:cs="Arial"/>
          <w:color w:val="000000"/>
          <w:sz w:val="20"/>
          <w:szCs w:val="20"/>
        </w:rPr>
      </w:pPr>
      <w:r w:rsidRPr="00502535">
        <w:rPr>
          <w:rFonts w:ascii="Arial" w:hAnsi="Arial" w:cs="Arial"/>
          <w:b/>
          <w:color w:val="000000"/>
          <w:sz w:val="20"/>
          <w:szCs w:val="20"/>
        </w:rPr>
        <w:t xml:space="preserve">Разъяснения по вопросам участия в аукционе </w:t>
      </w:r>
      <w:r w:rsidRPr="00502535">
        <w:rPr>
          <w:rFonts w:ascii="Arial" w:hAnsi="Arial" w:cs="Arial"/>
          <w:color w:val="000000"/>
          <w:sz w:val="20"/>
          <w:szCs w:val="20"/>
        </w:rPr>
        <w:t>относительно условий разрешенного использования земельного участка можно получить по месту, дате и времени приема заявок.</w:t>
      </w:r>
    </w:p>
    <w:p w:rsidR="00502535" w:rsidRPr="00502535" w:rsidRDefault="00502535" w:rsidP="00502535">
      <w:pPr>
        <w:pStyle w:val="a5"/>
        <w:spacing w:before="0" w:beforeAutospacing="0" w:after="0" w:afterAutospacing="0"/>
        <w:ind w:firstLine="540"/>
        <w:jc w:val="both"/>
        <w:rPr>
          <w:rFonts w:ascii="Arial" w:hAnsi="Arial" w:cs="Arial"/>
          <w:color w:val="000000"/>
          <w:sz w:val="20"/>
          <w:szCs w:val="20"/>
        </w:rPr>
      </w:pPr>
      <w:r w:rsidRPr="00502535">
        <w:rPr>
          <w:rFonts w:ascii="Arial" w:hAnsi="Arial" w:cs="Arial"/>
          <w:b/>
          <w:color w:val="000000"/>
          <w:sz w:val="20"/>
          <w:szCs w:val="20"/>
        </w:rPr>
        <w:t>Проект договора купли-продажи земельного участка</w:t>
      </w:r>
      <w:r w:rsidRPr="00502535">
        <w:rPr>
          <w:rFonts w:ascii="Arial" w:hAnsi="Arial" w:cs="Arial"/>
          <w:color w:val="000000"/>
          <w:sz w:val="20"/>
          <w:szCs w:val="20"/>
        </w:rPr>
        <w:t xml:space="preserve"> указан в приложении № 4 к настоящему информационному сообщению.</w:t>
      </w:r>
    </w:p>
    <w:p w:rsidR="00502535" w:rsidRPr="00502535" w:rsidRDefault="00502535" w:rsidP="00502535">
      <w:pPr>
        <w:pStyle w:val="a5"/>
        <w:spacing w:before="0" w:beforeAutospacing="0" w:after="0" w:afterAutospacing="0"/>
        <w:ind w:firstLine="540"/>
        <w:jc w:val="both"/>
        <w:rPr>
          <w:rFonts w:ascii="Arial" w:hAnsi="Arial" w:cs="Arial"/>
          <w:b/>
          <w:color w:val="000000"/>
          <w:sz w:val="20"/>
          <w:szCs w:val="20"/>
        </w:rPr>
      </w:pPr>
      <w:r w:rsidRPr="00502535">
        <w:rPr>
          <w:rFonts w:ascii="Arial" w:hAnsi="Arial" w:cs="Arial"/>
          <w:b/>
          <w:color w:val="000000"/>
          <w:sz w:val="20"/>
          <w:szCs w:val="20"/>
        </w:rPr>
        <w:t>Определены технические условия подключения объектов к электрическим сетям возможно при условии выполнения нижеприведенных мероприятий:</w:t>
      </w:r>
    </w:p>
    <w:p w:rsidR="00502535" w:rsidRPr="00502535" w:rsidRDefault="00502535" w:rsidP="00502535">
      <w:pPr>
        <w:pStyle w:val="af2"/>
        <w:rPr>
          <w:rFonts w:ascii="Arial" w:hAnsi="Arial" w:cs="Arial"/>
          <w:color w:val="000000"/>
          <w:sz w:val="20"/>
          <w:szCs w:val="20"/>
        </w:rPr>
      </w:pPr>
      <w:r w:rsidRPr="00502535">
        <w:rPr>
          <w:rFonts w:ascii="Arial" w:hAnsi="Arial" w:cs="Arial"/>
          <w:color w:val="000000"/>
          <w:sz w:val="20"/>
          <w:szCs w:val="20"/>
        </w:rPr>
        <w:lastRenderedPageBreak/>
        <w:t>- к электрическим сетям АО «РЭС» сообщает следующее:</w:t>
      </w:r>
    </w:p>
    <w:p w:rsidR="00502535" w:rsidRPr="00502535" w:rsidRDefault="00502535" w:rsidP="00502535">
      <w:pPr>
        <w:pStyle w:val="afffff9"/>
        <w:shd w:val="clear" w:color="auto" w:fill="FEFFFE"/>
        <w:tabs>
          <w:tab w:val="left" w:pos="1002"/>
          <w:tab w:val="left" w:pos="3124"/>
          <w:tab w:val="left" w:pos="5039"/>
          <w:tab w:val="left" w:pos="6541"/>
          <w:tab w:val="left" w:pos="7703"/>
          <w:tab w:val="left" w:pos="9076"/>
          <w:tab w:val="left" w:pos="10736"/>
        </w:tabs>
        <w:jc w:val="both"/>
        <w:rPr>
          <w:rFonts w:ascii="Arial" w:hAnsi="Arial" w:cs="Arial"/>
          <w:color w:val="000102"/>
          <w:sz w:val="20"/>
          <w:szCs w:val="20"/>
          <w:lang w:bidi="he-IL"/>
        </w:rPr>
      </w:pPr>
      <w:r w:rsidRPr="00502535">
        <w:rPr>
          <w:rFonts w:ascii="Arial" w:hAnsi="Arial" w:cs="Arial"/>
          <w:color w:val="000102"/>
          <w:sz w:val="20"/>
          <w:szCs w:val="20"/>
          <w:lang w:bidi="he-IL"/>
        </w:rPr>
        <w:t xml:space="preserve">        В соответствии с пунктом 15 части 3 статьи 57.3 Градостроительного кодекса Российской Федерации, с учётом внесённых изменений меняется порядок получения информации о возможности подключения (технологического присоединения) объектов капитального строительства к сетям инженерно – технического обеспечения, определяемый с учётом программ комплексного развития сетей коммунальной инфраструктуры поселения, муниципального округа (при их наличии), в состав которых входят сведения о максимальной нагрузке в возможных точках подключения ( технологического присоединения) к таким сетям, а также сведения об организации, представившей данную информацию, в частности исключается необходимость запроса/ предоставления информации (предварительные ТУ) для технологического присоединения к электрическим сетям объектов капитального строительства.</w:t>
      </w:r>
    </w:p>
    <w:p w:rsidR="00502535" w:rsidRPr="00502535" w:rsidRDefault="00502535" w:rsidP="00502535">
      <w:pPr>
        <w:widowControl w:val="0"/>
        <w:shd w:val="clear" w:color="auto" w:fill="FEFFFE"/>
        <w:tabs>
          <w:tab w:val="left" w:pos="1002"/>
          <w:tab w:val="left" w:pos="3124"/>
          <w:tab w:val="left" w:pos="5039"/>
          <w:tab w:val="left" w:pos="6541"/>
          <w:tab w:val="left" w:pos="7703"/>
          <w:tab w:val="left" w:pos="9076"/>
          <w:tab w:val="left" w:pos="10736"/>
        </w:tabs>
        <w:autoSpaceDE w:val="0"/>
        <w:autoSpaceDN w:val="0"/>
        <w:adjustRightInd w:val="0"/>
        <w:jc w:val="both"/>
        <w:rPr>
          <w:rFonts w:ascii="Arial" w:hAnsi="Arial" w:cs="Arial"/>
          <w:sz w:val="20"/>
          <w:szCs w:val="20"/>
        </w:rPr>
      </w:pPr>
      <w:r w:rsidRPr="00502535">
        <w:rPr>
          <w:rFonts w:ascii="Arial" w:hAnsi="Arial" w:cs="Arial"/>
          <w:color w:val="000102"/>
          <w:sz w:val="20"/>
          <w:szCs w:val="20"/>
          <w:lang w:bidi="he-IL"/>
        </w:rPr>
        <w:t xml:space="preserve">Дополнительно отмечаем, необходимая информация об объеме свободной для технологического присоединения потребителей </w:t>
      </w:r>
      <w:r w:rsidRPr="00502535">
        <w:rPr>
          <w:rFonts w:ascii="Arial" w:hAnsi="Arial" w:cs="Arial"/>
          <w:sz w:val="20"/>
          <w:szCs w:val="20"/>
          <w:lang w:bidi="he-IL"/>
        </w:rPr>
        <w:t xml:space="preserve">трансформаторной мощности, а также карта центров питания </w:t>
      </w:r>
      <w:r w:rsidRPr="00502535">
        <w:rPr>
          <w:rFonts w:ascii="Arial" w:hAnsi="Arial" w:cs="Arial"/>
          <w:sz w:val="20"/>
          <w:szCs w:val="20"/>
          <w:shd w:val="clear" w:color="auto" w:fill="FFFFFF"/>
        </w:rPr>
        <w:t xml:space="preserve">размещена на официальном сайте АО «РЭС» - </w:t>
      </w:r>
      <w:hyperlink r:id="rId17" w:history="1">
        <w:r w:rsidRPr="00502535">
          <w:rPr>
            <w:rFonts w:ascii="Arial" w:hAnsi="Arial" w:cs="Arial"/>
            <w:sz w:val="20"/>
            <w:szCs w:val="20"/>
            <w:shd w:val="clear" w:color="auto" w:fill="FFFFFF"/>
            <w:lang w:val="en-US" w:eastAsia="en-US"/>
          </w:rPr>
          <w:t>www</w:t>
        </w:r>
        <w:r w:rsidRPr="00502535">
          <w:rPr>
            <w:rFonts w:ascii="Arial" w:hAnsi="Arial" w:cs="Arial"/>
            <w:sz w:val="20"/>
            <w:szCs w:val="20"/>
            <w:shd w:val="clear" w:color="auto" w:fill="FFFFFF"/>
            <w:lang w:eastAsia="en-US"/>
          </w:rPr>
          <w:t>.</w:t>
        </w:r>
        <w:r w:rsidRPr="00502535">
          <w:rPr>
            <w:rFonts w:ascii="Arial" w:hAnsi="Arial" w:cs="Arial"/>
            <w:sz w:val="20"/>
            <w:szCs w:val="20"/>
            <w:shd w:val="clear" w:color="auto" w:fill="FFFFFF"/>
            <w:lang w:val="en-US" w:eastAsia="en-US"/>
          </w:rPr>
          <w:t>eseti</w:t>
        </w:r>
        <w:r w:rsidRPr="00502535">
          <w:rPr>
            <w:rFonts w:ascii="Arial" w:hAnsi="Arial" w:cs="Arial"/>
            <w:sz w:val="20"/>
            <w:szCs w:val="20"/>
            <w:shd w:val="clear" w:color="auto" w:fill="FFFFFF"/>
            <w:lang w:eastAsia="en-US"/>
          </w:rPr>
          <w:t>.</w:t>
        </w:r>
        <w:r w:rsidRPr="00502535">
          <w:rPr>
            <w:rFonts w:ascii="Arial" w:hAnsi="Arial" w:cs="Arial"/>
            <w:sz w:val="20"/>
            <w:szCs w:val="20"/>
            <w:shd w:val="clear" w:color="auto" w:fill="FFFFFF"/>
            <w:lang w:val="en-US" w:eastAsia="en-US"/>
          </w:rPr>
          <w:t>ru</w:t>
        </w:r>
      </w:hyperlink>
      <w:r w:rsidRPr="00502535">
        <w:rPr>
          <w:rFonts w:ascii="Arial" w:hAnsi="Arial" w:cs="Arial"/>
          <w:sz w:val="20"/>
          <w:szCs w:val="20"/>
          <w:shd w:val="clear" w:color="auto" w:fill="FFFFFF"/>
        </w:rPr>
        <w:t xml:space="preserve"> в разделе «Клиентам/Технологическое присоединение к электрическим сетям».</w:t>
      </w:r>
    </w:p>
    <w:p w:rsidR="00502535" w:rsidRPr="00502535" w:rsidRDefault="00502535" w:rsidP="00502535">
      <w:pPr>
        <w:pStyle w:val="afffff9"/>
        <w:shd w:val="clear" w:color="auto" w:fill="FEFFFE"/>
        <w:tabs>
          <w:tab w:val="left" w:pos="1002"/>
          <w:tab w:val="left" w:pos="3124"/>
          <w:tab w:val="left" w:pos="5039"/>
          <w:tab w:val="left" w:pos="6541"/>
          <w:tab w:val="left" w:pos="7703"/>
          <w:tab w:val="left" w:pos="9076"/>
          <w:tab w:val="left" w:pos="10736"/>
        </w:tabs>
        <w:jc w:val="both"/>
        <w:rPr>
          <w:rFonts w:ascii="Arial" w:hAnsi="Arial" w:cs="Arial"/>
          <w:b/>
          <w:sz w:val="20"/>
          <w:szCs w:val="20"/>
        </w:rPr>
      </w:pPr>
      <w:r w:rsidRPr="00502535">
        <w:rPr>
          <w:rFonts w:ascii="Arial" w:hAnsi="Arial" w:cs="Arial"/>
          <w:b/>
          <w:sz w:val="20"/>
          <w:szCs w:val="20"/>
        </w:rPr>
        <w:t>- к сетям водоотведения (МУП «Геострой»):</w:t>
      </w:r>
    </w:p>
    <w:p w:rsidR="00502535" w:rsidRPr="00502535" w:rsidRDefault="00502535" w:rsidP="00502535">
      <w:pPr>
        <w:jc w:val="both"/>
        <w:rPr>
          <w:rFonts w:ascii="Arial" w:hAnsi="Arial" w:cs="Arial"/>
          <w:color w:val="000000"/>
          <w:sz w:val="20"/>
          <w:szCs w:val="20"/>
        </w:rPr>
      </w:pPr>
      <w:r w:rsidRPr="00502535">
        <w:rPr>
          <w:rFonts w:ascii="Arial" w:hAnsi="Arial" w:cs="Arial"/>
          <w:color w:val="000000"/>
          <w:sz w:val="20"/>
          <w:szCs w:val="20"/>
        </w:rPr>
        <w:t>МУП «Геострой»  о предоставлении технических условий о возможности подключения объекта капитального строительства -индивидуальный жилой дом, ориентировочной площадью 80 кв.м, по адресу: Российская Федерация, Новосибирская область, Куйбышевский муниципальный район, городское поселение город Куйбышев, город Куйбышев, ул. Осенняя, земельный участок №11А, с кадастровым номером: 54:34:010620:23, площадью 600 кв.м к сетям водоотведения сообщаю следующее: в данном районе отсутствуют центральные сети канализации.</w:t>
      </w:r>
    </w:p>
    <w:p w:rsidR="00502535" w:rsidRPr="00502535" w:rsidRDefault="00502535" w:rsidP="00502535">
      <w:pPr>
        <w:jc w:val="both"/>
        <w:rPr>
          <w:rFonts w:ascii="Arial" w:hAnsi="Arial" w:cs="Arial"/>
          <w:b/>
          <w:color w:val="000000"/>
          <w:sz w:val="20"/>
          <w:szCs w:val="20"/>
        </w:rPr>
      </w:pPr>
      <w:r w:rsidRPr="00502535">
        <w:rPr>
          <w:rFonts w:ascii="Arial" w:hAnsi="Arial" w:cs="Arial"/>
          <w:b/>
          <w:color w:val="000000"/>
          <w:sz w:val="20"/>
          <w:szCs w:val="20"/>
        </w:rPr>
        <w:t>- к сетям водоснабжения (МУП «Горводоканал»):</w:t>
      </w:r>
    </w:p>
    <w:p w:rsidR="00502535" w:rsidRPr="00502535" w:rsidRDefault="00502535" w:rsidP="00502535">
      <w:pPr>
        <w:jc w:val="both"/>
        <w:rPr>
          <w:rFonts w:ascii="Arial" w:hAnsi="Arial" w:cs="Arial"/>
          <w:color w:val="000000"/>
          <w:sz w:val="20"/>
          <w:szCs w:val="20"/>
        </w:rPr>
      </w:pPr>
      <w:r w:rsidRPr="00502535">
        <w:rPr>
          <w:rFonts w:ascii="Arial" w:hAnsi="Arial" w:cs="Arial"/>
          <w:color w:val="000000"/>
          <w:sz w:val="20"/>
          <w:szCs w:val="20"/>
        </w:rPr>
        <w:t>МУП «Горводоканал»  о предоставлении технических условий о возможности подключения объекта капитального строительства -индивидуальный жилой дом, ориентировочной площадью 80 кв.м, по адресу: Российская Федерация, Новосибирская область, Куйбышевский муниципальный район, городское поселение город Куйбышев, город Куйбышев, ул. Осенняя, земельный участок №11А, с кадастровым номером: 54:34:010620:23, площадью 600 кв.м к сетям водоотведения сообщаю следующее: в данном районе отсутствуют центральные сети водопровода.</w:t>
      </w:r>
    </w:p>
    <w:p w:rsidR="00502535" w:rsidRPr="00502535" w:rsidRDefault="00502535" w:rsidP="00502535">
      <w:pPr>
        <w:jc w:val="both"/>
        <w:rPr>
          <w:rFonts w:ascii="Arial" w:hAnsi="Arial" w:cs="Arial"/>
          <w:b/>
          <w:color w:val="000000"/>
          <w:sz w:val="20"/>
          <w:szCs w:val="20"/>
        </w:rPr>
      </w:pPr>
      <w:r w:rsidRPr="00502535">
        <w:rPr>
          <w:rFonts w:ascii="Arial" w:hAnsi="Arial" w:cs="Arial"/>
          <w:b/>
          <w:color w:val="000000"/>
          <w:sz w:val="20"/>
          <w:szCs w:val="20"/>
        </w:rPr>
        <w:t>- к сетям газоснабжения:</w:t>
      </w:r>
    </w:p>
    <w:p w:rsidR="00502535" w:rsidRPr="00502535" w:rsidRDefault="00502535" w:rsidP="00502535">
      <w:pPr>
        <w:jc w:val="both"/>
        <w:rPr>
          <w:rFonts w:ascii="Arial" w:hAnsi="Arial" w:cs="Arial"/>
          <w:color w:val="000000"/>
          <w:sz w:val="20"/>
          <w:szCs w:val="20"/>
        </w:rPr>
      </w:pPr>
      <w:r w:rsidRPr="00502535">
        <w:rPr>
          <w:rFonts w:ascii="Arial" w:hAnsi="Arial" w:cs="Arial"/>
          <w:color w:val="000000"/>
          <w:sz w:val="20"/>
          <w:szCs w:val="20"/>
        </w:rPr>
        <w:t xml:space="preserve">        ООО «Газпром газораспределение Томск» филиал в Новосибирской области сообщает следующее:</w:t>
      </w:r>
    </w:p>
    <w:p w:rsidR="00502535" w:rsidRPr="00502535" w:rsidRDefault="00502535" w:rsidP="00502535">
      <w:pPr>
        <w:jc w:val="both"/>
        <w:rPr>
          <w:rFonts w:ascii="Arial" w:hAnsi="Arial" w:cs="Arial"/>
          <w:color w:val="000000"/>
          <w:sz w:val="20"/>
          <w:szCs w:val="20"/>
        </w:rPr>
      </w:pPr>
      <w:r w:rsidRPr="00502535">
        <w:rPr>
          <w:rFonts w:ascii="Arial" w:hAnsi="Arial" w:cs="Arial"/>
          <w:color w:val="000000"/>
          <w:sz w:val="20"/>
          <w:szCs w:val="20"/>
        </w:rPr>
        <w:t>Объект капитального строительства: индивидуальный жилой дом.</w:t>
      </w:r>
    </w:p>
    <w:p w:rsidR="00502535" w:rsidRPr="00502535" w:rsidRDefault="00502535" w:rsidP="00502535">
      <w:pPr>
        <w:ind w:firstLine="426"/>
        <w:jc w:val="both"/>
        <w:rPr>
          <w:rFonts w:ascii="Arial" w:hAnsi="Arial" w:cs="Arial"/>
          <w:color w:val="000000"/>
          <w:sz w:val="20"/>
          <w:szCs w:val="20"/>
        </w:rPr>
      </w:pPr>
      <w:r w:rsidRPr="00502535">
        <w:rPr>
          <w:rFonts w:ascii="Arial" w:hAnsi="Arial" w:cs="Arial"/>
          <w:color w:val="000000"/>
          <w:sz w:val="20"/>
          <w:szCs w:val="20"/>
        </w:rPr>
        <w:t xml:space="preserve">Месторасположение объекта капитального строительства: Российская Федерация, Новосибирская область, Куйбышевский муниципальный район, городское поселение город Куйбышев, город Куйбышев, ул. Осенняя, земельный участок №11А, с кадастровым номером: 54:34:010620:23.         </w:t>
      </w:r>
    </w:p>
    <w:p w:rsidR="00502535" w:rsidRPr="00502535" w:rsidRDefault="00502535" w:rsidP="00502535">
      <w:pPr>
        <w:ind w:firstLine="426"/>
        <w:jc w:val="both"/>
        <w:rPr>
          <w:rFonts w:ascii="Arial" w:hAnsi="Arial" w:cs="Arial"/>
          <w:color w:val="000000"/>
          <w:sz w:val="20"/>
          <w:szCs w:val="20"/>
        </w:rPr>
      </w:pPr>
      <w:r w:rsidRPr="00502535">
        <w:rPr>
          <w:rFonts w:ascii="Arial" w:hAnsi="Arial" w:cs="Arial"/>
          <w:color w:val="000000"/>
          <w:sz w:val="20"/>
          <w:szCs w:val="20"/>
        </w:rPr>
        <w:t>Максимальный расход газа: 2,0 м</w:t>
      </w:r>
      <w:r w:rsidRPr="00502535">
        <w:rPr>
          <w:rFonts w:ascii="Arial" w:hAnsi="Arial" w:cs="Arial"/>
          <w:color w:val="000000"/>
          <w:sz w:val="20"/>
          <w:szCs w:val="20"/>
          <w:vertAlign w:val="superscript"/>
        </w:rPr>
        <w:t>3</w:t>
      </w:r>
      <w:r w:rsidRPr="00502535">
        <w:rPr>
          <w:rFonts w:ascii="Arial" w:hAnsi="Arial" w:cs="Arial"/>
          <w:color w:val="000000"/>
          <w:sz w:val="20"/>
          <w:szCs w:val="20"/>
        </w:rPr>
        <w:t>/час.</w:t>
      </w:r>
    </w:p>
    <w:p w:rsidR="00502535" w:rsidRPr="00502535" w:rsidRDefault="00502535" w:rsidP="00502535">
      <w:pPr>
        <w:jc w:val="both"/>
        <w:rPr>
          <w:rFonts w:ascii="Arial" w:hAnsi="Arial" w:cs="Arial"/>
          <w:color w:val="000000"/>
          <w:sz w:val="20"/>
          <w:szCs w:val="20"/>
        </w:rPr>
      </w:pPr>
      <w:r w:rsidRPr="00502535">
        <w:rPr>
          <w:rFonts w:ascii="Arial" w:hAnsi="Arial" w:cs="Arial"/>
          <w:color w:val="000000"/>
          <w:sz w:val="20"/>
          <w:szCs w:val="20"/>
        </w:rPr>
        <w:t xml:space="preserve">       Срок действия информации о технических условиях: срок ограничивается периодом, при котором произойдет уменьшение свободной мощности в сети газораспределения (вследствие подключения новых потребителей) выше максимального расхода газа.</w:t>
      </w:r>
    </w:p>
    <w:p w:rsidR="00502535" w:rsidRPr="00502535" w:rsidRDefault="00502535" w:rsidP="00502535">
      <w:pPr>
        <w:ind w:firstLine="426"/>
        <w:jc w:val="both"/>
        <w:rPr>
          <w:rFonts w:ascii="Arial" w:hAnsi="Arial" w:cs="Arial"/>
          <w:sz w:val="20"/>
          <w:szCs w:val="20"/>
        </w:rPr>
      </w:pPr>
      <w:r w:rsidRPr="00502535">
        <w:rPr>
          <w:rFonts w:ascii="Arial" w:hAnsi="Arial" w:cs="Arial"/>
          <w:color w:val="000000"/>
          <w:sz w:val="20"/>
          <w:szCs w:val="20"/>
        </w:rPr>
        <w:t xml:space="preserve">Информация о плате за подключение (технологическое присоединение) объекта капитального строительства к сетям газораспределения: плата за подключение определяется исходя из технических параметров объекта капитального строительства в соответствии с приказом       Департамента по тарифам Новосибирской области от 01.12.2020 № 378-Г, официально </w:t>
      </w:r>
      <w:r w:rsidRPr="00502535">
        <w:rPr>
          <w:rFonts w:ascii="Arial" w:hAnsi="Arial" w:cs="Arial"/>
          <w:sz w:val="20"/>
          <w:szCs w:val="20"/>
        </w:rPr>
        <w:t xml:space="preserve">опубликованным на интернет-портале правовой информации Новосибирской области </w:t>
      </w:r>
      <w:hyperlink r:id="rId18" w:history="1">
        <w:r w:rsidRPr="00502535">
          <w:rPr>
            <w:rStyle w:val="a4"/>
            <w:rFonts w:ascii="Arial" w:hAnsi="Arial" w:cs="Arial"/>
            <w:color w:val="auto"/>
            <w:sz w:val="20"/>
            <w:szCs w:val="20"/>
            <w:u w:val="none"/>
          </w:rPr>
          <w:t>http://www.nsopravo.ru</w:t>
        </w:r>
      </w:hyperlink>
      <w:r w:rsidRPr="00502535">
        <w:rPr>
          <w:rFonts w:ascii="Arial" w:hAnsi="Arial" w:cs="Arial"/>
          <w:sz w:val="20"/>
          <w:szCs w:val="20"/>
        </w:rPr>
        <w:t xml:space="preserve">.  </w:t>
      </w:r>
    </w:p>
    <w:p w:rsidR="00502535" w:rsidRPr="00502535" w:rsidRDefault="00502535" w:rsidP="00502535">
      <w:pPr>
        <w:jc w:val="both"/>
        <w:rPr>
          <w:rFonts w:ascii="Arial" w:hAnsi="Arial" w:cs="Arial"/>
          <w:color w:val="000000"/>
          <w:sz w:val="20"/>
          <w:szCs w:val="20"/>
        </w:rPr>
      </w:pPr>
      <w:r w:rsidRPr="00502535">
        <w:rPr>
          <w:rFonts w:ascii="Arial" w:hAnsi="Arial" w:cs="Arial"/>
          <w:sz w:val="20"/>
          <w:szCs w:val="20"/>
        </w:rPr>
        <w:t xml:space="preserve">       Срок действия приказа об установлении платы за технологическое присоединение - с 01.01.2021 по 31.12.2021. Для</w:t>
      </w:r>
      <w:r w:rsidRPr="00502535">
        <w:rPr>
          <w:rFonts w:ascii="Arial" w:hAnsi="Arial" w:cs="Arial"/>
          <w:color w:val="000000"/>
          <w:sz w:val="20"/>
          <w:szCs w:val="20"/>
        </w:rPr>
        <w:t xml:space="preserve"> случаев подключения объектов капитального строительства с характеристиками (максимальный часовой расход газа, давление газа в точке подключения), неучтенными в приказе Департамента по тарифам Новосибирской области, плата за подключение определяется по индивидуальному проекту после его разработки и экспертизы.</w:t>
      </w:r>
    </w:p>
    <w:p w:rsidR="00502535" w:rsidRPr="00502535" w:rsidRDefault="00502535" w:rsidP="00502535">
      <w:pPr>
        <w:jc w:val="both"/>
        <w:rPr>
          <w:rFonts w:ascii="Arial" w:hAnsi="Arial" w:cs="Arial"/>
          <w:color w:val="000000"/>
          <w:sz w:val="20"/>
          <w:szCs w:val="20"/>
        </w:rPr>
      </w:pPr>
      <w:r w:rsidRPr="00502535">
        <w:rPr>
          <w:rFonts w:ascii="Arial" w:hAnsi="Arial" w:cs="Arial"/>
          <w:color w:val="000000"/>
          <w:sz w:val="20"/>
          <w:szCs w:val="20"/>
        </w:rPr>
        <w:t xml:space="preserve">       Информация о технических условиях подготовлена без учета технической возможности подачи газа по технологически связанным сетям газораспределения, магистральным газопроводам и ГРС - Куйбышев.</w:t>
      </w:r>
    </w:p>
    <w:p w:rsidR="00502535" w:rsidRPr="00502535" w:rsidRDefault="00502535" w:rsidP="00502535">
      <w:pPr>
        <w:jc w:val="both"/>
        <w:rPr>
          <w:rFonts w:ascii="Arial" w:hAnsi="Arial" w:cs="Arial"/>
          <w:color w:val="000000"/>
          <w:sz w:val="20"/>
          <w:szCs w:val="20"/>
        </w:rPr>
      </w:pPr>
      <w:r w:rsidRPr="00502535">
        <w:rPr>
          <w:rFonts w:ascii="Arial" w:hAnsi="Arial" w:cs="Arial"/>
          <w:color w:val="000000"/>
          <w:sz w:val="20"/>
          <w:szCs w:val="20"/>
        </w:rPr>
        <w:t xml:space="preserve">       Порядок обращения правообладателя земельного участка за получением технических условий и заключением договора о подключении установлен «Правилами подключения (технологического присоединения) объектов капитального строительства к сетям газораспределения», утвержденными Постановлением Правительства Российской Федерации от 30 декабря 2013 года № 1314.</w:t>
      </w:r>
    </w:p>
    <w:p w:rsidR="00502535" w:rsidRPr="00502535" w:rsidRDefault="00502535" w:rsidP="00502535">
      <w:pPr>
        <w:jc w:val="both"/>
        <w:rPr>
          <w:rFonts w:ascii="Arial" w:hAnsi="Arial" w:cs="Arial"/>
          <w:color w:val="000000"/>
          <w:sz w:val="20"/>
          <w:szCs w:val="20"/>
        </w:rPr>
      </w:pPr>
      <w:r w:rsidRPr="00502535">
        <w:rPr>
          <w:rFonts w:ascii="Arial" w:hAnsi="Arial" w:cs="Arial"/>
          <w:color w:val="000000"/>
          <w:sz w:val="20"/>
          <w:szCs w:val="20"/>
        </w:rPr>
        <w:t xml:space="preserve">      Подключение объекта, планируемого для размещения на вышеуказанном земельном участке, возможно к объекту «Газопровод низкого давления по ул. Снежная, Клубничная, Лунная, Новогодняя, Осенняя, Олимпийская, Тихая, Спортивна, Радужная, Народная, Цветной проезд, Рябиновая, Сосновая, Ясная и пер.Радужный в г.Куйбышев Куйбышевского района Новосибирской области» </w:t>
      </w:r>
      <w:r w:rsidRPr="00502535">
        <w:rPr>
          <w:rFonts w:ascii="Arial" w:hAnsi="Arial" w:cs="Arial"/>
          <w:color w:val="000000"/>
          <w:sz w:val="20"/>
          <w:szCs w:val="20"/>
        </w:rPr>
        <w:lastRenderedPageBreak/>
        <w:t xml:space="preserve">(протяженность 12 591,0м), находящемуся на удалении от запрашиваемого земельного участка (наименьшее расстояние) примерно 8м. </w:t>
      </w:r>
    </w:p>
    <w:p w:rsidR="00502535" w:rsidRPr="00502535" w:rsidRDefault="00502535" w:rsidP="00502535">
      <w:pPr>
        <w:jc w:val="both"/>
        <w:rPr>
          <w:rFonts w:ascii="Arial" w:hAnsi="Arial" w:cs="Arial"/>
          <w:b/>
          <w:color w:val="000000"/>
          <w:sz w:val="20"/>
          <w:szCs w:val="20"/>
        </w:rPr>
      </w:pPr>
      <w:r w:rsidRPr="00502535">
        <w:rPr>
          <w:rFonts w:ascii="Arial" w:hAnsi="Arial" w:cs="Arial"/>
          <w:b/>
          <w:color w:val="000000"/>
          <w:sz w:val="20"/>
          <w:szCs w:val="20"/>
        </w:rPr>
        <w:t>- к сетям теплоснабжения (АО «СИБЭКО»):</w:t>
      </w:r>
    </w:p>
    <w:p w:rsidR="00502535" w:rsidRPr="00502535" w:rsidRDefault="00502535" w:rsidP="00502535">
      <w:pPr>
        <w:jc w:val="both"/>
        <w:rPr>
          <w:rFonts w:ascii="Arial" w:hAnsi="Arial" w:cs="Arial"/>
          <w:sz w:val="20"/>
          <w:szCs w:val="20"/>
        </w:rPr>
      </w:pPr>
      <w:r w:rsidRPr="00502535">
        <w:rPr>
          <w:rFonts w:ascii="Arial" w:hAnsi="Arial" w:cs="Arial"/>
          <w:bCs/>
          <w:color w:val="000000"/>
          <w:sz w:val="20"/>
          <w:szCs w:val="20"/>
        </w:rPr>
        <w:t xml:space="preserve">        О предоставлении технических условий для теплоснабжения объекта капитального строительства, планируемого к подключению: </w:t>
      </w:r>
      <w:r w:rsidRPr="00502535">
        <w:rPr>
          <w:rFonts w:ascii="Arial" w:hAnsi="Arial" w:cs="Arial"/>
          <w:color w:val="000000"/>
          <w:sz w:val="20"/>
          <w:szCs w:val="20"/>
        </w:rPr>
        <w:t xml:space="preserve">«индивидуальный жилой дом», ориентировочной площадью 80 кв.м, по адресу: Российская Федерация, Новосибирская область, Куйбышевский муниципальный район, городское поселение город Куйбышев, город Куйбышев, ул. Осенняя, земельный участок №11А, с кадастровым номером: 54:34:010620:23, </w:t>
      </w:r>
      <w:r w:rsidRPr="00502535">
        <w:rPr>
          <w:rFonts w:ascii="Arial" w:hAnsi="Arial" w:cs="Arial"/>
          <w:bCs/>
          <w:color w:val="000000"/>
          <w:sz w:val="20"/>
          <w:szCs w:val="20"/>
        </w:rPr>
        <w:t>АО «СИБЭКО» сообщает следующее.</w:t>
      </w:r>
      <w:r w:rsidRPr="00502535">
        <w:rPr>
          <w:rFonts w:ascii="Arial" w:hAnsi="Arial" w:cs="Arial"/>
          <w:sz w:val="20"/>
          <w:szCs w:val="20"/>
        </w:rPr>
        <w:t xml:space="preserve"> </w:t>
      </w:r>
    </w:p>
    <w:p w:rsidR="00502535" w:rsidRPr="00502535" w:rsidRDefault="00502535" w:rsidP="00502535">
      <w:pPr>
        <w:ind w:firstLine="567"/>
        <w:jc w:val="both"/>
        <w:rPr>
          <w:rFonts w:ascii="Arial" w:hAnsi="Arial" w:cs="Arial"/>
          <w:bCs/>
          <w:color w:val="000000"/>
          <w:sz w:val="20"/>
          <w:szCs w:val="20"/>
        </w:rPr>
      </w:pPr>
      <w:r w:rsidRPr="00502535">
        <w:rPr>
          <w:rFonts w:ascii="Arial" w:hAnsi="Arial" w:cs="Arial"/>
          <w:bCs/>
          <w:color w:val="000000"/>
          <w:sz w:val="20"/>
          <w:szCs w:val="20"/>
        </w:rPr>
        <w:t>Подключаемый объект находится вне зоны деятельности АО «СИБЭКО», определенной в схеме теплоснабжения, что подтверждается Схемой теплоснабжения города Куйбышева Куйбышевского района НСО на период до 2028 года (актуализация на 2020 год), утв. Постановлением Администрации города Куйбышева Куйбышевского района НСО №380 от 11.04.2019 (Глава 1, ч.4).</w:t>
      </w:r>
      <w:r w:rsidRPr="00502535">
        <w:rPr>
          <w:rFonts w:ascii="Arial" w:hAnsi="Arial" w:cs="Arial"/>
          <w:bCs/>
          <w:color w:val="000000"/>
          <w:sz w:val="20"/>
          <w:szCs w:val="20"/>
        </w:rPr>
        <w:tab/>
      </w:r>
      <w:r w:rsidRPr="00502535">
        <w:rPr>
          <w:rFonts w:ascii="Arial" w:hAnsi="Arial" w:cs="Arial"/>
          <w:bCs/>
          <w:color w:val="000000"/>
          <w:sz w:val="20"/>
          <w:szCs w:val="20"/>
        </w:rPr>
        <w:tab/>
      </w:r>
    </w:p>
    <w:p w:rsidR="00502535" w:rsidRPr="00502535" w:rsidRDefault="00502535" w:rsidP="00502535">
      <w:pPr>
        <w:ind w:firstLine="567"/>
        <w:jc w:val="both"/>
        <w:rPr>
          <w:rFonts w:ascii="Arial" w:hAnsi="Arial" w:cs="Arial"/>
          <w:sz w:val="20"/>
          <w:szCs w:val="20"/>
        </w:rPr>
      </w:pPr>
      <w:r w:rsidRPr="00502535">
        <w:rPr>
          <w:rFonts w:ascii="Arial" w:hAnsi="Arial" w:cs="Arial"/>
          <w:bCs/>
          <w:color w:val="000000"/>
          <w:sz w:val="20"/>
          <w:szCs w:val="20"/>
        </w:rPr>
        <w:t xml:space="preserve">- </w:t>
      </w:r>
      <w:r w:rsidRPr="00502535">
        <w:rPr>
          <w:rFonts w:ascii="Arial" w:hAnsi="Arial" w:cs="Arial"/>
          <w:b/>
          <w:color w:val="000000"/>
          <w:sz w:val="20"/>
          <w:szCs w:val="20"/>
        </w:rPr>
        <w:t xml:space="preserve">Приложения к информационному сообщению: </w:t>
      </w:r>
    </w:p>
    <w:p w:rsidR="00502535" w:rsidRPr="00502535" w:rsidRDefault="00502535" w:rsidP="00502535">
      <w:pPr>
        <w:ind w:right="21" w:firstLine="540"/>
        <w:jc w:val="both"/>
        <w:rPr>
          <w:rFonts w:ascii="Arial" w:hAnsi="Arial" w:cs="Arial"/>
          <w:color w:val="000000"/>
          <w:sz w:val="20"/>
          <w:szCs w:val="20"/>
        </w:rPr>
      </w:pPr>
      <w:r w:rsidRPr="00502535">
        <w:rPr>
          <w:rStyle w:val="af4"/>
          <w:rFonts w:ascii="Arial" w:hAnsi="Arial" w:cs="Arial"/>
          <w:color w:val="000000"/>
          <w:sz w:val="20"/>
          <w:szCs w:val="20"/>
        </w:rPr>
        <w:t>- Приложение № 1:</w:t>
      </w:r>
      <w:r w:rsidRPr="00502535">
        <w:rPr>
          <w:rFonts w:ascii="Arial" w:hAnsi="Arial" w:cs="Arial"/>
          <w:color w:val="000000"/>
          <w:sz w:val="20"/>
          <w:szCs w:val="20"/>
        </w:rPr>
        <w:t xml:space="preserve"> форма заявки для физических лиц</w:t>
      </w:r>
    </w:p>
    <w:p w:rsidR="00502535" w:rsidRPr="00502535" w:rsidRDefault="00502535" w:rsidP="00502535">
      <w:pPr>
        <w:ind w:right="21" w:firstLine="540"/>
        <w:jc w:val="both"/>
        <w:rPr>
          <w:rFonts w:ascii="Arial" w:hAnsi="Arial" w:cs="Arial"/>
          <w:color w:val="000000"/>
          <w:sz w:val="20"/>
          <w:szCs w:val="20"/>
        </w:rPr>
      </w:pPr>
      <w:r w:rsidRPr="00502535">
        <w:rPr>
          <w:rStyle w:val="af4"/>
          <w:rFonts w:ascii="Arial" w:hAnsi="Arial" w:cs="Arial"/>
          <w:color w:val="000000"/>
          <w:sz w:val="20"/>
          <w:szCs w:val="20"/>
        </w:rPr>
        <w:t xml:space="preserve">- Приложение № 2: </w:t>
      </w:r>
      <w:r w:rsidRPr="00502535">
        <w:rPr>
          <w:rFonts w:ascii="Arial" w:hAnsi="Arial" w:cs="Arial"/>
          <w:color w:val="000000"/>
          <w:sz w:val="20"/>
          <w:szCs w:val="20"/>
        </w:rPr>
        <w:t>форма заявки для юридических лиц</w:t>
      </w:r>
    </w:p>
    <w:p w:rsidR="00502535" w:rsidRPr="00502535" w:rsidRDefault="00502535" w:rsidP="00502535">
      <w:pPr>
        <w:pStyle w:val="a5"/>
        <w:spacing w:before="0" w:beforeAutospacing="0" w:after="0" w:afterAutospacing="0"/>
        <w:ind w:firstLine="540"/>
        <w:jc w:val="both"/>
        <w:rPr>
          <w:rFonts w:ascii="Arial" w:hAnsi="Arial" w:cs="Arial"/>
          <w:color w:val="000000"/>
          <w:sz w:val="20"/>
          <w:szCs w:val="20"/>
        </w:rPr>
      </w:pPr>
      <w:r w:rsidRPr="00502535">
        <w:rPr>
          <w:rFonts w:ascii="Arial" w:hAnsi="Arial" w:cs="Arial"/>
          <w:b/>
          <w:color w:val="000000"/>
          <w:sz w:val="20"/>
          <w:szCs w:val="20"/>
        </w:rPr>
        <w:t>- Приложение № 3:</w:t>
      </w:r>
      <w:r w:rsidRPr="00502535">
        <w:rPr>
          <w:rFonts w:ascii="Arial" w:hAnsi="Arial" w:cs="Arial"/>
          <w:color w:val="000000"/>
          <w:sz w:val="20"/>
          <w:szCs w:val="20"/>
        </w:rPr>
        <w:t xml:space="preserve"> форма описи документов</w:t>
      </w:r>
    </w:p>
    <w:p w:rsidR="00502535" w:rsidRPr="00502535" w:rsidRDefault="00502535" w:rsidP="00502535">
      <w:pPr>
        <w:pStyle w:val="a5"/>
        <w:spacing w:before="0" w:beforeAutospacing="0" w:after="0" w:afterAutospacing="0"/>
        <w:ind w:firstLine="540"/>
        <w:jc w:val="both"/>
        <w:rPr>
          <w:rFonts w:ascii="Arial" w:hAnsi="Arial" w:cs="Arial"/>
          <w:color w:val="000000"/>
          <w:sz w:val="20"/>
          <w:szCs w:val="20"/>
        </w:rPr>
      </w:pPr>
      <w:r w:rsidRPr="00502535">
        <w:rPr>
          <w:rFonts w:ascii="Arial" w:hAnsi="Arial" w:cs="Arial"/>
          <w:color w:val="000000"/>
          <w:sz w:val="20"/>
          <w:szCs w:val="20"/>
        </w:rPr>
        <w:t xml:space="preserve">- </w:t>
      </w:r>
      <w:r w:rsidRPr="00502535">
        <w:rPr>
          <w:rFonts w:ascii="Arial" w:hAnsi="Arial" w:cs="Arial"/>
          <w:b/>
          <w:color w:val="000000"/>
          <w:sz w:val="20"/>
          <w:szCs w:val="20"/>
        </w:rPr>
        <w:t>Приложение № 4:</w:t>
      </w:r>
      <w:r w:rsidRPr="00502535">
        <w:rPr>
          <w:rFonts w:ascii="Arial" w:hAnsi="Arial" w:cs="Arial"/>
          <w:color w:val="000000"/>
          <w:sz w:val="20"/>
          <w:szCs w:val="20"/>
        </w:rPr>
        <w:t xml:space="preserve"> Проект договора купли-продажи земельного участка</w:t>
      </w:r>
    </w:p>
    <w:tbl>
      <w:tblPr>
        <w:tblW w:w="0" w:type="auto"/>
        <w:tblInd w:w="563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216"/>
      </w:tblGrid>
      <w:tr w:rsidR="00502535" w:rsidRPr="00502535" w:rsidTr="00C05049">
        <w:tc>
          <w:tcPr>
            <w:tcW w:w="4216" w:type="dxa"/>
            <w:tcBorders>
              <w:top w:val="nil"/>
              <w:left w:val="nil"/>
              <w:bottom w:val="nil"/>
              <w:right w:val="nil"/>
            </w:tcBorders>
          </w:tcPr>
          <w:p w:rsidR="00502535" w:rsidRPr="00502535" w:rsidRDefault="00502535" w:rsidP="00502535">
            <w:pPr>
              <w:pStyle w:val="a5"/>
              <w:spacing w:before="0" w:beforeAutospacing="0" w:after="0" w:afterAutospacing="0"/>
              <w:jc w:val="right"/>
              <w:rPr>
                <w:rFonts w:ascii="Arial" w:hAnsi="Arial" w:cs="Arial"/>
                <w:color w:val="000000"/>
                <w:sz w:val="20"/>
                <w:szCs w:val="20"/>
              </w:rPr>
            </w:pPr>
          </w:p>
          <w:p w:rsidR="00502535" w:rsidRPr="00502535" w:rsidRDefault="00502535" w:rsidP="00502535">
            <w:pPr>
              <w:pStyle w:val="a5"/>
              <w:spacing w:before="0" w:beforeAutospacing="0" w:after="0" w:afterAutospacing="0"/>
              <w:jc w:val="right"/>
              <w:rPr>
                <w:rFonts w:ascii="Arial" w:hAnsi="Arial" w:cs="Arial"/>
                <w:color w:val="000000"/>
                <w:sz w:val="20"/>
                <w:szCs w:val="20"/>
              </w:rPr>
            </w:pPr>
            <w:r w:rsidRPr="00502535">
              <w:rPr>
                <w:rFonts w:ascii="Arial" w:hAnsi="Arial" w:cs="Arial"/>
                <w:color w:val="000000"/>
                <w:sz w:val="20"/>
                <w:szCs w:val="20"/>
              </w:rPr>
              <w:t>Приложение № 1</w:t>
            </w:r>
          </w:p>
          <w:p w:rsidR="00502535" w:rsidRPr="00502535" w:rsidRDefault="00502535" w:rsidP="00502535">
            <w:pPr>
              <w:pStyle w:val="a5"/>
              <w:spacing w:before="0" w:beforeAutospacing="0" w:after="0" w:afterAutospacing="0"/>
              <w:jc w:val="right"/>
              <w:rPr>
                <w:rFonts w:ascii="Arial" w:hAnsi="Arial" w:cs="Arial"/>
                <w:color w:val="000000"/>
                <w:sz w:val="20"/>
                <w:szCs w:val="20"/>
              </w:rPr>
            </w:pPr>
            <w:r w:rsidRPr="00502535">
              <w:rPr>
                <w:rFonts w:ascii="Arial" w:hAnsi="Arial" w:cs="Arial"/>
                <w:color w:val="000000"/>
                <w:sz w:val="20"/>
                <w:szCs w:val="20"/>
              </w:rPr>
              <w:t>к Информационному сообщению о проведении торгов в форме</w:t>
            </w:r>
            <w:r w:rsidRPr="00502535">
              <w:rPr>
                <w:rFonts w:ascii="Arial" w:hAnsi="Arial" w:cs="Arial"/>
                <w:b/>
                <w:color w:val="000000"/>
                <w:sz w:val="20"/>
                <w:szCs w:val="20"/>
              </w:rPr>
              <w:t xml:space="preserve"> </w:t>
            </w:r>
            <w:r w:rsidRPr="00502535">
              <w:rPr>
                <w:rFonts w:ascii="Arial" w:hAnsi="Arial" w:cs="Arial"/>
                <w:color w:val="000000"/>
                <w:sz w:val="20"/>
                <w:szCs w:val="20"/>
              </w:rPr>
              <w:t>открытого аукциона по продаже земельных участков</w:t>
            </w:r>
          </w:p>
        </w:tc>
      </w:tr>
      <w:tr w:rsidR="00502535" w:rsidRPr="00502535" w:rsidTr="00C05049">
        <w:tc>
          <w:tcPr>
            <w:tcW w:w="4216" w:type="dxa"/>
            <w:tcBorders>
              <w:top w:val="nil"/>
              <w:left w:val="nil"/>
              <w:bottom w:val="nil"/>
              <w:right w:val="nil"/>
            </w:tcBorders>
          </w:tcPr>
          <w:p w:rsidR="00502535" w:rsidRPr="00502535" w:rsidRDefault="00502535" w:rsidP="00502535">
            <w:pPr>
              <w:pStyle w:val="ConsNonformat"/>
              <w:widowControl/>
              <w:jc w:val="right"/>
              <w:rPr>
                <w:rFonts w:ascii="Arial" w:hAnsi="Arial" w:cs="Arial"/>
                <w:color w:val="000000"/>
              </w:rPr>
            </w:pPr>
            <w:r w:rsidRPr="00502535">
              <w:rPr>
                <w:rFonts w:ascii="Arial" w:hAnsi="Arial" w:cs="Arial"/>
                <w:color w:val="000000"/>
              </w:rPr>
              <w:t xml:space="preserve">                                                                      ОРГАНИЗАТОРУ ТОРГОВ                                                       В администрацию города Куйбышева Куйбышевского района Новосибирской области</w:t>
            </w:r>
          </w:p>
          <w:p w:rsidR="00502535" w:rsidRPr="00502535" w:rsidRDefault="00502535" w:rsidP="00502535">
            <w:pPr>
              <w:pStyle w:val="a5"/>
              <w:spacing w:before="0" w:beforeAutospacing="0" w:after="0" w:afterAutospacing="0"/>
              <w:jc w:val="right"/>
              <w:rPr>
                <w:rFonts w:ascii="Arial" w:hAnsi="Arial" w:cs="Arial"/>
                <w:color w:val="000000"/>
                <w:sz w:val="20"/>
                <w:szCs w:val="20"/>
              </w:rPr>
            </w:pPr>
          </w:p>
        </w:tc>
      </w:tr>
    </w:tbl>
    <w:p w:rsidR="00502535" w:rsidRPr="00502535" w:rsidRDefault="00502535" w:rsidP="00502535">
      <w:pPr>
        <w:pStyle w:val="ConsNonformat"/>
        <w:widowControl/>
        <w:jc w:val="center"/>
        <w:rPr>
          <w:rFonts w:ascii="Arial" w:hAnsi="Arial" w:cs="Arial"/>
          <w:b/>
          <w:color w:val="000000"/>
        </w:rPr>
      </w:pPr>
      <w:r w:rsidRPr="00502535">
        <w:rPr>
          <w:rFonts w:ascii="Arial" w:hAnsi="Arial" w:cs="Arial"/>
          <w:b/>
          <w:color w:val="000000"/>
        </w:rPr>
        <w:t>ЗАЯВКА НА УЧАСТИЕ В ОТКРЫТОМ АУКЦИОНЕ ПО ПРОДАЖЕ ЗЕМЕЛЬНОГО УЧАСТКА</w:t>
      </w:r>
    </w:p>
    <w:p w:rsidR="00502535" w:rsidRPr="00502535" w:rsidRDefault="00502535" w:rsidP="00502535">
      <w:pPr>
        <w:pStyle w:val="ConsNonformat"/>
        <w:widowControl/>
        <w:jc w:val="center"/>
        <w:rPr>
          <w:rFonts w:ascii="Arial" w:hAnsi="Arial" w:cs="Arial"/>
          <w:color w:val="000000"/>
        </w:rPr>
      </w:pPr>
      <w:r w:rsidRPr="00502535">
        <w:rPr>
          <w:rFonts w:ascii="Arial" w:hAnsi="Arial" w:cs="Arial"/>
          <w:color w:val="000000"/>
        </w:rPr>
        <w:t>(для физических лиц)</w:t>
      </w:r>
    </w:p>
    <w:p w:rsidR="00502535" w:rsidRPr="00502535" w:rsidRDefault="00502535" w:rsidP="00502535">
      <w:pPr>
        <w:pStyle w:val="ConsNonformat"/>
        <w:widowControl/>
        <w:rPr>
          <w:rFonts w:ascii="Arial" w:hAnsi="Arial" w:cs="Arial"/>
          <w:color w:val="000000"/>
        </w:rPr>
      </w:pPr>
    </w:p>
    <w:p w:rsidR="00502535" w:rsidRPr="00502535" w:rsidRDefault="00502535" w:rsidP="00502535">
      <w:pPr>
        <w:pStyle w:val="ConsNonformat"/>
        <w:widowControl/>
        <w:rPr>
          <w:rFonts w:ascii="Arial" w:hAnsi="Arial" w:cs="Arial"/>
          <w:color w:val="000000"/>
        </w:rPr>
      </w:pPr>
      <w:r w:rsidRPr="00502535">
        <w:rPr>
          <w:rFonts w:ascii="Arial" w:hAnsi="Arial" w:cs="Arial"/>
          <w:color w:val="000000"/>
        </w:rPr>
        <w:t xml:space="preserve">Новосибирская область                                                                                  «__»___________2022                                                                </w:t>
      </w:r>
    </w:p>
    <w:p w:rsidR="00502535" w:rsidRPr="00502535" w:rsidRDefault="00502535" w:rsidP="00502535">
      <w:pPr>
        <w:pStyle w:val="ConsNonformat"/>
        <w:widowControl/>
        <w:rPr>
          <w:rFonts w:ascii="Arial" w:hAnsi="Arial" w:cs="Arial"/>
          <w:color w:val="000000"/>
        </w:rPr>
      </w:pPr>
      <w:r w:rsidRPr="00502535">
        <w:rPr>
          <w:rFonts w:ascii="Arial" w:hAnsi="Arial" w:cs="Arial"/>
          <w:color w:val="000000"/>
        </w:rPr>
        <w:t xml:space="preserve">         г. Куйбышев</w:t>
      </w:r>
    </w:p>
    <w:p w:rsidR="00502535" w:rsidRPr="00502535" w:rsidRDefault="00502535" w:rsidP="00502535">
      <w:pPr>
        <w:pStyle w:val="ConsNonformat"/>
        <w:widowControl/>
        <w:rPr>
          <w:rFonts w:ascii="Arial" w:hAnsi="Arial" w:cs="Arial"/>
          <w:color w:val="000000"/>
        </w:rPr>
      </w:pPr>
    </w:p>
    <w:p w:rsidR="00502535" w:rsidRPr="00502535" w:rsidRDefault="00502535" w:rsidP="00502535">
      <w:pPr>
        <w:pStyle w:val="ConsNonformat"/>
        <w:ind w:firstLine="708"/>
        <w:jc w:val="both"/>
        <w:rPr>
          <w:rFonts w:ascii="Arial" w:hAnsi="Arial" w:cs="Arial"/>
          <w:color w:val="000000"/>
        </w:rPr>
      </w:pPr>
      <w:r w:rsidRPr="00502535">
        <w:rPr>
          <w:rFonts w:ascii="Arial" w:hAnsi="Arial" w:cs="Arial"/>
          <w:color w:val="000000"/>
        </w:rPr>
        <w:t>____________________________________________________________________</w:t>
      </w:r>
    </w:p>
    <w:p w:rsidR="00502535" w:rsidRPr="00502535" w:rsidRDefault="00502535" w:rsidP="00502535">
      <w:pPr>
        <w:pStyle w:val="ConsNonformat"/>
        <w:ind w:firstLine="708"/>
        <w:jc w:val="center"/>
        <w:rPr>
          <w:rFonts w:ascii="Arial" w:hAnsi="Arial" w:cs="Arial"/>
          <w:color w:val="000000"/>
        </w:rPr>
      </w:pPr>
      <w:r w:rsidRPr="00502535">
        <w:rPr>
          <w:rFonts w:ascii="Arial" w:hAnsi="Arial" w:cs="Arial"/>
          <w:color w:val="000000"/>
        </w:rPr>
        <w:t>(Ф.И.О. претендента)</w:t>
      </w:r>
    </w:p>
    <w:p w:rsidR="00502535" w:rsidRPr="00502535" w:rsidRDefault="00502535" w:rsidP="00502535">
      <w:pPr>
        <w:pStyle w:val="ConsNonformat"/>
        <w:jc w:val="both"/>
        <w:rPr>
          <w:rFonts w:ascii="Arial" w:hAnsi="Arial" w:cs="Arial"/>
          <w:color w:val="000000"/>
        </w:rPr>
      </w:pPr>
      <w:r w:rsidRPr="00502535">
        <w:rPr>
          <w:rFonts w:ascii="Arial" w:hAnsi="Arial" w:cs="Arial"/>
          <w:color w:val="000000"/>
        </w:rPr>
        <w:t>проживающего по адресу: ___________________________________________________</w:t>
      </w:r>
    </w:p>
    <w:p w:rsidR="00502535" w:rsidRPr="00502535" w:rsidRDefault="00502535" w:rsidP="00502535">
      <w:pPr>
        <w:pStyle w:val="ConsNonformat"/>
        <w:jc w:val="center"/>
        <w:rPr>
          <w:rFonts w:ascii="Arial" w:hAnsi="Arial" w:cs="Arial"/>
          <w:color w:val="000000"/>
        </w:rPr>
      </w:pPr>
      <w:r w:rsidRPr="00502535">
        <w:rPr>
          <w:rFonts w:ascii="Arial" w:hAnsi="Arial" w:cs="Arial"/>
          <w:color w:val="000000"/>
        </w:rPr>
        <w:t>(сведения о регистрации претендента по месту пребывания)</w:t>
      </w:r>
    </w:p>
    <w:p w:rsidR="00502535" w:rsidRPr="00502535" w:rsidRDefault="00502535" w:rsidP="00502535">
      <w:pPr>
        <w:pStyle w:val="ConsNonformat"/>
        <w:jc w:val="both"/>
        <w:rPr>
          <w:rFonts w:ascii="Arial" w:hAnsi="Arial" w:cs="Arial"/>
          <w:color w:val="000000"/>
        </w:rPr>
      </w:pPr>
      <w:r w:rsidRPr="00502535">
        <w:rPr>
          <w:rFonts w:ascii="Arial" w:hAnsi="Arial" w:cs="Arial"/>
          <w:color w:val="000000"/>
        </w:rPr>
        <w:t>зарегистрированного по адресу: ______________________________________________</w:t>
      </w:r>
    </w:p>
    <w:p w:rsidR="00502535" w:rsidRPr="00502535" w:rsidRDefault="00502535" w:rsidP="00502535">
      <w:pPr>
        <w:pStyle w:val="ConsNonformat"/>
        <w:jc w:val="center"/>
        <w:rPr>
          <w:rFonts w:ascii="Arial" w:hAnsi="Arial" w:cs="Arial"/>
          <w:color w:val="000000"/>
        </w:rPr>
      </w:pPr>
      <w:r w:rsidRPr="00502535">
        <w:rPr>
          <w:rFonts w:ascii="Arial" w:hAnsi="Arial" w:cs="Arial"/>
          <w:color w:val="000000"/>
        </w:rPr>
        <w:t>(сведения о регистрации по месту жительства)</w:t>
      </w:r>
    </w:p>
    <w:p w:rsidR="00502535" w:rsidRPr="00502535" w:rsidRDefault="00502535" w:rsidP="00502535">
      <w:pPr>
        <w:pStyle w:val="ConsNonformat"/>
        <w:rPr>
          <w:rFonts w:ascii="Arial" w:hAnsi="Arial" w:cs="Arial"/>
          <w:color w:val="000000"/>
        </w:rPr>
      </w:pPr>
      <w:r w:rsidRPr="00502535">
        <w:rPr>
          <w:rFonts w:ascii="Arial" w:hAnsi="Arial" w:cs="Arial"/>
          <w:color w:val="000000"/>
        </w:rPr>
        <w:t>Паспорт: серия ____________ № _______________ выдан __________________________________________________________________________</w:t>
      </w:r>
    </w:p>
    <w:p w:rsidR="00502535" w:rsidRPr="00502535" w:rsidRDefault="00502535" w:rsidP="00502535">
      <w:pPr>
        <w:pStyle w:val="ConsNonformat"/>
        <w:jc w:val="center"/>
        <w:rPr>
          <w:rFonts w:ascii="Arial" w:hAnsi="Arial" w:cs="Arial"/>
          <w:color w:val="000000"/>
        </w:rPr>
      </w:pPr>
      <w:r w:rsidRPr="00502535">
        <w:rPr>
          <w:rFonts w:ascii="Arial" w:hAnsi="Arial" w:cs="Arial"/>
          <w:color w:val="000000"/>
        </w:rPr>
        <w:t>(реквизиты и паспортные данные претендента)</w:t>
      </w:r>
    </w:p>
    <w:p w:rsidR="00502535" w:rsidRPr="00502535" w:rsidRDefault="00502535" w:rsidP="00502535">
      <w:pPr>
        <w:pStyle w:val="ConsNonformat"/>
        <w:jc w:val="both"/>
        <w:rPr>
          <w:rFonts w:ascii="Arial" w:hAnsi="Arial" w:cs="Arial"/>
          <w:color w:val="000000"/>
        </w:rPr>
      </w:pPr>
      <w:r w:rsidRPr="00502535">
        <w:rPr>
          <w:rFonts w:ascii="Arial" w:hAnsi="Arial" w:cs="Arial"/>
          <w:color w:val="000000"/>
        </w:rPr>
        <w:t>ИНН: ____________________________________________________________________</w:t>
      </w:r>
    </w:p>
    <w:p w:rsidR="00502535" w:rsidRPr="00502535" w:rsidRDefault="00502535" w:rsidP="00502535">
      <w:pPr>
        <w:pStyle w:val="ConsNonformat"/>
        <w:jc w:val="center"/>
        <w:rPr>
          <w:rFonts w:ascii="Arial" w:hAnsi="Arial" w:cs="Arial"/>
          <w:color w:val="000000"/>
        </w:rPr>
      </w:pPr>
      <w:r w:rsidRPr="00502535">
        <w:rPr>
          <w:rFonts w:ascii="Arial" w:hAnsi="Arial" w:cs="Arial"/>
          <w:color w:val="000000"/>
        </w:rPr>
        <w:t>(реквизиты свидетельства о постановке на налоговый учет претендента)</w:t>
      </w:r>
    </w:p>
    <w:p w:rsidR="00502535" w:rsidRPr="00502535" w:rsidRDefault="00502535" w:rsidP="00502535">
      <w:pPr>
        <w:pStyle w:val="ConsNonformat"/>
        <w:jc w:val="both"/>
        <w:rPr>
          <w:rFonts w:ascii="Arial" w:hAnsi="Arial" w:cs="Arial"/>
          <w:color w:val="000000"/>
        </w:rPr>
      </w:pPr>
      <w:r w:rsidRPr="00502535">
        <w:rPr>
          <w:rFonts w:ascii="Arial" w:hAnsi="Arial" w:cs="Arial"/>
          <w:color w:val="000000"/>
        </w:rPr>
        <w:t>Банковские реквизиты: _____________________________________________________</w:t>
      </w:r>
    </w:p>
    <w:p w:rsidR="00502535" w:rsidRPr="00502535" w:rsidRDefault="00502535" w:rsidP="00502535">
      <w:pPr>
        <w:pStyle w:val="ConsNonformat"/>
        <w:rPr>
          <w:rFonts w:ascii="Arial" w:hAnsi="Arial" w:cs="Arial"/>
          <w:color w:val="000000"/>
        </w:rPr>
      </w:pPr>
      <w:r w:rsidRPr="00502535">
        <w:rPr>
          <w:rFonts w:ascii="Arial" w:hAnsi="Arial" w:cs="Arial"/>
          <w:color w:val="000000"/>
        </w:rPr>
        <w:t>(реквизиты банковского счета претендента для возврата задатка; номер контактного телефона претендента)</w:t>
      </w:r>
    </w:p>
    <w:p w:rsidR="00502535" w:rsidRPr="00502535" w:rsidRDefault="00502535" w:rsidP="00502535">
      <w:pPr>
        <w:pStyle w:val="ConsNonformat"/>
        <w:jc w:val="both"/>
        <w:rPr>
          <w:rFonts w:ascii="Arial" w:hAnsi="Arial" w:cs="Arial"/>
          <w:color w:val="000000"/>
        </w:rPr>
      </w:pPr>
      <w:r w:rsidRPr="00502535">
        <w:rPr>
          <w:rFonts w:ascii="Arial" w:hAnsi="Arial" w:cs="Arial"/>
          <w:color w:val="000000"/>
        </w:rPr>
        <w:t>(далее - Претендент), в лице ________________________________________________,</w:t>
      </w:r>
    </w:p>
    <w:p w:rsidR="00502535" w:rsidRPr="00502535" w:rsidRDefault="00502535" w:rsidP="00502535">
      <w:pPr>
        <w:pStyle w:val="ConsNonformat"/>
        <w:jc w:val="center"/>
        <w:rPr>
          <w:rFonts w:ascii="Arial" w:hAnsi="Arial" w:cs="Arial"/>
          <w:color w:val="000000"/>
        </w:rPr>
      </w:pPr>
      <w:r w:rsidRPr="00502535">
        <w:rPr>
          <w:rFonts w:ascii="Arial" w:hAnsi="Arial" w:cs="Arial"/>
          <w:color w:val="000000"/>
        </w:rPr>
        <w:t>(Ф.И.О. представителя по доверенности)</w:t>
      </w:r>
    </w:p>
    <w:p w:rsidR="00502535" w:rsidRPr="00502535" w:rsidRDefault="00502535" w:rsidP="00502535">
      <w:pPr>
        <w:pStyle w:val="ConsNonformat"/>
        <w:jc w:val="both"/>
        <w:rPr>
          <w:rFonts w:ascii="Arial" w:hAnsi="Arial" w:cs="Arial"/>
          <w:color w:val="000000"/>
        </w:rPr>
      </w:pPr>
      <w:r w:rsidRPr="00502535">
        <w:rPr>
          <w:rFonts w:ascii="Arial" w:hAnsi="Arial" w:cs="Arial"/>
          <w:color w:val="000000"/>
        </w:rPr>
        <w:t xml:space="preserve">действующего на основании ________________________________________________, </w:t>
      </w:r>
    </w:p>
    <w:p w:rsidR="00502535" w:rsidRPr="00502535" w:rsidRDefault="00502535" w:rsidP="00502535">
      <w:pPr>
        <w:pStyle w:val="ConsNonformat"/>
        <w:jc w:val="center"/>
        <w:rPr>
          <w:rFonts w:ascii="Arial" w:hAnsi="Arial" w:cs="Arial"/>
        </w:rPr>
      </w:pPr>
      <w:r w:rsidRPr="00502535">
        <w:rPr>
          <w:rFonts w:ascii="Arial" w:hAnsi="Arial" w:cs="Arial"/>
          <w:color w:val="000000"/>
        </w:rPr>
        <w:t>(реквизиты доверенности представителя претендента по</w:t>
      </w:r>
      <w:r w:rsidRPr="00502535">
        <w:rPr>
          <w:rFonts w:ascii="Arial" w:hAnsi="Arial" w:cs="Arial"/>
        </w:rPr>
        <w:t xml:space="preserve"> доверенности)</w:t>
      </w:r>
    </w:p>
    <w:p w:rsidR="00502535" w:rsidRPr="00502535" w:rsidRDefault="00502535" w:rsidP="00502535">
      <w:pPr>
        <w:pStyle w:val="ConsNonformat"/>
        <w:ind w:firstLine="709"/>
        <w:jc w:val="both"/>
        <w:rPr>
          <w:rFonts w:ascii="Arial" w:hAnsi="Arial" w:cs="Arial"/>
        </w:rPr>
      </w:pPr>
      <w:r w:rsidRPr="00502535">
        <w:rPr>
          <w:rFonts w:ascii="Arial" w:hAnsi="Arial" w:cs="Arial"/>
        </w:rPr>
        <w:t xml:space="preserve">1. Ознакомившись с информационным сообщением о проведении аукциона по продаже земельного участка, общей площадью 600 кв.м., расположенного по адресу: Российская Федерация, Новосибирская область, Куйбышевский муниципальный район, городское поселение город Куйбышев, город Куйбышев, ул. Осенняя, земельный участок №11А, с кадастровым номером: 54:34:010620:23, из земель населенных пунктов, разрешенное использование – для строительства индивидуального жилого дома (далее – земельный участок), опубликованном в «Бюллетене органов местного самоуправления города Куйбышева Куйбышевского района Новосибирской области» и размещенным на официальном сайте администрации города Куйбышева Куйбышевского района Новосибирской области в сети Интернет: </w:t>
      </w:r>
      <w:hyperlink r:id="rId19" w:history="1">
        <w:r w:rsidRPr="00502535">
          <w:rPr>
            <w:rStyle w:val="a4"/>
            <w:rFonts w:ascii="Arial" w:hAnsi="Arial" w:cs="Arial"/>
            <w:color w:val="auto"/>
            <w:u w:val="none"/>
            <w:lang w:val="en-US"/>
          </w:rPr>
          <w:t>www</w:t>
        </w:r>
        <w:r w:rsidRPr="00502535">
          <w:rPr>
            <w:rStyle w:val="a4"/>
            <w:rFonts w:ascii="Arial" w:hAnsi="Arial" w:cs="Arial"/>
            <w:color w:val="auto"/>
            <w:u w:val="none"/>
          </w:rPr>
          <w:t>.</w:t>
        </w:r>
        <w:r w:rsidRPr="00502535">
          <w:rPr>
            <w:rStyle w:val="a4"/>
            <w:rFonts w:ascii="Arial" w:hAnsi="Arial" w:cs="Arial"/>
            <w:color w:val="auto"/>
            <w:u w:val="none"/>
            <w:lang w:val="en-US"/>
          </w:rPr>
          <w:t>kainsk</w:t>
        </w:r>
        <w:r w:rsidRPr="00502535">
          <w:rPr>
            <w:rStyle w:val="a4"/>
            <w:rFonts w:ascii="Arial" w:hAnsi="Arial" w:cs="Arial"/>
            <w:color w:val="auto"/>
            <w:u w:val="none"/>
          </w:rPr>
          <w:t>.</w:t>
        </w:r>
        <w:r w:rsidRPr="00502535">
          <w:rPr>
            <w:rStyle w:val="a4"/>
            <w:rFonts w:ascii="Arial" w:hAnsi="Arial" w:cs="Arial"/>
            <w:color w:val="auto"/>
            <w:u w:val="none"/>
            <w:lang w:val="en-US"/>
          </w:rPr>
          <w:t>nso</w:t>
        </w:r>
        <w:r w:rsidRPr="00502535">
          <w:rPr>
            <w:rStyle w:val="a4"/>
            <w:rFonts w:ascii="Arial" w:hAnsi="Arial" w:cs="Arial"/>
            <w:color w:val="auto"/>
            <w:u w:val="none"/>
          </w:rPr>
          <w:t>.</w:t>
        </w:r>
        <w:r w:rsidRPr="00502535">
          <w:rPr>
            <w:rStyle w:val="a4"/>
            <w:rFonts w:ascii="Arial" w:hAnsi="Arial" w:cs="Arial"/>
            <w:color w:val="auto"/>
            <w:u w:val="none"/>
            <w:lang w:val="en-US"/>
          </w:rPr>
          <w:t>ru</w:t>
        </w:r>
      </w:hyperlink>
      <w:r w:rsidRPr="00502535">
        <w:rPr>
          <w:rFonts w:ascii="Arial" w:hAnsi="Arial" w:cs="Arial"/>
        </w:rPr>
        <w:t xml:space="preserve">, а так же на сайте </w:t>
      </w:r>
      <w:hyperlink r:id="rId20" w:history="1">
        <w:r w:rsidRPr="00502535">
          <w:rPr>
            <w:rStyle w:val="a4"/>
            <w:rFonts w:ascii="Arial" w:hAnsi="Arial" w:cs="Arial"/>
            <w:color w:val="auto"/>
            <w:u w:val="none"/>
            <w:lang w:val="en-US"/>
          </w:rPr>
          <w:t>www</w:t>
        </w:r>
        <w:r w:rsidRPr="00502535">
          <w:rPr>
            <w:rStyle w:val="a4"/>
            <w:rFonts w:ascii="Arial" w:hAnsi="Arial" w:cs="Arial"/>
            <w:color w:val="auto"/>
            <w:u w:val="none"/>
          </w:rPr>
          <w:t>.</w:t>
        </w:r>
        <w:r w:rsidRPr="00502535">
          <w:rPr>
            <w:rStyle w:val="a4"/>
            <w:rFonts w:ascii="Arial" w:hAnsi="Arial" w:cs="Arial"/>
            <w:color w:val="auto"/>
            <w:u w:val="none"/>
            <w:lang w:val="en-US"/>
          </w:rPr>
          <w:t>torgi</w:t>
        </w:r>
        <w:r w:rsidRPr="00502535">
          <w:rPr>
            <w:rStyle w:val="a4"/>
            <w:rFonts w:ascii="Arial" w:hAnsi="Arial" w:cs="Arial"/>
            <w:color w:val="auto"/>
            <w:u w:val="none"/>
          </w:rPr>
          <w:t>.</w:t>
        </w:r>
        <w:r w:rsidRPr="00502535">
          <w:rPr>
            <w:rStyle w:val="a4"/>
            <w:rFonts w:ascii="Arial" w:hAnsi="Arial" w:cs="Arial"/>
            <w:color w:val="auto"/>
            <w:u w:val="none"/>
            <w:lang w:val="en-US"/>
          </w:rPr>
          <w:t>gov</w:t>
        </w:r>
        <w:r w:rsidRPr="00502535">
          <w:rPr>
            <w:rStyle w:val="a4"/>
            <w:rFonts w:ascii="Arial" w:hAnsi="Arial" w:cs="Arial"/>
            <w:color w:val="auto"/>
            <w:u w:val="none"/>
          </w:rPr>
          <w:t>.</w:t>
        </w:r>
        <w:r w:rsidRPr="00502535">
          <w:rPr>
            <w:rStyle w:val="a4"/>
            <w:rFonts w:ascii="Arial" w:hAnsi="Arial" w:cs="Arial"/>
            <w:color w:val="auto"/>
            <w:u w:val="none"/>
            <w:lang w:val="en-US"/>
          </w:rPr>
          <w:t>ru</w:t>
        </w:r>
      </w:hyperlink>
      <w:r w:rsidRPr="00502535">
        <w:rPr>
          <w:rFonts w:ascii="Arial" w:hAnsi="Arial" w:cs="Arial"/>
        </w:rPr>
        <w:t xml:space="preserve">, прошу принять </w:t>
      </w:r>
      <w:r w:rsidRPr="00502535">
        <w:rPr>
          <w:rFonts w:ascii="Arial" w:hAnsi="Arial" w:cs="Arial"/>
        </w:rPr>
        <w:lastRenderedPageBreak/>
        <w:t>настоящую заявку на участие в аукционе по продаже земельного участка.</w:t>
      </w:r>
    </w:p>
    <w:p w:rsidR="00502535" w:rsidRPr="00502535" w:rsidRDefault="00502535" w:rsidP="00502535">
      <w:pPr>
        <w:ind w:firstLine="540"/>
        <w:jc w:val="both"/>
        <w:rPr>
          <w:rFonts w:ascii="Arial" w:hAnsi="Arial" w:cs="Arial"/>
          <w:sz w:val="20"/>
          <w:szCs w:val="20"/>
        </w:rPr>
      </w:pPr>
      <w:r w:rsidRPr="00502535">
        <w:rPr>
          <w:rFonts w:ascii="Arial" w:hAnsi="Arial" w:cs="Arial"/>
          <w:sz w:val="20"/>
          <w:szCs w:val="20"/>
        </w:rPr>
        <w:t>2. Подавая настоящую заявку:</w:t>
      </w:r>
    </w:p>
    <w:p w:rsidR="00502535" w:rsidRPr="00502535" w:rsidRDefault="00502535" w:rsidP="00502535">
      <w:pPr>
        <w:ind w:firstLine="540"/>
        <w:jc w:val="both"/>
        <w:rPr>
          <w:rFonts w:ascii="Arial" w:hAnsi="Arial" w:cs="Arial"/>
          <w:iCs/>
          <w:sz w:val="20"/>
          <w:szCs w:val="20"/>
        </w:rPr>
      </w:pPr>
      <w:r w:rsidRPr="00502535">
        <w:rPr>
          <w:rFonts w:ascii="Arial" w:hAnsi="Arial" w:cs="Arial"/>
          <w:sz w:val="20"/>
          <w:szCs w:val="20"/>
        </w:rPr>
        <w:t>2.1. П</w:t>
      </w:r>
      <w:r w:rsidRPr="00502535">
        <w:rPr>
          <w:rFonts w:ascii="Arial" w:hAnsi="Arial" w:cs="Arial"/>
          <w:iCs/>
          <w:sz w:val="20"/>
          <w:szCs w:val="20"/>
        </w:rPr>
        <w:t xml:space="preserve">одтверждаю свое участие в аукционе по продаже земельного участка. </w:t>
      </w:r>
    </w:p>
    <w:p w:rsidR="00502535" w:rsidRPr="00502535" w:rsidRDefault="00502535" w:rsidP="00502535">
      <w:pPr>
        <w:ind w:firstLine="540"/>
        <w:jc w:val="both"/>
        <w:rPr>
          <w:rFonts w:ascii="Arial" w:hAnsi="Arial" w:cs="Arial"/>
          <w:sz w:val="20"/>
          <w:szCs w:val="20"/>
        </w:rPr>
      </w:pPr>
      <w:r w:rsidRPr="00502535">
        <w:rPr>
          <w:rFonts w:ascii="Arial" w:hAnsi="Arial" w:cs="Arial"/>
          <w:iCs/>
          <w:sz w:val="20"/>
          <w:szCs w:val="20"/>
        </w:rPr>
        <w:t xml:space="preserve">2.2. </w:t>
      </w:r>
      <w:r w:rsidRPr="00502535">
        <w:rPr>
          <w:rFonts w:ascii="Arial" w:hAnsi="Arial" w:cs="Arial"/>
          <w:sz w:val="20"/>
          <w:szCs w:val="20"/>
        </w:rPr>
        <w:t>Гарантирую достоверность сведений, указанных в заявке и приложенных к ней документах, и подтверждаю право организатора аукциона запрашивать в уполномоченных органах и организациях информацию, подтверждающую представленные сведения.</w:t>
      </w:r>
    </w:p>
    <w:p w:rsidR="00502535" w:rsidRPr="00502535" w:rsidRDefault="00502535" w:rsidP="00502535">
      <w:pPr>
        <w:pStyle w:val="ConsNormal0"/>
        <w:widowControl/>
        <w:ind w:firstLine="540"/>
        <w:jc w:val="both"/>
        <w:rPr>
          <w:rFonts w:cs="Arial"/>
        </w:rPr>
      </w:pPr>
      <w:r w:rsidRPr="00502535">
        <w:rPr>
          <w:rFonts w:cs="Arial"/>
        </w:rPr>
        <w:t>3. Претендент обязуется:</w:t>
      </w:r>
    </w:p>
    <w:p w:rsidR="00502535" w:rsidRPr="00502535" w:rsidRDefault="00502535" w:rsidP="00502535">
      <w:pPr>
        <w:pStyle w:val="ConsNormal0"/>
        <w:widowControl/>
        <w:ind w:firstLine="540"/>
        <w:jc w:val="both"/>
        <w:rPr>
          <w:rFonts w:cs="Arial"/>
        </w:rPr>
      </w:pPr>
      <w:r w:rsidRPr="00502535">
        <w:rPr>
          <w:rFonts w:cs="Arial"/>
        </w:rPr>
        <w:t>3.1. Соблюдать условия проведения аукциона, предусмотренные в информационном сообщении об аукционе, Земельном кодексе Российской Федерации,</w:t>
      </w:r>
      <w:r w:rsidRPr="00502535">
        <w:rPr>
          <w:rFonts w:cs="Arial"/>
          <w:color w:val="0000FF"/>
        </w:rPr>
        <w:t xml:space="preserve"> </w:t>
      </w:r>
      <w:r w:rsidRPr="00502535">
        <w:rPr>
          <w:rFonts w:cs="Arial"/>
        </w:rPr>
        <w:t>Гражданском кодексе Российской Федерации;</w:t>
      </w:r>
    </w:p>
    <w:p w:rsidR="00502535" w:rsidRPr="00502535" w:rsidRDefault="00502535" w:rsidP="00502535">
      <w:pPr>
        <w:pStyle w:val="ConsNormal0"/>
        <w:widowControl/>
        <w:ind w:firstLine="540"/>
        <w:jc w:val="both"/>
        <w:rPr>
          <w:rFonts w:cs="Arial"/>
        </w:rPr>
      </w:pPr>
      <w:r w:rsidRPr="00502535">
        <w:rPr>
          <w:rFonts w:cs="Arial"/>
        </w:rPr>
        <w:t>3.2. В случае признания победителем аукциона:</w:t>
      </w:r>
    </w:p>
    <w:p w:rsidR="00502535" w:rsidRPr="00502535" w:rsidRDefault="00502535" w:rsidP="00502535">
      <w:pPr>
        <w:pStyle w:val="ConsNormal0"/>
        <w:widowControl/>
        <w:ind w:firstLine="540"/>
        <w:jc w:val="both"/>
        <w:rPr>
          <w:rFonts w:cs="Arial"/>
        </w:rPr>
      </w:pPr>
      <w:r w:rsidRPr="00502535">
        <w:rPr>
          <w:rFonts w:cs="Arial"/>
        </w:rPr>
        <w:t>3.2.1. Подписать протокол о результатах аукциона по продаже земельного участка.</w:t>
      </w:r>
    </w:p>
    <w:p w:rsidR="00502535" w:rsidRPr="00502535" w:rsidRDefault="00502535" w:rsidP="00502535">
      <w:pPr>
        <w:pStyle w:val="a5"/>
        <w:spacing w:before="0" w:beforeAutospacing="0" w:after="0" w:afterAutospacing="0"/>
        <w:ind w:firstLine="540"/>
        <w:jc w:val="both"/>
        <w:rPr>
          <w:rFonts w:ascii="Arial" w:hAnsi="Arial" w:cs="Arial"/>
          <w:bCs/>
          <w:sz w:val="20"/>
          <w:szCs w:val="20"/>
        </w:rPr>
      </w:pPr>
      <w:r w:rsidRPr="00502535">
        <w:rPr>
          <w:rFonts w:ascii="Arial" w:hAnsi="Arial" w:cs="Arial"/>
          <w:sz w:val="20"/>
          <w:szCs w:val="20"/>
        </w:rPr>
        <w:t xml:space="preserve">3.2.2. </w:t>
      </w:r>
      <w:r w:rsidRPr="00502535">
        <w:rPr>
          <w:rFonts w:ascii="Arial" w:hAnsi="Arial" w:cs="Arial"/>
          <w:bCs/>
          <w:sz w:val="20"/>
          <w:szCs w:val="20"/>
        </w:rPr>
        <w:t>Не допускается заключение указанного договора ранее, чем через десять дней со дня размещения информации о результатах аукциона на официальном сайте.</w:t>
      </w:r>
      <w:r w:rsidRPr="00502535">
        <w:rPr>
          <w:rFonts w:ascii="Arial" w:hAnsi="Arial" w:cs="Arial"/>
          <w:sz w:val="20"/>
          <w:szCs w:val="20"/>
        </w:rPr>
        <w:t xml:space="preserve"> Подписать договор купли-продажи земельного участка, составленный в соответствии с опубликованным (размещенным) проектом договора.</w:t>
      </w:r>
    </w:p>
    <w:p w:rsidR="00502535" w:rsidRPr="00502535" w:rsidRDefault="00502535" w:rsidP="00502535">
      <w:pPr>
        <w:pStyle w:val="ConsNormal0"/>
        <w:widowControl/>
        <w:ind w:firstLine="540"/>
        <w:jc w:val="both"/>
        <w:rPr>
          <w:rFonts w:cs="Arial"/>
        </w:rPr>
      </w:pPr>
      <w:r w:rsidRPr="00502535">
        <w:rPr>
          <w:rFonts w:cs="Arial"/>
        </w:rPr>
        <w:t>3.2.3. В течение 5 (пяти) рабочих дней с момента заключения Договора купли – продажи земельного участка внести на расчетный счет, указанный в договоре купли-продажи земельного участка, сумму денежных средств, определенную по итогам аукциона по продаже земельного участка.</w:t>
      </w:r>
    </w:p>
    <w:p w:rsidR="00502535" w:rsidRPr="00502535" w:rsidRDefault="00502535" w:rsidP="00502535">
      <w:pPr>
        <w:ind w:firstLine="540"/>
        <w:jc w:val="both"/>
        <w:rPr>
          <w:rFonts w:ascii="Arial" w:hAnsi="Arial" w:cs="Arial"/>
          <w:sz w:val="20"/>
          <w:szCs w:val="20"/>
        </w:rPr>
      </w:pPr>
      <w:r w:rsidRPr="00502535">
        <w:rPr>
          <w:rFonts w:ascii="Arial" w:hAnsi="Arial" w:cs="Arial"/>
          <w:sz w:val="20"/>
          <w:szCs w:val="20"/>
        </w:rPr>
        <w:t>3.2.4. Произвести за свой счет государственную регистрацию договора купли-продажи земельного участка и государственной регистрации перехода права собственности в Управлении Росреестра по Новосибирской области Куйбышевский отдел.</w:t>
      </w:r>
    </w:p>
    <w:p w:rsidR="00502535" w:rsidRPr="00502535" w:rsidRDefault="00502535" w:rsidP="00502535">
      <w:pPr>
        <w:pStyle w:val="ConsNormal0"/>
        <w:widowControl/>
        <w:ind w:firstLine="540"/>
        <w:jc w:val="both"/>
        <w:rPr>
          <w:rFonts w:cs="Arial"/>
        </w:rPr>
      </w:pPr>
      <w:r w:rsidRPr="00502535">
        <w:rPr>
          <w:rFonts w:cs="Arial"/>
        </w:rPr>
        <w:t xml:space="preserve">4. Претендент осведомлен о состоянии земельного участка, ограничениях, установленных в отношении земельного участка, порядке и сроках отзыва настоящей заявки, о праве организатора аукциона </w:t>
      </w:r>
      <w:r w:rsidRPr="00502535">
        <w:rPr>
          <w:rFonts w:cs="Arial"/>
          <w:color w:val="000000"/>
        </w:rPr>
        <w:t xml:space="preserve">отказаться от проведения аукциона </w:t>
      </w:r>
      <w:r w:rsidRPr="00502535">
        <w:rPr>
          <w:rFonts w:cs="Arial"/>
          <w:bCs/>
        </w:rPr>
        <w:t xml:space="preserve">в течение трех дней со дня принятия данного решения </w:t>
      </w:r>
      <w:r w:rsidRPr="00502535">
        <w:rPr>
          <w:rFonts w:cs="Arial"/>
          <w:color w:val="000000"/>
        </w:rPr>
        <w:t>и</w:t>
      </w:r>
      <w:r w:rsidRPr="00502535">
        <w:rPr>
          <w:rFonts w:cs="Arial"/>
        </w:rPr>
        <w:t xml:space="preserve"> согласен с тем, что организатор аукциона не несет ответственности за ущерб, который может быть причинен Претенденту отменой аукциона, если данные действия предусмотрены федеральным законодательством.</w:t>
      </w:r>
    </w:p>
    <w:p w:rsidR="00502535" w:rsidRPr="00502535" w:rsidRDefault="00502535" w:rsidP="00502535">
      <w:pPr>
        <w:pStyle w:val="ConsNormal0"/>
        <w:widowControl/>
        <w:ind w:firstLine="540"/>
        <w:jc w:val="both"/>
        <w:rPr>
          <w:rFonts w:cs="Arial"/>
        </w:rPr>
      </w:pPr>
      <w:r w:rsidRPr="00502535">
        <w:rPr>
          <w:rFonts w:cs="Arial"/>
        </w:rPr>
        <w:t>5. Со сведениями, изложенными в извещении о проведении аукциона на продажу земельного участка, с условиями заключение договора купли-продажи земельного участка ознакомлен и согласен.</w:t>
      </w:r>
    </w:p>
    <w:p w:rsidR="00502535" w:rsidRPr="00502535" w:rsidRDefault="00502535" w:rsidP="00502535">
      <w:pPr>
        <w:pStyle w:val="ConsNonformat"/>
        <w:widowControl/>
        <w:jc w:val="both"/>
        <w:rPr>
          <w:rFonts w:ascii="Arial" w:hAnsi="Arial" w:cs="Arial"/>
        </w:rPr>
      </w:pPr>
    </w:p>
    <w:p w:rsidR="00502535" w:rsidRPr="00502535" w:rsidRDefault="00502535" w:rsidP="00502535">
      <w:pPr>
        <w:pStyle w:val="ConsNonformat"/>
        <w:widowControl/>
        <w:jc w:val="both"/>
        <w:rPr>
          <w:rFonts w:ascii="Arial" w:hAnsi="Arial" w:cs="Arial"/>
        </w:rPr>
      </w:pPr>
      <w:r w:rsidRPr="00502535">
        <w:rPr>
          <w:rFonts w:ascii="Arial" w:hAnsi="Arial" w:cs="Arial"/>
        </w:rPr>
        <w:t>Приложение: опись документов на 1 листе и документы согласно описи на ________ листах.</w:t>
      </w:r>
    </w:p>
    <w:p w:rsidR="00502535" w:rsidRPr="00502535" w:rsidRDefault="00502535" w:rsidP="00502535">
      <w:pPr>
        <w:pStyle w:val="ConsNonformat"/>
        <w:widowControl/>
        <w:rPr>
          <w:rFonts w:ascii="Arial" w:hAnsi="Arial" w:cs="Arial"/>
        </w:rPr>
      </w:pPr>
    </w:p>
    <w:p w:rsidR="00502535" w:rsidRPr="00502535" w:rsidRDefault="00502535" w:rsidP="00502535">
      <w:pPr>
        <w:pStyle w:val="ConsNonformat"/>
        <w:widowControl/>
        <w:rPr>
          <w:rFonts w:ascii="Arial" w:hAnsi="Arial" w:cs="Arial"/>
        </w:rPr>
      </w:pPr>
      <w:r w:rsidRPr="00502535">
        <w:rPr>
          <w:rFonts w:ascii="Arial" w:hAnsi="Arial" w:cs="Arial"/>
        </w:rPr>
        <w:t>Претендент (его полномочный представитель): ________________ /______________/</w:t>
      </w:r>
    </w:p>
    <w:p w:rsidR="00502535" w:rsidRPr="00502535" w:rsidRDefault="00502535" w:rsidP="00502535">
      <w:pPr>
        <w:pStyle w:val="ConsNonformat"/>
        <w:widowControl/>
        <w:ind w:left="5664"/>
        <w:jc w:val="both"/>
        <w:rPr>
          <w:rFonts w:ascii="Arial" w:hAnsi="Arial" w:cs="Arial"/>
        </w:rPr>
      </w:pPr>
      <w:r w:rsidRPr="00502535">
        <w:rPr>
          <w:rFonts w:ascii="Arial" w:hAnsi="Arial" w:cs="Arial"/>
        </w:rPr>
        <w:t xml:space="preserve">(подпись) </w:t>
      </w:r>
      <w:r w:rsidRPr="00502535">
        <w:rPr>
          <w:rFonts w:ascii="Arial" w:hAnsi="Arial" w:cs="Arial"/>
        </w:rPr>
        <w:tab/>
      </w:r>
      <w:r w:rsidRPr="00502535">
        <w:rPr>
          <w:rFonts w:ascii="Arial" w:hAnsi="Arial" w:cs="Arial"/>
        </w:rPr>
        <w:tab/>
        <w:t>(Ф.И.О.)</w:t>
      </w:r>
    </w:p>
    <w:p w:rsidR="00502535" w:rsidRPr="00502535" w:rsidRDefault="00502535" w:rsidP="00502535">
      <w:pPr>
        <w:pStyle w:val="ConsNonformat"/>
        <w:widowControl/>
        <w:rPr>
          <w:rFonts w:ascii="Arial" w:hAnsi="Arial" w:cs="Arial"/>
        </w:rPr>
      </w:pPr>
      <w:r w:rsidRPr="00502535">
        <w:rPr>
          <w:rFonts w:ascii="Arial" w:hAnsi="Arial" w:cs="Arial"/>
        </w:rPr>
        <w:t>«_____»________________ 2022</w:t>
      </w:r>
    </w:p>
    <w:p w:rsidR="00502535" w:rsidRPr="00502535" w:rsidRDefault="00502535" w:rsidP="00502535">
      <w:pPr>
        <w:pStyle w:val="ConsNonformat"/>
        <w:widowControl/>
        <w:rPr>
          <w:rFonts w:ascii="Arial" w:hAnsi="Arial" w:cs="Arial"/>
        </w:rPr>
      </w:pPr>
    </w:p>
    <w:p w:rsidR="00502535" w:rsidRPr="00502535" w:rsidRDefault="00502535" w:rsidP="00502535">
      <w:pPr>
        <w:pStyle w:val="ConsNonformat"/>
        <w:widowControl/>
        <w:rPr>
          <w:rFonts w:ascii="Arial" w:hAnsi="Arial" w:cs="Arial"/>
        </w:rPr>
      </w:pPr>
      <w:r w:rsidRPr="00502535">
        <w:rPr>
          <w:rFonts w:ascii="Arial" w:hAnsi="Arial" w:cs="Arial"/>
        </w:rPr>
        <w:t>Заявка № _____ принята в «___» час «____» мин «____» __________ 2022г.</w:t>
      </w:r>
    </w:p>
    <w:p w:rsidR="00502535" w:rsidRPr="00502535" w:rsidRDefault="00502535" w:rsidP="00502535">
      <w:pPr>
        <w:pStyle w:val="ConsNonformat"/>
        <w:widowControl/>
        <w:jc w:val="center"/>
        <w:rPr>
          <w:rFonts w:ascii="Arial" w:hAnsi="Arial" w:cs="Arial"/>
        </w:rPr>
      </w:pPr>
      <w:r w:rsidRPr="00502535">
        <w:rPr>
          <w:rFonts w:ascii="Arial" w:hAnsi="Arial" w:cs="Arial"/>
        </w:rPr>
        <w:t>(дата, время, регистрационный номер)</w:t>
      </w:r>
    </w:p>
    <w:p w:rsidR="00502535" w:rsidRPr="00502535" w:rsidRDefault="00502535" w:rsidP="00502535">
      <w:pPr>
        <w:pStyle w:val="ConsNonformat"/>
        <w:widowControl/>
        <w:jc w:val="right"/>
        <w:rPr>
          <w:rFonts w:ascii="Arial" w:hAnsi="Arial" w:cs="Arial"/>
        </w:rPr>
      </w:pPr>
    </w:p>
    <w:tbl>
      <w:tblPr>
        <w:tblW w:w="0" w:type="auto"/>
        <w:tblInd w:w="563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216"/>
      </w:tblGrid>
      <w:tr w:rsidR="00502535" w:rsidRPr="00502535" w:rsidTr="00C05049">
        <w:tc>
          <w:tcPr>
            <w:tcW w:w="4216" w:type="dxa"/>
            <w:tcBorders>
              <w:top w:val="nil"/>
              <w:left w:val="nil"/>
              <w:bottom w:val="nil"/>
              <w:right w:val="nil"/>
            </w:tcBorders>
          </w:tcPr>
          <w:p w:rsidR="00502535" w:rsidRPr="00502535" w:rsidRDefault="00502535" w:rsidP="00502535">
            <w:pPr>
              <w:pStyle w:val="a5"/>
              <w:spacing w:before="0" w:beforeAutospacing="0" w:after="0" w:afterAutospacing="0"/>
              <w:jc w:val="right"/>
              <w:rPr>
                <w:rFonts w:ascii="Arial" w:hAnsi="Arial" w:cs="Arial"/>
                <w:sz w:val="20"/>
                <w:szCs w:val="20"/>
              </w:rPr>
            </w:pPr>
            <w:r w:rsidRPr="00502535">
              <w:rPr>
                <w:rFonts w:ascii="Arial" w:hAnsi="Arial" w:cs="Arial"/>
                <w:sz w:val="20"/>
                <w:szCs w:val="20"/>
              </w:rPr>
              <w:t>Приложение № 2</w:t>
            </w:r>
          </w:p>
          <w:p w:rsidR="00502535" w:rsidRPr="00502535" w:rsidRDefault="00502535" w:rsidP="00502535">
            <w:pPr>
              <w:pStyle w:val="a5"/>
              <w:spacing w:before="0" w:beforeAutospacing="0" w:after="0" w:afterAutospacing="0"/>
              <w:jc w:val="right"/>
              <w:rPr>
                <w:rFonts w:ascii="Arial" w:hAnsi="Arial" w:cs="Arial"/>
                <w:sz w:val="20"/>
                <w:szCs w:val="20"/>
              </w:rPr>
            </w:pPr>
            <w:r w:rsidRPr="00502535">
              <w:rPr>
                <w:rFonts w:ascii="Arial" w:hAnsi="Arial" w:cs="Arial"/>
                <w:sz w:val="20"/>
                <w:szCs w:val="20"/>
              </w:rPr>
              <w:t>к Информационному сообщению о проведении торгов в форме</w:t>
            </w:r>
            <w:r w:rsidRPr="00502535">
              <w:rPr>
                <w:rFonts w:ascii="Arial" w:hAnsi="Arial" w:cs="Arial"/>
                <w:b/>
                <w:sz w:val="20"/>
                <w:szCs w:val="20"/>
              </w:rPr>
              <w:t xml:space="preserve"> </w:t>
            </w:r>
            <w:r w:rsidRPr="00502535">
              <w:rPr>
                <w:rFonts w:ascii="Arial" w:hAnsi="Arial" w:cs="Arial"/>
                <w:sz w:val="20"/>
                <w:szCs w:val="20"/>
              </w:rPr>
              <w:t>открытого аукциона по продаже земельных участков</w:t>
            </w:r>
          </w:p>
        </w:tc>
      </w:tr>
      <w:tr w:rsidR="00502535" w:rsidRPr="00502535" w:rsidTr="00C05049">
        <w:tc>
          <w:tcPr>
            <w:tcW w:w="4216" w:type="dxa"/>
            <w:tcBorders>
              <w:top w:val="nil"/>
              <w:left w:val="nil"/>
              <w:bottom w:val="nil"/>
              <w:right w:val="nil"/>
            </w:tcBorders>
          </w:tcPr>
          <w:p w:rsidR="00502535" w:rsidRPr="00502535" w:rsidRDefault="00502535" w:rsidP="00502535">
            <w:pPr>
              <w:pStyle w:val="ConsNonformat"/>
              <w:widowControl/>
              <w:jc w:val="right"/>
              <w:rPr>
                <w:rFonts w:ascii="Arial" w:hAnsi="Arial" w:cs="Arial"/>
              </w:rPr>
            </w:pPr>
            <w:r w:rsidRPr="00502535">
              <w:rPr>
                <w:rFonts w:ascii="Arial" w:hAnsi="Arial" w:cs="Arial"/>
              </w:rPr>
              <w:t xml:space="preserve">                                                                     ОРГАНИЗАТОРУ ТОРГОВ                                                       В администрацию города Куйбышева Куйбышевского района Новосибирской области</w:t>
            </w:r>
          </w:p>
          <w:p w:rsidR="00502535" w:rsidRPr="00502535" w:rsidRDefault="00502535" w:rsidP="00502535">
            <w:pPr>
              <w:pStyle w:val="a5"/>
              <w:spacing w:before="0" w:beforeAutospacing="0" w:after="0" w:afterAutospacing="0"/>
              <w:jc w:val="right"/>
              <w:rPr>
                <w:rFonts w:ascii="Arial" w:hAnsi="Arial" w:cs="Arial"/>
                <w:sz w:val="20"/>
                <w:szCs w:val="20"/>
              </w:rPr>
            </w:pPr>
          </w:p>
        </w:tc>
      </w:tr>
    </w:tbl>
    <w:p w:rsidR="00502535" w:rsidRPr="00502535" w:rsidRDefault="00502535" w:rsidP="00502535">
      <w:pPr>
        <w:pStyle w:val="ConsNonformat"/>
        <w:widowControl/>
        <w:jc w:val="center"/>
        <w:rPr>
          <w:rFonts w:ascii="Arial" w:hAnsi="Arial" w:cs="Arial"/>
          <w:b/>
        </w:rPr>
      </w:pPr>
      <w:r w:rsidRPr="00502535">
        <w:rPr>
          <w:rFonts w:ascii="Arial" w:hAnsi="Arial" w:cs="Arial"/>
          <w:b/>
        </w:rPr>
        <w:t>ЗАЯВКА НА УЧАСТИЕ В ОТКРЫТОМ АУКЦИОНЕ ПО ПРОДАЖЕ ЗЕМЕЛЬНОГО УЧАСТКА</w:t>
      </w:r>
    </w:p>
    <w:p w:rsidR="00502535" w:rsidRPr="00502535" w:rsidRDefault="00502535" w:rsidP="00502535">
      <w:pPr>
        <w:pStyle w:val="ConsNonformat"/>
        <w:widowControl/>
        <w:jc w:val="center"/>
        <w:rPr>
          <w:rFonts w:ascii="Arial" w:hAnsi="Arial" w:cs="Arial"/>
        </w:rPr>
      </w:pPr>
      <w:r w:rsidRPr="00502535">
        <w:rPr>
          <w:rFonts w:ascii="Arial" w:hAnsi="Arial" w:cs="Arial"/>
        </w:rPr>
        <w:t>(для юридических лиц)</w:t>
      </w:r>
    </w:p>
    <w:p w:rsidR="00502535" w:rsidRPr="00502535" w:rsidRDefault="00502535" w:rsidP="00502535">
      <w:pPr>
        <w:pStyle w:val="ConsNonformat"/>
        <w:widowControl/>
        <w:rPr>
          <w:rFonts w:ascii="Arial" w:hAnsi="Arial" w:cs="Arial"/>
        </w:rPr>
      </w:pPr>
    </w:p>
    <w:p w:rsidR="00502535" w:rsidRPr="00502535" w:rsidRDefault="00502535" w:rsidP="00502535">
      <w:pPr>
        <w:pStyle w:val="ConsNonformat"/>
        <w:widowControl/>
        <w:rPr>
          <w:rFonts w:ascii="Arial" w:hAnsi="Arial" w:cs="Arial"/>
        </w:rPr>
      </w:pPr>
      <w:r w:rsidRPr="00502535">
        <w:rPr>
          <w:rFonts w:ascii="Arial" w:hAnsi="Arial" w:cs="Arial"/>
        </w:rPr>
        <w:t xml:space="preserve">Новосибирская область                                                                                                   «__»___________2022                                                                   </w:t>
      </w:r>
    </w:p>
    <w:p w:rsidR="00502535" w:rsidRPr="00502535" w:rsidRDefault="00502535" w:rsidP="00502535">
      <w:pPr>
        <w:pStyle w:val="ConsNonformat"/>
        <w:widowControl/>
        <w:rPr>
          <w:rFonts w:ascii="Arial" w:hAnsi="Arial" w:cs="Arial"/>
        </w:rPr>
      </w:pPr>
      <w:r w:rsidRPr="00502535">
        <w:rPr>
          <w:rFonts w:ascii="Arial" w:hAnsi="Arial" w:cs="Arial"/>
        </w:rPr>
        <w:t xml:space="preserve">         г. Куйбышев</w:t>
      </w:r>
    </w:p>
    <w:p w:rsidR="00502535" w:rsidRPr="00502535" w:rsidRDefault="00502535" w:rsidP="00502535">
      <w:pPr>
        <w:pStyle w:val="ConsNonformat"/>
        <w:widowControl/>
        <w:rPr>
          <w:rFonts w:ascii="Arial" w:hAnsi="Arial" w:cs="Arial"/>
        </w:rPr>
      </w:pPr>
      <w:r w:rsidRPr="00502535">
        <w:rPr>
          <w:rFonts w:ascii="Arial" w:hAnsi="Arial" w:cs="Arial"/>
        </w:rPr>
        <w:t xml:space="preserve">                                                                                  </w:t>
      </w:r>
    </w:p>
    <w:p w:rsidR="00502535" w:rsidRPr="00502535" w:rsidRDefault="00502535" w:rsidP="00502535">
      <w:pPr>
        <w:pStyle w:val="ConsNonformat"/>
        <w:ind w:firstLine="708"/>
        <w:jc w:val="both"/>
        <w:rPr>
          <w:rFonts w:ascii="Arial" w:hAnsi="Arial" w:cs="Arial"/>
        </w:rPr>
      </w:pPr>
      <w:r w:rsidRPr="00502535">
        <w:rPr>
          <w:rFonts w:ascii="Arial" w:hAnsi="Arial" w:cs="Arial"/>
        </w:rPr>
        <w:t>____________________________________________________________________</w:t>
      </w:r>
    </w:p>
    <w:p w:rsidR="00502535" w:rsidRPr="00502535" w:rsidRDefault="00502535" w:rsidP="00502535">
      <w:pPr>
        <w:pStyle w:val="ConsNonformat"/>
        <w:ind w:firstLine="708"/>
        <w:jc w:val="center"/>
        <w:rPr>
          <w:rFonts w:ascii="Arial" w:hAnsi="Arial" w:cs="Arial"/>
        </w:rPr>
      </w:pPr>
      <w:r w:rsidRPr="00502535">
        <w:rPr>
          <w:rFonts w:ascii="Arial" w:hAnsi="Arial" w:cs="Arial"/>
        </w:rPr>
        <w:t>(наименование претендента)</w:t>
      </w:r>
    </w:p>
    <w:p w:rsidR="00502535" w:rsidRPr="00502535" w:rsidRDefault="00502535" w:rsidP="00502535">
      <w:pPr>
        <w:pStyle w:val="ConsNonformat"/>
        <w:jc w:val="both"/>
        <w:rPr>
          <w:rFonts w:ascii="Arial" w:hAnsi="Arial" w:cs="Arial"/>
        </w:rPr>
      </w:pPr>
      <w:r w:rsidRPr="00502535">
        <w:rPr>
          <w:rFonts w:ascii="Arial" w:hAnsi="Arial" w:cs="Arial"/>
        </w:rPr>
        <w:t>Документ о государственной регистрации в качестве юридического лица</w:t>
      </w:r>
    </w:p>
    <w:p w:rsidR="00502535" w:rsidRPr="00502535" w:rsidRDefault="00502535" w:rsidP="00502535">
      <w:pPr>
        <w:pStyle w:val="ConsNonformat"/>
        <w:widowControl/>
        <w:rPr>
          <w:rFonts w:ascii="Arial" w:hAnsi="Arial" w:cs="Arial"/>
        </w:rPr>
      </w:pPr>
      <w:r w:rsidRPr="00502535">
        <w:rPr>
          <w:rFonts w:ascii="Arial" w:hAnsi="Arial" w:cs="Arial"/>
        </w:rPr>
        <w:t>_________________________________________________________, рег. № ___________,</w:t>
      </w:r>
    </w:p>
    <w:p w:rsidR="00502535" w:rsidRPr="00502535" w:rsidRDefault="00502535" w:rsidP="00502535">
      <w:pPr>
        <w:pStyle w:val="ConsNonformat"/>
        <w:widowControl/>
        <w:rPr>
          <w:rFonts w:ascii="Arial" w:hAnsi="Arial" w:cs="Arial"/>
        </w:rPr>
      </w:pPr>
      <w:r w:rsidRPr="00502535">
        <w:rPr>
          <w:rFonts w:ascii="Arial" w:hAnsi="Arial" w:cs="Arial"/>
        </w:rPr>
        <w:t>дата регистрации "_____" ___________ _______ г.</w:t>
      </w:r>
    </w:p>
    <w:p w:rsidR="00502535" w:rsidRPr="00502535" w:rsidRDefault="00502535" w:rsidP="00502535">
      <w:pPr>
        <w:pStyle w:val="ConsNonformat"/>
        <w:widowControl/>
        <w:rPr>
          <w:rFonts w:ascii="Arial" w:hAnsi="Arial" w:cs="Arial"/>
        </w:rPr>
      </w:pPr>
      <w:r w:rsidRPr="00502535">
        <w:rPr>
          <w:rFonts w:ascii="Arial" w:hAnsi="Arial" w:cs="Arial"/>
        </w:rPr>
        <w:lastRenderedPageBreak/>
        <w:t>Орган, осуществивший регистрацию ___________________________________________</w:t>
      </w:r>
    </w:p>
    <w:p w:rsidR="00502535" w:rsidRPr="00502535" w:rsidRDefault="00502535" w:rsidP="00502535">
      <w:pPr>
        <w:pStyle w:val="ConsNonformat"/>
        <w:widowControl/>
        <w:rPr>
          <w:rFonts w:ascii="Arial" w:hAnsi="Arial" w:cs="Arial"/>
        </w:rPr>
      </w:pPr>
      <w:r w:rsidRPr="00502535">
        <w:rPr>
          <w:rFonts w:ascii="Arial" w:hAnsi="Arial" w:cs="Arial"/>
        </w:rPr>
        <w:t>Место выдачи _______________________________________________________________</w:t>
      </w:r>
    </w:p>
    <w:p w:rsidR="00502535" w:rsidRPr="00502535" w:rsidRDefault="00502535" w:rsidP="00502535">
      <w:pPr>
        <w:pStyle w:val="ConsNonformat"/>
        <w:widowControl/>
        <w:rPr>
          <w:rFonts w:ascii="Arial" w:hAnsi="Arial" w:cs="Arial"/>
        </w:rPr>
      </w:pPr>
      <w:r w:rsidRPr="00502535">
        <w:rPr>
          <w:rFonts w:ascii="Arial" w:hAnsi="Arial" w:cs="Arial"/>
        </w:rPr>
        <w:t>ИНН ____________________________ Тел ___________Факс _________ Индекс _______</w:t>
      </w:r>
    </w:p>
    <w:p w:rsidR="00502535" w:rsidRPr="00502535" w:rsidRDefault="00502535" w:rsidP="00502535">
      <w:pPr>
        <w:pStyle w:val="ConsNonformat"/>
        <w:widowControl/>
        <w:rPr>
          <w:rFonts w:ascii="Arial" w:hAnsi="Arial" w:cs="Arial"/>
        </w:rPr>
      </w:pPr>
      <w:r w:rsidRPr="00502535">
        <w:rPr>
          <w:rFonts w:ascii="Arial" w:hAnsi="Arial" w:cs="Arial"/>
        </w:rPr>
        <w:t>Юридический адрес претендента: _______________________________________________</w:t>
      </w:r>
    </w:p>
    <w:p w:rsidR="00502535" w:rsidRPr="00502535" w:rsidRDefault="00502535" w:rsidP="00502535">
      <w:pPr>
        <w:pStyle w:val="ConsNonformat"/>
        <w:widowControl/>
        <w:rPr>
          <w:rFonts w:ascii="Arial" w:hAnsi="Arial" w:cs="Arial"/>
        </w:rPr>
      </w:pPr>
      <w:r w:rsidRPr="00502535">
        <w:rPr>
          <w:rFonts w:ascii="Arial" w:hAnsi="Arial" w:cs="Arial"/>
        </w:rPr>
        <w:t>____________________________________________________________________________</w:t>
      </w:r>
    </w:p>
    <w:p w:rsidR="00502535" w:rsidRPr="00502535" w:rsidRDefault="00502535" w:rsidP="00502535">
      <w:pPr>
        <w:pStyle w:val="ConsNonformat"/>
        <w:widowControl/>
        <w:rPr>
          <w:rFonts w:ascii="Arial" w:hAnsi="Arial" w:cs="Arial"/>
        </w:rPr>
      </w:pPr>
      <w:r w:rsidRPr="00502535">
        <w:rPr>
          <w:rFonts w:ascii="Arial" w:hAnsi="Arial" w:cs="Arial"/>
        </w:rPr>
        <w:t xml:space="preserve">Представитель претендента ____________________________________________________, </w:t>
      </w:r>
    </w:p>
    <w:p w:rsidR="00502535" w:rsidRPr="00502535" w:rsidRDefault="00502535" w:rsidP="00502535">
      <w:pPr>
        <w:pStyle w:val="ConsNonformat"/>
        <w:widowControl/>
        <w:jc w:val="center"/>
        <w:rPr>
          <w:rFonts w:ascii="Arial" w:hAnsi="Arial" w:cs="Arial"/>
        </w:rPr>
      </w:pPr>
      <w:r w:rsidRPr="00502535">
        <w:rPr>
          <w:rFonts w:ascii="Arial" w:hAnsi="Arial" w:cs="Arial"/>
        </w:rPr>
        <w:t>(Ф.И.О)</w:t>
      </w:r>
    </w:p>
    <w:p w:rsidR="00502535" w:rsidRPr="00502535" w:rsidRDefault="00502535" w:rsidP="00502535">
      <w:pPr>
        <w:pStyle w:val="ConsNonformat"/>
        <w:widowControl/>
        <w:rPr>
          <w:rFonts w:ascii="Arial" w:hAnsi="Arial" w:cs="Arial"/>
        </w:rPr>
      </w:pPr>
      <w:r w:rsidRPr="00502535">
        <w:rPr>
          <w:rFonts w:ascii="Arial" w:hAnsi="Arial" w:cs="Arial"/>
        </w:rPr>
        <w:t>действующий на основании доверенности от "_____" _________ ________ г. № _______</w:t>
      </w:r>
    </w:p>
    <w:p w:rsidR="00502535" w:rsidRPr="00502535" w:rsidRDefault="00502535" w:rsidP="00502535">
      <w:pPr>
        <w:pStyle w:val="ConsNonformat"/>
        <w:rPr>
          <w:rFonts w:ascii="Arial" w:hAnsi="Arial" w:cs="Arial"/>
        </w:rPr>
      </w:pPr>
      <w:r w:rsidRPr="00502535">
        <w:rPr>
          <w:rFonts w:ascii="Arial" w:hAnsi="Arial" w:cs="Arial"/>
        </w:rPr>
        <w:t>Паспорт: серия ____________ № _______________ выдан __________________________________________________________________________</w:t>
      </w:r>
    </w:p>
    <w:p w:rsidR="00502535" w:rsidRPr="00502535" w:rsidRDefault="00502535" w:rsidP="00502535">
      <w:pPr>
        <w:pStyle w:val="ConsNonformat"/>
        <w:jc w:val="center"/>
        <w:rPr>
          <w:rFonts w:ascii="Arial" w:hAnsi="Arial" w:cs="Arial"/>
        </w:rPr>
      </w:pPr>
      <w:r w:rsidRPr="00502535">
        <w:rPr>
          <w:rFonts w:ascii="Arial" w:hAnsi="Arial" w:cs="Arial"/>
        </w:rPr>
        <w:t>(реквизиты и паспортные данные представителя претендента)</w:t>
      </w:r>
    </w:p>
    <w:p w:rsidR="00502535" w:rsidRPr="00502535" w:rsidRDefault="00502535" w:rsidP="00502535">
      <w:pPr>
        <w:pStyle w:val="ConsNonformat"/>
        <w:jc w:val="both"/>
        <w:rPr>
          <w:rFonts w:ascii="Arial" w:hAnsi="Arial" w:cs="Arial"/>
        </w:rPr>
      </w:pPr>
      <w:r w:rsidRPr="00502535">
        <w:rPr>
          <w:rFonts w:ascii="Arial" w:hAnsi="Arial" w:cs="Arial"/>
        </w:rPr>
        <w:t>Банковские реквизиты: _____________________________________________________</w:t>
      </w:r>
    </w:p>
    <w:p w:rsidR="00502535" w:rsidRPr="00502535" w:rsidRDefault="00502535" w:rsidP="00502535">
      <w:pPr>
        <w:pStyle w:val="ConsNonformat"/>
        <w:rPr>
          <w:rFonts w:ascii="Arial" w:hAnsi="Arial" w:cs="Arial"/>
        </w:rPr>
      </w:pPr>
      <w:r w:rsidRPr="00502535">
        <w:rPr>
          <w:rFonts w:ascii="Arial" w:hAnsi="Arial" w:cs="Arial"/>
        </w:rPr>
        <w:t>(реквизиты банковского счета претендента для возврата задатка; номер контактного телефона претендента)</w:t>
      </w:r>
    </w:p>
    <w:p w:rsidR="00502535" w:rsidRPr="00502535" w:rsidRDefault="00502535" w:rsidP="00502535">
      <w:pPr>
        <w:pStyle w:val="ConsNonformat"/>
        <w:ind w:firstLine="709"/>
        <w:jc w:val="both"/>
        <w:rPr>
          <w:rFonts w:ascii="Arial" w:hAnsi="Arial" w:cs="Arial"/>
        </w:rPr>
      </w:pPr>
      <w:r w:rsidRPr="00502535">
        <w:rPr>
          <w:rFonts w:ascii="Arial" w:hAnsi="Arial" w:cs="Arial"/>
        </w:rPr>
        <w:t xml:space="preserve">1. Ознакомившись с информационным сообщением о проведении аукциона по продаже земельного участка общей площадью 600 кв.м., расположенного по адресу: Российская Федерация, Новосибирская область, Куйбышевский муниципальный район, городское поселение город Куйбышев, город Куйбышев, ул. Осенняя, земельный участок №11А, с кадастровым номером: 54:34:010620:23, из земель населенных пунктов, разрешенное использование – для строительства индивидуального жилого дома (далее – земельный участок), опубликованном в «Бюллетене органов местного самоуправления города Куйбышева Куйбышевского района Новосибирской области» и размещенным на официальном сайте администрации города Куйбышева Куйбышевского района Новосибирской области в сети Интернет: </w:t>
      </w:r>
      <w:hyperlink r:id="rId21" w:history="1">
        <w:r w:rsidRPr="00502535">
          <w:rPr>
            <w:rStyle w:val="a4"/>
            <w:rFonts w:ascii="Arial" w:hAnsi="Arial" w:cs="Arial"/>
            <w:color w:val="auto"/>
            <w:u w:val="none"/>
            <w:lang w:val="en-US"/>
          </w:rPr>
          <w:t>www</w:t>
        </w:r>
        <w:r w:rsidRPr="00502535">
          <w:rPr>
            <w:rStyle w:val="a4"/>
            <w:rFonts w:ascii="Arial" w:hAnsi="Arial" w:cs="Arial"/>
            <w:color w:val="auto"/>
            <w:u w:val="none"/>
          </w:rPr>
          <w:t>.</w:t>
        </w:r>
        <w:r w:rsidRPr="00502535">
          <w:rPr>
            <w:rStyle w:val="a4"/>
            <w:rFonts w:ascii="Arial" w:hAnsi="Arial" w:cs="Arial"/>
            <w:color w:val="auto"/>
            <w:u w:val="none"/>
            <w:lang w:val="en-US"/>
          </w:rPr>
          <w:t>kainsk</w:t>
        </w:r>
        <w:r w:rsidRPr="00502535">
          <w:rPr>
            <w:rStyle w:val="a4"/>
            <w:rFonts w:ascii="Arial" w:hAnsi="Arial" w:cs="Arial"/>
            <w:color w:val="auto"/>
            <w:u w:val="none"/>
          </w:rPr>
          <w:t>.</w:t>
        </w:r>
        <w:r w:rsidRPr="00502535">
          <w:rPr>
            <w:rStyle w:val="a4"/>
            <w:rFonts w:ascii="Arial" w:hAnsi="Arial" w:cs="Arial"/>
            <w:color w:val="auto"/>
            <w:u w:val="none"/>
            <w:lang w:val="en-US"/>
          </w:rPr>
          <w:t>nso</w:t>
        </w:r>
        <w:r w:rsidRPr="00502535">
          <w:rPr>
            <w:rStyle w:val="a4"/>
            <w:rFonts w:ascii="Arial" w:hAnsi="Arial" w:cs="Arial"/>
            <w:color w:val="auto"/>
            <w:u w:val="none"/>
          </w:rPr>
          <w:t>.</w:t>
        </w:r>
        <w:r w:rsidRPr="00502535">
          <w:rPr>
            <w:rStyle w:val="a4"/>
            <w:rFonts w:ascii="Arial" w:hAnsi="Arial" w:cs="Arial"/>
            <w:color w:val="auto"/>
            <w:u w:val="none"/>
            <w:lang w:val="en-US"/>
          </w:rPr>
          <w:t>ru</w:t>
        </w:r>
      </w:hyperlink>
      <w:r w:rsidRPr="00502535">
        <w:rPr>
          <w:rFonts w:ascii="Arial" w:hAnsi="Arial" w:cs="Arial"/>
        </w:rPr>
        <w:t xml:space="preserve">, а так же на сайте </w:t>
      </w:r>
      <w:hyperlink r:id="rId22" w:history="1">
        <w:r w:rsidRPr="00502535">
          <w:rPr>
            <w:rStyle w:val="a4"/>
            <w:rFonts w:ascii="Arial" w:hAnsi="Arial" w:cs="Arial"/>
            <w:color w:val="auto"/>
            <w:u w:val="none"/>
            <w:lang w:val="en-US"/>
          </w:rPr>
          <w:t>www</w:t>
        </w:r>
        <w:r w:rsidRPr="00502535">
          <w:rPr>
            <w:rStyle w:val="a4"/>
            <w:rFonts w:ascii="Arial" w:hAnsi="Arial" w:cs="Arial"/>
            <w:color w:val="auto"/>
            <w:u w:val="none"/>
          </w:rPr>
          <w:t>.</w:t>
        </w:r>
        <w:r w:rsidRPr="00502535">
          <w:rPr>
            <w:rStyle w:val="a4"/>
            <w:rFonts w:ascii="Arial" w:hAnsi="Arial" w:cs="Arial"/>
            <w:color w:val="auto"/>
            <w:u w:val="none"/>
            <w:lang w:val="en-US"/>
          </w:rPr>
          <w:t>torgi</w:t>
        </w:r>
        <w:r w:rsidRPr="00502535">
          <w:rPr>
            <w:rStyle w:val="a4"/>
            <w:rFonts w:ascii="Arial" w:hAnsi="Arial" w:cs="Arial"/>
            <w:color w:val="auto"/>
            <w:u w:val="none"/>
          </w:rPr>
          <w:t>.</w:t>
        </w:r>
        <w:r w:rsidRPr="00502535">
          <w:rPr>
            <w:rStyle w:val="a4"/>
            <w:rFonts w:ascii="Arial" w:hAnsi="Arial" w:cs="Arial"/>
            <w:color w:val="auto"/>
            <w:u w:val="none"/>
            <w:lang w:val="en-US"/>
          </w:rPr>
          <w:t>gov</w:t>
        </w:r>
        <w:r w:rsidRPr="00502535">
          <w:rPr>
            <w:rStyle w:val="a4"/>
            <w:rFonts w:ascii="Arial" w:hAnsi="Arial" w:cs="Arial"/>
            <w:color w:val="auto"/>
            <w:u w:val="none"/>
          </w:rPr>
          <w:t>.</w:t>
        </w:r>
        <w:r w:rsidRPr="00502535">
          <w:rPr>
            <w:rStyle w:val="a4"/>
            <w:rFonts w:ascii="Arial" w:hAnsi="Arial" w:cs="Arial"/>
            <w:color w:val="auto"/>
            <w:u w:val="none"/>
            <w:lang w:val="en-US"/>
          </w:rPr>
          <w:t>ru</w:t>
        </w:r>
      </w:hyperlink>
      <w:r w:rsidRPr="00502535">
        <w:rPr>
          <w:rFonts w:ascii="Arial" w:hAnsi="Arial" w:cs="Arial"/>
        </w:rPr>
        <w:t>, прошу принять настоящую заявку на участие в аукционе по продаже земельного участка.</w:t>
      </w:r>
    </w:p>
    <w:p w:rsidR="00502535" w:rsidRPr="00502535" w:rsidRDefault="00502535" w:rsidP="00502535">
      <w:pPr>
        <w:ind w:firstLine="720"/>
        <w:jc w:val="both"/>
        <w:rPr>
          <w:rFonts w:ascii="Arial" w:hAnsi="Arial" w:cs="Arial"/>
          <w:sz w:val="20"/>
          <w:szCs w:val="20"/>
        </w:rPr>
      </w:pPr>
      <w:r w:rsidRPr="00502535">
        <w:rPr>
          <w:rFonts w:ascii="Arial" w:hAnsi="Arial" w:cs="Arial"/>
          <w:sz w:val="20"/>
          <w:szCs w:val="20"/>
        </w:rPr>
        <w:t>2. Подавая настоящую заявку:</w:t>
      </w:r>
    </w:p>
    <w:p w:rsidR="00502535" w:rsidRPr="00502535" w:rsidRDefault="00502535" w:rsidP="00502535">
      <w:pPr>
        <w:ind w:firstLine="720"/>
        <w:jc w:val="both"/>
        <w:rPr>
          <w:rFonts w:ascii="Arial" w:hAnsi="Arial" w:cs="Arial"/>
          <w:iCs/>
          <w:sz w:val="20"/>
          <w:szCs w:val="20"/>
        </w:rPr>
      </w:pPr>
      <w:r w:rsidRPr="00502535">
        <w:rPr>
          <w:rFonts w:ascii="Arial" w:hAnsi="Arial" w:cs="Arial"/>
          <w:sz w:val="20"/>
          <w:szCs w:val="20"/>
        </w:rPr>
        <w:t>2.1. П</w:t>
      </w:r>
      <w:r w:rsidRPr="00502535">
        <w:rPr>
          <w:rFonts w:ascii="Arial" w:hAnsi="Arial" w:cs="Arial"/>
          <w:iCs/>
          <w:sz w:val="20"/>
          <w:szCs w:val="20"/>
        </w:rPr>
        <w:t xml:space="preserve">одтверждаю свое участие в аукционе по продаже земельного участка. </w:t>
      </w:r>
    </w:p>
    <w:p w:rsidR="00502535" w:rsidRPr="00502535" w:rsidRDefault="00502535" w:rsidP="00502535">
      <w:pPr>
        <w:ind w:firstLine="720"/>
        <w:jc w:val="both"/>
        <w:rPr>
          <w:rFonts w:ascii="Arial" w:hAnsi="Arial" w:cs="Arial"/>
          <w:sz w:val="20"/>
          <w:szCs w:val="20"/>
        </w:rPr>
      </w:pPr>
      <w:r w:rsidRPr="00502535">
        <w:rPr>
          <w:rFonts w:ascii="Arial" w:hAnsi="Arial" w:cs="Arial"/>
          <w:iCs/>
          <w:sz w:val="20"/>
          <w:szCs w:val="20"/>
        </w:rPr>
        <w:t xml:space="preserve">2.2. </w:t>
      </w:r>
      <w:r w:rsidRPr="00502535">
        <w:rPr>
          <w:rFonts w:ascii="Arial" w:hAnsi="Arial" w:cs="Arial"/>
          <w:sz w:val="20"/>
          <w:szCs w:val="20"/>
        </w:rPr>
        <w:t>Гарантирую достоверность сведений, указанных в заявке и приложенных к ней документах, и подтверждаю право организатора аукциона запрашивать в уполномоченных органах и организациях информацию, подтверждающую представленные сведения.</w:t>
      </w:r>
    </w:p>
    <w:p w:rsidR="00502535" w:rsidRPr="00502535" w:rsidRDefault="00502535" w:rsidP="00502535">
      <w:pPr>
        <w:pStyle w:val="ConsNormal0"/>
        <w:widowControl/>
        <w:jc w:val="both"/>
        <w:rPr>
          <w:rFonts w:cs="Arial"/>
        </w:rPr>
      </w:pPr>
      <w:r w:rsidRPr="00502535">
        <w:rPr>
          <w:rFonts w:cs="Arial"/>
        </w:rPr>
        <w:t>3. Претендент обязуется:</w:t>
      </w:r>
    </w:p>
    <w:p w:rsidR="00502535" w:rsidRPr="00502535" w:rsidRDefault="00502535" w:rsidP="00502535">
      <w:pPr>
        <w:pStyle w:val="ConsNormal0"/>
        <w:widowControl/>
        <w:jc w:val="both"/>
        <w:rPr>
          <w:rFonts w:cs="Arial"/>
        </w:rPr>
      </w:pPr>
      <w:r w:rsidRPr="00502535">
        <w:rPr>
          <w:rFonts w:cs="Arial"/>
        </w:rPr>
        <w:t>3.1. Соблюдать условия проведения аукциона, предусмотренные в информационном сообщении об аукционе, Земельном кодексе Российской Федерации,</w:t>
      </w:r>
      <w:r w:rsidRPr="00502535">
        <w:rPr>
          <w:rFonts w:cs="Arial"/>
          <w:color w:val="0000FF"/>
        </w:rPr>
        <w:t xml:space="preserve"> </w:t>
      </w:r>
      <w:r w:rsidRPr="00502535">
        <w:rPr>
          <w:rFonts w:cs="Arial"/>
        </w:rPr>
        <w:t>Гражданском кодексе Российской Федерации;</w:t>
      </w:r>
    </w:p>
    <w:p w:rsidR="00502535" w:rsidRPr="00502535" w:rsidRDefault="00502535" w:rsidP="00502535">
      <w:pPr>
        <w:pStyle w:val="ConsNormal0"/>
        <w:widowControl/>
        <w:jc w:val="both"/>
        <w:rPr>
          <w:rFonts w:cs="Arial"/>
        </w:rPr>
      </w:pPr>
      <w:r w:rsidRPr="00502535">
        <w:rPr>
          <w:rFonts w:cs="Arial"/>
        </w:rPr>
        <w:t>3.2. В случае признания победителем аукциона:</w:t>
      </w:r>
    </w:p>
    <w:p w:rsidR="00502535" w:rsidRPr="00502535" w:rsidRDefault="00502535" w:rsidP="00502535">
      <w:pPr>
        <w:pStyle w:val="ConsNormal0"/>
        <w:widowControl/>
        <w:jc w:val="both"/>
        <w:rPr>
          <w:rFonts w:cs="Arial"/>
        </w:rPr>
      </w:pPr>
      <w:r w:rsidRPr="00502535">
        <w:rPr>
          <w:rFonts w:cs="Arial"/>
        </w:rPr>
        <w:t>3.2.1. Подписать протокол о результатах аукциона по продаже земельного участка.</w:t>
      </w:r>
    </w:p>
    <w:p w:rsidR="00502535" w:rsidRPr="00502535" w:rsidRDefault="00502535" w:rsidP="00502535">
      <w:pPr>
        <w:pStyle w:val="a5"/>
        <w:spacing w:before="0" w:beforeAutospacing="0" w:after="0" w:afterAutospacing="0"/>
        <w:ind w:firstLine="540"/>
        <w:jc w:val="both"/>
        <w:rPr>
          <w:rFonts w:ascii="Arial" w:hAnsi="Arial" w:cs="Arial"/>
          <w:bCs/>
          <w:sz w:val="20"/>
          <w:szCs w:val="20"/>
        </w:rPr>
      </w:pPr>
      <w:r w:rsidRPr="00502535">
        <w:rPr>
          <w:rFonts w:ascii="Arial" w:hAnsi="Arial" w:cs="Arial"/>
          <w:sz w:val="20"/>
          <w:szCs w:val="20"/>
        </w:rPr>
        <w:t xml:space="preserve">   3.2.2. </w:t>
      </w:r>
      <w:r w:rsidRPr="00502535">
        <w:rPr>
          <w:rFonts w:ascii="Arial" w:hAnsi="Arial" w:cs="Arial"/>
          <w:bCs/>
          <w:sz w:val="20"/>
          <w:szCs w:val="20"/>
        </w:rPr>
        <w:t>Не допускается заключение указанного договора ранее, чем через десять дней со дня размещения информации о результатах аукциона на официальном сайте.</w:t>
      </w:r>
      <w:r w:rsidRPr="00502535">
        <w:rPr>
          <w:rFonts w:ascii="Arial" w:hAnsi="Arial" w:cs="Arial"/>
          <w:sz w:val="20"/>
          <w:szCs w:val="20"/>
        </w:rPr>
        <w:t xml:space="preserve"> Подписать договор купли-продажи земельного участка, составленный в соответствии с опубликованным (размещенным) проектом договора.</w:t>
      </w:r>
    </w:p>
    <w:p w:rsidR="00502535" w:rsidRPr="00502535" w:rsidRDefault="00502535" w:rsidP="00502535">
      <w:pPr>
        <w:pStyle w:val="ConsNormal0"/>
        <w:widowControl/>
        <w:jc w:val="both"/>
        <w:rPr>
          <w:rFonts w:cs="Arial"/>
        </w:rPr>
      </w:pPr>
      <w:r w:rsidRPr="00502535">
        <w:rPr>
          <w:rFonts w:cs="Arial"/>
        </w:rPr>
        <w:t>3.2.3. В течение 5 (пяти) рабочих дней с момента заключения Договора купли – продажи земельного участка внести на расчетный счет, указанный в договоре купли-продажи земельного участка, сумму денежных средств, определенную по итогам аукциона по продаже земельного участка.</w:t>
      </w:r>
    </w:p>
    <w:p w:rsidR="00502535" w:rsidRPr="00502535" w:rsidRDefault="00502535" w:rsidP="00502535">
      <w:pPr>
        <w:pStyle w:val="ConsNormal0"/>
        <w:widowControl/>
        <w:jc w:val="both"/>
        <w:rPr>
          <w:rFonts w:cs="Arial"/>
        </w:rPr>
      </w:pPr>
      <w:r w:rsidRPr="00502535">
        <w:rPr>
          <w:rFonts w:cs="Arial"/>
        </w:rPr>
        <w:t>3.2.4. Произвести за свой счет государственную регистрацию договора купли-продажи земельного участка и государственной регистрации перехода права собственности в Управлении Федеральной службы государственной регистрации, кадастра и картографии по Новосибирской области.</w:t>
      </w:r>
    </w:p>
    <w:p w:rsidR="00502535" w:rsidRPr="00502535" w:rsidRDefault="00502535" w:rsidP="00502535">
      <w:pPr>
        <w:pStyle w:val="ConsNormal0"/>
        <w:widowControl/>
        <w:ind w:firstLine="540"/>
        <w:jc w:val="both"/>
        <w:rPr>
          <w:rFonts w:cs="Arial"/>
        </w:rPr>
      </w:pPr>
      <w:r w:rsidRPr="00502535">
        <w:rPr>
          <w:rFonts w:cs="Arial"/>
        </w:rPr>
        <w:t xml:space="preserve">   4. Претендент осведомлен о состоянии земельного участка, ограничениях, установленных в отношении земельного участка, порядке и сроках отзыва настоящей заявки, о праве организатора аукциона </w:t>
      </w:r>
      <w:r w:rsidRPr="00502535">
        <w:rPr>
          <w:rFonts w:cs="Arial"/>
          <w:color w:val="000000"/>
        </w:rPr>
        <w:t xml:space="preserve">отказаться от проведения аукциона </w:t>
      </w:r>
      <w:r w:rsidRPr="00502535">
        <w:rPr>
          <w:rFonts w:cs="Arial"/>
          <w:bCs/>
        </w:rPr>
        <w:t xml:space="preserve">в течение трех дней со дня принятия данного решения </w:t>
      </w:r>
      <w:r w:rsidRPr="00502535">
        <w:rPr>
          <w:rFonts w:cs="Arial"/>
          <w:color w:val="000000"/>
        </w:rPr>
        <w:t>и</w:t>
      </w:r>
      <w:r w:rsidRPr="00502535">
        <w:rPr>
          <w:rFonts w:cs="Arial"/>
        </w:rPr>
        <w:t xml:space="preserve"> согласен с тем, что организатор аукциона не несет ответственности за ущерб, который может быть причинен Претенденту отменой аукциона, если данные действия предусмотрены федеральным законодательством.</w:t>
      </w:r>
    </w:p>
    <w:p w:rsidR="00502535" w:rsidRPr="00502535" w:rsidRDefault="00502535" w:rsidP="00502535">
      <w:pPr>
        <w:pStyle w:val="ConsNormal0"/>
        <w:widowControl/>
        <w:ind w:firstLine="540"/>
        <w:jc w:val="both"/>
        <w:rPr>
          <w:rFonts w:cs="Arial"/>
        </w:rPr>
      </w:pPr>
      <w:r w:rsidRPr="00502535">
        <w:rPr>
          <w:rFonts w:cs="Arial"/>
        </w:rPr>
        <w:t xml:space="preserve">  5. Со сведениями, изложенными в извещении о проведении аукциона на продажу земельного участка, с условиями заключение договора купли-продажи земельного участка ознакомлен и согласен.</w:t>
      </w:r>
    </w:p>
    <w:p w:rsidR="00502535" w:rsidRPr="00502535" w:rsidRDefault="00502535" w:rsidP="00502535">
      <w:pPr>
        <w:pStyle w:val="ConsNonformat"/>
        <w:widowControl/>
        <w:jc w:val="both"/>
        <w:rPr>
          <w:rFonts w:ascii="Arial" w:hAnsi="Arial" w:cs="Arial"/>
        </w:rPr>
      </w:pPr>
    </w:p>
    <w:p w:rsidR="00502535" w:rsidRPr="00502535" w:rsidRDefault="00502535" w:rsidP="00502535">
      <w:pPr>
        <w:pStyle w:val="ConsNonformat"/>
        <w:widowControl/>
        <w:jc w:val="both"/>
        <w:rPr>
          <w:rFonts w:ascii="Arial" w:hAnsi="Arial" w:cs="Arial"/>
        </w:rPr>
      </w:pPr>
      <w:r w:rsidRPr="00502535">
        <w:rPr>
          <w:rFonts w:ascii="Arial" w:hAnsi="Arial" w:cs="Arial"/>
        </w:rPr>
        <w:t>Приложение: опись документов на 1 листе и документы согласно описи на ________ листах.</w:t>
      </w:r>
    </w:p>
    <w:p w:rsidR="00502535" w:rsidRPr="00502535" w:rsidRDefault="00502535" w:rsidP="00502535">
      <w:pPr>
        <w:pStyle w:val="ConsNonformat"/>
        <w:widowControl/>
        <w:rPr>
          <w:rFonts w:ascii="Arial" w:hAnsi="Arial" w:cs="Arial"/>
        </w:rPr>
      </w:pPr>
    </w:p>
    <w:p w:rsidR="00502535" w:rsidRPr="00502535" w:rsidRDefault="00502535" w:rsidP="00502535">
      <w:pPr>
        <w:pStyle w:val="ConsNonformat"/>
        <w:widowControl/>
        <w:rPr>
          <w:rFonts w:ascii="Arial" w:hAnsi="Arial" w:cs="Arial"/>
        </w:rPr>
      </w:pPr>
      <w:r w:rsidRPr="00502535">
        <w:rPr>
          <w:rFonts w:ascii="Arial" w:hAnsi="Arial" w:cs="Arial"/>
        </w:rPr>
        <w:t>Претендент (его полномочный представитель): ________________ /_______________________/</w:t>
      </w:r>
    </w:p>
    <w:p w:rsidR="00502535" w:rsidRPr="00502535" w:rsidRDefault="00502535" w:rsidP="00502535">
      <w:pPr>
        <w:pStyle w:val="ConsNonformat"/>
        <w:widowControl/>
        <w:jc w:val="both"/>
        <w:rPr>
          <w:rFonts w:ascii="Arial" w:hAnsi="Arial" w:cs="Arial"/>
        </w:rPr>
      </w:pPr>
      <w:r w:rsidRPr="00502535">
        <w:rPr>
          <w:rFonts w:ascii="Arial" w:hAnsi="Arial" w:cs="Arial"/>
        </w:rPr>
        <w:t xml:space="preserve">                                                                                      (подпись) </w:t>
      </w:r>
      <w:r w:rsidRPr="00502535">
        <w:rPr>
          <w:rFonts w:ascii="Arial" w:hAnsi="Arial" w:cs="Arial"/>
        </w:rPr>
        <w:tab/>
        <w:t xml:space="preserve">    (Ф.И.О.)</w:t>
      </w:r>
    </w:p>
    <w:p w:rsidR="00502535" w:rsidRPr="00502535" w:rsidRDefault="00502535" w:rsidP="00502535">
      <w:pPr>
        <w:pStyle w:val="ConsNonformat"/>
        <w:widowControl/>
        <w:rPr>
          <w:rFonts w:ascii="Arial" w:hAnsi="Arial" w:cs="Arial"/>
        </w:rPr>
      </w:pPr>
      <w:r w:rsidRPr="00502535">
        <w:rPr>
          <w:rFonts w:ascii="Arial" w:hAnsi="Arial" w:cs="Arial"/>
        </w:rPr>
        <w:t xml:space="preserve">«_____»________________ 2022 </w:t>
      </w:r>
    </w:p>
    <w:p w:rsidR="00502535" w:rsidRPr="00502535" w:rsidRDefault="00502535" w:rsidP="00502535">
      <w:pPr>
        <w:pStyle w:val="ConsNonformat"/>
        <w:widowControl/>
        <w:rPr>
          <w:rFonts w:ascii="Arial" w:hAnsi="Arial" w:cs="Arial"/>
        </w:rPr>
      </w:pPr>
      <w:r w:rsidRPr="00502535">
        <w:rPr>
          <w:rFonts w:ascii="Arial" w:hAnsi="Arial" w:cs="Arial"/>
        </w:rPr>
        <w:t>Заявка № _____ принята в «___» час «____» мин «____» __________ 2022г.</w:t>
      </w:r>
    </w:p>
    <w:p w:rsidR="00502535" w:rsidRPr="00502535" w:rsidRDefault="00502535" w:rsidP="00502535">
      <w:pPr>
        <w:pStyle w:val="ConsNonformat"/>
        <w:widowControl/>
        <w:jc w:val="center"/>
        <w:rPr>
          <w:rFonts w:ascii="Arial" w:hAnsi="Arial" w:cs="Arial"/>
        </w:rPr>
      </w:pPr>
      <w:r w:rsidRPr="00502535">
        <w:rPr>
          <w:rFonts w:ascii="Arial" w:hAnsi="Arial" w:cs="Arial"/>
        </w:rPr>
        <w:t>(дата, время, регистрационный номер)</w:t>
      </w:r>
    </w:p>
    <w:p w:rsidR="00502535" w:rsidRPr="00502535" w:rsidRDefault="00502535" w:rsidP="00502535">
      <w:pPr>
        <w:pStyle w:val="a5"/>
        <w:spacing w:before="0" w:beforeAutospacing="0" w:after="0" w:afterAutospacing="0"/>
        <w:jc w:val="right"/>
        <w:rPr>
          <w:rFonts w:ascii="Arial" w:hAnsi="Arial" w:cs="Arial"/>
          <w:sz w:val="20"/>
          <w:szCs w:val="20"/>
        </w:rPr>
      </w:pPr>
      <w:r w:rsidRPr="00502535">
        <w:rPr>
          <w:rFonts w:ascii="Arial" w:hAnsi="Arial" w:cs="Arial"/>
          <w:sz w:val="20"/>
          <w:szCs w:val="20"/>
        </w:rPr>
        <w:lastRenderedPageBreak/>
        <w:t>Приложе</w:t>
      </w:r>
      <w:r w:rsidR="00D6291C">
        <w:rPr>
          <w:rFonts w:ascii="Arial" w:hAnsi="Arial" w:cs="Arial"/>
          <w:sz w:val="20"/>
          <w:szCs w:val="20"/>
        </w:rPr>
        <w:t>н</w:t>
      </w:r>
      <w:r w:rsidRPr="00502535">
        <w:rPr>
          <w:rFonts w:ascii="Arial" w:hAnsi="Arial" w:cs="Arial"/>
          <w:sz w:val="20"/>
          <w:szCs w:val="20"/>
        </w:rPr>
        <w:t>ие № 3</w:t>
      </w:r>
    </w:p>
    <w:p w:rsidR="00502535" w:rsidRPr="00502535" w:rsidRDefault="00502535" w:rsidP="00502535">
      <w:pPr>
        <w:pStyle w:val="ConsNonformat"/>
        <w:widowControl/>
        <w:jc w:val="right"/>
        <w:rPr>
          <w:rFonts w:ascii="Arial" w:hAnsi="Arial" w:cs="Arial"/>
        </w:rPr>
      </w:pPr>
      <w:r w:rsidRPr="00502535">
        <w:rPr>
          <w:rFonts w:ascii="Arial" w:hAnsi="Arial" w:cs="Arial"/>
        </w:rPr>
        <w:t xml:space="preserve">к Информационному сообщению </w:t>
      </w:r>
    </w:p>
    <w:p w:rsidR="00502535" w:rsidRPr="00502535" w:rsidRDefault="00502535" w:rsidP="00502535">
      <w:pPr>
        <w:pStyle w:val="ConsNonformat"/>
        <w:widowControl/>
        <w:jc w:val="right"/>
        <w:rPr>
          <w:rFonts w:ascii="Arial" w:hAnsi="Arial" w:cs="Arial"/>
        </w:rPr>
      </w:pPr>
      <w:r w:rsidRPr="00502535">
        <w:rPr>
          <w:rFonts w:ascii="Arial" w:hAnsi="Arial" w:cs="Arial"/>
        </w:rPr>
        <w:t>о проведении торгов в форме</w:t>
      </w:r>
      <w:r w:rsidRPr="00502535">
        <w:rPr>
          <w:rFonts w:ascii="Arial" w:hAnsi="Arial" w:cs="Arial"/>
          <w:b/>
        </w:rPr>
        <w:t xml:space="preserve"> </w:t>
      </w:r>
      <w:r w:rsidRPr="00502535">
        <w:rPr>
          <w:rFonts w:ascii="Arial" w:hAnsi="Arial" w:cs="Arial"/>
        </w:rPr>
        <w:t xml:space="preserve">открытого </w:t>
      </w:r>
    </w:p>
    <w:p w:rsidR="00502535" w:rsidRDefault="00502535" w:rsidP="00502535">
      <w:pPr>
        <w:pStyle w:val="ConsNonformat"/>
        <w:widowControl/>
        <w:jc w:val="right"/>
        <w:rPr>
          <w:rFonts w:ascii="Arial" w:hAnsi="Arial" w:cs="Arial"/>
        </w:rPr>
      </w:pPr>
      <w:r w:rsidRPr="00502535">
        <w:rPr>
          <w:rFonts w:ascii="Arial" w:hAnsi="Arial" w:cs="Arial"/>
        </w:rPr>
        <w:t>аукциона по продаже земельных участков</w:t>
      </w:r>
    </w:p>
    <w:p w:rsidR="00502535" w:rsidRPr="00502535" w:rsidRDefault="00502535" w:rsidP="00502535">
      <w:pPr>
        <w:pStyle w:val="ConsNonformat"/>
        <w:widowControl/>
        <w:jc w:val="right"/>
        <w:rPr>
          <w:rFonts w:ascii="Arial" w:hAnsi="Arial" w:cs="Arial"/>
        </w:rPr>
      </w:pPr>
      <w:r>
        <w:rPr>
          <w:rFonts w:ascii="Arial" w:hAnsi="Arial" w:cs="Arial"/>
        </w:rPr>
        <w:t>ФОРМА</w:t>
      </w:r>
    </w:p>
    <w:p w:rsidR="00502535" w:rsidRPr="00502535" w:rsidRDefault="00502535" w:rsidP="00502535">
      <w:pPr>
        <w:pStyle w:val="a5"/>
        <w:spacing w:before="0" w:beforeAutospacing="0" w:after="0" w:afterAutospacing="0"/>
        <w:jc w:val="both"/>
        <w:rPr>
          <w:rFonts w:ascii="Arial" w:hAnsi="Arial" w:cs="Arial"/>
          <w:sz w:val="20"/>
          <w:szCs w:val="20"/>
        </w:rPr>
      </w:pPr>
    </w:p>
    <w:p w:rsidR="00502535" w:rsidRPr="00502535" w:rsidRDefault="00502535" w:rsidP="00502535">
      <w:pPr>
        <w:pStyle w:val="consnormal"/>
        <w:spacing w:before="0" w:after="0"/>
        <w:ind w:left="0" w:right="0" w:firstLine="0"/>
        <w:jc w:val="center"/>
        <w:rPr>
          <w:rFonts w:ascii="Arial" w:hAnsi="Arial" w:cs="Arial"/>
          <w:b/>
          <w:color w:val="000000"/>
          <w:sz w:val="20"/>
          <w:szCs w:val="20"/>
        </w:rPr>
      </w:pPr>
      <w:r w:rsidRPr="00502535">
        <w:rPr>
          <w:rFonts w:ascii="Arial" w:hAnsi="Arial" w:cs="Arial"/>
          <w:b/>
          <w:color w:val="000000"/>
          <w:sz w:val="20"/>
          <w:szCs w:val="20"/>
        </w:rPr>
        <w:t>ОПИСЬ ДОКУМЕНТОВ, ПРЕДСТАВЛЯЕМЫХ ДЛЯ УЧАСТИЯ В ОТКРЫТОМ АУКЦИОНЕ ПО ПРОДАЖЕ ЗЕМЕЛЬНОГО УЧАСТКА</w:t>
      </w:r>
    </w:p>
    <w:p w:rsidR="00502535" w:rsidRPr="00502535" w:rsidRDefault="00502535" w:rsidP="00502535">
      <w:pPr>
        <w:pStyle w:val="consnormal"/>
        <w:spacing w:before="0" w:after="0"/>
        <w:ind w:left="0" w:right="0" w:firstLine="0"/>
        <w:rPr>
          <w:rFonts w:ascii="Arial" w:hAnsi="Arial" w:cs="Arial"/>
          <w:color w:val="000000"/>
          <w:sz w:val="20"/>
          <w:szCs w:val="20"/>
        </w:rPr>
      </w:pPr>
    </w:p>
    <w:p w:rsidR="00502535" w:rsidRPr="00502535" w:rsidRDefault="00502535" w:rsidP="00502535">
      <w:pPr>
        <w:pStyle w:val="consnormal"/>
        <w:spacing w:before="0" w:after="0"/>
        <w:ind w:left="0" w:right="0" w:firstLine="708"/>
        <w:rPr>
          <w:rFonts w:ascii="Arial" w:hAnsi="Arial" w:cs="Arial"/>
          <w:color w:val="000000"/>
          <w:sz w:val="20"/>
          <w:szCs w:val="20"/>
        </w:rPr>
      </w:pPr>
      <w:r w:rsidRPr="00502535">
        <w:rPr>
          <w:rFonts w:ascii="Arial" w:hAnsi="Arial" w:cs="Arial"/>
          <w:color w:val="000000"/>
          <w:sz w:val="20"/>
          <w:szCs w:val="20"/>
        </w:rPr>
        <w:t>Я, __________________________________________________________________</w:t>
      </w:r>
    </w:p>
    <w:p w:rsidR="00502535" w:rsidRPr="00502535" w:rsidRDefault="00502535" w:rsidP="00502535">
      <w:pPr>
        <w:pStyle w:val="consnormal"/>
        <w:spacing w:before="0" w:after="0"/>
        <w:ind w:left="0" w:right="0" w:firstLine="0"/>
        <w:jc w:val="center"/>
        <w:rPr>
          <w:rFonts w:ascii="Arial" w:hAnsi="Arial" w:cs="Arial"/>
          <w:color w:val="000000"/>
          <w:sz w:val="20"/>
          <w:szCs w:val="20"/>
        </w:rPr>
      </w:pPr>
      <w:r w:rsidRPr="00502535">
        <w:rPr>
          <w:rFonts w:ascii="Arial" w:hAnsi="Arial" w:cs="Arial"/>
          <w:color w:val="000000"/>
          <w:sz w:val="20"/>
          <w:szCs w:val="20"/>
        </w:rPr>
        <w:t>(Ф.И.О./наименование претендента)</w:t>
      </w:r>
    </w:p>
    <w:p w:rsidR="00502535" w:rsidRPr="00502535" w:rsidRDefault="00502535" w:rsidP="00502535">
      <w:pPr>
        <w:pStyle w:val="consnormal"/>
        <w:spacing w:before="0" w:after="0"/>
        <w:ind w:left="0" w:right="0" w:firstLine="0"/>
        <w:jc w:val="both"/>
        <w:rPr>
          <w:rFonts w:ascii="Arial" w:hAnsi="Arial" w:cs="Arial"/>
          <w:color w:val="000000"/>
          <w:sz w:val="20"/>
          <w:szCs w:val="20"/>
        </w:rPr>
      </w:pPr>
      <w:r w:rsidRPr="00502535">
        <w:rPr>
          <w:rFonts w:ascii="Arial" w:hAnsi="Arial" w:cs="Arial"/>
          <w:color w:val="000000"/>
          <w:sz w:val="20"/>
          <w:szCs w:val="20"/>
        </w:rPr>
        <w:t>настоящим подтверждаю, что для участия в открытом аукционе по продаже земельного участка общей площадью 600 кв.м., расположенного по адресу: Российская Федерация, Новосибирская область, Куйбышевский муниципальный район, городское поселение город Куйбышев, город Куйбышев, ул. Осенняя, земельный участок №11А, с кадастровым номером: 54:34:010620:23, из земель населенных пунктов, разрешенное использование – для строительства индивидуального жилого дома, направляются нижеперечисленные документы:</w:t>
      </w:r>
    </w:p>
    <w:p w:rsidR="00502535" w:rsidRPr="00502535" w:rsidRDefault="00502535" w:rsidP="00502535">
      <w:pPr>
        <w:pStyle w:val="consnormal"/>
        <w:spacing w:before="0" w:after="0"/>
        <w:ind w:left="0" w:right="0" w:firstLine="0"/>
        <w:jc w:val="both"/>
        <w:rPr>
          <w:rFonts w:ascii="Arial" w:hAnsi="Arial" w:cs="Arial"/>
          <w:color w:val="000000"/>
          <w:sz w:val="20"/>
          <w:szCs w:val="2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17"/>
        <w:gridCol w:w="7229"/>
        <w:gridCol w:w="1807"/>
      </w:tblGrid>
      <w:tr w:rsidR="00502535" w:rsidRPr="00502535" w:rsidTr="00C05049">
        <w:tc>
          <w:tcPr>
            <w:tcW w:w="817" w:type="dxa"/>
          </w:tcPr>
          <w:p w:rsidR="00502535" w:rsidRPr="00502535" w:rsidRDefault="00502535" w:rsidP="00C05049">
            <w:pPr>
              <w:pStyle w:val="consnormal"/>
              <w:spacing w:before="0" w:after="0"/>
              <w:ind w:left="0" w:right="0" w:firstLine="0"/>
              <w:jc w:val="center"/>
              <w:rPr>
                <w:rFonts w:ascii="Arial" w:hAnsi="Arial" w:cs="Arial"/>
                <w:b/>
                <w:color w:val="000000"/>
                <w:sz w:val="20"/>
                <w:szCs w:val="20"/>
              </w:rPr>
            </w:pPr>
            <w:r w:rsidRPr="00502535">
              <w:rPr>
                <w:rFonts w:ascii="Arial" w:hAnsi="Arial" w:cs="Arial"/>
                <w:b/>
                <w:color w:val="000000"/>
                <w:sz w:val="20"/>
                <w:szCs w:val="20"/>
              </w:rPr>
              <w:t>№№ п/п</w:t>
            </w:r>
          </w:p>
        </w:tc>
        <w:tc>
          <w:tcPr>
            <w:tcW w:w="7229" w:type="dxa"/>
          </w:tcPr>
          <w:p w:rsidR="00502535" w:rsidRPr="00502535" w:rsidRDefault="00502535" w:rsidP="00C05049">
            <w:pPr>
              <w:pStyle w:val="consnormal"/>
              <w:spacing w:before="0" w:after="0"/>
              <w:ind w:left="0" w:right="0" w:firstLine="0"/>
              <w:jc w:val="center"/>
              <w:rPr>
                <w:rFonts w:ascii="Arial" w:hAnsi="Arial" w:cs="Arial"/>
                <w:b/>
                <w:color w:val="000000"/>
                <w:sz w:val="20"/>
                <w:szCs w:val="20"/>
              </w:rPr>
            </w:pPr>
            <w:r w:rsidRPr="00502535">
              <w:rPr>
                <w:rFonts w:ascii="Arial" w:hAnsi="Arial" w:cs="Arial"/>
                <w:b/>
                <w:color w:val="000000"/>
                <w:sz w:val="20"/>
                <w:szCs w:val="20"/>
              </w:rPr>
              <w:t>Наименование документа</w:t>
            </w:r>
          </w:p>
        </w:tc>
        <w:tc>
          <w:tcPr>
            <w:tcW w:w="1807" w:type="dxa"/>
          </w:tcPr>
          <w:p w:rsidR="00502535" w:rsidRPr="00502535" w:rsidRDefault="00502535" w:rsidP="00C05049">
            <w:pPr>
              <w:pStyle w:val="consnormal"/>
              <w:spacing w:before="0" w:after="0"/>
              <w:ind w:left="0" w:right="0" w:firstLine="0"/>
              <w:jc w:val="center"/>
              <w:rPr>
                <w:rFonts w:ascii="Arial" w:hAnsi="Arial" w:cs="Arial"/>
                <w:b/>
                <w:color w:val="000000"/>
                <w:sz w:val="20"/>
                <w:szCs w:val="20"/>
              </w:rPr>
            </w:pPr>
            <w:r w:rsidRPr="00502535">
              <w:rPr>
                <w:rFonts w:ascii="Arial" w:hAnsi="Arial" w:cs="Arial"/>
                <w:b/>
                <w:color w:val="000000"/>
                <w:sz w:val="20"/>
                <w:szCs w:val="20"/>
              </w:rPr>
              <w:t>Кол-во страниц</w:t>
            </w:r>
          </w:p>
        </w:tc>
      </w:tr>
      <w:tr w:rsidR="00502535" w:rsidRPr="00502535" w:rsidTr="00C05049">
        <w:tc>
          <w:tcPr>
            <w:tcW w:w="817" w:type="dxa"/>
          </w:tcPr>
          <w:p w:rsidR="00502535" w:rsidRPr="00502535" w:rsidRDefault="00502535" w:rsidP="00C05049">
            <w:pPr>
              <w:pStyle w:val="consnormal"/>
              <w:spacing w:before="0" w:after="0"/>
              <w:ind w:left="0" w:right="0" w:firstLine="0"/>
              <w:jc w:val="both"/>
              <w:rPr>
                <w:rFonts w:ascii="Arial" w:hAnsi="Arial" w:cs="Arial"/>
                <w:color w:val="000000"/>
                <w:sz w:val="20"/>
                <w:szCs w:val="20"/>
              </w:rPr>
            </w:pPr>
            <w:r w:rsidRPr="00502535">
              <w:rPr>
                <w:rFonts w:ascii="Arial" w:hAnsi="Arial" w:cs="Arial"/>
                <w:color w:val="000000"/>
                <w:sz w:val="20"/>
                <w:szCs w:val="20"/>
              </w:rPr>
              <w:t>1</w:t>
            </w:r>
          </w:p>
        </w:tc>
        <w:tc>
          <w:tcPr>
            <w:tcW w:w="7229" w:type="dxa"/>
          </w:tcPr>
          <w:p w:rsidR="00502535" w:rsidRPr="00502535" w:rsidRDefault="00502535" w:rsidP="00C05049">
            <w:pPr>
              <w:pStyle w:val="consnormal"/>
              <w:spacing w:before="0" w:after="0"/>
              <w:ind w:left="0" w:right="0" w:firstLine="0"/>
              <w:jc w:val="both"/>
              <w:rPr>
                <w:rFonts w:ascii="Arial" w:hAnsi="Arial" w:cs="Arial"/>
                <w:color w:val="000000"/>
                <w:sz w:val="20"/>
                <w:szCs w:val="20"/>
              </w:rPr>
            </w:pPr>
            <w:r w:rsidRPr="00502535">
              <w:rPr>
                <w:rFonts w:ascii="Arial" w:hAnsi="Arial" w:cs="Arial"/>
                <w:color w:val="000000"/>
                <w:sz w:val="20"/>
                <w:szCs w:val="20"/>
              </w:rPr>
              <w:t>Заявка на участие в аукционе по продаже земельного участка</w:t>
            </w:r>
          </w:p>
          <w:p w:rsidR="00502535" w:rsidRPr="00502535" w:rsidRDefault="00502535" w:rsidP="00C05049">
            <w:pPr>
              <w:pStyle w:val="consnormal"/>
              <w:spacing w:before="0" w:after="0"/>
              <w:ind w:left="0" w:right="0" w:firstLine="0"/>
              <w:jc w:val="both"/>
              <w:rPr>
                <w:rFonts w:ascii="Arial" w:hAnsi="Arial" w:cs="Arial"/>
                <w:color w:val="000000"/>
                <w:sz w:val="20"/>
                <w:szCs w:val="20"/>
              </w:rPr>
            </w:pPr>
          </w:p>
        </w:tc>
        <w:tc>
          <w:tcPr>
            <w:tcW w:w="1807" w:type="dxa"/>
          </w:tcPr>
          <w:p w:rsidR="00502535" w:rsidRPr="00502535" w:rsidRDefault="00502535" w:rsidP="00C05049">
            <w:pPr>
              <w:pStyle w:val="consnormal"/>
              <w:spacing w:before="0" w:after="0"/>
              <w:ind w:left="0" w:right="0" w:firstLine="0"/>
              <w:jc w:val="both"/>
              <w:rPr>
                <w:rFonts w:ascii="Arial" w:hAnsi="Arial" w:cs="Arial"/>
                <w:color w:val="000000"/>
                <w:sz w:val="20"/>
                <w:szCs w:val="20"/>
              </w:rPr>
            </w:pPr>
          </w:p>
        </w:tc>
      </w:tr>
      <w:tr w:rsidR="00502535" w:rsidRPr="00502535" w:rsidTr="00C05049">
        <w:tc>
          <w:tcPr>
            <w:tcW w:w="817" w:type="dxa"/>
          </w:tcPr>
          <w:p w:rsidR="00502535" w:rsidRPr="00502535" w:rsidRDefault="00502535" w:rsidP="00C05049">
            <w:pPr>
              <w:pStyle w:val="consnormal"/>
              <w:spacing w:before="0" w:after="0"/>
              <w:ind w:left="0" w:right="0" w:firstLine="0"/>
              <w:jc w:val="both"/>
              <w:rPr>
                <w:rFonts w:ascii="Arial" w:hAnsi="Arial" w:cs="Arial"/>
                <w:color w:val="000000"/>
                <w:sz w:val="20"/>
                <w:szCs w:val="20"/>
              </w:rPr>
            </w:pPr>
            <w:r w:rsidRPr="00502535">
              <w:rPr>
                <w:rFonts w:ascii="Arial" w:hAnsi="Arial" w:cs="Arial"/>
                <w:color w:val="000000"/>
                <w:sz w:val="20"/>
                <w:szCs w:val="20"/>
              </w:rPr>
              <w:t>2</w:t>
            </w:r>
          </w:p>
        </w:tc>
        <w:tc>
          <w:tcPr>
            <w:tcW w:w="7229" w:type="dxa"/>
          </w:tcPr>
          <w:p w:rsidR="00502535" w:rsidRPr="00502535" w:rsidRDefault="00502535" w:rsidP="00C05049">
            <w:pPr>
              <w:pStyle w:val="consnormal"/>
              <w:spacing w:before="0" w:after="0"/>
              <w:ind w:left="0" w:right="0" w:firstLine="0"/>
              <w:jc w:val="both"/>
              <w:rPr>
                <w:rFonts w:ascii="Arial" w:hAnsi="Arial" w:cs="Arial"/>
                <w:sz w:val="20"/>
                <w:szCs w:val="20"/>
              </w:rPr>
            </w:pPr>
            <w:r w:rsidRPr="00502535">
              <w:rPr>
                <w:rFonts w:ascii="Arial" w:hAnsi="Arial" w:cs="Arial"/>
                <w:sz w:val="20"/>
                <w:szCs w:val="20"/>
              </w:rPr>
              <w:t>Платежный документ с отметкой банка плательщика об исполнении для подтверждения перечисления претендентом установленного в настоящем извещении о проведении аукциона задатка в счет обеспечения оплаты приобретаемого на аукционе земельного участка (оригинал и копия)</w:t>
            </w:r>
          </w:p>
          <w:p w:rsidR="00502535" w:rsidRPr="00502535" w:rsidRDefault="00502535" w:rsidP="00C05049">
            <w:pPr>
              <w:pStyle w:val="consnormal"/>
              <w:spacing w:before="0" w:after="0"/>
              <w:ind w:left="0" w:right="0" w:firstLine="0"/>
              <w:jc w:val="both"/>
              <w:rPr>
                <w:rFonts w:ascii="Arial" w:hAnsi="Arial" w:cs="Arial"/>
                <w:color w:val="000000"/>
                <w:sz w:val="20"/>
                <w:szCs w:val="20"/>
              </w:rPr>
            </w:pPr>
          </w:p>
        </w:tc>
        <w:tc>
          <w:tcPr>
            <w:tcW w:w="1807" w:type="dxa"/>
          </w:tcPr>
          <w:p w:rsidR="00502535" w:rsidRPr="00502535" w:rsidRDefault="00502535" w:rsidP="00C05049">
            <w:pPr>
              <w:pStyle w:val="consnormal"/>
              <w:spacing w:before="0" w:after="0"/>
              <w:ind w:left="0" w:right="0" w:firstLine="0"/>
              <w:jc w:val="both"/>
              <w:rPr>
                <w:rFonts w:ascii="Arial" w:hAnsi="Arial" w:cs="Arial"/>
                <w:color w:val="000000"/>
                <w:sz w:val="20"/>
                <w:szCs w:val="20"/>
              </w:rPr>
            </w:pPr>
          </w:p>
        </w:tc>
      </w:tr>
      <w:tr w:rsidR="00502535" w:rsidRPr="00502535" w:rsidTr="00C05049">
        <w:tc>
          <w:tcPr>
            <w:tcW w:w="817" w:type="dxa"/>
          </w:tcPr>
          <w:p w:rsidR="00502535" w:rsidRPr="00502535" w:rsidRDefault="00502535" w:rsidP="00C05049">
            <w:pPr>
              <w:pStyle w:val="consnormal"/>
              <w:spacing w:before="0" w:after="0"/>
              <w:ind w:left="0" w:right="0" w:firstLine="0"/>
              <w:jc w:val="both"/>
              <w:rPr>
                <w:rFonts w:ascii="Arial" w:hAnsi="Arial" w:cs="Arial"/>
                <w:color w:val="000000"/>
                <w:sz w:val="20"/>
                <w:szCs w:val="20"/>
              </w:rPr>
            </w:pPr>
            <w:r w:rsidRPr="00502535">
              <w:rPr>
                <w:rFonts w:ascii="Arial" w:hAnsi="Arial" w:cs="Arial"/>
                <w:color w:val="000000"/>
                <w:sz w:val="20"/>
                <w:szCs w:val="20"/>
              </w:rPr>
              <w:t>3</w:t>
            </w:r>
          </w:p>
        </w:tc>
        <w:tc>
          <w:tcPr>
            <w:tcW w:w="7229" w:type="dxa"/>
          </w:tcPr>
          <w:p w:rsidR="00502535" w:rsidRPr="00502535" w:rsidRDefault="00502535" w:rsidP="00C05049">
            <w:pPr>
              <w:pStyle w:val="consnormal"/>
              <w:spacing w:before="0" w:after="0"/>
              <w:ind w:left="0" w:right="0" w:firstLine="0"/>
              <w:jc w:val="both"/>
              <w:rPr>
                <w:rFonts w:ascii="Arial" w:hAnsi="Arial" w:cs="Arial"/>
                <w:sz w:val="20"/>
                <w:szCs w:val="20"/>
              </w:rPr>
            </w:pPr>
            <w:r w:rsidRPr="00502535">
              <w:rPr>
                <w:rFonts w:ascii="Arial" w:hAnsi="Arial" w:cs="Arial"/>
                <w:sz w:val="20"/>
                <w:szCs w:val="20"/>
              </w:rPr>
              <w:t>Документ, удостоверяющий личность претендента (копия)</w:t>
            </w:r>
          </w:p>
          <w:p w:rsidR="00502535" w:rsidRPr="00502535" w:rsidRDefault="00502535" w:rsidP="00C05049">
            <w:pPr>
              <w:pStyle w:val="consnormal"/>
              <w:spacing w:before="0" w:after="0"/>
              <w:ind w:left="0" w:right="0" w:firstLine="0"/>
              <w:jc w:val="both"/>
              <w:rPr>
                <w:rFonts w:ascii="Arial" w:hAnsi="Arial" w:cs="Arial"/>
                <w:color w:val="000000"/>
                <w:sz w:val="20"/>
                <w:szCs w:val="20"/>
              </w:rPr>
            </w:pPr>
          </w:p>
        </w:tc>
        <w:tc>
          <w:tcPr>
            <w:tcW w:w="1807" w:type="dxa"/>
          </w:tcPr>
          <w:p w:rsidR="00502535" w:rsidRPr="00502535" w:rsidRDefault="00502535" w:rsidP="00C05049">
            <w:pPr>
              <w:pStyle w:val="consnormal"/>
              <w:spacing w:before="0" w:after="0"/>
              <w:ind w:left="0" w:right="0" w:firstLine="0"/>
              <w:jc w:val="both"/>
              <w:rPr>
                <w:rFonts w:ascii="Arial" w:hAnsi="Arial" w:cs="Arial"/>
                <w:color w:val="000000"/>
                <w:sz w:val="20"/>
                <w:szCs w:val="20"/>
              </w:rPr>
            </w:pPr>
          </w:p>
        </w:tc>
      </w:tr>
      <w:tr w:rsidR="00502535" w:rsidRPr="00502535" w:rsidTr="00C05049">
        <w:tc>
          <w:tcPr>
            <w:tcW w:w="817" w:type="dxa"/>
          </w:tcPr>
          <w:p w:rsidR="00502535" w:rsidRPr="00502535" w:rsidRDefault="00502535" w:rsidP="00C05049">
            <w:pPr>
              <w:pStyle w:val="consnormal"/>
              <w:spacing w:before="0" w:after="0"/>
              <w:ind w:left="0" w:right="0" w:firstLine="0"/>
              <w:jc w:val="both"/>
              <w:rPr>
                <w:rFonts w:ascii="Arial" w:hAnsi="Arial" w:cs="Arial"/>
                <w:color w:val="000000"/>
                <w:sz w:val="20"/>
                <w:szCs w:val="20"/>
              </w:rPr>
            </w:pPr>
            <w:r w:rsidRPr="00502535">
              <w:rPr>
                <w:rFonts w:ascii="Arial" w:hAnsi="Arial" w:cs="Arial"/>
                <w:color w:val="000000"/>
                <w:sz w:val="20"/>
                <w:szCs w:val="20"/>
              </w:rPr>
              <w:t>4</w:t>
            </w:r>
          </w:p>
        </w:tc>
        <w:tc>
          <w:tcPr>
            <w:tcW w:w="7229" w:type="dxa"/>
          </w:tcPr>
          <w:p w:rsidR="00502535" w:rsidRPr="00502535" w:rsidRDefault="00502535" w:rsidP="00C05049">
            <w:pPr>
              <w:pStyle w:val="consnormal"/>
              <w:spacing w:before="0" w:after="0"/>
              <w:ind w:left="0" w:right="0" w:firstLine="0"/>
              <w:jc w:val="both"/>
              <w:rPr>
                <w:rFonts w:ascii="Arial" w:hAnsi="Arial" w:cs="Arial"/>
                <w:sz w:val="20"/>
                <w:szCs w:val="20"/>
              </w:rPr>
            </w:pPr>
            <w:r w:rsidRPr="00502535">
              <w:rPr>
                <w:rFonts w:ascii="Arial" w:hAnsi="Arial" w:cs="Arial"/>
                <w:sz w:val="20"/>
                <w:szCs w:val="20"/>
              </w:rPr>
              <w:t>Нотариально заверенные копии учредительных документов</w:t>
            </w:r>
          </w:p>
        </w:tc>
        <w:tc>
          <w:tcPr>
            <w:tcW w:w="1807" w:type="dxa"/>
          </w:tcPr>
          <w:p w:rsidR="00502535" w:rsidRPr="00502535" w:rsidRDefault="00502535" w:rsidP="00C05049">
            <w:pPr>
              <w:pStyle w:val="consnormal"/>
              <w:spacing w:before="0" w:after="0"/>
              <w:ind w:left="0" w:right="0" w:firstLine="0"/>
              <w:jc w:val="both"/>
              <w:rPr>
                <w:rFonts w:ascii="Arial" w:hAnsi="Arial" w:cs="Arial"/>
                <w:color w:val="000000"/>
                <w:sz w:val="20"/>
                <w:szCs w:val="20"/>
              </w:rPr>
            </w:pPr>
          </w:p>
        </w:tc>
      </w:tr>
      <w:tr w:rsidR="00502535" w:rsidRPr="00502535" w:rsidTr="00C05049">
        <w:tc>
          <w:tcPr>
            <w:tcW w:w="817" w:type="dxa"/>
          </w:tcPr>
          <w:p w:rsidR="00502535" w:rsidRPr="00502535" w:rsidRDefault="00502535" w:rsidP="00C05049">
            <w:pPr>
              <w:pStyle w:val="consnormal"/>
              <w:spacing w:before="0" w:after="0"/>
              <w:ind w:left="0" w:right="0" w:firstLine="0"/>
              <w:jc w:val="both"/>
              <w:rPr>
                <w:rFonts w:ascii="Arial" w:hAnsi="Arial" w:cs="Arial"/>
                <w:color w:val="000000"/>
                <w:sz w:val="20"/>
                <w:szCs w:val="20"/>
              </w:rPr>
            </w:pPr>
            <w:r w:rsidRPr="00502535">
              <w:rPr>
                <w:rFonts w:ascii="Arial" w:hAnsi="Arial" w:cs="Arial"/>
                <w:color w:val="000000"/>
                <w:sz w:val="20"/>
                <w:szCs w:val="20"/>
              </w:rPr>
              <w:t>5</w:t>
            </w:r>
          </w:p>
        </w:tc>
        <w:tc>
          <w:tcPr>
            <w:tcW w:w="7229" w:type="dxa"/>
          </w:tcPr>
          <w:p w:rsidR="00502535" w:rsidRPr="00502535" w:rsidRDefault="00502535" w:rsidP="00C05049">
            <w:pPr>
              <w:pStyle w:val="consnormal"/>
              <w:spacing w:before="0" w:after="0"/>
              <w:ind w:left="0" w:right="0" w:firstLine="0"/>
              <w:jc w:val="both"/>
              <w:rPr>
                <w:rFonts w:ascii="Arial" w:hAnsi="Arial" w:cs="Arial"/>
                <w:sz w:val="20"/>
                <w:szCs w:val="20"/>
              </w:rPr>
            </w:pPr>
            <w:r w:rsidRPr="00502535">
              <w:rPr>
                <w:rFonts w:ascii="Arial" w:hAnsi="Arial" w:cs="Arial"/>
                <w:sz w:val="20"/>
                <w:szCs w:val="20"/>
              </w:rPr>
              <w:t>Нотариально заверенная копия свидетельства о государственной регистрации юридического лица</w:t>
            </w:r>
          </w:p>
        </w:tc>
        <w:tc>
          <w:tcPr>
            <w:tcW w:w="1807" w:type="dxa"/>
          </w:tcPr>
          <w:p w:rsidR="00502535" w:rsidRPr="00502535" w:rsidRDefault="00502535" w:rsidP="00C05049">
            <w:pPr>
              <w:pStyle w:val="consnormal"/>
              <w:spacing w:before="0" w:after="0"/>
              <w:ind w:left="0" w:right="0" w:firstLine="0"/>
              <w:jc w:val="both"/>
              <w:rPr>
                <w:rFonts w:ascii="Arial" w:hAnsi="Arial" w:cs="Arial"/>
                <w:color w:val="000000"/>
                <w:sz w:val="20"/>
                <w:szCs w:val="20"/>
              </w:rPr>
            </w:pPr>
          </w:p>
        </w:tc>
      </w:tr>
      <w:tr w:rsidR="00502535" w:rsidRPr="00502535" w:rsidTr="00C05049">
        <w:tc>
          <w:tcPr>
            <w:tcW w:w="817" w:type="dxa"/>
          </w:tcPr>
          <w:p w:rsidR="00502535" w:rsidRPr="00502535" w:rsidRDefault="00502535" w:rsidP="00C05049">
            <w:pPr>
              <w:pStyle w:val="consnormal"/>
              <w:spacing w:before="0" w:after="0"/>
              <w:ind w:left="0" w:right="0" w:firstLine="0"/>
              <w:jc w:val="both"/>
              <w:rPr>
                <w:rFonts w:ascii="Arial" w:hAnsi="Arial" w:cs="Arial"/>
                <w:color w:val="000000"/>
                <w:sz w:val="20"/>
                <w:szCs w:val="20"/>
              </w:rPr>
            </w:pPr>
            <w:r w:rsidRPr="00502535">
              <w:rPr>
                <w:rFonts w:ascii="Arial" w:hAnsi="Arial" w:cs="Arial"/>
                <w:color w:val="000000"/>
                <w:sz w:val="20"/>
                <w:szCs w:val="20"/>
              </w:rPr>
              <w:t>6</w:t>
            </w:r>
          </w:p>
        </w:tc>
        <w:tc>
          <w:tcPr>
            <w:tcW w:w="7229" w:type="dxa"/>
          </w:tcPr>
          <w:p w:rsidR="00502535" w:rsidRPr="00502535" w:rsidRDefault="00502535" w:rsidP="00C05049">
            <w:pPr>
              <w:pStyle w:val="consnormal"/>
              <w:spacing w:before="0" w:after="0"/>
              <w:ind w:left="0" w:right="0" w:firstLine="0"/>
              <w:jc w:val="both"/>
              <w:rPr>
                <w:rFonts w:ascii="Arial" w:hAnsi="Arial" w:cs="Arial"/>
                <w:sz w:val="20"/>
                <w:szCs w:val="20"/>
              </w:rPr>
            </w:pPr>
            <w:r w:rsidRPr="00502535">
              <w:rPr>
                <w:rFonts w:ascii="Arial" w:hAnsi="Arial" w:cs="Arial"/>
                <w:sz w:val="20"/>
                <w:szCs w:val="20"/>
              </w:rPr>
              <w:t>Выписка из решения уполномоченного органа юридического лица о совершении сделки (если это необходимо в соответствии с учредительными документами претендента и законодательством государства, в котором зарегистрирован претендент)</w:t>
            </w:r>
          </w:p>
        </w:tc>
        <w:tc>
          <w:tcPr>
            <w:tcW w:w="1807" w:type="dxa"/>
          </w:tcPr>
          <w:p w:rsidR="00502535" w:rsidRPr="00502535" w:rsidRDefault="00502535" w:rsidP="00C05049">
            <w:pPr>
              <w:pStyle w:val="consnormal"/>
              <w:spacing w:before="0" w:after="0"/>
              <w:ind w:left="0" w:right="0" w:firstLine="0"/>
              <w:jc w:val="both"/>
              <w:rPr>
                <w:rFonts w:ascii="Arial" w:hAnsi="Arial" w:cs="Arial"/>
                <w:color w:val="000000"/>
                <w:sz w:val="20"/>
                <w:szCs w:val="20"/>
              </w:rPr>
            </w:pPr>
          </w:p>
        </w:tc>
      </w:tr>
      <w:tr w:rsidR="00502535" w:rsidRPr="00502535" w:rsidTr="00C05049">
        <w:tc>
          <w:tcPr>
            <w:tcW w:w="817" w:type="dxa"/>
          </w:tcPr>
          <w:p w:rsidR="00502535" w:rsidRPr="00502535" w:rsidRDefault="00502535" w:rsidP="00C05049">
            <w:pPr>
              <w:pStyle w:val="consnormal"/>
              <w:spacing w:before="0" w:after="0"/>
              <w:ind w:left="0" w:right="0" w:firstLine="0"/>
              <w:jc w:val="both"/>
              <w:rPr>
                <w:rFonts w:ascii="Arial" w:hAnsi="Arial" w:cs="Arial"/>
                <w:color w:val="000000"/>
                <w:sz w:val="20"/>
                <w:szCs w:val="20"/>
              </w:rPr>
            </w:pPr>
            <w:r w:rsidRPr="00502535">
              <w:rPr>
                <w:rFonts w:ascii="Arial" w:hAnsi="Arial" w:cs="Arial"/>
                <w:color w:val="000000"/>
                <w:sz w:val="20"/>
                <w:szCs w:val="20"/>
              </w:rPr>
              <w:t>7</w:t>
            </w:r>
          </w:p>
        </w:tc>
        <w:tc>
          <w:tcPr>
            <w:tcW w:w="7229" w:type="dxa"/>
          </w:tcPr>
          <w:p w:rsidR="00502535" w:rsidRPr="00502535" w:rsidRDefault="00502535" w:rsidP="00C05049">
            <w:pPr>
              <w:pStyle w:val="consnormal"/>
              <w:spacing w:before="0" w:after="0"/>
              <w:ind w:left="0" w:right="0" w:firstLine="0"/>
              <w:jc w:val="both"/>
              <w:rPr>
                <w:rFonts w:ascii="Arial" w:hAnsi="Arial" w:cs="Arial"/>
                <w:sz w:val="20"/>
                <w:szCs w:val="20"/>
              </w:rPr>
            </w:pPr>
            <w:r w:rsidRPr="00502535">
              <w:rPr>
                <w:rFonts w:ascii="Arial" w:hAnsi="Arial" w:cs="Arial"/>
                <w:sz w:val="20"/>
                <w:szCs w:val="20"/>
              </w:rPr>
              <w:t>Нотариально заверенная доверенность представителя претендента по доверенности (оригинал и копия)</w:t>
            </w:r>
          </w:p>
          <w:p w:rsidR="00502535" w:rsidRPr="00502535" w:rsidRDefault="00502535" w:rsidP="00C05049">
            <w:pPr>
              <w:pStyle w:val="consnormal"/>
              <w:spacing w:before="0" w:after="0"/>
              <w:ind w:left="0" w:right="0" w:firstLine="0"/>
              <w:jc w:val="both"/>
              <w:rPr>
                <w:rFonts w:ascii="Arial" w:hAnsi="Arial" w:cs="Arial"/>
                <w:color w:val="000000"/>
                <w:sz w:val="20"/>
                <w:szCs w:val="20"/>
              </w:rPr>
            </w:pPr>
          </w:p>
        </w:tc>
        <w:tc>
          <w:tcPr>
            <w:tcW w:w="1807" w:type="dxa"/>
          </w:tcPr>
          <w:p w:rsidR="00502535" w:rsidRPr="00502535" w:rsidRDefault="00502535" w:rsidP="00C05049">
            <w:pPr>
              <w:pStyle w:val="consnormal"/>
              <w:spacing w:before="0" w:after="0"/>
              <w:ind w:left="0" w:right="0" w:firstLine="0"/>
              <w:jc w:val="both"/>
              <w:rPr>
                <w:rFonts w:ascii="Arial" w:hAnsi="Arial" w:cs="Arial"/>
                <w:color w:val="000000"/>
                <w:sz w:val="20"/>
                <w:szCs w:val="20"/>
              </w:rPr>
            </w:pPr>
          </w:p>
        </w:tc>
      </w:tr>
    </w:tbl>
    <w:p w:rsidR="00502535" w:rsidRPr="00502535" w:rsidRDefault="00502535" w:rsidP="00502535">
      <w:pPr>
        <w:pStyle w:val="consnormal"/>
        <w:rPr>
          <w:rFonts w:ascii="Arial" w:hAnsi="Arial" w:cs="Arial"/>
          <w:color w:val="000000"/>
          <w:sz w:val="20"/>
          <w:szCs w:val="20"/>
        </w:rPr>
      </w:pPr>
    </w:p>
    <w:p w:rsidR="00502535" w:rsidRPr="00502535" w:rsidRDefault="00502535" w:rsidP="00502535">
      <w:pPr>
        <w:pStyle w:val="consnormal"/>
        <w:rPr>
          <w:rFonts w:ascii="Arial" w:hAnsi="Arial" w:cs="Arial"/>
          <w:color w:val="000000"/>
          <w:sz w:val="20"/>
          <w:szCs w:val="20"/>
        </w:rPr>
      </w:pPr>
      <w:r w:rsidRPr="00502535">
        <w:rPr>
          <w:rFonts w:ascii="Arial" w:hAnsi="Arial" w:cs="Arial"/>
          <w:color w:val="000000"/>
          <w:sz w:val="20"/>
          <w:szCs w:val="20"/>
        </w:rPr>
        <w:t>Претендент на участие в аукционе</w:t>
      </w:r>
      <w:r w:rsidRPr="00502535">
        <w:rPr>
          <w:rFonts w:ascii="Arial" w:hAnsi="Arial" w:cs="Arial"/>
          <w:color w:val="000000"/>
          <w:sz w:val="20"/>
          <w:szCs w:val="20"/>
        </w:rPr>
        <w:tab/>
        <w:t xml:space="preserve">   _________________ /_______________________/</w:t>
      </w:r>
    </w:p>
    <w:p w:rsidR="00502535" w:rsidRPr="00502535" w:rsidRDefault="00502535" w:rsidP="00502535">
      <w:pPr>
        <w:pStyle w:val="consnormal"/>
        <w:rPr>
          <w:rFonts w:ascii="Arial" w:hAnsi="Arial" w:cs="Arial"/>
          <w:color w:val="000000"/>
          <w:sz w:val="20"/>
          <w:szCs w:val="20"/>
        </w:rPr>
      </w:pPr>
      <w:r w:rsidRPr="00502535">
        <w:rPr>
          <w:rFonts w:ascii="Arial" w:hAnsi="Arial" w:cs="Arial"/>
          <w:color w:val="000000"/>
          <w:sz w:val="20"/>
          <w:szCs w:val="20"/>
        </w:rPr>
        <w:t xml:space="preserve">                                                                        (подпись)</w:t>
      </w:r>
    </w:p>
    <w:p w:rsidR="00502535" w:rsidRPr="00502535" w:rsidRDefault="00502535" w:rsidP="00502535">
      <w:pPr>
        <w:pStyle w:val="consnormal"/>
        <w:rPr>
          <w:rFonts w:ascii="Arial" w:hAnsi="Arial" w:cs="Arial"/>
          <w:color w:val="000000"/>
          <w:sz w:val="20"/>
          <w:szCs w:val="20"/>
        </w:rPr>
      </w:pPr>
      <w:r w:rsidRPr="00502535">
        <w:rPr>
          <w:rFonts w:ascii="Arial" w:hAnsi="Arial" w:cs="Arial"/>
          <w:color w:val="000000"/>
          <w:sz w:val="20"/>
          <w:szCs w:val="20"/>
        </w:rPr>
        <w:t xml:space="preserve">                                                                                </w:t>
      </w:r>
    </w:p>
    <w:p w:rsidR="00502535" w:rsidRPr="00502535" w:rsidRDefault="00502535" w:rsidP="00502535">
      <w:pPr>
        <w:pStyle w:val="consnormal"/>
        <w:rPr>
          <w:rFonts w:ascii="Arial" w:hAnsi="Arial" w:cs="Arial"/>
          <w:color w:val="000000"/>
          <w:sz w:val="20"/>
          <w:szCs w:val="20"/>
        </w:rPr>
      </w:pPr>
      <w:r w:rsidRPr="00502535">
        <w:rPr>
          <w:rFonts w:ascii="Arial" w:hAnsi="Arial" w:cs="Arial"/>
          <w:color w:val="000000"/>
          <w:sz w:val="20"/>
          <w:szCs w:val="20"/>
        </w:rPr>
        <w:t>Подпись уполномоченного лица Продавца _________________/_____________________/</w:t>
      </w:r>
    </w:p>
    <w:p w:rsidR="00502535" w:rsidRPr="00502535" w:rsidRDefault="00502535" w:rsidP="00502535">
      <w:pPr>
        <w:pStyle w:val="consnormal"/>
        <w:spacing w:before="0" w:after="0"/>
        <w:ind w:left="0" w:right="0" w:firstLine="0"/>
        <w:rPr>
          <w:rFonts w:ascii="Arial" w:hAnsi="Arial" w:cs="Arial"/>
          <w:color w:val="000000"/>
          <w:sz w:val="20"/>
          <w:szCs w:val="20"/>
        </w:rPr>
      </w:pPr>
    </w:p>
    <w:tbl>
      <w:tblPr>
        <w:tblW w:w="0" w:type="auto"/>
        <w:tblInd w:w="563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216"/>
      </w:tblGrid>
      <w:tr w:rsidR="00502535" w:rsidRPr="00502535" w:rsidTr="00C05049">
        <w:tc>
          <w:tcPr>
            <w:tcW w:w="4216" w:type="dxa"/>
            <w:tcBorders>
              <w:top w:val="nil"/>
              <w:left w:val="nil"/>
              <w:bottom w:val="nil"/>
              <w:right w:val="nil"/>
            </w:tcBorders>
          </w:tcPr>
          <w:p w:rsidR="00502535" w:rsidRPr="00502535" w:rsidRDefault="00502535" w:rsidP="00502535">
            <w:pPr>
              <w:pStyle w:val="a5"/>
              <w:spacing w:before="0" w:beforeAutospacing="0" w:after="0" w:afterAutospacing="0"/>
              <w:jc w:val="right"/>
              <w:rPr>
                <w:rFonts w:ascii="Arial" w:hAnsi="Arial" w:cs="Arial"/>
                <w:sz w:val="20"/>
                <w:szCs w:val="20"/>
              </w:rPr>
            </w:pPr>
            <w:r w:rsidRPr="00502535">
              <w:rPr>
                <w:rFonts w:ascii="Arial" w:hAnsi="Arial" w:cs="Arial"/>
                <w:sz w:val="20"/>
                <w:szCs w:val="20"/>
              </w:rPr>
              <w:t>Приложение № 4</w:t>
            </w:r>
          </w:p>
          <w:p w:rsidR="00502535" w:rsidRPr="00502535" w:rsidRDefault="00502535" w:rsidP="00502535">
            <w:pPr>
              <w:pStyle w:val="a5"/>
              <w:spacing w:before="0" w:beforeAutospacing="0" w:after="0" w:afterAutospacing="0"/>
              <w:jc w:val="right"/>
              <w:rPr>
                <w:rFonts w:ascii="Arial" w:hAnsi="Arial" w:cs="Arial"/>
                <w:sz w:val="20"/>
                <w:szCs w:val="20"/>
              </w:rPr>
            </w:pPr>
            <w:r w:rsidRPr="00502535">
              <w:rPr>
                <w:rFonts w:ascii="Arial" w:hAnsi="Arial" w:cs="Arial"/>
                <w:sz w:val="20"/>
                <w:szCs w:val="20"/>
              </w:rPr>
              <w:t>к Информационному сообщению о проведении торгов в форме</w:t>
            </w:r>
            <w:r w:rsidRPr="00502535">
              <w:rPr>
                <w:rFonts w:ascii="Arial" w:hAnsi="Arial" w:cs="Arial"/>
                <w:b/>
                <w:sz w:val="20"/>
                <w:szCs w:val="20"/>
              </w:rPr>
              <w:t xml:space="preserve"> </w:t>
            </w:r>
            <w:r w:rsidRPr="00502535">
              <w:rPr>
                <w:rFonts w:ascii="Arial" w:hAnsi="Arial" w:cs="Arial"/>
                <w:sz w:val="20"/>
                <w:szCs w:val="20"/>
              </w:rPr>
              <w:t>открытого аукциона по продаже земельных участков</w:t>
            </w:r>
          </w:p>
        </w:tc>
      </w:tr>
    </w:tbl>
    <w:p w:rsidR="00502535" w:rsidRPr="00502535" w:rsidRDefault="00502535" w:rsidP="00502535">
      <w:pPr>
        <w:pStyle w:val="a5"/>
        <w:spacing w:before="0" w:beforeAutospacing="0" w:after="0" w:afterAutospacing="0"/>
        <w:jc w:val="right"/>
        <w:rPr>
          <w:rFonts w:ascii="Arial" w:hAnsi="Arial" w:cs="Arial"/>
          <w:sz w:val="20"/>
          <w:szCs w:val="20"/>
        </w:rPr>
      </w:pPr>
      <w:r w:rsidRPr="00502535">
        <w:rPr>
          <w:rFonts w:ascii="Arial" w:hAnsi="Arial" w:cs="Arial"/>
          <w:color w:val="000000"/>
          <w:sz w:val="20"/>
          <w:szCs w:val="20"/>
        </w:rPr>
        <w:t>ПРОЕКТ</w:t>
      </w:r>
    </w:p>
    <w:p w:rsidR="00502535" w:rsidRPr="00502535" w:rsidRDefault="00502535" w:rsidP="00502535">
      <w:pPr>
        <w:pStyle w:val="a5"/>
        <w:spacing w:before="0" w:beforeAutospacing="0" w:after="0" w:afterAutospacing="0"/>
        <w:jc w:val="center"/>
        <w:rPr>
          <w:rFonts w:ascii="Arial" w:hAnsi="Arial" w:cs="Arial"/>
          <w:b/>
          <w:sz w:val="20"/>
          <w:szCs w:val="20"/>
        </w:rPr>
      </w:pPr>
      <w:r w:rsidRPr="00502535">
        <w:rPr>
          <w:rFonts w:ascii="Arial" w:hAnsi="Arial" w:cs="Arial"/>
          <w:b/>
          <w:sz w:val="20"/>
          <w:szCs w:val="20"/>
        </w:rPr>
        <w:t xml:space="preserve">ДОГОВОР </w:t>
      </w:r>
    </w:p>
    <w:p w:rsidR="00502535" w:rsidRPr="00502535" w:rsidRDefault="00502535" w:rsidP="00502535">
      <w:pPr>
        <w:pStyle w:val="a5"/>
        <w:spacing w:before="0" w:beforeAutospacing="0" w:after="0" w:afterAutospacing="0"/>
        <w:jc w:val="center"/>
        <w:rPr>
          <w:rFonts w:ascii="Arial" w:hAnsi="Arial" w:cs="Arial"/>
          <w:b/>
          <w:sz w:val="20"/>
          <w:szCs w:val="20"/>
        </w:rPr>
      </w:pPr>
      <w:r w:rsidRPr="00502535">
        <w:rPr>
          <w:rFonts w:ascii="Arial" w:hAnsi="Arial" w:cs="Arial"/>
          <w:b/>
          <w:sz w:val="20"/>
          <w:szCs w:val="20"/>
        </w:rPr>
        <w:t>КУПЛИ-ПРОДАЖИ ЗЕМЕЛЬНОГО УЧАСТКА</w:t>
      </w:r>
    </w:p>
    <w:p w:rsidR="00502535" w:rsidRPr="00502535" w:rsidRDefault="00502535" w:rsidP="00502535">
      <w:pPr>
        <w:pStyle w:val="ConsNonformat"/>
        <w:widowControl/>
        <w:rPr>
          <w:rFonts w:ascii="Arial" w:hAnsi="Arial" w:cs="Arial"/>
        </w:rPr>
      </w:pPr>
      <w:r w:rsidRPr="00502535">
        <w:rPr>
          <w:rFonts w:ascii="Arial" w:hAnsi="Arial" w:cs="Arial"/>
        </w:rPr>
        <w:t xml:space="preserve">Новосибирская область                                                                                             «__»___________2022                                                                 </w:t>
      </w:r>
    </w:p>
    <w:p w:rsidR="00502535" w:rsidRPr="00502535" w:rsidRDefault="00502535" w:rsidP="00502535">
      <w:pPr>
        <w:pStyle w:val="ConsNonformat"/>
        <w:widowControl/>
        <w:rPr>
          <w:rFonts w:ascii="Arial" w:hAnsi="Arial" w:cs="Arial"/>
        </w:rPr>
      </w:pPr>
      <w:r w:rsidRPr="00502535">
        <w:rPr>
          <w:rFonts w:ascii="Arial" w:hAnsi="Arial" w:cs="Arial"/>
        </w:rPr>
        <w:t xml:space="preserve">         г. Куйбышев</w:t>
      </w:r>
    </w:p>
    <w:p w:rsidR="00502535" w:rsidRPr="00502535" w:rsidRDefault="00502535" w:rsidP="00502535">
      <w:pPr>
        <w:pStyle w:val="ConsNonformat"/>
        <w:widowControl/>
        <w:rPr>
          <w:rFonts w:ascii="Arial" w:hAnsi="Arial" w:cs="Arial"/>
        </w:rPr>
      </w:pPr>
    </w:p>
    <w:p w:rsidR="00502535" w:rsidRPr="00502535" w:rsidRDefault="00502535" w:rsidP="00502535">
      <w:pPr>
        <w:ind w:firstLine="540"/>
        <w:jc w:val="both"/>
        <w:rPr>
          <w:rFonts w:ascii="Arial" w:hAnsi="Arial" w:cs="Arial"/>
          <w:sz w:val="20"/>
          <w:szCs w:val="20"/>
        </w:rPr>
      </w:pPr>
      <w:r w:rsidRPr="00502535">
        <w:rPr>
          <w:rFonts w:ascii="Arial" w:hAnsi="Arial" w:cs="Arial"/>
          <w:b/>
          <w:sz w:val="20"/>
          <w:szCs w:val="20"/>
        </w:rPr>
        <w:t>Администрация города Куйбышева Куйбышевского района Новосибирской области</w:t>
      </w:r>
      <w:r w:rsidRPr="00502535">
        <w:rPr>
          <w:rFonts w:ascii="Arial" w:hAnsi="Arial" w:cs="Arial"/>
          <w:sz w:val="20"/>
          <w:szCs w:val="20"/>
        </w:rPr>
        <w:t>, именуемая в дальнейшем «Продавец», в лице главы города Куйбышева Куйбышевского района Новосибирской области  Андронова Алика Алексеевича, действующего на основании Устава, с одной стороны и, ______________________________________именуемый в дальнейшем «Покупатель», в лице _____________________, действующего на основании _____________, с другой стороны, вместе именуемые «Стороны», на основании протокола об итогах аукциона от ________ № ___,  заключили настоящий Договор о нижеследующем:</w:t>
      </w:r>
    </w:p>
    <w:p w:rsidR="00502535" w:rsidRPr="00502535" w:rsidRDefault="00502535" w:rsidP="00502535">
      <w:pPr>
        <w:jc w:val="center"/>
        <w:rPr>
          <w:rFonts w:ascii="Arial" w:hAnsi="Arial" w:cs="Arial"/>
          <w:b/>
          <w:sz w:val="20"/>
          <w:szCs w:val="20"/>
        </w:rPr>
      </w:pPr>
      <w:r w:rsidRPr="00502535">
        <w:rPr>
          <w:rFonts w:ascii="Arial" w:hAnsi="Arial" w:cs="Arial"/>
          <w:b/>
          <w:sz w:val="20"/>
          <w:szCs w:val="20"/>
        </w:rPr>
        <w:lastRenderedPageBreak/>
        <w:t>1. Предмет договора</w:t>
      </w:r>
    </w:p>
    <w:p w:rsidR="00502535" w:rsidRPr="00502535" w:rsidRDefault="00502535" w:rsidP="00502535">
      <w:pPr>
        <w:pStyle w:val="a5"/>
        <w:spacing w:before="0" w:beforeAutospacing="0" w:after="0" w:afterAutospacing="0"/>
        <w:ind w:firstLine="540"/>
        <w:jc w:val="both"/>
        <w:rPr>
          <w:rFonts w:ascii="Arial" w:hAnsi="Arial" w:cs="Arial"/>
          <w:sz w:val="20"/>
          <w:szCs w:val="20"/>
        </w:rPr>
      </w:pPr>
      <w:r w:rsidRPr="00502535">
        <w:rPr>
          <w:rFonts w:ascii="Arial" w:hAnsi="Arial" w:cs="Arial"/>
          <w:sz w:val="20"/>
          <w:szCs w:val="20"/>
        </w:rPr>
        <w:t>1.1.Продавец передает в собственность Покупателя, а Покупатель принимает земельный участок общей площадью 600 кв.м., расположенного по адресу: Российская Федерация, Новосибирская область, Куйбышевский муниципальный район, городское поселение город Куйбышев, город Куйбышев, ул. Осенняя, земельный участок №11А, с кадастровым номером: 54:34:010620:23, из земель населенных пунктов, разрешенное использование – для строительства индивидуального жилого дома (далее – Земельный участок), а Покупатель, в свою очередь, принять Земельный участок и оплатить его стоимость, в соответствии с условиями настоящего Договора.</w:t>
      </w:r>
    </w:p>
    <w:p w:rsidR="00502535" w:rsidRPr="00502535" w:rsidRDefault="00502535" w:rsidP="00502535">
      <w:pPr>
        <w:pStyle w:val="24"/>
        <w:spacing w:after="0" w:line="240" w:lineRule="auto"/>
        <w:ind w:firstLine="540"/>
        <w:jc w:val="both"/>
        <w:rPr>
          <w:rFonts w:ascii="Arial" w:hAnsi="Arial" w:cs="Arial"/>
          <w:sz w:val="20"/>
          <w:szCs w:val="20"/>
        </w:rPr>
      </w:pPr>
      <w:r w:rsidRPr="00502535">
        <w:rPr>
          <w:rFonts w:ascii="Arial" w:hAnsi="Arial" w:cs="Arial"/>
          <w:sz w:val="20"/>
          <w:szCs w:val="20"/>
        </w:rPr>
        <w:t>1.2. Земельный участок принадлежит Продавцу на праве собственности, что подтверждается записью государственной регистрации права от 22.03.2021 №54:34:010620:23-54/163/2021-5.</w:t>
      </w:r>
    </w:p>
    <w:p w:rsidR="00502535" w:rsidRPr="00502535" w:rsidRDefault="00502535" w:rsidP="00502535">
      <w:pPr>
        <w:ind w:firstLine="540"/>
        <w:jc w:val="both"/>
        <w:rPr>
          <w:rFonts w:ascii="Arial" w:hAnsi="Arial" w:cs="Arial"/>
          <w:sz w:val="20"/>
          <w:szCs w:val="20"/>
        </w:rPr>
      </w:pPr>
      <w:r w:rsidRPr="00502535">
        <w:rPr>
          <w:rFonts w:ascii="Arial" w:hAnsi="Arial" w:cs="Arial"/>
          <w:sz w:val="20"/>
          <w:szCs w:val="20"/>
        </w:rPr>
        <w:t>1.3. До заключения настоящего Договора Земельный у</w:t>
      </w:r>
      <w:r>
        <w:rPr>
          <w:rFonts w:ascii="Arial" w:hAnsi="Arial" w:cs="Arial"/>
          <w:sz w:val="20"/>
          <w:szCs w:val="20"/>
        </w:rPr>
        <w:t>часток, указанный в пункте 1.1.</w:t>
      </w:r>
      <w:r w:rsidRPr="00502535">
        <w:rPr>
          <w:rFonts w:ascii="Arial" w:hAnsi="Arial" w:cs="Arial"/>
          <w:sz w:val="20"/>
          <w:szCs w:val="20"/>
        </w:rPr>
        <w:t>настоящего Договора, никому не отчужден, не заложен, в споре не состоит, в доверительное управление, в аренду, в качестве вклада в уставный капитал юридических лиц не передан, иными правами третьих лиц не обременен.</w:t>
      </w:r>
    </w:p>
    <w:p w:rsidR="00502535" w:rsidRPr="00502535" w:rsidRDefault="00502535" w:rsidP="00502535">
      <w:pPr>
        <w:ind w:firstLine="540"/>
        <w:jc w:val="both"/>
        <w:rPr>
          <w:rFonts w:ascii="Arial" w:hAnsi="Arial" w:cs="Arial"/>
          <w:sz w:val="20"/>
          <w:szCs w:val="20"/>
        </w:rPr>
      </w:pPr>
      <w:r w:rsidRPr="00502535">
        <w:rPr>
          <w:rFonts w:ascii="Arial" w:hAnsi="Arial" w:cs="Arial"/>
          <w:sz w:val="20"/>
          <w:szCs w:val="20"/>
        </w:rPr>
        <w:t>1.4. Покупатель осмотрел земельный участок в натуре, ознакомился с его количественными и качественными характеристиками, а также с ограничениями использования земельного участка, указанными в разделе 2 настоящего Договора, и не имеет претензий по состоянию земельного участка к Продавцу участка.</w:t>
      </w:r>
    </w:p>
    <w:p w:rsidR="00502535" w:rsidRPr="00502535" w:rsidRDefault="00502535" w:rsidP="00502535">
      <w:pPr>
        <w:jc w:val="center"/>
        <w:rPr>
          <w:rFonts w:ascii="Arial" w:hAnsi="Arial" w:cs="Arial"/>
          <w:b/>
          <w:sz w:val="20"/>
          <w:szCs w:val="20"/>
        </w:rPr>
      </w:pPr>
      <w:r w:rsidRPr="00502535">
        <w:rPr>
          <w:rFonts w:ascii="Arial" w:hAnsi="Arial" w:cs="Arial"/>
          <w:b/>
          <w:sz w:val="20"/>
          <w:szCs w:val="20"/>
        </w:rPr>
        <w:t>2 . Цена по Договору и порядок расчетов</w:t>
      </w:r>
    </w:p>
    <w:p w:rsidR="00502535" w:rsidRPr="00502535" w:rsidRDefault="00502535" w:rsidP="00502535">
      <w:pPr>
        <w:ind w:firstLine="540"/>
        <w:jc w:val="both"/>
        <w:rPr>
          <w:rFonts w:ascii="Arial" w:hAnsi="Arial" w:cs="Arial"/>
          <w:sz w:val="20"/>
          <w:szCs w:val="20"/>
          <w:highlight w:val="yellow"/>
        </w:rPr>
      </w:pPr>
      <w:r w:rsidRPr="00502535">
        <w:rPr>
          <w:rFonts w:ascii="Arial" w:hAnsi="Arial" w:cs="Arial"/>
          <w:sz w:val="20"/>
          <w:szCs w:val="20"/>
        </w:rPr>
        <w:t xml:space="preserve">2.1. Стоимость Земельного участка устанавливается в размере, предложенном Покупателем, являющимся победителем аукциона в соответствии с протоколом об итогах аукциона по продаже Земельного участка от «___» ____________.2022 № ____ и составляет __________ (_____________________) рублей. </w:t>
      </w:r>
    </w:p>
    <w:p w:rsidR="00502535" w:rsidRPr="00502535" w:rsidRDefault="00502535" w:rsidP="00502535">
      <w:pPr>
        <w:ind w:firstLine="540"/>
        <w:jc w:val="both"/>
        <w:rPr>
          <w:rFonts w:ascii="Arial" w:hAnsi="Arial" w:cs="Arial"/>
          <w:sz w:val="20"/>
          <w:szCs w:val="20"/>
        </w:rPr>
      </w:pPr>
      <w:r w:rsidRPr="00502535">
        <w:rPr>
          <w:rFonts w:ascii="Arial" w:hAnsi="Arial" w:cs="Arial"/>
          <w:sz w:val="20"/>
          <w:szCs w:val="20"/>
        </w:rPr>
        <w:t>2.2. Внесенный Покупателем - победителем аукциона по продаже земельного участка задаток в сумме __________ (__________________________) рублей засчитывается в оплату приобретаемого в собственность Земельного участка.</w:t>
      </w:r>
    </w:p>
    <w:p w:rsidR="00502535" w:rsidRPr="00502535" w:rsidRDefault="00502535" w:rsidP="00502535">
      <w:pPr>
        <w:ind w:firstLine="708"/>
        <w:jc w:val="both"/>
        <w:rPr>
          <w:rFonts w:ascii="Arial" w:hAnsi="Arial" w:cs="Arial"/>
          <w:sz w:val="20"/>
          <w:szCs w:val="20"/>
        </w:rPr>
      </w:pPr>
      <w:r w:rsidRPr="00502535">
        <w:rPr>
          <w:rFonts w:ascii="Arial" w:hAnsi="Arial" w:cs="Arial"/>
          <w:sz w:val="20"/>
          <w:szCs w:val="20"/>
        </w:rPr>
        <w:t>2.3. За вычетом суммы задатка, Покупатель обязан оплатить за приобретаемый Земельный участок сумму ___________ (_____________________) рублей в течение 5 (пяти) рабочих дней с момента заключения настоящего Договора на реквизиты: ИНН 5452109980, КПП 545201001, Получатель: УФК по Новосибирской области (УФиНП администрации города   Куйбышева  Куйбышевского  района Новосибирской области л/с 04513006760), р/сч 03100643000000015100, СИБИРСКОЕ  ГУ БАНКА РОССИИ//УФК по Новосибирской области    г.Новосибирск, БИК 015004950, кор/сч 40102810445370000043, ОКТМО 50630101, КБК 45511406025130000430.</w:t>
      </w:r>
    </w:p>
    <w:p w:rsidR="00502535" w:rsidRPr="00502535" w:rsidRDefault="00502535" w:rsidP="00502535">
      <w:pPr>
        <w:ind w:firstLine="540"/>
        <w:jc w:val="both"/>
        <w:rPr>
          <w:rFonts w:ascii="Arial" w:hAnsi="Arial" w:cs="Arial"/>
          <w:sz w:val="20"/>
          <w:szCs w:val="20"/>
        </w:rPr>
      </w:pPr>
      <w:r w:rsidRPr="00502535">
        <w:rPr>
          <w:rFonts w:ascii="Arial" w:hAnsi="Arial" w:cs="Arial"/>
          <w:sz w:val="20"/>
          <w:szCs w:val="20"/>
        </w:rPr>
        <w:t>2.4. Оплата стоимости Земельного участка производится Покупателем в рублях в безналичной форме.</w:t>
      </w:r>
    </w:p>
    <w:p w:rsidR="00502535" w:rsidRPr="00502535" w:rsidRDefault="00502535" w:rsidP="00502535">
      <w:pPr>
        <w:ind w:firstLine="540"/>
        <w:jc w:val="both"/>
        <w:rPr>
          <w:rFonts w:ascii="Arial" w:hAnsi="Arial" w:cs="Arial"/>
          <w:sz w:val="20"/>
          <w:szCs w:val="20"/>
        </w:rPr>
      </w:pPr>
      <w:r w:rsidRPr="00502535">
        <w:rPr>
          <w:rFonts w:ascii="Arial" w:hAnsi="Arial" w:cs="Arial"/>
          <w:sz w:val="20"/>
          <w:szCs w:val="20"/>
        </w:rPr>
        <w:t>2.5. Надлежащим выполнением обязательств Покупателя по оплате стоимости Земельного участка является поступление денежных средств, в поряд</w:t>
      </w:r>
      <w:r>
        <w:rPr>
          <w:rFonts w:ascii="Arial" w:hAnsi="Arial" w:cs="Arial"/>
          <w:sz w:val="20"/>
          <w:szCs w:val="20"/>
        </w:rPr>
        <w:t xml:space="preserve">ке, сумме и сроки, указанные в </w:t>
      </w:r>
      <w:r w:rsidRPr="00502535">
        <w:rPr>
          <w:rFonts w:ascii="Arial" w:hAnsi="Arial" w:cs="Arial"/>
          <w:sz w:val="20"/>
          <w:szCs w:val="20"/>
        </w:rPr>
        <w:t>настоящем разделе Договора.</w:t>
      </w:r>
    </w:p>
    <w:p w:rsidR="00502535" w:rsidRPr="00502535" w:rsidRDefault="00502535" w:rsidP="00502535">
      <w:pPr>
        <w:ind w:firstLine="540"/>
        <w:jc w:val="both"/>
        <w:rPr>
          <w:rFonts w:ascii="Arial" w:hAnsi="Arial" w:cs="Arial"/>
          <w:sz w:val="20"/>
          <w:szCs w:val="20"/>
        </w:rPr>
      </w:pPr>
      <w:r w:rsidRPr="00502535">
        <w:rPr>
          <w:rFonts w:ascii="Arial" w:hAnsi="Arial" w:cs="Arial"/>
          <w:sz w:val="20"/>
          <w:szCs w:val="20"/>
        </w:rPr>
        <w:t>2.6. Факт оплаты стоимости Земельного участка удостоверяется выпиской со счета Продавца.</w:t>
      </w:r>
    </w:p>
    <w:p w:rsidR="00502535" w:rsidRPr="00502535" w:rsidRDefault="00502535" w:rsidP="00502535">
      <w:pPr>
        <w:jc w:val="center"/>
        <w:rPr>
          <w:rFonts w:ascii="Arial" w:hAnsi="Arial" w:cs="Arial"/>
          <w:b/>
          <w:sz w:val="20"/>
          <w:szCs w:val="20"/>
        </w:rPr>
      </w:pPr>
      <w:r w:rsidRPr="00502535">
        <w:rPr>
          <w:rFonts w:ascii="Arial" w:hAnsi="Arial" w:cs="Arial"/>
          <w:b/>
          <w:sz w:val="20"/>
          <w:szCs w:val="20"/>
        </w:rPr>
        <w:t>3. Права и обязанности сторон</w:t>
      </w:r>
    </w:p>
    <w:p w:rsidR="00502535" w:rsidRPr="00502535" w:rsidRDefault="00502535" w:rsidP="00502535">
      <w:pPr>
        <w:ind w:firstLine="540"/>
        <w:jc w:val="both"/>
        <w:rPr>
          <w:rFonts w:ascii="Arial" w:hAnsi="Arial" w:cs="Arial"/>
          <w:sz w:val="20"/>
          <w:szCs w:val="20"/>
          <w:u w:val="single"/>
        </w:rPr>
      </w:pPr>
      <w:r w:rsidRPr="00502535">
        <w:rPr>
          <w:rFonts w:ascii="Arial" w:hAnsi="Arial" w:cs="Arial"/>
          <w:sz w:val="20"/>
          <w:szCs w:val="20"/>
          <w:u w:val="single"/>
        </w:rPr>
        <w:t>3.1 Продавец обязуется:</w:t>
      </w:r>
    </w:p>
    <w:p w:rsidR="00502535" w:rsidRPr="00502535" w:rsidRDefault="00502535" w:rsidP="00502535">
      <w:pPr>
        <w:ind w:firstLine="540"/>
        <w:jc w:val="both"/>
        <w:rPr>
          <w:rFonts w:ascii="Arial" w:hAnsi="Arial" w:cs="Arial"/>
          <w:sz w:val="20"/>
          <w:szCs w:val="20"/>
        </w:rPr>
      </w:pPr>
      <w:r w:rsidRPr="00502535">
        <w:rPr>
          <w:rFonts w:ascii="Arial" w:hAnsi="Arial" w:cs="Arial"/>
          <w:sz w:val="20"/>
          <w:szCs w:val="20"/>
        </w:rPr>
        <w:t>3.1.1. Совершать все необходимые действия, связанные с оформлением перехода права собственности на Земельный участок к Покупателю.</w:t>
      </w:r>
    </w:p>
    <w:p w:rsidR="00502535" w:rsidRPr="00502535" w:rsidRDefault="00502535" w:rsidP="00502535">
      <w:pPr>
        <w:ind w:firstLine="540"/>
        <w:jc w:val="both"/>
        <w:rPr>
          <w:rFonts w:ascii="Arial" w:hAnsi="Arial" w:cs="Arial"/>
          <w:sz w:val="20"/>
          <w:szCs w:val="20"/>
        </w:rPr>
      </w:pPr>
      <w:r w:rsidRPr="00502535">
        <w:rPr>
          <w:rFonts w:ascii="Arial" w:hAnsi="Arial" w:cs="Arial"/>
          <w:sz w:val="20"/>
          <w:szCs w:val="20"/>
        </w:rPr>
        <w:t>3.1.2. Приступить к оформлению перехода права собственности на Земельный участок не позднее 30 дней с момента полной оплаты приобретаемого Земельного участка Покупателем.</w:t>
      </w:r>
    </w:p>
    <w:p w:rsidR="00502535" w:rsidRPr="00502535" w:rsidRDefault="00502535" w:rsidP="00502535">
      <w:pPr>
        <w:ind w:firstLine="540"/>
        <w:jc w:val="both"/>
        <w:rPr>
          <w:rFonts w:ascii="Arial" w:hAnsi="Arial" w:cs="Arial"/>
          <w:sz w:val="20"/>
          <w:szCs w:val="20"/>
        </w:rPr>
      </w:pPr>
      <w:r w:rsidRPr="00502535">
        <w:rPr>
          <w:rFonts w:ascii="Arial" w:hAnsi="Arial" w:cs="Arial"/>
          <w:sz w:val="20"/>
          <w:szCs w:val="20"/>
        </w:rPr>
        <w:t>3.1.3. В момент передачи Земельного участка передать всю имеющуюся на него техническую документацию.</w:t>
      </w:r>
    </w:p>
    <w:p w:rsidR="00502535" w:rsidRPr="00502535" w:rsidRDefault="00502535" w:rsidP="00502535">
      <w:pPr>
        <w:ind w:firstLine="540"/>
        <w:jc w:val="both"/>
        <w:rPr>
          <w:rFonts w:ascii="Arial" w:hAnsi="Arial" w:cs="Arial"/>
          <w:sz w:val="20"/>
          <w:szCs w:val="20"/>
          <w:u w:val="single"/>
        </w:rPr>
      </w:pPr>
      <w:r w:rsidRPr="00502535">
        <w:rPr>
          <w:rFonts w:ascii="Arial" w:hAnsi="Arial" w:cs="Arial"/>
          <w:sz w:val="20"/>
          <w:szCs w:val="20"/>
          <w:u w:val="single"/>
        </w:rPr>
        <w:t xml:space="preserve">3.2. Покупатель обязуется: </w:t>
      </w:r>
    </w:p>
    <w:p w:rsidR="00502535" w:rsidRPr="00502535" w:rsidRDefault="00502535" w:rsidP="00502535">
      <w:pPr>
        <w:ind w:firstLine="540"/>
        <w:jc w:val="both"/>
        <w:rPr>
          <w:rFonts w:ascii="Arial" w:hAnsi="Arial" w:cs="Arial"/>
          <w:sz w:val="20"/>
          <w:szCs w:val="20"/>
        </w:rPr>
      </w:pPr>
      <w:r w:rsidRPr="00502535">
        <w:rPr>
          <w:rFonts w:ascii="Arial" w:hAnsi="Arial" w:cs="Arial"/>
          <w:sz w:val="20"/>
          <w:szCs w:val="20"/>
        </w:rPr>
        <w:t>3.2.1. Оплатить стоимость Земельного участка в порядке и сроки, определенные в разделе 2 настоящего Договора.</w:t>
      </w:r>
    </w:p>
    <w:p w:rsidR="00502535" w:rsidRPr="00502535" w:rsidRDefault="00502535" w:rsidP="00502535">
      <w:pPr>
        <w:ind w:firstLine="540"/>
        <w:jc w:val="both"/>
        <w:rPr>
          <w:rFonts w:ascii="Arial" w:hAnsi="Arial" w:cs="Arial"/>
          <w:sz w:val="20"/>
          <w:szCs w:val="20"/>
        </w:rPr>
      </w:pPr>
      <w:r w:rsidRPr="00502535">
        <w:rPr>
          <w:rFonts w:ascii="Arial" w:hAnsi="Arial" w:cs="Arial"/>
          <w:sz w:val="20"/>
          <w:szCs w:val="20"/>
        </w:rPr>
        <w:t>3.2.2. За свой счет осуществить регистрацию перехода права собственности на Земельный участок и государственную регистрацию настоящего Договора в Управлении Федеральной службы государственной регистрации, кадастра и картографии по Новосибирской области.</w:t>
      </w:r>
    </w:p>
    <w:p w:rsidR="00502535" w:rsidRPr="00502535" w:rsidRDefault="00502535" w:rsidP="00502535">
      <w:pPr>
        <w:ind w:firstLine="540"/>
        <w:jc w:val="both"/>
        <w:rPr>
          <w:rFonts w:ascii="Arial" w:hAnsi="Arial" w:cs="Arial"/>
          <w:sz w:val="20"/>
          <w:szCs w:val="20"/>
        </w:rPr>
      </w:pPr>
      <w:r w:rsidRPr="00502535">
        <w:rPr>
          <w:rFonts w:ascii="Arial" w:hAnsi="Arial" w:cs="Arial"/>
          <w:sz w:val="20"/>
          <w:szCs w:val="20"/>
        </w:rPr>
        <w:t>3.2.3. Использовать Земельный у</w:t>
      </w:r>
      <w:r>
        <w:rPr>
          <w:rFonts w:ascii="Arial" w:hAnsi="Arial" w:cs="Arial"/>
          <w:sz w:val="20"/>
          <w:szCs w:val="20"/>
        </w:rPr>
        <w:t>часток, указанный в пункте 1.1.</w:t>
      </w:r>
      <w:r w:rsidRPr="00502535">
        <w:rPr>
          <w:rFonts w:ascii="Arial" w:hAnsi="Arial" w:cs="Arial"/>
          <w:sz w:val="20"/>
          <w:szCs w:val="20"/>
        </w:rPr>
        <w:t>настоящего Договора, в соответствии с установленной категорией земель и разрешенным видом использования.</w:t>
      </w:r>
    </w:p>
    <w:p w:rsidR="00502535" w:rsidRPr="00502535" w:rsidRDefault="00502535" w:rsidP="00502535">
      <w:pPr>
        <w:jc w:val="center"/>
        <w:rPr>
          <w:rFonts w:ascii="Arial" w:hAnsi="Arial" w:cs="Arial"/>
          <w:b/>
          <w:sz w:val="20"/>
          <w:szCs w:val="20"/>
        </w:rPr>
      </w:pPr>
      <w:r w:rsidRPr="00502535">
        <w:rPr>
          <w:rFonts w:ascii="Arial" w:hAnsi="Arial" w:cs="Arial"/>
          <w:b/>
          <w:sz w:val="20"/>
          <w:szCs w:val="20"/>
        </w:rPr>
        <w:t>4. Переход права собственности на Земельный участок</w:t>
      </w:r>
    </w:p>
    <w:p w:rsidR="00502535" w:rsidRPr="00502535" w:rsidRDefault="00502535" w:rsidP="00502535">
      <w:pPr>
        <w:ind w:firstLine="708"/>
        <w:jc w:val="both"/>
        <w:rPr>
          <w:rFonts w:ascii="Arial" w:hAnsi="Arial" w:cs="Arial"/>
          <w:sz w:val="20"/>
          <w:szCs w:val="20"/>
        </w:rPr>
      </w:pPr>
      <w:r w:rsidRPr="00502535">
        <w:rPr>
          <w:rFonts w:ascii="Arial" w:hAnsi="Arial" w:cs="Arial"/>
          <w:sz w:val="20"/>
          <w:szCs w:val="20"/>
        </w:rPr>
        <w:t>4.1. Право собственности на отчуждаемый Земельный участок переходит к Покупателю после государственной регистрации перехода права собственности в Управлении Федеральной службы государственной регистрации, кадастра и картографии по Новосибирской области.</w:t>
      </w:r>
    </w:p>
    <w:p w:rsidR="00502535" w:rsidRPr="00502535" w:rsidRDefault="00502535" w:rsidP="00502535">
      <w:pPr>
        <w:ind w:firstLine="708"/>
        <w:jc w:val="both"/>
        <w:rPr>
          <w:rFonts w:ascii="Arial" w:hAnsi="Arial" w:cs="Arial"/>
          <w:sz w:val="20"/>
          <w:szCs w:val="20"/>
        </w:rPr>
      </w:pPr>
      <w:r w:rsidRPr="00502535">
        <w:rPr>
          <w:rFonts w:ascii="Arial" w:hAnsi="Arial" w:cs="Arial"/>
          <w:sz w:val="20"/>
          <w:szCs w:val="20"/>
        </w:rPr>
        <w:t>4.2. Все расходы, возникающие в связи с регистрацией перехода права собственности на отчуждаемый Земельный участок в Управлении Федеральной службы государственной регистрации, кадастра и картографии по Новосибирской области, Покупатель несет самостоятельно.</w:t>
      </w:r>
    </w:p>
    <w:p w:rsidR="00502535" w:rsidRPr="00502535" w:rsidRDefault="00502535" w:rsidP="00502535">
      <w:pPr>
        <w:ind w:firstLine="708"/>
        <w:jc w:val="both"/>
        <w:rPr>
          <w:rFonts w:ascii="Arial" w:hAnsi="Arial" w:cs="Arial"/>
          <w:sz w:val="20"/>
          <w:szCs w:val="20"/>
        </w:rPr>
      </w:pPr>
    </w:p>
    <w:p w:rsidR="00502535" w:rsidRPr="00502535" w:rsidRDefault="00502535" w:rsidP="00502535">
      <w:pPr>
        <w:jc w:val="center"/>
        <w:rPr>
          <w:rFonts w:ascii="Arial" w:hAnsi="Arial" w:cs="Arial"/>
          <w:b/>
          <w:sz w:val="20"/>
          <w:szCs w:val="20"/>
        </w:rPr>
      </w:pPr>
      <w:r w:rsidRPr="00502535">
        <w:rPr>
          <w:rFonts w:ascii="Arial" w:hAnsi="Arial" w:cs="Arial"/>
          <w:b/>
          <w:sz w:val="20"/>
          <w:szCs w:val="20"/>
        </w:rPr>
        <w:lastRenderedPageBreak/>
        <w:t>5. Ответственность сторон</w:t>
      </w:r>
    </w:p>
    <w:p w:rsidR="00502535" w:rsidRPr="00502535" w:rsidRDefault="00502535" w:rsidP="00502535">
      <w:pPr>
        <w:ind w:firstLine="540"/>
        <w:jc w:val="both"/>
        <w:rPr>
          <w:rFonts w:ascii="Arial" w:hAnsi="Arial" w:cs="Arial"/>
          <w:sz w:val="20"/>
          <w:szCs w:val="20"/>
        </w:rPr>
      </w:pPr>
      <w:r w:rsidRPr="00502535">
        <w:rPr>
          <w:rFonts w:ascii="Arial" w:hAnsi="Arial" w:cs="Arial"/>
          <w:sz w:val="20"/>
          <w:szCs w:val="20"/>
        </w:rPr>
        <w:t xml:space="preserve">  5.1. За невыполнение или ненадлежащее выполнение условий настоящего Договора Стороны несут ответственность в соответствии с действующим законодательством.</w:t>
      </w:r>
    </w:p>
    <w:p w:rsidR="00502535" w:rsidRPr="00502535" w:rsidRDefault="00502535" w:rsidP="00502535">
      <w:pPr>
        <w:ind w:firstLine="540"/>
        <w:jc w:val="both"/>
        <w:rPr>
          <w:rFonts w:ascii="Arial" w:hAnsi="Arial" w:cs="Arial"/>
          <w:color w:val="000000"/>
          <w:sz w:val="20"/>
          <w:szCs w:val="20"/>
        </w:rPr>
      </w:pPr>
      <w:r w:rsidRPr="00502535">
        <w:rPr>
          <w:rFonts w:ascii="Arial" w:hAnsi="Arial" w:cs="Arial"/>
          <w:color w:val="000000"/>
          <w:sz w:val="20"/>
          <w:szCs w:val="20"/>
        </w:rPr>
        <w:t xml:space="preserve">  5.2. За нарушение срока внесения платежа, определенного в пункте 2</w:t>
      </w:r>
      <w:r>
        <w:rPr>
          <w:rFonts w:ascii="Arial" w:hAnsi="Arial" w:cs="Arial"/>
          <w:color w:val="000000"/>
          <w:sz w:val="20"/>
          <w:szCs w:val="20"/>
        </w:rPr>
        <w:t>.3.</w:t>
      </w:r>
      <w:r w:rsidRPr="00502535">
        <w:rPr>
          <w:rFonts w:ascii="Arial" w:hAnsi="Arial" w:cs="Arial"/>
          <w:color w:val="000000"/>
          <w:sz w:val="20"/>
          <w:szCs w:val="20"/>
        </w:rPr>
        <w:t xml:space="preserve">настоящего Договора, Покупатель выплачивает Продавцу пени в размере 0,1 % от </w:t>
      </w:r>
      <w:r w:rsidRPr="00502535">
        <w:rPr>
          <w:rFonts w:ascii="Arial" w:hAnsi="Arial" w:cs="Arial"/>
          <w:sz w:val="20"/>
          <w:szCs w:val="20"/>
        </w:rPr>
        <w:t>невнесенной в срок суммы</w:t>
      </w:r>
      <w:r w:rsidRPr="00502535">
        <w:rPr>
          <w:rFonts w:ascii="Arial" w:hAnsi="Arial" w:cs="Arial"/>
          <w:color w:val="000000"/>
          <w:sz w:val="20"/>
          <w:szCs w:val="20"/>
        </w:rPr>
        <w:t xml:space="preserve"> стоимости Земельного участка, указанной в пункте 2</w:t>
      </w:r>
      <w:r>
        <w:rPr>
          <w:rFonts w:ascii="Arial" w:hAnsi="Arial" w:cs="Arial"/>
          <w:color w:val="000000"/>
          <w:sz w:val="20"/>
          <w:szCs w:val="20"/>
        </w:rPr>
        <w:t>.3.</w:t>
      </w:r>
      <w:r w:rsidRPr="00502535">
        <w:rPr>
          <w:rFonts w:ascii="Arial" w:hAnsi="Arial" w:cs="Arial"/>
          <w:color w:val="000000"/>
          <w:sz w:val="20"/>
          <w:szCs w:val="20"/>
        </w:rPr>
        <w:t>настоящего Договора, за каждый календарный день просрочки. Пени перечисляются в порядке, предусмотренном, пунктом 2</w:t>
      </w:r>
      <w:r>
        <w:rPr>
          <w:rFonts w:ascii="Arial" w:hAnsi="Arial" w:cs="Arial"/>
          <w:color w:val="000000"/>
          <w:sz w:val="20"/>
          <w:szCs w:val="20"/>
        </w:rPr>
        <w:t>.3.</w:t>
      </w:r>
      <w:r w:rsidRPr="00502535">
        <w:rPr>
          <w:rFonts w:ascii="Arial" w:hAnsi="Arial" w:cs="Arial"/>
          <w:color w:val="000000"/>
          <w:sz w:val="20"/>
          <w:szCs w:val="20"/>
        </w:rPr>
        <w:t>настоящего Договора.</w:t>
      </w:r>
    </w:p>
    <w:p w:rsidR="00502535" w:rsidRPr="00502535" w:rsidRDefault="00502535" w:rsidP="00502535">
      <w:pPr>
        <w:ind w:firstLine="540"/>
        <w:jc w:val="both"/>
        <w:rPr>
          <w:rFonts w:ascii="Arial" w:hAnsi="Arial" w:cs="Arial"/>
          <w:color w:val="000000"/>
          <w:sz w:val="20"/>
          <w:szCs w:val="20"/>
        </w:rPr>
      </w:pPr>
      <w:r w:rsidRPr="00502535">
        <w:rPr>
          <w:rFonts w:ascii="Arial" w:hAnsi="Arial" w:cs="Arial"/>
          <w:color w:val="000000"/>
          <w:sz w:val="20"/>
          <w:szCs w:val="20"/>
        </w:rPr>
        <w:t xml:space="preserve">  5.3. Просрочка внесения денежных средств, в счет оплаты Земельного участка в срок, указанный в пункте 2</w:t>
      </w:r>
      <w:r>
        <w:rPr>
          <w:rFonts w:ascii="Arial" w:hAnsi="Arial" w:cs="Arial"/>
          <w:color w:val="000000"/>
          <w:sz w:val="20"/>
          <w:szCs w:val="20"/>
        </w:rPr>
        <w:t>.3.</w:t>
      </w:r>
      <w:r w:rsidRPr="00502535">
        <w:rPr>
          <w:rFonts w:ascii="Arial" w:hAnsi="Arial" w:cs="Arial"/>
          <w:color w:val="000000"/>
          <w:sz w:val="20"/>
          <w:szCs w:val="20"/>
        </w:rPr>
        <w:t>настоящего Договора, не может составлять более 30 (тридцати) календарных дней (далее – допустимая просрочка).</w:t>
      </w:r>
    </w:p>
    <w:p w:rsidR="00502535" w:rsidRPr="00502535" w:rsidRDefault="00502535" w:rsidP="00502535">
      <w:pPr>
        <w:ind w:firstLine="540"/>
        <w:jc w:val="both"/>
        <w:rPr>
          <w:rFonts w:ascii="Arial" w:hAnsi="Arial" w:cs="Arial"/>
          <w:color w:val="000000"/>
          <w:sz w:val="20"/>
          <w:szCs w:val="20"/>
        </w:rPr>
      </w:pPr>
      <w:r w:rsidRPr="00502535">
        <w:rPr>
          <w:rFonts w:ascii="Arial" w:hAnsi="Arial" w:cs="Arial"/>
          <w:color w:val="000000"/>
          <w:sz w:val="20"/>
          <w:szCs w:val="20"/>
        </w:rPr>
        <w:t>Просрочка свыше 30 (тридцати) календарных дней считается отказом Покупателя от исполнения обязательств по оплате Земельного участка, установленных настоящим Договором.</w:t>
      </w:r>
    </w:p>
    <w:p w:rsidR="00502535" w:rsidRPr="00502535" w:rsidRDefault="00502535" w:rsidP="00502535">
      <w:pPr>
        <w:ind w:firstLine="540"/>
        <w:jc w:val="both"/>
        <w:rPr>
          <w:rFonts w:ascii="Arial" w:hAnsi="Arial" w:cs="Arial"/>
          <w:color w:val="000000"/>
          <w:sz w:val="20"/>
          <w:szCs w:val="20"/>
        </w:rPr>
      </w:pPr>
      <w:r w:rsidRPr="00502535">
        <w:rPr>
          <w:rFonts w:ascii="Arial" w:hAnsi="Arial" w:cs="Arial"/>
          <w:color w:val="000000"/>
          <w:sz w:val="20"/>
          <w:szCs w:val="20"/>
        </w:rPr>
        <w:t>Продавец в течение 3 (трех) рабочих дней с момента истечения допустимой просрочки, направляет Покупателю письменное уведомление, с даты отправления которого, Договор считается расторгнутым, и все обязательства Сторон по Договору прекращаются. В указанном случае оформление Сторонами дополнительного соглашения о расторжении настоящего Договора не требуется, задаток, внесенный Покупателем, ему не возвращается.</w:t>
      </w:r>
    </w:p>
    <w:p w:rsidR="00502535" w:rsidRPr="00502535" w:rsidRDefault="00502535" w:rsidP="00502535">
      <w:pPr>
        <w:jc w:val="center"/>
        <w:rPr>
          <w:rFonts w:ascii="Arial" w:hAnsi="Arial" w:cs="Arial"/>
          <w:b/>
          <w:sz w:val="20"/>
          <w:szCs w:val="20"/>
        </w:rPr>
      </w:pPr>
      <w:r w:rsidRPr="00502535">
        <w:rPr>
          <w:rFonts w:ascii="Arial" w:hAnsi="Arial" w:cs="Arial"/>
          <w:b/>
          <w:sz w:val="20"/>
          <w:szCs w:val="20"/>
        </w:rPr>
        <w:t>6. Порядок разрешения споров</w:t>
      </w:r>
    </w:p>
    <w:p w:rsidR="00502535" w:rsidRPr="00502535" w:rsidRDefault="00502535" w:rsidP="00502535">
      <w:pPr>
        <w:ind w:firstLine="708"/>
        <w:jc w:val="both"/>
        <w:rPr>
          <w:rFonts w:ascii="Arial" w:hAnsi="Arial" w:cs="Arial"/>
          <w:sz w:val="20"/>
          <w:szCs w:val="20"/>
        </w:rPr>
      </w:pPr>
      <w:r w:rsidRPr="00502535">
        <w:rPr>
          <w:rFonts w:ascii="Arial" w:hAnsi="Arial" w:cs="Arial"/>
          <w:sz w:val="20"/>
          <w:szCs w:val="20"/>
        </w:rPr>
        <w:t>6.1. Споры и разногласия, возникающие при исполнении настоящего Договора, разрешаться путем переговоров между Сторонами.</w:t>
      </w:r>
    </w:p>
    <w:p w:rsidR="00502535" w:rsidRPr="00502535" w:rsidRDefault="00502535" w:rsidP="00502535">
      <w:pPr>
        <w:ind w:firstLine="708"/>
        <w:jc w:val="both"/>
        <w:rPr>
          <w:rFonts w:ascii="Arial" w:hAnsi="Arial" w:cs="Arial"/>
          <w:sz w:val="20"/>
          <w:szCs w:val="20"/>
        </w:rPr>
      </w:pPr>
      <w:r w:rsidRPr="00502535">
        <w:rPr>
          <w:rFonts w:ascii="Arial" w:hAnsi="Arial" w:cs="Arial"/>
          <w:sz w:val="20"/>
          <w:szCs w:val="20"/>
        </w:rPr>
        <w:t>6.2. В случае невозможности разрешения споров путем переговоров, такие споры рассматриваются в судебном порядке.</w:t>
      </w:r>
    </w:p>
    <w:p w:rsidR="00502535" w:rsidRPr="00502535" w:rsidRDefault="00502535" w:rsidP="00502535">
      <w:pPr>
        <w:jc w:val="center"/>
        <w:rPr>
          <w:rFonts w:ascii="Arial" w:hAnsi="Arial" w:cs="Arial"/>
          <w:b/>
          <w:sz w:val="20"/>
          <w:szCs w:val="20"/>
        </w:rPr>
      </w:pPr>
      <w:r w:rsidRPr="00502535">
        <w:rPr>
          <w:rFonts w:ascii="Arial" w:hAnsi="Arial" w:cs="Arial"/>
          <w:b/>
          <w:sz w:val="20"/>
          <w:szCs w:val="20"/>
        </w:rPr>
        <w:t>7. Прочие условия</w:t>
      </w:r>
    </w:p>
    <w:p w:rsidR="00502535" w:rsidRPr="00502535" w:rsidRDefault="00502535" w:rsidP="00502535">
      <w:pPr>
        <w:ind w:firstLine="540"/>
        <w:jc w:val="both"/>
        <w:rPr>
          <w:rFonts w:ascii="Arial" w:hAnsi="Arial" w:cs="Arial"/>
          <w:sz w:val="20"/>
          <w:szCs w:val="20"/>
        </w:rPr>
      </w:pPr>
      <w:r w:rsidRPr="00502535">
        <w:rPr>
          <w:rFonts w:ascii="Arial" w:hAnsi="Arial" w:cs="Arial"/>
          <w:sz w:val="20"/>
          <w:szCs w:val="20"/>
        </w:rPr>
        <w:t xml:space="preserve">  7.1. Договор со дня его подписания сторонами одновременно приобретает силу акта приема-передачи, в соответствии с которым Продавец передал, а Покупатель принял земельный участок, охарактеризованный и согласованный сторонами в главе 1 Договора.</w:t>
      </w:r>
    </w:p>
    <w:p w:rsidR="00502535" w:rsidRPr="00502535" w:rsidRDefault="00502535" w:rsidP="00502535">
      <w:pPr>
        <w:ind w:firstLine="540"/>
        <w:jc w:val="both"/>
        <w:rPr>
          <w:rFonts w:ascii="Arial" w:hAnsi="Arial" w:cs="Arial"/>
          <w:sz w:val="20"/>
          <w:szCs w:val="20"/>
        </w:rPr>
      </w:pPr>
      <w:r w:rsidRPr="00502535">
        <w:rPr>
          <w:rFonts w:ascii="Arial" w:hAnsi="Arial" w:cs="Arial"/>
          <w:sz w:val="20"/>
          <w:szCs w:val="20"/>
        </w:rPr>
        <w:t xml:space="preserve">  7.2. Все изменения и дополнения к настоящему Договору должны быть составлены в письменной форме и подписаны Сторонами.</w:t>
      </w:r>
    </w:p>
    <w:p w:rsidR="00502535" w:rsidRPr="00502535" w:rsidRDefault="00502535" w:rsidP="00502535">
      <w:pPr>
        <w:ind w:firstLine="540"/>
        <w:jc w:val="both"/>
        <w:rPr>
          <w:rFonts w:ascii="Arial" w:hAnsi="Arial" w:cs="Arial"/>
          <w:sz w:val="20"/>
          <w:szCs w:val="20"/>
        </w:rPr>
      </w:pPr>
      <w:r w:rsidRPr="00502535">
        <w:rPr>
          <w:rFonts w:ascii="Arial" w:hAnsi="Arial" w:cs="Arial"/>
          <w:sz w:val="20"/>
          <w:szCs w:val="20"/>
        </w:rPr>
        <w:t xml:space="preserve">  7.3. Договор составлен в двух экземплярах, имеющих одинаковую юридическую силу, по одному экземпляру для каждой из сторон.</w:t>
      </w:r>
    </w:p>
    <w:p w:rsidR="00502535" w:rsidRPr="00502535" w:rsidRDefault="00502535" w:rsidP="00502535">
      <w:pPr>
        <w:ind w:firstLine="540"/>
        <w:jc w:val="both"/>
        <w:rPr>
          <w:rFonts w:ascii="Arial" w:hAnsi="Arial" w:cs="Arial"/>
          <w:sz w:val="20"/>
          <w:szCs w:val="20"/>
        </w:rPr>
      </w:pPr>
      <w:r w:rsidRPr="00502535">
        <w:rPr>
          <w:rFonts w:ascii="Arial" w:hAnsi="Arial" w:cs="Arial"/>
          <w:sz w:val="20"/>
          <w:szCs w:val="20"/>
        </w:rPr>
        <w:t xml:space="preserve"> 7.4. Покупатель обязан вернуть зарегистрированный Договор не позднее чем через 5 рабочих дней со дня получения Договора из Управления Федеральной службы государственной регистрации, кадастра и картографии по Новосибирской области.</w:t>
      </w:r>
    </w:p>
    <w:p w:rsidR="00502535" w:rsidRDefault="00502535" w:rsidP="00502535">
      <w:pPr>
        <w:jc w:val="center"/>
        <w:rPr>
          <w:rFonts w:ascii="Arial" w:hAnsi="Arial" w:cs="Arial"/>
          <w:b/>
          <w:sz w:val="20"/>
          <w:szCs w:val="20"/>
        </w:rPr>
      </w:pPr>
    </w:p>
    <w:p w:rsidR="00502535" w:rsidRPr="00502535" w:rsidRDefault="00502535" w:rsidP="00502535">
      <w:pPr>
        <w:jc w:val="center"/>
        <w:rPr>
          <w:rFonts w:ascii="Arial" w:hAnsi="Arial" w:cs="Arial"/>
          <w:b/>
          <w:sz w:val="20"/>
          <w:szCs w:val="20"/>
        </w:rPr>
      </w:pPr>
      <w:r w:rsidRPr="00502535">
        <w:rPr>
          <w:rFonts w:ascii="Arial" w:hAnsi="Arial" w:cs="Arial"/>
          <w:b/>
          <w:sz w:val="20"/>
          <w:szCs w:val="20"/>
        </w:rPr>
        <w:t>8. Реквизиты и подписи сторон</w:t>
      </w:r>
    </w:p>
    <w:tbl>
      <w:tblPr>
        <w:tblW w:w="10080" w:type="dxa"/>
        <w:tblInd w:w="108" w:type="dxa"/>
        <w:tblLook w:val="0000" w:firstRow="0" w:lastRow="0" w:firstColumn="0" w:lastColumn="0" w:noHBand="0" w:noVBand="0"/>
      </w:tblPr>
      <w:tblGrid>
        <w:gridCol w:w="5220"/>
        <w:gridCol w:w="4860"/>
      </w:tblGrid>
      <w:tr w:rsidR="00502535" w:rsidRPr="00502535" w:rsidTr="00C05049">
        <w:tc>
          <w:tcPr>
            <w:tcW w:w="5220" w:type="dxa"/>
          </w:tcPr>
          <w:p w:rsidR="00502535" w:rsidRPr="00502535" w:rsidRDefault="00502535" w:rsidP="00C05049">
            <w:pPr>
              <w:jc w:val="center"/>
              <w:rPr>
                <w:rFonts w:ascii="Arial" w:hAnsi="Arial" w:cs="Arial"/>
                <w:sz w:val="20"/>
                <w:szCs w:val="20"/>
              </w:rPr>
            </w:pPr>
            <w:r w:rsidRPr="00502535">
              <w:rPr>
                <w:rFonts w:ascii="Arial" w:hAnsi="Arial" w:cs="Arial"/>
                <w:sz w:val="20"/>
                <w:szCs w:val="20"/>
              </w:rPr>
              <w:t>Продавец:</w:t>
            </w:r>
          </w:p>
        </w:tc>
        <w:tc>
          <w:tcPr>
            <w:tcW w:w="4860" w:type="dxa"/>
          </w:tcPr>
          <w:p w:rsidR="00502535" w:rsidRPr="00502535" w:rsidRDefault="00502535" w:rsidP="00C05049">
            <w:pPr>
              <w:jc w:val="center"/>
              <w:rPr>
                <w:rFonts w:ascii="Arial" w:hAnsi="Arial" w:cs="Arial"/>
                <w:sz w:val="20"/>
                <w:szCs w:val="20"/>
              </w:rPr>
            </w:pPr>
            <w:r w:rsidRPr="00502535">
              <w:rPr>
                <w:rFonts w:ascii="Arial" w:hAnsi="Arial" w:cs="Arial"/>
                <w:sz w:val="20"/>
                <w:szCs w:val="20"/>
              </w:rPr>
              <w:t>Покупатель:</w:t>
            </w:r>
          </w:p>
        </w:tc>
      </w:tr>
      <w:tr w:rsidR="00502535" w:rsidRPr="00502535" w:rsidTr="00C05049">
        <w:trPr>
          <w:trHeight w:val="2251"/>
        </w:trPr>
        <w:tc>
          <w:tcPr>
            <w:tcW w:w="5220" w:type="dxa"/>
          </w:tcPr>
          <w:p w:rsidR="00502535" w:rsidRPr="00502535" w:rsidRDefault="00502535" w:rsidP="00C05049">
            <w:pPr>
              <w:widowControl w:val="0"/>
              <w:snapToGrid w:val="0"/>
              <w:spacing w:line="252" w:lineRule="auto"/>
              <w:rPr>
                <w:rFonts w:ascii="Arial" w:hAnsi="Arial" w:cs="Arial"/>
                <w:bCs/>
                <w:sz w:val="20"/>
                <w:szCs w:val="20"/>
              </w:rPr>
            </w:pPr>
            <w:r w:rsidRPr="00502535">
              <w:rPr>
                <w:rFonts w:ascii="Arial" w:hAnsi="Arial" w:cs="Arial"/>
                <w:bCs/>
                <w:sz w:val="20"/>
                <w:szCs w:val="20"/>
              </w:rPr>
              <w:t>Администрация города Куйбышева</w:t>
            </w:r>
          </w:p>
          <w:p w:rsidR="00502535" w:rsidRPr="00502535" w:rsidRDefault="00502535" w:rsidP="00C05049">
            <w:pPr>
              <w:widowControl w:val="0"/>
              <w:snapToGrid w:val="0"/>
              <w:spacing w:line="252" w:lineRule="auto"/>
              <w:rPr>
                <w:rFonts w:ascii="Arial" w:hAnsi="Arial" w:cs="Arial"/>
                <w:bCs/>
                <w:sz w:val="20"/>
                <w:szCs w:val="20"/>
              </w:rPr>
            </w:pPr>
            <w:r w:rsidRPr="00502535">
              <w:rPr>
                <w:rFonts w:ascii="Arial" w:hAnsi="Arial" w:cs="Arial"/>
                <w:bCs/>
                <w:sz w:val="20"/>
                <w:szCs w:val="20"/>
              </w:rPr>
              <w:t>Куйбышевского района Новосибирской области</w:t>
            </w:r>
          </w:p>
          <w:p w:rsidR="00502535" w:rsidRPr="00502535" w:rsidRDefault="00D6291C" w:rsidP="00C05049">
            <w:pPr>
              <w:widowControl w:val="0"/>
              <w:snapToGrid w:val="0"/>
              <w:spacing w:line="252" w:lineRule="auto"/>
              <w:rPr>
                <w:rFonts w:ascii="Arial" w:hAnsi="Arial" w:cs="Arial"/>
                <w:bCs/>
                <w:sz w:val="20"/>
                <w:szCs w:val="20"/>
              </w:rPr>
            </w:pPr>
            <w:r>
              <w:rPr>
                <w:rFonts w:ascii="Arial" w:hAnsi="Arial" w:cs="Arial"/>
                <w:bCs/>
                <w:sz w:val="20"/>
                <w:szCs w:val="20"/>
              </w:rPr>
              <w:t xml:space="preserve">632387, </w:t>
            </w:r>
            <w:bookmarkStart w:id="2" w:name="_GoBack"/>
            <w:bookmarkEnd w:id="2"/>
            <w:r w:rsidR="00502535" w:rsidRPr="00502535">
              <w:rPr>
                <w:rFonts w:ascii="Arial" w:hAnsi="Arial" w:cs="Arial"/>
                <w:bCs/>
                <w:sz w:val="20"/>
                <w:szCs w:val="20"/>
              </w:rPr>
              <w:t xml:space="preserve">г. Куйбышев, </w:t>
            </w:r>
          </w:p>
          <w:p w:rsidR="00502535" w:rsidRPr="00502535" w:rsidRDefault="00502535" w:rsidP="00C05049">
            <w:pPr>
              <w:widowControl w:val="0"/>
              <w:snapToGrid w:val="0"/>
              <w:spacing w:line="252" w:lineRule="auto"/>
              <w:rPr>
                <w:rFonts w:ascii="Arial" w:hAnsi="Arial" w:cs="Arial"/>
                <w:bCs/>
                <w:sz w:val="20"/>
                <w:szCs w:val="20"/>
              </w:rPr>
            </w:pPr>
            <w:r w:rsidRPr="00502535">
              <w:rPr>
                <w:rFonts w:ascii="Arial" w:hAnsi="Arial" w:cs="Arial"/>
                <w:bCs/>
                <w:sz w:val="20"/>
                <w:szCs w:val="20"/>
              </w:rPr>
              <w:t>Новосибирская область, ул. Краскома, 37</w:t>
            </w:r>
          </w:p>
          <w:p w:rsidR="00502535" w:rsidRPr="00502535" w:rsidRDefault="00502535" w:rsidP="00C05049">
            <w:pPr>
              <w:widowControl w:val="0"/>
              <w:snapToGrid w:val="0"/>
              <w:spacing w:line="252" w:lineRule="auto"/>
              <w:rPr>
                <w:rFonts w:ascii="Arial" w:hAnsi="Arial" w:cs="Arial"/>
                <w:bCs/>
                <w:sz w:val="20"/>
                <w:szCs w:val="20"/>
              </w:rPr>
            </w:pPr>
            <w:r w:rsidRPr="00502535">
              <w:rPr>
                <w:rFonts w:ascii="Arial" w:hAnsi="Arial" w:cs="Arial"/>
                <w:bCs/>
                <w:sz w:val="20"/>
                <w:szCs w:val="20"/>
              </w:rPr>
              <w:t>ОГРН 1035406824342, ИНН 5452109757</w:t>
            </w:r>
          </w:p>
          <w:p w:rsidR="00502535" w:rsidRPr="00502535" w:rsidRDefault="00502535" w:rsidP="00C05049">
            <w:pPr>
              <w:widowControl w:val="0"/>
              <w:snapToGrid w:val="0"/>
              <w:spacing w:line="252" w:lineRule="auto"/>
              <w:rPr>
                <w:rFonts w:ascii="Arial" w:hAnsi="Arial" w:cs="Arial"/>
                <w:bCs/>
                <w:sz w:val="20"/>
                <w:szCs w:val="20"/>
              </w:rPr>
            </w:pPr>
            <w:r w:rsidRPr="00502535">
              <w:rPr>
                <w:rFonts w:ascii="Arial" w:hAnsi="Arial" w:cs="Arial"/>
                <w:bCs/>
                <w:sz w:val="20"/>
                <w:szCs w:val="20"/>
              </w:rPr>
              <w:t>Глава города Куйбышева</w:t>
            </w:r>
          </w:p>
          <w:p w:rsidR="00502535" w:rsidRPr="00502535" w:rsidRDefault="00502535" w:rsidP="00C05049">
            <w:pPr>
              <w:widowControl w:val="0"/>
              <w:snapToGrid w:val="0"/>
              <w:spacing w:line="252" w:lineRule="auto"/>
              <w:rPr>
                <w:rFonts w:ascii="Arial" w:hAnsi="Arial" w:cs="Arial"/>
                <w:bCs/>
                <w:sz w:val="20"/>
                <w:szCs w:val="20"/>
              </w:rPr>
            </w:pPr>
            <w:r w:rsidRPr="00502535">
              <w:rPr>
                <w:rFonts w:ascii="Arial" w:hAnsi="Arial" w:cs="Arial"/>
                <w:bCs/>
                <w:sz w:val="20"/>
                <w:szCs w:val="20"/>
              </w:rPr>
              <w:t xml:space="preserve">Куйбышевского района </w:t>
            </w:r>
          </w:p>
          <w:p w:rsidR="00502535" w:rsidRPr="00502535" w:rsidRDefault="00502535" w:rsidP="00C05049">
            <w:pPr>
              <w:widowControl w:val="0"/>
              <w:snapToGrid w:val="0"/>
              <w:spacing w:line="252" w:lineRule="auto"/>
              <w:rPr>
                <w:rFonts w:ascii="Arial" w:hAnsi="Arial" w:cs="Arial"/>
                <w:bCs/>
                <w:sz w:val="20"/>
                <w:szCs w:val="20"/>
              </w:rPr>
            </w:pPr>
            <w:r w:rsidRPr="00502535">
              <w:rPr>
                <w:rFonts w:ascii="Arial" w:hAnsi="Arial" w:cs="Arial"/>
                <w:bCs/>
                <w:sz w:val="20"/>
                <w:szCs w:val="20"/>
              </w:rPr>
              <w:t>Новосибирской области</w:t>
            </w:r>
          </w:p>
          <w:p w:rsidR="00502535" w:rsidRPr="00502535" w:rsidRDefault="00502535" w:rsidP="00C05049">
            <w:pPr>
              <w:widowControl w:val="0"/>
              <w:snapToGrid w:val="0"/>
              <w:spacing w:line="252" w:lineRule="auto"/>
              <w:ind w:firstLine="34"/>
              <w:rPr>
                <w:rFonts w:ascii="Arial" w:hAnsi="Arial" w:cs="Arial"/>
                <w:bCs/>
                <w:sz w:val="20"/>
                <w:szCs w:val="20"/>
              </w:rPr>
            </w:pPr>
            <w:r w:rsidRPr="00502535">
              <w:rPr>
                <w:rFonts w:ascii="Arial" w:hAnsi="Arial" w:cs="Arial"/>
                <w:bCs/>
                <w:sz w:val="20"/>
                <w:szCs w:val="20"/>
              </w:rPr>
              <w:t>________________А.А. Андронов</w:t>
            </w:r>
          </w:p>
          <w:p w:rsidR="00502535" w:rsidRPr="00502535" w:rsidRDefault="00502535" w:rsidP="00C05049">
            <w:pPr>
              <w:widowControl w:val="0"/>
              <w:snapToGrid w:val="0"/>
              <w:spacing w:line="252" w:lineRule="auto"/>
              <w:rPr>
                <w:rFonts w:ascii="Arial" w:hAnsi="Arial" w:cs="Arial"/>
                <w:b/>
                <w:bCs/>
                <w:i/>
                <w:iCs/>
                <w:sz w:val="20"/>
                <w:szCs w:val="20"/>
              </w:rPr>
            </w:pPr>
            <w:r w:rsidRPr="00502535">
              <w:rPr>
                <w:rFonts w:ascii="Arial" w:hAnsi="Arial" w:cs="Arial"/>
                <w:bCs/>
                <w:sz w:val="20"/>
                <w:szCs w:val="20"/>
              </w:rPr>
              <w:t xml:space="preserve">              М.П.</w:t>
            </w:r>
          </w:p>
        </w:tc>
        <w:tc>
          <w:tcPr>
            <w:tcW w:w="4860" w:type="dxa"/>
          </w:tcPr>
          <w:p w:rsidR="00502535" w:rsidRPr="00502535" w:rsidRDefault="00502535" w:rsidP="00C05049">
            <w:pPr>
              <w:rPr>
                <w:rFonts w:ascii="Arial" w:hAnsi="Arial" w:cs="Arial"/>
                <w:sz w:val="20"/>
                <w:szCs w:val="20"/>
              </w:rPr>
            </w:pPr>
          </w:p>
        </w:tc>
      </w:tr>
    </w:tbl>
    <w:p w:rsidR="00502535" w:rsidRPr="00502535" w:rsidRDefault="00502535" w:rsidP="00502535">
      <w:pPr>
        <w:pStyle w:val="a5"/>
        <w:spacing w:before="0" w:beforeAutospacing="0" w:after="0" w:afterAutospacing="0"/>
        <w:rPr>
          <w:rFonts w:ascii="Arial" w:hAnsi="Arial" w:cs="Arial"/>
          <w:sz w:val="20"/>
          <w:szCs w:val="20"/>
        </w:rPr>
      </w:pPr>
    </w:p>
    <w:p w:rsidR="00305314" w:rsidRPr="00502535" w:rsidRDefault="00305314" w:rsidP="00502535">
      <w:pPr>
        <w:jc w:val="both"/>
        <w:rPr>
          <w:rFonts w:ascii="Arial" w:hAnsi="Arial" w:cs="Arial"/>
          <w:sz w:val="20"/>
          <w:szCs w:val="20"/>
        </w:rPr>
      </w:pPr>
    </w:p>
    <w:p w:rsidR="00305314" w:rsidRPr="00502535" w:rsidRDefault="00305314" w:rsidP="00D538DD">
      <w:pPr>
        <w:jc w:val="center"/>
        <w:rPr>
          <w:rFonts w:ascii="Arial" w:hAnsi="Arial" w:cs="Arial"/>
          <w:sz w:val="20"/>
          <w:szCs w:val="20"/>
        </w:rPr>
      </w:pPr>
    </w:p>
    <w:p w:rsidR="00305314" w:rsidRPr="00502535" w:rsidRDefault="00305314" w:rsidP="00D538DD">
      <w:pPr>
        <w:jc w:val="center"/>
        <w:rPr>
          <w:rFonts w:ascii="Arial" w:hAnsi="Arial" w:cs="Arial"/>
          <w:sz w:val="20"/>
          <w:szCs w:val="20"/>
        </w:rPr>
      </w:pPr>
    </w:p>
    <w:p w:rsidR="00305314" w:rsidRDefault="00305314" w:rsidP="00D538DD">
      <w:pPr>
        <w:jc w:val="center"/>
        <w:rPr>
          <w:rFonts w:ascii="Arial" w:hAnsi="Arial" w:cs="Arial"/>
          <w:sz w:val="20"/>
          <w:szCs w:val="20"/>
        </w:rPr>
      </w:pPr>
    </w:p>
    <w:p w:rsidR="00305314" w:rsidRDefault="00305314" w:rsidP="00D538DD">
      <w:pPr>
        <w:jc w:val="center"/>
        <w:rPr>
          <w:rFonts w:ascii="Arial" w:hAnsi="Arial" w:cs="Arial"/>
          <w:sz w:val="20"/>
          <w:szCs w:val="20"/>
        </w:rPr>
      </w:pPr>
    </w:p>
    <w:p w:rsidR="00305314" w:rsidRDefault="00305314" w:rsidP="00D538DD">
      <w:pPr>
        <w:jc w:val="center"/>
        <w:rPr>
          <w:rFonts w:ascii="Arial" w:hAnsi="Arial" w:cs="Arial"/>
          <w:sz w:val="20"/>
          <w:szCs w:val="20"/>
        </w:rPr>
      </w:pPr>
    </w:p>
    <w:p w:rsidR="00305314" w:rsidRDefault="00305314" w:rsidP="00D538DD">
      <w:pPr>
        <w:jc w:val="center"/>
        <w:rPr>
          <w:rFonts w:ascii="Arial" w:hAnsi="Arial" w:cs="Arial"/>
          <w:sz w:val="20"/>
          <w:szCs w:val="20"/>
        </w:rPr>
      </w:pPr>
    </w:p>
    <w:p w:rsidR="00305314" w:rsidRDefault="00305314" w:rsidP="00D538DD">
      <w:pPr>
        <w:jc w:val="center"/>
        <w:rPr>
          <w:rFonts w:ascii="Arial" w:hAnsi="Arial" w:cs="Arial"/>
          <w:sz w:val="20"/>
          <w:szCs w:val="20"/>
        </w:rPr>
      </w:pPr>
    </w:p>
    <w:p w:rsidR="00305314" w:rsidRDefault="00305314" w:rsidP="00D538DD">
      <w:pPr>
        <w:jc w:val="center"/>
        <w:rPr>
          <w:rFonts w:ascii="Arial" w:hAnsi="Arial" w:cs="Arial"/>
          <w:sz w:val="20"/>
          <w:szCs w:val="20"/>
        </w:rPr>
      </w:pPr>
    </w:p>
    <w:p w:rsidR="00305314" w:rsidRDefault="00305314" w:rsidP="00D538DD">
      <w:pPr>
        <w:jc w:val="center"/>
        <w:rPr>
          <w:rFonts w:ascii="Arial" w:hAnsi="Arial" w:cs="Arial"/>
          <w:sz w:val="20"/>
          <w:szCs w:val="20"/>
        </w:rPr>
      </w:pPr>
    </w:p>
    <w:p w:rsidR="00305314" w:rsidRDefault="00305314" w:rsidP="00D538DD">
      <w:pPr>
        <w:jc w:val="center"/>
        <w:rPr>
          <w:rFonts w:ascii="Arial" w:hAnsi="Arial" w:cs="Arial"/>
          <w:sz w:val="20"/>
          <w:szCs w:val="20"/>
        </w:rPr>
      </w:pPr>
    </w:p>
    <w:p w:rsidR="00305314" w:rsidRDefault="00305314" w:rsidP="00D538DD">
      <w:pPr>
        <w:jc w:val="center"/>
        <w:rPr>
          <w:rFonts w:ascii="Arial" w:hAnsi="Arial" w:cs="Arial"/>
          <w:sz w:val="20"/>
          <w:szCs w:val="20"/>
        </w:rPr>
      </w:pPr>
    </w:p>
    <w:p w:rsidR="00305314" w:rsidRDefault="00305314" w:rsidP="00D538DD">
      <w:pPr>
        <w:jc w:val="center"/>
        <w:rPr>
          <w:rFonts w:ascii="Arial" w:hAnsi="Arial" w:cs="Arial"/>
          <w:sz w:val="20"/>
          <w:szCs w:val="20"/>
        </w:rPr>
      </w:pPr>
    </w:p>
    <w:p w:rsidR="00305314" w:rsidRDefault="00305314" w:rsidP="00D538DD">
      <w:pPr>
        <w:jc w:val="center"/>
        <w:rPr>
          <w:rFonts w:ascii="Arial" w:hAnsi="Arial" w:cs="Arial"/>
          <w:sz w:val="20"/>
          <w:szCs w:val="20"/>
        </w:rPr>
      </w:pPr>
    </w:p>
    <w:p w:rsidR="00305314" w:rsidRDefault="00305314" w:rsidP="00D538DD">
      <w:pPr>
        <w:jc w:val="center"/>
        <w:rPr>
          <w:rFonts w:ascii="Arial" w:hAnsi="Arial" w:cs="Arial"/>
          <w:sz w:val="20"/>
          <w:szCs w:val="20"/>
        </w:rPr>
      </w:pPr>
    </w:p>
    <w:p w:rsidR="00155B19" w:rsidRPr="00D538DD" w:rsidRDefault="00287106" w:rsidP="00D538DD">
      <w:pPr>
        <w:jc w:val="center"/>
        <w:rPr>
          <w:rFonts w:ascii="Arial" w:hAnsi="Arial" w:cs="Arial"/>
          <w:sz w:val="20"/>
          <w:szCs w:val="20"/>
        </w:rPr>
      </w:pPr>
      <w:r w:rsidRPr="00D538DD">
        <w:rPr>
          <w:rFonts w:ascii="Arial" w:hAnsi="Arial" w:cs="Arial"/>
          <w:sz w:val="20"/>
          <w:szCs w:val="20"/>
        </w:rPr>
        <w:lastRenderedPageBreak/>
        <w:t>Ад</w:t>
      </w:r>
      <w:r w:rsidR="00155B19" w:rsidRPr="00D538DD">
        <w:rPr>
          <w:rFonts w:ascii="Arial" w:hAnsi="Arial" w:cs="Arial"/>
          <w:sz w:val="20"/>
          <w:szCs w:val="20"/>
        </w:rPr>
        <w:t xml:space="preserve">министрация </w:t>
      </w:r>
      <w:r w:rsidR="002A6BB3" w:rsidRPr="00D538DD">
        <w:rPr>
          <w:rFonts w:ascii="Arial" w:hAnsi="Arial" w:cs="Arial"/>
          <w:sz w:val="20"/>
          <w:szCs w:val="20"/>
        </w:rPr>
        <w:t>г</w:t>
      </w:r>
      <w:r w:rsidR="00155B19" w:rsidRPr="00D538DD">
        <w:rPr>
          <w:rFonts w:ascii="Arial" w:hAnsi="Arial" w:cs="Arial"/>
          <w:sz w:val="20"/>
          <w:szCs w:val="20"/>
        </w:rPr>
        <w:t>орода Куйбышева Куйбышевского района Новосибирской области</w:t>
      </w:r>
    </w:p>
    <w:p w:rsidR="00155B19" w:rsidRPr="00D538DD" w:rsidRDefault="00155B19" w:rsidP="00D538DD">
      <w:pPr>
        <w:contextualSpacing/>
        <w:jc w:val="center"/>
        <w:rPr>
          <w:rFonts w:ascii="Arial" w:hAnsi="Arial" w:cs="Arial"/>
          <w:sz w:val="20"/>
          <w:szCs w:val="20"/>
        </w:rPr>
      </w:pPr>
      <w:r w:rsidRPr="00D538DD">
        <w:rPr>
          <w:rFonts w:ascii="Arial" w:hAnsi="Arial" w:cs="Arial"/>
          <w:sz w:val="20"/>
          <w:szCs w:val="20"/>
        </w:rPr>
        <w:t>Совет депутатов города Куйбышева Куйбышевского района Новосибирской области</w:t>
      </w:r>
    </w:p>
    <w:p w:rsidR="00155B19" w:rsidRPr="00D538DD" w:rsidRDefault="00155B19" w:rsidP="00D538DD">
      <w:pPr>
        <w:contextualSpacing/>
        <w:jc w:val="center"/>
        <w:rPr>
          <w:rFonts w:ascii="Arial" w:hAnsi="Arial" w:cs="Arial"/>
          <w:sz w:val="20"/>
          <w:szCs w:val="20"/>
        </w:rPr>
      </w:pPr>
    </w:p>
    <w:p w:rsidR="007A6C81" w:rsidRPr="00D538DD" w:rsidRDefault="007A6C81" w:rsidP="00D538DD">
      <w:pPr>
        <w:jc w:val="center"/>
        <w:rPr>
          <w:rFonts w:ascii="Arial" w:hAnsi="Arial" w:cs="Arial"/>
          <w:sz w:val="20"/>
          <w:szCs w:val="20"/>
        </w:rPr>
      </w:pPr>
      <w:r w:rsidRPr="00D538DD">
        <w:rPr>
          <w:rFonts w:ascii="Arial" w:hAnsi="Arial" w:cs="Arial"/>
          <w:sz w:val="20"/>
          <w:szCs w:val="20"/>
        </w:rPr>
        <w:t>Редакционный совет:</w:t>
      </w:r>
    </w:p>
    <w:p w:rsidR="007A6C81" w:rsidRPr="00D538DD" w:rsidRDefault="007A6C81" w:rsidP="00D538DD">
      <w:pPr>
        <w:jc w:val="center"/>
        <w:rPr>
          <w:rFonts w:ascii="Arial" w:hAnsi="Arial" w:cs="Arial"/>
          <w:sz w:val="20"/>
          <w:szCs w:val="20"/>
        </w:rPr>
      </w:pPr>
      <w:r w:rsidRPr="00D538DD">
        <w:rPr>
          <w:rFonts w:ascii="Arial" w:hAnsi="Arial" w:cs="Arial"/>
          <w:sz w:val="20"/>
          <w:szCs w:val="20"/>
        </w:rPr>
        <w:t>- Кускова Е.Г., заместитель главы администрации города-</w:t>
      </w:r>
    </w:p>
    <w:p w:rsidR="007A6C81" w:rsidRPr="00D538DD" w:rsidRDefault="007A6C81" w:rsidP="00D538DD">
      <w:pPr>
        <w:jc w:val="center"/>
        <w:rPr>
          <w:rFonts w:ascii="Arial" w:hAnsi="Arial" w:cs="Arial"/>
          <w:sz w:val="20"/>
          <w:szCs w:val="20"/>
        </w:rPr>
      </w:pPr>
      <w:r w:rsidRPr="00D538DD">
        <w:rPr>
          <w:rFonts w:ascii="Arial" w:hAnsi="Arial" w:cs="Arial"/>
          <w:sz w:val="20"/>
          <w:szCs w:val="20"/>
        </w:rPr>
        <w:t>начальник отдела культуры, спорта и молодежной политики</w:t>
      </w:r>
    </w:p>
    <w:p w:rsidR="007A6C81" w:rsidRPr="00D538DD" w:rsidRDefault="007A6C81" w:rsidP="00D538DD">
      <w:pPr>
        <w:jc w:val="center"/>
        <w:rPr>
          <w:rFonts w:ascii="Arial" w:hAnsi="Arial" w:cs="Arial"/>
          <w:sz w:val="20"/>
          <w:szCs w:val="20"/>
        </w:rPr>
      </w:pPr>
      <w:r w:rsidRPr="00D538DD">
        <w:rPr>
          <w:rFonts w:ascii="Arial" w:hAnsi="Arial" w:cs="Arial"/>
          <w:sz w:val="20"/>
          <w:szCs w:val="20"/>
        </w:rPr>
        <w:t>(</w:t>
      </w:r>
      <w:r w:rsidR="00FE2C08" w:rsidRPr="00D538DD">
        <w:rPr>
          <w:rFonts w:ascii="Arial" w:hAnsi="Arial" w:cs="Arial"/>
          <w:sz w:val="20"/>
          <w:szCs w:val="20"/>
        </w:rPr>
        <w:t>председатель</w:t>
      </w:r>
      <w:r w:rsidRPr="00D538DD">
        <w:rPr>
          <w:rFonts w:ascii="Arial" w:hAnsi="Arial" w:cs="Arial"/>
          <w:sz w:val="20"/>
          <w:szCs w:val="20"/>
        </w:rPr>
        <w:t>)</w:t>
      </w:r>
    </w:p>
    <w:p w:rsidR="00FE2C08" w:rsidRPr="00D538DD" w:rsidRDefault="00FE2C08" w:rsidP="00D538DD">
      <w:pPr>
        <w:jc w:val="center"/>
        <w:rPr>
          <w:rFonts w:ascii="Arial" w:hAnsi="Arial" w:cs="Arial"/>
          <w:sz w:val="20"/>
          <w:szCs w:val="20"/>
        </w:rPr>
      </w:pPr>
      <w:r w:rsidRPr="00D538DD">
        <w:rPr>
          <w:rFonts w:ascii="Arial" w:hAnsi="Arial" w:cs="Arial"/>
          <w:sz w:val="20"/>
          <w:szCs w:val="20"/>
        </w:rPr>
        <w:t>- Рукицкая Т.А., управляющий делами администрации города Куйбышева</w:t>
      </w:r>
    </w:p>
    <w:p w:rsidR="00FE2C08" w:rsidRPr="00D538DD" w:rsidRDefault="00FE2C08" w:rsidP="00D538DD">
      <w:pPr>
        <w:jc w:val="center"/>
        <w:rPr>
          <w:rFonts w:ascii="Arial" w:hAnsi="Arial" w:cs="Arial"/>
          <w:sz w:val="20"/>
          <w:szCs w:val="20"/>
        </w:rPr>
      </w:pPr>
      <w:r w:rsidRPr="00D538DD">
        <w:rPr>
          <w:rFonts w:ascii="Arial" w:hAnsi="Arial" w:cs="Arial"/>
          <w:sz w:val="20"/>
          <w:szCs w:val="20"/>
        </w:rPr>
        <w:t>(заместитель председателя)</w:t>
      </w:r>
    </w:p>
    <w:p w:rsidR="007A6C81" w:rsidRPr="00D538DD" w:rsidRDefault="007A6C81" w:rsidP="00D538DD">
      <w:pPr>
        <w:jc w:val="center"/>
        <w:rPr>
          <w:rFonts w:ascii="Arial" w:hAnsi="Arial" w:cs="Arial"/>
          <w:sz w:val="20"/>
          <w:szCs w:val="20"/>
        </w:rPr>
      </w:pPr>
      <w:r w:rsidRPr="00D538DD">
        <w:rPr>
          <w:rFonts w:ascii="Arial" w:hAnsi="Arial" w:cs="Arial"/>
          <w:sz w:val="20"/>
          <w:szCs w:val="20"/>
        </w:rPr>
        <w:t xml:space="preserve">- </w:t>
      </w:r>
      <w:r w:rsidR="00FE2C08" w:rsidRPr="00D538DD">
        <w:rPr>
          <w:rFonts w:ascii="Arial" w:hAnsi="Arial" w:cs="Arial"/>
          <w:sz w:val="20"/>
          <w:szCs w:val="20"/>
        </w:rPr>
        <w:t>Можаева А.А</w:t>
      </w:r>
      <w:r w:rsidRPr="00D538DD">
        <w:rPr>
          <w:rFonts w:ascii="Arial" w:hAnsi="Arial" w:cs="Arial"/>
          <w:sz w:val="20"/>
          <w:szCs w:val="20"/>
        </w:rPr>
        <w:t>.,   ведущий эксперт</w:t>
      </w:r>
      <w:r w:rsidR="001830A2" w:rsidRPr="00D538DD">
        <w:rPr>
          <w:rFonts w:ascii="Arial" w:hAnsi="Arial" w:cs="Arial"/>
          <w:sz w:val="20"/>
          <w:szCs w:val="20"/>
        </w:rPr>
        <w:t xml:space="preserve"> управления делами</w:t>
      </w:r>
    </w:p>
    <w:p w:rsidR="00FE2C08" w:rsidRPr="00D538DD" w:rsidRDefault="00FE2C08" w:rsidP="00D538DD">
      <w:pPr>
        <w:jc w:val="center"/>
        <w:rPr>
          <w:rFonts w:ascii="Arial" w:hAnsi="Arial" w:cs="Arial"/>
          <w:sz w:val="20"/>
          <w:szCs w:val="20"/>
        </w:rPr>
      </w:pPr>
      <w:r w:rsidRPr="00D538DD">
        <w:rPr>
          <w:rFonts w:ascii="Arial" w:hAnsi="Arial" w:cs="Arial"/>
          <w:sz w:val="20"/>
          <w:szCs w:val="20"/>
        </w:rPr>
        <w:t>(секретарь)</w:t>
      </w:r>
    </w:p>
    <w:p w:rsidR="00FE2C08" w:rsidRPr="00D538DD" w:rsidRDefault="00FE2C08" w:rsidP="00D538DD">
      <w:pPr>
        <w:jc w:val="center"/>
        <w:rPr>
          <w:rFonts w:ascii="Arial" w:hAnsi="Arial" w:cs="Arial"/>
          <w:sz w:val="20"/>
          <w:szCs w:val="20"/>
        </w:rPr>
      </w:pPr>
    </w:p>
    <w:p w:rsidR="00FE2C08" w:rsidRPr="00D538DD" w:rsidRDefault="00FE2C08" w:rsidP="00D538DD">
      <w:pPr>
        <w:jc w:val="center"/>
        <w:rPr>
          <w:rFonts w:ascii="Arial" w:hAnsi="Arial" w:cs="Arial"/>
          <w:sz w:val="20"/>
          <w:szCs w:val="20"/>
        </w:rPr>
      </w:pPr>
      <w:r w:rsidRPr="00D538DD">
        <w:rPr>
          <w:rFonts w:ascii="Arial" w:hAnsi="Arial" w:cs="Arial"/>
          <w:sz w:val="20"/>
          <w:szCs w:val="20"/>
        </w:rPr>
        <w:t>- Пронина Е.В.,    ведущий эксперт по работе с общественностью и СМИ</w:t>
      </w:r>
    </w:p>
    <w:p w:rsidR="007A6C81" w:rsidRPr="00D538DD" w:rsidRDefault="007A6C81" w:rsidP="00D538DD">
      <w:pPr>
        <w:jc w:val="center"/>
        <w:rPr>
          <w:rFonts w:ascii="Arial" w:hAnsi="Arial" w:cs="Arial"/>
          <w:sz w:val="20"/>
          <w:szCs w:val="20"/>
        </w:rPr>
      </w:pPr>
      <w:r w:rsidRPr="00D538DD">
        <w:rPr>
          <w:rFonts w:ascii="Arial" w:hAnsi="Arial" w:cs="Arial"/>
          <w:sz w:val="20"/>
          <w:szCs w:val="20"/>
        </w:rPr>
        <w:t>- Шурышева О.Ю.,    депутат Совета депутатов г. Куйбышева (V созыва)</w:t>
      </w:r>
    </w:p>
    <w:p w:rsidR="007A6C81" w:rsidRPr="00D538DD" w:rsidRDefault="007A6C81" w:rsidP="00D538DD">
      <w:pPr>
        <w:jc w:val="center"/>
        <w:rPr>
          <w:rFonts w:ascii="Arial" w:hAnsi="Arial" w:cs="Arial"/>
          <w:sz w:val="20"/>
          <w:szCs w:val="20"/>
        </w:rPr>
      </w:pPr>
      <w:r w:rsidRPr="00D538DD">
        <w:rPr>
          <w:rFonts w:ascii="Arial" w:hAnsi="Arial" w:cs="Arial"/>
          <w:sz w:val="20"/>
          <w:szCs w:val="20"/>
        </w:rPr>
        <w:t>- Павлова Н.В.,         депутат Совета депутатов г. Куйбышева (V созыва)</w:t>
      </w:r>
    </w:p>
    <w:p w:rsidR="007A6C81" w:rsidRPr="00D538DD" w:rsidRDefault="007A6C81" w:rsidP="00D538DD">
      <w:pPr>
        <w:jc w:val="center"/>
        <w:rPr>
          <w:rFonts w:ascii="Arial" w:hAnsi="Arial" w:cs="Arial"/>
          <w:sz w:val="20"/>
          <w:szCs w:val="20"/>
        </w:rPr>
      </w:pPr>
    </w:p>
    <w:p w:rsidR="007A6C81" w:rsidRPr="00D538DD" w:rsidRDefault="007A6C81" w:rsidP="00D538DD">
      <w:pPr>
        <w:jc w:val="center"/>
        <w:rPr>
          <w:rFonts w:ascii="Arial" w:hAnsi="Arial" w:cs="Arial"/>
          <w:sz w:val="20"/>
          <w:szCs w:val="20"/>
        </w:rPr>
      </w:pPr>
      <w:r w:rsidRPr="00D538DD">
        <w:rPr>
          <w:rFonts w:ascii="Arial" w:hAnsi="Arial" w:cs="Arial"/>
          <w:sz w:val="20"/>
          <w:szCs w:val="20"/>
        </w:rPr>
        <w:t>Адрес издателя:</w:t>
      </w:r>
    </w:p>
    <w:p w:rsidR="007A6C81" w:rsidRPr="00D538DD" w:rsidRDefault="007A6C81" w:rsidP="00D538DD">
      <w:pPr>
        <w:jc w:val="center"/>
        <w:rPr>
          <w:rFonts w:ascii="Arial" w:hAnsi="Arial" w:cs="Arial"/>
          <w:sz w:val="20"/>
          <w:szCs w:val="20"/>
        </w:rPr>
      </w:pPr>
      <w:r w:rsidRPr="00D538DD">
        <w:rPr>
          <w:rFonts w:ascii="Arial" w:hAnsi="Arial" w:cs="Arial"/>
          <w:sz w:val="20"/>
          <w:szCs w:val="20"/>
        </w:rPr>
        <w:t>632387</w:t>
      </w:r>
    </w:p>
    <w:p w:rsidR="007A6C81" w:rsidRPr="00D538DD" w:rsidRDefault="007A6C81" w:rsidP="00D538DD">
      <w:pPr>
        <w:jc w:val="center"/>
        <w:rPr>
          <w:rFonts w:ascii="Arial" w:hAnsi="Arial" w:cs="Arial"/>
          <w:sz w:val="20"/>
          <w:szCs w:val="20"/>
        </w:rPr>
      </w:pPr>
      <w:r w:rsidRPr="00D538DD">
        <w:rPr>
          <w:rFonts w:ascii="Arial" w:hAnsi="Arial" w:cs="Arial"/>
          <w:sz w:val="20"/>
          <w:szCs w:val="20"/>
        </w:rPr>
        <w:t>Город Куйбышев Куйбышевского района Новосибирской области</w:t>
      </w:r>
    </w:p>
    <w:p w:rsidR="007A6C81" w:rsidRPr="00D538DD" w:rsidRDefault="007A6C81" w:rsidP="00D538DD">
      <w:pPr>
        <w:jc w:val="center"/>
        <w:rPr>
          <w:rFonts w:ascii="Arial" w:hAnsi="Arial" w:cs="Arial"/>
          <w:sz w:val="20"/>
          <w:szCs w:val="20"/>
        </w:rPr>
      </w:pPr>
      <w:r w:rsidRPr="00D538DD">
        <w:rPr>
          <w:rFonts w:ascii="Arial" w:hAnsi="Arial" w:cs="Arial"/>
          <w:sz w:val="20"/>
          <w:szCs w:val="20"/>
        </w:rPr>
        <w:t>Ул. Краскома, 37</w:t>
      </w:r>
    </w:p>
    <w:p w:rsidR="007A6C81" w:rsidRPr="00D538DD" w:rsidRDefault="007A6C81" w:rsidP="00D538DD">
      <w:pPr>
        <w:jc w:val="center"/>
        <w:rPr>
          <w:rFonts w:ascii="Arial" w:hAnsi="Arial" w:cs="Arial"/>
          <w:sz w:val="20"/>
          <w:szCs w:val="20"/>
        </w:rPr>
      </w:pPr>
      <w:r w:rsidRPr="00D538DD">
        <w:rPr>
          <w:rFonts w:ascii="Arial" w:hAnsi="Arial" w:cs="Arial"/>
          <w:sz w:val="20"/>
          <w:szCs w:val="20"/>
        </w:rPr>
        <w:t>Тел./факс (383862) 51-390, 50-</w:t>
      </w:r>
      <w:r w:rsidR="00A12FE1" w:rsidRPr="00D538DD">
        <w:rPr>
          <w:rFonts w:ascii="Arial" w:hAnsi="Arial" w:cs="Arial"/>
          <w:sz w:val="20"/>
          <w:szCs w:val="20"/>
        </w:rPr>
        <w:t>930</w:t>
      </w:r>
    </w:p>
    <w:p w:rsidR="007A6C81" w:rsidRPr="00D538DD" w:rsidRDefault="00020713" w:rsidP="00D538DD">
      <w:pPr>
        <w:jc w:val="center"/>
        <w:rPr>
          <w:rFonts w:ascii="Arial" w:hAnsi="Arial" w:cs="Arial"/>
          <w:sz w:val="20"/>
          <w:szCs w:val="20"/>
        </w:rPr>
      </w:pPr>
      <w:r w:rsidRPr="00D538DD">
        <w:rPr>
          <w:rFonts w:ascii="Arial" w:hAnsi="Arial" w:cs="Arial"/>
          <w:sz w:val="20"/>
          <w:szCs w:val="20"/>
          <w:lang w:val="en-US"/>
        </w:rPr>
        <w:t>E</w:t>
      </w:r>
      <w:r w:rsidRPr="00D538DD">
        <w:rPr>
          <w:rFonts w:ascii="Arial" w:hAnsi="Arial" w:cs="Arial"/>
          <w:sz w:val="20"/>
          <w:szCs w:val="20"/>
        </w:rPr>
        <w:t>-</w:t>
      </w:r>
      <w:r w:rsidRPr="00D538DD">
        <w:rPr>
          <w:rFonts w:ascii="Arial" w:hAnsi="Arial" w:cs="Arial"/>
          <w:sz w:val="20"/>
          <w:szCs w:val="20"/>
          <w:lang w:val="en-US"/>
        </w:rPr>
        <w:t>mail</w:t>
      </w:r>
      <w:r w:rsidRPr="00D538DD">
        <w:rPr>
          <w:rFonts w:ascii="Arial" w:hAnsi="Arial" w:cs="Arial"/>
          <w:sz w:val="20"/>
          <w:szCs w:val="20"/>
        </w:rPr>
        <w:t xml:space="preserve">: </w:t>
      </w:r>
      <w:r w:rsidRPr="00D538DD">
        <w:rPr>
          <w:rFonts w:ascii="Arial" w:hAnsi="Arial" w:cs="Arial"/>
          <w:sz w:val="20"/>
          <w:szCs w:val="20"/>
          <w:lang w:val="en-US"/>
        </w:rPr>
        <w:t>kainsk</w:t>
      </w:r>
      <w:r w:rsidRPr="00D538DD">
        <w:rPr>
          <w:rFonts w:ascii="Arial" w:hAnsi="Arial" w:cs="Arial"/>
          <w:sz w:val="20"/>
          <w:szCs w:val="20"/>
        </w:rPr>
        <w:t>-</w:t>
      </w:r>
      <w:r w:rsidR="00A82919" w:rsidRPr="00D538DD">
        <w:rPr>
          <w:rFonts w:ascii="Arial" w:hAnsi="Arial" w:cs="Arial"/>
          <w:sz w:val="20"/>
          <w:szCs w:val="20"/>
          <w:lang w:val="en-US"/>
        </w:rPr>
        <w:t>today</w:t>
      </w:r>
      <w:r w:rsidR="007A6C81" w:rsidRPr="00D538DD">
        <w:rPr>
          <w:rFonts w:ascii="Arial" w:hAnsi="Arial" w:cs="Arial"/>
          <w:sz w:val="20"/>
          <w:szCs w:val="20"/>
        </w:rPr>
        <w:t>@</w:t>
      </w:r>
      <w:r w:rsidR="007A6C81" w:rsidRPr="00D538DD">
        <w:rPr>
          <w:rFonts w:ascii="Arial" w:hAnsi="Arial" w:cs="Arial"/>
          <w:sz w:val="20"/>
          <w:szCs w:val="20"/>
          <w:lang w:val="en-US"/>
        </w:rPr>
        <w:t>mail</w:t>
      </w:r>
      <w:r w:rsidR="007A6C81" w:rsidRPr="00D538DD">
        <w:rPr>
          <w:rFonts w:ascii="Arial" w:hAnsi="Arial" w:cs="Arial"/>
          <w:sz w:val="20"/>
          <w:szCs w:val="20"/>
        </w:rPr>
        <w:t>.</w:t>
      </w:r>
      <w:r w:rsidR="007A6C81" w:rsidRPr="00D538DD">
        <w:rPr>
          <w:rFonts w:ascii="Arial" w:hAnsi="Arial" w:cs="Arial"/>
          <w:sz w:val="20"/>
          <w:szCs w:val="20"/>
          <w:lang w:val="en-US"/>
        </w:rPr>
        <w:t>ru</w:t>
      </w:r>
    </w:p>
    <w:p w:rsidR="007A6C81" w:rsidRPr="00D538DD" w:rsidRDefault="007A6C81" w:rsidP="00D538DD">
      <w:pPr>
        <w:jc w:val="center"/>
        <w:rPr>
          <w:rFonts w:ascii="Arial" w:hAnsi="Arial" w:cs="Arial"/>
          <w:sz w:val="20"/>
          <w:szCs w:val="20"/>
        </w:rPr>
      </w:pPr>
    </w:p>
    <w:p w:rsidR="007A6C81" w:rsidRPr="00D538DD" w:rsidRDefault="007A6C81" w:rsidP="00D538DD">
      <w:pPr>
        <w:jc w:val="center"/>
        <w:rPr>
          <w:rFonts w:ascii="Arial" w:hAnsi="Arial" w:cs="Arial"/>
          <w:sz w:val="20"/>
          <w:szCs w:val="20"/>
        </w:rPr>
      </w:pPr>
      <w:r w:rsidRPr="00D538DD">
        <w:rPr>
          <w:rFonts w:ascii="Arial" w:hAnsi="Arial" w:cs="Arial"/>
          <w:sz w:val="20"/>
          <w:szCs w:val="20"/>
        </w:rPr>
        <w:t>Тираж 100 экземпляров</w:t>
      </w:r>
    </w:p>
    <w:p w:rsidR="007A6C81" w:rsidRPr="00D538DD" w:rsidRDefault="007A6C81" w:rsidP="00D538DD">
      <w:pPr>
        <w:jc w:val="center"/>
        <w:rPr>
          <w:rFonts w:ascii="Arial" w:hAnsi="Arial" w:cs="Arial"/>
          <w:sz w:val="20"/>
          <w:szCs w:val="20"/>
        </w:rPr>
      </w:pPr>
    </w:p>
    <w:p w:rsidR="007A6C81" w:rsidRPr="00D538DD" w:rsidRDefault="007A6C81" w:rsidP="00D538DD">
      <w:pPr>
        <w:jc w:val="center"/>
        <w:rPr>
          <w:rFonts w:ascii="Arial" w:hAnsi="Arial" w:cs="Arial"/>
          <w:sz w:val="20"/>
          <w:szCs w:val="20"/>
        </w:rPr>
      </w:pPr>
      <w:r w:rsidRPr="00D538DD">
        <w:rPr>
          <w:rFonts w:ascii="Arial" w:hAnsi="Arial" w:cs="Arial"/>
          <w:sz w:val="20"/>
          <w:szCs w:val="20"/>
        </w:rPr>
        <w:t>Электронная версия Бюллетеня</w:t>
      </w:r>
    </w:p>
    <w:p w:rsidR="007A6C81" w:rsidRPr="00D538DD" w:rsidRDefault="007A6C81" w:rsidP="00D538DD">
      <w:pPr>
        <w:jc w:val="center"/>
        <w:rPr>
          <w:rFonts w:ascii="Arial" w:hAnsi="Arial" w:cs="Arial"/>
          <w:sz w:val="20"/>
          <w:szCs w:val="20"/>
        </w:rPr>
      </w:pPr>
      <w:r w:rsidRPr="00D538DD">
        <w:rPr>
          <w:rFonts w:ascii="Arial" w:hAnsi="Arial" w:cs="Arial"/>
          <w:sz w:val="20"/>
          <w:szCs w:val="20"/>
        </w:rPr>
        <w:t>размещается на официальном сайте администрации города Куйбышева</w:t>
      </w:r>
    </w:p>
    <w:p w:rsidR="007A6C81" w:rsidRPr="00D538DD" w:rsidRDefault="007A6C81" w:rsidP="00D538DD">
      <w:pPr>
        <w:jc w:val="center"/>
        <w:rPr>
          <w:rFonts w:ascii="Arial" w:hAnsi="Arial" w:cs="Arial"/>
          <w:sz w:val="20"/>
          <w:szCs w:val="20"/>
        </w:rPr>
      </w:pPr>
      <w:r w:rsidRPr="00D538DD">
        <w:rPr>
          <w:rFonts w:ascii="Arial" w:hAnsi="Arial" w:cs="Arial"/>
          <w:sz w:val="20"/>
          <w:szCs w:val="20"/>
        </w:rPr>
        <w:t>Куйбышевского района Новосибирской области: www.kainsk.nso.ru</w:t>
      </w:r>
    </w:p>
    <w:p w:rsidR="0030141B" w:rsidRPr="00D538DD" w:rsidRDefault="007A6C81" w:rsidP="00D538DD">
      <w:pPr>
        <w:jc w:val="center"/>
        <w:rPr>
          <w:rFonts w:ascii="Arial" w:hAnsi="Arial" w:cs="Arial"/>
          <w:sz w:val="20"/>
          <w:szCs w:val="20"/>
        </w:rPr>
      </w:pPr>
      <w:r w:rsidRPr="00D538DD">
        <w:rPr>
          <w:rFonts w:ascii="Arial" w:hAnsi="Arial" w:cs="Arial"/>
          <w:sz w:val="20"/>
          <w:szCs w:val="20"/>
        </w:rPr>
        <w:t>Распространяется бесплатн</w:t>
      </w:r>
      <w:bookmarkStart w:id="3" w:name="Текстовое_описание_местоположения_границ"/>
      <w:bookmarkEnd w:id="3"/>
      <w:r w:rsidRPr="00D538DD">
        <w:rPr>
          <w:rFonts w:ascii="Arial" w:hAnsi="Arial" w:cs="Arial"/>
          <w:sz w:val="20"/>
          <w:szCs w:val="20"/>
        </w:rPr>
        <w:t>о</w:t>
      </w:r>
    </w:p>
    <w:sectPr w:rsidR="0030141B" w:rsidRPr="00D538DD" w:rsidSect="000714D9">
      <w:footerReference w:type="default" r:id="rId23"/>
      <w:footerReference w:type="first" r:id="rId24"/>
      <w:pgSz w:w="11906" w:h="16838"/>
      <w:pgMar w:top="1134" w:right="1134" w:bottom="1134" w:left="1134" w:header="0" w:footer="567"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954B92" w:rsidRDefault="00954B92" w:rsidP="00465802">
      <w:r>
        <w:separator/>
      </w:r>
    </w:p>
  </w:endnote>
  <w:endnote w:type="continuationSeparator" w:id="0">
    <w:p w:rsidR="00954B92" w:rsidRDefault="00954B92" w:rsidP="0046580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Verdana">
    <w:panose1 w:val="020B0604030504040204"/>
    <w:charset w:val="CC"/>
    <w:family w:val="swiss"/>
    <w:pitch w:val="variable"/>
    <w:sig w:usb0="A10006FF" w:usb1="4000205B" w:usb2="00000010" w:usb3="00000000" w:csb0="0000019F" w:csb1="00000000"/>
  </w:font>
  <w:font w:name="Peterburg">
    <w:altName w:val="Times New Roman"/>
    <w:panose1 w:val="00000000000000000000"/>
    <w:charset w:val="00"/>
    <w:family w:val="auto"/>
    <w:notTrueType/>
    <w:pitch w:val="variable"/>
    <w:sig w:usb0="00000003" w:usb1="00000000" w:usb2="00000000" w:usb3="00000000" w:csb0="00000001" w:csb1="00000000"/>
  </w:font>
  <w:font w:name="Arial Narrow">
    <w:panose1 w:val="020B0606020202030204"/>
    <w:charset w:val="CC"/>
    <w:family w:val="swiss"/>
    <w:pitch w:val="variable"/>
    <w:sig w:usb0="00000287" w:usb1="00000800" w:usb2="00000000" w:usb3="00000000" w:csb0="0000009F" w:csb1="00000000"/>
  </w:font>
  <w:font w:name="Microsoft YaHei">
    <w:panose1 w:val="020B0503020204020204"/>
    <w:charset w:val="86"/>
    <w:family w:val="swiss"/>
    <w:pitch w:val="variable"/>
    <w:sig w:usb0="80000287" w:usb1="280F3C52" w:usb2="00000016" w:usb3="00000000" w:csb0="0004001F" w:csb1="00000000"/>
  </w:font>
  <w:font w:name="Mangal">
    <w:panose1 w:val="02040503050203030202"/>
    <w:charset w:val="01"/>
    <w:family w:val="roman"/>
    <w:notTrueType/>
    <w:pitch w:val="variable"/>
    <w:sig w:usb0="00002000" w:usb1="00000000" w:usb2="00000000" w:usb3="00000000" w:csb0="00000000" w:csb1="00000000"/>
  </w:font>
  <w:font w:name="SimSun">
    <w:altName w:val="宋体"/>
    <w:panose1 w:val="02010600030101010101"/>
    <w:charset w:val="86"/>
    <w:family w:val="auto"/>
    <w:notTrueType/>
    <w:pitch w:val="variable"/>
    <w:sig w:usb0="00000001" w:usb1="080E0000" w:usb2="00000010" w:usb3="00000000" w:csb0="00040000" w:csb1="00000000"/>
  </w:font>
  <w:font w:name="Times Regular">
    <w:altName w:val="Times New Roman"/>
    <w:panose1 w:val="00000000000000000000"/>
    <w:charset w:val="00"/>
    <w:family w:val="auto"/>
    <w:notTrueType/>
    <w:pitch w:val="default"/>
    <w:sig w:usb0="00000003" w:usb1="00000000" w:usb2="00000000" w:usb3="00000000" w:csb0="00000001" w:csb1="00000000"/>
  </w:font>
  <w:font w:name="HelveticaInseratC">
    <w:altName w:val="Arial"/>
    <w:panose1 w:val="00000000000000000000"/>
    <w:charset w:val="CC"/>
    <w:family w:val="auto"/>
    <w:notTrueType/>
    <w:pitch w:val="default"/>
    <w:sig w:usb0="00000203" w:usb1="00000000" w:usb2="00000000" w:usb3="00000000" w:csb0="00000005" w:csb1="00000000"/>
  </w:font>
  <w:font w:name="HelveticaC">
    <w:altName w:val="HelveticaC"/>
    <w:panose1 w:val="00000000000000000000"/>
    <w:charset w:val="CC"/>
    <w:family w:val="auto"/>
    <w:notTrueType/>
    <w:pitch w:val="default"/>
    <w:sig w:usb0="00000201" w:usb1="00000000" w:usb2="00000000" w:usb3="00000000" w:csb0="00000004" w:csb1="00000000"/>
  </w:font>
  <w:font w:name="Humanist531C BT">
    <w:panose1 w:val="00000000000000000000"/>
    <w:charset w:val="CC"/>
    <w:family w:val="auto"/>
    <w:notTrueType/>
    <w:pitch w:val="default"/>
    <w:sig w:usb0="00000201" w:usb1="00000000" w:usb2="00000000" w:usb3="00000000" w:csb0="00000004" w:csb1="00000000"/>
  </w:font>
  <w:font w:name="CharterC">
    <w:altName w:val="Times New Roman"/>
    <w:panose1 w:val="00000000000000000000"/>
    <w:charset w:val="CC"/>
    <w:family w:val="auto"/>
    <w:notTrueType/>
    <w:pitch w:val="default"/>
    <w:sig w:usb0="00000203" w:usb1="00000000" w:usb2="00000000" w:usb3="00000000" w:csb0="00000005" w:csb1="00000000"/>
  </w:font>
  <w:font w:name="Candara">
    <w:panose1 w:val="020E0502030303020204"/>
    <w:charset w:val="CC"/>
    <w:family w:val="swiss"/>
    <w:pitch w:val="variable"/>
    <w:sig w:usb0="A00002EF" w:usb1="4000A44B" w:usb2="00000000" w:usb3="00000000" w:csb0="0000019F" w:csb1="00000000"/>
  </w:font>
  <w:font w:name="Lucida Sans Unicode">
    <w:panose1 w:val="020B0602030504020204"/>
    <w:charset w:val="CC"/>
    <w:family w:val="swiss"/>
    <w:pitch w:val="variable"/>
    <w:sig w:usb0="80000AFF" w:usb1="0000396B" w:usb2="00000000" w:usb3="00000000" w:csb0="000000BF" w:csb1="00000000"/>
  </w:font>
  <w:font w:name="Sylfaen">
    <w:panose1 w:val="010A0502050306030303"/>
    <w:charset w:val="00"/>
    <w:family w:val="roman"/>
    <w:notTrueType/>
    <w:pitch w:val="variable"/>
    <w:sig w:usb0="00C00283" w:usb1="00000000" w:usb2="00000000" w:usb3="00000000" w:csb0="0000000D" w:csb1="00000000"/>
  </w:font>
  <w:font w:name="Arial Unicode MS">
    <w:panose1 w:val="020B0604020202020204"/>
    <w:charset w:val="00"/>
    <w:family w:val="roman"/>
    <w:notTrueType/>
    <w:pitch w:val="variable"/>
    <w:sig w:usb0="00000003" w:usb1="00000000" w:usb2="00000000" w:usb3="00000000" w:csb0="00000001" w:csb1="00000000"/>
  </w:font>
  <w:font w:name="Georgia">
    <w:panose1 w:val="02040502050405020303"/>
    <w:charset w:val="CC"/>
    <w:family w:val="roman"/>
    <w:pitch w:val="variable"/>
    <w:sig w:usb0="00000287" w:usb1="00000000" w:usb2="00000000" w:usb3="00000000" w:csb0="0000009F" w:csb1="00000000"/>
  </w:font>
  <w:font w:name="Consolas">
    <w:panose1 w:val="020B0609020204030204"/>
    <w:charset w:val="CC"/>
    <w:family w:val="modern"/>
    <w:pitch w:val="fixed"/>
    <w:sig w:usb0="E10002FF" w:usb1="4000FCFF" w:usb2="00000009" w:usb3="00000000" w:csb0="0000019F" w:csb1="00000000"/>
  </w:font>
  <w:font w:name="Helvetica">
    <w:panose1 w:val="020B0604020202020204"/>
    <w:charset w:val="00"/>
    <w:family w:val="swiss"/>
    <w:notTrueType/>
    <w:pitch w:val="variable"/>
    <w:sig w:usb0="00000003" w:usb1="00000000" w:usb2="00000000" w:usb3="00000000" w:csb0="00000001" w:csb1="00000000"/>
  </w:font>
  <w:font w:name="ヒラギノ角ゴ Pro W3">
    <w:altName w:val="MS Mincho"/>
    <w:charset w:val="00"/>
    <w:family w:val="roman"/>
    <w:pitch w:val="default"/>
    <w:sig w:usb0="00000001" w:usb1="08070000" w:usb2="00000010" w:usb3="00000000" w:csb0="00020000" w:csb1="00000000"/>
  </w:font>
  <w:font w:name="NSimSun">
    <w:panose1 w:val="02010609030101010101"/>
    <w:charset w:val="86"/>
    <w:family w:val="modern"/>
    <w:pitch w:val="fixed"/>
    <w:sig w:usb0="00000003" w:usb1="288F0000" w:usb2="00000016" w:usb3="00000000" w:csb0="00040001" w:csb1="00000000"/>
  </w:font>
  <w:font w:name="AngsanaUPC">
    <w:panose1 w:val="02020603050405020304"/>
    <w:charset w:val="00"/>
    <w:family w:val="roman"/>
    <w:pitch w:val="variable"/>
    <w:sig w:usb0="81000003" w:usb1="00000000" w:usb2="00000000" w:usb3="00000000" w:csb0="0001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847553777"/>
      <w:docPartObj>
        <w:docPartGallery w:val="Page Numbers (Bottom of Page)"/>
        <w:docPartUnique/>
      </w:docPartObj>
    </w:sdtPr>
    <w:sdtEndPr/>
    <w:sdtContent>
      <w:p w:rsidR="00954B92" w:rsidRDefault="00954B92">
        <w:pPr>
          <w:pStyle w:val="a7"/>
          <w:jc w:val="center"/>
        </w:pPr>
        <w:r>
          <w:fldChar w:fldCharType="begin"/>
        </w:r>
        <w:r>
          <w:instrText>PAGE   \* MERGEFORMAT</w:instrText>
        </w:r>
        <w:r>
          <w:fldChar w:fldCharType="separate"/>
        </w:r>
        <w:r w:rsidR="00D6291C">
          <w:rPr>
            <w:noProof/>
          </w:rPr>
          <w:t>24</w:t>
        </w:r>
        <w:r>
          <w:fldChar w:fldCharType="end"/>
        </w:r>
      </w:p>
    </w:sdtContent>
  </w:sdt>
  <w:p w:rsidR="00954B92" w:rsidRDefault="00954B92">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54B92" w:rsidRDefault="00954B92">
    <w:pPr>
      <w:pStyle w:val="a7"/>
      <w:jc w:val="center"/>
    </w:pPr>
  </w:p>
  <w:p w:rsidR="00954B92" w:rsidRDefault="00954B92">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954B92" w:rsidRDefault="00954B92" w:rsidP="00465802">
      <w:r>
        <w:separator/>
      </w:r>
    </w:p>
  </w:footnote>
  <w:footnote w:type="continuationSeparator" w:id="0">
    <w:p w:rsidR="00954B92" w:rsidRDefault="00954B92" w:rsidP="00465802">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0000001"/>
    <w:multiLevelType w:val="multilevel"/>
    <w:tmpl w:val="417CA9A4"/>
    <w:name w:val="WW8Num1"/>
    <w:lvl w:ilvl="0">
      <w:start w:val="1"/>
      <w:numFmt w:val="bullet"/>
      <w:lvlText w:val="-"/>
      <w:lvlJc w:val="left"/>
      <w:pPr>
        <w:tabs>
          <w:tab w:val="num" w:pos="1260"/>
        </w:tabs>
        <w:ind w:left="1260" w:hanging="360"/>
      </w:pPr>
      <w:rPr>
        <w:rFonts w:ascii="Times New Roman" w:hAnsi="Times New Roman" w:cs="Times New Roman"/>
        <w:color w:val="auto"/>
      </w:rPr>
    </w:lvl>
    <w:lvl w:ilvl="1">
      <w:start w:val="1"/>
      <w:numFmt w:val="bullet"/>
      <w:lvlText w:val=""/>
      <w:lvlJc w:val="left"/>
      <w:pPr>
        <w:tabs>
          <w:tab w:val="num" w:pos="1825"/>
        </w:tabs>
        <w:ind w:left="1825" w:hanging="396"/>
      </w:pPr>
      <w:rPr>
        <w:rFonts w:ascii="Symbol" w:hAnsi="Symbol"/>
      </w:rPr>
    </w:lvl>
    <w:lvl w:ilvl="2">
      <w:start w:val="1"/>
      <w:numFmt w:val="bullet"/>
      <w:lvlText w:val=""/>
      <w:lvlJc w:val="left"/>
      <w:pPr>
        <w:tabs>
          <w:tab w:val="num" w:pos="2509"/>
        </w:tabs>
        <w:ind w:left="2509" w:hanging="360"/>
      </w:pPr>
      <w:rPr>
        <w:rFonts w:ascii="Wingdings" w:hAnsi="Wingdings"/>
      </w:rPr>
    </w:lvl>
    <w:lvl w:ilvl="3">
      <w:start w:val="1"/>
      <w:numFmt w:val="bullet"/>
      <w:lvlText w:val=""/>
      <w:lvlJc w:val="left"/>
      <w:pPr>
        <w:tabs>
          <w:tab w:val="num" w:pos="3229"/>
        </w:tabs>
        <w:ind w:left="3229" w:hanging="360"/>
      </w:pPr>
      <w:rPr>
        <w:rFonts w:ascii="Symbol" w:hAnsi="Symbol"/>
      </w:rPr>
    </w:lvl>
    <w:lvl w:ilvl="4">
      <w:start w:val="1"/>
      <w:numFmt w:val="bullet"/>
      <w:lvlText w:val="o"/>
      <w:lvlJc w:val="left"/>
      <w:pPr>
        <w:tabs>
          <w:tab w:val="num" w:pos="3949"/>
        </w:tabs>
        <w:ind w:left="3949" w:hanging="360"/>
      </w:pPr>
      <w:rPr>
        <w:rFonts w:ascii="Courier New" w:hAnsi="Courier New"/>
      </w:rPr>
    </w:lvl>
    <w:lvl w:ilvl="5">
      <w:start w:val="1"/>
      <w:numFmt w:val="bullet"/>
      <w:lvlText w:val=""/>
      <w:lvlJc w:val="left"/>
      <w:pPr>
        <w:tabs>
          <w:tab w:val="num" w:pos="4669"/>
        </w:tabs>
        <w:ind w:left="4669" w:hanging="360"/>
      </w:pPr>
      <w:rPr>
        <w:rFonts w:ascii="Wingdings" w:hAnsi="Wingdings"/>
      </w:rPr>
    </w:lvl>
    <w:lvl w:ilvl="6">
      <w:start w:val="1"/>
      <w:numFmt w:val="bullet"/>
      <w:lvlText w:val=""/>
      <w:lvlJc w:val="left"/>
      <w:pPr>
        <w:tabs>
          <w:tab w:val="num" w:pos="5389"/>
        </w:tabs>
        <w:ind w:left="5389" w:hanging="360"/>
      </w:pPr>
      <w:rPr>
        <w:rFonts w:ascii="Symbol" w:hAnsi="Symbol"/>
      </w:rPr>
    </w:lvl>
    <w:lvl w:ilvl="7">
      <w:start w:val="1"/>
      <w:numFmt w:val="bullet"/>
      <w:lvlText w:val="o"/>
      <w:lvlJc w:val="left"/>
      <w:pPr>
        <w:tabs>
          <w:tab w:val="num" w:pos="6109"/>
        </w:tabs>
        <w:ind w:left="6109" w:hanging="360"/>
      </w:pPr>
      <w:rPr>
        <w:rFonts w:ascii="Courier New" w:hAnsi="Courier New"/>
      </w:rPr>
    </w:lvl>
    <w:lvl w:ilvl="8">
      <w:start w:val="1"/>
      <w:numFmt w:val="bullet"/>
      <w:lvlText w:val=""/>
      <w:lvlJc w:val="left"/>
      <w:pPr>
        <w:tabs>
          <w:tab w:val="num" w:pos="6829"/>
        </w:tabs>
        <w:ind w:left="6829" w:hanging="360"/>
      </w:pPr>
      <w:rPr>
        <w:rFonts w:ascii="Wingdings" w:hAnsi="Wingdings"/>
      </w:rPr>
    </w:lvl>
  </w:abstractNum>
  <w:abstractNum w:abstractNumId="1">
    <w:nsid w:val="00000002"/>
    <w:multiLevelType w:val="singleLevel"/>
    <w:tmpl w:val="00000002"/>
    <w:name w:val="WW8Num4"/>
    <w:lvl w:ilvl="0">
      <w:numFmt w:val="bullet"/>
      <w:lvlText w:val="-"/>
      <w:lvlJc w:val="left"/>
      <w:pPr>
        <w:tabs>
          <w:tab w:val="num" w:pos="1035"/>
        </w:tabs>
        <w:ind w:left="900" w:firstLine="0"/>
      </w:pPr>
      <w:rPr>
        <w:rFonts w:ascii="Times New Roman" w:hAnsi="Times New Roman" w:cs="Times New Roman"/>
      </w:rPr>
    </w:lvl>
  </w:abstractNum>
  <w:abstractNum w:abstractNumId="2">
    <w:nsid w:val="00000003"/>
    <w:multiLevelType w:val="multilevel"/>
    <w:tmpl w:val="00000002"/>
    <w:lvl w:ilvl="0">
      <w:start w:val="1"/>
      <w:numFmt w:val="bullet"/>
      <w:lvlText w:val="-"/>
      <w:lvlJc w:val="left"/>
      <w:rPr>
        <w:b w:val="0"/>
        <w:bCs w:val="0"/>
        <w:i w:val="0"/>
        <w:iCs w:val="0"/>
        <w:smallCaps w:val="0"/>
        <w:strike w:val="0"/>
        <w:color w:val="000000"/>
        <w:spacing w:val="0"/>
        <w:w w:val="100"/>
        <w:position w:val="0"/>
        <w:sz w:val="26"/>
        <w:szCs w:val="26"/>
        <w:u w:val="none"/>
      </w:rPr>
    </w:lvl>
    <w:lvl w:ilvl="1">
      <w:start w:val="1"/>
      <w:numFmt w:val="bullet"/>
      <w:lvlText w:val="-"/>
      <w:lvlJc w:val="left"/>
      <w:rPr>
        <w:b w:val="0"/>
        <w:bCs w:val="0"/>
        <w:i w:val="0"/>
        <w:iCs w:val="0"/>
        <w:smallCaps w:val="0"/>
        <w:strike w:val="0"/>
        <w:color w:val="000000"/>
        <w:spacing w:val="0"/>
        <w:w w:val="100"/>
        <w:position w:val="0"/>
        <w:sz w:val="26"/>
        <w:szCs w:val="26"/>
        <w:u w:val="none"/>
      </w:rPr>
    </w:lvl>
    <w:lvl w:ilvl="2">
      <w:start w:val="1"/>
      <w:numFmt w:val="bullet"/>
      <w:lvlText w:val="-"/>
      <w:lvlJc w:val="left"/>
      <w:rPr>
        <w:b w:val="0"/>
        <w:bCs w:val="0"/>
        <w:i w:val="0"/>
        <w:iCs w:val="0"/>
        <w:smallCaps w:val="0"/>
        <w:strike w:val="0"/>
        <w:color w:val="000000"/>
        <w:spacing w:val="0"/>
        <w:w w:val="100"/>
        <w:position w:val="0"/>
        <w:sz w:val="26"/>
        <w:szCs w:val="26"/>
        <w:u w:val="none"/>
      </w:rPr>
    </w:lvl>
    <w:lvl w:ilvl="3">
      <w:start w:val="1"/>
      <w:numFmt w:val="bullet"/>
      <w:lvlText w:val="-"/>
      <w:lvlJc w:val="left"/>
      <w:rPr>
        <w:b w:val="0"/>
        <w:bCs w:val="0"/>
        <w:i w:val="0"/>
        <w:iCs w:val="0"/>
        <w:smallCaps w:val="0"/>
        <w:strike w:val="0"/>
        <w:color w:val="000000"/>
        <w:spacing w:val="0"/>
        <w:w w:val="100"/>
        <w:position w:val="0"/>
        <w:sz w:val="26"/>
        <w:szCs w:val="26"/>
        <w:u w:val="none"/>
      </w:rPr>
    </w:lvl>
    <w:lvl w:ilvl="4">
      <w:start w:val="1"/>
      <w:numFmt w:val="bullet"/>
      <w:lvlText w:val="-"/>
      <w:lvlJc w:val="left"/>
      <w:rPr>
        <w:b w:val="0"/>
        <w:bCs w:val="0"/>
        <w:i w:val="0"/>
        <w:iCs w:val="0"/>
        <w:smallCaps w:val="0"/>
        <w:strike w:val="0"/>
        <w:color w:val="000000"/>
        <w:spacing w:val="0"/>
        <w:w w:val="100"/>
        <w:position w:val="0"/>
        <w:sz w:val="26"/>
        <w:szCs w:val="26"/>
        <w:u w:val="none"/>
      </w:rPr>
    </w:lvl>
    <w:lvl w:ilvl="5">
      <w:start w:val="1"/>
      <w:numFmt w:val="bullet"/>
      <w:lvlText w:val="-"/>
      <w:lvlJc w:val="left"/>
      <w:rPr>
        <w:b w:val="0"/>
        <w:bCs w:val="0"/>
        <w:i w:val="0"/>
        <w:iCs w:val="0"/>
        <w:smallCaps w:val="0"/>
        <w:strike w:val="0"/>
        <w:color w:val="000000"/>
        <w:spacing w:val="0"/>
        <w:w w:val="100"/>
        <w:position w:val="0"/>
        <w:sz w:val="26"/>
        <w:szCs w:val="26"/>
        <w:u w:val="none"/>
      </w:rPr>
    </w:lvl>
    <w:lvl w:ilvl="6">
      <w:start w:val="1"/>
      <w:numFmt w:val="bullet"/>
      <w:lvlText w:val="-"/>
      <w:lvlJc w:val="left"/>
      <w:rPr>
        <w:b w:val="0"/>
        <w:bCs w:val="0"/>
        <w:i w:val="0"/>
        <w:iCs w:val="0"/>
        <w:smallCaps w:val="0"/>
        <w:strike w:val="0"/>
        <w:color w:val="000000"/>
        <w:spacing w:val="0"/>
        <w:w w:val="100"/>
        <w:position w:val="0"/>
        <w:sz w:val="26"/>
        <w:szCs w:val="26"/>
        <w:u w:val="none"/>
      </w:rPr>
    </w:lvl>
    <w:lvl w:ilvl="7">
      <w:start w:val="1"/>
      <w:numFmt w:val="bullet"/>
      <w:lvlText w:val="-"/>
      <w:lvlJc w:val="left"/>
      <w:rPr>
        <w:b w:val="0"/>
        <w:bCs w:val="0"/>
        <w:i w:val="0"/>
        <w:iCs w:val="0"/>
        <w:smallCaps w:val="0"/>
        <w:strike w:val="0"/>
        <w:color w:val="000000"/>
        <w:spacing w:val="0"/>
        <w:w w:val="100"/>
        <w:position w:val="0"/>
        <w:sz w:val="26"/>
        <w:szCs w:val="26"/>
        <w:u w:val="none"/>
      </w:rPr>
    </w:lvl>
    <w:lvl w:ilvl="8">
      <w:start w:val="1"/>
      <w:numFmt w:val="bullet"/>
      <w:lvlText w:val="-"/>
      <w:lvlJc w:val="left"/>
      <w:rPr>
        <w:b w:val="0"/>
        <w:bCs w:val="0"/>
        <w:i w:val="0"/>
        <w:iCs w:val="0"/>
        <w:smallCaps w:val="0"/>
        <w:strike w:val="0"/>
        <w:color w:val="000000"/>
        <w:spacing w:val="0"/>
        <w:w w:val="100"/>
        <w:position w:val="0"/>
        <w:sz w:val="26"/>
        <w:szCs w:val="26"/>
        <w:u w:val="none"/>
      </w:rPr>
    </w:lvl>
  </w:abstractNum>
  <w:abstractNum w:abstractNumId="3">
    <w:nsid w:val="00000008"/>
    <w:multiLevelType w:val="multilevel"/>
    <w:tmpl w:val="00000008"/>
    <w:name w:val="WW8Num11"/>
    <w:lvl w:ilvl="0">
      <w:start w:val="1"/>
      <w:numFmt w:val="decimal"/>
      <w:lvlText w:val="%1."/>
      <w:lvlJc w:val="left"/>
      <w:pPr>
        <w:tabs>
          <w:tab w:val="num" w:pos="0"/>
        </w:tabs>
        <w:ind w:left="720" w:hanging="360"/>
      </w:pPr>
      <w:rPr>
        <w:rFonts w:cs="Times New Roman"/>
      </w:rPr>
    </w:lvl>
    <w:lvl w:ilvl="1">
      <w:numFmt w:val="none"/>
      <w:suff w:val="nothing"/>
      <w:lvlText w:val=""/>
      <w:lvlJc w:val="left"/>
      <w:pPr>
        <w:tabs>
          <w:tab w:val="num" w:pos="360"/>
        </w:tabs>
        <w:ind w:left="0" w:firstLine="0"/>
      </w:pPr>
    </w:lvl>
    <w:lvl w:ilvl="2">
      <w:numFmt w:val="none"/>
      <w:suff w:val="nothing"/>
      <w:lvlText w:val=""/>
      <w:lvlJc w:val="left"/>
      <w:pPr>
        <w:tabs>
          <w:tab w:val="num" w:pos="360"/>
        </w:tabs>
        <w:ind w:left="0" w:firstLine="0"/>
      </w:pPr>
    </w:lvl>
    <w:lvl w:ilvl="3">
      <w:numFmt w:val="none"/>
      <w:suff w:val="nothing"/>
      <w:lvlText w:val=""/>
      <w:lvlJc w:val="left"/>
      <w:pPr>
        <w:tabs>
          <w:tab w:val="num" w:pos="360"/>
        </w:tabs>
        <w:ind w:left="0" w:firstLine="0"/>
      </w:pPr>
    </w:lvl>
    <w:lvl w:ilvl="4">
      <w:numFmt w:val="none"/>
      <w:suff w:val="nothing"/>
      <w:lvlText w:val=""/>
      <w:lvlJc w:val="left"/>
      <w:pPr>
        <w:tabs>
          <w:tab w:val="num" w:pos="360"/>
        </w:tabs>
        <w:ind w:left="0" w:firstLine="0"/>
      </w:pPr>
    </w:lvl>
    <w:lvl w:ilvl="5">
      <w:numFmt w:val="none"/>
      <w:suff w:val="nothing"/>
      <w:lvlText w:val=""/>
      <w:lvlJc w:val="left"/>
      <w:pPr>
        <w:tabs>
          <w:tab w:val="num" w:pos="360"/>
        </w:tabs>
        <w:ind w:left="0" w:firstLine="0"/>
      </w:pPr>
    </w:lvl>
    <w:lvl w:ilvl="6">
      <w:numFmt w:val="none"/>
      <w:suff w:val="nothing"/>
      <w:lvlText w:val=""/>
      <w:lvlJc w:val="left"/>
      <w:pPr>
        <w:tabs>
          <w:tab w:val="num" w:pos="360"/>
        </w:tabs>
        <w:ind w:left="0" w:firstLine="0"/>
      </w:pPr>
    </w:lvl>
    <w:lvl w:ilvl="7">
      <w:numFmt w:val="none"/>
      <w:suff w:val="nothing"/>
      <w:lvlText w:val=""/>
      <w:lvlJc w:val="left"/>
      <w:pPr>
        <w:tabs>
          <w:tab w:val="num" w:pos="360"/>
        </w:tabs>
        <w:ind w:left="0" w:firstLine="0"/>
      </w:pPr>
    </w:lvl>
    <w:lvl w:ilvl="8">
      <w:numFmt w:val="none"/>
      <w:suff w:val="nothing"/>
      <w:lvlText w:val=""/>
      <w:lvlJc w:val="left"/>
      <w:pPr>
        <w:tabs>
          <w:tab w:val="num" w:pos="360"/>
        </w:tabs>
        <w:ind w:left="0" w:firstLine="0"/>
      </w:pPr>
    </w:lvl>
  </w:abstractNum>
  <w:abstractNum w:abstractNumId="4">
    <w:nsid w:val="0000000A"/>
    <w:multiLevelType w:val="singleLevel"/>
    <w:tmpl w:val="0000000A"/>
    <w:name w:val="WW8Num13"/>
    <w:lvl w:ilvl="0">
      <w:start w:val="1"/>
      <w:numFmt w:val="decimal"/>
      <w:lvlText w:val="4.%1."/>
      <w:lvlJc w:val="left"/>
      <w:pPr>
        <w:tabs>
          <w:tab w:val="num" w:pos="2141"/>
        </w:tabs>
        <w:ind w:left="2141" w:hanging="360"/>
      </w:pPr>
    </w:lvl>
  </w:abstractNum>
  <w:abstractNum w:abstractNumId="5">
    <w:nsid w:val="0000000C"/>
    <w:multiLevelType w:val="singleLevel"/>
    <w:tmpl w:val="0000000C"/>
    <w:name w:val="WW8Num15"/>
    <w:lvl w:ilvl="0">
      <w:start w:val="1"/>
      <w:numFmt w:val="decimal"/>
      <w:lvlText w:val="%1)"/>
      <w:lvlJc w:val="left"/>
      <w:pPr>
        <w:tabs>
          <w:tab w:val="num" w:pos="1421"/>
        </w:tabs>
        <w:ind w:left="1421" w:hanging="360"/>
      </w:pPr>
    </w:lvl>
  </w:abstractNum>
  <w:abstractNum w:abstractNumId="6">
    <w:nsid w:val="0000000D"/>
    <w:multiLevelType w:val="singleLevel"/>
    <w:tmpl w:val="0000000D"/>
    <w:name w:val="WW8Num16"/>
    <w:lvl w:ilvl="0">
      <w:start w:val="1"/>
      <w:numFmt w:val="decimal"/>
      <w:lvlText w:val="5.%1."/>
      <w:lvlJc w:val="left"/>
      <w:pPr>
        <w:tabs>
          <w:tab w:val="num" w:pos="2141"/>
        </w:tabs>
        <w:ind w:left="2141" w:hanging="360"/>
      </w:pPr>
    </w:lvl>
  </w:abstractNum>
  <w:abstractNum w:abstractNumId="7">
    <w:nsid w:val="00000011"/>
    <w:multiLevelType w:val="singleLevel"/>
    <w:tmpl w:val="00000011"/>
    <w:name w:val="WW8Num22"/>
    <w:lvl w:ilvl="0">
      <w:start w:val="1"/>
      <w:numFmt w:val="decimal"/>
      <w:lvlText w:val="6.%1."/>
      <w:lvlJc w:val="left"/>
      <w:pPr>
        <w:tabs>
          <w:tab w:val="num" w:pos="2141"/>
        </w:tabs>
        <w:ind w:left="2141" w:hanging="360"/>
      </w:pPr>
    </w:lvl>
  </w:abstractNum>
  <w:abstractNum w:abstractNumId="8">
    <w:nsid w:val="01EC6DB4"/>
    <w:multiLevelType w:val="multilevel"/>
    <w:tmpl w:val="F19A471A"/>
    <w:lvl w:ilvl="0">
      <w:start w:val="3"/>
      <w:numFmt w:val="decimal"/>
      <w:lvlText w:val="%1."/>
      <w:lvlJc w:val="left"/>
      <w:pPr>
        <w:ind w:left="540" w:hanging="540"/>
      </w:pPr>
      <w:rPr>
        <w:rFonts w:hint="default"/>
      </w:rPr>
    </w:lvl>
    <w:lvl w:ilvl="1">
      <w:start w:val="2"/>
      <w:numFmt w:val="decimal"/>
      <w:lvlText w:val="%1.%2."/>
      <w:lvlJc w:val="left"/>
      <w:pPr>
        <w:ind w:left="540" w:hanging="54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9">
    <w:nsid w:val="020E77EF"/>
    <w:multiLevelType w:val="hybridMultilevel"/>
    <w:tmpl w:val="31C0FDD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0">
    <w:nsid w:val="06DF4A44"/>
    <w:multiLevelType w:val="multilevel"/>
    <w:tmpl w:val="B874D700"/>
    <w:lvl w:ilvl="0">
      <w:start w:val="1"/>
      <w:numFmt w:val="bullet"/>
      <w:lvlText w:val="-"/>
      <w:lvlJc w:val="left"/>
      <w:rPr>
        <w:rFonts w:ascii="Times New Roman" w:eastAsia="Times New Roman" w:hAnsi="Times New Roman" w:cs="Times New Roman"/>
        <w:b w:val="0"/>
        <w:bCs w:val="0"/>
        <w:i w:val="0"/>
        <w:iCs w:val="0"/>
        <w:smallCaps w:val="0"/>
        <w:strike w:val="0"/>
        <w:color w:val="000000"/>
        <w:spacing w:val="1"/>
        <w:w w:val="100"/>
        <w:position w:val="0"/>
        <w:sz w:val="24"/>
        <w:szCs w:val="24"/>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1">
    <w:nsid w:val="08DE66CD"/>
    <w:multiLevelType w:val="multilevel"/>
    <w:tmpl w:val="25B0420A"/>
    <w:lvl w:ilvl="0">
      <w:start w:val="1"/>
      <w:numFmt w:val="bullet"/>
      <w:lvlText w:val="-"/>
      <w:lvlJc w:val="left"/>
      <w:rPr>
        <w:rFonts w:ascii="Times New Roman" w:eastAsia="Times New Roman" w:hAnsi="Times New Roman" w:cs="Times New Roman"/>
        <w:b/>
        <w:bCs/>
        <w:i w:val="0"/>
        <w:iCs w:val="0"/>
        <w:smallCaps w:val="0"/>
        <w:strike w:val="0"/>
        <w:color w:val="000000"/>
        <w:spacing w:val="1"/>
        <w:w w:val="100"/>
        <w:position w:val="0"/>
        <w:sz w:val="22"/>
        <w:szCs w:val="22"/>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2">
    <w:nsid w:val="0A074E9B"/>
    <w:multiLevelType w:val="multilevel"/>
    <w:tmpl w:val="67F80094"/>
    <w:lvl w:ilvl="0">
      <w:start w:val="1"/>
      <w:numFmt w:val="decimal"/>
      <w:lvlText w:val=""/>
      <w:lvlJc w:val="left"/>
      <w:pPr>
        <w:tabs>
          <w:tab w:val="num" w:pos="360"/>
        </w:tabs>
        <w:ind w:left="360" w:hanging="360"/>
      </w:pPr>
      <w:rPr>
        <w:rFonts w:hint="default"/>
      </w:rPr>
    </w:lvl>
    <w:lvl w:ilvl="1">
      <w:start w:val="1"/>
      <w:numFmt w:val="decimal"/>
      <w:isLgl/>
      <w:lvlText w:val="%1.%2."/>
      <w:lvlJc w:val="left"/>
      <w:pPr>
        <w:tabs>
          <w:tab w:val="num" w:pos="1080"/>
        </w:tabs>
        <w:ind w:left="1080" w:hanging="360"/>
      </w:pPr>
      <w:rPr>
        <w:rFonts w:hint="default"/>
        <w:b w:val="0"/>
        <w:i w:val="0"/>
      </w:rPr>
    </w:lvl>
    <w:lvl w:ilvl="2">
      <w:start w:val="1"/>
      <w:numFmt w:val="decimal"/>
      <w:isLgl/>
      <w:lvlText w:val="%1.%2.%3."/>
      <w:lvlJc w:val="left"/>
      <w:pPr>
        <w:tabs>
          <w:tab w:val="num" w:pos="2160"/>
        </w:tabs>
        <w:ind w:left="2160" w:hanging="720"/>
      </w:pPr>
      <w:rPr>
        <w:rFonts w:hint="default"/>
        <w:b w:val="0"/>
        <w:i w:val="0"/>
      </w:rPr>
    </w:lvl>
    <w:lvl w:ilvl="3">
      <w:start w:val="1"/>
      <w:numFmt w:val="decimal"/>
      <w:isLgl/>
      <w:lvlText w:val="%1.%2.%3.%4."/>
      <w:lvlJc w:val="left"/>
      <w:pPr>
        <w:tabs>
          <w:tab w:val="num" w:pos="2880"/>
        </w:tabs>
        <w:ind w:left="2880" w:hanging="720"/>
      </w:pPr>
      <w:rPr>
        <w:rFonts w:hint="default"/>
        <w:b w:val="0"/>
        <w:i w:val="0"/>
      </w:rPr>
    </w:lvl>
    <w:lvl w:ilvl="4">
      <w:start w:val="1"/>
      <w:numFmt w:val="decimal"/>
      <w:isLgl/>
      <w:lvlText w:val="%1.%2.%3.%4.%5."/>
      <w:lvlJc w:val="left"/>
      <w:pPr>
        <w:tabs>
          <w:tab w:val="num" w:pos="3960"/>
        </w:tabs>
        <w:ind w:left="3960" w:hanging="1080"/>
      </w:pPr>
      <w:rPr>
        <w:rFonts w:hint="default"/>
        <w:b w:val="0"/>
        <w:i w:val="0"/>
      </w:rPr>
    </w:lvl>
    <w:lvl w:ilvl="5">
      <w:start w:val="1"/>
      <w:numFmt w:val="decimal"/>
      <w:isLgl/>
      <w:lvlText w:val="%1.%2.%3.%4.%5.%6."/>
      <w:lvlJc w:val="left"/>
      <w:pPr>
        <w:tabs>
          <w:tab w:val="num" w:pos="4680"/>
        </w:tabs>
        <w:ind w:left="4680" w:hanging="1080"/>
      </w:pPr>
      <w:rPr>
        <w:rFonts w:hint="default"/>
        <w:b w:val="0"/>
        <w:i w:val="0"/>
      </w:rPr>
    </w:lvl>
    <w:lvl w:ilvl="6">
      <w:start w:val="1"/>
      <w:numFmt w:val="decimal"/>
      <w:isLgl/>
      <w:lvlText w:val="%1.%2.%3.%4.%5.%6.%7."/>
      <w:lvlJc w:val="left"/>
      <w:pPr>
        <w:tabs>
          <w:tab w:val="num" w:pos="5760"/>
        </w:tabs>
        <w:ind w:left="5760" w:hanging="1440"/>
      </w:pPr>
      <w:rPr>
        <w:rFonts w:hint="default"/>
        <w:b w:val="0"/>
        <w:i w:val="0"/>
      </w:rPr>
    </w:lvl>
    <w:lvl w:ilvl="7">
      <w:start w:val="1"/>
      <w:numFmt w:val="decimal"/>
      <w:isLgl/>
      <w:lvlText w:val="%1.%2.%3.%4.%5.%6.%7.%8."/>
      <w:lvlJc w:val="left"/>
      <w:pPr>
        <w:tabs>
          <w:tab w:val="num" w:pos="6480"/>
        </w:tabs>
        <w:ind w:left="6480" w:hanging="1440"/>
      </w:pPr>
      <w:rPr>
        <w:rFonts w:hint="default"/>
        <w:b w:val="0"/>
        <w:i w:val="0"/>
      </w:rPr>
    </w:lvl>
    <w:lvl w:ilvl="8">
      <w:start w:val="1"/>
      <w:numFmt w:val="decimal"/>
      <w:isLgl/>
      <w:lvlText w:val="%1.%2.%3.%4.%5.%6.%7.%8.%9."/>
      <w:lvlJc w:val="left"/>
      <w:pPr>
        <w:tabs>
          <w:tab w:val="num" w:pos="7560"/>
        </w:tabs>
        <w:ind w:left="7560" w:hanging="1800"/>
      </w:pPr>
      <w:rPr>
        <w:rFonts w:hint="default"/>
        <w:b w:val="0"/>
        <w:i w:val="0"/>
      </w:rPr>
    </w:lvl>
  </w:abstractNum>
  <w:abstractNum w:abstractNumId="13">
    <w:nsid w:val="0A2C5BE6"/>
    <w:multiLevelType w:val="multilevel"/>
    <w:tmpl w:val="54BAD56C"/>
    <w:lvl w:ilvl="0">
      <w:start w:val="1"/>
      <w:numFmt w:val="decimal"/>
      <w:pStyle w:val="punct"/>
      <w:lvlText w:val="%1."/>
      <w:lvlJc w:val="left"/>
      <w:pPr>
        <w:tabs>
          <w:tab w:val="num" w:pos="360"/>
        </w:tabs>
        <w:ind w:left="360" w:hanging="360"/>
      </w:pPr>
      <w:rPr>
        <w:rFonts w:cs="Times New Roman" w:hint="default"/>
        <w:color w:val="000000"/>
      </w:rPr>
    </w:lvl>
    <w:lvl w:ilvl="1">
      <w:start w:val="1"/>
      <w:numFmt w:val="decimal"/>
      <w:pStyle w:val="subpunct"/>
      <w:lvlText w:val="%1.%2."/>
      <w:lvlJc w:val="left"/>
      <w:pPr>
        <w:tabs>
          <w:tab w:val="num" w:pos="851"/>
        </w:tabs>
      </w:pPr>
      <w:rPr>
        <w:rFonts w:cs="Times New Roman" w:hint="default"/>
        <w:color w:val="000000"/>
      </w:rPr>
    </w:lvl>
    <w:lvl w:ilvl="2">
      <w:start w:val="1"/>
      <w:numFmt w:val="decimal"/>
      <w:lvlText w:val="%1.%2.%3."/>
      <w:lvlJc w:val="left"/>
      <w:pPr>
        <w:tabs>
          <w:tab w:val="num" w:pos="851"/>
        </w:tabs>
      </w:pPr>
      <w:rPr>
        <w:rFonts w:cs="Times New Roman" w:hint="default"/>
      </w:rPr>
    </w:lvl>
    <w:lvl w:ilvl="3">
      <w:start w:val="1"/>
      <w:numFmt w:val="decimal"/>
      <w:lvlText w:val="%1.%2.%3.%4."/>
      <w:lvlJc w:val="left"/>
      <w:pPr>
        <w:tabs>
          <w:tab w:val="num" w:pos="851"/>
        </w:tabs>
      </w:pPr>
      <w:rPr>
        <w:rFonts w:cs="Times New Roman" w:hint="default"/>
      </w:rPr>
    </w:lvl>
    <w:lvl w:ilvl="4">
      <w:start w:val="1"/>
      <w:numFmt w:val="decimal"/>
      <w:lvlText w:val="%1.%2.%3.%4.%5."/>
      <w:lvlJc w:val="left"/>
      <w:pPr>
        <w:tabs>
          <w:tab w:val="num" w:pos="2520"/>
        </w:tabs>
        <w:ind w:left="2232" w:hanging="792"/>
      </w:pPr>
      <w:rPr>
        <w:rFonts w:cs="Times New Roman" w:hint="default"/>
      </w:rPr>
    </w:lvl>
    <w:lvl w:ilvl="5">
      <w:start w:val="1"/>
      <w:numFmt w:val="decimal"/>
      <w:lvlText w:val="%1.%2.%3.%4.%5.%6."/>
      <w:lvlJc w:val="left"/>
      <w:pPr>
        <w:tabs>
          <w:tab w:val="num" w:pos="2880"/>
        </w:tabs>
        <w:ind w:left="2736" w:hanging="936"/>
      </w:pPr>
      <w:rPr>
        <w:rFonts w:cs="Times New Roman" w:hint="default"/>
      </w:rPr>
    </w:lvl>
    <w:lvl w:ilvl="6">
      <w:start w:val="1"/>
      <w:numFmt w:val="decimal"/>
      <w:lvlText w:val="%1.%2.%3.%4.%5.%6.%7."/>
      <w:lvlJc w:val="left"/>
      <w:pPr>
        <w:tabs>
          <w:tab w:val="num" w:pos="3600"/>
        </w:tabs>
        <w:ind w:left="3240" w:hanging="1080"/>
      </w:pPr>
      <w:rPr>
        <w:rFonts w:cs="Times New Roman" w:hint="default"/>
      </w:rPr>
    </w:lvl>
    <w:lvl w:ilvl="7">
      <w:start w:val="1"/>
      <w:numFmt w:val="decimal"/>
      <w:lvlText w:val="%1.%2.%3.%4.%5.%6.%7.%8."/>
      <w:lvlJc w:val="left"/>
      <w:pPr>
        <w:tabs>
          <w:tab w:val="num" w:pos="3960"/>
        </w:tabs>
        <w:ind w:left="3744" w:hanging="1224"/>
      </w:pPr>
      <w:rPr>
        <w:rFonts w:cs="Times New Roman" w:hint="default"/>
      </w:rPr>
    </w:lvl>
    <w:lvl w:ilvl="8">
      <w:start w:val="1"/>
      <w:numFmt w:val="decimal"/>
      <w:lvlText w:val="%1.%2.%3.%4.%5.%6.%7.%8.%9."/>
      <w:lvlJc w:val="left"/>
      <w:pPr>
        <w:tabs>
          <w:tab w:val="num" w:pos="4680"/>
        </w:tabs>
        <w:ind w:left="4320" w:hanging="1440"/>
      </w:pPr>
      <w:rPr>
        <w:rFonts w:cs="Times New Roman" w:hint="default"/>
      </w:rPr>
    </w:lvl>
  </w:abstractNum>
  <w:abstractNum w:abstractNumId="14">
    <w:nsid w:val="0E0745F4"/>
    <w:multiLevelType w:val="multilevel"/>
    <w:tmpl w:val="BA90C72A"/>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3"/>
        <w:szCs w:val="23"/>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5">
    <w:nsid w:val="0EB6023F"/>
    <w:multiLevelType w:val="multilevel"/>
    <w:tmpl w:val="24A415A6"/>
    <w:lvl w:ilvl="0">
      <w:start w:val="3"/>
      <w:numFmt w:val="decimal"/>
      <w:lvlText w:val="%1."/>
      <w:lvlJc w:val="left"/>
      <w:pPr>
        <w:tabs>
          <w:tab w:val="num" w:pos="540"/>
        </w:tabs>
        <w:ind w:left="540" w:hanging="540"/>
      </w:pPr>
      <w:rPr>
        <w:rFonts w:cs="Times New Roman" w:hint="default"/>
      </w:rPr>
    </w:lvl>
    <w:lvl w:ilvl="1">
      <w:start w:val="1"/>
      <w:numFmt w:val="decimal"/>
      <w:lvlText w:val="%1.%2."/>
      <w:lvlJc w:val="left"/>
      <w:pPr>
        <w:tabs>
          <w:tab w:val="num" w:pos="540"/>
        </w:tabs>
        <w:ind w:left="540" w:hanging="540"/>
      </w:pPr>
      <w:rPr>
        <w:rFonts w:cs="Times New Roman" w:hint="default"/>
      </w:rPr>
    </w:lvl>
    <w:lvl w:ilvl="2">
      <w:start w:val="2"/>
      <w:numFmt w:val="decimal"/>
      <w:lvlText w:val="%1.%2.%3."/>
      <w:lvlJc w:val="left"/>
      <w:pPr>
        <w:tabs>
          <w:tab w:val="num" w:pos="720"/>
        </w:tabs>
        <w:ind w:left="720" w:hanging="720"/>
      </w:pPr>
      <w:rPr>
        <w:rFonts w:cs="Times New Roman" w:hint="default"/>
      </w:rPr>
    </w:lvl>
    <w:lvl w:ilvl="3">
      <w:start w:val="1"/>
      <w:numFmt w:val="decimal"/>
      <w:lvlText w:val="%1.%2.%3.%4."/>
      <w:lvlJc w:val="left"/>
      <w:pPr>
        <w:tabs>
          <w:tab w:val="num" w:pos="720"/>
        </w:tabs>
        <w:ind w:left="720" w:hanging="720"/>
      </w:pPr>
      <w:rPr>
        <w:rFonts w:cs="Times New Roman" w:hint="default"/>
      </w:rPr>
    </w:lvl>
    <w:lvl w:ilvl="4">
      <w:start w:val="1"/>
      <w:numFmt w:val="decimal"/>
      <w:lvlText w:val="%1.%2.%3.%4.%5."/>
      <w:lvlJc w:val="left"/>
      <w:pPr>
        <w:tabs>
          <w:tab w:val="num" w:pos="1080"/>
        </w:tabs>
        <w:ind w:left="1080" w:hanging="1080"/>
      </w:pPr>
      <w:rPr>
        <w:rFonts w:cs="Times New Roman" w:hint="default"/>
      </w:rPr>
    </w:lvl>
    <w:lvl w:ilvl="5">
      <w:start w:val="1"/>
      <w:numFmt w:val="decimal"/>
      <w:lvlText w:val="%1.%2.%3.%4.%5.%6."/>
      <w:lvlJc w:val="left"/>
      <w:pPr>
        <w:tabs>
          <w:tab w:val="num" w:pos="1080"/>
        </w:tabs>
        <w:ind w:left="1080" w:hanging="1080"/>
      </w:pPr>
      <w:rPr>
        <w:rFonts w:cs="Times New Roman" w:hint="default"/>
      </w:rPr>
    </w:lvl>
    <w:lvl w:ilvl="6">
      <w:start w:val="1"/>
      <w:numFmt w:val="decimal"/>
      <w:lvlText w:val="%1.%2.%3.%4.%5.%6.%7."/>
      <w:lvlJc w:val="left"/>
      <w:pPr>
        <w:tabs>
          <w:tab w:val="num" w:pos="1440"/>
        </w:tabs>
        <w:ind w:left="1440" w:hanging="1440"/>
      </w:pPr>
      <w:rPr>
        <w:rFonts w:cs="Times New Roman" w:hint="default"/>
      </w:rPr>
    </w:lvl>
    <w:lvl w:ilvl="7">
      <w:start w:val="1"/>
      <w:numFmt w:val="decimal"/>
      <w:lvlText w:val="%1.%2.%3.%4.%5.%6.%7.%8."/>
      <w:lvlJc w:val="left"/>
      <w:pPr>
        <w:tabs>
          <w:tab w:val="num" w:pos="1440"/>
        </w:tabs>
        <w:ind w:left="1440" w:hanging="1440"/>
      </w:pPr>
      <w:rPr>
        <w:rFonts w:cs="Times New Roman" w:hint="default"/>
      </w:rPr>
    </w:lvl>
    <w:lvl w:ilvl="8">
      <w:start w:val="1"/>
      <w:numFmt w:val="decimal"/>
      <w:lvlText w:val="%1.%2.%3.%4.%5.%6.%7.%8.%9."/>
      <w:lvlJc w:val="left"/>
      <w:pPr>
        <w:tabs>
          <w:tab w:val="num" w:pos="1800"/>
        </w:tabs>
        <w:ind w:left="1800" w:hanging="1800"/>
      </w:pPr>
      <w:rPr>
        <w:rFonts w:cs="Times New Roman" w:hint="default"/>
      </w:rPr>
    </w:lvl>
  </w:abstractNum>
  <w:abstractNum w:abstractNumId="16">
    <w:nsid w:val="0FA55040"/>
    <w:multiLevelType w:val="multilevel"/>
    <w:tmpl w:val="E690A76E"/>
    <w:lvl w:ilvl="0">
      <w:start w:val="8"/>
      <w:numFmt w:val="decimal"/>
      <w:lvlText w:val="%1."/>
      <w:lvlJc w:val="left"/>
      <w:pPr>
        <w:tabs>
          <w:tab w:val="num" w:pos="360"/>
        </w:tabs>
        <w:ind w:left="360" w:hanging="360"/>
      </w:pPr>
      <w:rPr>
        <w:rFonts w:hint="default"/>
      </w:rPr>
    </w:lvl>
    <w:lvl w:ilvl="1">
      <w:start w:val="2"/>
      <w:numFmt w:val="decimal"/>
      <w:lvlText w:val="%1.%2."/>
      <w:lvlJc w:val="left"/>
      <w:pPr>
        <w:tabs>
          <w:tab w:val="num" w:pos="1440"/>
        </w:tabs>
        <w:ind w:left="1440" w:hanging="360"/>
      </w:pPr>
      <w:rPr>
        <w:rFonts w:hint="default"/>
      </w:rPr>
    </w:lvl>
    <w:lvl w:ilvl="2">
      <w:start w:val="1"/>
      <w:numFmt w:val="decimal"/>
      <w:lvlText w:val="%1.%2.%3."/>
      <w:lvlJc w:val="left"/>
      <w:pPr>
        <w:tabs>
          <w:tab w:val="num" w:pos="2880"/>
        </w:tabs>
        <w:ind w:left="2880" w:hanging="720"/>
      </w:pPr>
      <w:rPr>
        <w:rFonts w:hint="default"/>
      </w:rPr>
    </w:lvl>
    <w:lvl w:ilvl="3">
      <w:start w:val="1"/>
      <w:numFmt w:val="decimal"/>
      <w:lvlText w:val="%1.%2.%3.%4."/>
      <w:lvlJc w:val="left"/>
      <w:pPr>
        <w:tabs>
          <w:tab w:val="num" w:pos="3960"/>
        </w:tabs>
        <w:ind w:left="3960" w:hanging="720"/>
      </w:pPr>
      <w:rPr>
        <w:rFonts w:hint="default"/>
      </w:rPr>
    </w:lvl>
    <w:lvl w:ilvl="4">
      <w:start w:val="1"/>
      <w:numFmt w:val="decimal"/>
      <w:lvlText w:val="%1.%2.%3.%4.%5."/>
      <w:lvlJc w:val="left"/>
      <w:pPr>
        <w:tabs>
          <w:tab w:val="num" w:pos="5400"/>
        </w:tabs>
        <w:ind w:left="5400" w:hanging="1080"/>
      </w:pPr>
      <w:rPr>
        <w:rFonts w:hint="default"/>
      </w:rPr>
    </w:lvl>
    <w:lvl w:ilvl="5">
      <w:start w:val="1"/>
      <w:numFmt w:val="decimal"/>
      <w:lvlText w:val="%1.%2.%3.%4.%5.%6."/>
      <w:lvlJc w:val="left"/>
      <w:pPr>
        <w:tabs>
          <w:tab w:val="num" w:pos="6480"/>
        </w:tabs>
        <w:ind w:left="6480" w:hanging="1080"/>
      </w:pPr>
      <w:rPr>
        <w:rFonts w:hint="default"/>
      </w:rPr>
    </w:lvl>
    <w:lvl w:ilvl="6">
      <w:start w:val="1"/>
      <w:numFmt w:val="decimal"/>
      <w:lvlText w:val="%1.%2.%3.%4.%5.%6.%7."/>
      <w:lvlJc w:val="left"/>
      <w:pPr>
        <w:tabs>
          <w:tab w:val="num" w:pos="7920"/>
        </w:tabs>
        <w:ind w:left="7920" w:hanging="1440"/>
      </w:pPr>
      <w:rPr>
        <w:rFonts w:hint="default"/>
      </w:rPr>
    </w:lvl>
    <w:lvl w:ilvl="7">
      <w:start w:val="1"/>
      <w:numFmt w:val="decimal"/>
      <w:lvlText w:val="%1.%2.%3.%4.%5.%6.%7.%8."/>
      <w:lvlJc w:val="left"/>
      <w:pPr>
        <w:tabs>
          <w:tab w:val="num" w:pos="9000"/>
        </w:tabs>
        <w:ind w:left="9000" w:hanging="1440"/>
      </w:pPr>
      <w:rPr>
        <w:rFonts w:hint="default"/>
      </w:rPr>
    </w:lvl>
    <w:lvl w:ilvl="8">
      <w:start w:val="1"/>
      <w:numFmt w:val="decimal"/>
      <w:lvlText w:val="%1.%2.%3.%4.%5.%6.%7.%8.%9."/>
      <w:lvlJc w:val="left"/>
      <w:pPr>
        <w:tabs>
          <w:tab w:val="num" w:pos="10440"/>
        </w:tabs>
        <w:ind w:left="10440" w:hanging="1800"/>
      </w:pPr>
      <w:rPr>
        <w:rFonts w:hint="default"/>
      </w:rPr>
    </w:lvl>
  </w:abstractNum>
  <w:abstractNum w:abstractNumId="17">
    <w:nsid w:val="1D155C67"/>
    <w:multiLevelType w:val="multilevel"/>
    <w:tmpl w:val="05803BF4"/>
    <w:lvl w:ilvl="0">
      <w:start w:val="4"/>
      <w:numFmt w:val="decimal"/>
      <w:lvlText w:val="%1."/>
      <w:lvlJc w:val="left"/>
      <w:pPr>
        <w:tabs>
          <w:tab w:val="num" w:pos="1250"/>
        </w:tabs>
        <w:ind w:left="1250" w:hanging="540"/>
      </w:pPr>
      <w:rPr>
        <w:rFonts w:cs="Times New Roman" w:hint="default"/>
      </w:rPr>
    </w:lvl>
    <w:lvl w:ilvl="1">
      <w:start w:val="2"/>
      <w:numFmt w:val="decimal"/>
      <w:lvlText w:val="%1.%2."/>
      <w:lvlJc w:val="left"/>
      <w:pPr>
        <w:tabs>
          <w:tab w:val="num" w:pos="540"/>
        </w:tabs>
        <w:ind w:left="540" w:hanging="540"/>
      </w:pPr>
      <w:rPr>
        <w:rFonts w:cs="Times New Roman" w:hint="default"/>
      </w:rPr>
    </w:lvl>
    <w:lvl w:ilvl="2">
      <w:start w:val="1"/>
      <w:numFmt w:val="decimal"/>
      <w:lvlText w:val="%1.%2.%3."/>
      <w:lvlJc w:val="left"/>
      <w:pPr>
        <w:tabs>
          <w:tab w:val="num" w:pos="1146"/>
        </w:tabs>
        <w:ind w:left="1146" w:hanging="720"/>
      </w:pPr>
      <w:rPr>
        <w:rFonts w:cs="Times New Roman" w:hint="default"/>
        <w:color w:val="auto"/>
      </w:rPr>
    </w:lvl>
    <w:lvl w:ilvl="3">
      <w:start w:val="1"/>
      <w:numFmt w:val="decimal"/>
      <w:lvlText w:val="%1.%2.%3.%4."/>
      <w:lvlJc w:val="left"/>
      <w:pPr>
        <w:tabs>
          <w:tab w:val="num" w:pos="720"/>
        </w:tabs>
        <w:ind w:left="720" w:hanging="720"/>
      </w:pPr>
      <w:rPr>
        <w:rFonts w:cs="Times New Roman" w:hint="default"/>
      </w:rPr>
    </w:lvl>
    <w:lvl w:ilvl="4">
      <w:start w:val="1"/>
      <w:numFmt w:val="decimal"/>
      <w:lvlText w:val="%1.%2.%3.%4.%5."/>
      <w:lvlJc w:val="left"/>
      <w:pPr>
        <w:tabs>
          <w:tab w:val="num" w:pos="1080"/>
        </w:tabs>
        <w:ind w:left="1080" w:hanging="1080"/>
      </w:pPr>
      <w:rPr>
        <w:rFonts w:cs="Times New Roman" w:hint="default"/>
      </w:rPr>
    </w:lvl>
    <w:lvl w:ilvl="5">
      <w:start w:val="1"/>
      <w:numFmt w:val="decimal"/>
      <w:lvlText w:val="%1.%2.%3.%4.%5.%6."/>
      <w:lvlJc w:val="left"/>
      <w:pPr>
        <w:tabs>
          <w:tab w:val="num" w:pos="1080"/>
        </w:tabs>
        <w:ind w:left="1080" w:hanging="1080"/>
      </w:pPr>
      <w:rPr>
        <w:rFonts w:cs="Times New Roman" w:hint="default"/>
      </w:rPr>
    </w:lvl>
    <w:lvl w:ilvl="6">
      <w:start w:val="1"/>
      <w:numFmt w:val="decimal"/>
      <w:lvlText w:val="%1.%2.%3.%4.%5.%6.%7."/>
      <w:lvlJc w:val="left"/>
      <w:pPr>
        <w:tabs>
          <w:tab w:val="num" w:pos="1440"/>
        </w:tabs>
        <w:ind w:left="1440" w:hanging="1440"/>
      </w:pPr>
      <w:rPr>
        <w:rFonts w:cs="Times New Roman" w:hint="default"/>
      </w:rPr>
    </w:lvl>
    <w:lvl w:ilvl="7">
      <w:start w:val="1"/>
      <w:numFmt w:val="decimal"/>
      <w:lvlText w:val="%1.%2.%3.%4.%5.%6.%7.%8."/>
      <w:lvlJc w:val="left"/>
      <w:pPr>
        <w:tabs>
          <w:tab w:val="num" w:pos="1440"/>
        </w:tabs>
        <w:ind w:left="1440" w:hanging="1440"/>
      </w:pPr>
      <w:rPr>
        <w:rFonts w:cs="Times New Roman" w:hint="default"/>
      </w:rPr>
    </w:lvl>
    <w:lvl w:ilvl="8">
      <w:start w:val="1"/>
      <w:numFmt w:val="decimal"/>
      <w:lvlText w:val="%1.%2.%3.%4.%5.%6.%7.%8.%9."/>
      <w:lvlJc w:val="left"/>
      <w:pPr>
        <w:tabs>
          <w:tab w:val="num" w:pos="1800"/>
        </w:tabs>
        <w:ind w:left="1800" w:hanging="1800"/>
      </w:pPr>
      <w:rPr>
        <w:rFonts w:cs="Times New Roman" w:hint="default"/>
      </w:rPr>
    </w:lvl>
  </w:abstractNum>
  <w:abstractNum w:abstractNumId="18">
    <w:nsid w:val="1D894364"/>
    <w:multiLevelType w:val="multilevel"/>
    <w:tmpl w:val="08D88380"/>
    <w:lvl w:ilvl="0">
      <w:start w:val="5"/>
      <w:numFmt w:val="decimal"/>
      <w:lvlText w:val="%1."/>
      <w:lvlJc w:val="left"/>
      <w:pPr>
        <w:ind w:left="540" w:hanging="540"/>
      </w:pPr>
      <w:rPr>
        <w:rFonts w:hint="default"/>
      </w:rPr>
    </w:lvl>
    <w:lvl w:ilvl="1">
      <w:start w:val="1"/>
      <w:numFmt w:val="decimal"/>
      <w:lvlText w:val="%1.%2."/>
      <w:lvlJc w:val="left"/>
      <w:pPr>
        <w:ind w:left="540" w:hanging="54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9">
    <w:nsid w:val="206610EA"/>
    <w:multiLevelType w:val="multilevel"/>
    <w:tmpl w:val="2A10ED4C"/>
    <w:lvl w:ilvl="0">
      <w:start w:val="2"/>
      <w:numFmt w:val="decimal"/>
      <w:lvlText w:val="%1."/>
      <w:lvlJc w:val="left"/>
      <w:pPr>
        <w:tabs>
          <w:tab w:val="num" w:pos="600"/>
        </w:tabs>
        <w:ind w:left="600" w:hanging="600"/>
      </w:pPr>
      <w:rPr>
        <w:rFonts w:hint="default"/>
        <w:u w:val="none"/>
      </w:rPr>
    </w:lvl>
    <w:lvl w:ilvl="1">
      <w:start w:val="1"/>
      <w:numFmt w:val="decimal"/>
      <w:lvlText w:val="%1.%2."/>
      <w:lvlJc w:val="left"/>
      <w:pPr>
        <w:tabs>
          <w:tab w:val="num" w:pos="600"/>
        </w:tabs>
        <w:ind w:left="600" w:hanging="600"/>
      </w:pPr>
      <w:rPr>
        <w:rFonts w:hint="default"/>
        <w:u w:val="none"/>
      </w:rPr>
    </w:lvl>
    <w:lvl w:ilvl="2">
      <w:start w:val="1"/>
      <w:numFmt w:val="decimal"/>
      <w:lvlText w:val="%1.%2.%3."/>
      <w:lvlJc w:val="left"/>
      <w:pPr>
        <w:tabs>
          <w:tab w:val="num" w:pos="720"/>
        </w:tabs>
        <w:ind w:left="720" w:hanging="720"/>
      </w:pPr>
      <w:rPr>
        <w:rFonts w:hint="default"/>
        <w:u w:val="none"/>
      </w:rPr>
    </w:lvl>
    <w:lvl w:ilvl="3">
      <w:start w:val="1"/>
      <w:numFmt w:val="decimal"/>
      <w:lvlText w:val="%1.%2.%3.%4."/>
      <w:lvlJc w:val="left"/>
      <w:pPr>
        <w:tabs>
          <w:tab w:val="num" w:pos="720"/>
        </w:tabs>
        <w:ind w:left="720" w:hanging="720"/>
      </w:pPr>
      <w:rPr>
        <w:rFonts w:hint="default"/>
        <w:u w:val="none"/>
      </w:rPr>
    </w:lvl>
    <w:lvl w:ilvl="4">
      <w:start w:val="1"/>
      <w:numFmt w:val="decimal"/>
      <w:lvlText w:val="%1.%2.%3.%4.%5."/>
      <w:lvlJc w:val="left"/>
      <w:pPr>
        <w:tabs>
          <w:tab w:val="num" w:pos="1080"/>
        </w:tabs>
        <w:ind w:left="1080" w:hanging="1080"/>
      </w:pPr>
      <w:rPr>
        <w:rFonts w:hint="default"/>
        <w:u w:val="none"/>
      </w:rPr>
    </w:lvl>
    <w:lvl w:ilvl="5">
      <w:start w:val="1"/>
      <w:numFmt w:val="decimal"/>
      <w:lvlText w:val="%1.%2.%3.%4.%5.%6."/>
      <w:lvlJc w:val="left"/>
      <w:pPr>
        <w:tabs>
          <w:tab w:val="num" w:pos="1080"/>
        </w:tabs>
        <w:ind w:left="1080" w:hanging="1080"/>
      </w:pPr>
      <w:rPr>
        <w:rFonts w:hint="default"/>
        <w:u w:val="none"/>
      </w:rPr>
    </w:lvl>
    <w:lvl w:ilvl="6">
      <w:start w:val="1"/>
      <w:numFmt w:val="decimal"/>
      <w:lvlText w:val="%1.%2.%3.%4.%5.%6.%7."/>
      <w:lvlJc w:val="left"/>
      <w:pPr>
        <w:tabs>
          <w:tab w:val="num" w:pos="1440"/>
        </w:tabs>
        <w:ind w:left="1440" w:hanging="1440"/>
      </w:pPr>
      <w:rPr>
        <w:rFonts w:hint="default"/>
        <w:u w:val="none"/>
      </w:rPr>
    </w:lvl>
    <w:lvl w:ilvl="7">
      <w:start w:val="1"/>
      <w:numFmt w:val="decimal"/>
      <w:lvlText w:val="%1.%2.%3.%4.%5.%6.%7.%8."/>
      <w:lvlJc w:val="left"/>
      <w:pPr>
        <w:tabs>
          <w:tab w:val="num" w:pos="1440"/>
        </w:tabs>
        <w:ind w:left="1440" w:hanging="1440"/>
      </w:pPr>
      <w:rPr>
        <w:rFonts w:hint="default"/>
        <w:u w:val="none"/>
      </w:rPr>
    </w:lvl>
    <w:lvl w:ilvl="8">
      <w:start w:val="1"/>
      <w:numFmt w:val="decimal"/>
      <w:lvlText w:val="%1.%2.%3.%4.%5.%6.%7.%8.%9."/>
      <w:lvlJc w:val="left"/>
      <w:pPr>
        <w:tabs>
          <w:tab w:val="num" w:pos="1800"/>
        </w:tabs>
        <w:ind w:left="1800" w:hanging="1800"/>
      </w:pPr>
      <w:rPr>
        <w:rFonts w:hint="default"/>
        <w:u w:val="none"/>
      </w:rPr>
    </w:lvl>
  </w:abstractNum>
  <w:abstractNum w:abstractNumId="20">
    <w:nsid w:val="20771EC2"/>
    <w:multiLevelType w:val="hybridMultilevel"/>
    <w:tmpl w:val="59BE3DCA"/>
    <w:lvl w:ilvl="0" w:tplc="840C5662">
      <w:start w:val="1"/>
      <w:numFmt w:val="decimal"/>
      <w:lvlText w:val="%1."/>
      <w:lvlJc w:val="left"/>
      <w:pPr>
        <w:tabs>
          <w:tab w:val="num" w:pos="735"/>
        </w:tabs>
        <w:ind w:left="735" w:hanging="375"/>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1">
    <w:nsid w:val="226825DF"/>
    <w:multiLevelType w:val="multilevel"/>
    <w:tmpl w:val="91B66802"/>
    <w:lvl w:ilvl="0">
      <w:start w:val="1"/>
      <w:numFmt w:val="decimal"/>
      <w:lvlText w:val="%1."/>
      <w:lvlJc w:val="left"/>
      <w:pPr>
        <w:ind w:left="708" w:hanging="708"/>
      </w:pPr>
      <w:rPr>
        <w:rFonts w:hint="default"/>
        <w:b/>
      </w:rPr>
    </w:lvl>
    <w:lvl w:ilvl="1">
      <w:start w:val="1"/>
      <w:numFmt w:val="decimal"/>
      <w:lvlText w:val="%1.%2."/>
      <w:lvlJc w:val="left"/>
      <w:pPr>
        <w:ind w:left="708" w:hanging="708"/>
      </w:pPr>
      <w:rPr>
        <w:rFonts w:hint="default"/>
        <w:b/>
      </w:rPr>
    </w:lvl>
    <w:lvl w:ilvl="2">
      <w:start w:val="1"/>
      <w:numFmt w:val="decimal"/>
      <w:lvlText w:val="%1.%2.%3."/>
      <w:lvlJc w:val="left"/>
      <w:pPr>
        <w:ind w:left="720" w:hanging="720"/>
      </w:pPr>
      <w:rPr>
        <w:rFonts w:hint="default"/>
        <w:b/>
      </w:rPr>
    </w:lvl>
    <w:lvl w:ilvl="3">
      <w:start w:val="1"/>
      <w:numFmt w:val="decimal"/>
      <w:lvlText w:val="%1.%2.%3.%4."/>
      <w:lvlJc w:val="left"/>
      <w:pPr>
        <w:ind w:left="720" w:hanging="720"/>
      </w:pPr>
      <w:rPr>
        <w:rFonts w:hint="default"/>
        <w:b/>
      </w:rPr>
    </w:lvl>
    <w:lvl w:ilvl="4">
      <w:start w:val="1"/>
      <w:numFmt w:val="decimal"/>
      <w:lvlText w:val="%1.%2.%3.%4.%5."/>
      <w:lvlJc w:val="left"/>
      <w:pPr>
        <w:ind w:left="1080" w:hanging="1080"/>
      </w:pPr>
      <w:rPr>
        <w:rFonts w:hint="default"/>
        <w:b/>
      </w:rPr>
    </w:lvl>
    <w:lvl w:ilvl="5">
      <w:start w:val="1"/>
      <w:numFmt w:val="decimal"/>
      <w:lvlText w:val="%1.%2.%3.%4.%5.%6."/>
      <w:lvlJc w:val="left"/>
      <w:pPr>
        <w:ind w:left="1080" w:hanging="1080"/>
      </w:pPr>
      <w:rPr>
        <w:rFonts w:hint="default"/>
        <w:b/>
      </w:rPr>
    </w:lvl>
    <w:lvl w:ilvl="6">
      <w:start w:val="1"/>
      <w:numFmt w:val="decimal"/>
      <w:lvlText w:val="%1.%2.%3.%4.%5.%6.%7."/>
      <w:lvlJc w:val="left"/>
      <w:pPr>
        <w:ind w:left="1440" w:hanging="1440"/>
      </w:pPr>
      <w:rPr>
        <w:rFonts w:hint="default"/>
        <w:b/>
      </w:rPr>
    </w:lvl>
    <w:lvl w:ilvl="7">
      <w:start w:val="1"/>
      <w:numFmt w:val="decimal"/>
      <w:lvlText w:val="%1.%2.%3.%4.%5.%6.%7.%8."/>
      <w:lvlJc w:val="left"/>
      <w:pPr>
        <w:ind w:left="1440" w:hanging="1440"/>
      </w:pPr>
      <w:rPr>
        <w:rFonts w:hint="default"/>
        <w:b/>
      </w:rPr>
    </w:lvl>
    <w:lvl w:ilvl="8">
      <w:start w:val="1"/>
      <w:numFmt w:val="decimal"/>
      <w:lvlText w:val="%1.%2.%3.%4.%5.%6.%7.%8.%9."/>
      <w:lvlJc w:val="left"/>
      <w:pPr>
        <w:ind w:left="1800" w:hanging="1800"/>
      </w:pPr>
      <w:rPr>
        <w:rFonts w:hint="default"/>
        <w:b/>
      </w:rPr>
    </w:lvl>
  </w:abstractNum>
  <w:abstractNum w:abstractNumId="22">
    <w:nsid w:val="26ED1550"/>
    <w:multiLevelType w:val="hybridMultilevel"/>
    <w:tmpl w:val="A8F8CFAC"/>
    <w:lvl w:ilvl="0" w:tplc="5A362A9A">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3">
    <w:nsid w:val="2B5B0EE9"/>
    <w:multiLevelType w:val="multilevel"/>
    <w:tmpl w:val="8914422A"/>
    <w:lvl w:ilvl="0">
      <w:start w:val="1"/>
      <w:numFmt w:val="bullet"/>
      <w:lvlText w:val="-"/>
      <w:lvlJc w:val="left"/>
      <w:rPr>
        <w:rFonts w:ascii="Times New Roman" w:eastAsia="Times New Roman" w:hAnsi="Times New Roman" w:cs="Times New Roman"/>
        <w:b w:val="0"/>
        <w:bCs w:val="0"/>
        <w:i w:val="0"/>
        <w:iCs w:val="0"/>
        <w:smallCaps w:val="0"/>
        <w:strike w:val="0"/>
        <w:color w:val="000000"/>
        <w:spacing w:val="0"/>
        <w:w w:val="100"/>
        <w:position w:val="0"/>
        <w:sz w:val="25"/>
        <w:szCs w:val="25"/>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4">
    <w:nsid w:val="2C892FA5"/>
    <w:multiLevelType w:val="hybridMultilevel"/>
    <w:tmpl w:val="C856162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5">
    <w:nsid w:val="2E3E33C2"/>
    <w:multiLevelType w:val="hybridMultilevel"/>
    <w:tmpl w:val="FA042BF8"/>
    <w:lvl w:ilvl="0" w:tplc="9BE8B80A">
      <w:start w:val="7"/>
      <w:numFmt w:val="decimal"/>
      <w:lvlText w:val="%1."/>
      <w:lvlJc w:val="left"/>
      <w:pPr>
        <w:tabs>
          <w:tab w:val="num" w:pos="900"/>
        </w:tabs>
        <w:ind w:left="900" w:hanging="360"/>
      </w:pPr>
      <w:rPr>
        <w:rFonts w:hint="default"/>
      </w:rPr>
    </w:lvl>
    <w:lvl w:ilvl="1" w:tplc="04190019" w:tentative="1">
      <w:start w:val="1"/>
      <w:numFmt w:val="lowerLetter"/>
      <w:lvlText w:val="%2."/>
      <w:lvlJc w:val="left"/>
      <w:pPr>
        <w:tabs>
          <w:tab w:val="num" w:pos="1620"/>
        </w:tabs>
        <w:ind w:left="1620" w:hanging="360"/>
      </w:pPr>
    </w:lvl>
    <w:lvl w:ilvl="2" w:tplc="0419001B" w:tentative="1">
      <w:start w:val="1"/>
      <w:numFmt w:val="lowerRoman"/>
      <w:lvlText w:val="%3."/>
      <w:lvlJc w:val="right"/>
      <w:pPr>
        <w:tabs>
          <w:tab w:val="num" w:pos="2340"/>
        </w:tabs>
        <w:ind w:left="2340" w:hanging="180"/>
      </w:pPr>
    </w:lvl>
    <w:lvl w:ilvl="3" w:tplc="0419000F" w:tentative="1">
      <w:start w:val="1"/>
      <w:numFmt w:val="decimal"/>
      <w:lvlText w:val="%4."/>
      <w:lvlJc w:val="left"/>
      <w:pPr>
        <w:tabs>
          <w:tab w:val="num" w:pos="3060"/>
        </w:tabs>
        <w:ind w:left="3060" w:hanging="360"/>
      </w:pPr>
    </w:lvl>
    <w:lvl w:ilvl="4" w:tplc="04190019" w:tentative="1">
      <w:start w:val="1"/>
      <w:numFmt w:val="lowerLetter"/>
      <w:lvlText w:val="%5."/>
      <w:lvlJc w:val="left"/>
      <w:pPr>
        <w:tabs>
          <w:tab w:val="num" w:pos="3780"/>
        </w:tabs>
        <w:ind w:left="3780" w:hanging="360"/>
      </w:pPr>
    </w:lvl>
    <w:lvl w:ilvl="5" w:tplc="0419001B" w:tentative="1">
      <w:start w:val="1"/>
      <w:numFmt w:val="lowerRoman"/>
      <w:lvlText w:val="%6."/>
      <w:lvlJc w:val="right"/>
      <w:pPr>
        <w:tabs>
          <w:tab w:val="num" w:pos="4500"/>
        </w:tabs>
        <w:ind w:left="4500" w:hanging="180"/>
      </w:pPr>
    </w:lvl>
    <w:lvl w:ilvl="6" w:tplc="0419000F" w:tentative="1">
      <w:start w:val="1"/>
      <w:numFmt w:val="decimal"/>
      <w:lvlText w:val="%7."/>
      <w:lvlJc w:val="left"/>
      <w:pPr>
        <w:tabs>
          <w:tab w:val="num" w:pos="5220"/>
        </w:tabs>
        <w:ind w:left="5220" w:hanging="360"/>
      </w:pPr>
    </w:lvl>
    <w:lvl w:ilvl="7" w:tplc="04190019" w:tentative="1">
      <w:start w:val="1"/>
      <w:numFmt w:val="lowerLetter"/>
      <w:lvlText w:val="%8."/>
      <w:lvlJc w:val="left"/>
      <w:pPr>
        <w:tabs>
          <w:tab w:val="num" w:pos="5940"/>
        </w:tabs>
        <w:ind w:left="5940" w:hanging="360"/>
      </w:pPr>
    </w:lvl>
    <w:lvl w:ilvl="8" w:tplc="0419001B" w:tentative="1">
      <w:start w:val="1"/>
      <w:numFmt w:val="lowerRoman"/>
      <w:lvlText w:val="%9."/>
      <w:lvlJc w:val="right"/>
      <w:pPr>
        <w:tabs>
          <w:tab w:val="num" w:pos="6660"/>
        </w:tabs>
        <w:ind w:left="6660" w:hanging="180"/>
      </w:pPr>
    </w:lvl>
  </w:abstractNum>
  <w:abstractNum w:abstractNumId="26">
    <w:nsid w:val="2F84237F"/>
    <w:multiLevelType w:val="hybridMultilevel"/>
    <w:tmpl w:val="51D0108C"/>
    <w:lvl w:ilvl="0" w:tplc="28E2DED0">
      <w:start w:val="1"/>
      <w:numFmt w:val="decimal"/>
      <w:lvlText w:val="%1."/>
      <w:lvlJc w:val="left"/>
      <w:pPr>
        <w:tabs>
          <w:tab w:val="num" w:pos="900"/>
        </w:tabs>
        <w:ind w:left="900" w:hanging="360"/>
      </w:pPr>
      <w:rPr>
        <w:rFonts w:hint="default"/>
      </w:rPr>
    </w:lvl>
    <w:lvl w:ilvl="1" w:tplc="04190019" w:tentative="1">
      <w:start w:val="1"/>
      <w:numFmt w:val="lowerLetter"/>
      <w:lvlText w:val="%2."/>
      <w:lvlJc w:val="left"/>
      <w:pPr>
        <w:tabs>
          <w:tab w:val="num" w:pos="1620"/>
        </w:tabs>
        <w:ind w:left="1620" w:hanging="360"/>
      </w:pPr>
    </w:lvl>
    <w:lvl w:ilvl="2" w:tplc="0419001B" w:tentative="1">
      <w:start w:val="1"/>
      <w:numFmt w:val="lowerRoman"/>
      <w:lvlText w:val="%3."/>
      <w:lvlJc w:val="right"/>
      <w:pPr>
        <w:tabs>
          <w:tab w:val="num" w:pos="2340"/>
        </w:tabs>
        <w:ind w:left="2340" w:hanging="180"/>
      </w:pPr>
    </w:lvl>
    <w:lvl w:ilvl="3" w:tplc="0419000F" w:tentative="1">
      <w:start w:val="1"/>
      <w:numFmt w:val="decimal"/>
      <w:lvlText w:val="%4."/>
      <w:lvlJc w:val="left"/>
      <w:pPr>
        <w:tabs>
          <w:tab w:val="num" w:pos="3060"/>
        </w:tabs>
        <w:ind w:left="3060" w:hanging="360"/>
      </w:pPr>
    </w:lvl>
    <w:lvl w:ilvl="4" w:tplc="04190019" w:tentative="1">
      <w:start w:val="1"/>
      <w:numFmt w:val="lowerLetter"/>
      <w:lvlText w:val="%5."/>
      <w:lvlJc w:val="left"/>
      <w:pPr>
        <w:tabs>
          <w:tab w:val="num" w:pos="3780"/>
        </w:tabs>
        <w:ind w:left="3780" w:hanging="360"/>
      </w:pPr>
    </w:lvl>
    <w:lvl w:ilvl="5" w:tplc="0419001B" w:tentative="1">
      <w:start w:val="1"/>
      <w:numFmt w:val="lowerRoman"/>
      <w:lvlText w:val="%6."/>
      <w:lvlJc w:val="right"/>
      <w:pPr>
        <w:tabs>
          <w:tab w:val="num" w:pos="4500"/>
        </w:tabs>
        <w:ind w:left="4500" w:hanging="180"/>
      </w:pPr>
    </w:lvl>
    <w:lvl w:ilvl="6" w:tplc="0419000F" w:tentative="1">
      <w:start w:val="1"/>
      <w:numFmt w:val="decimal"/>
      <w:lvlText w:val="%7."/>
      <w:lvlJc w:val="left"/>
      <w:pPr>
        <w:tabs>
          <w:tab w:val="num" w:pos="5220"/>
        </w:tabs>
        <w:ind w:left="5220" w:hanging="360"/>
      </w:pPr>
    </w:lvl>
    <w:lvl w:ilvl="7" w:tplc="04190019" w:tentative="1">
      <w:start w:val="1"/>
      <w:numFmt w:val="lowerLetter"/>
      <w:lvlText w:val="%8."/>
      <w:lvlJc w:val="left"/>
      <w:pPr>
        <w:tabs>
          <w:tab w:val="num" w:pos="5940"/>
        </w:tabs>
        <w:ind w:left="5940" w:hanging="360"/>
      </w:pPr>
    </w:lvl>
    <w:lvl w:ilvl="8" w:tplc="0419001B" w:tentative="1">
      <w:start w:val="1"/>
      <w:numFmt w:val="lowerRoman"/>
      <w:lvlText w:val="%9."/>
      <w:lvlJc w:val="right"/>
      <w:pPr>
        <w:tabs>
          <w:tab w:val="num" w:pos="6660"/>
        </w:tabs>
        <w:ind w:left="6660" w:hanging="180"/>
      </w:pPr>
    </w:lvl>
  </w:abstractNum>
  <w:abstractNum w:abstractNumId="27">
    <w:nsid w:val="30696EBE"/>
    <w:multiLevelType w:val="multilevel"/>
    <w:tmpl w:val="8E5E3976"/>
    <w:lvl w:ilvl="0">
      <w:start w:val="4"/>
      <w:numFmt w:val="decimal"/>
      <w:lvlText w:val="%1."/>
      <w:lvlJc w:val="left"/>
      <w:pPr>
        <w:ind w:left="540" w:hanging="540"/>
      </w:pPr>
      <w:rPr>
        <w:rFonts w:hint="default"/>
      </w:rPr>
    </w:lvl>
    <w:lvl w:ilvl="1">
      <w:start w:val="2"/>
      <w:numFmt w:val="decimal"/>
      <w:lvlText w:val="%1.%2."/>
      <w:lvlJc w:val="left"/>
      <w:pPr>
        <w:ind w:left="540" w:hanging="54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8">
    <w:nsid w:val="3E057E8A"/>
    <w:multiLevelType w:val="multilevel"/>
    <w:tmpl w:val="6F2C51C6"/>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10"/>
        <w:w w:val="100"/>
        <w:position w:val="0"/>
        <w:sz w:val="21"/>
        <w:szCs w:val="21"/>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9">
    <w:nsid w:val="3ED24D16"/>
    <w:multiLevelType w:val="hybridMultilevel"/>
    <w:tmpl w:val="1AF452B8"/>
    <w:lvl w:ilvl="0" w:tplc="29C4B8E0">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30">
    <w:nsid w:val="410805F1"/>
    <w:multiLevelType w:val="multilevel"/>
    <w:tmpl w:val="885C95CC"/>
    <w:lvl w:ilvl="0">
      <w:start w:val="2"/>
      <w:numFmt w:val="decimal"/>
      <w:lvlText w:val="%1."/>
      <w:lvlJc w:val="left"/>
      <w:pPr>
        <w:tabs>
          <w:tab w:val="num" w:pos="720"/>
        </w:tabs>
        <w:ind w:left="720" w:hanging="360"/>
      </w:pPr>
      <w:rPr>
        <w:rFonts w:cs="Times New Roman" w:hint="default"/>
        <w:b/>
      </w:rPr>
    </w:lvl>
    <w:lvl w:ilvl="1">
      <w:start w:val="3"/>
      <w:numFmt w:val="decimal"/>
      <w:isLgl/>
      <w:lvlText w:val="%1.%2."/>
      <w:lvlJc w:val="left"/>
      <w:pPr>
        <w:ind w:left="1068" w:hanging="708"/>
      </w:pPr>
      <w:rPr>
        <w:rFonts w:hint="default"/>
        <w:b/>
      </w:rPr>
    </w:lvl>
    <w:lvl w:ilvl="2">
      <w:start w:val="1"/>
      <w:numFmt w:val="decimal"/>
      <w:isLgl/>
      <w:lvlText w:val="%1.%2.%3."/>
      <w:lvlJc w:val="left"/>
      <w:pPr>
        <w:ind w:left="1080" w:hanging="720"/>
      </w:pPr>
      <w:rPr>
        <w:rFonts w:hint="default"/>
        <w:b/>
      </w:rPr>
    </w:lvl>
    <w:lvl w:ilvl="3">
      <w:start w:val="1"/>
      <w:numFmt w:val="decimal"/>
      <w:isLgl/>
      <w:lvlText w:val="%1.%2.%3.%4."/>
      <w:lvlJc w:val="left"/>
      <w:pPr>
        <w:ind w:left="1080" w:hanging="720"/>
      </w:pPr>
      <w:rPr>
        <w:rFonts w:hint="default"/>
        <w:b/>
      </w:rPr>
    </w:lvl>
    <w:lvl w:ilvl="4">
      <w:start w:val="1"/>
      <w:numFmt w:val="decimal"/>
      <w:isLgl/>
      <w:lvlText w:val="%1.%2.%3.%4.%5."/>
      <w:lvlJc w:val="left"/>
      <w:pPr>
        <w:ind w:left="1440" w:hanging="1080"/>
      </w:pPr>
      <w:rPr>
        <w:rFonts w:hint="default"/>
        <w:b/>
      </w:rPr>
    </w:lvl>
    <w:lvl w:ilvl="5">
      <w:start w:val="1"/>
      <w:numFmt w:val="decimal"/>
      <w:isLgl/>
      <w:lvlText w:val="%1.%2.%3.%4.%5.%6."/>
      <w:lvlJc w:val="left"/>
      <w:pPr>
        <w:ind w:left="1440" w:hanging="1080"/>
      </w:pPr>
      <w:rPr>
        <w:rFonts w:hint="default"/>
        <w:b/>
      </w:rPr>
    </w:lvl>
    <w:lvl w:ilvl="6">
      <w:start w:val="1"/>
      <w:numFmt w:val="decimal"/>
      <w:isLgl/>
      <w:lvlText w:val="%1.%2.%3.%4.%5.%6.%7."/>
      <w:lvlJc w:val="left"/>
      <w:pPr>
        <w:ind w:left="1800" w:hanging="1440"/>
      </w:pPr>
      <w:rPr>
        <w:rFonts w:hint="default"/>
        <w:b/>
      </w:rPr>
    </w:lvl>
    <w:lvl w:ilvl="7">
      <w:start w:val="1"/>
      <w:numFmt w:val="decimal"/>
      <w:isLgl/>
      <w:lvlText w:val="%1.%2.%3.%4.%5.%6.%7.%8."/>
      <w:lvlJc w:val="left"/>
      <w:pPr>
        <w:ind w:left="1800" w:hanging="1440"/>
      </w:pPr>
      <w:rPr>
        <w:rFonts w:hint="default"/>
        <w:b/>
      </w:rPr>
    </w:lvl>
    <w:lvl w:ilvl="8">
      <w:start w:val="1"/>
      <w:numFmt w:val="decimal"/>
      <w:isLgl/>
      <w:lvlText w:val="%1.%2.%3.%4.%5.%6.%7.%8.%9."/>
      <w:lvlJc w:val="left"/>
      <w:pPr>
        <w:ind w:left="2160" w:hanging="1800"/>
      </w:pPr>
      <w:rPr>
        <w:rFonts w:hint="default"/>
        <w:b/>
      </w:rPr>
    </w:lvl>
  </w:abstractNum>
  <w:abstractNum w:abstractNumId="31">
    <w:nsid w:val="45A05BD5"/>
    <w:multiLevelType w:val="hybridMultilevel"/>
    <w:tmpl w:val="8570AE0C"/>
    <w:lvl w:ilvl="0" w:tplc="DAF68D20">
      <w:start w:val="1"/>
      <w:numFmt w:val="decimal"/>
      <w:lvlText w:val="%1."/>
      <w:lvlJc w:val="left"/>
      <w:pPr>
        <w:ind w:left="840" w:hanging="360"/>
      </w:pPr>
      <w:rPr>
        <w:rFonts w:hint="default"/>
        <w:color w:val="000000"/>
      </w:rPr>
    </w:lvl>
    <w:lvl w:ilvl="1" w:tplc="04190019" w:tentative="1">
      <w:start w:val="1"/>
      <w:numFmt w:val="lowerLetter"/>
      <w:lvlText w:val="%2."/>
      <w:lvlJc w:val="left"/>
      <w:pPr>
        <w:ind w:left="1560" w:hanging="360"/>
      </w:pPr>
    </w:lvl>
    <w:lvl w:ilvl="2" w:tplc="0419001B" w:tentative="1">
      <w:start w:val="1"/>
      <w:numFmt w:val="lowerRoman"/>
      <w:lvlText w:val="%3."/>
      <w:lvlJc w:val="right"/>
      <w:pPr>
        <w:ind w:left="2280" w:hanging="180"/>
      </w:pPr>
    </w:lvl>
    <w:lvl w:ilvl="3" w:tplc="0419000F" w:tentative="1">
      <w:start w:val="1"/>
      <w:numFmt w:val="decimal"/>
      <w:lvlText w:val="%4."/>
      <w:lvlJc w:val="left"/>
      <w:pPr>
        <w:ind w:left="3000" w:hanging="360"/>
      </w:pPr>
    </w:lvl>
    <w:lvl w:ilvl="4" w:tplc="04190019" w:tentative="1">
      <w:start w:val="1"/>
      <w:numFmt w:val="lowerLetter"/>
      <w:lvlText w:val="%5."/>
      <w:lvlJc w:val="left"/>
      <w:pPr>
        <w:ind w:left="3720" w:hanging="360"/>
      </w:pPr>
    </w:lvl>
    <w:lvl w:ilvl="5" w:tplc="0419001B" w:tentative="1">
      <w:start w:val="1"/>
      <w:numFmt w:val="lowerRoman"/>
      <w:lvlText w:val="%6."/>
      <w:lvlJc w:val="right"/>
      <w:pPr>
        <w:ind w:left="4440" w:hanging="180"/>
      </w:pPr>
    </w:lvl>
    <w:lvl w:ilvl="6" w:tplc="0419000F" w:tentative="1">
      <w:start w:val="1"/>
      <w:numFmt w:val="decimal"/>
      <w:lvlText w:val="%7."/>
      <w:lvlJc w:val="left"/>
      <w:pPr>
        <w:ind w:left="5160" w:hanging="360"/>
      </w:pPr>
    </w:lvl>
    <w:lvl w:ilvl="7" w:tplc="04190019" w:tentative="1">
      <w:start w:val="1"/>
      <w:numFmt w:val="lowerLetter"/>
      <w:lvlText w:val="%8."/>
      <w:lvlJc w:val="left"/>
      <w:pPr>
        <w:ind w:left="5880" w:hanging="360"/>
      </w:pPr>
    </w:lvl>
    <w:lvl w:ilvl="8" w:tplc="0419001B" w:tentative="1">
      <w:start w:val="1"/>
      <w:numFmt w:val="lowerRoman"/>
      <w:lvlText w:val="%9."/>
      <w:lvlJc w:val="right"/>
      <w:pPr>
        <w:ind w:left="6600" w:hanging="180"/>
      </w:pPr>
    </w:lvl>
  </w:abstractNum>
  <w:abstractNum w:abstractNumId="32">
    <w:nsid w:val="48BB5F47"/>
    <w:multiLevelType w:val="hybridMultilevel"/>
    <w:tmpl w:val="D3BC8CAE"/>
    <w:lvl w:ilvl="0" w:tplc="F2485DE6">
      <w:start w:val="1"/>
      <w:numFmt w:val="decimal"/>
      <w:lvlText w:val="%1)"/>
      <w:lvlJc w:val="left"/>
      <w:pPr>
        <w:tabs>
          <w:tab w:val="num" w:pos="1080"/>
        </w:tabs>
        <w:ind w:left="1080" w:hanging="360"/>
      </w:pPr>
      <w:rPr>
        <w:rFonts w:hint="default"/>
      </w:rPr>
    </w:lvl>
    <w:lvl w:ilvl="1" w:tplc="04190019" w:tentative="1">
      <w:start w:val="1"/>
      <w:numFmt w:val="lowerLetter"/>
      <w:lvlText w:val="%2."/>
      <w:lvlJc w:val="left"/>
      <w:pPr>
        <w:tabs>
          <w:tab w:val="num" w:pos="1800"/>
        </w:tabs>
        <w:ind w:left="1800" w:hanging="360"/>
      </w:pPr>
    </w:lvl>
    <w:lvl w:ilvl="2" w:tplc="0419001B" w:tentative="1">
      <w:start w:val="1"/>
      <w:numFmt w:val="lowerRoman"/>
      <w:lvlText w:val="%3."/>
      <w:lvlJc w:val="right"/>
      <w:pPr>
        <w:tabs>
          <w:tab w:val="num" w:pos="2520"/>
        </w:tabs>
        <w:ind w:left="2520" w:hanging="180"/>
      </w:pPr>
    </w:lvl>
    <w:lvl w:ilvl="3" w:tplc="0419000F" w:tentative="1">
      <w:start w:val="1"/>
      <w:numFmt w:val="decimal"/>
      <w:lvlText w:val="%4."/>
      <w:lvlJc w:val="left"/>
      <w:pPr>
        <w:tabs>
          <w:tab w:val="num" w:pos="3240"/>
        </w:tabs>
        <w:ind w:left="3240" w:hanging="360"/>
      </w:pPr>
    </w:lvl>
    <w:lvl w:ilvl="4" w:tplc="04190019" w:tentative="1">
      <w:start w:val="1"/>
      <w:numFmt w:val="lowerLetter"/>
      <w:lvlText w:val="%5."/>
      <w:lvlJc w:val="left"/>
      <w:pPr>
        <w:tabs>
          <w:tab w:val="num" w:pos="3960"/>
        </w:tabs>
        <w:ind w:left="3960" w:hanging="360"/>
      </w:pPr>
    </w:lvl>
    <w:lvl w:ilvl="5" w:tplc="0419001B" w:tentative="1">
      <w:start w:val="1"/>
      <w:numFmt w:val="lowerRoman"/>
      <w:lvlText w:val="%6."/>
      <w:lvlJc w:val="right"/>
      <w:pPr>
        <w:tabs>
          <w:tab w:val="num" w:pos="4680"/>
        </w:tabs>
        <w:ind w:left="4680" w:hanging="180"/>
      </w:pPr>
    </w:lvl>
    <w:lvl w:ilvl="6" w:tplc="0419000F" w:tentative="1">
      <w:start w:val="1"/>
      <w:numFmt w:val="decimal"/>
      <w:lvlText w:val="%7."/>
      <w:lvlJc w:val="left"/>
      <w:pPr>
        <w:tabs>
          <w:tab w:val="num" w:pos="5400"/>
        </w:tabs>
        <w:ind w:left="5400" w:hanging="360"/>
      </w:pPr>
    </w:lvl>
    <w:lvl w:ilvl="7" w:tplc="04190019" w:tentative="1">
      <w:start w:val="1"/>
      <w:numFmt w:val="lowerLetter"/>
      <w:lvlText w:val="%8."/>
      <w:lvlJc w:val="left"/>
      <w:pPr>
        <w:tabs>
          <w:tab w:val="num" w:pos="6120"/>
        </w:tabs>
        <w:ind w:left="6120" w:hanging="360"/>
      </w:pPr>
    </w:lvl>
    <w:lvl w:ilvl="8" w:tplc="0419001B" w:tentative="1">
      <w:start w:val="1"/>
      <w:numFmt w:val="lowerRoman"/>
      <w:lvlText w:val="%9."/>
      <w:lvlJc w:val="right"/>
      <w:pPr>
        <w:tabs>
          <w:tab w:val="num" w:pos="6840"/>
        </w:tabs>
        <w:ind w:left="6840" w:hanging="180"/>
      </w:pPr>
    </w:lvl>
  </w:abstractNum>
  <w:abstractNum w:abstractNumId="33">
    <w:nsid w:val="51CD68CF"/>
    <w:multiLevelType w:val="multilevel"/>
    <w:tmpl w:val="A2A05BDA"/>
    <w:lvl w:ilvl="0">
      <w:start w:val="1"/>
      <w:numFmt w:val="decimal"/>
      <w:lvlText w:val="%1."/>
      <w:lvlJc w:val="left"/>
      <w:pPr>
        <w:tabs>
          <w:tab w:val="num" w:pos="720"/>
        </w:tabs>
        <w:ind w:left="720" w:hanging="360"/>
      </w:pPr>
    </w:lvl>
    <w:lvl w:ilvl="1">
      <w:start w:val="1"/>
      <w:numFmt w:val="decimal"/>
      <w:isLgl/>
      <w:lvlText w:val="%1.%2."/>
      <w:lvlJc w:val="left"/>
      <w:pPr>
        <w:tabs>
          <w:tab w:val="num" w:pos="1068"/>
        </w:tabs>
        <w:ind w:left="1068" w:hanging="360"/>
      </w:pPr>
    </w:lvl>
    <w:lvl w:ilvl="2">
      <w:start w:val="1"/>
      <w:numFmt w:val="decimalZero"/>
      <w:isLgl/>
      <w:lvlText w:val="%1.%2.%3."/>
      <w:lvlJc w:val="left"/>
      <w:pPr>
        <w:tabs>
          <w:tab w:val="num" w:pos="1776"/>
        </w:tabs>
        <w:ind w:left="1776" w:hanging="720"/>
      </w:pPr>
    </w:lvl>
    <w:lvl w:ilvl="3">
      <w:start w:val="1"/>
      <w:numFmt w:val="decimal"/>
      <w:isLgl/>
      <w:lvlText w:val="%1.%2.%3.%4."/>
      <w:lvlJc w:val="left"/>
      <w:pPr>
        <w:tabs>
          <w:tab w:val="num" w:pos="2124"/>
        </w:tabs>
        <w:ind w:left="2124" w:hanging="720"/>
      </w:pPr>
    </w:lvl>
    <w:lvl w:ilvl="4">
      <w:start w:val="1"/>
      <w:numFmt w:val="decimal"/>
      <w:isLgl/>
      <w:lvlText w:val="%1.%2.%3.%4.%5."/>
      <w:lvlJc w:val="left"/>
      <w:pPr>
        <w:tabs>
          <w:tab w:val="num" w:pos="2832"/>
        </w:tabs>
        <w:ind w:left="2832" w:hanging="1080"/>
      </w:pPr>
    </w:lvl>
    <w:lvl w:ilvl="5">
      <w:start w:val="1"/>
      <w:numFmt w:val="decimal"/>
      <w:isLgl/>
      <w:lvlText w:val="%1.%2.%3.%4.%5.%6."/>
      <w:lvlJc w:val="left"/>
      <w:pPr>
        <w:tabs>
          <w:tab w:val="num" w:pos="3180"/>
        </w:tabs>
        <w:ind w:left="3180" w:hanging="1080"/>
      </w:pPr>
    </w:lvl>
    <w:lvl w:ilvl="6">
      <w:start w:val="1"/>
      <w:numFmt w:val="decimal"/>
      <w:isLgl/>
      <w:lvlText w:val="%1.%2.%3.%4.%5.%6.%7."/>
      <w:lvlJc w:val="left"/>
      <w:pPr>
        <w:tabs>
          <w:tab w:val="num" w:pos="3888"/>
        </w:tabs>
        <w:ind w:left="3888" w:hanging="1440"/>
      </w:pPr>
    </w:lvl>
    <w:lvl w:ilvl="7">
      <w:start w:val="1"/>
      <w:numFmt w:val="decimal"/>
      <w:isLgl/>
      <w:lvlText w:val="%1.%2.%3.%4.%5.%6.%7.%8."/>
      <w:lvlJc w:val="left"/>
      <w:pPr>
        <w:tabs>
          <w:tab w:val="num" w:pos="4236"/>
        </w:tabs>
        <w:ind w:left="4236" w:hanging="1440"/>
      </w:pPr>
    </w:lvl>
    <w:lvl w:ilvl="8">
      <w:start w:val="1"/>
      <w:numFmt w:val="decimal"/>
      <w:isLgl/>
      <w:lvlText w:val="%1.%2.%3.%4.%5.%6.%7.%8.%9."/>
      <w:lvlJc w:val="left"/>
      <w:pPr>
        <w:tabs>
          <w:tab w:val="num" w:pos="4944"/>
        </w:tabs>
        <w:ind w:left="4944" w:hanging="1800"/>
      </w:pPr>
    </w:lvl>
  </w:abstractNum>
  <w:abstractNum w:abstractNumId="34">
    <w:nsid w:val="520B2659"/>
    <w:multiLevelType w:val="multilevel"/>
    <w:tmpl w:val="E22073AC"/>
    <w:lvl w:ilvl="0">
      <w:start w:val="4"/>
      <w:numFmt w:val="decimal"/>
      <w:lvlText w:val="%1."/>
      <w:lvlJc w:val="left"/>
      <w:pPr>
        <w:ind w:left="540" w:hanging="540"/>
      </w:pPr>
      <w:rPr>
        <w:rFonts w:hint="default"/>
      </w:rPr>
    </w:lvl>
    <w:lvl w:ilvl="1">
      <w:start w:val="1"/>
      <w:numFmt w:val="decimal"/>
      <w:lvlText w:val="%1.%2."/>
      <w:lvlJc w:val="left"/>
      <w:pPr>
        <w:ind w:left="540" w:hanging="54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35">
    <w:nsid w:val="526779C2"/>
    <w:multiLevelType w:val="hybridMultilevel"/>
    <w:tmpl w:val="120E019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6">
    <w:nsid w:val="5A192AE5"/>
    <w:multiLevelType w:val="multilevel"/>
    <w:tmpl w:val="A21CBBBE"/>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37">
    <w:nsid w:val="5A43011B"/>
    <w:multiLevelType w:val="multilevel"/>
    <w:tmpl w:val="4FD89FD0"/>
    <w:lvl w:ilvl="0">
      <w:start w:val="4"/>
      <w:numFmt w:val="decimal"/>
      <w:lvlText w:val="%1."/>
      <w:lvlJc w:val="left"/>
      <w:pPr>
        <w:tabs>
          <w:tab w:val="num" w:pos="540"/>
        </w:tabs>
        <w:ind w:left="540" w:hanging="540"/>
      </w:pPr>
      <w:rPr>
        <w:rFonts w:cs="Times New Roman" w:hint="default"/>
      </w:rPr>
    </w:lvl>
    <w:lvl w:ilvl="1">
      <w:start w:val="1"/>
      <w:numFmt w:val="decimal"/>
      <w:lvlText w:val="%1.%2."/>
      <w:lvlJc w:val="left"/>
      <w:pPr>
        <w:tabs>
          <w:tab w:val="num" w:pos="540"/>
        </w:tabs>
        <w:ind w:left="540" w:hanging="540"/>
      </w:pPr>
      <w:rPr>
        <w:rFonts w:cs="Times New Roman" w:hint="default"/>
      </w:rPr>
    </w:lvl>
    <w:lvl w:ilvl="2">
      <w:start w:val="1"/>
      <w:numFmt w:val="decimal"/>
      <w:lvlText w:val="%1.%2.%3."/>
      <w:lvlJc w:val="left"/>
      <w:pPr>
        <w:tabs>
          <w:tab w:val="num" w:pos="1146"/>
        </w:tabs>
        <w:ind w:left="1146" w:hanging="720"/>
      </w:pPr>
      <w:rPr>
        <w:rFonts w:cs="Times New Roman" w:hint="default"/>
        <w:i w:val="0"/>
      </w:rPr>
    </w:lvl>
    <w:lvl w:ilvl="3">
      <w:start w:val="1"/>
      <w:numFmt w:val="decimal"/>
      <w:lvlText w:val="%1.%2.%3.%4."/>
      <w:lvlJc w:val="left"/>
      <w:pPr>
        <w:tabs>
          <w:tab w:val="num" w:pos="720"/>
        </w:tabs>
        <w:ind w:left="720" w:hanging="720"/>
      </w:pPr>
      <w:rPr>
        <w:rFonts w:cs="Times New Roman" w:hint="default"/>
      </w:rPr>
    </w:lvl>
    <w:lvl w:ilvl="4">
      <w:start w:val="1"/>
      <w:numFmt w:val="decimal"/>
      <w:lvlText w:val="%1.%2.%3.%4.%5."/>
      <w:lvlJc w:val="left"/>
      <w:pPr>
        <w:tabs>
          <w:tab w:val="num" w:pos="1080"/>
        </w:tabs>
        <w:ind w:left="1080" w:hanging="1080"/>
      </w:pPr>
      <w:rPr>
        <w:rFonts w:cs="Times New Roman" w:hint="default"/>
      </w:rPr>
    </w:lvl>
    <w:lvl w:ilvl="5">
      <w:start w:val="1"/>
      <w:numFmt w:val="decimal"/>
      <w:lvlText w:val="%1.%2.%3.%4.%5.%6."/>
      <w:lvlJc w:val="left"/>
      <w:pPr>
        <w:tabs>
          <w:tab w:val="num" w:pos="1080"/>
        </w:tabs>
        <w:ind w:left="1080" w:hanging="1080"/>
      </w:pPr>
      <w:rPr>
        <w:rFonts w:cs="Times New Roman" w:hint="default"/>
      </w:rPr>
    </w:lvl>
    <w:lvl w:ilvl="6">
      <w:start w:val="1"/>
      <w:numFmt w:val="decimal"/>
      <w:lvlText w:val="%1.%2.%3.%4.%5.%6.%7."/>
      <w:lvlJc w:val="left"/>
      <w:pPr>
        <w:tabs>
          <w:tab w:val="num" w:pos="1440"/>
        </w:tabs>
        <w:ind w:left="1440" w:hanging="1440"/>
      </w:pPr>
      <w:rPr>
        <w:rFonts w:cs="Times New Roman" w:hint="default"/>
      </w:rPr>
    </w:lvl>
    <w:lvl w:ilvl="7">
      <w:start w:val="1"/>
      <w:numFmt w:val="decimal"/>
      <w:lvlText w:val="%1.%2.%3.%4.%5.%6.%7.%8."/>
      <w:lvlJc w:val="left"/>
      <w:pPr>
        <w:tabs>
          <w:tab w:val="num" w:pos="1440"/>
        </w:tabs>
        <w:ind w:left="1440" w:hanging="1440"/>
      </w:pPr>
      <w:rPr>
        <w:rFonts w:cs="Times New Roman" w:hint="default"/>
      </w:rPr>
    </w:lvl>
    <w:lvl w:ilvl="8">
      <w:start w:val="1"/>
      <w:numFmt w:val="decimal"/>
      <w:lvlText w:val="%1.%2.%3.%4.%5.%6.%7.%8.%9."/>
      <w:lvlJc w:val="left"/>
      <w:pPr>
        <w:tabs>
          <w:tab w:val="num" w:pos="1800"/>
        </w:tabs>
        <w:ind w:left="1800" w:hanging="1800"/>
      </w:pPr>
      <w:rPr>
        <w:rFonts w:cs="Times New Roman" w:hint="default"/>
      </w:rPr>
    </w:lvl>
  </w:abstractNum>
  <w:abstractNum w:abstractNumId="38">
    <w:nsid w:val="5C5F0077"/>
    <w:multiLevelType w:val="hybridMultilevel"/>
    <w:tmpl w:val="9BFC7D72"/>
    <w:lvl w:ilvl="0" w:tplc="9BB86352">
      <w:start w:val="1"/>
      <w:numFmt w:val="decimal"/>
      <w:lvlText w:val="%1."/>
      <w:lvlJc w:val="left"/>
      <w:pPr>
        <w:ind w:left="899" w:hanging="360"/>
      </w:pPr>
      <w:rPr>
        <w:rFonts w:cs="Times New Roman" w:hint="default"/>
      </w:rPr>
    </w:lvl>
    <w:lvl w:ilvl="1" w:tplc="04190019" w:tentative="1">
      <w:start w:val="1"/>
      <w:numFmt w:val="lowerLetter"/>
      <w:lvlText w:val="%2."/>
      <w:lvlJc w:val="left"/>
      <w:pPr>
        <w:ind w:left="1619" w:hanging="360"/>
      </w:pPr>
      <w:rPr>
        <w:rFonts w:cs="Times New Roman"/>
      </w:rPr>
    </w:lvl>
    <w:lvl w:ilvl="2" w:tplc="0419001B" w:tentative="1">
      <w:start w:val="1"/>
      <w:numFmt w:val="lowerRoman"/>
      <w:lvlText w:val="%3."/>
      <w:lvlJc w:val="right"/>
      <w:pPr>
        <w:ind w:left="2339" w:hanging="180"/>
      </w:pPr>
      <w:rPr>
        <w:rFonts w:cs="Times New Roman"/>
      </w:rPr>
    </w:lvl>
    <w:lvl w:ilvl="3" w:tplc="0419000F" w:tentative="1">
      <w:start w:val="1"/>
      <w:numFmt w:val="decimal"/>
      <w:lvlText w:val="%4."/>
      <w:lvlJc w:val="left"/>
      <w:pPr>
        <w:ind w:left="3059" w:hanging="360"/>
      </w:pPr>
      <w:rPr>
        <w:rFonts w:cs="Times New Roman"/>
      </w:rPr>
    </w:lvl>
    <w:lvl w:ilvl="4" w:tplc="04190019" w:tentative="1">
      <w:start w:val="1"/>
      <w:numFmt w:val="lowerLetter"/>
      <w:lvlText w:val="%5."/>
      <w:lvlJc w:val="left"/>
      <w:pPr>
        <w:ind w:left="3779" w:hanging="360"/>
      </w:pPr>
      <w:rPr>
        <w:rFonts w:cs="Times New Roman"/>
      </w:rPr>
    </w:lvl>
    <w:lvl w:ilvl="5" w:tplc="0419001B" w:tentative="1">
      <w:start w:val="1"/>
      <w:numFmt w:val="lowerRoman"/>
      <w:lvlText w:val="%6."/>
      <w:lvlJc w:val="right"/>
      <w:pPr>
        <w:ind w:left="4499" w:hanging="180"/>
      </w:pPr>
      <w:rPr>
        <w:rFonts w:cs="Times New Roman"/>
      </w:rPr>
    </w:lvl>
    <w:lvl w:ilvl="6" w:tplc="0419000F" w:tentative="1">
      <w:start w:val="1"/>
      <w:numFmt w:val="decimal"/>
      <w:lvlText w:val="%7."/>
      <w:lvlJc w:val="left"/>
      <w:pPr>
        <w:ind w:left="5219" w:hanging="360"/>
      </w:pPr>
      <w:rPr>
        <w:rFonts w:cs="Times New Roman"/>
      </w:rPr>
    </w:lvl>
    <w:lvl w:ilvl="7" w:tplc="04190019" w:tentative="1">
      <w:start w:val="1"/>
      <w:numFmt w:val="lowerLetter"/>
      <w:lvlText w:val="%8."/>
      <w:lvlJc w:val="left"/>
      <w:pPr>
        <w:ind w:left="5939" w:hanging="360"/>
      </w:pPr>
      <w:rPr>
        <w:rFonts w:cs="Times New Roman"/>
      </w:rPr>
    </w:lvl>
    <w:lvl w:ilvl="8" w:tplc="0419001B" w:tentative="1">
      <w:start w:val="1"/>
      <w:numFmt w:val="lowerRoman"/>
      <w:lvlText w:val="%9."/>
      <w:lvlJc w:val="right"/>
      <w:pPr>
        <w:ind w:left="6659" w:hanging="180"/>
      </w:pPr>
      <w:rPr>
        <w:rFonts w:cs="Times New Roman"/>
      </w:rPr>
    </w:lvl>
  </w:abstractNum>
  <w:abstractNum w:abstractNumId="39">
    <w:nsid w:val="634C1805"/>
    <w:multiLevelType w:val="hybridMultilevel"/>
    <w:tmpl w:val="CF42BC64"/>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0">
    <w:nsid w:val="636D237D"/>
    <w:multiLevelType w:val="multilevel"/>
    <w:tmpl w:val="FFFA9CC8"/>
    <w:lvl w:ilvl="0">
      <w:start w:val="1"/>
      <w:numFmt w:val="bullet"/>
      <w:pStyle w:val="a"/>
      <w:suff w:val="space"/>
      <w:lvlText w:val="–"/>
      <w:lvlJc w:val="left"/>
      <w:pPr>
        <w:ind w:left="1" w:firstLine="567"/>
      </w:pPr>
      <w:rPr>
        <w:rFonts w:ascii="Times New Roman" w:hAnsi="Times New Roman" w:cs="Times New Roman" w:hint="default"/>
      </w:rPr>
    </w:lvl>
    <w:lvl w:ilvl="1">
      <w:start w:val="1"/>
      <w:numFmt w:val="bullet"/>
      <w:suff w:val="space"/>
      <w:lvlText w:val="–"/>
      <w:lvlJc w:val="left"/>
      <w:pPr>
        <w:ind w:left="0" w:firstLine="567"/>
      </w:pPr>
      <w:rPr>
        <w:rFonts w:ascii="Times New Roman" w:hAnsi="Times New Roman" w:cs="Times New Roman" w:hint="default"/>
      </w:rPr>
    </w:lvl>
    <w:lvl w:ilvl="2">
      <w:start w:val="1"/>
      <w:numFmt w:val="bullet"/>
      <w:suff w:val="space"/>
      <w:lvlText w:val=""/>
      <w:lvlJc w:val="left"/>
      <w:pPr>
        <w:ind w:left="0" w:firstLine="567"/>
      </w:pPr>
      <w:rPr>
        <w:rFonts w:ascii="Symbol" w:hAnsi="Symbol" w:hint="default"/>
      </w:rPr>
    </w:lvl>
    <w:lvl w:ilvl="3">
      <w:start w:val="1"/>
      <w:numFmt w:val="bullet"/>
      <w:suff w:val="space"/>
      <w:lvlText w:val="–"/>
      <w:lvlJc w:val="left"/>
      <w:pPr>
        <w:ind w:left="0" w:firstLine="567"/>
      </w:pPr>
      <w:rPr>
        <w:rFonts w:ascii="Times New Roman" w:hAnsi="Times New Roman" w:cs="Times New Roman" w:hint="default"/>
      </w:rPr>
    </w:lvl>
    <w:lvl w:ilvl="4">
      <w:start w:val="1"/>
      <w:numFmt w:val="bullet"/>
      <w:suff w:val="space"/>
      <w:lvlText w:val="–"/>
      <w:lvlJc w:val="left"/>
      <w:pPr>
        <w:ind w:left="0" w:firstLine="567"/>
      </w:pPr>
      <w:rPr>
        <w:rFonts w:ascii="Times New Roman" w:hAnsi="Times New Roman" w:cs="Times New Roman" w:hint="default"/>
      </w:rPr>
    </w:lvl>
    <w:lvl w:ilvl="5">
      <w:start w:val="1"/>
      <w:numFmt w:val="bullet"/>
      <w:suff w:val="space"/>
      <w:lvlText w:val="–"/>
      <w:lvlJc w:val="left"/>
      <w:pPr>
        <w:ind w:left="0" w:firstLine="567"/>
      </w:pPr>
      <w:rPr>
        <w:rFonts w:ascii="Times New Roman" w:hAnsi="Times New Roman" w:cs="Times New Roman" w:hint="default"/>
      </w:rPr>
    </w:lvl>
    <w:lvl w:ilvl="6">
      <w:start w:val="1"/>
      <w:numFmt w:val="bullet"/>
      <w:suff w:val="space"/>
      <w:lvlText w:val=""/>
      <w:lvlJc w:val="left"/>
      <w:pPr>
        <w:ind w:left="0" w:firstLine="567"/>
      </w:pPr>
      <w:rPr>
        <w:rFonts w:ascii="Symbol" w:hAnsi="Symbol" w:hint="default"/>
      </w:rPr>
    </w:lvl>
    <w:lvl w:ilvl="7">
      <w:start w:val="1"/>
      <w:numFmt w:val="bullet"/>
      <w:suff w:val="space"/>
      <w:lvlText w:val="–"/>
      <w:lvlJc w:val="left"/>
      <w:pPr>
        <w:ind w:left="-283" w:firstLine="567"/>
      </w:pPr>
      <w:rPr>
        <w:rFonts w:ascii="Times New Roman" w:hAnsi="Times New Roman" w:cs="Times New Roman" w:hint="default"/>
      </w:rPr>
    </w:lvl>
    <w:lvl w:ilvl="8">
      <w:start w:val="1"/>
      <w:numFmt w:val="bullet"/>
      <w:suff w:val="space"/>
      <w:lvlText w:val=""/>
      <w:lvlJc w:val="left"/>
      <w:pPr>
        <w:ind w:left="0" w:firstLine="567"/>
      </w:pPr>
      <w:rPr>
        <w:rFonts w:ascii="Symbol" w:hAnsi="Symbol" w:hint="default"/>
      </w:rPr>
    </w:lvl>
  </w:abstractNum>
  <w:abstractNum w:abstractNumId="41">
    <w:nsid w:val="6499054B"/>
    <w:multiLevelType w:val="multilevel"/>
    <w:tmpl w:val="56A46874"/>
    <w:lvl w:ilvl="0">
      <w:start w:val="1"/>
      <w:numFmt w:val="bullet"/>
      <w:lvlText w:val="-"/>
      <w:lvlJc w:val="left"/>
      <w:rPr>
        <w:rFonts w:ascii="Times New Roman" w:eastAsia="Times New Roman" w:hAnsi="Times New Roman" w:cs="Times New Roman"/>
        <w:b w:val="0"/>
        <w:bCs w:val="0"/>
        <w:i w:val="0"/>
        <w:iCs w:val="0"/>
        <w:smallCaps w:val="0"/>
        <w:strike w:val="0"/>
        <w:color w:val="000000"/>
        <w:spacing w:val="1"/>
        <w:w w:val="100"/>
        <w:position w:val="0"/>
        <w:sz w:val="24"/>
        <w:szCs w:val="24"/>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2">
    <w:nsid w:val="65430C2E"/>
    <w:multiLevelType w:val="multilevel"/>
    <w:tmpl w:val="E24402E6"/>
    <w:lvl w:ilvl="0">
      <w:start w:val="3"/>
      <w:numFmt w:val="decimal"/>
      <w:lvlText w:val="%1."/>
      <w:lvlJc w:val="left"/>
      <w:pPr>
        <w:tabs>
          <w:tab w:val="num" w:pos="540"/>
        </w:tabs>
        <w:ind w:left="540" w:hanging="540"/>
      </w:pPr>
      <w:rPr>
        <w:rFonts w:cs="Times New Roman" w:hint="default"/>
      </w:rPr>
    </w:lvl>
    <w:lvl w:ilvl="1">
      <w:start w:val="2"/>
      <w:numFmt w:val="decimal"/>
      <w:lvlText w:val="%1.%2."/>
      <w:lvlJc w:val="left"/>
      <w:pPr>
        <w:tabs>
          <w:tab w:val="num" w:pos="540"/>
        </w:tabs>
        <w:ind w:left="540" w:hanging="540"/>
      </w:pPr>
      <w:rPr>
        <w:rFonts w:cs="Times New Roman" w:hint="default"/>
      </w:rPr>
    </w:lvl>
    <w:lvl w:ilvl="2">
      <w:start w:val="1"/>
      <w:numFmt w:val="decimal"/>
      <w:lvlText w:val="%1.%2.%3."/>
      <w:lvlJc w:val="left"/>
      <w:pPr>
        <w:tabs>
          <w:tab w:val="num" w:pos="720"/>
        </w:tabs>
        <w:ind w:left="720" w:hanging="720"/>
      </w:pPr>
      <w:rPr>
        <w:rFonts w:cs="Times New Roman" w:hint="default"/>
      </w:rPr>
    </w:lvl>
    <w:lvl w:ilvl="3">
      <w:start w:val="1"/>
      <w:numFmt w:val="decimal"/>
      <w:lvlText w:val="%1.%2.%3.%4."/>
      <w:lvlJc w:val="left"/>
      <w:pPr>
        <w:tabs>
          <w:tab w:val="num" w:pos="720"/>
        </w:tabs>
        <w:ind w:left="720" w:hanging="720"/>
      </w:pPr>
      <w:rPr>
        <w:rFonts w:cs="Times New Roman" w:hint="default"/>
      </w:rPr>
    </w:lvl>
    <w:lvl w:ilvl="4">
      <w:start w:val="1"/>
      <w:numFmt w:val="decimal"/>
      <w:lvlText w:val="%1.%2.%3.%4.%5."/>
      <w:lvlJc w:val="left"/>
      <w:pPr>
        <w:tabs>
          <w:tab w:val="num" w:pos="1080"/>
        </w:tabs>
        <w:ind w:left="1080" w:hanging="1080"/>
      </w:pPr>
      <w:rPr>
        <w:rFonts w:cs="Times New Roman" w:hint="default"/>
      </w:rPr>
    </w:lvl>
    <w:lvl w:ilvl="5">
      <w:start w:val="1"/>
      <w:numFmt w:val="decimal"/>
      <w:lvlText w:val="%1.%2.%3.%4.%5.%6."/>
      <w:lvlJc w:val="left"/>
      <w:pPr>
        <w:tabs>
          <w:tab w:val="num" w:pos="1080"/>
        </w:tabs>
        <w:ind w:left="1080" w:hanging="1080"/>
      </w:pPr>
      <w:rPr>
        <w:rFonts w:cs="Times New Roman" w:hint="default"/>
      </w:rPr>
    </w:lvl>
    <w:lvl w:ilvl="6">
      <w:start w:val="1"/>
      <w:numFmt w:val="decimal"/>
      <w:lvlText w:val="%1.%2.%3.%4.%5.%6.%7."/>
      <w:lvlJc w:val="left"/>
      <w:pPr>
        <w:tabs>
          <w:tab w:val="num" w:pos="1440"/>
        </w:tabs>
        <w:ind w:left="1440" w:hanging="1440"/>
      </w:pPr>
      <w:rPr>
        <w:rFonts w:cs="Times New Roman" w:hint="default"/>
      </w:rPr>
    </w:lvl>
    <w:lvl w:ilvl="7">
      <w:start w:val="1"/>
      <w:numFmt w:val="decimal"/>
      <w:lvlText w:val="%1.%2.%3.%4.%5.%6.%7.%8."/>
      <w:lvlJc w:val="left"/>
      <w:pPr>
        <w:tabs>
          <w:tab w:val="num" w:pos="1440"/>
        </w:tabs>
        <w:ind w:left="1440" w:hanging="1440"/>
      </w:pPr>
      <w:rPr>
        <w:rFonts w:cs="Times New Roman" w:hint="default"/>
      </w:rPr>
    </w:lvl>
    <w:lvl w:ilvl="8">
      <w:start w:val="1"/>
      <w:numFmt w:val="decimal"/>
      <w:lvlText w:val="%1.%2.%3.%4.%5.%6.%7.%8.%9."/>
      <w:lvlJc w:val="left"/>
      <w:pPr>
        <w:tabs>
          <w:tab w:val="num" w:pos="1800"/>
        </w:tabs>
        <w:ind w:left="1800" w:hanging="1800"/>
      </w:pPr>
      <w:rPr>
        <w:rFonts w:cs="Times New Roman" w:hint="default"/>
      </w:rPr>
    </w:lvl>
  </w:abstractNum>
  <w:abstractNum w:abstractNumId="43">
    <w:nsid w:val="6A7A106E"/>
    <w:multiLevelType w:val="hybridMultilevel"/>
    <w:tmpl w:val="EB2218FA"/>
    <w:lvl w:ilvl="0" w:tplc="B6D0F478">
      <w:start w:val="1"/>
      <w:numFmt w:val="decimal"/>
      <w:lvlText w:val="%1."/>
      <w:lvlJc w:val="left"/>
      <w:pPr>
        <w:tabs>
          <w:tab w:val="num" w:pos="720"/>
        </w:tabs>
        <w:ind w:left="720" w:hanging="360"/>
      </w:pPr>
      <w:rPr>
        <w:rFonts w:cs="Times New Roman" w:hint="default"/>
      </w:rPr>
    </w:lvl>
    <w:lvl w:ilvl="1" w:tplc="509E22CE">
      <w:numFmt w:val="none"/>
      <w:lvlText w:val=""/>
      <w:lvlJc w:val="left"/>
      <w:pPr>
        <w:tabs>
          <w:tab w:val="num" w:pos="360"/>
        </w:tabs>
      </w:pPr>
      <w:rPr>
        <w:rFonts w:cs="Times New Roman"/>
      </w:rPr>
    </w:lvl>
    <w:lvl w:ilvl="2" w:tplc="BAC8FAAC">
      <w:numFmt w:val="none"/>
      <w:lvlText w:val=""/>
      <w:lvlJc w:val="left"/>
      <w:pPr>
        <w:tabs>
          <w:tab w:val="num" w:pos="360"/>
        </w:tabs>
      </w:pPr>
      <w:rPr>
        <w:rFonts w:cs="Times New Roman"/>
      </w:rPr>
    </w:lvl>
    <w:lvl w:ilvl="3" w:tplc="52BAF984">
      <w:numFmt w:val="none"/>
      <w:lvlText w:val=""/>
      <w:lvlJc w:val="left"/>
      <w:pPr>
        <w:tabs>
          <w:tab w:val="num" w:pos="360"/>
        </w:tabs>
      </w:pPr>
      <w:rPr>
        <w:rFonts w:cs="Times New Roman"/>
      </w:rPr>
    </w:lvl>
    <w:lvl w:ilvl="4" w:tplc="F356B760">
      <w:numFmt w:val="none"/>
      <w:lvlText w:val=""/>
      <w:lvlJc w:val="left"/>
      <w:pPr>
        <w:tabs>
          <w:tab w:val="num" w:pos="360"/>
        </w:tabs>
      </w:pPr>
      <w:rPr>
        <w:rFonts w:cs="Times New Roman"/>
      </w:rPr>
    </w:lvl>
    <w:lvl w:ilvl="5" w:tplc="8240577E">
      <w:numFmt w:val="none"/>
      <w:lvlText w:val=""/>
      <w:lvlJc w:val="left"/>
      <w:pPr>
        <w:tabs>
          <w:tab w:val="num" w:pos="360"/>
        </w:tabs>
      </w:pPr>
      <w:rPr>
        <w:rFonts w:cs="Times New Roman"/>
      </w:rPr>
    </w:lvl>
    <w:lvl w:ilvl="6" w:tplc="D07E0C7E">
      <w:numFmt w:val="none"/>
      <w:lvlText w:val=""/>
      <w:lvlJc w:val="left"/>
      <w:pPr>
        <w:tabs>
          <w:tab w:val="num" w:pos="360"/>
        </w:tabs>
      </w:pPr>
      <w:rPr>
        <w:rFonts w:cs="Times New Roman"/>
      </w:rPr>
    </w:lvl>
    <w:lvl w:ilvl="7" w:tplc="B52AAFB4">
      <w:numFmt w:val="none"/>
      <w:lvlText w:val=""/>
      <w:lvlJc w:val="left"/>
      <w:pPr>
        <w:tabs>
          <w:tab w:val="num" w:pos="360"/>
        </w:tabs>
      </w:pPr>
      <w:rPr>
        <w:rFonts w:cs="Times New Roman"/>
      </w:rPr>
    </w:lvl>
    <w:lvl w:ilvl="8" w:tplc="3658588C">
      <w:numFmt w:val="none"/>
      <w:lvlText w:val=""/>
      <w:lvlJc w:val="left"/>
      <w:pPr>
        <w:tabs>
          <w:tab w:val="num" w:pos="360"/>
        </w:tabs>
      </w:pPr>
      <w:rPr>
        <w:rFonts w:cs="Times New Roman"/>
      </w:rPr>
    </w:lvl>
  </w:abstractNum>
  <w:abstractNum w:abstractNumId="44">
    <w:nsid w:val="6BB67604"/>
    <w:multiLevelType w:val="multilevel"/>
    <w:tmpl w:val="9A7E568E"/>
    <w:lvl w:ilvl="0">
      <w:start w:val="1"/>
      <w:numFmt w:val="decimal"/>
      <w:lvlText w:val="3.%1."/>
      <w:lvlJc w:val="left"/>
      <w:rPr>
        <w:rFonts w:ascii="Times New Roman" w:eastAsia="Times New Roman" w:hAnsi="Times New Roman" w:cs="Times New Roman"/>
        <w:b w:val="0"/>
        <w:bCs w:val="0"/>
        <w:i w:val="0"/>
        <w:iCs w:val="0"/>
        <w:smallCaps w:val="0"/>
        <w:strike w:val="0"/>
        <w:color w:val="000000"/>
        <w:spacing w:val="0"/>
        <w:w w:val="100"/>
        <w:position w:val="0"/>
        <w:sz w:val="22"/>
        <w:szCs w:val="22"/>
        <w:u w:val="none"/>
        <w:lang w:val="ru"/>
      </w:rPr>
    </w:lvl>
    <w:lvl w:ilvl="1">
      <w:start w:val="5"/>
      <w:numFmt w:val="decimal"/>
      <w:lvlText w:val="%1.%2."/>
      <w:lvlJc w:val="left"/>
      <w:rPr>
        <w:rFonts w:ascii="Times New Roman" w:eastAsia="Times New Roman" w:hAnsi="Times New Roman" w:cs="Times New Roman"/>
        <w:b w:val="0"/>
        <w:bCs w:val="0"/>
        <w:i w:val="0"/>
        <w:iCs w:val="0"/>
        <w:smallCaps w:val="0"/>
        <w:strike w:val="0"/>
        <w:color w:val="000000"/>
        <w:spacing w:val="0"/>
        <w:w w:val="100"/>
        <w:position w:val="0"/>
        <w:sz w:val="22"/>
        <w:szCs w:val="22"/>
        <w:u w:val="none"/>
        <w:lang w:val="ru"/>
      </w:rPr>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5">
    <w:nsid w:val="6C04336B"/>
    <w:multiLevelType w:val="multilevel"/>
    <w:tmpl w:val="B590E468"/>
    <w:lvl w:ilvl="0">
      <w:start w:val="2"/>
      <w:numFmt w:val="decimal"/>
      <w:lvlText w:val="%1."/>
      <w:lvlJc w:val="left"/>
      <w:pPr>
        <w:ind w:left="360" w:hanging="360"/>
      </w:pPr>
      <w:rPr>
        <w:rFonts w:hint="default"/>
        <w:b/>
      </w:rPr>
    </w:lvl>
    <w:lvl w:ilvl="1">
      <w:start w:val="3"/>
      <w:numFmt w:val="decimal"/>
      <w:lvlText w:val="%1.%2."/>
      <w:lvlJc w:val="left"/>
      <w:pPr>
        <w:ind w:left="720" w:hanging="360"/>
      </w:pPr>
      <w:rPr>
        <w:rFonts w:hint="default"/>
        <w:b/>
      </w:rPr>
    </w:lvl>
    <w:lvl w:ilvl="2">
      <w:start w:val="1"/>
      <w:numFmt w:val="decimal"/>
      <w:lvlText w:val="%1.%2.%3."/>
      <w:lvlJc w:val="left"/>
      <w:pPr>
        <w:ind w:left="1440" w:hanging="720"/>
      </w:pPr>
      <w:rPr>
        <w:rFonts w:hint="default"/>
        <w:b/>
      </w:rPr>
    </w:lvl>
    <w:lvl w:ilvl="3">
      <w:start w:val="1"/>
      <w:numFmt w:val="decimal"/>
      <w:lvlText w:val="%1.%2.%3.%4."/>
      <w:lvlJc w:val="left"/>
      <w:pPr>
        <w:ind w:left="1800" w:hanging="720"/>
      </w:pPr>
      <w:rPr>
        <w:rFonts w:hint="default"/>
        <w:b/>
      </w:rPr>
    </w:lvl>
    <w:lvl w:ilvl="4">
      <w:start w:val="1"/>
      <w:numFmt w:val="decimal"/>
      <w:lvlText w:val="%1.%2.%3.%4.%5."/>
      <w:lvlJc w:val="left"/>
      <w:pPr>
        <w:ind w:left="2520" w:hanging="1080"/>
      </w:pPr>
      <w:rPr>
        <w:rFonts w:hint="default"/>
        <w:b/>
      </w:rPr>
    </w:lvl>
    <w:lvl w:ilvl="5">
      <w:start w:val="1"/>
      <w:numFmt w:val="decimal"/>
      <w:lvlText w:val="%1.%2.%3.%4.%5.%6."/>
      <w:lvlJc w:val="left"/>
      <w:pPr>
        <w:ind w:left="2880" w:hanging="1080"/>
      </w:pPr>
      <w:rPr>
        <w:rFonts w:hint="default"/>
        <w:b/>
      </w:rPr>
    </w:lvl>
    <w:lvl w:ilvl="6">
      <w:start w:val="1"/>
      <w:numFmt w:val="decimal"/>
      <w:lvlText w:val="%1.%2.%3.%4.%5.%6.%7."/>
      <w:lvlJc w:val="left"/>
      <w:pPr>
        <w:ind w:left="3600" w:hanging="1440"/>
      </w:pPr>
      <w:rPr>
        <w:rFonts w:hint="default"/>
        <w:b/>
      </w:rPr>
    </w:lvl>
    <w:lvl w:ilvl="7">
      <w:start w:val="1"/>
      <w:numFmt w:val="decimal"/>
      <w:lvlText w:val="%1.%2.%3.%4.%5.%6.%7.%8."/>
      <w:lvlJc w:val="left"/>
      <w:pPr>
        <w:ind w:left="3960" w:hanging="1440"/>
      </w:pPr>
      <w:rPr>
        <w:rFonts w:hint="default"/>
        <w:b/>
      </w:rPr>
    </w:lvl>
    <w:lvl w:ilvl="8">
      <w:start w:val="1"/>
      <w:numFmt w:val="decimal"/>
      <w:lvlText w:val="%1.%2.%3.%4.%5.%6.%7.%8.%9."/>
      <w:lvlJc w:val="left"/>
      <w:pPr>
        <w:ind w:left="4680" w:hanging="1800"/>
      </w:pPr>
      <w:rPr>
        <w:rFonts w:hint="default"/>
        <w:b/>
      </w:rPr>
    </w:lvl>
  </w:abstractNum>
  <w:abstractNum w:abstractNumId="46">
    <w:nsid w:val="6F56026D"/>
    <w:multiLevelType w:val="hybridMultilevel"/>
    <w:tmpl w:val="0C2C64BA"/>
    <w:lvl w:ilvl="0" w:tplc="0419000F">
      <w:start w:val="4"/>
      <w:numFmt w:val="decimal"/>
      <w:lvlText w:val="%1."/>
      <w:lvlJc w:val="left"/>
      <w:pPr>
        <w:tabs>
          <w:tab w:val="num" w:pos="720"/>
        </w:tabs>
        <w:ind w:left="720" w:hanging="360"/>
      </w:pPr>
    </w:lvl>
    <w:lvl w:ilvl="1" w:tplc="04190019">
      <w:start w:val="1"/>
      <w:numFmt w:val="lowerLetter"/>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47">
    <w:nsid w:val="7022256A"/>
    <w:multiLevelType w:val="hybridMultilevel"/>
    <w:tmpl w:val="1D7A4512"/>
    <w:lvl w:ilvl="0" w:tplc="FBB6322C">
      <w:start w:val="1"/>
      <w:numFmt w:val="decimal"/>
      <w:lvlText w:val="%1)"/>
      <w:lvlJc w:val="left"/>
      <w:pPr>
        <w:ind w:left="900" w:hanging="360"/>
      </w:pPr>
      <w:rPr>
        <w:rFonts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48">
    <w:nsid w:val="748D108B"/>
    <w:multiLevelType w:val="hybridMultilevel"/>
    <w:tmpl w:val="D126196C"/>
    <w:name w:val="WW8Num522"/>
    <w:lvl w:ilvl="0" w:tplc="04190001">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hint="default"/>
      </w:rPr>
    </w:lvl>
  </w:abstractNum>
  <w:abstractNum w:abstractNumId="49">
    <w:nsid w:val="7FB460E3"/>
    <w:multiLevelType w:val="hybridMultilevel"/>
    <w:tmpl w:val="E940FDF2"/>
    <w:lvl w:ilvl="0" w:tplc="F4808E0C">
      <w:start w:val="3"/>
      <w:numFmt w:val="bullet"/>
      <w:lvlText w:val="-"/>
      <w:lvlJc w:val="left"/>
      <w:pPr>
        <w:tabs>
          <w:tab w:val="num" w:pos="720"/>
        </w:tabs>
        <w:ind w:left="720" w:hanging="360"/>
      </w:pPr>
      <w:rPr>
        <w:rFonts w:ascii="Times New Roman" w:eastAsia="Times New Roman" w:hAnsi="Times New Roman" w:cs="Times New Roman"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num w:numId="1">
    <w:abstractNumId w:val="40"/>
  </w:num>
  <w:num w:numId="2">
    <w:abstractNumId w:val="13"/>
    <w:lvlOverride w:ilvl="0">
      <w:lvl w:ilvl="0">
        <w:start w:val="1"/>
        <w:numFmt w:val="decimal"/>
        <w:pStyle w:val="punct"/>
        <w:lvlText w:val="%1."/>
        <w:lvlJc w:val="left"/>
        <w:pPr>
          <w:ind w:left="1789" w:hanging="360"/>
        </w:pPr>
        <w:rPr>
          <w:rFonts w:cs="Times New Roman"/>
        </w:rPr>
      </w:lvl>
    </w:lvlOverride>
    <w:lvlOverride w:ilvl="1">
      <w:lvl w:ilvl="1">
        <w:start w:val="1"/>
        <w:numFmt w:val="lowerLetter"/>
        <w:pStyle w:val="subpunct"/>
        <w:lvlText w:val="%2."/>
        <w:lvlJc w:val="left"/>
        <w:pPr>
          <w:ind w:left="2509" w:hanging="360"/>
        </w:pPr>
        <w:rPr>
          <w:rFonts w:cs="Times New Roman"/>
        </w:rPr>
      </w:lvl>
    </w:lvlOverride>
    <w:lvlOverride w:ilvl="2">
      <w:lvl w:ilvl="2">
        <w:start w:val="1"/>
        <w:numFmt w:val="lowerRoman"/>
        <w:lvlText w:val="%3."/>
        <w:lvlJc w:val="right"/>
        <w:pPr>
          <w:ind w:left="3229" w:hanging="180"/>
        </w:pPr>
        <w:rPr>
          <w:rFonts w:cs="Times New Roman"/>
        </w:rPr>
      </w:lvl>
    </w:lvlOverride>
    <w:lvlOverride w:ilvl="3">
      <w:lvl w:ilvl="3">
        <w:start w:val="1"/>
        <w:numFmt w:val="decimal"/>
        <w:lvlText w:val="%4."/>
        <w:lvlJc w:val="left"/>
        <w:pPr>
          <w:ind w:left="3949" w:hanging="360"/>
        </w:pPr>
        <w:rPr>
          <w:rFonts w:cs="Times New Roman"/>
        </w:rPr>
      </w:lvl>
    </w:lvlOverride>
    <w:lvlOverride w:ilvl="4">
      <w:lvl w:ilvl="4">
        <w:start w:val="1"/>
        <w:numFmt w:val="lowerLetter"/>
        <w:lvlText w:val="%5."/>
        <w:lvlJc w:val="left"/>
        <w:pPr>
          <w:ind w:left="4669" w:hanging="360"/>
        </w:pPr>
        <w:rPr>
          <w:rFonts w:cs="Times New Roman"/>
        </w:rPr>
      </w:lvl>
    </w:lvlOverride>
    <w:lvlOverride w:ilvl="5">
      <w:lvl w:ilvl="5">
        <w:start w:val="1"/>
        <w:numFmt w:val="lowerRoman"/>
        <w:lvlText w:val="%6."/>
        <w:lvlJc w:val="right"/>
        <w:pPr>
          <w:ind w:left="5389" w:hanging="180"/>
        </w:pPr>
        <w:rPr>
          <w:rFonts w:cs="Times New Roman"/>
        </w:rPr>
      </w:lvl>
    </w:lvlOverride>
    <w:lvlOverride w:ilvl="6">
      <w:lvl w:ilvl="6">
        <w:start w:val="1"/>
        <w:numFmt w:val="decimal"/>
        <w:lvlText w:val="%7."/>
        <w:lvlJc w:val="left"/>
        <w:pPr>
          <w:ind w:left="6109" w:hanging="360"/>
        </w:pPr>
        <w:rPr>
          <w:rFonts w:cs="Times New Roman"/>
        </w:rPr>
      </w:lvl>
    </w:lvlOverride>
    <w:lvlOverride w:ilvl="7">
      <w:lvl w:ilvl="7">
        <w:start w:val="1"/>
        <w:numFmt w:val="lowerLetter"/>
        <w:lvlText w:val="%8."/>
        <w:lvlJc w:val="left"/>
        <w:pPr>
          <w:ind w:left="6829" w:hanging="360"/>
        </w:pPr>
        <w:rPr>
          <w:rFonts w:cs="Times New Roman"/>
        </w:rPr>
      </w:lvl>
    </w:lvlOverride>
    <w:lvlOverride w:ilvl="8">
      <w:lvl w:ilvl="8">
        <w:start w:val="1"/>
        <w:numFmt w:val="lowerRoman"/>
        <w:lvlText w:val="%9."/>
        <w:lvlJc w:val="right"/>
        <w:pPr>
          <w:ind w:left="7549" w:hanging="180"/>
        </w:pPr>
        <w:rPr>
          <w:rFonts w:cs="Times New Roman"/>
        </w:rPr>
      </w:lvl>
    </w:lvlOverride>
  </w:num>
  <w:num w:numId="3">
    <w:abstractNumId w:val="33"/>
  </w:num>
  <w:num w:numId="4">
    <w:abstractNumId w:val="46"/>
  </w:num>
  <w:num w:numId="5">
    <w:abstractNumId w:val="16"/>
  </w:num>
  <w:num w:numId="6">
    <w:abstractNumId w:val="30"/>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3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45"/>
  </w:num>
  <w:num w:numId="9">
    <w:abstractNumId w:val="26"/>
  </w:num>
  <w:num w:numId="10">
    <w:abstractNumId w:val="29"/>
  </w:num>
  <w:num w:numId="11">
    <w:abstractNumId w:val="25"/>
  </w:num>
  <w:num w:numId="12">
    <w:abstractNumId w:val="12"/>
  </w:num>
  <w:num w:numId="13">
    <w:abstractNumId w:val="32"/>
  </w:num>
  <w:num w:numId="14">
    <w:abstractNumId w:val="19"/>
  </w:num>
  <w:num w:numId="15">
    <w:abstractNumId w:val="20"/>
  </w:num>
  <w:num w:numId="16">
    <w:abstractNumId w:val="22"/>
  </w:num>
  <w:num w:numId="17">
    <w:abstractNumId w:val="49"/>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abstractNumId w:val="17"/>
  </w:num>
  <w:num w:numId="19">
    <w:abstractNumId w:val="43"/>
  </w:num>
  <w:num w:numId="20">
    <w:abstractNumId w:val="15"/>
  </w:num>
  <w:num w:numId="21">
    <w:abstractNumId w:val="42"/>
  </w:num>
  <w:num w:numId="22">
    <w:abstractNumId w:val="37"/>
  </w:num>
  <w:num w:numId="23">
    <w:abstractNumId w:val="0"/>
  </w:num>
  <w:num w:numId="24">
    <w:abstractNumId w:val="44"/>
  </w:num>
  <w:num w:numId="25">
    <w:abstractNumId w:val="2"/>
  </w:num>
  <w:num w:numId="26">
    <w:abstractNumId w:val="39"/>
  </w:num>
  <w:num w:numId="27">
    <w:abstractNumId w:val="27"/>
  </w:num>
  <w:num w:numId="28">
    <w:abstractNumId w:val="18"/>
  </w:num>
  <w:num w:numId="29">
    <w:abstractNumId w:val="8"/>
  </w:num>
  <w:num w:numId="30">
    <w:abstractNumId w:val="34"/>
  </w:num>
  <w:num w:numId="31">
    <w:abstractNumId w:val="21"/>
  </w:num>
  <w:num w:numId="32">
    <w:abstractNumId w:val="36"/>
  </w:num>
  <w:num w:numId="33">
    <w:abstractNumId w:val="23"/>
  </w:num>
  <w:num w:numId="34">
    <w:abstractNumId w:val="14"/>
  </w:num>
  <w:num w:numId="35">
    <w:abstractNumId w:val="41"/>
  </w:num>
  <w:num w:numId="36">
    <w:abstractNumId w:val="28"/>
  </w:num>
  <w:num w:numId="37">
    <w:abstractNumId w:val="11"/>
  </w:num>
  <w:num w:numId="38">
    <w:abstractNumId w:val="10"/>
  </w:num>
  <w:num w:numId="39">
    <w:abstractNumId w:val="31"/>
  </w:num>
  <w:num w:numId="40">
    <w:abstractNumId w:val="24"/>
  </w:num>
  <w:num w:numId="41">
    <w:abstractNumId w:val="9"/>
  </w:num>
  <w:num w:numId="42">
    <w:abstractNumId w:val="47"/>
  </w:num>
  <w:num w:numId="43">
    <w:abstractNumId w:val="35"/>
  </w:num>
  <w:numIdMacAtCleanup w:val="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hideSpellingErrors/>
  <w:defaultTabStop w:val="708"/>
  <w:drawingGridHorizontalSpacing w:val="120"/>
  <w:displayHorizontalDrawingGridEvery w:val="2"/>
  <w:characterSpacingControl w:val="doNotCompress"/>
  <w:hdrShapeDefaults>
    <o:shapedefaults v:ext="edit" spidmax="10241"/>
  </w:hdrShapeDefaults>
  <w:footnotePr>
    <w:footnote w:id="-1"/>
    <w:footnote w:id="0"/>
  </w:footnotePr>
  <w:endnotePr>
    <w:endnote w:id="-1"/>
    <w:endnote w:id="0"/>
  </w:endnotePr>
  <w:compat>
    <w:compatSetting w:name="compatibilityMode" w:uri="http://schemas.microsoft.com/office/word" w:val="12"/>
  </w:compat>
  <w:rsids>
    <w:rsidRoot w:val="00465802"/>
    <w:rsid w:val="000012A5"/>
    <w:rsid w:val="00001775"/>
    <w:rsid w:val="000018C6"/>
    <w:rsid w:val="00002911"/>
    <w:rsid w:val="00003DBE"/>
    <w:rsid w:val="00004555"/>
    <w:rsid w:val="00005297"/>
    <w:rsid w:val="000129AC"/>
    <w:rsid w:val="00012CF1"/>
    <w:rsid w:val="00014540"/>
    <w:rsid w:val="00016CAB"/>
    <w:rsid w:val="00016E0F"/>
    <w:rsid w:val="000172EE"/>
    <w:rsid w:val="00017EF6"/>
    <w:rsid w:val="00020713"/>
    <w:rsid w:val="0002084F"/>
    <w:rsid w:val="0002258C"/>
    <w:rsid w:val="000236DD"/>
    <w:rsid w:val="00023937"/>
    <w:rsid w:val="00025BC2"/>
    <w:rsid w:val="000264FE"/>
    <w:rsid w:val="00027FAC"/>
    <w:rsid w:val="000316E4"/>
    <w:rsid w:val="0003218E"/>
    <w:rsid w:val="000338AF"/>
    <w:rsid w:val="00034B79"/>
    <w:rsid w:val="000359A7"/>
    <w:rsid w:val="00035AEF"/>
    <w:rsid w:val="000365E3"/>
    <w:rsid w:val="00037AC8"/>
    <w:rsid w:val="000406E2"/>
    <w:rsid w:val="0004219F"/>
    <w:rsid w:val="00043C1E"/>
    <w:rsid w:val="00043C8E"/>
    <w:rsid w:val="00044D96"/>
    <w:rsid w:val="000462A0"/>
    <w:rsid w:val="0005034C"/>
    <w:rsid w:val="0005035B"/>
    <w:rsid w:val="00052956"/>
    <w:rsid w:val="00054DC8"/>
    <w:rsid w:val="000554DF"/>
    <w:rsid w:val="000556C9"/>
    <w:rsid w:val="000563C1"/>
    <w:rsid w:val="00056902"/>
    <w:rsid w:val="00060FC1"/>
    <w:rsid w:val="00063822"/>
    <w:rsid w:val="000640E6"/>
    <w:rsid w:val="00064826"/>
    <w:rsid w:val="000657A4"/>
    <w:rsid w:val="00066370"/>
    <w:rsid w:val="00067091"/>
    <w:rsid w:val="000714D9"/>
    <w:rsid w:val="00071E81"/>
    <w:rsid w:val="00072CFC"/>
    <w:rsid w:val="00073106"/>
    <w:rsid w:val="00073723"/>
    <w:rsid w:val="000743DC"/>
    <w:rsid w:val="0007456A"/>
    <w:rsid w:val="00074F68"/>
    <w:rsid w:val="00075069"/>
    <w:rsid w:val="0007623F"/>
    <w:rsid w:val="00076A2C"/>
    <w:rsid w:val="00077308"/>
    <w:rsid w:val="00077911"/>
    <w:rsid w:val="00077CF3"/>
    <w:rsid w:val="00080A84"/>
    <w:rsid w:val="000811A5"/>
    <w:rsid w:val="0008181A"/>
    <w:rsid w:val="0008220C"/>
    <w:rsid w:val="00082456"/>
    <w:rsid w:val="00083E76"/>
    <w:rsid w:val="000906A1"/>
    <w:rsid w:val="0009248F"/>
    <w:rsid w:val="000947B7"/>
    <w:rsid w:val="000948FC"/>
    <w:rsid w:val="00094923"/>
    <w:rsid w:val="000958BA"/>
    <w:rsid w:val="00095AF7"/>
    <w:rsid w:val="00096F0C"/>
    <w:rsid w:val="000A0BC1"/>
    <w:rsid w:val="000A1F89"/>
    <w:rsid w:val="000A435F"/>
    <w:rsid w:val="000A4F67"/>
    <w:rsid w:val="000A565A"/>
    <w:rsid w:val="000A7E30"/>
    <w:rsid w:val="000B1F32"/>
    <w:rsid w:val="000B2CDF"/>
    <w:rsid w:val="000B3E8A"/>
    <w:rsid w:val="000B4246"/>
    <w:rsid w:val="000B490B"/>
    <w:rsid w:val="000B6CD0"/>
    <w:rsid w:val="000B7000"/>
    <w:rsid w:val="000B721F"/>
    <w:rsid w:val="000C15DF"/>
    <w:rsid w:val="000C1E44"/>
    <w:rsid w:val="000C1E7F"/>
    <w:rsid w:val="000C20B0"/>
    <w:rsid w:val="000C2B8C"/>
    <w:rsid w:val="000C2C46"/>
    <w:rsid w:val="000C3941"/>
    <w:rsid w:val="000C58BB"/>
    <w:rsid w:val="000C5F8F"/>
    <w:rsid w:val="000C6754"/>
    <w:rsid w:val="000C6CC7"/>
    <w:rsid w:val="000C7191"/>
    <w:rsid w:val="000C72A9"/>
    <w:rsid w:val="000C79E3"/>
    <w:rsid w:val="000D0E64"/>
    <w:rsid w:val="000E0C10"/>
    <w:rsid w:val="000E0F04"/>
    <w:rsid w:val="000E2DDF"/>
    <w:rsid w:val="000E2DEC"/>
    <w:rsid w:val="000E33C4"/>
    <w:rsid w:val="000E4073"/>
    <w:rsid w:val="000E4451"/>
    <w:rsid w:val="000E47B4"/>
    <w:rsid w:val="000E77A3"/>
    <w:rsid w:val="000E78D6"/>
    <w:rsid w:val="000F060B"/>
    <w:rsid w:val="000F1DC8"/>
    <w:rsid w:val="000F22F2"/>
    <w:rsid w:val="000F2CBB"/>
    <w:rsid w:val="000F2EAD"/>
    <w:rsid w:val="000F4043"/>
    <w:rsid w:val="000F53B0"/>
    <w:rsid w:val="000F63E6"/>
    <w:rsid w:val="000F69E4"/>
    <w:rsid w:val="000F73CC"/>
    <w:rsid w:val="000F79B0"/>
    <w:rsid w:val="0010046A"/>
    <w:rsid w:val="00101EC4"/>
    <w:rsid w:val="001044C1"/>
    <w:rsid w:val="00105327"/>
    <w:rsid w:val="00106CB1"/>
    <w:rsid w:val="00111C83"/>
    <w:rsid w:val="00112D9E"/>
    <w:rsid w:val="00113AA0"/>
    <w:rsid w:val="001143D5"/>
    <w:rsid w:val="00115A15"/>
    <w:rsid w:val="00116A91"/>
    <w:rsid w:val="0011737A"/>
    <w:rsid w:val="00121596"/>
    <w:rsid w:val="00121F48"/>
    <w:rsid w:val="00122B7A"/>
    <w:rsid w:val="00126AA1"/>
    <w:rsid w:val="001302DD"/>
    <w:rsid w:val="0013086E"/>
    <w:rsid w:val="00130C3B"/>
    <w:rsid w:val="0013159B"/>
    <w:rsid w:val="00131793"/>
    <w:rsid w:val="001332B6"/>
    <w:rsid w:val="0013392E"/>
    <w:rsid w:val="0014039B"/>
    <w:rsid w:val="001404DB"/>
    <w:rsid w:val="001411F9"/>
    <w:rsid w:val="001432ED"/>
    <w:rsid w:val="00144F05"/>
    <w:rsid w:val="0014742D"/>
    <w:rsid w:val="00147E35"/>
    <w:rsid w:val="00150125"/>
    <w:rsid w:val="00151A1F"/>
    <w:rsid w:val="00154900"/>
    <w:rsid w:val="00154C24"/>
    <w:rsid w:val="00155B19"/>
    <w:rsid w:val="00156C11"/>
    <w:rsid w:val="00156DC2"/>
    <w:rsid w:val="00161AC9"/>
    <w:rsid w:val="0016249A"/>
    <w:rsid w:val="00162852"/>
    <w:rsid w:val="0016554B"/>
    <w:rsid w:val="0016603B"/>
    <w:rsid w:val="001660AE"/>
    <w:rsid w:val="00167510"/>
    <w:rsid w:val="001709E0"/>
    <w:rsid w:val="00171420"/>
    <w:rsid w:val="00171A1B"/>
    <w:rsid w:val="00171BCF"/>
    <w:rsid w:val="00173391"/>
    <w:rsid w:val="00174174"/>
    <w:rsid w:val="001747BE"/>
    <w:rsid w:val="00175BEC"/>
    <w:rsid w:val="001766B6"/>
    <w:rsid w:val="00177AF4"/>
    <w:rsid w:val="00177DE6"/>
    <w:rsid w:val="00180357"/>
    <w:rsid w:val="0018042E"/>
    <w:rsid w:val="00181BA8"/>
    <w:rsid w:val="00182811"/>
    <w:rsid w:val="00182CA3"/>
    <w:rsid w:val="001830A2"/>
    <w:rsid w:val="0018509B"/>
    <w:rsid w:val="001862F6"/>
    <w:rsid w:val="00190378"/>
    <w:rsid w:val="00190EC2"/>
    <w:rsid w:val="001933BD"/>
    <w:rsid w:val="001945D9"/>
    <w:rsid w:val="00194665"/>
    <w:rsid w:val="00194A09"/>
    <w:rsid w:val="00194E10"/>
    <w:rsid w:val="00195545"/>
    <w:rsid w:val="00195D7F"/>
    <w:rsid w:val="00196C69"/>
    <w:rsid w:val="001A10FC"/>
    <w:rsid w:val="001A203D"/>
    <w:rsid w:val="001A268B"/>
    <w:rsid w:val="001A34EB"/>
    <w:rsid w:val="001A4210"/>
    <w:rsid w:val="001A569E"/>
    <w:rsid w:val="001A58C3"/>
    <w:rsid w:val="001A5B0C"/>
    <w:rsid w:val="001A659D"/>
    <w:rsid w:val="001A6868"/>
    <w:rsid w:val="001A6C9D"/>
    <w:rsid w:val="001A6CBE"/>
    <w:rsid w:val="001A7F57"/>
    <w:rsid w:val="001B14D3"/>
    <w:rsid w:val="001B1884"/>
    <w:rsid w:val="001B197B"/>
    <w:rsid w:val="001B1D41"/>
    <w:rsid w:val="001B1F56"/>
    <w:rsid w:val="001B21A5"/>
    <w:rsid w:val="001B27DD"/>
    <w:rsid w:val="001B302D"/>
    <w:rsid w:val="001B45A2"/>
    <w:rsid w:val="001B493C"/>
    <w:rsid w:val="001B5969"/>
    <w:rsid w:val="001C0D4F"/>
    <w:rsid w:val="001C1ACF"/>
    <w:rsid w:val="001C1FA9"/>
    <w:rsid w:val="001C202B"/>
    <w:rsid w:val="001C2BA3"/>
    <w:rsid w:val="001C55C5"/>
    <w:rsid w:val="001C59EF"/>
    <w:rsid w:val="001C5D78"/>
    <w:rsid w:val="001D0F14"/>
    <w:rsid w:val="001D1F84"/>
    <w:rsid w:val="001D25E9"/>
    <w:rsid w:val="001D4698"/>
    <w:rsid w:val="001D5A25"/>
    <w:rsid w:val="001D730B"/>
    <w:rsid w:val="001D7A82"/>
    <w:rsid w:val="001D7C02"/>
    <w:rsid w:val="001E2F62"/>
    <w:rsid w:val="001E4975"/>
    <w:rsid w:val="001E62CF"/>
    <w:rsid w:val="001E6340"/>
    <w:rsid w:val="001E66A0"/>
    <w:rsid w:val="001E6C34"/>
    <w:rsid w:val="001E710C"/>
    <w:rsid w:val="001E775A"/>
    <w:rsid w:val="001E78C5"/>
    <w:rsid w:val="001F17A4"/>
    <w:rsid w:val="001F2015"/>
    <w:rsid w:val="001F26C0"/>
    <w:rsid w:val="001F4B9E"/>
    <w:rsid w:val="001F61D8"/>
    <w:rsid w:val="001F6862"/>
    <w:rsid w:val="001F70F9"/>
    <w:rsid w:val="001F797A"/>
    <w:rsid w:val="00200EE3"/>
    <w:rsid w:val="00202615"/>
    <w:rsid w:val="00203999"/>
    <w:rsid w:val="00203E92"/>
    <w:rsid w:val="00204227"/>
    <w:rsid w:val="00204B60"/>
    <w:rsid w:val="002054AF"/>
    <w:rsid w:val="00205924"/>
    <w:rsid w:val="002108B0"/>
    <w:rsid w:val="00211219"/>
    <w:rsid w:val="002119F2"/>
    <w:rsid w:val="0021243D"/>
    <w:rsid w:val="00213F11"/>
    <w:rsid w:val="00215B2C"/>
    <w:rsid w:val="00216916"/>
    <w:rsid w:val="00223425"/>
    <w:rsid w:val="002266D3"/>
    <w:rsid w:val="00230EE4"/>
    <w:rsid w:val="002317D9"/>
    <w:rsid w:val="00231A36"/>
    <w:rsid w:val="0023291C"/>
    <w:rsid w:val="00232F74"/>
    <w:rsid w:val="00233579"/>
    <w:rsid w:val="00233E83"/>
    <w:rsid w:val="00234755"/>
    <w:rsid w:val="00235B59"/>
    <w:rsid w:val="00235FD4"/>
    <w:rsid w:val="00237F81"/>
    <w:rsid w:val="0024002E"/>
    <w:rsid w:val="0024231B"/>
    <w:rsid w:val="00242981"/>
    <w:rsid w:val="00242E2E"/>
    <w:rsid w:val="00244315"/>
    <w:rsid w:val="00244882"/>
    <w:rsid w:val="00244970"/>
    <w:rsid w:val="00244DDA"/>
    <w:rsid w:val="00245A90"/>
    <w:rsid w:val="0024634C"/>
    <w:rsid w:val="00246C0C"/>
    <w:rsid w:val="00250DF5"/>
    <w:rsid w:val="00250FFB"/>
    <w:rsid w:val="00251F69"/>
    <w:rsid w:val="00252323"/>
    <w:rsid w:val="002557A7"/>
    <w:rsid w:val="0025588C"/>
    <w:rsid w:val="002562E9"/>
    <w:rsid w:val="002574DE"/>
    <w:rsid w:val="00260FA3"/>
    <w:rsid w:val="002628F8"/>
    <w:rsid w:val="002641F0"/>
    <w:rsid w:val="00265272"/>
    <w:rsid w:val="00267BE8"/>
    <w:rsid w:val="00271EF3"/>
    <w:rsid w:val="002744AC"/>
    <w:rsid w:val="002747F2"/>
    <w:rsid w:val="00274926"/>
    <w:rsid w:val="002755B4"/>
    <w:rsid w:val="00275AF5"/>
    <w:rsid w:val="00276C21"/>
    <w:rsid w:val="00277532"/>
    <w:rsid w:val="00280ABD"/>
    <w:rsid w:val="0028177B"/>
    <w:rsid w:val="0028194F"/>
    <w:rsid w:val="002831FE"/>
    <w:rsid w:val="00284096"/>
    <w:rsid w:val="00284E62"/>
    <w:rsid w:val="00285CB4"/>
    <w:rsid w:val="002868E6"/>
    <w:rsid w:val="0028703E"/>
    <w:rsid w:val="00287106"/>
    <w:rsid w:val="002871D2"/>
    <w:rsid w:val="0029179B"/>
    <w:rsid w:val="002926EB"/>
    <w:rsid w:val="002934C4"/>
    <w:rsid w:val="00294FC2"/>
    <w:rsid w:val="00295A05"/>
    <w:rsid w:val="00295B33"/>
    <w:rsid w:val="002972A2"/>
    <w:rsid w:val="00297ECC"/>
    <w:rsid w:val="002A21B5"/>
    <w:rsid w:val="002A2F3B"/>
    <w:rsid w:val="002A3C7C"/>
    <w:rsid w:val="002A42BE"/>
    <w:rsid w:val="002A45DB"/>
    <w:rsid w:val="002A654B"/>
    <w:rsid w:val="002A6591"/>
    <w:rsid w:val="002A6B28"/>
    <w:rsid w:val="002A6BB3"/>
    <w:rsid w:val="002B0244"/>
    <w:rsid w:val="002B0560"/>
    <w:rsid w:val="002B0F19"/>
    <w:rsid w:val="002B0F51"/>
    <w:rsid w:val="002B1700"/>
    <w:rsid w:val="002B4DF5"/>
    <w:rsid w:val="002B528C"/>
    <w:rsid w:val="002B5C9C"/>
    <w:rsid w:val="002B78C6"/>
    <w:rsid w:val="002B7C91"/>
    <w:rsid w:val="002C10DB"/>
    <w:rsid w:val="002C6AAD"/>
    <w:rsid w:val="002C79BA"/>
    <w:rsid w:val="002C7B0B"/>
    <w:rsid w:val="002D17CE"/>
    <w:rsid w:val="002D52F8"/>
    <w:rsid w:val="002D5EC6"/>
    <w:rsid w:val="002D697E"/>
    <w:rsid w:val="002D6F67"/>
    <w:rsid w:val="002E0025"/>
    <w:rsid w:val="002E1D3F"/>
    <w:rsid w:val="002E1EF2"/>
    <w:rsid w:val="002E3782"/>
    <w:rsid w:val="002E4064"/>
    <w:rsid w:val="002E4885"/>
    <w:rsid w:val="002E5638"/>
    <w:rsid w:val="002E697A"/>
    <w:rsid w:val="002E6C57"/>
    <w:rsid w:val="002E7B4C"/>
    <w:rsid w:val="002F1AE7"/>
    <w:rsid w:val="002F2183"/>
    <w:rsid w:val="002F366B"/>
    <w:rsid w:val="002F4E99"/>
    <w:rsid w:val="002F5894"/>
    <w:rsid w:val="002F6464"/>
    <w:rsid w:val="0030037E"/>
    <w:rsid w:val="003006CA"/>
    <w:rsid w:val="0030074C"/>
    <w:rsid w:val="0030141B"/>
    <w:rsid w:val="003014CD"/>
    <w:rsid w:val="0030174E"/>
    <w:rsid w:val="00303FF9"/>
    <w:rsid w:val="00305314"/>
    <w:rsid w:val="00305692"/>
    <w:rsid w:val="00305992"/>
    <w:rsid w:val="0031072F"/>
    <w:rsid w:val="0031275E"/>
    <w:rsid w:val="00312BDA"/>
    <w:rsid w:val="003133C6"/>
    <w:rsid w:val="00316BE1"/>
    <w:rsid w:val="00316D8E"/>
    <w:rsid w:val="00320795"/>
    <w:rsid w:val="00320E76"/>
    <w:rsid w:val="0032113F"/>
    <w:rsid w:val="00326E99"/>
    <w:rsid w:val="00327041"/>
    <w:rsid w:val="003271E9"/>
    <w:rsid w:val="00333D42"/>
    <w:rsid w:val="00334E4B"/>
    <w:rsid w:val="00335A72"/>
    <w:rsid w:val="00335A7F"/>
    <w:rsid w:val="00336F0C"/>
    <w:rsid w:val="003371CA"/>
    <w:rsid w:val="0034037D"/>
    <w:rsid w:val="00342401"/>
    <w:rsid w:val="0034338C"/>
    <w:rsid w:val="00343B09"/>
    <w:rsid w:val="0034598E"/>
    <w:rsid w:val="003459D6"/>
    <w:rsid w:val="00345A42"/>
    <w:rsid w:val="0034608A"/>
    <w:rsid w:val="003469A5"/>
    <w:rsid w:val="00347B5B"/>
    <w:rsid w:val="003510B6"/>
    <w:rsid w:val="003510DA"/>
    <w:rsid w:val="00351938"/>
    <w:rsid w:val="00352318"/>
    <w:rsid w:val="00352DB7"/>
    <w:rsid w:val="00353D66"/>
    <w:rsid w:val="003540C8"/>
    <w:rsid w:val="003619CA"/>
    <w:rsid w:val="003622EC"/>
    <w:rsid w:val="0036373B"/>
    <w:rsid w:val="00363814"/>
    <w:rsid w:val="00364ACF"/>
    <w:rsid w:val="00364ECF"/>
    <w:rsid w:val="003658AB"/>
    <w:rsid w:val="003662FD"/>
    <w:rsid w:val="0037157C"/>
    <w:rsid w:val="00371DBE"/>
    <w:rsid w:val="0037316D"/>
    <w:rsid w:val="00374DB6"/>
    <w:rsid w:val="0037590B"/>
    <w:rsid w:val="003777F3"/>
    <w:rsid w:val="00380E5A"/>
    <w:rsid w:val="003831EE"/>
    <w:rsid w:val="003833AA"/>
    <w:rsid w:val="00385103"/>
    <w:rsid w:val="00386772"/>
    <w:rsid w:val="00390D8C"/>
    <w:rsid w:val="00394485"/>
    <w:rsid w:val="00394B8A"/>
    <w:rsid w:val="003959EA"/>
    <w:rsid w:val="0039647A"/>
    <w:rsid w:val="00397291"/>
    <w:rsid w:val="003975B5"/>
    <w:rsid w:val="003A0C3F"/>
    <w:rsid w:val="003A12C0"/>
    <w:rsid w:val="003A163E"/>
    <w:rsid w:val="003A1D8E"/>
    <w:rsid w:val="003A2387"/>
    <w:rsid w:val="003A299D"/>
    <w:rsid w:val="003A3EA7"/>
    <w:rsid w:val="003A4B07"/>
    <w:rsid w:val="003A5495"/>
    <w:rsid w:val="003A6731"/>
    <w:rsid w:val="003A6782"/>
    <w:rsid w:val="003A6A96"/>
    <w:rsid w:val="003B0D40"/>
    <w:rsid w:val="003B22B9"/>
    <w:rsid w:val="003B2A16"/>
    <w:rsid w:val="003B36F6"/>
    <w:rsid w:val="003B39C8"/>
    <w:rsid w:val="003B45B5"/>
    <w:rsid w:val="003B4A2B"/>
    <w:rsid w:val="003B4CAE"/>
    <w:rsid w:val="003B6721"/>
    <w:rsid w:val="003C13AD"/>
    <w:rsid w:val="003C2392"/>
    <w:rsid w:val="003C57BA"/>
    <w:rsid w:val="003C61C9"/>
    <w:rsid w:val="003C6EEF"/>
    <w:rsid w:val="003D0961"/>
    <w:rsid w:val="003D0A7A"/>
    <w:rsid w:val="003D22D7"/>
    <w:rsid w:val="003D3779"/>
    <w:rsid w:val="003D4343"/>
    <w:rsid w:val="003D58A8"/>
    <w:rsid w:val="003D6629"/>
    <w:rsid w:val="003D6634"/>
    <w:rsid w:val="003E11F0"/>
    <w:rsid w:val="003E189B"/>
    <w:rsid w:val="003E3B6E"/>
    <w:rsid w:val="003E53B8"/>
    <w:rsid w:val="003E75E7"/>
    <w:rsid w:val="003F043E"/>
    <w:rsid w:val="003F0E56"/>
    <w:rsid w:val="003F0EDC"/>
    <w:rsid w:val="003F3114"/>
    <w:rsid w:val="003F4309"/>
    <w:rsid w:val="003F5851"/>
    <w:rsid w:val="003F5A09"/>
    <w:rsid w:val="003F6157"/>
    <w:rsid w:val="003F61DE"/>
    <w:rsid w:val="003F634B"/>
    <w:rsid w:val="004017DA"/>
    <w:rsid w:val="00402E0F"/>
    <w:rsid w:val="0040363E"/>
    <w:rsid w:val="00404BD5"/>
    <w:rsid w:val="00404C29"/>
    <w:rsid w:val="00404E50"/>
    <w:rsid w:val="00406A2C"/>
    <w:rsid w:val="00410B43"/>
    <w:rsid w:val="00410B7B"/>
    <w:rsid w:val="00410C9D"/>
    <w:rsid w:val="00411750"/>
    <w:rsid w:val="00412D95"/>
    <w:rsid w:val="00412E0E"/>
    <w:rsid w:val="00413FB9"/>
    <w:rsid w:val="0041408D"/>
    <w:rsid w:val="00414702"/>
    <w:rsid w:val="00416A59"/>
    <w:rsid w:val="0041725B"/>
    <w:rsid w:val="00417A35"/>
    <w:rsid w:val="00417C58"/>
    <w:rsid w:val="00417DAF"/>
    <w:rsid w:val="004201E3"/>
    <w:rsid w:val="00421C74"/>
    <w:rsid w:val="00421E27"/>
    <w:rsid w:val="00423EBE"/>
    <w:rsid w:val="0042552C"/>
    <w:rsid w:val="00425662"/>
    <w:rsid w:val="00425B14"/>
    <w:rsid w:val="00426042"/>
    <w:rsid w:val="004273D3"/>
    <w:rsid w:val="004308A9"/>
    <w:rsid w:val="00430B32"/>
    <w:rsid w:val="00430FE0"/>
    <w:rsid w:val="004321A8"/>
    <w:rsid w:val="00435892"/>
    <w:rsid w:val="00435BDE"/>
    <w:rsid w:val="004400C3"/>
    <w:rsid w:val="00440722"/>
    <w:rsid w:val="004414E5"/>
    <w:rsid w:val="004420B5"/>
    <w:rsid w:val="00442D12"/>
    <w:rsid w:val="0044371C"/>
    <w:rsid w:val="004442BD"/>
    <w:rsid w:val="0044471A"/>
    <w:rsid w:val="00445E90"/>
    <w:rsid w:val="00446412"/>
    <w:rsid w:val="00446BAC"/>
    <w:rsid w:val="0045033D"/>
    <w:rsid w:val="00451551"/>
    <w:rsid w:val="00452737"/>
    <w:rsid w:val="00452A82"/>
    <w:rsid w:val="00452E16"/>
    <w:rsid w:val="00453D01"/>
    <w:rsid w:val="0045653A"/>
    <w:rsid w:val="004573FA"/>
    <w:rsid w:val="00457BC3"/>
    <w:rsid w:val="00460A75"/>
    <w:rsid w:val="00460D5F"/>
    <w:rsid w:val="0046205B"/>
    <w:rsid w:val="00462B60"/>
    <w:rsid w:val="00463122"/>
    <w:rsid w:val="00463129"/>
    <w:rsid w:val="0046318A"/>
    <w:rsid w:val="004637DB"/>
    <w:rsid w:val="00465775"/>
    <w:rsid w:val="00465802"/>
    <w:rsid w:val="00465F8F"/>
    <w:rsid w:val="00467A9B"/>
    <w:rsid w:val="00471202"/>
    <w:rsid w:val="0047175C"/>
    <w:rsid w:val="00472DFB"/>
    <w:rsid w:val="00473380"/>
    <w:rsid w:val="00477210"/>
    <w:rsid w:val="00482206"/>
    <w:rsid w:val="00483972"/>
    <w:rsid w:val="004846BD"/>
    <w:rsid w:val="00484E7C"/>
    <w:rsid w:val="0048564C"/>
    <w:rsid w:val="00485D8C"/>
    <w:rsid w:val="00486914"/>
    <w:rsid w:val="004869BC"/>
    <w:rsid w:val="004909A4"/>
    <w:rsid w:val="00490A95"/>
    <w:rsid w:val="00490AD2"/>
    <w:rsid w:val="00490F40"/>
    <w:rsid w:val="0049230C"/>
    <w:rsid w:val="00493471"/>
    <w:rsid w:val="00493511"/>
    <w:rsid w:val="00493B59"/>
    <w:rsid w:val="00493C81"/>
    <w:rsid w:val="00496BE2"/>
    <w:rsid w:val="00496EA5"/>
    <w:rsid w:val="004A0DE0"/>
    <w:rsid w:val="004A1248"/>
    <w:rsid w:val="004A1507"/>
    <w:rsid w:val="004A272C"/>
    <w:rsid w:val="004A2A85"/>
    <w:rsid w:val="004A3B24"/>
    <w:rsid w:val="004A6514"/>
    <w:rsid w:val="004A7A0D"/>
    <w:rsid w:val="004B18C5"/>
    <w:rsid w:val="004B1EA6"/>
    <w:rsid w:val="004B3A1B"/>
    <w:rsid w:val="004B58FA"/>
    <w:rsid w:val="004B6D51"/>
    <w:rsid w:val="004C004C"/>
    <w:rsid w:val="004C00D9"/>
    <w:rsid w:val="004C010F"/>
    <w:rsid w:val="004C01AB"/>
    <w:rsid w:val="004C030E"/>
    <w:rsid w:val="004C239A"/>
    <w:rsid w:val="004C2C5E"/>
    <w:rsid w:val="004C3411"/>
    <w:rsid w:val="004C3F76"/>
    <w:rsid w:val="004C509D"/>
    <w:rsid w:val="004C55DF"/>
    <w:rsid w:val="004C6FDC"/>
    <w:rsid w:val="004D0ABA"/>
    <w:rsid w:val="004D0EE3"/>
    <w:rsid w:val="004D2C94"/>
    <w:rsid w:val="004D3464"/>
    <w:rsid w:val="004D48E9"/>
    <w:rsid w:val="004D4C95"/>
    <w:rsid w:val="004D68D8"/>
    <w:rsid w:val="004D725B"/>
    <w:rsid w:val="004D7E30"/>
    <w:rsid w:val="004E2E48"/>
    <w:rsid w:val="004E458C"/>
    <w:rsid w:val="004E62BB"/>
    <w:rsid w:val="004E70FA"/>
    <w:rsid w:val="004E7167"/>
    <w:rsid w:val="004F4075"/>
    <w:rsid w:val="004F4DF5"/>
    <w:rsid w:val="004F4EFB"/>
    <w:rsid w:val="004F5A0A"/>
    <w:rsid w:val="004F642A"/>
    <w:rsid w:val="004F6FBC"/>
    <w:rsid w:val="004F77A8"/>
    <w:rsid w:val="00501C2F"/>
    <w:rsid w:val="00502098"/>
    <w:rsid w:val="00502535"/>
    <w:rsid w:val="0050354F"/>
    <w:rsid w:val="00504A68"/>
    <w:rsid w:val="00505EF1"/>
    <w:rsid w:val="00506349"/>
    <w:rsid w:val="005065E5"/>
    <w:rsid w:val="00510486"/>
    <w:rsid w:val="00510772"/>
    <w:rsid w:val="005112EC"/>
    <w:rsid w:val="005116AA"/>
    <w:rsid w:val="00511872"/>
    <w:rsid w:val="00511CC5"/>
    <w:rsid w:val="005120E3"/>
    <w:rsid w:val="005130B8"/>
    <w:rsid w:val="00513872"/>
    <w:rsid w:val="0051445B"/>
    <w:rsid w:val="00515227"/>
    <w:rsid w:val="00515E2C"/>
    <w:rsid w:val="0051737E"/>
    <w:rsid w:val="00517C9C"/>
    <w:rsid w:val="00521223"/>
    <w:rsid w:val="005215BD"/>
    <w:rsid w:val="0052188D"/>
    <w:rsid w:val="005227AE"/>
    <w:rsid w:val="0052281E"/>
    <w:rsid w:val="00522E44"/>
    <w:rsid w:val="00525231"/>
    <w:rsid w:val="00525911"/>
    <w:rsid w:val="00525A24"/>
    <w:rsid w:val="00526633"/>
    <w:rsid w:val="00526F51"/>
    <w:rsid w:val="00531AB9"/>
    <w:rsid w:val="00531EC9"/>
    <w:rsid w:val="005321EB"/>
    <w:rsid w:val="0053315D"/>
    <w:rsid w:val="00533DFD"/>
    <w:rsid w:val="00535613"/>
    <w:rsid w:val="00535F29"/>
    <w:rsid w:val="005417C6"/>
    <w:rsid w:val="00541D88"/>
    <w:rsid w:val="00543010"/>
    <w:rsid w:val="00544E1C"/>
    <w:rsid w:val="00547064"/>
    <w:rsid w:val="00547B00"/>
    <w:rsid w:val="0055051D"/>
    <w:rsid w:val="00550DED"/>
    <w:rsid w:val="00551353"/>
    <w:rsid w:val="00551661"/>
    <w:rsid w:val="005519F3"/>
    <w:rsid w:val="00553EAF"/>
    <w:rsid w:val="00554310"/>
    <w:rsid w:val="005558A8"/>
    <w:rsid w:val="005560B8"/>
    <w:rsid w:val="00556EA1"/>
    <w:rsid w:val="00557F55"/>
    <w:rsid w:val="00560310"/>
    <w:rsid w:val="00561D07"/>
    <w:rsid w:val="00562AC1"/>
    <w:rsid w:val="00563865"/>
    <w:rsid w:val="00563E54"/>
    <w:rsid w:val="0056483E"/>
    <w:rsid w:val="005664BF"/>
    <w:rsid w:val="005667C9"/>
    <w:rsid w:val="00567F1F"/>
    <w:rsid w:val="00570277"/>
    <w:rsid w:val="0057037F"/>
    <w:rsid w:val="005707BF"/>
    <w:rsid w:val="005716D0"/>
    <w:rsid w:val="00571B77"/>
    <w:rsid w:val="00571FEA"/>
    <w:rsid w:val="00573735"/>
    <w:rsid w:val="00573BCF"/>
    <w:rsid w:val="00573BE5"/>
    <w:rsid w:val="00576F71"/>
    <w:rsid w:val="005777A6"/>
    <w:rsid w:val="00583598"/>
    <w:rsid w:val="00584C9A"/>
    <w:rsid w:val="00584FA7"/>
    <w:rsid w:val="00585F5C"/>
    <w:rsid w:val="005867E4"/>
    <w:rsid w:val="00587823"/>
    <w:rsid w:val="00590076"/>
    <w:rsid w:val="00590CC1"/>
    <w:rsid w:val="00591DF7"/>
    <w:rsid w:val="005938D1"/>
    <w:rsid w:val="005939D3"/>
    <w:rsid w:val="0059417F"/>
    <w:rsid w:val="005948B4"/>
    <w:rsid w:val="00594B0A"/>
    <w:rsid w:val="00595D14"/>
    <w:rsid w:val="00595D8A"/>
    <w:rsid w:val="0059698C"/>
    <w:rsid w:val="005974BB"/>
    <w:rsid w:val="00597D25"/>
    <w:rsid w:val="00597F25"/>
    <w:rsid w:val="005A05FF"/>
    <w:rsid w:val="005A093C"/>
    <w:rsid w:val="005A16FF"/>
    <w:rsid w:val="005A323B"/>
    <w:rsid w:val="005A78E6"/>
    <w:rsid w:val="005B0BCD"/>
    <w:rsid w:val="005B2B80"/>
    <w:rsid w:val="005B3397"/>
    <w:rsid w:val="005B440E"/>
    <w:rsid w:val="005B4ED8"/>
    <w:rsid w:val="005B6149"/>
    <w:rsid w:val="005B74D1"/>
    <w:rsid w:val="005B7717"/>
    <w:rsid w:val="005B7A20"/>
    <w:rsid w:val="005C08F4"/>
    <w:rsid w:val="005C1442"/>
    <w:rsid w:val="005C1FC5"/>
    <w:rsid w:val="005C20A0"/>
    <w:rsid w:val="005C22D4"/>
    <w:rsid w:val="005C25B0"/>
    <w:rsid w:val="005C5A9F"/>
    <w:rsid w:val="005C5C77"/>
    <w:rsid w:val="005C5E7D"/>
    <w:rsid w:val="005C6256"/>
    <w:rsid w:val="005C64AA"/>
    <w:rsid w:val="005C6AF5"/>
    <w:rsid w:val="005C6E7F"/>
    <w:rsid w:val="005D005E"/>
    <w:rsid w:val="005D04D3"/>
    <w:rsid w:val="005D0C4B"/>
    <w:rsid w:val="005D27FA"/>
    <w:rsid w:val="005D43E5"/>
    <w:rsid w:val="005D4B21"/>
    <w:rsid w:val="005D543D"/>
    <w:rsid w:val="005D56CD"/>
    <w:rsid w:val="005D7F27"/>
    <w:rsid w:val="005E0F5D"/>
    <w:rsid w:val="005E1050"/>
    <w:rsid w:val="005E29BB"/>
    <w:rsid w:val="005E2E0B"/>
    <w:rsid w:val="005E32F0"/>
    <w:rsid w:val="005E375E"/>
    <w:rsid w:val="005E5D82"/>
    <w:rsid w:val="005F0383"/>
    <w:rsid w:val="005F0DD8"/>
    <w:rsid w:val="005F2999"/>
    <w:rsid w:val="005F3785"/>
    <w:rsid w:val="005F3F4E"/>
    <w:rsid w:val="005F405B"/>
    <w:rsid w:val="005F4EC5"/>
    <w:rsid w:val="005F5854"/>
    <w:rsid w:val="005F6A22"/>
    <w:rsid w:val="005F6D2E"/>
    <w:rsid w:val="0060214D"/>
    <w:rsid w:val="00602DA8"/>
    <w:rsid w:val="00603614"/>
    <w:rsid w:val="00604910"/>
    <w:rsid w:val="00606698"/>
    <w:rsid w:val="00607841"/>
    <w:rsid w:val="00610481"/>
    <w:rsid w:val="006106C4"/>
    <w:rsid w:val="006117A7"/>
    <w:rsid w:val="0061225F"/>
    <w:rsid w:val="0061408E"/>
    <w:rsid w:val="0061522D"/>
    <w:rsid w:val="00615828"/>
    <w:rsid w:val="0061631A"/>
    <w:rsid w:val="00616F6B"/>
    <w:rsid w:val="0061788E"/>
    <w:rsid w:val="00617943"/>
    <w:rsid w:val="00621192"/>
    <w:rsid w:val="0062274D"/>
    <w:rsid w:val="00622999"/>
    <w:rsid w:val="00622B75"/>
    <w:rsid w:val="00622FC2"/>
    <w:rsid w:val="00623AF0"/>
    <w:rsid w:val="00625C9F"/>
    <w:rsid w:val="00631D0B"/>
    <w:rsid w:val="0063362C"/>
    <w:rsid w:val="00633DD0"/>
    <w:rsid w:val="00634ED6"/>
    <w:rsid w:val="006351C2"/>
    <w:rsid w:val="00635216"/>
    <w:rsid w:val="0063549C"/>
    <w:rsid w:val="006403F2"/>
    <w:rsid w:val="00640DBF"/>
    <w:rsid w:val="006424CA"/>
    <w:rsid w:val="00642A8C"/>
    <w:rsid w:val="006452E4"/>
    <w:rsid w:val="00645AFF"/>
    <w:rsid w:val="006469EA"/>
    <w:rsid w:val="00647CF9"/>
    <w:rsid w:val="00647F82"/>
    <w:rsid w:val="0065223B"/>
    <w:rsid w:val="00652A26"/>
    <w:rsid w:val="00656001"/>
    <w:rsid w:val="00660184"/>
    <w:rsid w:val="00661BC9"/>
    <w:rsid w:val="00661D8F"/>
    <w:rsid w:val="006628CC"/>
    <w:rsid w:val="00662C23"/>
    <w:rsid w:val="006637B0"/>
    <w:rsid w:val="006639BA"/>
    <w:rsid w:val="0067037E"/>
    <w:rsid w:val="00670F4B"/>
    <w:rsid w:val="0067223F"/>
    <w:rsid w:val="006723DD"/>
    <w:rsid w:val="00672901"/>
    <w:rsid w:val="00673015"/>
    <w:rsid w:val="00673099"/>
    <w:rsid w:val="0067342E"/>
    <w:rsid w:val="006746EB"/>
    <w:rsid w:val="00675503"/>
    <w:rsid w:val="006759FB"/>
    <w:rsid w:val="00675B04"/>
    <w:rsid w:val="00676A97"/>
    <w:rsid w:val="006775B1"/>
    <w:rsid w:val="00680460"/>
    <w:rsid w:val="006808FC"/>
    <w:rsid w:val="006822FF"/>
    <w:rsid w:val="006826D9"/>
    <w:rsid w:val="00683DB7"/>
    <w:rsid w:val="006856F8"/>
    <w:rsid w:val="00685759"/>
    <w:rsid w:val="00693CCB"/>
    <w:rsid w:val="0069672E"/>
    <w:rsid w:val="00697C42"/>
    <w:rsid w:val="006A142D"/>
    <w:rsid w:val="006A1825"/>
    <w:rsid w:val="006A207C"/>
    <w:rsid w:val="006A20E2"/>
    <w:rsid w:val="006A3605"/>
    <w:rsid w:val="006A369F"/>
    <w:rsid w:val="006A4528"/>
    <w:rsid w:val="006A79A4"/>
    <w:rsid w:val="006A7A5E"/>
    <w:rsid w:val="006A7DB9"/>
    <w:rsid w:val="006A7F42"/>
    <w:rsid w:val="006B0603"/>
    <w:rsid w:val="006B0607"/>
    <w:rsid w:val="006B13BD"/>
    <w:rsid w:val="006B1583"/>
    <w:rsid w:val="006B252A"/>
    <w:rsid w:val="006B3D61"/>
    <w:rsid w:val="006B4801"/>
    <w:rsid w:val="006B5D45"/>
    <w:rsid w:val="006B7218"/>
    <w:rsid w:val="006B74B0"/>
    <w:rsid w:val="006B7ADC"/>
    <w:rsid w:val="006C2767"/>
    <w:rsid w:val="006C2C43"/>
    <w:rsid w:val="006C32AB"/>
    <w:rsid w:val="006C3BF6"/>
    <w:rsid w:val="006C4D7A"/>
    <w:rsid w:val="006C606F"/>
    <w:rsid w:val="006C7024"/>
    <w:rsid w:val="006D0274"/>
    <w:rsid w:val="006D2614"/>
    <w:rsid w:val="006D32E4"/>
    <w:rsid w:val="006D456D"/>
    <w:rsid w:val="006D47DE"/>
    <w:rsid w:val="006D4E32"/>
    <w:rsid w:val="006D6659"/>
    <w:rsid w:val="006E0EB5"/>
    <w:rsid w:val="006E0F55"/>
    <w:rsid w:val="006E1697"/>
    <w:rsid w:val="006E2330"/>
    <w:rsid w:val="006E2453"/>
    <w:rsid w:val="006E2E1E"/>
    <w:rsid w:val="006E35A7"/>
    <w:rsid w:val="006E55D9"/>
    <w:rsid w:val="006E7262"/>
    <w:rsid w:val="006F26D2"/>
    <w:rsid w:val="006F33B4"/>
    <w:rsid w:val="006F344D"/>
    <w:rsid w:val="006F49BA"/>
    <w:rsid w:val="006F4B64"/>
    <w:rsid w:val="006F4FB9"/>
    <w:rsid w:val="006F5499"/>
    <w:rsid w:val="006F6BA5"/>
    <w:rsid w:val="00701102"/>
    <w:rsid w:val="00702AE8"/>
    <w:rsid w:val="00702FD8"/>
    <w:rsid w:val="00704909"/>
    <w:rsid w:val="00704CE8"/>
    <w:rsid w:val="00705177"/>
    <w:rsid w:val="00705EB4"/>
    <w:rsid w:val="00707959"/>
    <w:rsid w:val="00710099"/>
    <w:rsid w:val="00710F31"/>
    <w:rsid w:val="00711F7D"/>
    <w:rsid w:val="00712F54"/>
    <w:rsid w:val="0071598F"/>
    <w:rsid w:val="0071626B"/>
    <w:rsid w:val="00716750"/>
    <w:rsid w:val="0071740B"/>
    <w:rsid w:val="00720B44"/>
    <w:rsid w:val="007211E0"/>
    <w:rsid w:val="007239EF"/>
    <w:rsid w:val="00724683"/>
    <w:rsid w:val="00726915"/>
    <w:rsid w:val="00730D30"/>
    <w:rsid w:val="00730D4D"/>
    <w:rsid w:val="00732C21"/>
    <w:rsid w:val="00733767"/>
    <w:rsid w:val="00733D03"/>
    <w:rsid w:val="007345CD"/>
    <w:rsid w:val="00734DF0"/>
    <w:rsid w:val="00734F06"/>
    <w:rsid w:val="0073522B"/>
    <w:rsid w:val="007400D7"/>
    <w:rsid w:val="00740116"/>
    <w:rsid w:val="007408AB"/>
    <w:rsid w:val="00741C2F"/>
    <w:rsid w:val="007423AF"/>
    <w:rsid w:val="00742C87"/>
    <w:rsid w:val="00742CD9"/>
    <w:rsid w:val="00742CDB"/>
    <w:rsid w:val="007443D0"/>
    <w:rsid w:val="007448CC"/>
    <w:rsid w:val="00745E60"/>
    <w:rsid w:val="00746613"/>
    <w:rsid w:val="00747EA1"/>
    <w:rsid w:val="007501B9"/>
    <w:rsid w:val="00750C78"/>
    <w:rsid w:val="00750D18"/>
    <w:rsid w:val="00751025"/>
    <w:rsid w:val="0075188B"/>
    <w:rsid w:val="007540D9"/>
    <w:rsid w:val="0075420C"/>
    <w:rsid w:val="00755E14"/>
    <w:rsid w:val="00755FD6"/>
    <w:rsid w:val="00756592"/>
    <w:rsid w:val="0075669F"/>
    <w:rsid w:val="007604C6"/>
    <w:rsid w:val="0076132F"/>
    <w:rsid w:val="007613A0"/>
    <w:rsid w:val="007627B3"/>
    <w:rsid w:val="00764ED7"/>
    <w:rsid w:val="00766526"/>
    <w:rsid w:val="00766A3D"/>
    <w:rsid w:val="00766C81"/>
    <w:rsid w:val="00767365"/>
    <w:rsid w:val="00767F42"/>
    <w:rsid w:val="00770948"/>
    <w:rsid w:val="00770B9F"/>
    <w:rsid w:val="007711C3"/>
    <w:rsid w:val="00771627"/>
    <w:rsid w:val="00773D34"/>
    <w:rsid w:val="007749B5"/>
    <w:rsid w:val="00780197"/>
    <w:rsid w:val="007814BA"/>
    <w:rsid w:val="00782D9B"/>
    <w:rsid w:val="00782DF7"/>
    <w:rsid w:val="00783250"/>
    <w:rsid w:val="00783826"/>
    <w:rsid w:val="00783E0B"/>
    <w:rsid w:val="00783FFF"/>
    <w:rsid w:val="00785432"/>
    <w:rsid w:val="007866B7"/>
    <w:rsid w:val="007868A9"/>
    <w:rsid w:val="00787709"/>
    <w:rsid w:val="00787725"/>
    <w:rsid w:val="0079282A"/>
    <w:rsid w:val="00793538"/>
    <w:rsid w:val="00793564"/>
    <w:rsid w:val="0079630A"/>
    <w:rsid w:val="00796BD8"/>
    <w:rsid w:val="00796BEB"/>
    <w:rsid w:val="00797333"/>
    <w:rsid w:val="007979F5"/>
    <w:rsid w:val="007A007A"/>
    <w:rsid w:val="007A2BE4"/>
    <w:rsid w:val="007A5808"/>
    <w:rsid w:val="007A6C81"/>
    <w:rsid w:val="007B092E"/>
    <w:rsid w:val="007B1DB0"/>
    <w:rsid w:val="007B1DFE"/>
    <w:rsid w:val="007B237A"/>
    <w:rsid w:val="007B3337"/>
    <w:rsid w:val="007B351B"/>
    <w:rsid w:val="007B4028"/>
    <w:rsid w:val="007B421F"/>
    <w:rsid w:val="007B469A"/>
    <w:rsid w:val="007B4C97"/>
    <w:rsid w:val="007C074A"/>
    <w:rsid w:val="007C0C84"/>
    <w:rsid w:val="007C12E9"/>
    <w:rsid w:val="007C1ED6"/>
    <w:rsid w:val="007C24C7"/>
    <w:rsid w:val="007C2E2C"/>
    <w:rsid w:val="007C592E"/>
    <w:rsid w:val="007C61AF"/>
    <w:rsid w:val="007C6B0D"/>
    <w:rsid w:val="007C72FE"/>
    <w:rsid w:val="007D1A2A"/>
    <w:rsid w:val="007D4A3E"/>
    <w:rsid w:val="007D4AE2"/>
    <w:rsid w:val="007D4FE6"/>
    <w:rsid w:val="007D5706"/>
    <w:rsid w:val="007D6002"/>
    <w:rsid w:val="007D74C9"/>
    <w:rsid w:val="007E0222"/>
    <w:rsid w:val="007E076B"/>
    <w:rsid w:val="007E3A2B"/>
    <w:rsid w:val="007E3CA1"/>
    <w:rsid w:val="007E4AC8"/>
    <w:rsid w:val="007E4FDE"/>
    <w:rsid w:val="007E5744"/>
    <w:rsid w:val="007E580E"/>
    <w:rsid w:val="007E5816"/>
    <w:rsid w:val="007E7147"/>
    <w:rsid w:val="007E7619"/>
    <w:rsid w:val="007F02EB"/>
    <w:rsid w:val="007F0C32"/>
    <w:rsid w:val="007F19F6"/>
    <w:rsid w:val="007F24D7"/>
    <w:rsid w:val="007F4375"/>
    <w:rsid w:val="007F4B58"/>
    <w:rsid w:val="007F767C"/>
    <w:rsid w:val="00801896"/>
    <w:rsid w:val="00802EE5"/>
    <w:rsid w:val="00803FE3"/>
    <w:rsid w:val="00804B26"/>
    <w:rsid w:val="008100FB"/>
    <w:rsid w:val="00810C36"/>
    <w:rsid w:val="0081120A"/>
    <w:rsid w:val="0081188E"/>
    <w:rsid w:val="00811B50"/>
    <w:rsid w:val="00812415"/>
    <w:rsid w:val="008129BB"/>
    <w:rsid w:val="00812ADB"/>
    <w:rsid w:val="00813484"/>
    <w:rsid w:val="008134CD"/>
    <w:rsid w:val="00815446"/>
    <w:rsid w:val="00816295"/>
    <w:rsid w:val="00816888"/>
    <w:rsid w:val="00822CBF"/>
    <w:rsid w:val="00823155"/>
    <w:rsid w:val="0082330E"/>
    <w:rsid w:val="008236BA"/>
    <w:rsid w:val="00823741"/>
    <w:rsid w:val="00824422"/>
    <w:rsid w:val="00825A0B"/>
    <w:rsid w:val="0082659A"/>
    <w:rsid w:val="00827215"/>
    <w:rsid w:val="00827285"/>
    <w:rsid w:val="008275AD"/>
    <w:rsid w:val="00827D0F"/>
    <w:rsid w:val="00832CA9"/>
    <w:rsid w:val="00833525"/>
    <w:rsid w:val="00834249"/>
    <w:rsid w:val="0083454C"/>
    <w:rsid w:val="00835D42"/>
    <w:rsid w:val="00835F67"/>
    <w:rsid w:val="008421A2"/>
    <w:rsid w:val="008447C2"/>
    <w:rsid w:val="0084549D"/>
    <w:rsid w:val="0084611F"/>
    <w:rsid w:val="00846A04"/>
    <w:rsid w:val="00846E61"/>
    <w:rsid w:val="00847963"/>
    <w:rsid w:val="00847E12"/>
    <w:rsid w:val="00850203"/>
    <w:rsid w:val="008504F1"/>
    <w:rsid w:val="00852056"/>
    <w:rsid w:val="00852B45"/>
    <w:rsid w:val="00852B85"/>
    <w:rsid w:val="008543F8"/>
    <w:rsid w:val="00855FB6"/>
    <w:rsid w:val="0085658A"/>
    <w:rsid w:val="008572A7"/>
    <w:rsid w:val="00857FE2"/>
    <w:rsid w:val="00861D81"/>
    <w:rsid w:val="00862BE7"/>
    <w:rsid w:val="008638AD"/>
    <w:rsid w:val="00863B90"/>
    <w:rsid w:val="00866B44"/>
    <w:rsid w:val="00867921"/>
    <w:rsid w:val="008710FE"/>
    <w:rsid w:val="00871FF7"/>
    <w:rsid w:val="00872774"/>
    <w:rsid w:val="00875F05"/>
    <w:rsid w:val="00876E8F"/>
    <w:rsid w:val="00877683"/>
    <w:rsid w:val="00880199"/>
    <w:rsid w:val="008809E3"/>
    <w:rsid w:val="0088107C"/>
    <w:rsid w:val="00883B85"/>
    <w:rsid w:val="008843F7"/>
    <w:rsid w:val="00884492"/>
    <w:rsid w:val="00884852"/>
    <w:rsid w:val="00885544"/>
    <w:rsid w:val="00885C85"/>
    <w:rsid w:val="00885F52"/>
    <w:rsid w:val="0088627B"/>
    <w:rsid w:val="00886420"/>
    <w:rsid w:val="00887400"/>
    <w:rsid w:val="00887DE8"/>
    <w:rsid w:val="00890612"/>
    <w:rsid w:val="008906D2"/>
    <w:rsid w:val="008918B7"/>
    <w:rsid w:val="00894BAB"/>
    <w:rsid w:val="00895926"/>
    <w:rsid w:val="008959CA"/>
    <w:rsid w:val="00896232"/>
    <w:rsid w:val="00897988"/>
    <w:rsid w:val="008A07C2"/>
    <w:rsid w:val="008A0A61"/>
    <w:rsid w:val="008A1528"/>
    <w:rsid w:val="008A18CA"/>
    <w:rsid w:val="008A1D1B"/>
    <w:rsid w:val="008A1FAE"/>
    <w:rsid w:val="008A415B"/>
    <w:rsid w:val="008A417E"/>
    <w:rsid w:val="008A4BB3"/>
    <w:rsid w:val="008A5D6B"/>
    <w:rsid w:val="008A69CF"/>
    <w:rsid w:val="008B0C63"/>
    <w:rsid w:val="008B16BC"/>
    <w:rsid w:val="008B1E89"/>
    <w:rsid w:val="008B3E35"/>
    <w:rsid w:val="008B5731"/>
    <w:rsid w:val="008B62E3"/>
    <w:rsid w:val="008B7071"/>
    <w:rsid w:val="008B7435"/>
    <w:rsid w:val="008B74B1"/>
    <w:rsid w:val="008B75E5"/>
    <w:rsid w:val="008B75F1"/>
    <w:rsid w:val="008C0AF4"/>
    <w:rsid w:val="008C1FEB"/>
    <w:rsid w:val="008C27E7"/>
    <w:rsid w:val="008C2845"/>
    <w:rsid w:val="008C3036"/>
    <w:rsid w:val="008C304A"/>
    <w:rsid w:val="008C3AE9"/>
    <w:rsid w:val="008C43E1"/>
    <w:rsid w:val="008C4403"/>
    <w:rsid w:val="008C702F"/>
    <w:rsid w:val="008D1CC6"/>
    <w:rsid w:val="008D310E"/>
    <w:rsid w:val="008D7295"/>
    <w:rsid w:val="008D7EE5"/>
    <w:rsid w:val="008E117E"/>
    <w:rsid w:val="008E2085"/>
    <w:rsid w:val="008E2837"/>
    <w:rsid w:val="008E3B2F"/>
    <w:rsid w:val="008E4645"/>
    <w:rsid w:val="008E5332"/>
    <w:rsid w:val="008E605D"/>
    <w:rsid w:val="008E64C8"/>
    <w:rsid w:val="008E6DB0"/>
    <w:rsid w:val="008E7CE0"/>
    <w:rsid w:val="008F0F6C"/>
    <w:rsid w:val="008F2327"/>
    <w:rsid w:val="008F2D07"/>
    <w:rsid w:val="008F2E87"/>
    <w:rsid w:val="008F3DAB"/>
    <w:rsid w:val="008F3E53"/>
    <w:rsid w:val="008F4027"/>
    <w:rsid w:val="008F484E"/>
    <w:rsid w:val="008F5C95"/>
    <w:rsid w:val="00901751"/>
    <w:rsid w:val="00901AF6"/>
    <w:rsid w:val="009029E8"/>
    <w:rsid w:val="00903465"/>
    <w:rsid w:val="00905B14"/>
    <w:rsid w:val="009067C8"/>
    <w:rsid w:val="0090725F"/>
    <w:rsid w:val="0090746A"/>
    <w:rsid w:val="009105D0"/>
    <w:rsid w:val="0091270D"/>
    <w:rsid w:val="009127EC"/>
    <w:rsid w:val="00912C6E"/>
    <w:rsid w:val="00916761"/>
    <w:rsid w:val="0091756E"/>
    <w:rsid w:val="0092066A"/>
    <w:rsid w:val="00921344"/>
    <w:rsid w:val="00923C0F"/>
    <w:rsid w:val="00923FE4"/>
    <w:rsid w:val="009243C4"/>
    <w:rsid w:val="00925863"/>
    <w:rsid w:val="00926C12"/>
    <w:rsid w:val="00926CF2"/>
    <w:rsid w:val="00927435"/>
    <w:rsid w:val="009305DE"/>
    <w:rsid w:val="00930908"/>
    <w:rsid w:val="00930EBD"/>
    <w:rsid w:val="00931CFD"/>
    <w:rsid w:val="00931F4C"/>
    <w:rsid w:val="00933807"/>
    <w:rsid w:val="009345F9"/>
    <w:rsid w:val="00934B76"/>
    <w:rsid w:val="00935635"/>
    <w:rsid w:val="009362BD"/>
    <w:rsid w:val="00936AA2"/>
    <w:rsid w:val="00936C33"/>
    <w:rsid w:val="00944E1D"/>
    <w:rsid w:val="009466A5"/>
    <w:rsid w:val="00946D6E"/>
    <w:rsid w:val="00946E54"/>
    <w:rsid w:val="00947A46"/>
    <w:rsid w:val="00950094"/>
    <w:rsid w:val="00951358"/>
    <w:rsid w:val="00953519"/>
    <w:rsid w:val="00954223"/>
    <w:rsid w:val="009544D7"/>
    <w:rsid w:val="009549A7"/>
    <w:rsid w:val="00954B92"/>
    <w:rsid w:val="009558BB"/>
    <w:rsid w:val="00955AE2"/>
    <w:rsid w:val="009561BA"/>
    <w:rsid w:val="009564DF"/>
    <w:rsid w:val="00956EC4"/>
    <w:rsid w:val="00957E74"/>
    <w:rsid w:val="0096224B"/>
    <w:rsid w:val="00962281"/>
    <w:rsid w:val="00963C53"/>
    <w:rsid w:val="00963CA8"/>
    <w:rsid w:val="00963F51"/>
    <w:rsid w:val="0096494E"/>
    <w:rsid w:val="00964E64"/>
    <w:rsid w:val="00965B7C"/>
    <w:rsid w:val="00966596"/>
    <w:rsid w:val="00967125"/>
    <w:rsid w:val="00967938"/>
    <w:rsid w:val="00972164"/>
    <w:rsid w:val="00973177"/>
    <w:rsid w:val="00980372"/>
    <w:rsid w:val="009809BA"/>
    <w:rsid w:val="009817C0"/>
    <w:rsid w:val="009848BB"/>
    <w:rsid w:val="00987C7F"/>
    <w:rsid w:val="009902DE"/>
    <w:rsid w:val="0099049A"/>
    <w:rsid w:val="0099300A"/>
    <w:rsid w:val="00994864"/>
    <w:rsid w:val="00996223"/>
    <w:rsid w:val="00996DCD"/>
    <w:rsid w:val="00997C56"/>
    <w:rsid w:val="009A0764"/>
    <w:rsid w:val="009A1265"/>
    <w:rsid w:val="009A1506"/>
    <w:rsid w:val="009A4F92"/>
    <w:rsid w:val="009A5257"/>
    <w:rsid w:val="009A58BA"/>
    <w:rsid w:val="009A5C06"/>
    <w:rsid w:val="009A66D9"/>
    <w:rsid w:val="009A6D03"/>
    <w:rsid w:val="009A6E96"/>
    <w:rsid w:val="009A7224"/>
    <w:rsid w:val="009B0658"/>
    <w:rsid w:val="009B0821"/>
    <w:rsid w:val="009B0902"/>
    <w:rsid w:val="009B22B2"/>
    <w:rsid w:val="009B2CB0"/>
    <w:rsid w:val="009B2ED8"/>
    <w:rsid w:val="009B44DD"/>
    <w:rsid w:val="009B45C2"/>
    <w:rsid w:val="009B46CB"/>
    <w:rsid w:val="009B4889"/>
    <w:rsid w:val="009B4F7A"/>
    <w:rsid w:val="009B5C8A"/>
    <w:rsid w:val="009B71CD"/>
    <w:rsid w:val="009C0842"/>
    <w:rsid w:val="009C0B78"/>
    <w:rsid w:val="009C0BF2"/>
    <w:rsid w:val="009C16A2"/>
    <w:rsid w:val="009C16E6"/>
    <w:rsid w:val="009C1B7F"/>
    <w:rsid w:val="009C25A6"/>
    <w:rsid w:val="009C35AD"/>
    <w:rsid w:val="009C4242"/>
    <w:rsid w:val="009C4491"/>
    <w:rsid w:val="009C6654"/>
    <w:rsid w:val="009C7168"/>
    <w:rsid w:val="009C72A9"/>
    <w:rsid w:val="009C7983"/>
    <w:rsid w:val="009D1327"/>
    <w:rsid w:val="009D153F"/>
    <w:rsid w:val="009D28D6"/>
    <w:rsid w:val="009D4892"/>
    <w:rsid w:val="009D4A4B"/>
    <w:rsid w:val="009D4CA3"/>
    <w:rsid w:val="009D55F1"/>
    <w:rsid w:val="009D5B4F"/>
    <w:rsid w:val="009D5BAC"/>
    <w:rsid w:val="009D6FD3"/>
    <w:rsid w:val="009E0A44"/>
    <w:rsid w:val="009E40BC"/>
    <w:rsid w:val="009E72F0"/>
    <w:rsid w:val="009F0599"/>
    <w:rsid w:val="009F05BA"/>
    <w:rsid w:val="009F1FA2"/>
    <w:rsid w:val="009F2273"/>
    <w:rsid w:val="009F4F47"/>
    <w:rsid w:val="009F50AD"/>
    <w:rsid w:val="009F5BF1"/>
    <w:rsid w:val="009F6FB2"/>
    <w:rsid w:val="00A020EF"/>
    <w:rsid w:val="00A02828"/>
    <w:rsid w:val="00A03111"/>
    <w:rsid w:val="00A06848"/>
    <w:rsid w:val="00A06AD9"/>
    <w:rsid w:val="00A06C13"/>
    <w:rsid w:val="00A10381"/>
    <w:rsid w:val="00A10F74"/>
    <w:rsid w:val="00A116CC"/>
    <w:rsid w:val="00A12FE1"/>
    <w:rsid w:val="00A1437D"/>
    <w:rsid w:val="00A14419"/>
    <w:rsid w:val="00A1441E"/>
    <w:rsid w:val="00A1489A"/>
    <w:rsid w:val="00A14DE7"/>
    <w:rsid w:val="00A1630F"/>
    <w:rsid w:val="00A20514"/>
    <w:rsid w:val="00A23E84"/>
    <w:rsid w:val="00A25E5F"/>
    <w:rsid w:val="00A3133F"/>
    <w:rsid w:val="00A31581"/>
    <w:rsid w:val="00A31884"/>
    <w:rsid w:val="00A32271"/>
    <w:rsid w:val="00A3300D"/>
    <w:rsid w:val="00A3361B"/>
    <w:rsid w:val="00A35143"/>
    <w:rsid w:val="00A352EF"/>
    <w:rsid w:val="00A37DA4"/>
    <w:rsid w:val="00A43891"/>
    <w:rsid w:val="00A43D3C"/>
    <w:rsid w:val="00A43FC2"/>
    <w:rsid w:val="00A4599E"/>
    <w:rsid w:val="00A46DA5"/>
    <w:rsid w:val="00A50411"/>
    <w:rsid w:val="00A50BDD"/>
    <w:rsid w:val="00A50C7E"/>
    <w:rsid w:val="00A521EE"/>
    <w:rsid w:val="00A52FC9"/>
    <w:rsid w:val="00A551E8"/>
    <w:rsid w:val="00A55294"/>
    <w:rsid w:val="00A55A7B"/>
    <w:rsid w:val="00A56DC0"/>
    <w:rsid w:val="00A56DC8"/>
    <w:rsid w:val="00A5704C"/>
    <w:rsid w:val="00A6100C"/>
    <w:rsid w:val="00A61BB8"/>
    <w:rsid w:val="00A62DB8"/>
    <w:rsid w:val="00A63DAC"/>
    <w:rsid w:val="00A654DB"/>
    <w:rsid w:val="00A70518"/>
    <w:rsid w:val="00A71348"/>
    <w:rsid w:val="00A72E78"/>
    <w:rsid w:val="00A803A8"/>
    <w:rsid w:val="00A814C0"/>
    <w:rsid w:val="00A82919"/>
    <w:rsid w:val="00A829E0"/>
    <w:rsid w:val="00A832D9"/>
    <w:rsid w:val="00A84DB8"/>
    <w:rsid w:val="00A85752"/>
    <w:rsid w:val="00A869BB"/>
    <w:rsid w:val="00A86D87"/>
    <w:rsid w:val="00A90A51"/>
    <w:rsid w:val="00A922A2"/>
    <w:rsid w:val="00A94BE3"/>
    <w:rsid w:val="00A96CEC"/>
    <w:rsid w:val="00AA0D1E"/>
    <w:rsid w:val="00AA1A3B"/>
    <w:rsid w:val="00AA474A"/>
    <w:rsid w:val="00AA523E"/>
    <w:rsid w:val="00AB0A01"/>
    <w:rsid w:val="00AB27F2"/>
    <w:rsid w:val="00AB2A62"/>
    <w:rsid w:val="00AB44D0"/>
    <w:rsid w:val="00AB4D8E"/>
    <w:rsid w:val="00AB5119"/>
    <w:rsid w:val="00AB69CF"/>
    <w:rsid w:val="00AB75F2"/>
    <w:rsid w:val="00AC11BA"/>
    <w:rsid w:val="00AC15F9"/>
    <w:rsid w:val="00AC1FF6"/>
    <w:rsid w:val="00AC2E10"/>
    <w:rsid w:val="00AC2F80"/>
    <w:rsid w:val="00AC3375"/>
    <w:rsid w:val="00AC485B"/>
    <w:rsid w:val="00AC4F22"/>
    <w:rsid w:val="00AC550E"/>
    <w:rsid w:val="00AC60BA"/>
    <w:rsid w:val="00AC6E30"/>
    <w:rsid w:val="00AD01D8"/>
    <w:rsid w:val="00AD146D"/>
    <w:rsid w:val="00AD57E3"/>
    <w:rsid w:val="00AD58A6"/>
    <w:rsid w:val="00AD7F03"/>
    <w:rsid w:val="00AE2E9C"/>
    <w:rsid w:val="00AE5058"/>
    <w:rsid w:val="00AE70AE"/>
    <w:rsid w:val="00AE7D72"/>
    <w:rsid w:val="00AE7DED"/>
    <w:rsid w:val="00AF26DA"/>
    <w:rsid w:val="00AF33A9"/>
    <w:rsid w:val="00AF37ED"/>
    <w:rsid w:val="00AF46FA"/>
    <w:rsid w:val="00AF4DB8"/>
    <w:rsid w:val="00AF6700"/>
    <w:rsid w:val="00AF6F83"/>
    <w:rsid w:val="00B000C5"/>
    <w:rsid w:val="00B009B9"/>
    <w:rsid w:val="00B019BA"/>
    <w:rsid w:val="00B021FD"/>
    <w:rsid w:val="00B0281D"/>
    <w:rsid w:val="00B04015"/>
    <w:rsid w:val="00B04656"/>
    <w:rsid w:val="00B04AA2"/>
    <w:rsid w:val="00B053EE"/>
    <w:rsid w:val="00B1102A"/>
    <w:rsid w:val="00B1310C"/>
    <w:rsid w:val="00B13A32"/>
    <w:rsid w:val="00B13BCF"/>
    <w:rsid w:val="00B15C5B"/>
    <w:rsid w:val="00B15EC3"/>
    <w:rsid w:val="00B20964"/>
    <w:rsid w:val="00B21993"/>
    <w:rsid w:val="00B22DEB"/>
    <w:rsid w:val="00B254D9"/>
    <w:rsid w:val="00B255A8"/>
    <w:rsid w:val="00B25C58"/>
    <w:rsid w:val="00B25CF5"/>
    <w:rsid w:val="00B27626"/>
    <w:rsid w:val="00B30499"/>
    <w:rsid w:val="00B307F4"/>
    <w:rsid w:val="00B30981"/>
    <w:rsid w:val="00B32FE4"/>
    <w:rsid w:val="00B3332D"/>
    <w:rsid w:val="00B33661"/>
    <w:rsid w:val="00B35EDA"/>
    <w:rsid w:val="00B36032"/>
    <w:rsid w:val="00B37E68"/>
    <w:rsid w:val="00B404BC"/>
    <w:rsid w:val="00B40ABE"/>
    <w:rsid w:val="00B41FA3"/>
    <w:rsid w:val="00B42067"/>
    <w:rsid w:val="00B42686"/>
    <w:rsid w:val="00B427AE"/>
    <w:rsid w:val="00B43269"/>
    <w:rsid w:val="00B43A18"/>
    <w:rsid w:val="00B444BF"/>
    <w:rsid w:val="00B450A4"/>
    <w:rsid w:val="00B45363"/>
    <w:rsid w:val="00B45759"/>
    <w:rsid w:val="00B45D36"/>
    <w:rsid w:val="00B46D78"/>
    <w:rsid w:val="00B50FC5"/>
    <w:rsid w:val="00B51991"/>
    <w:rsid w:val="00B539F4"/>
    <w:rsid w:val="00B53E73"/>
    <w:rsid w:val="00B53F44"/>
    <w:rsid w:val="00B5420C"/>
    <w:rsid w:val="00B54CBA"/>
    <w:rsid w:val="00B54EA6"/>
    <w:rsid w:val="00B565AB"/>
    <w:rsid w:val="00B570D5"/>
    <w:rsid w:val="00B57131"/>
    <w:rsid w:val="00B57ABE"/>
    <w:rsid w:val="00B60A69"/>
    <w:rsid w:val="00B62B9D"/>
    <w:rsid w:val="00B651B6"/>
    <w:rsid w:val="00B65546"/>
    <w:rsid w:val="00B65A45"/>
    <w:rsid w:val="00B661B7"/>
    <w:rsid w:val="00B66E23"/>
    <w:rsid w:val="00B71880"/>
    <w:rsid w:val="00B71BD8"/>
    <w:rsid w:val="00B7527A"/>
    <w:rsid w:val="00B753CB"/>
    <w:rsid w:val="00B76060"/>
    <w:rsid w:val="00B76C65"/>
    <w:rsid w:val="00B774F1"/>
    <w:rsid w:val="00B80F27"/>
    <w:rsid w:val="00B82138"/>
    <w:rsid w:val="00B83837"/>
    <w:rsid w:val="00B84811"/>
    <w:rsid w:val="00B85730"/>
    <w:rsid w:val="00B8693A"/>
    <w:rsid w:val="00B879C9"/>
    <w:rsid w:val="00B87BA5"/>
    <w:rsid w:val="00B87D6C"/>
    <w:rsid w:val="00B87DFD"/>
    <w:rsid w:val="00B90AD4"/>
    <w:rsid w:val="00B91688"/>
    <w:rsid w:val="00B93BC6"/>
    <w:rsid w:val="00B94A32"/>
    <w:rsid w:val="00B973CD"/>
    <w:rsid w:val="00B97D97"/>
    <w:rsid w:val="00BA0AFE"/>
    <w:rsid w:val="00BA130A"/>
    <w:rsid w:val="00BA2043"/>
    <w:rsid w:val="00BA23BC"/>
    <w:rsid w:val="00BA5634"/>
    <w:rsid w:val="00BA70D8"/>
    <w:rsid w:val="00BB06D7"/>
    <w:rsid w:val="00BB0F86"/>
    <w:rsid w:val="00BB36D2"/>
    <w:rsid w:val="00BB4352"/>
    <w:rsid w:val="00BB5807"/>
    <w:rsid w:val="00BB61C8"/>
    <w:rsid w:val="00BB68D0"/>
    <w:rsid w:val="00BB6E95"/>
    <w:rsid w:val="00BC336A"/>
    <w:rsid w:val="00BC4C57"/>
    <w:rsid w:val="00BC4E1D"/>
    <w:rsid w:val="00BC518C"/>
    <w:rsid w:val="00BC75F4"/>
    <w:rsid w:val="00BC77C5"/>
    <w:rsid w:val="00BD1063"/>
    <w:rsid w:val="00BD135D"/>
    <w:rsid w:val="00BD1811"/>
    <w:rsid w:val="00BD638F"/>
    <w:rsid w:val="00BD73E8"/>
    <w:rsid w:val="00BE0AAF"/>
    <w:rsid w:val="00BE1DCA"/>
    <w:rsid w:val="00BE3185"/>
    <w:rsid w:val="00BE3B61"/>
    <w:rsid w:val="00BE4223"/>
    <w:rsid w:val="00BE5ED1"/>
    <w:rsid w:val="00BE6B85"/>
    <w:rsid w:val="00BE6FEE"/>
    <w:rsid w:val="00BE78D8"/>
    <w:rsid w:val="00BE7B5C"/>
    <w:rsid w:val="00BF046A"/>
    <w:rsid w:val="00BF1324"/>
    <w:rsid w:val="00BF1B01"/>
    <w:rsid w:val="00BF1BB9"/>
    <w:rsid w:val="00BF286B"/>
    <w:rsid w:val="00BF3692"/>
    <w:rsid w:val="00BF3D5A"/>
    <w:rsid w:val="00BF4381"/>
    <w:rsid w:val="00BF4567"/>
    <w:rsid w:val="00BF4B75"/>
    <w:rsid w:val="00BF61CB"/>
    <w:rsid w:val="00BF70A5"/>
    <w:rsid w:val="00BF7824"/>
    <w:rsid w:val="00BF7C36"/>
    <w:rsid w:val="00C01A43"/>
    <w:rsid w:val="00C043FC"/>
    <w:rsid w:val="00C044D9"/>
    <w:rsid w:val="00C04594"/>
    <w:rsid w:val="00C06516"/>
    <w:rsid w:val="00C076D1"/>
    <w:rsid w:val="00C109DF"/>
    <w:rsid w:val="00C10DF7"/>
    <w:rsid w:val="00C1109C"/>
    <w:rsid w:val="00C12C45"/>
    <w:rsid w:val="00C13813"/>
    <w:rsid w:val="00C14D39"/>
    <w:rsid w:val="00C14E1E"/>
    <w:rsid w:val="00C1596F"/>
    <w:rsid w:val="00C168B7"/>
    <w:rsid w:val="00C17A39"/>
    <w:rsid w:val="00C20AC1"/>
    <w:rsid w:val="00C20C43"/>
    <w:rsid w:val="00C220FA"/>
    <w:rsid w:val="00C224C4"/>
    <w:rsid w:val="00C22E8C"/>
    <w:rsid w:val="00C23D21"/>
    <w:rsid w:val="00C2400F"/>
    <w:rsid w:val="00C25CC7"/>
    <w:rsid w:val="00C30604"/>
    <w:rsid w:val="00C3544A"/>
    <w:rsid w:val="00C35698"/>
    <w:rsid w:val="00C35745"/>
    <w:rsid w:val="00C36795"/>
    <w:rsid w:val="00C36F5C"/>
    <w:rsid w:val="00C41339"/>
    <w:rsid w:val="00C41690"/>
    <w:rsid w:val="00C45461"/>
    <w:rsid w:val="00C454FD"/>
    <w:rsid w:val="00C45741"/>
    <w:rsid w:val="00C45A68"/>
    <w:rsid w:val="00C45DEF"/>
    <w:rsid w:val="00C4703F"/>
    <w:rsid w:val="00C47BA8"/>
    <w:rsid w:val="00C5045D"/>
    <w:rsid w:val="00C51437"/>
    <w:rsid w:val="00C51445"/>
    <w:rsid w:val="00C51F1B"/>
    <w:rsid w:val="00C526FC"/>
    <w:rsid w:val="00C52E13"/>
    <w:rsid w:val="00C533DC"/>
    <w:rsid w:val="00C536B1"/>
    <w:rsid w:val="00C53A65"/>
    <w:rsid w:val="00C53AA2"/>
    <w:rsid w:val="00C53BC4"/>
    <w:rsid w:val="00C54148"/>
    <w:rsid w:val="00C55459"/>
    <w:rsid w:val="00C55C8D"/>
    <w:rsid w:val="00C56BB5"/>
    <w:rsid w:val="00C56C53"/>
    <w:rsid w:val="00C57ACC"/>
    <w:rsid w:val="00C63232"/>
    <w:rsid w:val="00C655F5"/>
    <w:rsid w:val="00C6596E"/>
    <w:rsid w:val="00C65CA2"/>
    <w:rsid w:val="00C6645B"/>
    <w:rsid w:val="00C66C64"/>
    <w:rsid w:val="00C66CA1"/>
    <w:rsid w:val="00C718CD"/>
    <w:rsid w:val="00C72F92"/>
    <w:rsid w:val="00C72F9C"/>
    <w:rsid w:val="00C774F6"/>
    <w:rsid w:val="00C77988"/>
    <w:rsid w:val="00C80193"/>
    <w:rsid w:val="00C80298"/>
    <w:rsid w:val="00C804EA"/>
    <w:rsid w:val="00C8074F"/>
    <w:rsid w:val="00C8169C"/>
    <w:rsid w:val="00C8243D"/>
    <w:rsid w:val="00C832AF"/>
    <w:rsid w:val="00C836C8"/>
    <w:rsid w:val="00C83942"/>
    <w:rsid w:val="00C83B57"/>
    <w:rsid w:val="00C83B83"/>
    <w:rsid w:val="00C84788"/>
    <w:rsid w:val="00C85369"/>
    <w:rsid w:val="00C85921"/>
    <w:rsid w:val="00C85A55"/>
    <w:rsid w:val="00C85F64"/>
    <w:rsid w:val="00C861ED"/>
    <w:rsid w:val="00C8665E"/>
    <w:rsid w:val="00C8699C"/>
    <w:rsid w:val="00C909D1"/>
    <w:rsid w:val="00C90F9A"/>
    <w:rsid w:val="00C9130A"/>
    <w:rsid w:val="00C91A13"/>
    <w:rsid w:val="00C92252"/>
    <w:rsid w:val="00C92894"/>
    <w:rsid w:val="00C93200"/>
    <w:rsid w:val="00C94187"/>
    <w:rsid w:val="00C942F8"/>
    <w:rsid w:val="00C957E4"/>
    <w:rsid w:val="00C97901"/>
    <w:rsid w:val="00CA2FE3"/>
    <w:rsid w:val="00CA4BC5"/>
    <w:rsid w:val="00CA4F33"/>
    <w:rsid w:val="00CA4FDB"/>
    <w:rsid w:val="00CA5740"/>
    <w:rsid w:val="00CA58E9"/>
    <w:rsid w:val="00CA655D"/>
    <w:rsid w:val="00CA77D2"/>
    <w:rsid w:val="00CB2897"/>
    <w:rsid w:val="00CB2B11"/>
    <w:rsid w:val="00CB463A"/>
    <w:rsid w:val="00CB516D"/>
    <w:rsid w:val="00CC02CF"/>
    <w:rsid w:val="00CC033A"/>
    <w:rsid w:val="00CC1A43"/>
    <w:rsid w:val="00CC3345"/>
    <w:rsid w:val="00CC3E71"/>
    <w:rsid w:val="00CC4094"/>
    <w:rsid w:val="00CC7203"/>
    <w:rsid w:val="00CC7F5A"/>
    <w:rsid w:val="00CD01BB"/>
    <w:rsid w:val="00CD1842"/>
    <w:rsid w:val="00CD2E89"/>
    <w:rsid w:val="00CD5084"/>
    <w:rsid w:val="00CD650B"/>
    <w:rsid w:val="00CD6983"/>
    <w:rsid w:val="00CE20B1"/>
    <w:rsid w:val="00CE32FD"/>
    <w:rsid w:val="00CE66FD"/>
    <w:rsid w:val="00CE6B73"/>
    <w:rsid w:val="00CE6E11"/>
    <w:rsid w:val="00CE78CC"/>
    <w:rsid w:val="00CF00C7"/>
    <w:rsid w:val="00CF0282"/>
    <w:rsid w:val="00CF0672"/>
    <w:rsid w:val="00CF20A2"/>
    <w:rsid w:val="00CF22B5"/>
    <w:rsid w:val="00CF2E94"/>
    <w:rsid w:val="00CF4087"/>
    <w:rsid w:val="00CF4434"/>
    <w:rsid w:val="00CF4916"/>
    <w:rsid w:val="00CF5502"/>
    <w:rsid w:val="00CF668C"/>
    <w:rsid w:val="00CF70CF"/>
    <w:rsid w:val="00CF71CA"/>
    <w:rsid w:val="00CF76B3"/>
    <w:rsid w:val="00CF7922"/>
    <w:rsid w:val="00D01395"/>
    <w:rsid w:val="00D01972"/>
    <w:rsid w:val="00D01D72"/>
    <w:rsid w:val="00D02F86"/>
    <w:rsid w:val="00D04C4F"/>
    <w:rsid w:val="00D0537E"/>
    <w:rsid w:val="00D053BD"/>
    <w:rsid w:val="00D05FED"/>
    <w:rsid w:val="00D0619F"/>
    <w:rsid w:val="00D0622D"/>
    <w:rsid w:val="00D069BC"/>
    <w:rsid w:val="00D076E3"/>
    <w:rsid w:val="00D07937"/>
    <w:rsid w:val="00D07E1D"/>
    <w:rsid w:val="00D12179"/>
    <w:rsid w:val="00D12862"/>
    <w:rsid w:val="00D134E3"/>
    <w:rsid w:val="00D136E0"/>
    <w:rsid w:val="00D139DB"/>
    <w:rsid w:val="00D13A50"/>
    <w:rsid w:val="00D14E97"/>
    <w:rsid w:val="00D23D1F"/>
    <w:rsid w:val="00D247EC"/>
    <w:rsid w:val="00D24815"/>
    <w:rsid w:val="00D25375"/>
    <w:rsid w:val="00D25596"/>
    <w:rsid w:val="00D25C76"/>
    <w:rsid w:val="00D318C1"/>
    <w:rsid w:val="00D32796"/>
    <w:rsid w:val="00D32B46"/>
    <w:rsid w:val="00D32B9D"/>
    <w:rsid w:val="00D36A21"/>
    <w:rsid w:val="00D37E68"/>
    <w:rsid w:val="00D4044C"/>
    <w:rsid w:val="00D42981"/>
    <w:rsid w:val="00D44BF3"/>
    <w:rsid w:val="00D45220"/>
    <w:rsid w:val="00D5030F"/>
    <w:rsid w:val="00D50B14"/>
    <w:rsid w:val="00D50C10"/>
    <w:rsid w:val="00D51A56"/>
    <w:rsid w:val="00D520B6"/>
    <w:rsid w:val="00D537BD"/>
    <w:rsid w:val="00D538DD"/>
    <w:rsid w:val="00D53E6C"/>
    <w:rsid w:val="00D54991"/>
    <w:rsid w:val="00D54AAE"/>
    <w:rsid w:val="00D55513"/>
    <w:rsid w:val="00D55F06"/>
    <w:rsid w:val="00D5692B"/>
    <w:rsid w:val="00D56B2B"/>
    <w:rsid w:val="00D60B37"/>
    <w:rsid w:val="00D60C4A"/>
    <w:rsid w:val="00D61163"/>
    <w:rsid w:val="00D62798"/>
    <w:rsid w:val="00D6291C"/>
    <w:rsid w:val="00D64753"/>
    <w:rsid w:val="00D653FA"/>
    <w:rsid w:val="00D65B7F"/>
    <w:rsid w:val="00D667E7"/>
    <w:rsid w:val="00D7388F"/>
    <w:rsid w:val="00D74CEB"/>
    <w:rsid w:val="00D761FF"/>
    <w:rsid w:val="00D763D4"/>
    <w:rsid w:val="00D76859"/>
    <w:rsid w:val="00D76E77"/>
    <w:rsid w:val="00D77564"/>
    <w:rsid w:val="00D77794"/>
    <w:rsid w:val="00D77964"/>
    <w:rsid w:val="00D77E50"/>
    <w:rsid w:val="00D81361"/>
    <w:rsid w:val="00D81A55"/>
    <w:rsid w:val="00D84449"/>
    <w:rsid w:val="00D856A7"/>
    <w:rsid w:val="00D857DC"/>
    <w:rsid w:val="00D85AFE"/>
    <w:rsid w:val="00D8619D"/>
    <w:rsid w:val="00D86F78"/>
    <w:rsid w:val="00D91AB0"/>
    <w:rsid w:val="00D91B3B"/>
    <w:rsid w:val="00D9236D"/>
    <w:rsid w:val="00D92534"/>
    <w:rsid w:val="00D938C1"/>
    <w:rsid w:val="00D93FC8"/>
    <w:rsid w:val="00DA1462"/>
    <w:rsid w:val="00DA14A5"/>
    <w:rsid w:val="00DA2DB3"/>
    <w:rsid w:val="00DA68FD"/>
    <w:rsid w:val="00DA7D8C"/>
    <w:rsid w:val="00DB014A"/>
    <w:rsid w:val="00DB1002"/>
    <w:rsid w:val="00DB2C64"/>
    <w:rsid w:val="00DB33D9"/>
    <w:rsid w:val="00DB34F5"/>
    <w:rsid w:val="00DB3B9B"/>
    <w:rsid w:val="00DB484D"/>
    <w:rsid w:val="00DB4E65"/>
    <w:rsid w:val="00DB5CF1"/>
    <w:rsid w:val="00DB629E"/>
    <w:rsid w:val="00DB66D0"/>
    <w:rsid w:val="00DB7C85"/>
    <w:rsid w:val="00DB7DA9"/>
    <w:rsid w:val="00DC17DC"/>
    <w:rsid w:val="00DC237D"/>
    <w:rsid w:val="00DC28C1"/>
    <w:rsid w:val="00DC3B2A"/>
    <w:rsid w:val="00DC502B"/>
    <w:rsid w:val="00DC53C0"/>
    <w:rsid w:val="00DC6A75"/>
    <w:rsid w:val="00DC7EDB"/>
    <w:rsid w:val="00DD26F1"/>
    <w:rsid w:val="00DD2FE1"/>
    <w:rsid w:val="00DD410D"/>
    <w:rsid w:val="00DD5368"/>
    <w:rsid w:val="00DD5746"/>
    <w:rsid w:val="00DD5B66"/>
    <w:rsid w:val="00DD5CF4"/>
    <w:rsid w:val="00DD717C"/>
    <w:rsid w:val="00DD79C6"/>
    <w:rsid w:val="00DE004D"/>
    <w:rsid w:val="00DE03C6"/>
    <w:rsid w:val="00DE2FE0"/>
    <w:rsid w:val="00DE3625"/>
    <w:rsid w:val="00DE3672"/>
    <w:rsid w:val="00DE46D7"/>
    <w:rsid w:val="00DE6C62"/>
    <w:rsid w:val="00DE6D95"/>
    <w:rsid w:val="00DE7069"/>
    <w:rsid w:val="00DF03D0"/>
    <w:rsid w:val="00DF051A"/>
    <w:rsid w:val="00DF0FD1"/>
    <w:rsid w:val="00DF162D"/>
    <w:rsid w:val="00DF272D"/>
    <w:rsid w:val="00DF47F2"/>
    <w:rsid w:val="00DF50FA"/>
    <w:rsid w:val="00DF5E83"/>
    <w:rsid w:val="00E02665"/>
    <w:rsid w:val="00E03CD9"/>
    <w:rsid w:val="00E05A33"/>
    <w:rsid w:val="00E06131"/>
    <w:rsid w:val="00E10635"/>
    <w:rsid w:val="00E11797"/>
    <w:rsid w:val="00E1338D"/>
    <w:rsid w:val="00E13A4D"/>
    <w:rsid w:val="00E13FED"/>
    <w:rsid w:val="00E1464F"/>
    <w:rsid w:val="00E14813"/>
    <w:rsid w:val="00E14B46"/>
    <w:rsid w:val="00E15F6F"/>
    <w:rsid w:val="00E16137"/>
    <w:rsid w:val="00E170B7"/>
    <w:rsid w:val="00E17FCE"/>
    <w:rsid w:val="00E20BF7"/>
    <w:rsid w:val="00E221CC"/>
    <w:rsid w:val="00E2555D"/>
    <w:rsid w:val="00E2580D"/>
    <w:rsid w:val="00E258E5"/>
    <w:rsid w:val="00E263EC"/>
    <w:rsid w:val="00E264E2"/>
    <w:rsid w:val="00E26751"/>
    <w:rsid w:val="00E277E5"/>
    <w:rsid w:val="00E309B0"/>
    <w:rsid w:val="00E3429F"/>
    <w:rsid w:val="00E35408"/>
    <w:rsid w:val="00E36E63"/>
    <w:rsid w:val="00E370D7"/>
    <w:rsid w:val="00E377D6"/>
    <w:rsid w:val="00E42752"/>
    <w:rsid w:val="00E42AD5"/>
    <w:rsid w:val="00E44702"/>
    <w:rsid w:val="00E44C62"/>
    <w:rsid w:val="00E46387"/>
    <w:rsid w:val="00E465DA"/>
    <w:rsid w:val="00E4662F"/>
    <w:rsid w:val="00E468A6"/>
    <w:rsid w:val="00E46B27"/>
    <w:rsid w:val="00E50342"/>
    <w:rsid w:val="00E505D1"/>
    <w:rsid w:val="00E5121F"/>
    <w:rsid w:val="00E5142B"/>
    <w:rsid w:val="00E515E2"/>
    <w:rsid w:val="00E5288E"/>
    <w:rsid w:val="00E52BE9"/>
    <w:rsid w:val="00E54511"/>
    <w:rsid w:val="00E54551"/>
    <w:rsid w:val="00E551D9"/>
    <w:rsid w:val="00E553A4"/>
    <w:rsid w:val="00E560D1"/>
    <w:rsid w:val="00E561A4"/>
    <w:rsid w:val="00E561F4"/>
    <w:rsid w:val="00E57379"/>
    <w:rsid w:val="00E579F4"/>
    <w:rsid w:val="00E6066D"/>
    <w:rsid w:val="00E6189F"/>
    <w:rsid w:val="00E61E0C"/>
    <w:rsid w:val="00E623F1"/>
    <w:rsid w:val="00E62C57"/>
    <w:rsid w:val="00E63DB5"/>
    <w:rsid w:val="00E6456D"/>
    <w:rsid w:val="00E657AF"/>
    <w:rsid w:val="00E66540"/>
    <w:rsid w:val="00E666D5"/>
    <w:rsid w:val="00E6681A"/>
    <w:rsid w:val="00E725EA"/>
    <w:rsid w:val="00E75435"/>
    <w:rsid w:val="00E76897"/>
    <w:rsid w:val="00E76C68"/>
    <w:rsid w:val="00E777AC"/>
    <w:rsid w:val="00E80B0B"/>
    <w:rsid w:val="00E80BCE"/>
    <w:rsid w:val="00E81B35"/>
    <w:rsid w:val="00E845F5"/>
    <w:rsid w:val="00E875D4"/>
    <w:rsid w:val="00E87FA4"/>
    <w:rsid w:val="00E90568"/>
    <w:rsid w:val="00E92C99"/>
    <w:rsid w:val="00E95024"/>
    <w:rsid w:val="00E9558E"/>
    <w:rsid w:val="00E9627B"/>
    <w:rsid w:val="00E96909"/>
    <w:rsid w:val="00E96FAD"/>
    <w:rsid w:val="00E97292"/>
    <w:rsid w:val="00E97812"/>
    <w:rsid w:val="00EA05F8"/>
    <w:rsid w:val="00EA0A98"/>
    <w:rsid w:val="00EA0D6B"/>
    <w:rsid w:val="00EA2D6A"/>
    <w:rsid w:val="00EA3043"/>
    <w:rsid w:val="00EA5BE7"/>
    <w:rsid w:val="00EA7127"/>
    <w:rsid w:val="00EB1022"/>
    <w:rsid w:val="00EB1A1C"/>
    <w:rsid w:val="00EB563E"/>
    <w:rsid w:val="00EB6A9F"/>
    <w:rsid w:val="00EB76C9"/>
    <w:rsid w:val="00EC1D24"/>
    <w:rsid w:val="00EC1E04"/>
    <w:rsid w:val="00EC22DC"/>
    <w:rsid w:val="00EC518E"/>
    <w:rsid w:val="00EC537E"/>
    <w:rsid w:val="00EC7EE6"/>
    <w:rsid w:val="00ED0256"/>
    <w:rsid w:val="00ED1215"/>
    <w:rsid w:val="00ED1FB3"/>
    <w:rsid w:val="00ED227F"/>
    <w:rsid w:val="00ED4148"/>
    <w:rsid w:val="00ED4EB8"/>
    <w:rsid w:val="00ED5491"/>
    <w:rsid w:val="00ED6FBD"/>
    <w:rsid w:val="00ED7B82"/>
    <w:rsid w:val="00EE1306"/>
    <w:rsid w:val="00EE14AF"/>
    <w:rsid w:val="00EE2AD4"/>
    <w:rsid w:val="00EE3F5C"/>
    <w:rsid w:val="00EF0890"/>
    <w:rsid w:val="00EF17AE"/>
    <w:rsid w:val="00EF1991"/>
    <w:rsid w:val="00EF3450"/>
    <w:rsid w:val="00EF3A82"/>
    <w:rsid w:val="00EF4956"/>
    <w:rsid w:val="00EF6DED"/>
    <w:rsid w:val="00F009F7"/>
    <w:rsid w:val="00F010C9"/>
    <w:rsid w:val="00F01676"/>
    <w:rsid w:val="00F016F5"/>
    <w:rsid w:val="00F01D31"/>
    <w:rsid w:val="00F02A96"/>
    <w:rsid w:val="00F02D24"/>
    <w:rsid w:val="00F0361F"/>
    <w:rsid w:val="00F04D36"/>
    <w:rsid w:val="00F04F2E"/>
    <w:rsid w:val="00F04F8F"/>
    <w:rsid w:val="00F07381"/>
    <w:rsid w:val="00F1024A"/>
    <w:rsid w:val="00F107BB"/>
    <w:rsid w:val="00F10883"/>
    <w:rsid w:val="00F147EA"/>
    <w:rsid w:val="00F17337"/>
    <w:rsid w:val="00F17892"/>
    <w:rsid w:val="00F212B6"/>
    <w:rsid w:val="00F2447C"/>
    <w:rsid w:val="00F2564F"/>
    <w:rsid w:val="00F2723A"/>
    <w:rsid w:val="00F27B04"/>
    <w:rsid w:val="00F312AF"/>
    <w:rsid w:val="00F328AE"/>
    <w:rsid w:val="00F32F6D"/>
    <w:rsid w:val="00F3350B"/>
    <w:rsid w:val="00F3432A"/>
    <w:rsid w:val="00F351A1"/>
    <w:rsid w:val="00F3567F"/>
    <w:rsid w:val="00F35AE3"/>
    <w:rsid w:val="00F36220"/>
    <w:rsid w:val="00F3699D"/>
    <w:rsid w:val="00F37AD6"/>
    <w:rsid w:val="00F37CE3"/>
    <w:rsid w:val="00F41502"/>
    <w:rsid w:val="00F44BCA"/>
    <w:rsid w:val="00F460AE"/>
    <w:rsid w:val="00F47536"/>
    <w:rsid w:val="00F47B8C"/>
    <w:rsid w:val="00F47DB9"/>
    <w:rsid w:val="00F47EB9"/>
    <w:rsid w:val="00F512DD"/>
    <w:rsid w:val="00F5197E"/>
    <w:rsid w:val="00F51DB6"/>
    <w:rsid w:val="00F525CF"/>
    <w:rsid w:val="00F52BEB"/>
    <w:rsid w:val="00F530A7"/>
    <w:rsid w:val="00F543E9"/>
    <w:rsid w:val="00F54C7D"/>
    <w:rsid w:val="00F55950"/>
    <w:rsid w:val="00F564A4"/>
    <w:rsid w:val="00F56F01"/>
    <w:rsid w:val="00F57B31"/>
    <w:rsid w:val="00F57F10"/>
    <w:rsid w:val="00F6097D"/>
    <w:rsid w:val="00F609B6"/>
    <w:rsid w:val="00F646A6"/>
    <w:rsid w:val="00F64DE8"/>
    <w:rsid w:val="00F66D95"/>
    <w:rsid w:val="00F675D0"/>
    <w:rsid w:val="00F67CC3"/>
    <w:rsid w:val="00F70AC5"/>
    <w:rsid w:val="00F72DC2"/>
    <w:rsid w:val="00F730B5"/>
    <w:rsid w:val="00F7342F"/>
    <w:rsid w:val="00F771E9"/>
    <w:rsid w:val="00F808D7"/>
    <w:rsid w:val="00F81C45"/>
    <w:rsid w:val="00F81E07"/>
    <w:rsid w:val="00F82249"/>
    <w:rsid w:val="00F82371"/>
    <w:rsid w:val="00F8410C"/>
    <w:rsid w:val="00F84C57"/>
    <w:rsid w:val="00F86477"/>
    <w:rsid w:val="00F8699C"/>
    <w:rsid w:val="00F9335B"/>
    <w:rsid w:val="00F93841"/>
    <w:rsid w:val="00F93A2F"/>
    <w:rsid w:val="00F9439D"/>
    <w:rsid w:val="00F94831"/>
    <w:rsid w:val="00F94A5A"/>
    <w:rsid w:val="00F94A64"/>
    <w:rsid w:val="00F94BAB"/>
    <w:rsid w:val="00F978E4"/>
    <w:rsid w:val="00F97B3C"/>
    <w:rsid w:val="00FA008D"/>
    <w:rsid w:val="00FA1058"/>
    <w:rsid w:val="00FA133F"/>
    <w:rsid w:val="00FA1D61"/>
    <w:rsid w:val="00FA3413"/>
    <w:rsid w:val="00FA35EE"/>
    <w:rsid w:val="00FA3784"/>
    <w:rsid w:val="00FA5F89"/>
    <w:rsid w:val="00FA66F1"/>
    <w:rsid w:val="00FA6C11"/>
    <w:rsid w:val="00FA6E9C"/>
    <w:rsid w:val="00FB176C"/>
    <w:rsid w:val="00FB4970"/>
    <w:rsid w:val="00FB5562"/>
    <w:rsid w:val="00FB670E"/>
    <w:rsid w:val="00FB7F99"/>
    <w:rsid w:val="00FC0E3C"/>
    <w:rsid w:val="00FC156C"/>
    <w:rsid w:val="00FC1A98"/>
    <w:rsid w:val="00FC2C6A"/>
    <w:rsid w:val="00FC2E70"/>
    <w:rsid w:val="00FC33C9"/>
    <w:rsid w:val="00FC3A19"/>
    <w:rsid w:val="00FC4132"/>
    <w:rsid w:val="00FC5519"/>
    <w:rsid w:val="00FC5D78"/>
    <w:rsid w:val="00FC5E3A"/>
    <w:rsid w:val="00FC6281"/>
    <w:rsid w:val="00FC684B"/>
    <w:rsid w:val="00FC6E54"/>
    <w:rsid w:val="00FC730B"/>
    <w:rsid w:val="00FD19C1"/>
    <w:rsid w:val="00FD1B29"/>
    <w:rsid w:val="00FD1E17"/>
    <w:rsid w:val="00FD23EC"/>
    <w:rsid w:val="00FD3878"/>
    <w:rsid w:val="00FD41A6"/>
    <w:rsid w:val="00FD545D"/>
    <w:rsid w:val="00FD5ECC"/>
    <w:rsid w:val="00FE1162"/>
    <w:rsid w:val="00FE1BC5"/>
    <w:rsid w:val="00FE2C08"/>
    <w:rsid w:val="00FE344F"/>
    <w:rsid w:val="00FE416F"/>
    <w:rsid w:val="00FE4E9C"/>
    <w:rsid w:val="00FE5122"/>
    <w:rsid w:val="00FE7C35"/>
    <w:rsid w:val="00FF136A"/>
    <w:rsid w:val="00FF24AC"/>
    <w:rsid w:val="00FF30AD"/>
    <w:rsid w:val="00FF5664"/>
    <w:rsid w:val="00FF5784"/>
    <w:rsid w:val="00FF5DF7"/>
    <w:rsid w:val="00FF62C3"/>
    <w:rsid w:val="00FF633B"/>
    <w:rsid w:val="00FF712A"/>
    <w:rsid w:val="00FF7963"/>
    <w:rsid w:val="00FF7F1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41"/>
    <o:shapelayout v:ext="edit">
      <o:idmap v:ext="edit" data="1"/>
    </o:shapelayout>
  </w:shapeDefaults>
  <w:decimalSymbol w:val=","/>
  <w:listSeparator w:val=";"/>
  <w15:docId w15:val="{A6DD01C1-8BC7-44B3-A6AA-EA19C1B54ED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Calibri" w:hAnsi="Calibri"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qFormat="1"/>
    <w:lsdException w:name="heading 6" w:uiPriority="0" w:qFormat="1"/>
    <w:lsdException w:name="heading 7" w:uiPriority="0" w:qFormat="1"/>
    <w:lsdException w:name="heading 8" w:uiPriority="0" w:qFormat="1"/>
    <w:lsdException w:name="heading 9"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iPriority="0" w:unhideWhenUsed="1"/>
    <w:lsdException w:name="header" w:semiHidden="1" w:uiPriority="0" w:unhideWhenUsed="1"/>
    <w:lsdException w:name="footer" w:semiHidden="1" w:unhideWhenUsed="1"/>
    <w:lsdException w:name="index heading" w:semiHidden="1" w:unhideWhenUsed="1"/>
    <w:lsdException w:name="caption" w:uiPriority="0"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iPriority="0"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iPriority="0" w:unhideWhenUsed="1"/>
    <w:lsdException w:name="Body Text Indent 3" w:semiHidden="1" w:uiPriority="0" w:unhideWhenUsed="1"/>
    <w:lsdException w:name="Block Text" w:semiHidden="1" w:unhideWhenUsed="1"/>
    <w:lsdException w:name="Hyperlink" w:semiHidden="1" w:uiPriority="0" w:unhideWhenUsed="1"/>
    <w:lsdException w:name="FollowedHyperlink" w:semiHidden="1" w:unhideWhenUsed="1"/>
    <w:lsdException w:name="Strong" w:uiPriority="0" w:qFormat="1"/>
    <w:lsdException w:name="Emphasis" w:uiPriority="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0"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lsdException w:name="No List" w:semiHidden="1" w:uiPriority="0"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uiPriority="39"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0">
    <w:name w:val="Normal"/>
    <w:qFormat/>
    <w:rsid w:val="00502535"/>
    <w:rPr>
      <w:rFonts w:ascii="Times New Roman" w:eastAsia="Times New Roman" w:hAnsi="Times New Roman"/>
      <w:sz w:val="24"/>
      <w:szCs w:val="24"/>
    </w:rPr>
  </w:style>
  <w:style w:type="paragraph" w:styleId="1">
    <w:name w:val="heading 1"/>
    <w:basedOn w:val="a0"/>
    <w:next w:val="a0"/>
    <w:link w:val="10"/>
    <w:qFormat/>
    <w:rsid w:val="002C10DB"/>
    <w:pPr>
      <w:keepNext/>
      <w:spacing w:before="240" w:after="60"/>
      <w:outlineLvl w:val="0"/>
    </w:pPr>
    <w:rPr>
      <w:rFonts w:ascii="Cambria" w:hAnsi="Cambria"/>
      <w:b/>
      <w:bCs/>
      <w:kern w:val="32"/>
      <w:sz w:val="32"/>
      <w:szCs w:val="32"/>
    </w:rPr>
  </w:style>
  <w:style w:type="paragraph" w:styleId="2">
    <w:name w:val="heading 2"/>
    <w:basedOn w:val="a0"/>
    <w:next w:val="a0"/>
    <w:link w:val="20"/>
    <w:qFormat/>
    <w:rsid w:val="00CD01BB"/>
    <w:pPr>
      <w:keepNext/>
      <w:outlineLvl w:val="1"/>
    </w:pPr>
    <w:rPr>
      <w:sz w:val="28"/>
    </w:rPr>
  </w:style>
  <w:style w:type="paragraph" w:styleId="3">
    <w:name w:val="heading 3"/>
    <w:basedOn w:val="a0"/>
    <w:next w:val="a0"/>
    <w:link w:val="30"/>
    <w:qFormat/>
    <w:rsid w:val="00126AA1"/>
    <w:pPr>
      <w:keepNext/>
      <w:spacing w:before="240" w:after="60"/>
      <w:outlineLvl w:val="2"/>
    </w:pPr>
    <w:rPr>
      <w:rFonts w:ascii="Cambria" w:hAnsi="Cambria"/>
      <w:b/>
      <w:bCs/>
      <w:sz w:val="26"/>
      <w:szCs w:val="26"/>
    </w:rPr>
  </w:style>
  <w:style w:type="paragraph" w:styleId="4">
    <w:name w:val="heading 4"/>
    <w:basedOn w:val="a0"/>
    <w:next w:val="a0"/>
    <w:link w:val="40"/>
    <w:uiPriority w:val="99"/>
    <w:qFormat/>
    <w:rsid w:val="00333D42"/>
    <w:pPr>
      <w:keepNext/>
      <w:spacing w:before="240" w:after="60"/>
      <w:outlineLvl w:val="3"/>
    </w:pPr>
    <w:rPr>
      <w:rFonts w:ascii="Calibri" w:hAnsi="Calibri"/>
      <w:b/>
      <w:bCs/>
      <w:sz w:val="28"/>
      <w:szCs w:val="28"/>
    </w:rPr>
  </w:style>
  <w:style w:type="paragraph" w:styleId="5">
    <w:name w:val="heading 5"/>
    <w:basedOn w:val="a0"/>
    <w:next w:val="a0"/>
    <w:link w:val="50"/>
    <w:uiPriority w:val="99"/>
    <w:qFormat/>
    <w:rsid w:val="00043C1E"/>
    <w:pPr>
      <w:ind w:firstLine="709"/>
      <w:jc w:val="right"/>
      <w:outlineLvl w:val="4"/>
    </w:pPr>
    <w:rPr>
      <w:color w:val="000000"/>
      <w:sz w:val="28"/>
      <w:szCs w:val="28"/>
    </w:rPr>
  </w:style>
  <w:style w:type="paragraph" w:styleId="6">
    <w:name w:val="heading 6"/>
    <w:basedOn w:val="a0"/>
    <w:next w:val="a0"/>
    <w:link w:val="60"/>
    <w:qFormat/>
    <w:rsid w:val="009A58BA"/>
    <w:pPr>
      <w:spacing w:before="240" w:after="60"/>
      <w:outlineLvl w:val="5"/>
    </w:pPr>
    <w:rPr>
      <w:b/>
      <w:bCs/>
      <w:sz w:val="22"/>
      <w:szCs w:val="22"/>
    </w:rPr>
  </w:style>
  <w:style w:type="paragraph" w:styleId="7">
    <w:name w:val="heading 7"/>
    <w:basedOn w:val="a0"/>
    <w:next w:val="a0"/>
    <w:link w:val="70"/>
    <w:uiPriority w:val="9"/>
    <w:qFormat/>
    <w:rsid w:val="004C00D9"/>
    <w:pPr>
      <w:spacing w:before="240" w:after="60"/>
      <w:outlineLvl w:val="6"/>
    </w:pPr>
    <w:rPr>
      <w:rFonts w:ascii="Calibri" w:hAnsi="Calibri"/>
    </w:rPr>
  </w:style>
  <w:style w:type="paragraph" w:styleId="8">
    <w:name w:val="heading 8"/>
    <w:basedOn w:val="a0"/>
    <w:next w:val="a0"/>
    <w:link w:val="80"/>
    <w:uiPriority w:val="9"/>
    <w:qFormat/>
    <w:rsid w:val="0034608A"/>
    <w:pPr>
      <w:spacing w:before="240" w:after="60"/>
      <w:outlineLvl w:val="7"/>
    </w:pPr>
    <w:rPr>
      <w:rFonts w:ascii="Calibri" w:hAnsi="Calibri"/>
      <w:i/>
      <w:iCs/>
    </w:rPr>
  </w:style>
  <w:style w:type="paragraph" w:styleId="9">
    <w:name w:val="heading 9"/>
    <w:basedOn w:val="a0"/>
    <w:next w:val="a0"/>
    <w:link w:val="90"/>
    <w:qFormat/>
    <w:rsid w:val="00E16137"/>
    <w:pPr>
      <w:tabs>
        <w:tab w:val="num" w:pos="2520"/>
      </w:tabs>
      <w:spacing w:before="240" w:after="60"/>
      <w:ind w:left="1843" w:hanging="1843"/>
      <w:jc w:val="both"/>
      <w:outlineLvl w:val="8"/>
    </w:pPr>
    <w:rPr>
      <w:rFonts w:ascii="Cambria" w:hAnsi="Cambria"/>
      <w:sz w:val="22"/>
      <w:szCs w:val="22"/>
      <w:lang w:eastAsia="en-US"/>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character" w:customStyle="1" w:styleId="10">
    <w:name w:val="Заголовок 1 Знак"/>
    <w:link w:val="1"/>
    <w:rsid w:val="002C10DB"/>
    <w:rPr>
      <w:rFonts w:ascii="Cambria" w:eastAsia="Times New Roman" w:hAnsi="Cambria" w:cs="Times New Roman"/>
      <w:b/>
      <w:bCs/>
      <w:kern w:val="32"/>
      <w:sz w:val="32"/>
      <w:szCs w:val="32"/>
    </w:rPr>
  </w:style>
  <w:style w:type="character" w:customStyle="1" w:styleId="20">
    <w:name w:val="Заголовок 2 Знак"/>
    <w:link w:val="2"/>
    <w:rsid w:val="00CD01BB"/>
    <w:rPr>
      <w:rFonts w:ascii="Times New Roman" w:eastAsia="Times New Roman" w:hAnsi="Times New Roman"/>
      <w:sz w:val="28"/>
      <w:szCs w:val="24"/>
    </w:rPr>
  </w:style>
  <w:style w:type="character" w:customStyle="1" w:styleId="60">
    <w:name w:val="Заголовок 6 Знак"/>
    <w:link w:val="6"/>
    <w:rsid w:val="009A58BA"/>
    <w:rPr>
      <w:rFonts w:ascii="Times New Roman" w:eastAsia="Times New Roman" w:hAnsi="Times New Roman"/>
      <w:b/>
      <w:bCs/>
      <w:sz w:val="22"/>
      <w:szCs w:val="22"/>
    </w:rPr>
  </w:style>
  <w:style w:type="character" w:styleId="a4">
    <w:name w:val="Hyperlink"/>
    <w:rsid w:val="00465802"/>
    <w:rPr>
      <w:color w:val="0000FF"/>
      <w:u w:val="single"/>
    </w:rPr>
  </w:style>
  <w:style w:type="paragraph" w:styleId="a5">
    <w:name w:val="Normal (Web)"/>
    <w:aliases w:val="Обычный (Web), Знак Знак10"/>
    <w:basedOn w:val="a0"/>
    <w:link w:val="a6"/>
    <w:qFormat/>
    <w:rsid w:val="00465802"/>
    <w:pPr>
      <w:spacing w:before="100" w:beforeAutospacing="1" w:after="100" w:afterAutospacing="1"/>
    </w:pPr>
  </w:style>
  <w:style w:type="character" w:customStyle="1" w:styleId="a6">
    <w:name w:val="Обычный (веб) Знак"/>
    <w:aliases w:val="Обычный (Web) Знак, Знак Знак10 Знак"/>
    <w:link w:val="a5"/>
    <w:locked/>
    <w:rsid w:val="005A323B"/>
    <w:rPr>
      <w:rFonts w:ascii="Times New Roman" w:eastAsia="Times New Roman" w:hAnsi="Times New Roman"/>
      <w:sz w:val="24"/>
      <w:szCs w:val="24"/>
    </w:rPr>
  </w:style>
  <w:style w:type="paragraph" w:styleId="a7">
    <w:name w:val="footer"/>
    <w:basedOn w:val="a0"/>
    <w:link w:val="a8"/>
    <w:uiPriority w:val="99"/>
    <w:unhideWhenUsed/>
    <w:rsid w:val="00465802"/>
    <w:pPr>
      <w:tabs>
        <w:tab w:val="center" w:pos="4677"/>
        <w:tab w:val="right" w:pos="9355"/>
      </w:tabs>
    </w:pPr>
  </w:style>
  <w:style w:type="character" w:customStyle="1" w:styleId="a8">
    <w:name w:val="Нижний колонтитул Знак"/>
    <w:link w:val="a7"/>
    <w:uiPriority w:val="99"/>
    <w:rsid w:val="00465802"/>
    <w:rPr>
      <w:rFonts w:ascii="Times New Roman" w:eastAsia="Times New Roman" w:hAnsi="Times New Roman" w:cs="Times New Roman"/>
      <w:sz w:val="24"/>
      <w:szCs w:val="24"/>
      <w:lang w:eastAsia="ru-RU"/>
    </w:rPr>
  </w:style>
  <w:style w:type="paragraph" w:customStyle="1" w:styleId="ConsPlusNormal">
    <w:name w:val="ConsPlusNormal"/>
    <w:link w:val="ConsPlusNormal0"/>
    <w:rsid w:val="00465802"/>
    <w:pPr>
      <w:autoSpaceDE w:val="0"/>
      <w:autoSpaceDN w:val="0"/>
      <w:adjustRightInd w:val="0"/>
      <w:ind w:firstLine="720"/>
    </w:pPr>
    <w:rPr>
      <w:rFonts w:ascii="Arial" w:eastAsia="Times New Roman" w:hAnsi="Arial" w:cs="Arial"/>
    </w:rPr>
  </w:style>
  <w:style w:type="character" w:customStyle="1" w:styleId="ConsPlusNormal0">
    <w:name w:val="ConsPlusNormal Знак"/>
    <w:link w:val="ConsPlusNormal"/>
    <w:locked/>
    <w:rsid w:val="00465802"/>
    <w:rPr>
      <w:rFonts w:ascii="Arial" w:eastAsia="Times New Roman" w:hAnsi="Arial" w:cs="Arial"/>
      <w:lang w:eastAsia="ru-RU" w:bidi="ar-SA"/>
    </w:rPr>
  </w:style>
  <w:style w:type="character" w:customStyle="1" w:styleId="apple-style-span">
    <w:name w:val="apple-style-span"/>
    <w:rsid w:val="00465802"/>
  </w:style>
  <w:style w:type="paragraph" w:customStyle="1" w:styleId="ConsPlusNonformat">
    <w:name w:val="ConsPlusNonformat"/>
    <w:rsid w:val="00465802"/>
    <w:pPr>
      <w:autoSpaceDE w:val="0"/>
      <w:autoSpaceDN w:val="0"/>
      <w:adjustRightInd w:val="0"/>
    </w:pPr>
    <w:rPr>
      <w:rFonts w:ascii="Courier New" w:eastAsia="Times New Roman" w:hAnsi="Courier New" w:cs="Courier New"/>
    </w:rPr>
  </w:style>
  <w:style w:type="paragraph" w:customStyle="1" w:styleId="a9">
    <w:name w:val="О чем"/>
    <w:basedOn w:val="a0"/>
    <w:rsid w:val="00465802"/>
    <w:pPr>
      <w:ind w:left="709"/>
    </w:pPr>
    <w:rPr>
      <w:rFonts w:ascii="Courier New" w:hAnsi="Courier New"/>
      <w:szCs w:val="20"/>
    </w:rPr>
  </w:style>
  <w:style w:type="paragraph" w:styleId="aa">
    <w:name w:val="header"/>
    <w:basedOn w:val="a0"/>
    <w:link w:val="ab"/>
    <w:unhideWhenUsed/>
    <w:rsid w:val="00465802"/>
    <w:pPr>
      <w:tabs>
        <w:tab w:val="center" w:pos="4677"/>
        <w:tab w:val="right" w:pos="9355"/>
      </w:tabs>
    </w:pPr>
  </w:style>
  <w:style w:type="character" w:customStyle="1" w:styleId="ab">
    <w:name w:val="Верхний колонтитул Знак"/>
    <w:link w:val="aa"/>
    <w:rsid w:val="00465802"/>
    <w:rPr>
      <w:rFonts w:ascii="Times New Roman" w:eastAsia="Times New Roman" w:hAnsi="Times New Roman" w:cs="Times New Roman"/>
      <w:sz w:val="24"/>
      <w:szCs w:val="24"/>
      <w:lang w:eastAsia="ru-RU"/>
    </w:rPr>
  </w:style>
  <w:style w:type="paragraph" w:customStyle="1" w:styleId="ac">
    <w:name w:val="Знак"/>
    <w:basedOn w:val="a0"/>
    <w:rsid w:val="0067342E"/>
    <w:pPr>
      <w:spacing w:after="160" w:line="240" w:lineRule="exact"/>
    </w:pPr>
    <w:rPr>
      <w:rFonts w:eastAsia="Calibri"/>
      <w:sz w:val="20"/>
      <w:szCs w:val="20"/>
      <w:lang w:eastAsia="zh-CN"/>
    </w:rPr>
  </w:style>
  <w:style w:type="paragraph" w:styleId="ad">
    <w:name w:val="Balloon Text"/>
    <w:basedOn w:val="a0"/>
    <w:link w:val="ae"/>
    <w:rsid w:val="0067342E"/>
    <w:pPr>
      <w:widowControl w:val="0"/>
      <w:snapToGrid w:val="0"/>
      <w:spacing w:line="259" w:lineRule="auto"/>
      <w:ind w:firstLine="600"/>
    </w:pPr>
    <w:rPr>
      <w:rFonts w:ascii="Tahoma" w:hAnsi="Tahoma"/>
      <w:sz w:val="16"/>
      <w:szCs w:val="16"/>
    </w:rPr>
  </w:style>
  <w:style w:type="character" w:customStyle="1" w:styleId="ae">
    <w:name w:val="Текст выноски Знак"/>
    <w:link w:val="ad"/>
    <w:rsid w:val="0067342E"/>
    <w:rPr>
      <w:rFonts w:ascii="Tahoma" w:eastAsia="Times New Roman" w:hAnsi="Tahoma" w:cs="Tahoma"/>
      <w:sz w:val="16"/>
      <w:szCs w:val="16"/>
    </w:rPr>
  </w:style>
  <w:style w:type="character" w:styleId="af">
    <w:name w:val="FollowedHyperlink"/>
    <w:uiPriority w:val="99"/>
    <w:unhideWhenUsed/>
    <w:rsid w:val="0067342E"/>
    <w:rPr>
      <w:color w:val="800080"/>
      <w:u w:val="single"/>
    </w:rPr>
  </w:style>
  <w:style w:type="paragraph" w:styleId="af0">
    <w:name w:val="List Paragraph"/>
    <w:basedOn w:val="a0"/>
    <w:link w:val="af1"/>
    <w:qFormat/>
    <w:rsid w:val="00B82138"/>
    <w:pPr>
      <w:ind w:left="720"/>
      <w:contextualSpacing/>
    </w:pPr>
  </w:style>
  <w:style w:type="paragraph" w:styleId="af2">
    <w:name w:val="No Spacing"/>
    <w:link w:val="af3"/>
    <w:uiPriority w:val="1"/>
    <w:qFormat/>
    <w:rsid w:val="00B82138"/>
    <w:rPr>
      <w:rFonts w:ascii="Times New Roman" w:eastAsia="Times New Roman" w:hAnsi="Times New Roman"/>
      <w:sz w:val="24"/>
      <w:szCs w:val="24"/>
    </w:rPr>
  </w:style>
  <w:style w:type="character" w:styleId="af4">
    <w:name w:val="Strong"/>
    <w:qFormat/>
    <w:rsid w:val="00CD01BB"/>
    <w:rPr>
      <w:rFonts w:ascii="Times New Roman" w:hAnsi="Times New Roman" w:cs="Times New Roman" w:hint="default"/>
      <w:b/>
      <w:bCs/>
    </w:rPr>
  </w:style>
  <w:style w:type="paragraph" w:customStyle="1" w:styleId="consnormal">
    <w:name w:val="consnormal"/>
    <w:basedOn w:val="a0"/>
    <w:rsid w:val="00CD01BB"/>
    <w:pPr>
      <w:spacing w:before="15" w:after="15"/>
      <w:ind w:left="15" w:right="15" w:firstLine="225"/>
    </w:pPr>
  </w:style>
  <w:style w:type="paragraph" w:customStyle="1" w:styleId="Iauiue">
    <w:name w:val="Iau?iue"/>
    <w:rsid w:val="00CD01BB"/>
    <w:rPr>
      <w:rFonts w:ascii="Times New Roman" w:eastAsia="Times New Roman" w:hAnsi="Times New Roman"/>
      <w:sz w:val="26"/>
    </w:rPr>
  </w:style>
  <w:style w:type="paragraph" w:customStyle="1" w:styleId="21">
    <w:name w:val="Знак2"/>
    <w:basedOn w:val="a0"/>
    <w:rsid w:val="00CD01BB"/>
    <w:pPr>
      <w:spacing w:after="160" w:line="240" w:lineRule="exact"/>
    </w:pPr>
    <w:rPr>
      <w:rFonts w:ascii="Verdana" w:hAnsi="Verdana"/>
      <w:sz w:val="20"/>
      <w:szCs w:val="20"/>
      <w:lang w:val="en-US" w:eastAsia="en-US"/>
    </w:rPr>
  </w:style>
  <w:style w:type="paragraph" w:styleId="31">
    <w:name w:val="Body Text 3"/>
    <w:basedOn w:val="a0"/>
    <w:link w:val="32"/>
    <w:rsid w:val="00CD01BB"/>
    <w:rPr>
      <w:sz w:val="28"/>
    </w:rPr>
  </w:style>
  <w:style w:type="character" w:customStyle="1" w:styleId="32">
    <w:name w:val="Основной текст 3 Знак"/>
    <w:link w:val="31"/>
    <w:rsid w:val="00CD01BB"/>
    <w:rPr>
      <w:rFonts w:ascii="Times New Roman" w:eastAsia="Times New Roman" w:hAnsi="Times New Roman"/>
      <w:sz w:val="28"/>
      <w:szCs w:val="24"/>
    </w:rPr>
  </w:style>
  <w:style w:type="paragraph" w:styleId="22">
    <w:name w:val="Body Text Indent 2"/>
    <w:basedOn w:val="a0"/>
    <w:link w:val="23"/>
    <w:rsid w:val="00CD01BB"/>
    <w:pPr>
      <w:spacing w:after="120" w:line="480" w:lineRule="auto"/>
      <w:ind w:left="283"/>
    </w:pPr>
  </w:style>
  <w:style w:type="character" w:customStyle="1" w:styleId="23">
    <w:name w:val="Основной текст с отступом 2 Знак"/>
    <w:link w:val="22"/>
    <w:rsid w:val="00CD01BB"/>
    <w:rPr>
      <w:rFonts w:ascii="Times New Roman" w:eastAsia="Times New Roman" w:hAnsi="Times New Roman"/>
      <w:sz w:val="24"/>
      <w:szCs w:val="24"/>
    </w:rPr>
  </w:style>
  <w:style w:type="paragraph" w:customStyle="1" w:styleId="ConsNormal0">
    <w:name w:val="ConsNormal"/>
    <w:rsid w:val="00CD01BB"/>
    <w:pPr>
      <w:widowControl w:val="0"/>
      <w:ind w:firstLine="720"/>
    </w:pPr>
    <w:rPr>
      <w:rFonts w:ascii="Arial" w:eastAsia="Times New Roman" w:hAnsi="Arial"/>
      <w:snapToGrid w:val="0"/>
    </w:rPr>
  </w:style>
  <w:style w:type="paragraph" w:customStyle="1" w:styleId="ConsNonformat">
    <w:name w:val="ConsNonformat"/>
    <w:rsid w:val="00CD01BB"/>
    <w:pPr>
      <w:widowControl w:val="0"/>
    </w:pPr>
    <w:rPr>
      <w:rFonts w:ascii="Courier New" w:eastAsia="Times New Roman" w:hAnsi="Courier New"/>
      <w:snapToGrid w:val="0"/>
    </w:rPr>
  </w:style>
  <w:style w:type="character" w:styleId="af5">
    <w:name w:val="page number"/>
    <w:rsid w:val="00CD01BB"/>
  </w:style>
  <w:style w:type="paragraph" w:styleId="af6">
    <w:name w:val="Body Text Indent"/>
    <w:aliases w:val="Основной текст 1,Мой Заголовок 1,Нумерованный список !!,Надин стиль,Основной текст с отступом1,Основной текст с отступом11,Body Text Indent,Основной"/>
    <w:basedOn w:val="a0"/>
    <w:link w:val="af7"/>
    <w:rsid w:val="00CD01BB"/>
    <w:pPr>
      <w:spacing w:after="120"/>
      <w:ind w:left="283"/>
    </w:pPr>
  </w:style>
  <w:style w:type="character" w:customStyle="1" w:styleId="af7">
    <w:name w:val="Основной текст с отступом Знак"/>
    <w:aliases w:val="Основной текст 1 Знак,Мой Заголовок 1 Знак,Нумерованный список !! Знак,Надин стиль Знак,Основной текст с отступом1 Знак,Основной текст с отступом11 Знак,Body Text Indent Знак,Основной Знак1"/>
    <w:link w:val="af6"/>
    <w:rsid w:val="00CD01BB"/>
    <w:rPr>
      <w:rFonts w:ascii="Times New Roman" w:eastAsia="Times New Roman" w:hAnsi="Times New Roman"/>
      <w:sz w:val="24"/>
      <w:szCs w:val="24"/>
    </w:rPr>
  </w:style>
  <w:style w:type="paragraph" w:styleId="24">
    <w:name w:val="Body Text 2"/>
    <w:basedOn w:val="a0"/>
    <w:link w:val="25"/>
    <w:rsid w:val="00CD01BB"/>
    <w:pPr>
      <w:spacing w:after="120" w:line="480" w:lineRule="auto"/>
    </w:pPr>
  </w:style>
  <w:style w:type="character" w:customStyle="1" w:styleId="25">
    <w:name w:val="Основной текст 2 Знак"/>
    <w:link w:val="24"/>
    <w:rsid w:val="00CD01BB"/>
    <w:rPr>
      <w:rFonts w:ascii="Times New Roman" w:eastAsia="Times New Roman" w:hAnsi="Times New Roman"/>
      <w:sz w:val="24"/>
      <w:szCs w:val="24"/>
    </w:rPr>
  </w:style>
  <w:style w:type="paragraph" w:styleId="af8">
    <w:name w:val="Title"/>
    <w:basedOn w:val="a0"/>
    <w:link w:val="af9"/>
    <w:qFormat/>
    <w:rsid w:val="00CD01BB"/>
    <w:pPr>
      <w:jc w:val="center"/>
    </w:pPr>
    <w:rPr>
      <w:b/>
      <w:szCs w:val="20"/>
    </w:rPr>
  </w:style>
  <w:style w:type="character" w:customStyle="1" w:styleId="af9">
    <w:name w:val="Название Знак"/>
    <w:link w:val="af8"/>
    <w:rsid w:val="00CD01BB"/>
    <w:rPr>
      <w:rFonts w:ascii="Times New Roman" w:eastAsia="Times New Roman" w:hAnsi="Times New Roman"/>
      <w:b/>
      <w:sz w:val="24"/>
    </w:rPr>
  </w:style>
  <w:style w:type="paragraph" w:customStyle="1" w:styleId="11">
    <w:name w:val="Обычный1"/>
    <w:rsid w:val="00CD01BB"/>
    <w:pPr>
      <w:widowControl w:val="0"/>
    </w:pPr>
    <w:rPr>
      <w:rFonts w:ascii="Times New Roman" w:eastAsia="Times New Roman" w:hAnsi="Times New Roman"/>
      <w:snapToGrid w:val="0"/>
    </w:rPr>
  </w:style>
  <w:style w:type="paragraph" w:customStyle="1" w:styleId="26">
    <w:name w:val="Знак Знак2 Знак Знак Знак Знак"/>
    <w:basedOn w:val="a0"/>
    <w:rsid w:val="00CD01BB"/>
    <w:pPr>
      <w:spacing w:after="160" w:line="240" w:lineRule="exact"/>
    </w:pPr>
    <w:rPr>
      <w:rFonts w:ascii="Verdana" w:hAnsi="Verdana"/>
      <w:lang w:val="en-US" w:eastAsia="en-US"/>
    </w:rPr>
  </w:style>
  <w:style w:type="paragraph" w:styleId="afa">
    <w:name w:val="Body Text"/>
    <w:aliases w:val=" Знак1 Знак,Основной текст Знак Знак Знак,Основной текст Знак Знак1,Знак1 Знак,bt"/>
    <w:basedOn w:val="a0"/>
    <w:link w:val="afb"/>
    <w:rsid w:val="00CD01BB"/>
    <w:pPr>
      <w:spacing w:after="120"/>
    </w:pPr>
  </w:style>
  <w:style w:type="character" w:customStyle="1" w:styleId="afb">
    <w:name w:val="Основной текст Знак"/>
    <w:aliases w:val=" Знак1 Знак Знак,Основной текст Знак Знак Знак Знак,Основной текст Знак Знак1 Знак,Знак1 Знак Знак,bt Знак"/>
    <w:link w:val="afa"/>
    <w:rsid w:val="00CD01BB"/>
    <w:rPr>
      <w:rFonts w:ascii="Times New Roman" w:eastAsia="Times New Roman" w:hAnsi="Times New Roman"/>
      <w:sz w:val="24"/>
      <w:szCs w:val="24"/>
    </w:rPr>
  </w:style>
  <w:style w:type="paragraph" w:customStyle="1" w:styleId="33">
    <w:name w:val="Стиль3 Знак Знак"/>
    <w:basedOn w:val="22"/>
    <w:rsid w:val="00CD01BB"/>
    <w:pPr>
      <w:widowControl w:val="0"/>
      <w:tabs>
        <w:tab w:val="num" w:pos="360"/>
      </w:tabs>
      <w:adjustRightInd w:val="0"/>
      <w:spacing w:after="0" w:line="240" w:lineRule="auto"/>
      <w:jc w:val="both"/>
    </w:pPr>
    <w:rPr>
      <w:szCs w:val="20"/>
    </w:rPr>
  </w:style>
  <w:style w:type="table" w:styleId="afc">
    <w:name w:val="Table Grid"/>
    <w:basedOn w:val="a2"/>
    <w:rsid w:val="00CD01BB"/>
    <w:rPr>
      <w:rFonts w:ascii="Times New Roman" w:eastAsia="Times New Roman" w:hAnsi="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harCharCharChar">
    <w:name w:val="Char Char Знак Знак Char Char"/>
    <w:basedOn w:val="a0"/>
    <w:rsid w:val="00CD01BB"/>
    <w:pPr>
      <w:spacing w:after="160"/>
    </w:pPr>
    <w:rPr>
      <w:rFonts w:ascii="Arial" w:hAnsi="Arial"/>
      <w:b/>
      <w:color w:val="FFFFFF"/>
      <w:sz w:val="32"/>
      <w:szCs w:val="20"/>
      <w:lang w:val="en-US" w:eastAsia="en-US"/>
    </w:rPr>
  </w:style>
  <w:style w:type="paragraph" w:styleId="HTML">
    <w:name w:val="HTML Preformatted"/>
    <w:basedOn w:val="a0"/>
    <w:link w:val="HTML0"/>
    <w:rsid w:val="00CD01B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eastAsia="Courier New" w:hAnsi="Courier New"/>
      <w:color w:val="000000"/>
      <w:sz w:val="18"/>
      <w:szCs w:val="18"/>
    </w:rPr>
  </w:style>
  <w:style w:type="character" w:customStyle="1" w:styleId="HTML0">
    <w:name w:val="Стандартный HTML Знак"/>
    <w:link w:val="HTML"/>
    <w:rsid w:val="00CD01BB"/>
    <w:rPr>
      <w:rFonts w:ascii="Courier New" w:eastAsia="Courier New" w:hAnsi="Courier New" w:cs="Courier New"/>
      <w:color w:val="000000"/>
      <w:sz w:val="18"/>
      <w:szCs w:val="18"/>
    </w:rPr>
  </w:style>
  <w:style w:type="paragraph" w:customStyle="1" w:styleId="CharCharCharChar0">
    <w:name w:val="Char Char Знак Знак Char Char"/>
    <w:basedOn w:val="a0"/>
    <w:rsid w:val="00CD01BB"/>
    <w:pPr>
      <w:spacing w:after="160"/>
    </w:pPr>
    <w:rPr>
      <w:rFonts w:ascii="Arial" w:hAnsi="Arial"/>
      <w:b/>
      <w:color w:val="FFFFFF"/>
      <w:sz w:val="32"/>
      <w:szCs w:val="20"/>
      <w:lang w:val="en-US" w:eastAsia="en-US"/>
    </w:rPr>
  </w:style>
  <w:style w:type="paragraph" w:customStyle="1" w:styleId="Major1">
    <w:name w:val="Major1"/>
    <w:basedOn w:val="a0"/>
    <w:rsid w:val="00CD01BB"/>
    <w:pPr>
      <w:tabs>
        <w:tab w:val="right" w:pos="10065"/>
      </w:tabs>
      <w:suppressAutoHyphens/>
      <w:spacing w:line="288" w:lineRule="auto"/>
      <w:ind w:firstLine="567"/>
      <w:jc w:val="both"/>
    </w:pPr>
    <w:rPr>
      <w:rFonts w:ascii="Peterburg" w:hAnsi="Peterburg"/>
      <w:sz w:val="20"/>
      <w:szCs w:val="20"/>
      <w:lang w:val="en-US"/>
    </w:rPr>
  </w:style>
  <w:style w:type="paragraph" w:customStyle="1" w:styleId="Major2">
    <w:name w:val="Major2"/>
    <w:basedOn w:val="Major1"/>
    <w:rsid w:val="00CD01BB"/>
    <w:pPr>
      <w:spacing w:after="40" w:line="168" w:lineRule="auto"/>
    </w:pPr>
  </w:style>
  <w:style w:type="paragraph" w:customStyle="1" w:styleId="Lista">
    <w:name w:val="Lista"/>
    <w:basedOn w:val="a0"/>
    <w:rsid w:val="00CD01BB"/>
    <w:pPr>
      <w:spacing w:after="20" w:line="168" w:lineRule="auto"/>
      <w:ind w:left="284" w:hanging="284"/>
      <w:jc w:val="both"/>
    </w:pPr>
    <w:rPr>
      <w:rFonts w:ascii="Peterburg" w:hAnsi="Peterburg"/>
      <w:sz w:val="18"/>
      <w:szCs w:val="20"/>
      <w:lang w:val="en-US"/>
    </w:rPr>
  </w:style>
  <w:style w:type="paragraph" w:customStyle="1" w:styleId="Chap">
    <w:name w:val="Chap"/>
    <w:basedOn w:val="a0"/>
    <w:rsid w:val="00CD01BB"/>
    <w:pPr>
      <w:keepNext/>
      <w:tabs>
        <w:tab w:val="right" w:pos="10065"/>
      </w:tabs>
      <w:suppressAutoHyphens/>
      <w:spacing w:before="40" w:after="40"/>
      <w:jc w:val="center"/>
    </w:pPr>
    <w:rPr>
      <w:rFonts w:ascii="Peterburg" w:hAnsi="Peterburg"/>
      <w:b/>
      <w:sz w:val="20"/>
      <w:szCs w:val="20"/>
      <w:lang w:val="en-US"/>
    </w:rPr>
  </w:style>
  <w:style w:type="paragraph" w:customStyle="1" w:styleId="Sub">
    <w:name w:val="Sub"/>
    <w:basedOn w:val="Major1"/>
    <w:rsid w:val="00CD01BB"/>
    <w:pPr>
      <w:keepNext/>
      <w:spacing w:before="20" w:after="20" w:line="240" w:lineRule="auto"/>
      <w:ind w:firstLine="0"/>
    </w:pPr>
    <w:rPr>
      <w:b/>
      <w:i/>
      <w:sz w:val="18"/>
    </w:rPr>
  </w:style>
  <w:style w:type="paragraph" w:customStyle="1" w:styleId="ConsPlusTitle">
    <w:name w:val="ConsPlusTitle"/>
    <w:rsid w:val="00D86F78"/>
    <w:pPr>
      <w:widowControl w:val="0"/>
      <w:autoSpaceDE w:val="0"/>
      <w:autoSpaceDN w:val="0"/>
      <w:adjustRightInd w:val="0"/>
    </w:pPr>
    <w:rPr>
      <w:rFonts w:eastAsia="Times New Roman" w:cs="Calibri"/>
      <w:b/>
      <w:bCs/>
      <w:sz w:val="22"/>
      <w:szCs w:val="22"/>
    </w:rPr>
  </w:style>
  <w:style w:type="paragraph" w:customStyle="1" w:styleId="12">
    <w:name w:val="заголовок 1"/>
    <w:basedOn w:val="a0"/>
    <w:next w:val="a0"/>
    <w:rsid w:val="00280ABD"/>
    <w:pPr>
      <w:keepNext/>
      <w:autoSpaceDE w:val="0"/>
      <w:autoSpaceDN w:val="0"/>
      <w:jc w:val="center"/>
      <w:outlineLvl w:val="0"/>
    </w:pPr>
    <w:rPr>
      <w:b/>
      <w:bCs/>
      <w:sz w:val="28"/>
      <w:szCs w:val="28"/>
    </w:rPr>
  </w:style>
  <w:style w:type="paragraph" w:customStyle="1" w:styleId="ConsPlusCell">
    <w:name w:val="ConsPlusCell"/>
    <w:uiPriority w:val="99"/>
    <w:rsid w:val="00280ABD"/>
    <w:pPr>
      <w:widowControl w:val="0"/>
      <w:autoSpaceDE w:val="0"/>
      <w:autoSpaceDN w:val="0"/>
      <w:adjustRightInd w:val="0"/>
    </w:pPr>
    <w:rPr>
      <w:rFonts w:ascii="Arial" w:eastAsia="Times New Roman" w:hAnsi="Arial" w:cs="Arial"/>
    </w:rPr>
  </w:style>
  <w:style w:type="paragraph" w:customStyle="1" w:styleId="Style4">
    <w:name w:val="Style4"/>
    <w:basedOn w:val="a0"/>
    <w:rsid w:val="005667C9"/>
    <w:pPr>
      <w:widowControl w:val="0"/>
      <w:autoSpaceDE w:val="0"/>
      <w:autoSpaceDN w:val="0"/>
      <w:adjustRightInd w:val="0"/>
    </w:pPr>
  </w:style>
  <w:style w:type="character" w:customStyle="1" w:styleId="27">
    <w:name w:val="Основной текст (2)_"/>
    <w:link w:val="28"/>
    <w:rsid w:val="0045033D"/>
    <w:rPr>
      <w:rFonts w:ascii="Times New Roman" w:eastAsia="Times New Roman" w:hAnsi="Times New Roman"/>
      <w:b/>
      <w:bCs/>
      <w:sz w:val="26"/>
      <w:szCs w:val="26"/>
      <w:shd w:val="clear" w:color="auto" w:fill="FFFFFF"/>
    </w:rPr>
  </w:style>
  <w:style w:type="paragraph" w:customStyle="1" w:styleId="28">
    <w:name w:val="Основной текст (2)"/>
    <w:basedOn w:val="a0"/>
    <w:link w:val="27"/>
    <w:rsid w:val="0045033D"/>
    <w:pPr>
      <w:widowControl w:val="0"/>
      <w:shd w:val="clear" w:color="auto" w:fill="FFFFFF"/>
      <w:spacing w:after="360" w:line="322" w:lineRule="exact"/>
      <w:jc w:val="center"/>
    </w:pPr>
    <w:rPr>
      <w:b/>
      <w:bCs/>
      <w:sz w:val="26"/>
      <w:szCs w:val="26"/>
    </w:rPr>
  </w:style>
  <w:style w:type="paragraph" w:customStyle="1" w:styleId="34">
    <w:name w:val="Основной текст3"/>
    <w:basedOn w:val="a0"/>
    <w:rsid w:val="0045033D"/>
    <w:pPr>
      <w:widowControl w:val="0"/>
      <w:shd w:val="clear" w:color="auto" w:fill="FFFFFF"/>
      <w:spacing w:before="360" w:after="240" w:line="0" w:lineRule="atLeast"/>
      <w:jc w:val="center"/>
    </w:pPr>
    <w:rPr>
      <w:sz w:val="26"/>
      <w:szCs w:val="26"/>
    </w:rPr>
  </w:style>
  <w:style w:type="paragraph" w:customStyle="1" w:styleId="13">
    <w:name w:val="Знак1"/>
    <w:basedOn w:val="a0"/>
    <w:rsid w:val="00930908"/>
    <w:pPr>
      <w:spacing w:after="160" w:line="240" w:lineRule="exact"/>
    </w:pPr>
    <w:rPr>
      <w:rFonts w:ascii="Verdana" w:hAnsi="Verdana"/>
      <w:sz w:val="20"/>
      <w:szCs w:val="20"/>
      <w:lang w:val="en-US" w:eastAsia="en-US"/>
    </w:rPr>
  </w:style>
  <w:style w:type="paragraph" w:customStyle="1" w:styleId="afd">
    <w:name w:val="наименование"/>
    <w:rsid w:val="009A58BA"/>
    <w:pPr>
      <w:widowControl w:val="0"/>
      <w:autoSpaceDE w:val="0"/>
      <w:autoSpaceDN w:val="0"/>
      <w:adjustRightInd w:val="0"/>
      <w:spacing w:before="1" w:after="1" w:line="280" w:lineRule="atLeast"/>
      <w:ind w:left="1" w:right="1" w:firstLine="1"/>
      <w:jc w:val="center"/>
    </w:pPr>
    <w:rPr>
      <w:rFonts w:ascii="Times New Roman" w:eastAsia="Times New Roman" w:hAnsi="Times New Roman"/>
      <w:b/>
      <w:bCs/>
      <w:sz w:val="24"/>
      <w:szCs w:val="24"/>
    </w:rPr>
  </w:style>
  <w:style w:type="paragraph" w:customStyle="1" w:styleId="35">
    <w:name w:val="заголовок 3"/>
    <w:basedOn w:val="a0"/>
    <w:next w:val="a0"/>
    <w:rsid w:val="0061631A"/>
    <w:pPr>
      <w:keepNext/>
      <w:autoSpaceDE w:val="0"/>
      <w:autoSpaceDN w:val="0"/>
      <w:jc w:val="center"/>
      <w:outlineLvl w:val="2"/>
    </w:pPr>
    <w:rPr>
      <w:rFonts w:ascii="Courier New" w:hAnsi="Courier New" w:cs="Courier New"/>
      <w:b/>
      <w:bCs/>
      <w:sz w:val="40"/>
      <w:szCs w:val="40"/>
    </w:rPr>
  </w:style>
  <w:style w:type="paragraph" w:customStyle="1" w:styleId="xl65">
    <w:name w:val="xl65"/>
    <w:basedOn w:val="a0"/>
    <w:rsid w:val="002119F2"/>
    <w:pPr>
      <w:spacing w:before="100" w:beforeAutospacing="1" w:after="100" w:afterAutospacing="1"/>
      <w:jc w:val="center"/>
    </w:pPr>
  </w:style>
  <w:style w:type="paragraph" w:customStyle="1" w:styleId="xl67">
    <w:name w:val="xl67"/>
    <w:basedOn w:val="a0"/>
    <w:rsid w:val="002119F2"/>
    <w:pPr>
      <w:spacing w:before="100" w:beforeAutospacing="1" w:after="100" w:afterAutospacing="1"/>
    </w:pPr>
    <w:rPr>
      <w:b/>
      <w:bCs/>
    </w:rPr>
  </w:style>
  <w:style w:type="paragraph" w:customStyle="1" w:styleId="xl68">
    <w:name w:val="xl68"/>
    <w:basedOn w:val="a0"/>
    <w:rsid w:val="002119F2"/>
    <w:pPr>
      <w:spacing w:before="100" w:beforeAutospacing="1" w:after="100" w:afterAutospacing="1"/>
    </w:pPr>
    <w:rPr>
      <w:rFonts w:ascii="Arial" w:hAnsi="Arial" w:cs="Arial"/>
      <w:sz w:val="22"/>
      <w:szCs w:val="22"/>
    </w:rPr>
  </w:style>
  <w:style w:type="paragraph" w:customStyle="1" w:styleId="xl69">
    <w:name w:val="xl69"/>
    <w:basedOn w:val="a0"/>
    <w:rsid w:val="002119F2"/>
    <w:pPr>
      <w:pBdr>
        <w:top w:val="single" w:sz="4" w:space="0" w:color="auto"/>
        <w:left w:val="single" w:sz="4" w:space="0" w:color="auto"/>
        <w:bottom w:val="single" w:sz="4" w:space="0" w:color="auto"/>
        <w:right w:val="single" w:sz="4" w:space="0" w:color="auto"/>
      </w:pBdr>
      <w:spacing w:before="100" w:beforeAutospacing="1" w:after="100" w:afterAutospacing="1"/>
    </w:pPr>
  </w:style>
  <w:style w:type="paragraph" w:customStyle="1" w:styleId="xl70">
    <w:name w:val="xl70"/>
    <w:basedOn w:val="a0"/>
    <w:rsid w:val="002119F2"/>
    <w:pPr>
      <w:pBdr>
        <w:top w:val="single" w:sz="4" w:space="0" w:color="auto"/>
        <w:left w:val="single" w:sz="4" w:space="0" w:color="auto"/>
        <w:bottom w:val="single" w:sz="4" w:space="0" w:color="auto"/>
      </w:pBdr>
      <w:spacing w:before="100" w:beforeAutospacing="1" w:after="100" w:afterAutospacing="1"/>
      <w:jc w:val="center"/>
    </w:pPr>
  </w:style>
  <w:style w:type="paragraph" w:customStyle="1" w:styleId="xl71">
    <w:name w:val="xl71"/>
    <w:basedOn w:val="a0"/>
    <w:rsid w:val="002119F2"/>
    <w:pPr>
      <w:pBdr>
        <w:top w:val="single" w:sz="4" w:space="0" w:color="auto"/>
        <w:left w:val="single" w:sz="4" w:space="0" w:color="auto"/>
        <w:bottom w:val="single" w:sz="4" w:space="0" w:color="auto"/>
        <w:right w:val="single" w:sz="4" w:space="0" w:color="auto"/>
      </w:pBdr>
      <w:spacing w:before="100" w:beforeAutospacing="1" w:after="100" w:afterAutospacing="1"/>
      <w:jc w:val="center"/>
    </w:pPr>
  </w:style>
  <w:style w:type="paragraph" w:customStyle="1" w:styleId="xl72">
    <w:name w:val="xl72"/>
    <w:basedOn w:val="a0"/>
    <w:rsid w:val="002119F2"/>
    <w:pPr>
      <w:pBdr>
        <w:top w:val="single" w:sz="4" w:space="0" w:color="auto"/>
        <w:left w:val="single" w:sz="4" w:space="0" w:color="auto"/>
        <w:bottom w:val="single" w:sz="8" w:space="0" w:color="auto"/>
        <w:right w:val="single" w:sz="4" w:space="0" w:color="auto"/>
      </w:pBdr>
      <w:spacing w:before="100" w:beforeAutospacing="1" w:after="100" w:afterAutospacing="1"/>
      <w:jc w:val="center"/>
    </w:pPr>
  </w:style>
  <w:style w:type="paragraph" w:customStyle="1" w:styleId="xl73">
    <w:name w:val="xl73"/>
    <w:basedOn w:val="a0"/>
    <w:rsid w:val="002119F2"/>
    <w:pPr>
      <w:pBdr>
        <w:top w:val="single" w:sz="4" w:space="0" w:color="auto"/>
        <w:left w:val="single" w:sz="4" w:space="0" w:color="auto"/>
        <w:bottom w:val="single" w:sz="8" w:space="0" w:color="auto"/>
        <w:right w:val="single" w:sz="8" w:space="0" w:color="auto"/>
      </w:pBdr>
      <w:spacing w:before="100" w:beforeAutospacing="1" w:after="100" w:afterAutospacing="1"/>
    </w:pPr>
  </w:style>
  <w:style w:type="paragraph" w:customStyle="1" w:styleId="xl74">
    <w:name w:val="xl74"/>
    <w:basedOn w:val="a0"/>
    <w:rsid w:val="002119F2"/>
    <w:pPr>
      <w:spacing w:before="100" w:beforeAutospacing="1" w:after="100" w:afterAutospacing="1"/>
    </w:pPr>
  </w:style>
  <w:style w:type="paragraph" w:customStyle="1" w:styleId="xl75">
    <w:name w:val="xl75"/>
    <w:basedOn w:val="a0"/>
    <w:rsid w:val="002119F2"/>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i/>
      <w:iCs/>
    </w:rPr>
  </w:style>
  <w:style w:type="paragraph" w:customStyle="1" w:styleId="xl76">
    <w:name w:val="xl76"/>
    <w:basedOn w:val="a0"/>
    <w:rsid w:val="002119F2"/>
    <w:pPr>
      <w:pBdr>
        <w:top w:val="single" w:sz="8" w:space="0" w:color="auto"/>
      </w:pBdr>
      <w:spacing w:before="100" w:beforeAutospacing="1" w:after="100" w:afterAutospacing="1"/>
      <w:jc w:val="center"/>
      <w:textAlignment w:val="center"/>
    </w:pPr>
  </w:style>
  <w:style w:type="paragraph" w:customStyle="1" w:styleId="xl77">
    <w:name w:val="xl77"/>
    <w:basedOn w:val="a0"/>
    <w:rsid w:val="002119F2"/>
    <w:pPr>
      <w:pBdr>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78">
    <w:name w:val="xl78"/>
    <w:basedOn w:val="a0"/>
    <w:rsid w:val="002119F2"/>
    <w:pPr>
      <w:pBdr>
        <w:left w:val="single" w:sz="8" w:space="0" w:color="auto"/>
        <w:right w:val="single" w:sz="4" w:space="0" w:color="auto"/>
      </w:pBdr>
      <w:spacing w:before="100" w:beforeAutospacing="1" w:after="100" w:afterAutospacing="1"/>
      <w:jc w:val="center"/>
      <w:textAlignment w:val="center"/>
    </w:pPr>
    <w:rPr>
      <w:rFonts w:ascii="Arial" w:hAnsi="Arial" w:cs="Arial"/>
      <w:sz w:val="22"/>
      <w:szCs w:val="22"/>
    </w:rPr>
  </w:style>
  <w:style w:type="paragraph" w:customStyle="1" w:styleId="xl79">
    <w:name w:val="xl79"/>
    <w:basedOn w:val="a0"/>
    <w:rsid w:val="002119F2"/>
    <w:pPr>
      <w:pBdr>
        <w:left w:val="single" w:sz="4" w:space="0" w:color="auto"/>
        <w:right w:val="single" w:sz="4" w:space="0" w:color="auto"/>
      </w:pBdr>
      <w:spacing w:before="100" w:beforeAutospacing="1" w:after="100" w:afterAutospacing="1"/>
      <w:jc w:val="center"/>
      <w:textAlignment w:val="center"/>
    </w:pPr>
    <w:rPr>
      <w:rFonts w:ascii="Arial" w:hAnsi="Arial" w:cs="Arial"/>
      <w:sz w:val="22"/>
      <w:szCs w:val="22"/>
    </w:rPr>
  </w:style>
  <w:style w:type="paragraph" w:customStyle="1" w:styleId="xl80">
    <w:name w:val="xl80"/>
    <w:basedOn w:val="a0"/>
    <w:rsid w:val="002119F2"/>
    <w:pPr>
      <w:pBdr>
        <w:left w:val="single" w:sz="4" w:space="0" w:color="auto"/>
        <w:right w:val="single" w:sz="8" w:space="0" w:color="auto"/>
      </w:pBdr>
      <w:spacing w:before="100" w:beforeAutospacing="1" w:after="100" w:afterAutospacing="1"/>
      <w:jc w:val="center"/>
      <w:textAlignment w:val="center"/>
    </w:pPr>
    <w:rPr>
      <w:rFonts w:ascii="Arial" w:hAnsi="Arial" w:cs="Arial"/>
      <w:sz w:val="22"/>
      <w:szCs w:val="22"/>
    </w:rPr>
  </w:style>
  <w:style w:type="paragraph" w:customStyle="1" w:styleId="xl81">
    <w:name w:val="xl81"/>
    <w:basedOn w:val="a0"/>
    <w:rsid w:val="002119F2"/>
    <w:pPr>
      <w:pBdr>
        <w:top w:val="single" w:sz="4" w:space="0" w:color="auto"/>
        <w:left w:val="single" w:sz="4" w:space="0" w:color="auto"/>
        <w:bottom w:val="single" w:sz="4" w:space="0" w:color="auto"/>
        <w:right w:val="single" w:sz="4" w:space="0" w:color="auto"/>
      </w:pBdr>
      <w:spacing w:before="100" w:beforeAutospacing="1" w:after="100" w:afterAutospacing="1"/>
    </w:pPr>
    <w:rPr>
      <w:sz w:val="22"/>
      <w:szCs w:val="22"/>
    </w:rPr>
  </w:style>
  <w:style w:type="paragraph" w:customStyle="1" w:styleId="xl82">
    <w:name w:val="xl82"/>
    <w:basedOn w:val="a0"/>
    <w:rsid w:val="002119F2"/>
    <w:pPr>
      <w:pBdr>
        <w:top w:val="single" w:sz="4" w:space="0" w:color="auto"/>
        <w:left w:val="single" w:sz="4" w:space="0" w:color="auto"/>
        <w:bottom w:val="single" w:sz="4" w:space="0" w:color="auto"/>
        <w:right w:val="single" w:sz="4" w:space="0" w:color="auto"/>
      </w:pBdr>
      <w:spacing w:before="100" w:beforeAutospacing="1" w:after="100" w:afterAutospacing="1"/>
      <w:jc w:val="center"/>
    </w:pPr>
    <w:rPr>
      <w:sz w:val="22"/>
      <w:szCs w:val="22"/>
    </w:rPr>
  </w:style>
  <w:style w:type="paragraph" w:customStyle="1" w:styleId="xl83">
    <w:name w:val="xl83"/>
    <w:basedOn w:val="a0"/>
    <w:rsid w:val="002119F2"/>
    <w:pPr>
      <w:pBdr>
        <w:top w:val="single" w:sz="4" w:space="0" w:color="auto"/>
        <w:left w:val="single" w:sz="4" w:space="0" w:color="auto"/>
        <w:bottom w:val="single" w:sz="4" w:space="0" w:color="auto"/>
      </w:pBdr>
      <w:spacing w:before="100" w:beforeAutospacing="1" w:after="100" w:afterAutospacing="1"/>
      <w:jc w:val="center"/>
    </w:pPr>
    <w:rPr>
      <w:sz w:val="22"/>
      <w:szCs w:val="22"/>
    </w:rPr>
  </w:style>
  <w:style w:type="paragraph" w:customStyle="1" w:styleId="xl84">
    <w:name w:val="xl84"/>
    <w:basedOn w:val="a0"/>
    <w:rsid w:val="002119F2"/>
    <w:pPr>
      <w:pBdr>
        <w:top w:val="single" w:sz="4" w:space="0" w:color="auto"/>
        <w:left w:val="single" w:sz="4" w:space="0" w:color="auto"/>
        <w:bottom w:val="single" w:sz="4" w:space="0" w:color="auto"/>
        <w:right w:val="single" w:sz="4" w:space="0" w:color="auto"/>
      </w:pBdr>
      <w:spacing w:before="100" w:beforeAutospacing="1" w:after="100" w:afterAutospacing="1"/>
    </w:pPr>
  </w:style>
  <w:style w:type="paragraph" w:customStyle="1" w:styleId="xl85">
    <w:name w:val="xl85"/>
    <w:basedOn w:val="a0"/>
    <w:rsid w:val="002119F2"/>
    <w:pPr>
      <w:pBdr>
        <w:top w:val="single" w:sz="4" w:space="0" w:color="auto"/>
        <w:left w:val="single" w:sz="8" w:space="0" w:color="auto"/>
        <w:bottom w:val="single" w:sz="4" w:space="0" w:color="auto"/>
        <w:right w:val="single" w:sz="4" w:space="0" w:color="auto"/>
      </w:pBdr>
      <w:spacing w:before="100" w:beforeAutospacing="1" w:after="100" w:afterAutospacing="1"/>
    </w:pPr>
  </w:style>
  <w:style w:type="paragraph" w:customStyle="1" w:styleId="xl86">
    <w:name w:val="xl86"/>
    <w:basedOn w:val="a0"/>
    <w:rsid w:val="002119F2"/>
    <w:pPr>
      <w:pBdr>
        <w:top w:val="single" w:sz="4" w:space="0" w:color="auto"/>
        <w:left w:val="single" w:sz="4" w:space="0" w:color="auto"/>
        <w:bottom w:val="single" w:sz="4" w:space="0" w:color="auto"/>
        <w:right w:val="single" w:sz="8" w:space="0" w:color="auto"/>
      </w:pBdr>
      <w:spacing w:before="100" w:beforeAutospacing="1" w:after="100" w:afterAutospacing="1"/>
    </w:pPr>
  </w:style>
  <w:style w:type="paragraph" w:customStyle="1" w:styleId="xl87">
    <w:name w:val="xl87"/>
    <w:basedOn w:val="a0"/>
    <w:rsid w:val="002119F2"/>
    <w:pPr>
      <w:pBdr>
        <w:top w:val="single" w:sz="4" w:space="0" w:color="auto"/>
        <w:left w:val="single" w:sz="4" w:space="0" w:color="auto"/>
        <w:bottom w:val="single" w:sz="4" w:space="0" w:color="auto"/>
        <w:right w:val="single" w:sz="4" w:space="0" w:color="auto"/>
      </w:pBdr>
      <w:spacing w:before="100" w:beforeAutospacing="1" w:after="100" w:afterAutospacing="1"/>
    </w:pPr>
    <w:rPr>
      <w:sz w:val="22"/>
      <w:szCs w:val="22"/>
    </w:rPr>
  </w:style>
  <w:style w:type="paragraph" w:customStyle="1" w:styleId="xl88">
    <w:name w:val="xl88"/>
    <w:basedOn w:val="a0"/>
    <w:rsid w:val="002119F2"/>
    <w:pPr>
      <w:pBdr>
        <w:top w:val="single" w:sz="4" w:space="0" w:color="auto"/>
        <w:left w:val="single" w:sz="8" w:space="0" w:color="auto"/>
        <w:bottom w:val="single" w:sz="8" w:space="0" w:color="auto"/>
        <w:right w:val="single" w:sz="4" w:space="0" w:color="auto"/>
      </w:pBdr>
      <w:spacing w:before="100" w:beforeAutospacing="1" w:after="100" w:afterAutospacing="1"/>
    </w:pPr>
  </w:style>
  <w:style w:type="paragraph" w:customStyle="1" w:styleId="xl89">
    <w:name w:val="xl89"/>
    <w:basedOn w:val="a0"/>
    <w:rsid w:val="002119F2"/>
    <w:pPr>
      <w:pBdr>
        <w:top w:val="single" w:sz="4" w:space="0" w:color="auto"/>
        <w:left w:val="single" w:sz="4" w:space="0" w:color="auto"/>
        <w:bottom w:val="single" w:sz="8" w:space="0" w:color="auto"/>
      </w:pBdr>
      <w:spacing w:before="100" w:beforeAutospacing="1" w:after="100" w:afterAutospacing="1"/>
      <w:jc w:val="center"/>
    </w:pPr>
  </w:style>
  <w:style w:type="paragraph" w:customStyle="1" w:styleId="xl90">
    <w:name w:val="xl90"/>
    <w:basedOn w:val="a0"/>
    <w:rsid w:val="002119F2"/>
    <w:pPr>
      <w:pBdr>
        <w:top w:val="single" w:sz="8" w:space="0" w:color="auto"/>
        <w:left w:val="single" w:sz="8" w:space="0" w:color="auto"/>
        <w:right w:val="single" w:sz="4" w:space="0" w:color="auto"/>
      </w:pBdr>
      <w:spacing w:before="100" w:beforeAutospacing="1" w:after="100" w:afterAutospacing="1"/>
      <w:jc w:val="center"/>
      <w:textAlignment w:val="center"/>
    </w:pPr>
  </w:style>
  <w:style w:type="paragraph" w:customStyle="1" w:styleId="xl91">
    <w:name w:val="xl91"/>
    <w:basedOn w:val="a0"/>
    <w:rsid w:val="002119F2"/>
    <w:pPr>
      <w:pBdr>
        <w:left w:val="single" w:sz="8" w:space="0" w:color="auto"/>
        <w:bottom w:val="single" w:sz="4" w:space="0" w:color="auto"/>
        <w:right w:val="single" w:sz="4" w:space="0" w:color="auto"/>
      </w:pBdr>
      <w:spacing w:before="100" w:beforeAutospacing="1" w:after="100" w:afterAutospacing="1"/>
      <w:jc w:val="center"/>
      <w:textAlignment w:val="center"/>
    </w:pPr>
  </w:style>
  <w:style w:type="paragraph" w:customStyle="1" w:styleId="xl92">
    <w:name w:val="xl92"/>
    <w:basedOn w:val="a0"/>
    <w:rsid w:val="002119F2"/>
    <w:pPr>
      <w:pBdr>
        <w:top w:val="single" w:sz="8" w:space="0" w:color="auto"/>
        <w:bottom w:val="single" w:sz="4" w:space="0" w:color="auto"/>
      </w:pBdr>
      <w:spacing w:before="100" w:beforeAutospacing="1" w:after="100" w:afterAutospacing="1"/>
      <w:jc w:val="center"/>
      <w:textAlignment w:val="center"/>
    </w:pPr>
  </w:style>
  <w:style w:type="paragraph" w:customStyle="1" w:styleId="xl93">
    <w:name w:val="xl93"/>
    <w:basedOn w:val="a0"/>
    <w:rsid w:val="002119F2"/>
    <w:pPr>
      <w:pBdr>
        <w:top w:val="single" w:sz="4" w:space="0" w:color="auto"/>
        <w:left w:val="single" w:sz="4" w:space="0" w:color="auto"/>
        <w:bottom w:val="single" w:sz="4" w:space="0" w:color="auto"/>
        <w:right w:val="single" w:sz="8" w:space="0" w:color="auto"/>
      </w:pBdr>
      <w:spacing w:before="100" w:beforeAutospacing="1" w:after="100" w:afterAutospacing="1"/>
      <w:jc w:val="center"/>
      <w:textAlignment w:val="center"/>
    </w:pPr>
  </w:style>
  <w:style w:type="paragraph" w:customStyle="1" w:styleId="xl66">
    <w:name w:val="xl66"/>
    <w:basedOn w:val="a0"/>
    <w:rsid w:val="00410C9D"/>
    <w:pPr>
      <w:pBdr>
        <w:top w:val="single" w:sz="4" w:space="0" w:color="auto"/>
        <w:left w:val="single" w:sz="4" w:space="0" w:color="auto"/>
        <w:bottom w:val="single" w:sz="4" w:space="0" w:color="auto"/>
        <w:right w:val="single" w:sz="4" w:space="0" w:color="auto"/>
      </w:pBdr>
      <w:spacing w:before="100" w:beforeAutospacing="1" w:after="100" w:afterAutospacing="1"/>
      <w:jc w:val="right"/>
    </w:pPr>
  </w:style>
  <w:style w:type="paragraph" w:customStyle="1" w:styleId="14">
    <w:name w:val="Название1"/>
    <w:basedOn w:val="11"/>
    <w:rsid w:val="00A116CC"/>
    <w:pPr>
      <w:widowControl/>
      <w:jc w:val="center"/>
    </w:pPr>
    <w:rPr>
      <w:rFonts w:ascii="Arial" w:hAnsi="Arial"/>
      <w:snapToGrid/>
      <w:sz w:val="24"/>
    </w:rPr>
  </w:style>
  <w:style w:type="paragraph" w:customStyle="1" w:styleId="310">
    <w:name w:val="Основной текст 31"/>
    <w:basedOn w:val="11"/>
    <w:rsid w:val="00A116CC"/>
    <w:pPr>
      <w:widowControl/>
    </w:pPr>
    <w:rPr>
      <w:rFonts w:ascii="Arial" w:hAnsi="Arial"/>
      <w:snapToGrid/>
      <w:color w:val="FF0000"/>
      <w:sz w:val="28"/>
    </w:rPr>
  </w:style>
  <w:style w:type="character" w:customStyle="1" w:styleId="36">
    <w:name w:val="Основной текст (3)_"/>
    <w:link w:val="37"/>
    <w:locked/>
    <w:rsid w:val="00782D9B"/>
    <w:rPr>
      <w:b/>
      <w:bCs/>
      <w:spacing w:val="-3"/>
      <w:sz w:val="25"/>
      <w:szCs w:val="25"/>
      <w:shd w:val="clear" w:color="auto" w:fill="FFFFFF"/>
    </w:rPr>
  </w:style>
  <w:style w:type="paragraph" w:customStyle="1" w:styleId="37">
    <w:name w:val="Основной текст (3)"/>
    <w:basedOn w:val="a0"/>
    <w:link w:val="36"/>
    <w:rsid w:val="00782D9B"/>
    <w:pPr>
      <w:widowControl w:val="0"/>
      <w:shd w:val="clear" w:color="auto" w:fill="FFFFFF"/>
      <w:spacing w:before="720" w:after="120" w:line="0" w:lineRule="atLeast"/>
      <w:jc w:val="center"/>
    </w:pPr>
    <w:rPr>
      <w:rFonts w:ascii="Calibri" w:eastAsia="Calibri" w:hAnsi="Calibri"/>
      <w:b/>
      <w:bCs/>
      <w:spacing w:val="-3"/>
      <w:sz w:val="25"/>
      <w:szCs w:val="25"/>
    </w:rPr>
  </w:style>
  <w:style w:type="character" w:customStyle="1" w:styleId="afe">
    <w:name w:val="Основной текст_"/>
    <w:link w:val="15"/>
    <w:locked/>
    <w:rsid w:val="00782D9B"/>
    <w:rPr>
      <w:shd w:val="clear" w:color="auto" w:fill="FFFFFF"/>
    </w:rPr>
  </w:style>
  <w:style w:type="paragraph" w:customStyle="1" w:styleId="15">
    <w:name w:val="Основной текст1"/>
    <w:basedOn w:val="a0"/>
    <w:link w:val="afe"/>
    <w:rsid w:val="00782D9B"/>
    <w:pPr>
      <w:widowControl w:val="0"/>
      <w:shd w:val="clear" w:color="auto" w:fill="FFFFFF"/>
      <w:spacing w:before="600" w:after="240" w:line="312" w:lineRule="exact"/>
      <w:jc w:val="both"/>
    </w:pPr>
    <w:rPr>
      <w:rFonts w:ascii="Calibri" w:eastAsia="Calibri" w:hAnsi="Calibri"/>
      <w:sz w:val="20"/>
      <w:szCs w:val="20"/>
    </w:rPr>
  </w:style>
  <w:style w:type="character" w:customStyle="1" w:styleId="29">
    <w:name w:val="Сноска (2)_"/>
    <w:link w:val="2a"/>
    <w:locked/>
    <w:rsid w:val="00782D9B"/>
    <w:rPr>
      <w:shd w:val="clear" w:color="auto" w:fill="FFFFFF"/>
    </w:rPr>
  </w:style>
  <w:style w:type="paragraph" w:customStyle="1" w:styleId="2a">
    <w:name w:val="Сноска (2)"/>
    <w:basedOn w:val="a0"/>
    <w:link w:val="29"/>
    <w:rsid w:val="00782D9B"/>
    <w:pPr>
      <w:widowControl w:val="0"/>
      <w:shd w:val="clear" w:color="auto" w:fill="FFFFFF"/>
      <w:spacing w:line="312" w:lineRule="exact"/>
      <w:jc w:val="both"/>
    </w:pPr>
    <w:rPr>
      <w:rFonts w:ascii="Calibri" w:eastAsia="Calibri" w:hAnsi="Calibri"/>
      <w:sz w:val="20"/>
      <w:szCs w:val="20"/>
    </w:rPr>
  </w:style>
  <w:style w:type="paragraph" w:customStyle="1" w:styleId="16">
    <w:name w:val="Без интервала1"/>
    <w:uiPriority w:val="99"/>
    <w:qFormat/>
    <w:rsid w:val="001D25E9"/>
    <w:rPr>
      <w:rFonts w:ascii="Times New Roman" w:eastAsia="Times New Roman" w:hAnsi="Times New Roman"/>
      <w:sz w:val="22"/>
      <w:szCs w:val="22"/>
      <w:lang w:eastAsia="en-US"/>
    </w:rPr>
  </w:style>
  <w:style w:type="paragraph" w:customStyle="1" w:styleId="ConsPlusDocList">
    <w:name w:val="ConsPlusDocList"/>
    <w:rsid w:val="00FC6281"/>
    <w:pPr>
      <w:widowControl w:val="0"/>
      <w:autoSpaceDE w:val="0"/>
      <w:autoSpaceDN w:val="0"/>
    </w:pPr>
    <w:rPr>
      <w:rFonts w:ascii="Courier New" w:eastAsia="Times New Roman" w:hAnsi="Courier New" w:cs="Courier New"/>
    </w:rPr>
  </w:style>
  <w:style w:type="paragraph" w:customStyle="1" w:styleId="ConsPlusTitlePage">
    <w:name w:val="ConsPlusTitlePage"/>
    <w:rsid w:val="00FC6281"/>
    <w:pPr>
      <w:widowControl w:val="0"/>
      <w:autoSpaceDE w:val="0"/>
      <w:autoSpaceDN w:val="0"/>
    </w:pPr>
    <w:rPr>
      <w:rFonts w:ascii="Tahoma" w:eastAsia="Times New Roman" w:hAnsi="Tahoma" w:cs="Tahoma"/>
    </w:rPr>
  </w:style>
  <w:style w:type="paragraph" w:customStyle="1" w:styleId="ConsPlusJurTerm">
    <w:name w:val="ConsPlusJurTerm"/>
    <w:rsid w:val="00FC6281"/>
    <w:pPr>
      <w:widowControl w:val="0"/>
      <w:autoSpaceDE w:val="0"/>
      <w:autoSpaceDN w:val="0"/>
    </w:pPr>
    <w:rPr>
      <w:rFonts w:ascii="Tahoma" w:eastAsia="Times New Roman" w:hAnsi="Tahoma" w:cs="Tahoma"/>
      <w:sz w:val="22"/>
    </w:rPr>
  </w:style>
  <w:style w:type="character" w:customStyle="1" w:styleId="10pt0pt">
    <w:name w:val="Основной текст + 10 pt;Полужирный;Интервал 0 pt"/>
    <w:rsid w:val="00462B60"/>
    <w:rPr>
      <w:rFonts w:ascii="Times New Roman" w:eastAsia="Times New Roman" w:hAnsi="Times New Roman" w:cs="Times New Roman"/>
      <w:b/>
      <w:bCs/>
      <w:i w:val="0"/>
      <w:iCs w:val="0"/>
      <w:smallCaps w:val="0"/>
      <w:strike w:val="0"/>
      <w:color w:val="000000"/>
      <w:spacing w:val="-4"/>
      <w:w w:val="100"/>
      <w:position w:val="0"/>
      <w:sz w:val="20"/>
      <w:szCs w:val="20"/>
      <w:u w:val="none"/>
      <w:shd w:val="clear" w:color="auto" w:fill="FFFFFF"/>
      <w:lang w:val="ru-RU"/>
    </w:rPr>
  </w:style>
  <w:style w:type="character" w:customStyle="1" w:styleId="FontStyle18">
    <w:name w:val="Font Style18"/>
    <w:rsid w:val="007F02EB"/>
    <w:rPr>
      <w:rFonts w:ascii="Times New Roman" w:hAnsi="Times New Roman" w:cs="Times New Roman" w:hint="default"/>
      <w:sz w:val="26"/>
      <w:szCs w:val="26"/>
    </w:rPr>
  </w:style>
  <w:style w:type="paragraph" w:customStyle="1" w:styleId="Noparagraphstyle">
    <w:name w:val="[No paragraph style]"/>
    <w:rsid w:val="007E3A2B"/>
    <w:pPr>
      <w:autoSpaceDE w:val="0"/>
      <w:autoSpaceDN w:val="0"/>
      <w:adjustRightInd w:val="0"/>
      <w:spacing w:line="288" w:lineRule="auto"/>
    </w:pPr>
    <w:rPr>
      <w:rFonts w:ascii="Times New Roman" w:eastAsia="Times New Roman" w:hAnsi="Times New Roman"/>
      <w:color w:val="000000"/>
      <w:sz w:val="24"/>
      <w:szCs w:val="24"/>
    </w:rPr>
  </w:style>
  <w:style w:type="paragraph" w:customStyle="1" w:styleId="FR3">
    <w:name w:val="FR3"/>
    <w:rsid w:val="007E3A2B"/>
    <w:pPr>
      <w:widowControl w:val="0"/>
      <w:ind w:left="120"/>
    </w:pPr>
    <w:rPr>
      <w:rFonts w:ascii="Times New Roman" w:eastAsia="Times New Roman" w:hAnsi="Times New Roman"/>
    </w:rPr>
  </w:style>
  <w:style w:type="numbering" w:customStyle="1" w:styleId="17">
    <w:name w:val="Нет списка1"/>
    <w:next w:val="a3"/>
    <w:uiPriority w:val="99"/>
    <w:semiHidden/>
    <w:unhideWhenUsed/>
    <w:rsid w:val="006C4D7A"/>
  </w:style>
  <w:style w:type="numbering" w:customStyle="1" w:styleId="110">
    <w:name w:val="Нет списка11"/>
    <w:next w:val="a3"/>
    <w:uiPriority w:val="99"/>
    <w:semiHidden/>
    <w:rsid w:val="006C4D7A"/>
  </w:style>
  <w:style w:type="paragraph" w:customStyle="1" w:styleId="xl94">
    <w:name w:val="xl94"/>
    <w:basedOn w:val="a0"/>
    <w:rsid w:val="006C4D7A"/>
    <w:pPr>
      <w:spacing w:before="100" w:beforeAutospacing="1" w:after="100" w:afterAutospacing="1"/>
      <w:jc w:val="center"/>
    </w:pPr>
  </w:style>
  <w:style w:type="paragraph" w:customStyle="1" w:styleId="xl95">
    <w:name w:val="xl95"/>
    <w:basedOn w:val="a0"/>
    <w:rsid w:val="006C4D7A"/>
    <w:pPr>
      <w:pBdr>
        <w:top w:val="single" w:sz="8" w:space="0" w:color="auto"/>
        <w:left w:val="single" w:sz="4" w:space="0" w:color="auto"/>
        <w:bottom w:val="single" w:sz="4" w:space="0" w:color="auto"/>
      </w:pBdr>
      <w:spacing w:before="100" w:beforeAutospacing="1" w:after="100" w:afterAutospacing="1"/>
      <w:jc w:val="center"/>
      <w:textAlignment w:val="center"/>
    </w:pPr>
  </w:style>
  <w:style w:type="paragraph" w:customStyle="1" w:styleId="xl96">
    <w:name w:val="xl96"/>
    <w:basedOn w:val="a0"/>
    <w:rsid w:val="006C4D7A"/>
    <w:pPr>
      <w:pBdr>
        <w:top w:val="single" w:sz="8" w:space="0" w:color="auto"/>
        <w:bottom w:val="single" w:sz="4" w:space="0" w:color="auto"/>
        <w:right w:val="single" w:sz="8" w:space="0" w:color="auto"/>
      </w:pBdr>
      <w:spacing w:before="100" w:beforeAutospacing="1" w:after="100" w:afterAutospacing="1"/>
      <w:jc w:val="center"/>
      <w:textAlignment w:val="center"/>
    </w:pPr>
  </w:style>
  <w:style w:type="paragraph" w:customStyle="1" w:styleId="xl97">
    <w:name w:val="xl97"/>
    <w:basedOn w:val="a0"/>
    <w:rsid w:val="006C4D7A"/>
    <w:pPr>
      <w:pBdr>
        <w:top w:val="single" w:sz="8" w:space="0" w:color="auto"/>
        <w:left w:val="single" w:sz="8" w:space="0" w:color="auto"/>
        <w:right w:val="single" w:sz="4" w:space="0" w:color="auto"/>
      </w:pBdr>
      <w:spacing w:before="100" w:beforeAutospacing="1" w:after="100" w:afterAutospacing="1"/>
      <w:jc w:val="center"/>
      <w:textAlignment w:val="center"/>
    </w:pPr>
  </w:style>
  <w:style w:type="paragraph" w:customStyle="1" w:styleId="xl98">
    <w:name w:val="xl98"/>
    <w:basedOn w:val="a0"/>
    <w:rsid w:val="006C4D7A"/>
    <w:pPr>
      <w:pBdr>
        <w:left w:val="single" w:sz="8" w:space="0" w:color="auto"/>
        <w:bottom w:val="single" w:sz="8" w:space="0" w:color="auto"/>
        <w:right w:val="single" w:sz="4" w:space="0" w:color="auto"/>
      </w:pBdr>
      <w:spacing w:before="100" w:beforeAutospacing="1" w:after="100" w:afterAutospacing="1"/>
      <w:jc w:val="center"/>
      <w:textAlignment w:val="center"/>
    </w:pPr>
  </w:style>
  <w:style w:type="paragraph" w:customStyle="1" w:styleId="xl99">
    <w:name w:val="xl99"/>
    <w:basedOn w:val="a0"/>
    <w:rsid w:val="006C4D7A"/>
    <w:pPr>
      <w:pBdr>
        <w:top w:val="single" w:sz="8" w:space="0" w:color="auto"/>
        <w:left w:val="single" w:sz="4" w:space="0" w:color="auto"/>
        <w:right w:val="single" w:sz="4" w:space="0" w:color="auto"/>
      </w:pBdr>
      <w:spacing w:before="100" w:beforeAutospacing="1" w:after="100" w:afterAutospacing="1"/>
      <w:jc w:val="center"/>
      <w:textAlignment w:val="center"/>
    </w:pPr>
  </w:style>
  <w:style w:type="paragraph" w:customStyle="1" w:styleId="xl100">
    <w:name w:val="xl100"/>
    <w:basedOn w:val="a0"/>
    <w:rsid w:val="006C4D7A"/>
    <w:pPr>
      <w:pBdr>
        <w:left w:val="single" w:sz="4" w:space="0" w:color="auto"/>
        <w:bottom w:val="single" w:sz="8" w:space="0" w:color="auto"/>
        <w:right w:val="single" w:sz="4" w:space="0" w:color="auto"/>
      </w:pBdr>
      <w:spacing w:before="100" w:beforeAutospacing="1" w:after="100" w:afterAutospacing="1"/>
      <w:jc w:val="center"/>
      <w:textAlignment w:val="center"/>
    </w:pPr>
  </w:style>
  <w:style w:type="character" w:customStyle="1" w:styleId="FontStyle57">
    <w:name w:val="Font Style57"/>
    <w:rsid w:val="009127EC"/>
    <w:rPr>
      <w:rFonts w:ascii="Cambria" w:hAnsi="Cambria" w:cs="Cambria"/>
      <w:sz w:val="20"/>
      <w:szCs w:val="20"/>
    </w:rPr>
  </w:style>
  <w:style w:type="paragraph" w:customStyle="1" w:styleId="Style5">
    <w:name w:val="Style5"/>
    <w:basedOn w:val="a0"/>
    <w:rsid w:val="009127EC"/>
    <w:pPr>
      <w:widowControl w:val="0"/>
      <w:autoSpaceDE w:val="0"/>
      <w:autoSpaceDN w:val="0"/>
      <w:adjustRightInd w:val="0"/>
      <w:spacing w:line="262" w:lineRule="exact"/>
      <w:jc w:val="center"/>
    </w:pPr>
    <w:rPr>
      <w:rFonts w:ascii="Arial Narrow" w:hAnsi="Arial Narrow"/>
    </w:rPr>
  </w:style>
  <w:style w:type="paragraph" w:customStyle="1" w:styleId="xl63">
    <w:name w:val="xl63"/>
    <w:basedOn w:val="a0"/>
    <w:rsid w:val="00802EE5"/>
    <w:pPr>
      <w:spacing w:before="100" w:beforeAutospacing="1" w:after="100" w:afterAutospacing="1"/>
    </w:pPr>
    <w:rPr>
      <w:rFonts w:ascii="Arial" w:hAnsi="Arial" w:cs="Arial"/>
    </w:rPr>
  </w:style>
  <w:style w:type="paragraph" w:customStyle="1" w:styleId="xl64">
    <w:name w:val="xl64"/>
    <w:basedOn w:val="a0"/>
    <w:rsid w:val="00802EE5"/>
    <w:pPr>
      <w:spacing w:before="100" w:beforeAutospacing="1" w:after="100" w:afterAutospacing="1"/>
      <w:jc w:val="center"/>
    </w:pPr>
    <w:rPr>
      <w:rFonts w:ascii="Arial" w:hAnsi="Arial" w:cs="Arial"/>
    </w:rPr>
  </w:style>
  <w:style w:type="character" w:customStyle="1" w:styleId="FontStyle58">
    <w:name w:val="Font Style58"/>
    <w:rsid w:val="00A52FC9"/>
    <w:rPr>
      <w:rFonts w:ascii="Cambria" w:hAnsi="Cambria" w:cs="Cambria"/>
      <w:i/>
      <w:iCs/>
      <w:sz w:val="20"/>
      <w:szCs w:val="20"/>
    </w:rPr>
  </w:style>
  <w:style w:type="paragraph" w:customStyle="1" w:styleId="Style6">
    <w:name w:val="Style6"/>
    <w:basedOn w:val="a0"/>
    <w:rsid w:val="00A52FC9"/>
    <w:pPr>
      <w:widowControl w:val="0"/>
      <w:autoSpaceDE w:val="0"/>
      <w:autoSpaceDN w:val="0"/>
      <w:adjustRightInd w:val="0"/>
      <w:spacing w:line="264" w:lineRule="exact"/>
      <w:jc w:val="both"/>
    </w:pPr>
    <w:rPr>
      <w:rFonts w:ascii="Arial Narrow" w:hAnsi="Arial Narrow"/>
    </w:rPr>
  </w:style>
  <w:style w:type="paragraph" w:customStyle="1" w:styleId="Style2">
    <w:name w:val="Style2"/>
    <w:basedOn w:val="a0"/>
    <w:rsid w:val="00A52FC9"/>
    <w:pPr>
      <w:widowControl w:val="0"/>
      <w:autoSpaceDE w:val="0"/>
      <w:autoSpaceDN w:val="0"/>
      <w:adjustRightInd w:val="0"/>
    </w:pPr>
    <w:rPr>
      <w:rFonts w:ascii="Arial Narrow" w:hAnsi="Arial Narrow"/>
    </w:rPr>
  </w:style>
  <w:style w:type="paragraph" w:customStyle="1" w:styleId="Style3">
    <w:name w:val="Style3"/>
    <w:basedOn w:val="a0"/>
    <w:rsid w:val="00A52FC9"/>
    <w:pPr>
      <w:widowControl w:val="0"/>
      <w:autoSpaceDE w:val="0"/>
      <w:autoSpaceDN w:val="0"/>
      <w:adjustRightInd w:val="0"/>
      <w:spacing w:line="434" w:lineRule="exact"/>
      <w:jc w:val="center"/>
    </w:pPr>
    <w:rPr>
      <w:rFonts w:ascii="Arial Narrow" w:hAnsi="Arial Narrow"/>
    </w:rPr>
  </w:style>
  <w:style w:type="paragraph" w:customStyle="1" w:styleId="Style7">
    <w:name w:val="Style7"/>
    <w:basedOn w:val="a0"/>
    <w:rsid w:val="00A52FC9"/>
    <w:pPr>
      <w:widowControl w:val="0"/>
      <w:autoSpaceDE w:val="0"/>
      <w:autoSpaceDN w:val="0"/>
      <w:adjustRightInd w:val="0"/>
      <w:spacing w:line="264" w:lineRule="exact"/>
      <w:jc w:val="both"/>
    </w:pPr>
    <w:rPr>
      <w:rFonts w:ascii="Arial Narrow" w:hAnsi="Arial Narrow"/>
    </w:rPr>
  </w:style>
  <w:style w:type="character" w:customStyle="1" w:styleId="FontStyle78">
    <w:name w:val="Font Style78"/>
    <w:rsid w:val="00A52FC9"/>
    <w:rPr>
      <w:rFonts w:ascii="Cambria" w:hAnsi="Cambria" w:cs="Cambria"/>
      <w:i/>
      <w:iCs/>
      <w:sz w:val="16"/>
      <w:szCs w:val="16"/>
    </w:rPr>
  </w:style>
  <w:style w:type="paragraph" w:customStyle="1" w:styleId="Style9">
    <w:name w:val="Style9"/>
    <w:basedOn w:val="a0"/>
    <w:rsid w:val="00A52FC9"/>
    <w:pPr>
      <w:widowControl w:val="0"/>
      <w:autoSpaceDE w:val="0"/>
      <w:autoSpaceDN w:val="0"/>
      <w:adjustRightInd w:val="0"/>
      <w:spacing w:line="262" w:lineRule="exact"/>
      <w:jc w:val="right"/>
    </w:pPr>
    <w:rPr>
      <w:rFonts w:ascii="Arial Narrow" w:hAnsi="Arial Narrow"/>
    </w:rPr>
  </w:style>
  <w:style w:type="character" w:customStyle="1" w:styleId="FontStyle61">
    <w:name w:val="Font Style61"/>
    <w:rsid w:val="00A52FC9"/>
    <w:rPr>
      <w:rFonts w:ascii="Cambria" w:hAnsi="Cambria" w:cs="Cambria"/>
      <w:sz w:val="16"/>
      <w:szCs w:val="16"/>
    </w:rPr>
  </w:style>
  <w:style w:type="paragraph" w:customStyle="1" w:styleId="Style47">
    <w:name w:val="Style47"/>
    <w:basedOn w:val="a0"/>
    <w:rsid w:val="00A52FC9"/>
    <w:pPr>
      <w:widowControl w:val="0"/>
      <w:autoSpaceDE w:val="0"/>
      <w:autoSpaceDN w:val="0"/>
      <w:adjustRightInd w:val="0"/>
      <w:jc w:val="right"/>
    </w:pPr>
    <w:rPr>
      <w:rFonts w:ascii="Arial Narrow" w:hAnsi="Arial Narrow"/>
    </w:rPr>
  </w:style>
  <w:style w:type="character" w:customStyle="1" w:styleId="FontStyle59">
    <w:name w:val="Font Style59"/>
    <w:rsid w:val="00A52FC9"/>
    <w:rPr>
      <w:rFonts w:ascii="Cambria" w:hAnsi="Cambria" w:cs="Cambria"/>
      <w:sz w:val="16"/>
      <w:szCs w:val="16"/>
    </w:rPr>
  </w:style>
  <w:style w:type="paragraph" w:customStyle="1" w:styleId="Style52">
    <w:name w:val="Style52"/>
    <w:basedOn w:val="a0"/>
    <w:rsid w:val="00A52FC9"/>
    <w:pPr>
      <w:widowControl w:val="0"/>
      <w:autoSpaceDE w:val="0"/>
      <w:autoSpaceDN w:val="0"/>
      <w:adjustRightInd w:val="0"/>
      <w:spacing w:line="264" w:lineRule="exact"/>
      <w:ind w:firstLine="1111"/>
    </w:pPr>
    <w:rPr>
      <w:rFonts w:ascii="Arial Narrow" w:hAnsi="Arial Narrow"/>
    </w:rPr>
  </w:style>
  <w:style w:type="paragraph" w:customStyle="1" w:styleId="Style51">
    <w:name w:val="Style51"/>
    <w:basedOn w:val="a0"/>
    <w:rsid w:val="00A52FC9"/>
    <w:pPr>
      <w:widowControl w:val="0"/>
      <w:autoSpaceDE w:val="0"/>
      <w:autoSpaceDN w:val="0"/>
      <w:adjustRightInd w:val="0"/>
      <w:spacing w:line="216" w:lineRule="exact"/>
      <w:jc w:val="center"/>
    </w:pPr>
    <w:rPr>
      <w:rFonts w:ascii="Arial Narrow" w:hAnsi="Arial Narrow"/>
    </w:rPr>
  </w:style>
  <w:style w:type="paragraph" w:customStyle="1" w:styleId="Style36">
    <w:name w:val="Style36"/>
    <w:basedOn w:val="a0"/>
    <w:rsid w:val="00A52FC9"/>
    <w:pPr>
      <w:widowControl w:val="0"/>
      <w:autoSpaceDE w:val="0"/>
      <w:autoSpaceDN w:val="0"/>
      <w:adjustRightInd w:val="0"/>
      <w:spacing w:line="216" w:lineRule="exact"/>
    </w:pPr>
    <w:rPr>
      <w:rFonts w:ascii="Arial Narrow" w:hAnsi="Arial Narrow"/>
    </w:rPr>
  </w:style>
  <w:style w:type="paragraph" w:customStyle="1" w:styleId="Style48">
    <w:name w:val="Style48"/>
    <w:basedOn w:val="a0"/>
    <w:rsid w:val="00A52FC9"/>
    <w:pPr>
      <w:widowControl w:val="0"/>
      <w:autoSpaceDE w:val="0"/>
      <w:autoSpaceDN w:val="0"/>
      <w:adjustRightInd w:val="0"/>
    </w:pPr>
    <w:rPr>
      <w:rFonts w:ascii="Arial Narrow" w:hAnsi="Arial Narrow"/>
    </w:rPr>
  </w:style>
  <w:style w:type="numbering" w:customStyle="1" w:styleId="2b">
    <w:name w:val="Нет списка2"/>
    <w:next w:val="a3"/>
    <w:uiPriority w:val="99"/>
    <w:semiHidden/>
    <w:rsid w:val="00244970"/>
  </w:style>
  <w:style w:type="paragraph" w:customStyle="1" w:styleId="aff">
    <w:name w:val="Знак"/>
    <w:basedOn w:val="a0"/>
    <w:rsid w:val="001B197B"/>
    <w:pPr>
      <w:spacing w:after="160" w:line="240" w:lineRule="exact"/>
    </w:pPr>
    <w:rPr>
      <w:rFonts w:eastAsia="Calibri"/>
      <w:sz w:val="20"/>
      <w:szCs w:val="20"/>
      <w:lang w:eastAsia="zh-CN"/>
    </w:rPr>
  </w:style>
  <w:style w:type="character" w:customStyle="1" w:styleId="111">
    <w:name w:val="Основной текст (11)_"/>
    <w:link w:val="112"/>
    <w:rsid w:val="001709E0"/>
    <w:rPr>
      <w:spacing w:val="1"/>
      <w:sz w:val="26"/>
      <w:szCs w:val="26"/>
      <w:shd w:val="clear" w:color="auto" w:fill="FFFFFF"/>
    </w:rPr>
  </w:style>
  <w:style w:type="paragraph" w:customStyle="1" w:styleId="112">
    <w:name w:val="Основной текст (11)"/>
    <w:basedOn w:val="a0"/>
    <w:link w:val="111"/>
    <w:rsid w:val="001709E0"/>
    <w:pPr>
      <w:widowControl w:val="0"/>
      <w:shd w:val="clear" w:color="auto" w:fill="FFFFFF"/>
      <w:spacing w:after="300" w:line="317" w:lineRule="exact"/>
      <w:jc w:val="center"/>
    </w:pPr>
    <w:rPr>
      <w:rFonts w:ascii="Calibri" w:eastAsia="Calibri" w:hAnsi="Calibri"/>
      <w:spacing w:val="1"/>
      <w:sz w:val="26"/>
      <w:szCs w:val="26"/>
    </w:rPr>
  </w:style>
  <w:style w:type="character" w:customStyle="1" w:styleId="111pt">
    <w:name w:val="Основной текст (11) + Курсив;Интервал 1 pt"/>
    <w:rsid w:val="001709E0"/>
    <w:rPr>
      <w:rFonts w:ascii="Times New Roman" w:eastAsia="Times New Roman" w:hAnsi="Times New Roman" w:cs="Times New Roman"/>
      <w:b w:val="0"/>
      <w:bCs w:val="0"/>
      <w:i/>
      <w:iCs/>
      <w:smallCaps w:val="0"/>
      <w:strike w:val="0"/>
      <w:color w:val="000000"/>
      <w:spacing w:val="39"/>
      <w:w w:val="100"/>
      <w:position w:val="0"/>
      <w:sz w:val="26"/>
      <w:szCs w:val="26"/>
      <w:u w:val="none"/>
      <w:shd w:val="clear" w:color="auto" w:fill="FFFFFF"/>
      <w:lang w:val="ru-RU"/>
    </w:rPr>
  </w:style>
  <w:style w:type="character" w:customStyle="1" w:styleId="0pt">
    <w:name w:val="Основной текст + Курсив;Интервал 0 pt"/>
    <w:rsid w:val="001709E0"/>
    <w:rPr>
      <w:i/>
      <w:iCs/>
      <w:color w:val="000000"/>
      <w:spacing w:val="1"/>
      <w:w w:val="100"/>
      <w:position w:val="0"/>
      <w:sz w:val="21"/>
      <w:szCs w:val="21"/>
      <w:shd w:val="clear" w:color="auto" w:fill="FFFFFF"/>
      <w:lang w:val="ru-RU"/>
    </w:rPr>
  </w:style>
  <w:style w:type="character" w:customStyle="1" w:styleId="10pt0pt0">
    <w:name w:val="Основной текст + 10 pt;Курсив;Интервал 0 pt"/>
    <w:rsid w:val="001709E0"/>
    <w:rPr>
      <w:i/>
      <w:iCs/>
      <w:color w:val="000000"/>
      <w:spacing w:val="1"/>
      <w:w w:val="100"/>
      <w:position w:val="0"/>
      <w:sz w:val="20"/>
      <w:szCs w:val="20"/>
      <w:shd w:val="clear" w:color="auto" w:fill="FFFFFF"/>
      <w:lang w:val="ru-RU"/>
    </w:rPr>
  </w:style>
  <w:style w:type="character" w:customStyle="1" w:styleId="10pt0pt1">
    <w:name w:val="Основной текст + 10 pt;Интервал 0 pt"/>
    <w:rsid w:val="001709E0"/>
    <w:rPr>
      <w:color w:val="000000"/>
      <w:spacing w:val="0"/>
      <w:w w:val="100"/>
      <w:position w:val="0"/>
      <w:sz w:val="20"/>
      <w:szCs w:val="20"/>
      <w:shd w:val="clear" w:color="auto" w:fill="FFFFFF"/>
    </w:rPr>
  </w:style>
  <w:style w:type="paragraph" w:customStyle="1" w:styleId="41">
    <w:name w:val="Основной текст4"/>
    <w:basedOn w:val="a0"/>
    <w:rsid w:val="001709E0"/>
    <w:pPr>
      <w:widowControl w:val="0"/>
      <w:shd w:val="clear" w:color="auto" w:fill="FFFFFF"/>
      <w:spacing w:line="274" w:lineRule="exact"/>
      <w:jc w:val="center"/>
    </w:pPr>
    <w:rPr>
      <w:spacing w:val="4"/>
      <w:sz w:val="21"/>
      <w:szCs w:val="21"/>
    </w:rPr>
  </w:style>
  <w:style w:type="character" w:customStyle="1" w:styleId="aff0">
    <w:name w:val="Основной текст + Полужирный"/>
    <w:aliases w:val="Интервал 0 pt15,Основной текст + Полужирный1"/>
    <w:uiPriority w:val="99"/>
    <w:rsid w:val="001709E0"/>
    <w:rPr>
      <w:rFonts w:ascii="Times New Roman" w:eastAsia="Times New Roman" w:hAnsi="Times New Roman" w:cs="Times New Roman"/>
      <w:b/>
      <w:bCs/>
      <w:i w:val="0"/>
      <w:iCs w:val="0"/>
      <w:smallCaps w:val="0"/>
      <w:strike w:val="0"/>
      <w:color w:val="000000"/>
      <w:spacing w:val="4"/>
      <w:w w:val="100"/>
      <w:position w:val="0"/>
      <w:sz w:val="21"/>
      <w:szCs w:val="21"/>
      <w:u w:val="none"/>
      <w:shd w:val="clear" w:color="auto" w:fill="FFFFFF"/>
      <w:lang w:val="ru-RU"/>
    </w:rPr>
  </w:style>
  <w:style w:type="character" w:customStyle="1" w:styleId="3105pt0pt">
    <w:name w:val="Основной текст (3) + 10;5 pt;Полужирный;Интервал 0 pt"/>
    <w:rsid w:val="001709E0"/>
    <w:rPr>
      <w:b/>
      <w:bCs/>
      <w:color w:val="000000"/>
      <w:spacing w:val="4"/>
      <w:w w:val="100"/>
      <w:position w:val="0"/>
      <w:sz w:val="21"/>
      <w:szCs w:val="21"/>
      <w:shd w:val="clear" w:color="auto" w:fill="FFFFFF"/>
      <w:lang w:val="ru-RU"/>
    </w:rPr>
  </w:style>
  <w:style w:type="character" w:customStyle="1" w:styleId="71">
    <w:name w:val="Основной текст (7)_"/>
    <w:link w:val="72"/>
    <w:uiPriority w:val="99"/>
    <w:rsid w:val="001709E0"/>
    <w:rPr>
      <w:b/>
      <w:bCs/>
      <w:spacing w:val="4"/>
      <w:sz w:val="21"/>
      <w:szCs w:val="21"/>
      <w:shd w:val="clear" w:color="auto" w:fill="FFFFFF"/>
    </w:rPr>
  </w:style>
  <w:style w:type="character" w:customStyle="1" w:styleId="73">
    <w:name w:val="Основной текст (7) + Не полужирный"/>
    <w:rsid w:val="001709E0"/>
    <w:rPr>
      <w:b/>
      <w:bCs/>
      <w:color w:val="000000"/>
      <w:spacing w:val="4"/>
      <w:w w:val="100"/>
      <w:position w:val="0"/>
      <w:sz w:val="21"/>
      <w:szCs w:val="21"/>
      <w:shd w:val="clear" w:color="auto" w:fill="FFFFFF"/>
      <w:lang w:val="ru-RU"/>
    </w:rPr>
  </w:style>
  <w:style w:type="paragraph" w:customStyle="1" w:styleId="72">
    <w:name w:val="Основной текст (7)"/>
    <w:basedOn w:val="a0"/>
    <w:link w:val="71"/>
    <w:uiPriority w:val="99"/>
    <w:rsid w:val="001709E0"/>
    <w:pPr>
      <w:widowControl w:val="0"/>
      <w:shd w:val="clear" w:color="auto" w:fill="FFFFFF"/>
      <w:spacing w:line="274" w:lineRule="exact"/>
    </w:pPr>
    <w:rPr>
      <w:rFonts w:ascii="Calibri" w:eastAsia="Calibri" w:hAnsi="Calibri"/>
      <w:b/>
      <w:bCs/>
      <w:spacing w:val="4"/>
      <w:sz w:val="21"/>
      <w:szCs w:val="21"/>
    </w:rPr>
  </w:style>
  <w:style w:type="character" w:customStyle="1" w:styleId="30">
    <w:name w:val="Заголовок 3 Знак"/>
    <w:link w:val="3"/>
    <w:rsid w:val="00126AA1"/>
    <w:rPr>
      <w:rFonts w:ascii="Cambria" w:eastAsia="Times New Roman" w:hAnsi="Cambria" w:cs="Times New Roman"/>
      <w:b/>
      <w:bCs/>
      <w:sz w:val="26"/>
      <w:szCs w:val="26"/>
    </w:rPr>
  </w:style>
  <w:style w:type="numbering" w:customStyle="1" w:styleId="38">
    <w:name w:val="Нет списка3"/>
    <w:next w:val="a3"/>
    <w:uiPriority w:val="99"/>
    <w:semiHidden/>
    <w:rsid w:val="00126AA1"/>
  </w:style>
  <w:style w:type="table" w:customStyle="1" w:styleId="18">
    <w:name w:val="Сетка таблицы1"/>
    <w:basedOn w:val="a2"/>
    <w:next w:val="afc"/>
    <w:uiPriority w:val="59"/>
    <w:rsid w:val="00A3361B"/>
    <w:rPr>
      <w:rFonts w:eastAsia="Times New Roman"/>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9">
    <w:name w:val="Без интервала1"/>
    <w:qFormat/>
    <w:rsid w:val="00F01D31"/>
    <w:rPr>
      <w:rFonts w:ascii="Times New Roman" w:eastAsia="Times New Roman" w:hAnsi="Times New Roman"/>
      <w:sz w:val="24"/>
      <w:szCs w:val="24"/>
    </w:rPr>
  </w:style>
  <w:style w:type="paragraph" w:customStyle="1" w:styleId="1a">
    <w:name w:val="Знак1 Знак Знак Знак"/>
    <w:basedOn w:val="a0"/>
    <w:uiPriority w:val="99"/>
    <w:rsid w:val="00FE344F"/>
    <w:pPr>
      <w:spacing w:after="60"/>
      <w:ind w:firstLine="709"/>
      <w:jc w:val="both"/>
    </w:pPr>
    <w:rPr>
      <w:rFonts w:ascii="Arial" w:hAnsi="Arial" w:cs="Arial"/>
    </w:rPr>
  </w:style>
  <w:style w:type="numbering" w:customStyle="1" w:styleId="42">
    <w:name w:val="Нет списка4"/>
    <w:next w:val="a3"/>
    <w:uiPriority w:val="99"/>
    <w:semiHidden/>
    <w:rsid w:val="00335A7F"/>
  </w:style>
  <w:style w:type="paragraph" w:customStyle="1" w:styleId="1b">
    <w:name w:val="Стиль1"/>
    <w:basedOn w:val="1"/>
    <w:link w:val="1c"/>
    <w:rsid w:val="00AA474A"/>
    <w:pPr>
      <w:keepNext w:val="0"/>
      <w:suppressAutoHyphens/>
      <w:spacing w:before="120" w:after="0"/>
      <w:jc w:val="center"/>
      <w:outlineLvl w:val="9"/>
    </w:pPr>
    <w:rPr>
      <w:rFonts w:ascii="Times New Roman" w:hAnsi="Times New Roman"/>
      <w:bCs w:val="0"/>
      <w:spacing w:val="-1"/>
      <w:kern w:val="2"/>
      <w:sz w:val="28"/>
      <w:szCs w:val="24"/>
      <w:lang w:eastAsia="ar-SA"/>
    </w:rPr>
  </w:style>
  <w:style w:type="character" w:customStyle="1" w:styleId="af3">
    <w:name w:val="Без интервала Знак"/>
    <w:link w:val="af2"/>
    <w:uiPriority w:val="1"/>
    <w:rsid w:val="00AA474A"/>
    <w:rPr>
      <w:rFonts w:ascii="Times New Roman" w:eastAsia="Times New Roman" w:hAnsi="Times New Roman"/>
      <w:sz w:val="24"/>
      <w:szCs w:val="24"/>
      <w:lang w:bidi="ar-SA"/>
    </w:rPr>
  </w:style>
  <w:style w:type="paragraph" w:styleId="aff1">
    <w:name w:val="caption"/>
    <w:aliases w:val="Название объекта Знак,Название объекта Знак1 Знак,Название объекта Знак Знак Знак,Название объекта Знак Знак Знак Знак Знак Знак Знак Знак Знак,Название объекта Знак Знак Знак Знак Знак Знак1 Знак Знак,Название объекта Знак1"/>
    <w:basedOn w:val="a0"/>
    <w:next w:val="a0"/>
    <w:link w:val="2c"/>
    <w:qFormat/>
    <w:rsid w:val="00AA474A"/>
    <w:pPr>
      <w:jc w:val="center"/>
    </w:pPr>
    <w:rPr>
      <w:b/>
      <w:bCs/>
    </w:rPr>
  </w:style>
  <w:style w:type="character" w:customStyle="1" w:styleId="2c">
    <w:name w:val="Название объекта Знак2"/>
    <w:aliases w:val="Название объекта Знак Знак,Название объекта Знак1 Знак Знак,Название объекта Знак Знак Знак Знак,Название объекта Знак Знак Знак Знак Знак Знак Знак Знак Знак Знак,Название объекта Знак Знак Знак Знак Знак Знак1 Знак Знак Знак"/>
    <w:link w:val="aff1"/>
    <w:locked/>
    <w:rsid w:val="00AA474A"/>
    <w:rPr>
      <w:rFonts w:ascii="Times New Roman" w:eastAsia="Times New Roman" w:hAnsi="Times New Roman"/>
      <w:b/>
      <w:bCs/>
      <w:sz w:val="24"/>
      <w:szCs w:val="24"/>
    </w:rPr>
  </w:style>
  <w:style w:type="paragraph" w:styleId="a">
    <w:name w:val="List"/>
    <w:basedOn w:val="a0"/>
    <w:link w:val="aff2"/>
    <w:rsid w:val="00AA474A"/>
    <w:pPr>
      <w:numPr>
        <w:numId w:val="1"/>
      </w:numPr>
      <w:spacing w:after="60"/>
      <w:jc w:val="both"/>
    </w:pPr>
    <w:rPr>
      <w:snapToGrid w:val="0"/>
    </w:rPr>
  </w:style>
  <w:style w:type="character" w:customStyle="1" w:styleId="aff2">
    <w:name w:val="Список Знак"/>
    <w:link w:val="a"/>
    <w:rsid w:val="00AA474A"/>
    <w:rPr>
      <w:rFonts w:ascii="Times New Roman" w:eastAsia="Times New Roman" w:hAnsi="Times New Roman"/>
      <w:snapToGrid w:val="0"/>
      <w:sz w:val="24"/>
      <w:szCs w:val="24"/>
    </w:rPr>
  </w:style>
  <w:style w:type="paragraph" w:customStyle="1" w:styleId="aff3">
    <w:name w:val="Таблица"/>
    <w:basedOn w:val="a0"/>
    <w:rsid w:val="00AA474A"/>
    <w:pPr>
      <w:suppressAutoHyphens/>
      <w:jc w:val="both"/>
    </w:pPr>
    <w:rPr>
      <w:rFonts w:eastAsia="Calibri"/>
      <w:b/>
      <w:szCs w:val="22"/>
      <w:lang w:eastAsia="ar-SA"/>
    </w:rPr>
  </w:style>
  <w:style w:type="paragraph" w:styleId="aff4">
    <w:name w:val="Subtitle"/>
    <w:basedOn w:val="a0"/>
    <w:next w:val="afa"/>
    <w:link w:val="aff5"/>
    <w:uiPriority w:val="11"/>
    <w:qFormat/>
    <w:rsid w:val="00AA474A"/>
    <w:pPr>
      <w:keepNext/>
      <w:widowControl w:val="0"/>
      <w:suppressAutoHyphens/>
      <w:autoSpaceDE w:val="0"/>
      <w:spacing w:before="240" w:after="120"/>
      <w:jc w:val="center"/>
    </w:pPr>
    <w:rPr>
      <w:rFonts w:ascii="Arial" w:eastAsia="Microsoft YaHei" w:hAnsi="Arial"/>
      <w:i/>
      <w:iCs/>
      <w:sz w:val="28"/>
      <w:szCs w:val="28"/>
      <w:lang w:eastAsia="ar-SA"/>
    </w:rPr>
  </w:style>
  <w:style w:type="character" w:customStyle="1" w:styleId="aff5">
    <w:name w:val="Подзаголовок Знак"/>
    <w:link w:val="aff4"/>
    <w:uiPriority w:val="11"/>
    <w:rsid w:val="00AA474A"/>
    <w:rPr>
      <w:rFonts w:ascii="Arial" w:eastAsia="Microsoft YaHei" w:hAnsi="Arial" w:cs="Mangal"/>
      <w:i/>
      <w:iCs/>
      <w:sz w:val="28"/>
      <w:szCs w:val="28"/>
      <w:lang w:eastAsia="ar-SA"/>
    </w:rPr>
  </w:style>
  <w:style w:type="numbering" w:customStyle="1" w:styleId="51">
    <w:name w:val="Нет списка5"/>
    <w:next w:val="a3"/>
    <w:uiPriority w:val="99"/>
    <w:semiHidden/>
    <w:rsid w:val="00F64DE8"/>
  </w:style>
  <w:style w:type="numbering" w:customStyle="1" w:styleId="61">
    <w:name w:val="Нет списка6"/>
    <w:next w:val="a3"/>
    <w:uiPriority w:val="99"/>
    <w:semiHidden/>
    <w:rsid w:val="00AD57E3"/>
  </w:style>
  <w:style w:type="paragraph" w:customStyle="1" w:styleId="font5">
    <w:name w:val="font5"/>
    <w:basedOn w:val="a0"/>
    <w:rsid w:val="00AD57E3"/>
    <w:pPr>
      <w:spacing w:before="100" w:beforeAutospacing="1" w:after="100" w:afterAutospacing="1"/>
    </w:pPr>
    <w:rPr>
      <w:rFonts w:ascii="Calibri" w:hAnsi="Calibri" w:cs="Calibri"/>
      <w:b/>
      <w:bCs/>
      <w:color w:val="000000"/>
    </w:rPr>
  </w:style>
  <w:style w:type="paragraph" w:customStyle="1" w:styleId="font6">
    <w:name w:val="font6"/>
    <w:basedOn w:val="a0"/>
    <w:rsid w:val="00AD57E3"/>
    <w:pPr>
      <w:spacing w:before="100" w:beforeAutospacing="1" w:after="100" w:afterAutospacing="1"/>
    </w:pPr>
    <w:rPr>
      <w:b/>
      <w:bCs/>
      <w:color w:val="000000"/>
    </w:rPr>
  </w:style>
  <w:style w:type="paragraph" w:customStyle="1" w:styleId="font7">
    <w:name w:val="font7"/>
    <w:basedOn w:val="a0"/>
    <w:rsid w:val="00AD57E3"/>
    <w:pPr>
      <w:spacing w:before="100" w:beforeAutospacing="1" w:after="100" w:afterAutospacing="1"/>
    </w:pPr>
    <w:rPr>
      <w:color w:val="000000"/>
      <w:sz w:val="22"/>
      <w:szCs w:val="22"/>
    </w:rPr>
  </w:style>
  <w:style w:type="paragraph" w:customStyle="1" w:styleId="font8">
    <w:name w:val="font8"/>
    <w:basedOn w:val="a0"/>
    <w:rsid w:val="00AD57E3"/>
    <w:pPr>
      <w:spacing w:before="100" w:beforeAutospacing="1" w:after="100" w:afterAutospacing="1"/>
    </w:pPr>
    <w:rPr>
      <w:rFonts w:ascii="Arial" w:hAnsi="Arial"/>
      <w:color w:val="000000"/>
      <w:sz w:val="28"/>
      <w:szCs w:val="28"/>
    </w:rPr>
  </w:style>
  <w:style w:type="paragraph" w:customStyle="1" w:styleId="xl101">
    <w:name w:val="xl101"/>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style>
  <w:style w:type="paragraph" w:customStyle="1" w:styleId="xl102">
    <w:name w:val="xl102"/>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b/>
      <w:bCs/>
    </w:rPr>
  </w:style>
  <w:style w:type="paragraph" w:customStyle="1" w:styleId="xl103">
    <w:name w:val="xl103"/>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104">
    <w:name w:val="xl104"/>
    <w:basedOn w:val="a0"/>
    <w:rsid w:val="00AD57E3"/>
    <w:pPr>
      <w:pBdr>
        <w:top w:val="single" w:sz="8" w:space="0" w:color="000000"/>
        <w:left w:val="single" w:sz="8" w:space="0" w:color="000000"/>
        <w:bottom w:val="single" w:sz="8" w:space="0" w:color="000000"/>
        <w:right w:val="single" w:sz="8" w:space="0" w:color="000000"/>
      </w:pBdr>
      <w:shd w:val="clear" w:color="000000" w:fill="FFFFFF"/>
      <w:spacing w:before="100" w:beforeAutospacing="1" w:after="100" w:afterAutospacing="1"/>
      <w:jc w:val="center"/>
      <w:textAlignment w:val="center"/>
    </w:pPr>
    <w:rPr>
      <w:color w:val="000000"/>
    </w:rPr>
  </w:style>
  <w:style w:type="paragraph" w:customStyle="1" w:styleId="xl105">
    <w:name w:val="xl105"/>
    <w:basedOn w:val="a0"/>
    <w:rsid w:val="00AD57E3"/>
    <w:pPr>
      <w:pBdr>
        <w:top w:val="single" w:sz="8" w:space="0" w:color="000000"/>
        <w:left w:val="single" w:sz="8" w:space="0" w:color="000000"/>
        <w:bottom w:val="single" w:sz="8" w:space="0" w:color="000000"/>
        <w:right w:val="single" w:sz="8" w:space="0" w:color="000000"/>
      </w:pBdr>
      <w:shd w:val="clear" w:color="000000" w:fill="FFFFFF"/>
      <w:spacing w:before="100" w:beforeAutospacing="1" w:after="100" w:afterAutospacing="1"/>
      <w:jc w:val="center"/>
      <w:textAlignment w:val="center"/>
    </w:pPr>
    <w:rPr>
      <w:color w:val="000000"/>
    </w:rPr>
  </w:style>
  <w:style w:type="paragraph" w:customStyle="1" w:styleId="xl106">
    <w:name w:val="xl106"/>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pPr>
  </w:style>
  <w:style w:type="paragraph" w:customStyle="1" w:styleId="xl107">
    <w:name w:val="xl107"/>
    <w:basedOn w:val="a0"/>
    <w:rsid w:val="00AD57E3"/>
    <w:pPr>
      <w:pBdr>
        <w:left w:val="single" w:sz="8" w:space="0" w:color="auto"/>
        <w:bottom w:val="single" w:sz="8" w:space="0" w:color="auto"/>
      </w:pBdr>
      <w:spacing w:before="100" w:beforeAutospacing="1" w:after="100" w:afterAutospacing="1"/>
      <w:jc w:val="center"/>
      <w:textAlignment w:val="center"/>
    </w:pPr>
  </w:style>
  <w:style w:type="paragraph" w:customStyle="1" w:styleId="xl108">
    <w:name w:val="xl108"/>
    <w:basedOn w:val="a0"/>
    <w:rsid w:val="00AD57E3"/>
    <w:pPr>
      <w:pBdr>
        <w:bottom w:val="single" w:sz="8" w:space="0" w:color="auto"/>
        <w:right w:val="single" w:sz="8" w:space="0" w:color="auto"/>
      </w:pBdr>
      <w:spacing w:before="100" w:beforeAutospacing="1" w:after="100" w:afterAutospacing="1"/>
      <w:jc w:val="center"/>
      <w:textAlignment w:val="top"/>
    </w:pPr>
  </w:style>
  <w:style w:type="paragraph" w:customStyle="1" w:styleId="xl109">
    <w:name w:val="xl109"/>
    <w:basedOn w:val="a0"/>
    <w:rsid w:val="00AD57E3"/>
    <w:pPr>
      <w:pBdr>
        <w:top w:val="single" w:sz="8" w:space="0" w:color="auto"/>
        <w:left w:val="single" w:sz="8" w:space="0" w:color="auto"/>
        <w:right w:val="single" w:sz="8" w:space="0" w:color="auto"/>
      </w:pBdr>
      <w:spacing w:before="100" w:beforeAutospacing="1" w:after="100" w:afterAutospacing="1"/>
      <w:jc w:val="center"/>
      <w:textAlignment w:val="top"/>
    </w:pPr>
  </w:style>
  <w:style w:type="paragraph" w:customStyle="1" w:styleId="xl110">
    <w:name w:val="xl110"/>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top"/>
    </w:pPr>
  </w:style>
  <w:style w:type="paragraph" w:customStyle="1" w:styleId="xl111">
    <w:name w:val="xl111"/>
    <w:basedOn w:val="a0"/>
    <w:rsid w:val="00AD57E3"/>
    <w:pPr>
      <w:pBdr>
        <w:left w:val="single" w:sz="8" w:space="0" w:color="auto"/>
        <w:right w:val="single" w:sz="8" w:space="0" w:color="auto"/>
      </w:pBdr>
      <w:spacing w:before="100" w:beforeAutospacing="1" w:after="100" w:afterAutospacing="1"/>
      <w:jc w:val="center"/>
      <w:textAlignment w:val="top"/>
    </w:pPr>
  </w:style>
  <w:style w:type="paragraph" w:customStyle="1" w:styleId="xl112">
    <w:name w:val="xl112"/>
    <w:basedOn w:val="a0"/>
    <w:rsid w:val="00AD57E3"/>
    <w:pPr>
      <w:pBdr>
        <w:left w:val="single" w:sz="8" w:space="0" w:color="auto"/>
        <w:bottom w:val="single" w:sz="8" w:space="0" w:color="auto"/>
        <w:right w:val="single" w:sz="8" w:space="0" w:color="auto"/>
      </w:pBdr>
      <w:spacing w:before="100" w:beforeAutospacing="1" w:after="100" w:afterAutospacing="1"/>
      <w:jc w:val="center"/>
      <w:textAlignment w:val="top"/>
    </w:pPr>
  </w:style>
  <w:style w:type="paragraph" w:customStyle="1" w:styleId="xl113">
    <w:name w:val="xl113"/>
    <w:basedOn w:val="a0"/>
    <w:rsid w:val="00AD57E3"/>
    <w:pPr>
      <w:pBdr>
        <w:top w:val="single" w:sz="8" w:space="0" w:color="000000"/>
        <w:left w:val="single" w:sz="8" w:space="0" w:color="000000"/>
        <w:right w:val="single" w:sz="8" w:space="0" w:color="000000"/>
      </w:pBdr>
      <w:spacing w:before="100" w:beforeAutospacing="1" w:after="100" w:afterAutospacing="1"/>
      <w:jc w:val="center"/>
      <w:textAlignment w:val="top"/>
    </w:pPr>
  </w:style>
  <w:style w:type="paragraph" w:customStyle="1" w:styleId="xl114">
    <w:name w:val="xl114"/>
    <w:basedOn w:val="a0"/>
    <w:rsid w:val="00AD57E3"/>
    <w:pPr>
      <w:pBdr>
        <w:left w:val="single" w:sz="8" w:space="0" w:color="000000"/>
        <w:bottom w:val="single" w:sz="8" w:space="0" w:color="000000"/>
        <w:right w:val="single" w:sz="8" w:space="0" w:color="000000"/>
      </w:pBdr>
      <w:spacing w:before="100" w:beforeAutospacing="1" w:after="100" w:afterAutospacing="1"/>
      <w:jc w:val="center"/>
      <w:textAlignment w:val="top"/>
    </w:pPr>
  </w:style>
  <w:style w:type="paragraph" w:customStyle="1" w:styleId="xl115">
    <w:name w:val="xl115"/>
    <w:basedOn w:val="a0"/>
    <w:rsid w:val="00AD57E3"/>
    <w:pPr>
      <w:spacing w:before="100" w:beforeAutospacing="1" w:after="100" w:afterAutospacing="1"/>
      <w:jc w:val="center"/>
    </w:pPr>
  </w:style>
  <w:style w:type="paragraph" w:customStyle="1" w:styleId="xl116">
    <w:name w:val="xl116"/>
    <w:basedOn w:val="a0"/>
    <w:rsid w:val="00AD57E3"/>
    <w:pPr>
      <w:pBdr>
        <w:top w:val="single" w:sz="8" w:space="0" w:color="000000"/>
        <w:left w:val="single" w:sz="8" w:space="0" w:color="000000"/>
        <w:right w:val="single" w:sz="8" w:space="0" w:color="000000"/>
      </w:pBdr>
      <w:spacing w:before="100" w:beforeAutospacing="1" w:after="100" w:afterAutospacing="1"/>
    </w:pPr>
  </w:style>
  <w:style w:type="paragraph" w:customStyle="1" w:styleId="xl117">
    <w:name w:val="xl117"/>
    <w:basedOn w:val="a0"/>
    <w:rsid w:val="00AD57E3"/>
    <w:pPr>
      <w:pBdr>
        <w:top w:val="single" w:sz="8" w:space="0" w:color="000000"/>
        <w:left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118">
    <w:name w:val="xl118"/>
    <w:basedOn w:val="a0"/>
    <w:rsid w:val="00AD57E3"/>
    <w:pPr>
      <w:pBdr>
        <w:top w:val="single" w:sz="8" w:space="0" w:color="000000"/>
        <w:left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119">
    <w:name w:val="xl119"/>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pPr>
  </w:style>
  <w:style w:type="paragraph" w:customStyle="1" w:styleId="xl120">
    <w:name w:val="xl120"/>
    <w:basedOn w:val="a0"/>
    <w:rsid w:val="00AD57E3"/>
    <w:pPr>
      <w:pBdr>
        <w:top w:val="single" w:sz="8" w:space="0" w:color="auto"/>
        <w:right w:val="single" w:sz="8" w:space="0" w:color="auto"/>
      </w:pBdr>
      <w:spacing w:before="100" w:beforeAutospacing="1" w:after="100" w:afterAutospacing="1"/>
      <w:jc w:val="center"/>
      <w:textAlignment w:val="top"/>
    </w:pPr>
  </w:style>
  <w:style w:type="paragraph" w:customStyle="1" w:styleId="xl121">
    <w:name w:val="xl121"/>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textAlignment w:val="center"/>
    </w:pPr>
  </w:style>
  <w:style w:type="paragraph" w:customStyle="1" w:styleId="xl122">
    <w:name w:val="xl122"/>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pPr>
  </w:style>
  <w:style w:type="paragraph" w:customStyle="1" w:styleId="xl123">
    <w:name w:val="xl123"/>
    <w:basedOn w:val="a0"/>
    <w:rsid w:val="00AD57E3"/>
    <w:pPr>
      <w:pBdr>
        <w:left w:val="single" w:sz="8" w:space="0" w:color="auto"/>
        <w:bottom w:val="single" w:sz="8" w:space="0" w:color="auto"/>
        <w:right w:val="single" w:sz="8" w:space="0" w:color="auto"/>
      </w:pBdr>
      <w:spacing w:before="100" w:beforeAutospacing="1" w:after="100" w:afterAutospacing="1"/>
      <w:jc w:val="center"/>
    </w:pPr>
  </w:style>
  <w:style w:type="paragraph" w:customStyle="1" w:styleId="xl124">
    <w:name w:val="xl124"/>
    <w:basedOn w:val="a0"/>
    <w:rsid w:val="00AD57E3"/>
    <w:pPr>
      <w:pBdr>
        <w:right w:val="single" w:sz="8" w:space="0" w:color="auto"/>
      </w:pBdr>
      <w:spacing w:before="100" w:beforeAutospacing="1" w:after="100" w:afterAutospacing="1"/>
      <w:jc w:val="center"/>
    </w:pPr>
  </w:style>
  <w:style w:type="paragraph" w:customStyle="1" w:styleId="xl125">
    <w:name w:val="xl125"/>
    <w:basedOn w:val="a0"/>
    <w:rsid w:val="00AD57E3"/>
    <w:pPr>
      <w:pBdr>
        <w:top w:val="single" w:sz="8" w:space="0" w:color="auto"/>
        <w:bottom w:val="single" w:sz="8" w:space="0" w:color="auto"/>
        <w:right w:val="single" w:sz="8" w:space="0" w:color="auto"/>
      </w:pBdr>
      <w:spacing w:before="100" w:beforeAutospacing="1" w:after="100" w:afterAutospacing="1"/>
      <w:jc w:val="center"/>
      <w:textAlignment w:val="top"/>
    </w:pPr>
  </w:style>
  <w:style w:type="paragraph" w:customStyle="1" w:styleId="xl126">
    <w:name w:val="xl126"/>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pPr>
  </w:style>
  <w:style w:type="paragraph" w:customStyle="1" w:styleId="xl127">
    <w:name w:val="xl127"/>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pPr>
    <w:rPr>
      <w:color w:val="000000"/>
    </w:rPr>
  </w:style>
  <w:style w:type="paragraph" w:customStyle="1" w:styleId="xl128">
    <w:name w:val="xl128"/>
    <w:basedOn w:val="a0"/>
    <w:rsid w:val="00AD57E3"/>
    <w:pPr>
      <w:pBdr>
        <w:right w:val="single" w:sz="8" w:space="0" w:color="auto"/>
      </w:pBdr>
      <w:spacing w:before="100" w:beforeAutospacing="1" w:after="100" w:afterAutospacing="1"/>
      <w:jc w:val="center"/>
      <w:textAlignment w:val="center"/>
    </w:pPr>
  </w:style>
  <w:style w:type="paragraph" w:customStyle="1" w:styleId="xl129">
    <w:name w:val="xl129"/>
    <w:basedOn w:val="a0"/>
    <w:rsid w:val="00AD57E3"/>
    <w:pPr>
      <w:pBdr>
        <w:top w:val="single" w:sz="8" w:space="0" w:color="000000"/>
        <w:left w:val="single" w:sz="8" w:space="0" w:color="000000"/>
        <w:right w:val="single" w:sz="8" w:space="0" w:color="000000"/>
      </w:pBdr>
      <w:spacing w:before="100" w:beforeAutospacing="1" w:after="100" w:afterAutospacing="1"/>
      <w:jc w:val="center"/>
      <w:textAlignment w:val="center"/>
    </w:pPr>
  </w:style>
  <w:style w:type="paragraph" w:customStyle="1" w:styleId="xl130">
    <w:name w:val="xl130"/>
    <w:basedOn w:val="a0"/>
    <w:rsid w:val="00AD57E3"/>
    <w:pPr>
      <w:pBdr>
        <w:right w:val="single" w:sz="8" w:space="0" w:color="auto"/>
      </w:pBdr>
      <w:spacing w:before="100" w:beforeAutospacing="1" w:after="100" w:afterAutospacing="1"/>
      <w:jc w:val="center"/>
      <w:textAlignment w:val="center"/>
    </w:pPr>
    <w:rPr>
      <w:sz w:val="28"/>
      <w:szCs w:val="28"/>
    </w:rPr>
  </w:style>
  <w:style w:type="paragraph" w:customStyle="1" w:styleId="xl131">
    <w:name w:val="xl131"/>
    <w:basedOn w:val="a0"/>
    <w:rsid w:val="00AD57E3"/>
    <w:pPr>
      <w:spacing w:before="100" w:beforeAutospacing="1" w:after="100" w:afterAutospacing="1"/>
      <w:jc w:val="center"/>
    </w:pPr>
    <w:rPr>
      <w:b/>
      <w:bCs/>
      <w:sz w:val="28"/>
      <w:szCs w:val="28"/>
    </w:rPr>
  </w:style>
  <w:style w:type="paragraph" w:customStyle="1" w:styleId="xl132">
    <w:name w:val="xl132"/>
    <w:basedOn w:val="a0"/>
    <w:rsid w:val="00AD57E3"/>
    <w:pPr>
      <w:pBdr>
        <w:bottom w:val="single" w:sz="8" w:space="0" w:color="auto"/>
      </w:pBdr>
      <w:spacing w:before="100" w:beforeAutospacing="1" w:after="100" w:afterAutospacing="1"/>
      <w:jc w:val="center"/>
      <w:textAlignment w:val="center"/>
    </w:pPr>
  </w:style>
  <w:style w:type="paragraph" w:customStyle="1" w:styleId="xl133">
    <w:name w:val="xl133"/>
    <w:basedOn w:val="a0"/>
    <w:rsid w:val="00AD57E3"/>
    <w:pPr>
      <w:pBdr>
        <w:bottom w:val="single" w:sz="8" w:space="0" w:color="auto"/>
      </w:pBdr>
      <w:spacing w:before="100" w:beforeAutospacing="1" w:after="100" w:afterAutospacing="1"/>
      <w:jc w:val="center"/>
      <w:textAlignment w:val="center"/>
    </w:pPr>
    <w:rPr>
      <w:sz w:val="28"/>
      <w:szCs w:val="28"/>
    </w:rPr>
  </w:style>
  <w:style w:type="paragraph" w:customStyle="1" w:styleId="xl134">
    <w:name w:val="xl134"/>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b/>
      <w:bCs/>
      <w:sz w:val="28"/>
      <w:szCs w:val="28"/>
    </w:rPr>
  </w:style>
  <w:style w:type="paragraph" w:customStyle="1" w:styleId="xl135">
    <w:name w:val="xl135"/>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pPr>
  </w:style>
  <w:style w:type="paragraph" w:customStyle="1" w:styleId="xl136">
    <w:name w:val="xl136"/>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137">
    <w:name w:val="xl137"/>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textAlignment w:val="center"/>
    </w:pPr>
  </w:style>
  <w:style w:type="paragraph" w:customStyle="1" w:styleId="xl138">
    <w:name w:val="xl138"/>
    <w:basedOn w:val="a0"/>
    <w:rsid w:val="00AD57E3"/>
    <w:pPr>
      <w:pBdr>
        <w:bottom w:val="single" w:sz="8" w:space="0" w:color="auto"/>
      </w:pBdr>
      <w:spacing w:before="100" w:beforeAutospacing="1" w:after="100" w:afterAutospacing="1"/>
      <w:jc w:val="center"/>
      <w:textAlignment w:val="center"/>
    </w:pPr>
  </w:style>
  <w:style w:type="paragraph" w:customStyle="1" w:styleId="xl139">
    <w:name w:val="xl139"/>
    <w:basedOn w:val="a0"/>
    <w:rsid w:val="00AD57E3"/>
    <w:pPr>
      <w:pBdr>
        <w:top w:val="single" w:sz="8" w:space="0" w:color="000000"/>
        <w:left w:val="single" w:sz="8" w:space="0" w:color="000000"/>
        <w:bottom w:val="single" w:sz="8" w:space="0" w:color="000000"/>
      </w:pBdr>
      <w:spacing w:before="100" w:beforeAutospacing="1" w:after="100" w:afterAutospacing="1"/>
      <w:jc w:val="center"/>
      <w:textAlignment w:val="center"/>
    </w:pPr>
    <w:rPr>
      <w:color w:val="000000"/>
    </w:rPr>
  </w:style>
  <w:style w:type="paragraph" w:customStyle="1" w:styleId="xl140">
    <w:name w:val="xl140"/>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pPr>
    <w:rPr>
      <w:sz w:val="28"/>
      <w:szCs w:val="28"/>
    </w:rPr>
  </w:style>
  <w:style w:type="paragraph" w:customStyle="1" w:styleId="xl141">
    <w:name w:val="xl141"/>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b/>
      <w:bCs/>
      <w:sz w:val="28"/>
      <w:szCs w:val="28"/>
    </w:rPr>
  </w:style>
  <w:style w:type="paragraph" w:customStyle="1" w:styleId="xl142">
    <w:name w:val="xl142"/>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b/>
      <w:bCs/>
      <w:sz w:val="28"/>
      <w:szCs w:val="28"/>
    </w:rPr>
  </w:style>
  <w:style w:type="paragraph" w:customStyle="1" w:styleId="xl143">
    <w:name w:val="xl143"/>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144">
    <w:name w:val="xl144"/>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color w:val="000000"/>
      <w:sz w:val="28"/>
      <w:szCs w:val="28"/>
    </w:rPr>
  </w:style>
  <w:style w:type="paragraph" w:customStyle="1" w:styleId="xl145">
    <w:name w:val="xl145"/>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color w:val="000000"/>
      <w:sz w:val="28"/>
      <w:szCs w:val="28"/>
    </w:rPr>
  </w:style>
  <w:style w:type="paragraph" w:customStyle="1" w:styleId="xl146">
    <w:name w:val="xl146"/>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pPr>
    <w:rPr>
      <w:sz w:val="28"/>
      <w:szCs w:val="28"/>
    </w:rPr>
  </w:style>
  <w:style w:type="paragraph" w:customStyle="1" w:styleId="xl147">
    <w:name w:val="xl147"/>
    <w:basedOn w:val="a0"/>
    <w:rsid w:val="00AD57E3"/>
    <w:pPr>
      <w:pBdr>
        <w:top w:val="single" w:sz="8" w:space="0" w:color="000000"/>
        <w:left w:val="single" w:sz="8" w:space="0" w:color="000000"/>
        <w:bottom w:val="single" w:sz="8" w:space="0" w:color="000000"/>
      </w:pBdr>
      <w:spacing w:before="100" w:beforeAutospacing="1" w:after="100" w:afterAutospacing="1"/>
      <w:jc w:val="center"/>
      <w:textAlignment w:val="center"/>
    </w:pPr>
    <w:rPr>
      <w:color w:val="000000"/>
      <w:sz w:val="28"/>
      <w:szCs w:val="28"/>
    </w:rPr>
  </w:style>
  <w:style w:type="paragraph" w:customStyle="1" w:styleId="xl148">
    <w:name w:val="xl148"/>
    <w:basedOn w:val="a0"/>
    <w:rsid w:val="00AD57E3"/>
    <w:pPr>
      <w:pBdr>
        <w:top w:val="single" w:sz="8" w:space="0" w:color="000000"/>
        <w:bottom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149">
    <w:name w:val="xl149"/>
    <w:basedOn w:val="a0"/>
    <w:rsid w:val="00AD57E3"/>
    <w:pPr>
      <w:pBdr>
        <w:top w:val="single" w:sz="8" w:space="0" w:color="000000"/>
        <w:left w:val="single" w:sz="8" w:space="0" w:color="000000"/>
        <w:right w:val="single" w:sz="8" w:space="0" w:color="000000"/>
      </w:pBdr>
      <w:spacing w:before="100" w:beforeAutospacing="1" w:after="100" w:afterAutospacing="1"/>
      <w:jc w:val="center"/>
      <w:textAlignment w:val="center"/>
    </w:pPr>
    <w:rPr>
      <w:color w:val="000000"/>
      <w:sz w:val="28"/>
      <w:szCs w:val="28"/>
    </w:rPr>
  </w:style>
  <w:style w:type="paragraph" w:customStyle="1" w:styleId="xl150">
    <w:name w:val="xl150"/>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b/>
      <w:bCs/>
      <w:sz w:val="28"/>
      <w:szCs w:val="28"/>
    </w:rPr>
  </w:style>
  <w:style w:type="paragraph" w:customStyle="1" w:styleId="xl151">
    <w:name w:val="xl151"/>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b/>
      <w:bCs/>
      <w:sz w:val="28"/>
      <w:szCs w:val="28"/>
    </w:rPr>
  </w:style>
  <w:style w:type="paragraph" w:customStyle="1" w:styleId="xl152">
    <w:name w:val="xl152"/>
    <w:basedOn w:val="a0"/>
    <w:rsid w:val="00AD57E3"/>
    <w:pPr>
      <w:pBdr>
        <w:bottom w:val="single" w:sz="8" w:space="0" w:color="auto"/>
        <w:right w:val="single" w:sz="8" w:space="0" w:color="auto"/>
      </w:pBdr>
      <w:spacing w:before="100" w:beforeAutospacing="1" w:after="100" w:afterAutospacing="1"/>
      <w:jc w:val="center"/>
      <w:textAlignment w:val="center"/>
    </w:pPr>
    <w:rPr>
      <w:b/>
      <w:bCs/>
      <w:sz w:val="28"/>
      <w:szCs w:val="28"/>
    </w:rPr>
  </w:style>
  <w:style w:type="paragraph" w:customStyle="1" w:styleId="xl153">
    <w:name w:val="xl153"/>
    <w:basedOn w:val="a0"/>
    <w:rsid w:val="00AD57E3"/>
    <w:pPr>
      <w:pBdr>
        <w:bottom w:val="single" w:sz="8" w:space="0" w:color="auto"/>
        <w:right w:val="single" w:sz="8" w:space="0" w:color="auto"/>
      </w:pBdr>
      <w:spacing w:before="100" w:beforeAutospacing="1" w:after="100" w:afterAutospacing="1"/>
      <w:jc w:val="center"/>
      <w:textAlignment w:val="center"/>
    </w:pPr>
    <w:rPr>
      <w:b/>
      <w:bCs/>
      <w:color w:val="FF0000"/>
      <w:sz w:val="28"/>
      <w:szCs w:val="28"/>
    </w:rPr>
  </w:style>
  <w:style w:type="paragraph" w:customStyle="1" w:styleId="xl154">
    <w:name w:val="xl154"/>
    <w:basedOn w:val="a0"/>
    <w:rsid w:val="00AD57E3"/>
    <w:pPr>
      <w:spacing w:before="100" w:beforeAutospacing="1" w:after="100" w:afterAutospacing="1"/>
    </w:pPr>
    <w:rPr>
      <w:b/>
      <w:bCs/>
      <w:sz w:val="28"/>
      <w:szCs w:val="28"/>
    </w:rPr>
  </w:style>
  <w:style w:type="paragraph" w:customStyle="1" w:styleId="xl155">
    <w:name w:val="xl155"/>
    <w:basedOn w:val="a0"/>
    <w:rsid w:val="00AD57E3"/>
    <w:pPr>
      <w:pBdr>
        <w:top w:val="single" w:sz="8" w:space="0" w:color="000000"/>
        <w:left w:val="single" w:sz="8" w:space="0" w:color="000000"/>
        <w:bottom w:val="single" w:sz="8" w:space="0" w:color="000000"/>
      </w:pBdr>
      <w:spacing w:before="100" w:beforeAutospacing="1" w:after="100" w:afterAutospacing="1"/>
      <w:jc w:val="center"/>
      <w:textAlignment w:val="center"/>
    </w:pPr>
  </w:style>
  <w:style w:type="paragraph" w:customStyle="1" w:styleId="xl156">
    <w:name w:val="xl156"/>
    <w:basedOn w:val="a0"/>
    <w:rsid w:val="00AD57E3"/>
    <w:pPr>
      <w:pBdr>
        <w:bottom w:val="single" w:sz="8" w:space="0" w:color="auto"/>
        <w:right w:val="single" w:sz="8" w:space="0" w:color="auto"/>
      </w:pBdr>
      <w:spacing w:before="100" w:beforeAutospacing="1" w:after="100" w:afterAutospacing="1"/>
      <w:jc w:val="center"/>
      <w:textAlignment w:val="center"/>
    </w:pPr>
    <w:rPr>
      <w:b/>
      <w:bCs/>
      <w:sz w:val="28"/>
      <w:szCs w:val="28"/>
    </w:rPr>
  </w:style>
  <w:style w:type="paragraph" w:customStyle="1" w:styleId="xl157">
    <w:name w:val="xl157"/>
    <w:basedOn w:val="a0"/>
    <w:rsid w:val="00AD57E3"/>
    <w:pPr>
      <w:pBdr>
        <w:left w:val="single" w:sz="8" w:space="0" w:color="000000"/>
        <w:bottom w:val="single" w:sz="8" w:space="0" w:color="000000"/>
        <w:right w:val="single" w:sz="8" w:space="0" w:color="000000"/>
      </w:pBdr>
      <w:spacing w:before="100" w:beforeAutospacing="1" w:after="100" w:afterAutospacing="1"/>
      <w:jc w:val="center"/>
      <w:textAlignment w:val="center"/>
    </w:pPr>
    <w:rPr>
      <w:b/>
      <w:bCs/>
      <w:sz w:val="28"/>
      <w:szCs w:val="28"/>
    </w:rPr>
  </w:style>
  <w:style w:type="paragraph" w:customStyle="1" w:styleId="xl158">
    <w:name w:val="xl158"/>
    <w:basedOn w:val="a0"/>
    <w:rsid w:val="00AD57E3"/>
    <w:pPr>
      <w:pBdr>
        <w:left w:val="single" w:sz="8" w:space="0" w:color="000000"/>
        <w:bottom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159">
    <w:name w:val="xl159"/>
    <w:basedOn w:val="a0"/>
    <w:rsid w:val="00AD57E3"/>
    <w:pPr>
      <w:pBdr>
        <w:top w:val="single" w:sz="8" w:space="0" w:color="auto"/>
        <w:left w:val="single" w:sz="8" w:space="0" w:color="auto"/>
        <w:right w:val="single" w:sz="8" w:space="0" w:color="auto"/>
      </w:pBdr>
      <w:spacing w:before="100" w:beforeAutospacing="1" w:after="100" w:afterAutospacing="1"/>
      <w:jc w:val="center"/>
      <w:textAlignment w:val="center"/>
    </w:pPr>
  </w:style>
  <w:style w:type="paragraph" w:customStyle="1" w:styleId="xl160">
    <w:name w:val="xl160"/>
    <w:basedOn w:val="a0"/>
    <w:rsid w:val="00AD57E3"/>
    <w:pPr>
      <w:pBdr>
        <w:top w:val="single" w:sz="4" w:space="0" w:color="auto"/>
        <w:left w:val="single" w:sz="4" w:space="0" w:color="auto"/>
        <w:bottom w:val="single" w:sz="8" w:space="0" w:color="auto"/>
        <w:right w:val="single" w:sz="8" w:space="0" w:color="auto"/>
      </w:pBdr>
      <w:spacing w:before="100" w:beforeAutospacing="1" w:after="100" w:afterAutospacing="1"/>
      <w:jc w:val="center"/>
      <w:textAlignment w:val="center"/>
    </w:pPr>
  </w:style>
  <w:style w:type="paragraph" w:customStyle="1" w:styleId="xl161">
    <w:name w:val="xl161"/>
    <w:basedOn w:val="a0"/>
    <w:rsid w:val="00AD57E3"/>
    <w:pPr>
      <w:pBdr>
        <w:top w:val="single" w:sz="4" w:space="0" w:color="auto"/>
        <w:bottom w:val="single" w:sz="8" w:space="0" w:color="auto"/>
        <w:right w:val="single" w:sz="8" w:space="0" w:color="auto"/>
      </w:pBdr>
      <w:spacing w:before="100" w:beforeAutospacing="1" w:after="100" w:afterAutospacing="1"/>
      <w:jc w:val="center"/>
      <w:textAlignment w:val="center"/>
    </w:pPr>
  </w:style>
  <w:style w:type="paragraph" w:customStyle="1" w:styleId="xl162">
    <w:name w:val="xl162"/>
    <w:basedOn w:val="a0"/>
    <w:rsid w:val="00AD57E3"/>
    <w:pPr>
      <w:pBdr>
        <w:left w:val="single" w:sz="4" w:space="0" w:color="auto"/>
        <w:bottom w:val="single" w:sz="8" w:space="0" w:color="auto"/>
        <w:right w:val="single" w:sz="8" w:space="0" w:color="auto"/>
      </w:pBdr>
      <w:spacing w:before="100" w:beforeAutospacing="1" w:after="100" w:afterAutospacing="1"/>
      <w:jc w:val="center"/>
      <w:textAlignment w:val="center"/>
    </w:pPr>
  </w:style>
  <w:style w:type="paragraph" w:customStyle="1" w:styleId="xl163">
    <w:name w:val="xl163"/>
    <w:basedOn w:val="a0"/>
    <w:rsid w:val="00AD57E3"/>
    <w:pPr>
      <w:pBdr>
        <w:left w:val="single" w:sz="4"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164">
    <w:name w:val="xl164"/>
    <w:basedOn w:val="a0"/>
    <w:rsid w:val="00AD57E3"/>
    <w:pPr>
      <w:pBdr>
        <w:top w:val="single" w:sz="8" w:space="0" w:color="auto"/>
        <w:left w:val="single" w:sz="4"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165">
    <w:name w:val="xl165"/>
    <w:basedOn w:val="a0"/>
    <w:rsid w:val="00AD57E3"/>
    <w:pPr>
      <w:pBdr>
        <w:top w:val="single" w:sz="8" w:space="0" w:color="auto"/>
        <w:left w:val="single" w:sz="8" w:space="0" w:color="auto"/>
        <w:bottom w:val="single" w:sz="8" w:space="0" w:color="auto"/>
        <w:right w:val="single" w:sz="4" w:space="0" w:color="auto"/>
      </w:pBdr>
      <w:spacing w:before="100" w:beforeAutospacing="1" w:after="100" w:afterAutospacing="1"/>
      <w:jc w:val="center"/>
      <w:textAlignment w:val="center"/>
    </w:pPr>
    <w:rPr>
      <w:b/>
      <w:bCs/>
      <w:sz w:val="28"/>
      <w:szCs w:val="28"/>
    </w:rPr>
  </w:style>
  <w:style w:type="paragraph" w:customStyle="1" w:styleId="xl166">
    <w:name w:val="xl166"/>
    <w:basedOn w:val="a0"/>
    <w:rsid w:val="00AD57E3"/>
    <w:pPr>
      <w:pBdr>
        <w:top w:val="single" w:sz="8" w:space="0" w:color="auto"/>
        <w:left w:val="single" w:sz="4" w:space="0" w:color="auto"/>
        <w:bottom w:val="single" w:sz="4" w:space="0" w:color="auto"/>
        <w:right w:val="single" w:sz="8" w:space="0" w:color="auto"/>
      </w:pBdr>
      <w:spacing w:before="100" w:beforeAutospacing="1" w:after="100" w:afterAutospacing="1"/>
      <w:jc w:val="center"/>
      <w:textAlignment w:val="center"/>
    </w:pPr>
    <w:rPr>
      <w:sz w:val="28"/>
      <w:szCs w:val="28"/>
    </w:rPr>
  </w:style>
  <w:style w:type="paragraph" w:customStyle="1" w:styleId="xl167">
    <w:name w:val="xl167"/>
    <w:basedOn w:val="a0"/>
    <w:rsid w:val="00AD57E3"/>
    <w:pPr>
      <w:pBdr>
        <w:top w:val="single" w:sz="8" w:space="0" w:color="auto"/>
        <w:left w:val="single" w:sz="8" w:space="0" w:color="auto"/>
        <w:bottom w:val="single" w:sz="4" w:space="0" w:color="auto"/>
        <w:right w:val="single" w:sz="8" w:space="0" w:color="auto"/>
      </w:pBdr>
      <w:spacing w:before="100" w:beforeAutospacing="1" w:after="100" w:afterAutospacing="1"/>
      <w:jc w:val="center"/>
      <w:textAlignment w:val="center"/>
    </w:pPr>
  </w:style>
  <w:style w:type="paragraph" w:customStyle="1" w:styleId="xl168">
    <w:name w:val="xl168"/>
    <w:basedOn w:val="a0"/>
    <w:rsid w:val="00AD57E3"/>
    <w:pPr>
      <w:pBdr>
        <w:top w:val="single" w:sz="8" w:space="0" w:color="auto"/>
        <w:left w:val="single" w:sz="8" w:space="0" w:color="auto"/>
        <w:bottom w:val="single" w:sz="4" w:space="0" w:color="auto"/>
        <w:right w:val="single" w:sz="8" w:space="0" w:color="auto"/>
      </w:pBdr>
      <w:spacing w:before="100" w:beforeAutospacing="1" w:after="100" w:afterAutospacing="1"/>
      <w:jc w:val="center"/>
      <w:textAlignment w:val="center"/>
    </w:pPr>
    <w:rPr>
      <w:b/>
      <w:bCs/>
      <w:sz w:val="28"/>
      <w:szCs w:val="28"/>
    </w:rPr>
  </w:style>
  <w:style w:type="paragraph" w:customStyle="1" w:styleId="xl169">
    <w:name w:val="xl169"/>
    <w:basedOn w:val="a0"/>
    <w:rsid w:val="00AD57E3"/>
    <w:pPr>
      <w:pBdr>
        <w:top w:val="single" w:sz="8" w:space="0" w:color="auto"/>
        <w:left w:val="single" w:sz="8" w:space="0" w:color="auto"/>
        <w:bottom w:val="single" w:sz="4" w:space="0" w:color="auto"/>
        <w:right w:val="single" w:sz="8" w:space="0" w:color="auto"/>
      </w:pBdr>
      <w:spacing w:before="100" w:beforeAutospacing="1" w:after="100" w:afterAutospacing="1"/>
      <w:jc w:val="center"/>
      <w:textAlignment w:val="center"/>
    </w:pPr>
    <w:rPr>
      <w:sz w:val="28"/>
      <w:szCs w:val="28"/>
    </w:rPr>
  </w:style>
  <w:style w:type="paragraph" w:customStyle="1" w:styleId="xl170">
    <w:name w:val="xl170"/>
    <w:basedOn w:val="a0"/>
    <w:rsid w:val="00AD57E3"/>
    <w:pPr>
      <w:pBdr>
        <w:top w:val="single" w:sz="8" w:space="0" w:color="auto"/>
        <w:left w:val="single" w:sz="8" w:space="0" w:color="auto"/>
        <w:bottom w:val="single" w:sz="4" w:space="0" w:color="auto"/>
        <w:right w:val="single" w:sz="8" w:space="0" w:color="auto"/>
      </w:pBdr>
      <w:spacing w:before="100" w:beforeAutospacing="1" w:after="100" w:afterAutospacing="1"/>
    </w:pPr>
  </w:style>
  <w:style w:type="paragraph" w:customStyle="1" w:styleId="xl171">
    <w:name w:val="xl171"/>
    <w:basedOn w:val="a0"/>
    <w:rsid w:val="00AD57E3"/>
    <w:pPr>
      <w:pBdr>
        <w:top w:val="single" w:sz="8" w:space="0" w:color="auto"/>
        <w:left w:val="single" w:sz="8" w:space="0" w:color="auto"/>
        <w:bottom w:val="single" w:sz="4" w:space="0" w:color="auto"/>
        <w:right w:val="single" w:sz="8" w:space="0" w:color="auto"/>
      </w:pBdr>
      <w:spacing w:before="100" w:beforeAutospacing="1" w:after="100" w:afterAutospacing="1"/>
      <w:jc w:val="center"/>
      <w:textAlignment w:val="center"/>
    </w:pPr>
  </w:style>
  <w:style w:type="paragraph" w:customStyle="1" w:styleId="xl172">
    <w:name w:val="xl172"/>
    <w:basedOn w:val="a0"/>
    <w:rsid w:val="00AD57E3"/>
    <w:pPr>
      <w:pBdr>
        <w:top w:val="single" w:sz="8" w:space="0" w:color="auto"/>
        <w:left w:val="single" w:sz="8" w:space="0" w:color="auto"/>
        <w:bottom w:val="single" w:sz="4" w:space="0" w:color="auto"/>
        <w:right w:val="single" w:sz="4" w:space="0" w:color="auto"/>
      </w:pBdr>
      <w:spacing w:before="100" w:beforeAutospacing="1" w:after="100" w:afterAutospacing="1"/>
      <w:jc w:val="center"/>
      <w:textAlignment w:val="center"/>
    </w:pPr>
    <w:rPr>
      <w:b/>
      <w:bCs/>
      <w:sz w:val="28"/>
      <w:szCs w:val="28"/>
    </w:rPr>
  </w:style>
  <w:style w:type="paragraph" w:customStyle="1" w:styleId="xl173">
    <w:name w:val="xl173"/>
    <w:basedOn w:val="a0"/>
    <w:rsid w:val="00AD57E3"/>
    <w:pPr>
      <w:pBdr>
        <w:bottom w:val="single" w:sz="8" w:space="0" w:color="auto"/>
        <w:right w:val="single" w:sz="4" w:space="0" w:color="auto"/>
      </w:pBdr>
      <w:spacing w:before="100" w:beforeAutospacing="1" w:after="100" w:afterAutospacing="1"/>
      <w:jc w:val="center"/>
      <w:textAlignment w:val="center"/>
    </w:pPr>
    <w:rPr>
      <w:b/>
      <w:bCs/>
      <w:sz w:val="28"/>
      <w:szCs w:val="28"/>
    </w:rPr>
  </w:style>
  <w:style w:type="paragraph" w:customStyle="1" w:styleId="xl174">
    <w:name w:val="xl174"/>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175">
    <w:name w:val="xl175"/>
    <w:basedOn w:val="a0"/>
    <w:rsid w:val="00AD57E3"/>
    <w:pPr>
      <w:spacing w:before="100" w:beforeAutospacing="1" w:after="100" w:afterAutospacing="1"/>
      <w:jc w:val="center"/>
      <w:textAlignment w:val="center"/>
    </w:pPr>
  </w:style>
  <w:style w:type="paragraph" w:customStyle="1" w:styleId="xl176">
    <w:name w:val="xl176"/>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top"/>
    </w:pPr>
  </w:style>
  <w:style w:type="paragraph" w:customStyle="1" w:styleId="xl177">
    <w:name w:val="xl177"/>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pPr>
    <w:rPr>
      <w:b/>
      <w:bCs/>
      <w:sz w:val="28"/>
      <w:szCs w:val="28"/>
    </w:rPr>
  </w:style>
  <w:style w:type="paragraph" w:customStyle="1" w:styleId="xl178">
    <w:name w:val="xl178"/>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style>
  <w:style w:type="paragraph" w:customStyle="1" w:styleId="xl179">
    <w:name w:val="xl179"/>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color w:val="FF0000"/>
      <w:sz w:val="28"/>
      <w:szCs w:val="28"/>
    </w:rPr>
  </w:style>
  <w:style w:type="paragraph" w:customStyle="1" w:styleId="xl180">
    <w:name w:val="xl180"/>
    <w:basedOn w:val="a0"/>
    <w:rsid w:val="00AD57E3"/>
    <w:pPr>
      <w:pBdr>
        <w:top w:val="single" w:sz="8" w:space="0" w:color="auto"/>
        <w:left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181">
    <w:name w:val="xl181"/>
    <w:basedOn w:val="a0"/>
    <w:rsid w:val="00AD57E3"/>
    <w:pPr>
      <w:pBdr>
        <w:top w:val="single" w:sz="8" w:space="0" w:color="000000"/>
        <w:left w:val="single" w:sz="8" w:space="0" w:color="000000"/>
        <w:right w:val="single" w:sz="8" w:space="0" w:color="000000"/>
      </w:pBdr>
      <w:spacing w:before="100" w:beforeAutospacing="1" w:after="100" w:afterAutospacing="1"/>
      <w:textAlignment w:val="center"/>
    </w:pPr>
  </w:style>
  <w:style w:type="paragraph" w:customStyle="1" w:styleId="xl182">
    <w:name w:val="xl182"/>
    <w:basedOn w:val="a0"/>
    <w:rsid w:val="00AD57E3"/>
    <w:pPr>
      <w:pBdr>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183">
    <w:name w:val="xl183"/>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184">
    <w:name w:val="xl184"/>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185">
    <w:name w:val="xl185"/>
    <w:basedOn w:val="a0"/>
    <w:rsid w:val="00AD57E3"/>
    <w:pPr>
      <w:pBdr>
        <w:bottom w:val="single" w:sz="8" w:space="0" w:color="auto"/>
        <w:right w:val="single" w:sz="8" w:space="0" w:color="auto"/>
      </w:pBdr>
      <w:shd w:val="clear" w:color="000000" w:fill="FFFFFF"/>
      <w:spacing w:before="100" w:beforeAutospacing="1" w:after="100" w:afterAutospacing="1"/>
      <w:jc w:val="center"/>
      <w:textAlignment w:val="center"/>
    </w:pPr>
    <w:rPr>
      <w:sz w:val="28"/>
      <w:szCs w:val="28"/>
    </w:rPr>
  </w:style>
  <w:style w:type="paragraph" w:customStyle="1" w:styleId="xl186">
    <w:name w:val="xl186"/>
    <w:basedOn w:val="a0"/>
    <w:rsid w:val="00AD57E3"/>
    <w:pPr>
      <w:pBdr>
        <w:bottom w:val="single" w:sz="8" w:space="0" w:color="auto"/>
      </w:pBdr>
      <w:shd w:val="clear" w:color="000000" w:fill="FFFFFF"/>
      <w:spacing w:before="100" w:beforeAutospacing="1" w:after="100" w:afterAutospacing="1"/>
      <w:jc w:val="center"/>
      <w:textAlignment w:val="center"/>
    </w:pPr>
    <w:rPr>
      <w:sz w:val="28"/>
      <w:szCs w:val="28"/>
    </w:rPr>
  </w:style>
  <w:style w:type="paragraph" w:customStyle="1" w:styleId="xl187">
    <w:name w:val="xl187"/>
    <w:basedOn w:val="a0"/>
    <w:rsid w:val="00AD57E3"/>
    <w:pPr>
      <w:pBdr>
        <w:right w:val="single" w:sz="8" w:space="0" w:color="auto"/>
      </w:pBdr>
      <w:shd w:val="clear" w:color="000000" w:fill="FFFFFF"/>
      <w:spacing w:before="100" w:beforeAutospacing="1" w:after="100" w:afterAutospacing="1"/>
      <w:jc w:val="center"/>
      <w:textAlignment w:val="center"/>
    </w:pPr>
    <w:rPr>
      <w:sz w:val="28"/>
      <w:szCs w:val="28"/>
    </w:rPr>
  </w:style>
  <w:style w:type="paragraph" w:customStyle="1" w:styleId="xl188">
    <w:name w:val="xl188"/>
    <w:basedOn w:val="a0"/>
    <w:rsid w:val="00AD57E3"/>
    <w:pPr>
      <w:pBdr>
        <w:bottom w:val="single" w:sz="8" w:space="0" w:color="auto"/>
        <w:right w:val="single" w:sz="8" w:space="0" w:color="auto"/>
      </w:pBdr>
      <w:shd w:val="clear" w:color="000000" w:fill="FFFFFF"/>
      <w:spacing w:before="100" w:beforeAutospacing="1" w:after="100" w:afterAutospacing="1"/>
      <w:jc w:val="center"/>
      <w:textAlignment w:val="center"/>
    </w:pPr>
    <w:rPr>
      <w:b/>
      <w:bCs/>
      <w:sz w:val="28"/>
      <w:szCs w:val="28"/>
    </w:rPr>
  </w:style>
  <w:style w:type="paragraph" w:customStyle="1" w:styleId="xl189">
    <w:name w:val="xl189"/>
    <w:basedOn w:val="a0"/>
    <w:rsid w:val="00AD57E3"/>
    <w:pPr>
      <w:pBdr>
        <w:top w:val="single" w:sz="8" w:space="0" w:color="000000"/>
        <w:left w:val="single" w:sz="8" w:space="0" w:color="000000"/>
        <w:bottom w:val="single" w:sz="8" w:space="0" w:color="000000"/>
      </w:pBdr>
      <w:spacing w:before="100" w:beforeAutospacing="1" w:after="100" w:afterAutospacing="1"/>
      <w:jc w:val="center"/>
    </w:pPr>
    <w:rPr>
      <w:sz w:val="28"/>
      <w:szCs w:val="28"/>
    </w:rPr>
  </w:style>
  <w:style w:type="paragraph" w:customStyle="1" w:styleId="xl190">
    <w:name w:val="xl190"/>
    <w:basedOn w:val="a0"/>
    <w:rsid w:val="00AD57E3"/>
    <w:pPr>
      <w:pBdr>
        <w:top w:val="single" w:sz="8" w:space="0" w:color="000000"/>
        <w:left w:val="single" w:sz="8" w:space="0" w:color="000000"/>
        <w:bottom w:val="single" w:sz="8" w:space="0" w:color="000000"/>
      </w:pBdr>
      <w:spacing w:before="100" w:beforeAutospacing="1" w:after="100" w:afterAutospacing="1"/>
      <w:jc w:val="center"/>
      <w:textAlignment w:val="center"/>
    </w:pPr>
    <w:rPr>
      <w:sz w:val="28"/>
      <w:szCs w:val="28"/>
    </w:rPr>
  </w:style>
  <w:style w:type="paragraph" w:customStyle="1" w:styleId="xl191">
    <w:name w:val="xl191"/>
    <w:basedOn w:val="a0"/>
    <w:rsid w:val="00AD57E3"/>
    <w:pPr>
      <w:pBdr>
        <w:top w:val="single" w:sz="8" w:space="0" w:color="auto"/>
        <w:left w:val="single" w:sz="8" w:space="0" w:color="000000"/>
        <w:bottom w:val="single" w:sz="8" w:space="0" w:color="000000"/>
        <w:right w:val="single" w:sz="8" w:space="0" w:color="000000"/>
      </w:pBdr>
      <w:spacing w:before="100" w:beforeAutospacing="1" w:after="100" w:afterAutospacing="1"/>
      <w:jc w:val="center"/>
      <w:textAlignment w:val="center"/>
    </w:pPr>
    <w:rPr>
      <w:b/>
      <w:bCs/>
      <w:sz w:val="28"/>
      <w:szCs w:val="28"/>
    </w:rPr>
  </w:style>
  <w:style w:type="paragraph" w:customStyle="1" w:styleId="xl192">
    <w:name w:val="xl192"/>
    <w:basedOn w:val="a0"/>
    <w:rsid w:val="00AD57E3"/>
    <w:pPr>
      <w:pBdr>
        <w:top w:val="single" w:sz="8" w:space="0" w:color="000000"/>
        <w:bottom w:val="single" w:sz="8" w:space="0" w:color="000000"/>
        <w:right w:val="single" w:sz="8" w:space="0" w:color="000000"/>
      </w:pBdr>
      <w:spacing w:before="100" w:beforeAutospacing="1" w:after="100" w:afterAutospacing="1"/>
      <w:jc w:val="center"/>
      <w:textAlignment w:val="center"/>
    </w:pPr>
    <w:rPr>
      <w:color w:val="000000"/>
      <w:sz w:val="28"/>
      <w:szCs w:val="28"/>
    </w:rPr>
  </w:style>
  <w:style w:type="paragraph" w:customStyle="1" w:styleId="xl193">
    <w:name w:val="xl193"/>
    <w:basedOn w:val="a0"/>
    <w:rsid w:val="00AD57E3"/>
    <w:pPr>
      <w:pBdr>
        <w:top w:val="single" w:sz="8" w:space="0" w:color="000000"/>
        <w:left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194">
    <w:name w:val="xl194"/>
    <w:basedOn w:val="a0"/>
    <w:rsid w:val="00AD57E3"/>
    <w:pPr>
      <w:pBdr>
        <w:left w:val="single" w:sz="8" w:space="0" w:color="000000"/>
        <w:bottom w:val="single" w:sz="8" w:space="0" w:color="000000"/>
        <w:right w:val="single" w:sz="8" w:space="0" w:color="000000"/>
      </w:pBdr>
      <w:spacing w:before="100" w:beforeAutospacing="1" w:after="100" w:afterAutospacing="1"/>
      <w:jc w:val="center"/>
      <w:textAlignment w:val="center"/>
    </w:pPr>
    <w:rPr>
      <w:color w:val="000000"/>
      <w:sz w:val="28"/>
      <w:szCs w:val="28"/>
    </w:rPr>
  </w:style>
  <w:style w:type="paragraph" w:customStyle="1" w:styleId="xl195">
    <w:name w:val="xl195"/>
    <w:basedOn w:val="a0"/>
    <w:rsid w:val="00AD57E3"/>
    <w:pPr>
      <w:pBdr>
        <w:left w:val="single" w:sz="8" w:space="0" w:color="auto"/>
        <w:bottom w:val="single" w:sz="8" w:space="0" w:color="auto"/>
        <w:right w:val="single" w:sz="8" w:space="0" w:color="auto"/>
      </w:pBdr>
      <w:spacing w:before="100" w:beforeAutospacing="1" w:after="100" w:afterAutospacing="1"/>
      <w:textAlignment w:val="top"/>
    </w:pPr>
  </w:style>
  <w:style w:type="paragraph" w:customStyle="1" w:styleId="xl196">
    <w:name w:val="xl196"/>
    <w:basedOn w:val="a0"/>
    <w:rsid w:val="00AD57E3"/>
    <w:pPr>
      <w:pBdr>
        <w:left w:val="single" w:sz="8" w:space="0" w:color="000000"/>
      </w:pBdr>
      <w:spacing w:before="100" w:beforeAutospacing="1" w:after="100" w:afterAutospacing="1"/>
      <w:jc w:val="center"/>
      <w:textAlignment w:val="center"/>
    </w:pPr>
    <w:rPr>
      <w:sz w:val="28"/>
      <w:szCs w:val="28"/>
    </w:rPr>
  </w:style>
  <w:style w:type="paragraph" w:customStyle="1" w:styleId="xl197">
    <w:name w:val="xl197"/>
    <w:basedOn w:val="a0"/>
    <w:rsid w:val="00AD57E3"/>
    <w:pPr>
      <w:pBdr>
        <w:left w:val="single" w:sz="4" w:space="0" w:color="auto"/>
      </w:pBdr>
      <w:spacing w:before="100" w:beforeAutospacing="1" w:after="100" w:afterAutospacing="1"/>
      <w:jc w:val="center"/>
      <w:textAlignment w:val="center"/>
    </w:pPr>
    <w:rPr>
      <w:sz w:val="28"/>
      <w:szCs w:val="28"/>
    </w:rPr>
  </w:style>
  <w:style w:type="paragraph" w:customStyle="1" w:styleId="xl198">
    <w:name w:val="xl198"/>
    <w:basedOn w:val="a0"/>
    <w:rsid w:val="00AD57E3"/>
    <w:pPr>
      <w:pBdr>
        <w:top w:val="single" w:sz="8" w:space="0" w:color="000000"/>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199">
    <w:name w:val="xl199"/>
    <w:basedOn w:val="a0"/>
    <w:rsid w:val="00AD57E3"/>
    <w:pPr>
      <w:pBdr>
        <w:top w:val="single" w:sz="8" w:space="0" w:color="000000"/>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00">
    <w:name w:val="xl200"/>
    <w:basedOn w:val="a0"/>
    <w:rsid w:val="00AD57E3"/>
    <w:pPr>
      <w:pBdr>
        <w:top w:val="single" w:sz="8" w:space="0" w:color="000000"/>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01">
    <w:name w:val="xl201"/>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pPr>
    <w:rPr>
      <w:sz w:val="28"/>
      <w:szCs w:val="28"/>
    </w:rPr>
  </w:style>
  <w:style w:type="paragraph" w:customStyle="1" w:styleId="xl202">
    <w:name w:val="xl202"/>
    <w:basedOn w:val="a0"/>
    <w:rsid w:val="00AD57E3"/>
    <w:pPr>
      <w:spacing w:before="100" w:beforeAutospacing="1" w:after="100" w:afterAutospacing="1"/>
    </w:pPr>
    <w:rPr>
      <w:sz w:val="28"/>
      <w:szCs w:val="28"/>
    </w:rPr>
  </w:style>
  <w:style w:type="paragraph" w:customStyle="1" w:styleId="xl203">
    <w:name w:val="xl203"/>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204">
    <w:name w:val="xl204"/>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pPr>
    <w:rPr>
      <w:sz w:val="28"/>
      <w:szCs w:val="28"/>
    </w:rPr>
  </w:style>
  <w:style w:type="paragraph" w:customStyle="1" w:styleId="xl205">
    <w:name w:val="xl205"/>
    <w:basedOn w:val="a0"/>
    <w:rsid w:val="00AD57E3"/>
    <w:pPr>
      <w:pBdr>
        <w:top w:val="single" w:sz="8" w:space="0" w:color="auto"/>
        <w:bottom w:val="single" w:sz="8" w:space="0" w:color="auto"/>
        <w:right w:val="single" w:sz="8" w:space="0" w:color="auto"/>
      </w:pBdr>
      <w:spacing w:before="100" w:beforeAutospacing="1" w:after="100" w:afterAutospacing="1"/>
      <w:jc w:val="center"/>
    </w:pPr>
    <w:rPr>
      <w:sz w:val="28"/>
      <w:szCs w:val="28"/>
    </w:rPr>
  </w:style>
  <w:style w:type="paragraph" w:customStyle="1" w:styleId="xl206">
    <w:name w:val="xl206"/>
    <w:basedOn w:val="a0"/>
    <w:rsid w:val="00AD57E3"/>
    <w:pPr>
      <w:pBdr>
        <w:top w:val="single" w:sz="8" w:space="0" w:color="auto"/>
        <w:bottom w:val="single" w:sz="8" w:space="0" w:color="auto"/>
        <w:right w:val="single" w:sz="8" w:space="0" w:color="auto"/>
      </w:pBdr>
      <w:spacing w:before="100" w:beforeAutospacing="1" w:after="100" w:afterAutospacing="1"/>
      <w:jc w:val="center"/>
    </w:pPr>
    <w:rPr>
      <w:sz w:val="28"/>
      <w:szCs w:val="28"/>
    </w:rPr>
  </w:style>
  <w:style w:type="paragraph" w:customStyle="1" w:styleId="xl207">
    <w:name w:val="xl207"/>
    <w:basedOn w:val="a0"/>
    <w:rsid w:val="00AD57E3"/>
    <w:pPr>
      <w:pBdr>
        <w:bottom w:val="single" w:sz="8" w:space="0" w:color="auto"/>
        <w:right w:val="single" w:sz="8" w:space="0" w:color="auto"/>
      </w:pBdr>
      <w:spacing w:before="100" w:beforeAutospacing="1" w:after="100" w:afterAutospacing="1"/>
      <w:jc w:val="center"/>
    </w:pPr>
    <w:rPr>
      <w:sz w:val="28"/>
      <w:szCs w:val="28"/>
    </w:rPr>
  </w:style>
  <w:style w:type="paragraph" w:customStyle="1" w:styleId="xl208">
    <w:name w:val="xl208"/>
    <w:basedOn w:val="a0"/>
    <w:rsid w:val="00AD57E3"/>
    <w:pPr>
      <w:pBdr>
        <w:bottom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09">
    <w:name w:val="xl209"/>
    <w:basedOn w:val="a0"/>
    <w:rsid w:val="00AD57E3"/>
    <w:pPr>
      <w:pBdr>
        <w:bottom w:val="single" w:sz="8" w:space="0" w:color="auto"/>
        <w:right w:val="single" w:sz="8" w:space="0" w:color="auto"/>
      </w:pBdr>
      <w:spacing w:before="100" w:beforeAutospacing="1" w:after="100" w:afterAutospacing="1"/>
      <w:jc w:val="center"/>
    </w:pPr>
    <w:rPr>
      <w:sz w:val="28"/>
      <w:szCs w:val="28"/>
    </w:rPr>
  </w:style>
  <w:style w:type="paragraph" w:customStyle="1" w:styleId="xl210">
    <w:name w:val="xl210"/>
    <w:basedOn w:val="a0"/>
    <w:rsid w:val="00AD57E3"/>
    <w:pPr>
      <w:pBdr>
        <w:bottom w:val="single" w:sz="8" w:space="0" w:color="auto"/>
        <w:right w:val="single" w:sz="8" w:space="0" w:color="auto"/>
      </w:pBdr>
      <w:spacing w:before="100" w:beforeAutospacing="1" w:after="100" w:afterAutospacing="1"/>
      <w:jc w:val="center"/>
    </w:pPr>
    <w:rPr>
      <w:sz w:val="28"/>
      <w:szCs w:val="28"/>
    </w:rPr>
  </w:style>
  <w:style w:type="paragraph" w:customStyle="1" w:styleId="xl211">
    <w:name w:val="xl211"/>
    <w:basedOn w:val="a0"/>
    <w:rsid w:val="00AD57E3"/>
    <w:pPr>
      <w:pBdr>
        <w:bottom w:val="single" w:sz="8" w:space="0" w:color="auto"/>
        <w:right w:val="single" w:sz="8" w:space="0" w:color="auto"/>
      </w:pBdr>
      <w:shd w:val="clear" w:color="000000" w:fill="FFFFFF"/>
      <w:spacing w:before="100" w:beforeAutospacing="1" w:after="100" w:afterAutospacing="1"/>
      <w:jc w:val="center"/>
    </w:pPr>
    <w:rPr>
      <w:sz w:val="28"/>
      <w:szCs w:val="28"/>
    </w:rPr>
  </w:style>
  <w:style w:type="paragraph" w:customStyle="1" w:styleId="xl212">
    <w:name w:val="xl212"/>
    <w:basedOn w:val="a0"/>
    <w:rsid w:val="00AD57E3"/>
    <w:pPr>
      <w:pBdr>
        <w:bottom w:val="single" w:sz="8" w:space="0" w:color="auto"/>
        <w:right w:val="single" w:sz="8" w:space="0" w:color="auto"/>
      </w:pBdr>
      <w:spacing w:before="100" w:beforeAutospacing="1" w:after="100" w:afterAutospacing="1"/>
      <w:jc w:val="center"/>
    </w:pPr>
    <w:rPr>
      <w:sz w:val="28"/>
      <w:szCs w:val="28"/>
    </w:rPr>
  </w:style>
  <w:style w:type="paragraph" w:customStyle="1" w:styleId="xl213">
    <w:name w:val="xl213"/>
    <w:basedOn w:val="a0"/>
    <w:rsid w:val="00AD57E3"/>
    <w:pPr>
      <w:pBdr>
        <w:bottom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14">
    <w:name w:val="xl214"/>
    <w:basedOn w:val="a0"/>
    <w:rsid w:val="00AD57E3"/>
    <w:pPr>
      <w:pBdr>
        <w:top w:val="single" w:sz="8" w:space="0" w:color="auto"/>
        <w:bottom w:val="single" w:sz="8" w:space="0" w:color="auto"/>
        <w:right w:val="single" w:sz="8" w:space="0" w:color="auto"/>
      </w:pBdr>
      <w:shd w:val="clear" w:color="000000" w:fill="FFFFFF"/>
      <w:spacing w:before="100" w:beforeAutospacing="1" w:after="100" w:afterAutospacing="1"/>
      <w:jc w:val="center"/>
    </w:pPr>
    <w:rPr>
      <w:sz w:val="28"/>
      <w:szCs w:val="28"/>
    </w:rPr>
  </w:style>
  <w:style w:type="paragraph" w:customStyle="1" w:styleId="xl215">
    <w:name w:val="xl215"/>
    <w:basedOn w:val="a0"/>
    <w:rsid w:val="00AD57E3"/>
    <w:pPr>
      <w:pBdr>
        <w:bottom w:val="single" w:sz="8" w:space="0" w:color="auto"/>
        <w:right w:val="single" w:sz="8" w:space="0" w:color="auto"/>
      </w:pBdr>
      <w:spacing w:before="100" w:beforeAutospacing="1" w:after="100" w:afterAutospacing="1"/>
      <w:jc w:val="center"/>
    </w:pPr>
    <w:rPr>
      <w:sz w:val="28"/>
      <w:szCs w:val="28"/>
    </w:rPr>
  </w:style>
  <w:style w:type="paragraph" w:customStyle="1" w:styleId="xl216">
    <w:name w:val="xl216"/>
    <w:basedOn w:val="a0"/>
    <w:rsid w:val="00AD57E3"/>
    <w:pPr>
      <w:pBdr>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17">
    <w:name w:val="xl217"/>
    <w:basedOn w:val="a0"/>
    <w:rsid w:val="00AD57E3"/>
    <w:pPr>
      <w:pBdr>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18">
    <w:name w:val="xl218"/>
    <w:basedOn w:val="a0"/>
    <w:rsid w:val="00AD57E3"/>
    <w:pPr>
      <w:pBdr>
        <w:top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19">
    <w:name w:val="xl219"/>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top"/>
    </w:pPr>
    <w:rPr>
      <w:sz w:val="28"/>
      <w:szCs w:val="28"/>
    </w:rPr>
  </w:style>
  <w:style w:type="paragraph" w:customStyle="1" w:styleId="xl220">
    <w:name w:val="xl220"/>
    <w:basedOn w:val="a0"/>
    <w:rsid w:val="00AD57E3"/>
    <w:pPr>
      <w:pBdr>
        <w:top w:val="single" w:sz="8" w:space="0" w:color="000000"/>
        <w:left w:val="single" w:sz="8" w:space="0" w:color="000000"/>
        <w:right w:val="single" w:sz="8" w:space="0" w:color="000000"/>
      </w:pBdr>
      <w:spacing w:before="100" w:beforeAutospacing="1" w:after="100" w:afterAutospacing="1"/>
      <w:jc w:val="center"/>
      <w:textAlignment w:val="top"/>
    </w:pPr>
    <w:rPr>
      <w:sz w:val="28"/>
      <w:szCs w:val="28"/>
    </w:rPr>
  </w:style>
  <w:style w:type="paragraph" w:customStyle="1" w:styleId="xl221">
    <w:name w:val="xl221"/>
    <w:basedOn w:val="a0"/>
    <w:rsid w:val="00AD57E3"/>
    <w:pPr>
      <w:pBdr>
        <w:left w:val="single" w:sz="8" w:space="0" w:color="000000"/>
        <w:bottom w:val="single" w:sz="8" w:space="0" w:color="000000"/>
        <w:right w:val="single" w:sz="8" w:space="0" w:color="000000"/>
      </w:pBdr>
      <w:spacing w:before="100" w:beforeAutospacing="1" w:after="100" w:afterAutospacing="1"/>
      <w:jc w:val="center"/>
      <w:textAlignment w:val="top"/>
    </w:pPr>
    <w:rPr>
      <w:sz w:val="28"/>
      <w:szCs w:val="28"/>
    </w:rPr>
  </w:style>
  <w:style w:type="paragraph" w:customStyle="1" w:styleId="xl222">
    <w:name w:val="xl222"/>
    <w:basedOn w:val="a0"/>
    <w:rsid w:val="00AD57E3"/>
    <w:pPr>
      <w:pBdr>
        <w:bottom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23">
    <w:name w:val="xl223"/>
    <w:basedOn w:val="a0"/>
    <w:rsid w:val="00AD57E3"/>
    <w:pPr>
      <w:pBdr>
        <w:top w:val="single" w:sz="8" w:space="0" w:color="auto"/>
        <w:bottom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24">
    <w:name w:val="xl224"/>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225">
    <w:name w:val="xl225"/>
    <w:basedOn w:val="a0"/>
    <w:rsid w:val="00AD57E3"/>
    <w:pPr>
      <w:pBdr>
        <w:right w:val="single" w:sz="8" w:space="0" w:color="auto"/>
      </w:pBdr>
      <w:spacing w:before="100" w:beforeAutospacing="1" w:after="100" w:afterAutospacing="1"/>
      <w:jc w:val="center"/>
      <w:textAlignment w:val="center"/>
    </w:pPr>
    <w:rPr>
      <w:sz w:val="28"/>
      <w:szCs w:val="28"/>
    </w:rPr>
  </w:style>
  <w:style w:type="paragraph" w:customStyle="1" w:styleId="xl226">
    <w:name w:val="xl226"/>
    <w:basedOn w:val="a0"/>
    <w:rsid w:val="00AD57E3"/>
    <w:pPr>
      <w:pBdr>
        <w:right w:val="single" w:sz="8" w:space="0" w:color="auto"/>
      </w:pBdr>
      <w:spacing w:before="100" w:beforeAutospacing="1" w:after="100" w:afterAutospacing="1"/>
      <w:jc w:val="center"/>
      <w:textAlignment w:val="center"/>
    </w:pPr>
    <w:rPr>
      <w:sz w:val="28"/>
      <w:szCs w:val="28"/>
    </w:rPr>
  </w:style>
  <w:style w:type="paragraph" w:customStyle="1" w:styleId="xl227">
    <w:name w:val="xl227"/>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228">
    <w:name w:val="xl228"/>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29">
    <w:name w:val="xl229"/>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30">
    <w:name w:val="xl230"/>
    <w:basedOn w:val="a0"/>
    <w:rsid w:val="00AD57E3"/>
    <w:pPr>
      <w:pBdr>
        <w:right w:val="single" w:sz="8" w:space="0" w:color="auto"/>
      </w:pBdr>
      <w:spacing w:before="100" w:beforeAutospacing="1" w:after="100" w:afterAutospacing="1"/>
      <w:jc w:val="center"/>
      <w:textAlignment w:val="center"/>
    </w:pPr>
    <w:rPr>
      <w:sz w:val="28"/>
      <w:szCs w:val="28"/>
    </w:rPr>
  </w:style>
  <w:style w:type="paragraph" w:customStyle="1" w:styleId="xl231">
    <w:name w:val="xl231"/>
    <w:basedOn w:val="a0"/>
    <w:rsid w:val="00AD57E3"/>
    <w:pPr>
      <w:pBdr>
        <w:right w:val="single" w:sz="8" w:space="0" w:color="auto"/>
      </w:pBdr>
      <w:spacing w:before="100" w:beforeAutospacing="1" w:after="100" w:afterAutospacing="1"/>
      <w:jc w:val="center"/>
      <w:textAlignment w:val="center"/>
    </w:pPr>
    <w:rPr>
      <w:color w:val="FF0000"/>
      <w:sz w:val="28"/>
      <w:szCs w:val="28"/>
    </w:rPr>
  </w:style>
  <w:style w:type="paragraph" w:customStyle="1" w:styleId="xl232">
    <w:name w:val="xl232"/>
    <w:basedOn w:val="a0"/>
    <w:rsid w:val="00AD57E3"/>
    <w:pPr>
      <w:pBdr>
        <w:top w:val="single" w:sz="8" w:space="0" w:color="000000"/>
        <w:left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233">
    <w:name w:val="xl233"/>
    <w:basedOn w:val="a0"/>
    <w:rsid w:val="00AD57E3"/>
    <w:pPr>
      <w:pBdr>
        <w:top w:val="single" w:sz="8" w:space="0" w:color="000000"/>
        <w:left w:val="single" w:sz="8" w:space="0" w:color="000000"/>
        <w:right w:val="single" w:sz="8" w:space="0" w:color="000000"/>
      </w:pBdr>
      <w:spacing w:before="100" w:beforeAutospacing="1" w:after="100" w:afterAutospacing="1"/>
      <w:jc w:val="center"/>
      <w:textAlignment w:val="center"/>
    </w:pPr>
    <w:rPr>
      <w:color w:val="FF0000"/>
      <w:sz w:val="28"/>
      <w:szCs w:val="28"/>
    </w:rPr>
  </w:style>
  <w:style w:type="paragraph" w:customStyle="1" w:styleId="xl234">
    <w:name w:val="xl234"/>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35">
    <w:name w:val="xl235"/>
    <w:basedOn w:val="a0"/>
    <w:rsid w:val="00AD57E3"/>
    <w:pPr>
      <w:pBdr>
        <w:top w:val="single" w:sz="4"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36">
    <w:name w:val="xl236"/>
    <w:basedOn w:val="a0"/>
    <w:rsid w:val="00AD57E3"/>
    <w:pPr>
      <w:pBdr>
        <w:top w:val="single" w:sz="4" w:space="0" w:color="auto"/>
        <w:bottom w:val="single" w:sz="8" w:space="0" w:color="auto"/>
        <w:right w:val="single" w:sz="4" w:space="0" w:color="auto"/>
      </w:pBdr>
      <w:spacing w:before="100" w:beforeAutospacing="1" w:after="100" w:afterAutospacing="1"/>
      <w:jc w:val="center"/>
      <w:textAlignment w:val="center"/>
    </w:pPr>
    <w:rPr>
      <w:sz w:val="28"/>
      <w:szCs w:val="28"/>
    </w:rPr>
  </w:style>
  <w:style w:type="paragraph" w:customStyle="1" w:styleId="xl237">
    <w:name w:val="xl237"/>
    <w:basedOn w:val="a0"/>
    <w:rsid w:val="00AD57E3"/>
    <w:pPr>
      <w:pBdr>
        <w:bottom w:val="single" w:sz="8" w:space="0" w:color="auto"/>
      </w:pBdr>
      <w:spacing w:before="100" w:beforeAutospacing="1" w:after="100" w:afterAutospacing="1"/>
      <w:jc w:val="center"/>
      <w:textAlignment w:val="center"/>
    </w:pPr>
    <w:rPr>
      <w:sz w:val="28"/>
      <w:szCs w:val="28"/>
    </w:rPr>
  </w:style>
  <w:style w:type="paragraph" w:customStyle="1" w:styleId="xl238">
    <w:name w:val="xl238"/>
    <w:basedOn w:val="a0"/>
    <w:rsid w:val="00AD57E3"/>
    <w:pPr>
      <w:pBdr>
        <w:bottom w:val="single" w:sz="8" w:space="0" w:color="auto"/>
        <w:right w:val="single" w:sz="4" w:space="0" w:color="auto"/>
      </w:pBdr>
      <w:spacing w:before="100" w:beforeAutospacing="1" w:after="100" w:afterAutospacing="1"/>
      <w:jc w:val="center"/>
      <w:textAlignment w:val="center"/>
    </w:pPr>
    <w:rPr>
      <w:sz w:val="28"/>
      <w:szCs w:val="28"/>
    </w:rPr>
  </w:style>
  <w:style w:type="paragraph" w:customStyle="1" w:styleId="xl239">
    <w:name w:val="xl239"/>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pPr>
    <w:rPr>
      <w:sz w:val="28"/>
      <w:szCs w:val="28"/>
    </w:rPr>
  </w:style>
  <w:style w:type="paragraph" w:customStyle="1" w:styleId="xl240">
    <w:name w:val="xl240"/>
    <w:basedOn w:val="a0"/>
    <w:rsid w:val="00AD57E3"/>
    <w:pPr>
      <w:pBdr>
        <w:bottom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41">
    <w:name w:val="xl241"/>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color w:val="0D0D0D"/>
      <w:sz w:val="28"/>
      <w:szCs w:val="28"/>
    </w:rPr>
  </w:style>
  <w:style w:type="paragraph" w:customStyle="1" w:styleId="xl242">
    <w:name w:val="xl242"/>
    <w:basedOn w:val="a0"/>
    <w:rsid w:val="00AD57E3"/>
    <w:pPr>
      <w:pBdr>
        <w:bottom w:val="single" w:sz="8" w:space="0" w:color="auto"/>
        <w:right w:val="single" w:sz="8" w:space="0" w:color="auto"/>
      </w:pBdr>
      <w:spacing w:before="100" w:beforeAutospacing="1" w:after="100" w:afterAutospacing="1"/>
      <w:jc w:val="center"/>
      <w:textAlignment w:val="center"/>
    </w:pPr>
    <w:rPr>
      <w:color w:val="0D0D0D"/>
      <w:sz w:val="28"/>
      <w:szCs w:val="28"/>
    </w:rPr>
  </w:style>
  <w:style w:type="paragraph" w:customStyle="1" w:styleId="xl243">
    <w:name w:val="xl243"/>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44">
    <w:name w:val="xl244"/>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pPr>
    <w:rPr>
      <w:sz w:val="28"/>
      <w:szCs w:val="28"/>
    </w:rPr>
  </w:style>
  <w:style w:type="paragraph" w:customStyle="1" w:styleId="xl245">
    <w:name w:val="xl245"/>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pPr>
    <w:rPr>
      <w:sz w:val="28"/>
      <w:szCs w:val="28"/>
    </w:rPr>
  </w:style>
  <w:style w:type="paragraph" w:customStyle="1" w:styleId="xl246">
    <w:name w:val="xl246"/>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pPr>
    <w:rPr>
      <w:sz w:val="28"/>
      <w:szCs w:val="28"/>
    </w:rPr>
  </w:style>
  <w:style w:type="paragraph" w:customStyle="1" w:styleId="xl247">
    <w:name w:val="xl247"/>
    <w:basedOn w:val="a0"/>
    <w:rsid w:val="00AD57E3"/>
    <w:pPr>
      <w:pBdr>
        <w:bottom w:val="single" w:sz="8" w:space="0" w:color="auto"/>
      </w:pBdr>
      <w:spacing w:before="100" w:beforeAutospacing="1" w:after="100" w:afterAutospacing="1"/>
      <w:jc w:val="center"/>
      <w:textAlignment w:val="center"/>
    </w:pPr>
    <w:rPr>
      <w:b/>
      <w:bCs/>
      <w:sz w:val="28"/>
      <w:szCs w:val="28"/>
    </w:rPr>
  </w:style>
  <w:style w:type="paragraph" w:customStyle="1" w:styleId="xl248">
    <w:name w:val="xl248"/>
    <w:basedOn w:val="a0"/>
    <w:rsid w:val="00AD57E3"/>
    <w:pPr>
      <w:pBdr>
        <w:top w:val="single" w:sz="8" w:space="0" w:color="auto"/>
        <w:left w:val="single" w:sz="8" w:space="0" w:color="auto"/>
        <w:bottom w:val="single" w:sz="8" w:space="0" w:color="auto"/>
      </w:pBdr>
      <w:spacing w:before="100" w:beforeAutospacing="1" w:after="100" w:afterAutospacing="1"/>
      <w:jc w:val="center"/>
      <w:textAlignment w:val="center"/>
    </w:pPr>
    <w:rPr>
      <w:sz w:val="28"/>
      <w:szCs w:val="28"/>
    </w:rPr>
  </w:style>
  <w:style w:type="paragraph" w:customStyle="1" w:styleId="xl249">
    <w:name w:val="xl249"/>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color w:val="FF0000"/>
      <w:sz w:val="28"/>
      <w:szCs w:val="28"/>
    </w:rPr>
  </w:style>
  <w:style w:type="paragraph" w:customStyle="1" w:styleId="xl250">
    <w:name w:val="xl250"/>
    <w:basedOn w:val="a0"/>
    <w:rsid w:val="00AD57E3"/>
    <w:pPr>
      <w:pBdr>
        <w:left w:val="single" w:sz="8" w:space="0" w:color="auto"/>
        <w:bottom w:val="single" w:sz="8" w:space="0" w:color="auto"/>
        <w:right w:val="single" w:sz="8" w:space="0" w:color="auto"/>
      </w:pBdr>
      <w:spacing w:before="100" w:beforeAutospacing="1" w:after="100" w:afterAutospacing="1"/>
      <w:jc w:val="center"/>
      <w:textAlignment w:val="center"/>
    </w:pPr>
    <w:rPr>
      <w:b/>
      <w:bCs/>
      <w:sz w:val="28"/>
      <w:szCs w:val="28"/>
    </w:rPr>
  </w:style>
  <w:style w:type="paragraph" w:customStyle="1" w:styleId="xl251">
    <w:name w:val="xl251"/>
    <w:basedOn w:val="a0"/>
    <w:rsid w:val="00AD57E3"/>
    <w:pPr>
      <w:pBdr>
        <w:top w:val="single" w:sz="8" w:space="0" w:color="auto"/>
        <w:left w:val="single" w:sz="8" w:space="0" w:color="auto"/>
        <w:bottom w:val="single" w:sz="8" w:space="0" w:color="000000"/>
      </w:pBdr>
      <w:shd w:val="clear" w:color="000000" w:fill="DCE6F1"/>
      <w:spacing w:before="100" w:beforeAutospacing="1" w:after="100" w:afterAutospacing="1"/>
      <w:jc w:val="center"/>
      <w:textAlignment w:val="center"/>
    </w:pPr>
    <w:rPr>
      <w:b/>
      <w:bCs/>
      <w:sz w:val="28"/>
      <w:szCs w:val="28"/>
    </w:rPr>
  </w:style>
  <w:style w:type="paragraph" w:customStyle="1" w:styleId="xl252">
    <w:name w:val="xl252"/>
    <w:basedOn w:val="a0"/>
    <w:rsid w:val="00AD57E3"/>
    <w:pPr>
      <w:pBdr>
        <w:top w:val="single" w:sz="8" w:space="0" w:color="auto"/>
        <w:bottom w:val="single" w:sz="8" w:space="0" w:color="000000"/>
      </w:pBdr>
      <w:shd w:val="clear" w:color="000000" w:fill="DCE6F1"/>
      <w:spacing w:before="100" w:beforeAutospacing="1" w:after="100" w:afterAutospacing="1"/>
      <w:jc w:val="center"/>
      <w:textAlignment w:val="center"/>
    </w:pPr>
    <w:rPr>
      <w:b/>
      <w:bCs/>
      <w:sz w:val="28"/>
      <w:szCs w:val="28"/>
    </w:rPr>
  </w:style>
  <w:style w:type="paragraph" w:customStyle="1" w:styleId="xl253">
    <w:name w:val="xl253"/>
    <w:basedOn w:val="a0"/>
    <w:rsid w:val="00AD57E3"/>
    <w:pPr>
      <w:pBdr>
        <w:top w:val="single" w:sz="8" w:space="0" w:color="auto"/>
        <w:right w:val="single" w:sz="8" w:space="0" w:color="auto"/>
      </w:pBdr>
      <w:shd w:val="clear" w:color="000000" w:fill="DCE6F1"/>
      <w:spacing w:before="100" w:beforeAutospacing="1" w:after="100" w:afterAutospacing="1"/>
      <w:jc w:val="center"/>
      <w:textAlignment w:val="center"/>
    </w:pPr>
    <w:rPr>
      <w:b/>
      <w:bCs/>
      <w:sz w:val="28"/>
      <w:szCs w:val="28"/>
    </w:rPr>
  </w:style>
  <w:style w:type="paragraph" w:customStyle="1" w:styleId="xl254">
    <w:name w:val="xl254"/>
    <w:basedOn w:val="a0"/>
    <w:rsid w:val="00AD57E3"/>
    <w:pPr>
      <w:pBdr>
        <w:top w:val="single" w:sz="8" w:space="0" w:color="auto"/>
        <w:left w:val="single" w:sz="8" w:space="0" w:color="auto"/>
        <w:bottom w:val="single" w:sz="8" w:space="0" w:color="auto"/>
      </w:pBdr>
      <w:spacing w:before="100" w:beforeAutospacing="1" w:after="100" w:afterAutospacing="1"/>
      <w:jc w:val="center"/>
      <w:textAlignment w:val="center"/>
    </w:pPr>
    <w:rPr>
      <w:b/>
      <w:bCs/>
      <w:sz w:val="28"/>
      <w:szCs w:val="28"/>
    </w:rPr>
  </w:style>
  <w:style w:type="paragraph" w:customStyle="1" w:styleId="xl255">
    <w:name w:val="xl255"/>
    <w:basedOn w:val="a0"/>
    <w:rsid w:val="00AD57E3"/>
    <w:pPr>
      <w:pBdr>
        <w:top w:val="single" w:sz="8" w:space="0" w:color="auto"/>
        <w:bottom w:val="single" w:sz="8" w:space="0" w:color="auto"/>
      </w:pBdr>
      <w:spacing w:before="100" w:beforeAutospacing="1" w:after="100" w:afterAutospacing="1"/>
      <w:jc w:val="center"/>
      <w:textAlignment w:val="center"/>
    </w:pPr>
    <w:rPr>
      <w:b/>
      <w:bCs/>
      <w:sz w:val="28"/>
      <w:szCs w:val="28"/>
    </w:rPr>
  </w:style>
  <w:style w:type="paragraph" w:customStyle="1" w:styleId="xl256">
    <w:name w:val="xl256"/>
    <w:basedOn w:val="a0"/>
    <w:rsid w:val="00AD57E3"/>
    <w:pPr>
      <w:pBdr>
        <w:top w:val="single" w:sz="8" w:space="0" w:color="auto"/>
        <w:bottom w:val="single" w:sz="8" w:space="0" w:color="auto"/>
        <w:right w:val="single" w:sz="8" w:space="0" w:color="auto"/>
      </w:pBdr>
      <w:spacing w:before="100" w:beforeAutospacing="1" w:after="100" w:afterAutospacing="1"/>
      <w:jc w:val="center"/>
      <w:textAlignment w:val="center"/>
    </w:pPr>
    <w:rPr>
      <w:b/>
      <w:bCs/>
      <w:sz w:val="28"/>
      <w:szCs w:val="28"/>
    </w:rPr>
  </w:style>
  <w:style w:type="paragraph" w:customStyle="1" w:styleId="xl257">
    <w:name w:val="xl257"/>
    <w:basedOn w:val="a0"/>
    <w:rsid w:val="00AD57E3"/>
    <w:pPr>
      <w:pBdr>
        <w:top w:val="single" w:sz="8" w:space="0" w:color="auto"/>
        <w:left w:val="single" w:sz="8" w:space="0" w:color="auto"/>
        <w:right w:val="single" w:sz="8" w:space="0" w:color="auto"/>
      </w:pBdr>
      <w:spacing w:before="100" w:beforeAutospacing="1" w:after="100" w:afterAutospacing="1"/>
      <w:jc w:val="center"/>
      <w:textAlignment w:val="center"/>
    </w:pPr>
    <w:rPr>
      <w:b/>
      <w:bCs/>
      <w:sz w:val="28"/>
      <w:szCs w:val="28"/>
    </w:rPr>
  </w:style>
  <w:style w:type="paragraph" w:customStyle="1" w:styleId="xl258">
    <w:name w:val="xl258"/>
    <w:basedOn w:val="a0"/>
    <w:rsid w:val="00AD57E3"/>
    <w:pPr>
      <w:spacing w:before="100" w:beforeAutospacing="1" w:after="100" w:afterAutospacing="1"/>
      <w:jc w:val="center"/>
    </w:pPr>
    <w:rPr>
      <w:rFonts w:ascii="Calibri" w:hAnsi="Calibri" w:cs="Calibri"/>
    </w:rPr>
  </w:style>
  <w:style w:type="paragraph" w:customStyle="1" w:styleId="xl259">
    <w:name w:val="xl259"/>
    <w:basedOn w:val="a0"/>
    <w:rsid w:val="00AD57E3"/>
    <w:pPr>
      <w:pBdr>
        <w:bottom w:val="single" w:sz="8" w:space="0" w:color="auto"/>
      </w:pBdr>
      <w:spacing w:before="100" w:beforeAutospacing="1" w:after="100" w:afterAutospacing="1"/>
      <w:jc w:val="center"/>
    </w:pPr>
    <w:rPr>
      <w:rFonts w:ascii="Calibri" w:hAnsi="Calibri" w:cs="Calibri"/>
    </w:rPr>
  </w:style>
  <w:style w:type="paragraph" w:customStyle="1" w:styleId="xl260">
    <w:name w:val="xl260"/>
    <w:basedOn w:val="a0"/>
    <w:rsid w:val="00AD57E3"/>
    <w:pPr>
      <w:pBdr>
        <w:top w:val="single" w:sz="8" w:space="0" w:color="auto"/>
        <w:left w:val="single" w:sz="8" w:space="0" w:color="auto"/>
        <w:right w:val="single" w:sz="8" w:space="0" w:color="auto"/>
      </w:pBdr>
      <w:spacing w:before="100" w:beforeAutospacing="1" w:after="100" w:afterAutospacing="1"/>
      <w:jc w:val="center"/>
      <w:textAlignment w:val="center"/>
    </w:pPr>
  </w:style>
  <w:style w:type="paragraph" w:customStyle="1" w:styleId="xl261">
    <w:name w:val="xl261"/>
    <w:basedOn w:val="a0"/>
    <w:rsid w:val="00AD57E3"/>
    <w:pPr>
      <w:pBdr>
        <w:left w:val="single" w:sz="8" w:space="0" w:color="auto"/>
        <w:right w:val="single" w:sz="8" w:space="0" w:color="auto"/>
      </w:pBdr>
      <w:spacing w:before="100" w:beforeAutospacing="1" w:after="100" w:afterAutospacing="1"/>
      <w:jc w:val="center"/>
      <w:textAlignment w:val="center"/>
    </w:pPr>
  </w:style>
  <w:style w:type="paragraph" w:customStyle="1" w:styleId="xl262">
    <w:name w:val="xl262"/>
    <w:basedOn w:val="a0"/>
    <w:rsid w:val="00AD57E3"/>
    <w:pPr>
      <w:pBdr>
        <w:left w:val="single" w:sz="8" w:space="0" w:color="auto"/>
        <w:bottom w:val="single" w:sz="8" w:space="0" w:color="auto"/>
        <w:right w:val="single" w:sz="8" w:space="0" w:color="auto"/>
      </w:pBdr>
      <w:spacing w:before="100" w:beforeAutospacing="1" w:after="100" w:afterAutospacing="1"/>
      <w:jc w:val="center"/>
      <w:textAlignment w:val="center"/>
    </w:pPr>
  </w:style>
  <w:style w:type="paragraph" w:customStyle="1" w:styleId="xl263">
    <w:name w:val="xl263"/>
    <w:basedOn w:val="a0"/>
    <w:rsid w:val="00AD57E3"/>
    <w:pPr>
      <w:pBdr>
        <w:top w:val="single" w:sz="8" w:space="0" w:color="auto"/>
        <w:left w:val="single" w:sz="8" w:space="0" w:color="auto"/>
      </w:pBdr>
      <w:shd w:val="clear" w:color="000000" w:fill="DCE6F1"/>
      <w:spacing w:before="100" w:beforeAutospacing="1" w:after="100" w:afterAutospacing="1"/>
      <w:jc w:val="center"/>
      <w:textAlignment w:val="center"/>
    </w:pPr>
    <w:rPr>
      <w:b/>
      <w:bCs/>
      <w:sz w:val="28"/>
      <w:szCs w:val="28"/>
    </w:rPr>
  </w:style>
  <w:style w:type="paragraph" w:customStyle="1" w:styleId="xl264">
    <w:name w:val="xl264"/>
    <w:basedOn w:val="a0"/>
    <w:rsid w:val="00AD57E3"/>
    <w:pPr>
      <w:pBdr>
        <w:top w:val="single" w:sz="8" w:space="0" w:color="auto"/>
      </w:pBdr>
      <w:shd w:val="clear" w:color="000000" w:fill="DCE6F1"/>
      <w:spacing w:before="100" w:beforeAutospacing="1" w:after="100" w:afterAutospacing="1"/>
      <w:jc w:val="center"/>
      <w:textAlignment w:val="center"/>
    </w:pPr>
    <w:rPr>
      <w:sz w:val="28"/>
      <w:szCs w:val="28"/>
    </w:rPr>
  </w:style>
  <w:style w:type="paragraph" w:customStyle="1" w:styleId="xl265">
    <w:name w:val="xl265"/>
    <w:basedOn w:val="a0"/>
    <w:rsid w:val="00AD57E3"/>
    <w:pPr>
      <w:pBdr>
        <w:top w:val="single" w:sz="8" w:space="0" w:color="auto"/>
        <w:right w:val="single" w:sz="8" w:space="0" w:color="auto"/>
      </w:pBdr>
      <w:shd w:val="clear" w:color="000000" w:fill="DCE6F1"/>
      <w:spacing w:before="100" w:beforeAutospacing="1" w:after="100" w:afterAutospacing="1"/>
      <w:jc w:val="center"/>
      <w:textAlignment w:val="center"/>
    </w:pPr>
    <w:rPr>
      <w:sz w:val="28"/>
      <w:szCs w:val="28"/>
    </w:rPr>
  </w:style>
  <w:style w:type="paragraph" w:customStyle="1" w:styleId="xl266">
    <w:name w:val="xl266"/>
    <w:basedOn w:val="a0"/>
    <w:rsid w:val="00AD57E3"/>
    <w:pPr>
      <w:pBdr>
        <w:top w:val="single" w:sz="8" w:space="0" w:color="auto"/>
        <w:left w:val="single" w:sz="8" w:space="0" w:color="auto"/>
        <w:bottom w:val="single" w:sz="8" w:space="0" w:color="auto"/>
      </w:pBdr>
      <w:shd w:val="clear" w:color="000000" w:fill="DCE6F1"/>
      <w:spacing w:before="100" w:beforeAutospacing="1" w:after="100" w:afterAutospacing="1"/>
      <w:jc w:val="center"/>
      <w:textAlignment w:val="center"/>
    </w:pPr>
    <w:rPr>
      <w:b/>
      <w:bCs/>
      <w:sz w:val="28"/>
      <w:szCs w:val="28"/>
    </w:rPr>
  </w:style>
  <w:style w:type="paragraph" w:customStyle="1" w:styleId="xl267">
    <w:name w:val="xl267"/>
    <w:basedOn w:val="a0"/>
    <w:rsid w:val="00AD57E3"/>
    <w:pPr>
      <w:pBdr>
        <w:top w:val="single" w:sz="8" w:space="0" w:color="auto"/>
        <w:bottom w:val="single" w:sz="8" w:space="0" w:color="auto"/>
      </w:pBdr>
      <w:shd w:val="clear" w:color="000000" w:fill="DCE6F1"/>
      <w:spacing w:before="100" w:beforeAutospacing="1" w:after="100" w:afterAutospacing="1"/>
      <w:jc w:val="center"/>
      <w:textAlignment w:val="center"/>
    </w:pPr>
    <w:rPr>
      <w:color w:val="FF0000"/>
      <w:sz w:val="28"/>
      <w:szCs w:val="28"/>
    </w:rPr>
  </w:style>
  <w:style w:type="paragraph" w:customStyle="1" w:styleId="xl268">
    <w:name w:val="xl268"/>
    <w:basedOn w:val="a0"/>
    <w:rsid w:val="00AD57E3"/>
    <w:pPr>
      <w:pBdr>
        <w:top w:val="single" w:sz="8" w:space="0" w:color="auto"/>
        <w:bottom w:val="single" w:sz="8" w:space="0" w:color="auto"/>
        <w:right w:val="single" w:sz="8" w:space="0" w:color="auto"/>
      </w:pBdr>
      <w:shd w:val="clear" w:color="000000" w:fill="DCE6F1"/>
      <w:spacing w:before="100" w:beforeAutospacing="1" w:after="100" w:afterAutospacing="1"/>
      <w:jc w:val="center"/>
      <w:textAlignment w:val="center"/>
    </w:pPr>
    <w:rPr>
      <w:color w:val="FF0000"/>
      <w:sz w:val="28"/>
      <w:szCs w:val="28"/>
    </w:rPr>
  </w:style>
  <w:style w:type="paragraph" w:customStyle="1" w:styleId="xl269">
    <w:name w:val="xl269"/>
    <w:basedOn w:val="a0"/>
    <w:rsid w:val="00AD57E3"/>
    <w:pPr>
      <w:pBdr>
        <w:left w:val="single" w:sz="8" w:space="0" w:color="auto"/>
      </w:pBdr>
      <w:shd w:val="clear" w:color="000000" w:fill="DCE6F1"/>
      <w:spacing w:before="100" w:beforeAutospacing="1" w:after="100" w:afterAutospacing="1"/>
      <w:jc w:val="center"/>
      <w:textAlignment w:val="center"/>
    </w:pPr>
    <w:rPr>
      <w:b/>
      <w:bCs/>
      <w:sz w:val="28"/>
      <w:szCs w:val="28"/>
    </w:rPr>
  </w:style>
  <w:style w:type="paragraph" w:customStyle="1" w:styleId="xl270">
    <w:name w:val="xl270"/>
    <w:basedOn w:val="a0"/>
    <w:rsid w:val="00AD57E3"/>
    <w:pPr>
      <w:shd w:val="clear" w:color="000000" w:fill="DCE6F1"/>
      <w:spacing w:before="100" w:beforeAutospacing="1" w:after="100" w:afterAutospacing="1"/>
      <w:jc w:val="center"/>
      <w:textAlignment w:val="center"/>
    </w:pPr>
    <w:rPr>
      <w:sz w:val="28"/>
      <w:szCs w:val="28"/>
    </w:rPr>
  </w:style>
  <w:style w:type="paragraph" w:customStyle="1" w:styleId="xl271">
    <w:name w:val="xl271"/>
    <w:basedOn w:val="a0"/>
    <w:rsid w:val="00AD57E3"/>
    <w:pPr>
      <w:pBdr>
        <w:right w:val="single" w:sz="8" w:space="0" w:color="auto"/>
      </w:pBdr>
      <w:shd w:val="clear" w:color="000000" w:fill="DCE6F1"/>
      <w:spacing w:before="100" w:beforeAutospacing="1" w:after="100" w:afterAutospacing="1"/>
      <w:jc w:val="center"/>
      <w:textAlignment w:val="center"/>
    </w:pPr>
    <w:rPr>
      <w:sz w:val="28"/>
      <w:szCs w:val="28"/>
    </w:rPr>
  </w:style>
  <w:style w:type="paragraph" w:customStyle="1" w:styleId="xl272">
    <w:name w:val="xl272"/>
    <w:basedOn w:val="a0"/>
    <w:rsid w:val="00AD57E3"/>
    <w:pPr>
      <w:pBdr>
        <w:top w:val="single" w:sz="8" w:space="0" w:color="auto"/>
        <w:bottom w:val="single" w:sz="8" w:space="0" w:color="auto"/>
      </w:pBdr>
      <w:shd w:val="clear" w:color="000000" w:fill="DCE6F1"/>
      <w:spacing w:before="100" w:beforeAutospacing="1" w:after="100" w:afterAutospacing="1"/>
      <w:jc w:val="center"/>
      <w:textAlignment w:val="center"/>
    </w:pPr>
    <w:rPr>
      <w:sz w:val="28"/>
      <w:szCs w:val="28"/>
    </w:rPr>
  </w:style>
  <w:style w:type="paragraph" w:customStyle="1" w:styleId="xl273">
    <w:name w:val="xl273"/>
    <w:basedOn w:val="a0"/>
    <w:rsid w:val="00AD57E3"/>
    <w:pPr>
      <w:pBdr>
        <w:top w:val="single" w:sz="8" w:space="0" w:color="auto"/>
        <w:bottom w:val="single" w:sz="8" w:space="0" w:color="auto"/>
        <w:right w:val="single" w:sz="8" w:space="0" w:color="auto"/>
      </w:pBdr>
      <w:shd w:val="clear" w:color="000000" w:fill="DCE6F1"/>
      <w:spacing w:before="100" w:beforeAutospacing="1" w:after="100" w:afterAutospacing="1"/>
      <w:jc w:val="center"/>
      <w:textAlignment w:val="center"/>
    </w:pPr>
    <w:rPr>
      <w:sz w:val="28"/>
      <w:szCs w:val="28"/>
    </w:rPr>
  </w:style>
  <w:style w:type="paragraph" w:customStyle="1" w:styleId="xl274">
    <w:name w:val="xl274"/>
    <w:basedOn w:val="a0"/>
    <w:rsid w:val="00AD57E3"/>
    <w:pPr>
      <w:pBdr>
        <w:top w:val="single" w:sz="8" w:space="0" w:color="auto"/>
        <w:left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75">
    <w:name w:val="xl275"/>
    <w:basedOn w:val="a0"/>
    <w:rsid w:val="00AD57E3"/>
    <w:pPr>
      <w:pBdr>
        <w:left w:val="single" w:sz="8" w:space="0" w:color="auto"/>
        <w:bottom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76">
    <w:name w:val="xl276"/>
    <w:basedOn w:val="a0"/>
    <w:rsid w:val="00AD57E3"/>
    <w:pPr>
      <w:pBdr>
        <w:top w:val="single" w:sz="8" w:space="0" w:color="auto"/>
        <w:left w:val="single" w:sz="8" w:space="0" w:color="auto"/>
        <w:right w:val="single" w:sz="8" w:space="0" w:color="auto"/>
      </w:pBdr>
      <w:spacing w:before="100" w:beforeAutospacing="1" w:after="100" w:afterAutospacing="1"/>
    </w:pPr>
    <w:rPr>
      <w:sz w:val="28"/>
      <w:szCs w:val="28"/>
    </w:rPr>
  </w:style>
  <w:style w:type="paragraph" w:customStyle="1" w:styleId="xl277">
    <w:name w:val="xl277"/>
    <w:basedOn w:val="a0"/>
    <w:rsid w:val="00AD57E3"/>
    <w:pPr>
      <w:pBdr>
        <w:left w:val="single" w:sz="8" w:space="0" w:color="auto"/>
        <w:bottom w:val="single" w:sz="8" w:space="0" w:color="auto"/>
        <w:right w:val="single" w:sz="8" w:space="0" w:color="auto"/>
      </w:pBdr>
      <w:spacing w:before="100" w:beforeAutospacing="1" w:after="100" w:afterAutospacing="1"/>
    </w:pPr>
    <w:rPr>
      <w:sz w:val="28"/>
      <w:szCs w:val="28"/>
    </w:rPr>
  </w:style>
  <w:style w:type="paragraph" w:customStyle="1" w:styleId="xl278">
    <w:name w:val="xl278"/>
    <w:basedOn w:val="a0"/>
    <w:rsid w:val="00AD57E3"/>
    <w:pPr>
      <w:pBdr>
        <w:top w:val="single" w:sz="8" w:space="0" w:color="auto"/>
        <w:bottom w:val="single" w:sz="8" w:space="0" w:color="auto"/>
      </w:pBdr>
      <w:shd w:val="clear" w:color="000000" w:fill="DCE6F1"/>
      <w:spacing w:before="100" w:beforeAutospacing="1" w:after="100" w:afterAutospacing="1"/>
      <w:jc w:val="center"/>
      <w:textAlignment w:val="center"/>
    </w:pPr>
  </w:style>
  <w:style w:type="paragraph" w:customStyle="1" w:styleId="xl279">
    <w:name w:val="xl279"/>
    <w:basedOn w:val="a0"/>
    <w:rsid w:val="00AD57E3"/>
    <w:pPr>
      <w:pBdr>
        <w:top w:val="single" w:sz="8" w:space="0" w:color="auto"/>
        <w:bottom w:val="single" w:sz="8" w:space="0" w:color="auto"/>
        <w:right w:val="single" w:sz="8" w:space="0" w:color="auto"/>
      </w:pBdr>
      <w:shd w:val="clear" w:color="000000" w:fill="DCE6F1"/>
      <w:spacing w:before="100" w:beforeAutospacing="1" w:after="100" w:afterAutospacing="1"/>
      <w:jc w:val="center"/>
      <w:textAlignment w:val="center"/>
    </w:pPr>
  </w:style>
  <w:style w:type="paragraph" w:customStyle="1" w:styleId="xl280">
    <w:name w:val="xl280"/>
    <w:basedOn w:val="a0"/>
    <w:rsid w:val="00AD57E3"/>
    <w:pPr>
      <w:pBdr>
        <w:top w:val="single" w:sz="8" w:space="0" w:color="auto"/>
        <w:left w:val="single" w:sz="4" w:space="0" w:color="auto"/>
        <w:bottom w:val="single" w:sz="8" w:space="0" w:color="auto"/>
      </w:pBdr>
      <w:shd w:val="clear" w:color="000000" w:fill="DCE6F1"/>
      <w:spacing w:before="100" w:beforeAutospacing="1" w:after="100" w:afterAutospacing="1"/>
      <w:jc w:val="center"/>
      <w:textAlignment w:val="center"/>
    </w:pPr>
    <w:rPr>
      <w:b/>
      <w:bCs/>
      <w:sz w:val="28"/>
      <w:szCs w:val="28"/>
    </w:rPr>
  </w:style>
  <w:style w:type="paragraph" w:customStyle="1" w:styleId="xl281">
    <w:name w:val="xl281"/>
    <w:basedOn w:val="a0"/>
    <w:rsid w:val="00AD57E3"/>
    <w:pPr>
      <w:pBdr>
        <w:top w:val="single" w:sz="8" w:space="0" w:color="auto"/>
        <w:bottom w:val="single" w:sz="8" w:space="0" w:color="auto"/>
      </w:pBdr>
      <w:shd w:val="clear" w:color="000000" w:fill="DCE6F1"/>
      <w:spacing w:before="100" w:beforeAutospacing="1" w:after="100" w:afterAutospacing="1"/>
      <w:jc w:val="center"/>
      <w:textAlignment w:val="center"/>
    </w:pPr>
    <w:rPr>
      <w:b/>
      <w:bCs/>
      <w:sz w:val="28"/>
      <w:szCs w:val="28"/>
    </w:rPr>
  </w:style>
  <w:style w:type="paragraph" w:customStyle="1" w:styleId="xl282">
    <w:name w:val="xl282"/>
    <w:basedOn w:val="a0"/>
    <w:rsid w:val="00AD57E3"/>
    <w:pPr>
      <w:pBdr>
        <w:top w:val="single" w:sz="8" w:space="0" w:color="auto"/>
        <w:bottom w:val="single" w:sz="8" w:space="0" w:color="auto"/>
        <w:right w:val="single" w:sz="4" w:space="0" w:color="auto"/>
      </w:pBdr>
      <w:shd w:val="clear" w:color="000000" w:fill="DCE6F1"/>
      <w:spacing w:before="100" w:beforeAutospacing="1" w:after="100" w:afterAutospacing="1"/>
      <w:jc w:val="center"/>
      <w:textAlignment w:val="center"/>
    </w:pPr>
    <w:rPr>
      <w:b/>
      <w:bCs/>
      <w:sz w:val="28"/>
      <w:szCs w:val="28"/>
    </w:rPr>
  </w:style>
  <w:style w:type="paragraph" w:customStyle="1" w:styleId="xl283">
    <w:name w:val="xl283"/>
    <w:basedOn w:val="a0"/>
    <w:rsid w:val="00AD57E3"/>
    <w:pPr>
      <w:pBdr>
        <w:top w:val="single" w:sz="8" w:space="0" w:color="auto"/>
        <w:bottom w:val="single" w:sz="8" w:space="0" w:color="auto"/>
        <w:right w:val="single" w:sz="8" w:space="0" w:color="auto"/>
      </w:pBdr>
      <w:shd w:val="clear" w:color="000000" w:fill="DCE6F1"/>
      <w:spacing w:before="100" w:beforeAutospacing="1" w:after="100" w:afterAutospacing="1"/>
      <w:jc w:val="center"/>
      <w:textAlignment w:val="center"/>
    </w:pPr>
    <w:rPr>
      <w:b/>
      <w:bCs/>
      <w:sz w:val="28"/>
      <w:szCs w:val="28"/>
    </w:rPr>
  </w:style>
  <w:style w:type="paragraph" w:customStyle="1" w:styleId="xl284">
    <w:name w:val="xl284"/>
    <w:basedOn w:val="a0"/>
    <w:rsid w:val="00AD57E3"/>
    <w:pPr>
      <w:pBdr>
        <w:top w:val="single" w:sz="8" w:space="0" w:color="auto"/>
        <w:left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85">
    <w:name w:val="xl285"/>
    <w:basedOn w:val="a0"/>
    <w:rsid w:val="00AD57E3"/>
    <w:pPr>
      <w:pBdr>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86">
    <w:name w:val="xl286"/>
    <w:basedOn w:val="a0"/>
    <w:rsid w:val="00AD57E3"/>
    <w:pPr>
      <w:pBdr>
        <w:top w:val="single" w:sz="8" w:space="0" w:color="auto"/>
        <w:left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87">
    <w:name w:val="xl287"/>
    <w:basedOn w:val="a0"/>
    <w:rsid w:val="00AD57E3"/>
    <w:pPr>
      <w:pBdr>
        <w:left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88">
    <w:name w:val="xl288"/>
    <w:basedOn w:val="a0"/>
    <w:rsid w:val="00AD57E3"/>
    <w:pPr>
      <w:pBdr>
        <w:left w:val="single" w:sz="8" w:space="0" w:color="auto"/>
        <w:bottom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89">
    <w:name w:val="xl289"/>
    <w:basedOn w:val="a0"/>
    <w:rsid w:val="00AD57E3"/>
    <w:pPr>
      <w:pBdr>
        <w:top w:val="single" w:sz="8" w:space="0" w:color="auto"/>
        <w:left w:val="single" w:sz="8" w:space="0" w:color="auto"/>
        <w:right w:val="single" w:sz="8" w:space="0" w:color="auto"/>
      </w:pBdr>
      <w:spacing w:before="100" w:beforeAutospacing="1" w:after="100" w:afterAutospacing="1"/>
      <w:jc w:val="center"/>
      <w:textAlignment w:val="top"/>
    </w:pPr>
    <w:rPr>
      <w:rFonts w:ascii="Calibri" w:hAnsi="Calibri" w:cs="Calibri"/>
      <w:b/>
      <w:bCs/>
      <w:sz w:val="28"/>
      <w:szCs w:val="28"/>
    </w:rPr>
  </w:style>
  <w:style w:type="paragraph" w:customStyle="1" w:styleId="xl290">
    <w:name w:val="xl290"/>
    <w:basedOn w:val="a0"/>
    <w:rsid w:val="00AD57E3"/>
    <w:pPr>
      <w:pBdr>
        <w:left w:val="single" w:sz="8" w:space="0" w:color="auto"/>
        <w:right w:val="single" w:sz="8" w:space="0" w:color="auto"/>
      </w:pBdr>
      <w:spacing w:before="100" w:beforeAutospacing="1" w:after="100" w:afterAutospacing="1"/>
      <w:jc w:val="center"/>
      <w:textAlignment w:val="top"/>
    </w:pPr>
    <w:rPr>
      <w:b/>
      <w:bCs/>
      <w:sz w:val="28"/>
      <w:szCs w:val="28"/>
    </w:rPr>
  </w:style>
  <w:style w:type="paragraph" w:customStyle="1" w:styleId="xl291">
    <w:name w:val="xl291"/>
    <w:basedOn w:val="a0"/>
    <w:rsid w:val="00AD57E3"/>
    <w:pPr>
      <w:pBdr>
        <w:left w:val="single" w:sz="8" w:space="0" w:color="auto"/>
        <w:bottom w:val="single" w:sz="8" w:space="0" w:color="auto"/>
        <w:right w:val="single" w:sz="8" w:space="0" w:color="auto"/>
      </w:pBdr>
      <w:spacing w:before="100" w:beforeAutospacing="1" w:after="100" w:afterAutospacing="1"/>
      <w:jc w:val="center"/>
      <w:textAlignment w:val="top"/>
    </w:pPr>
    <w:rPr>
      <w:b/>
      <w:bCs/>
      <w:sz w:val="28"/>
      <w:szCs w:val="28"/>
    </w:rPr>
  </w:style>
  <w:style w:type="paragraph" w:customStyle="1" w:styleId="xl292">
    <w:name w:val="xl292"/>
    <w:basedOn w:val="a0"/>
    <w:rsid w:val="00AD57E3"/>
    <w:pPr>
      <w:pBdr>
        <w:top w:val="single" w:sz="8" w:space="0" w:color="auto"/>
        <w:left w:val="single" w:sz="8" w:space="0" w:color="auto"/>
        <w:right w:val="single" w:sz="8" w:space="0" w:color="auto"/>
      </w:pBdr>
      <w:spacing w:before="100" w:beforeAutospacing="1" w:after="100" w:afterAutospacing="1"/>
      <w:textAlignment w:val="top"/>
    </w:pPr>
  </w:style>
  <w:style w:type="paragraph" w:customStyle="1" w:styleId="xl293">
    <w:name w:val="xl293"/>
    <w:basedOn w:val="a0"/>
    <w:rsid w:val="00AD57E3"/>
    <w:pPr>
      <w:pBdr>
        <w:left w:val="single" w:sz="8" w:space="0" w:color="auto"/>
        <w:right w:val="single" w:sz="8" w:space="0" w:color="auto"/>
      </w:pBdr>
      <w:spacing w:before="100" w:beforeAutospacing="1" w:after="100" w:afterAutospacing="1"/>
      <w:textAlignment w:val="top"/>
    </w:pPr>
  </w:style>
  <w:style w:type="paragraph" w:customStyle="1" w:styleId="xl294">
    <w:name w:val="xl294"/>
    <w:basedOn w:val="a0"/>
    <w:rsid w:val="00AD57E3"/>
    <w:pPr>
      <w:pBdr>
        <w:left w:val="single" w:sz="8" w:space="0" w:color="auto"/>
        <w:bottom w:val="single" w:sz="8" w:space="0" w:color="auto"/>
        <w:right w:val="single" w:sz="8" w:space="0" w:color="auto"/>
      </w:pBdr>
      <w:spacing w:before="100" w:beforeAutospacing="1" w:after="100" w:afterAutospacing="1"/>
    </w:pPr>
  </w:style>
  <w:style w:type="paragraph" w:customStyle="1" w:styleId="xl295">
    <w:name w:val="xl295"/>
    <w:basedOn w:val="a0"/>
    <w:rsid w:val="00AD57E3"/>
    <w:pPr>
      <w:pBdr>
        <w:left w:val="single" w:sz="8" w:space="0" w:color="auto"/>
        <w:bottom w:val="single" w:sz="8" w:space="0" w:color="auto"/>
        <w:right w:val="single" w:sz="8" w:space="0" w:color="auto"/>
      </w:pBdr>
      <w:spacing w:before="100" w:beforeAutospacing="1" w:after="100" w:afterAutospacing="1"/>
    </w:pPr>
  </w:style>
  <w:style w:type="paragraph" w:customStyle="1" w:styleId="aff6">
    <w:name w:val="!для пп"/>
    <w:basedOn w:val="a0"/>
    <w:rsid w:val="0031072F"/>
    <w:pPr>
      <w:jc w:val="both"/>
    </w:pPr>
    <w:rPr>
      <w:color w:val="000000"/>
      <w:sz w:val="28"/>
      <w:szCs w:val="28"/>
    </w:rPr>
  </w:style>
  <w:style w:type="paragraph" w:customStyle="1" w:styleId="Style8">
    <w:name w:val="Style8"/>
    <w:basedOn w:val="a0"/>
    <w:rsid w:val="00526F51"/>
    <w:pPr>
      <w:widowControl w:val="0"/>
      <w:autoSpaceDE w:val="0"/>
      <w:autoSpaceDN w:val="0"/>
      <w:adjustRightInd w:val="0"/>
      <w:spacing w:line="293" w:lineRule="exact"/>
      <w:ind w:hanging="696"/>
      <w:jc w:val="both"/>
    </w:pPr>
  </w:style>
  <w:style w:type="paragraph" w:customStyle="1" w:styleId="2d">
    <w:name w:val="Основной текст2"/>
    <w:basedOn w:val="a0"/>
    <w:rsid w:val="002E4064"/>
    <w:pPr>
      <w:widowControl w:val="0"/>
      <w:shd w:val="clear" w:color="auto" w:fill="FFFFFF"/>
      <w:spacing w:before="120" w:after="420" w:line="0" w:lineRule="atLeast"/>
      <w:ind w:hanging="1700"/>
    </w:pPr>
    <w:rPr>
      <w:spacing w:val="5"/>
      <w:sz w:val="25"/>
      <w:szCs w:val="25"/>
      <w:lang w:eastAsia="en-US"/>
    </w:rPr>
  </w:style>
  <w:style w:type="character" w:customStyle="1" w:styleId="apple-converted-space">
    <w:name w:val="apple-converted-space"/>
    <w:basedOn w:val="a1"/>
    <w:uiPriority w:val="99"/>
    <w:rsid w:val="00E553A4"/>
  </w:style>
  <w:style w:type="character" w:styleId="aff7">
    <w:name w:val="line number"/>
    <w:uiPriority w:val="99"/>
    <w:unhideWhenUsed/>
    <w:rsid w:val="00E553A4"/>
  </w:style>
  <w:style w:type="paragraph" w:customStyle="1" w:styleId="1d">
    <w:name w:val="Абзац списка1"/>
    <w:basedOn w:val="a0"/>
    <w:uiPriority w:val="99"/>
    <w:qFormat/>
    <w:rsid w:val="00F94831"/>
    <w:pPr>
      <w:spacing w:after="200" w:line="276" w:lineRule="auto"/>
      <w:ind w:left="720"/>
    </w:pPr>
    <w:rPr>
      <w:rFonts w:ascii="Calibri" w:hAnsi="Calibri"/>
      <w:sz w:val="22"/>
      <w:szCs w:val="22"/>
      <w:lang w:eastAsia="en-US"/>
    </w:rPr>
  </w:style>
  <w:style w:type="paragraph" w:customStyle="1" w:styleId="aff8">
    <w:name w:val="Содержимое таблицы"/>
    <w:basedOn w:val="a0"/>
    <w:rsid w:val="00F94831"/>
    <w:pPr>
      <w:widowControl w:val="0"/>
      <w:suppressLineNumbers/>
      <w:suppressAutoHyphens/>
    </w:pPr>
    <w:rPr>
      <w:rFonts w:ascii="Arial" w:eastAsia="SimSun" w:hAnsi="Arial" w:cs="Mangal"/>
      <w:sz w:val="20"/>
      <w:lang w:eastAsia="hi-IN" w:bidi="hi-IN"/>
    </w:rPr>
  </w:style>
  <w:style w:type="paragraph" w:customStyle="1" w:styleId="NoParagraphStyle0">
    <w:name w:val="[No Paragraph Style]"/>
    <w:uiPriority w:val="99"/>
    <w:rsid w:val="00F94831"/>
    <w:pPr>
      <w:widowControl w:val="0"/>
      <w:autoSpaceDE w:val="0"/>
      <w:autoSpaceDN w:val="0"/>
      <w:adjustRightInd w:val="0"/>
      <w:spacing w:line="288" w:lineRule="auto"/>
      <w:textAlignment w:val="center"/>
    </w:pPr>
    <w:rPr>
      <w:rFonts w:ascii="Times Regular" w:eastAsia="Times New Roman" w:hAnsi="Times Regular" w:cs="Times Regular"/>
      <w:color w:val="000000"/>
      <w:sz w:val="24"/>
      <w:szCs w:val="24"/>
      <w:lang w:val="en-US"/>
    </w:rPr>
  </w:style>
  <w:style w:type="paragraph" w:customStyle="1" w:styleId="BodyHeadlineArticle">
    <w:name w:val="Body Headline (Article)"/>
    <w:basedOn w:val="NoParagraphStyle0"/>
    <w:uiPriority w:val="99"/>
    <w:rsid w:val="00F94831"/>
    <w:pPr>
      <w:suppressAutoHyphens/>
      <w:spacing w:after="142" w:line="440" w:lineRule="atLeast"/>
    </w:pPr>
    <w:rPr>
      <w:rFonts w:ascii="HelveticaInseratC" w:hAnsi="HelveticaInseratC" w:cs="HelveticaInseratC"/>
      <w:color w:val="EC008B"/>
      <w:sz w:val="42"/>
      <w:szCs w:val="42"/>
      <w:lang w:val="ru-RU"/>
    </w:rPr>
  </w:style>
  <w:style w:type="paragraph" w:customStyle="1" w:styleId="SignatureArticle">
    <w:name w:val="Signature (Article)"/>
    <w:basedOn w:val="NoParagraphStyle0"/>
    <w:uiPriority w:val="99"/>
    <w:rsid w:val="00F94831"/>
    <w:pPr>
      <w:spacing w:before="113" w:after="113" w:line="220" w:lineRule="atLeast"/>
      <w:ind w:left="340"/>
    </w:pPr>
    <w:rPr>
      <w:rFonts w:ascii="HelveticaC" w:hAnsi="HelveticaC" w:cs="HelveticaC"/>
      <w:sz w:val="20"/>
      <w:szCs w:val="20"/>
      <w:lang w:val="ru-RU"/>
    </w:rPr>
  </w:style>
  <w:style w:type="paragraph" w:customStyle="1" w:styleId="IntroArticle">
    <w:name w:val="Intro (Article)"/>
    <w:basedOn w:val="NoParagraphStyle0"/>
    <w:uiPriority w:val="99"/>
    <w:rsid w:val="00F94831"/>
    <w:pPr>
      <w:spacing w:line="280" w:lineRule="atLeast"/>
      <w:ind w:left="283" w:firstLine="170"/>
      <w:jc w:val="both"/>
    </w:pPr>
    <w:rPr>
      <w:rFonts w:ascii="Humanist531C BT" w:hAnsi="Humanist531C BT" w:cs="Humanist531C BT"/>
      <w:b/>
      <w:bCs/>
      <w:sz w:val="21"/>
      <w:szCs w:val="21"/>
      <w:lang w:val="ru-RU"/>
    </w:rPr>
  </w:style>
  <w:style w:type="paragraph" w:customStyle="1" w:styleId="BodySubtitleArticle">
    <w:name w:val="Body Subtitle (Article)"/>
    <w:basedOn w:val="NoParagraphStyle0"/>
    <w:uiPriority w:val="99"/>
    <w:rsid w:val="00F94831"/>
    <w:pPr>
      <w:keepLines/>
      <w:tabs>
        <w:tab w:val="left" w:pos="283"/>
      </w:tabs>
      <w:suppressAutoHyphens/>
      <w:spacing w:before="227" w:after="227" w:line="320" w:lineRule="atLeast"/>
      <w:ind w:left="170"/>
    </w:pPr>
    <w:rPr>
      <w:rFonts w:ascii="HelveticaInseratC" w:hAnsi="HelveticaInseratC" w:cs="HelveticaInseratC"/>
      <w:color w:val="EC008B"/>
      <w:sz w:val="30"/>
      <w:szCs w:val="30"/>
      <w:lang w:val="ru-RU"/>
    </w:rPr>
  </w:style>
  <w:style w:type="paragraph" w:customStyle="1" w:styleId="BodyArticle">
    <w:name w:val="Body (Article)"/>
    <w:basedOn w:val="NoParagraphStyle0"/>
    <w:uiPriority w:val="99"/>
    <w:rsid w:val="00F94831"/>
    <w:pPr>
      <w:ind w:left="283" w:firstLine="170"/>
      <w:jc w:val="both"/>
    </w:pPr>
    <w:rPr>
      <w:rFonts w:ascii="CharterC" w:hAnsi="CharterC" w:cs="CharterC"/>
      <w:sz w:val="23"/>
      <w:szCs w:val="23"/>
      <w:lang w:val="ru-RU"/>
    </w:rPr>
  </w:style>
  <w:style w:type="paragraph" w:customStyle="1" w:styleId="BodyFirstParagraphDropCapsArticle">
    <w:name w:val="Body FirstParagraph DropCaps (Article)"/>
    <w:basedOn w:val="BodyArticle"/>
    <w:uiPriority w:val="99"/>
    <w:rsid w:val="00F94831"/>
    <w:pPr>
      <w:ind w:firstLine="0"/>
    </w:pPr>
  </w:style>
  <w:style w:type="paragraph" w:customStyle="1" w:styleId="FootnoteArticle">
    <w:name w:val="Footnote (Article)"/>
    <w:basedOn w:val="NoParagraphStyle0"/>
    <w:uiPriority w:val="99"/>
    <w:rsid w:val="00F94831"/>
    <w:pPr>
      <w:keepLines/>
      <w:tabs>
        <w:tab w:val="right" w:pos="510"/>
        <w:tab w:val="left" w:pos="567"/>
      </w:tabs>
      <w:spacing w:line="220" w:lineRule="atLeast"/>
      <w:ind w:left="227"/>
      <w:jc w:val="both"/>
    </w:pPr>
    <w:rPr>
      <w:rFonts w:ascii="CharterC" w:hAnsi="CharterC" w:cs="CharterC"/>
      <w:sz w:val="18"/>
      <w:szCs w:val="18"/>
      <w:lang w:val="ru-RU"/>
    </w:rPr>
  </w:style>
  <w:style w:type="character" w:customStyle="1" w:styleId="Author">
    <w:name w:val="Author"/>
    <w:uiPriority w:val="99"/>
    <w:rsid w:val="00F94831"/>
    <w:rPr>
      <w:rFonts w:ascii="HelveticaC" w:hAnsi="HelveticaC"/>
      <w:b/>
      <w:color w:val="000000"/>
      <w:sz w:val="20"/>
    </w:rPr>
  </w:style>
  <w:style w:type="character" w:customStyle="1" w:styleId="BodyDropCap">
    <w:name w:val="Body DropCap"/>
    <w:uiPriority w:val="99"/>
    <w:rsid w:val="00F94831"/>
    <w:rPr>
      <w:rFonts w:ascii="CharterC" w:hAnsi="CharterC"/>
      <w:b/>
      <w:color w:val="000000"/>
    </w:rPr>
  </w:style>
  <w:style w:type="character" w:customStyle="1" w:styleId="footnotedigit">
    <w:name w:val="footnote digit"/>
    <w:uiPriority w:val="99"/>
    <w:rsid w:val="00F94831"/>
    <w:rPr>
      <w:vertAlign w:val="superscript"/>
    </w:rPr>
  </w:style>
  <w:style w:type="paragraph" w:customStyle="1" w:styleId="stattext">
    <w:name w:val="stat_text"/>
    <w:basedOn w:val="a0"/>
    <w:uiPriority w:val="99"/>
    <w:rsid w:val="00F94831"/>
    <w:pPr>
      <w:widowControl w:val="0"/>
      <w:autoSpaceDE w:val="0"/>
      <w:autoSpaceDN w:val="0"/>
      <w:adjustRightInd w:val="0"/>
      <w:spacing w:line="276" w:lineRule="atLeast"/>
      <w:ind w:firstLine="454"/>
      <w:jc w:val="both"/>
    </w:pPr>
    <w:rPr>
      <w:color w:val="000000"/>
      <w:sz w:val="23"/>
      <w:szCs w:val="23"/>
    </w:rPr>
  </w:style>
  <w:style w:type="paragraph" w:customStyle="1" w:styleId="SovetArticle">
    <w:name w:val="Sovet (Article)"/>
    <w:basedOn w:val="NoParagraphStyle0"/>
    <w:uiPriority w:val="99"/>
    <w:rsid w:val="00F94831"/>
    <w:pPr>
      <w:spacing w:after="57" w:line="240" w:lineRule="atLeast"/>
      <w:jc w:val="both"/>
    </w:pPr>
    <w:rPr>
      <w:rFonts w:ascii="HelveticaC" w:hAnsi="HelveticaC" w:cs="HelveticaC"/>
      <w:spacing w:val="-1"/>
      <w:sz w:val="21"/>
      <w:szCs w:val="21"/>
      <w:lang w:val="ru-RU"/>
    </w:rPr>
  </w:style>
  <w:style w:type="paragraph" w:customStyle="1" w:styleId="TableHeaderElements">
    <w:name w:val="Table Header (Elements)"/>
    <w:basedOn w:val="NoParagraphStyle0"/>
    <w:uiPriority w:val="99"/>
    <w:rsid w:val="00F94831"/>
    <w:pPr>
      <w:suppressAutoHyphens/>
      <w:spacing w:line="220" w:lineRule="atLeast"/>
    </w:pPr>
    <w:rPr>
      <w:rFonts w:ascii="HelveticaC" w:hAnsi="HelveticaC" w:cs="HelveticaC"/>
      <w:b/>
      <w:bCs/>
      <w:w w:val="80"/>
      <w:sz w:val="22"/>
      <w:szCs w:val="22"/>
      <w:lang w:val="ru-RU"/>
    </w:rPr>
  </w:style>
  <w:style w:type="paragraph" w:customStyle="1" w:styleId="TableBodyPrimer">
    <w:name w:val="Table Body (Primer)"/>
    <w:basedOn w:val="NoParagraphStyle0"/>
    <w:uiPriority w:val="99"/>
    <w:rsid w:val="00F94831"/>
    <w:pPr>
      <w:spacing w:line="240" w:lineRule="atLeast"/>
      <w:jc w:val="both"/>
    </w:pPr>
    <w:rPr>
      <w:rFonts w:ascii="HelveticaC" w:hAnsi="HelveticaC" w:cs="HelveticaC"/>
      <w:w w:val="80"/>
      <w:sz w:val="22"/>
      <w:szCs w:val="22"/>
      <w:lang w:val="ru-RU"/>
    </w:rPr>
  </w:style>
  <w:style w:type="table" w:customStyle="1" w:styleId="2e">
    <w:name w:val="Сетка таблицы2"/>
    <w:basedOn w:val="a2"/>
    <w:next w:val="afc"/>
    <w:uiPriority w:val="99"/>
    <w:rsid w:val="00F94831"/>
    <w:rPr>
      <w:rFonts w:eastAsia="Times New Roman"/>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ff9">
    <w:name w:val="Заголовок (Основа)"/>
    <w:basedOn w:val="NoParagraphStyle0"/>
    <w:uiPriority w:val="99"/>
    <w:rsid w:val="00F94831"/>
    <w:pPr>
      <w:suppressAutoHyphens/>
      <w:spacing w:after="142" w:line="440" w:lineRule="atLeast"/>
    </w:pPr>
    <w:rPr>
      <w:rFonts w:ascii="HelveticaInseratC" w:hAnsi="HelveticaInseratC" w:cs="HelveticaInseratC"/>
      <w:color w:val="EC008B"/>
      <w:sz w:val="42"/>
      <w:szCs w:val="42"/>
      <w:lang w:val="ru-RU"/>
    </w:rPr>
  </w:style>
  <w:style w:type="paragraph" w:customStyle="1" w:styleId="affa">
    <w:name w:val="Основной (Основа)"/>
    <w:basedOn w:val="NoParagraphStyle0"/>
    <w:uiPriority w:val="99"/>
    <w:rsid w:val="00F94831"/>
    <w:pPr>
      <w:spacing w:line="280" w:lineRule="atLeast"/>
      <w:ind w:left="283" w:firstLine="170"/>
      <w:jc w:val="both"/>
    </w:pPr>
    <w:rPr>
      <w:rFonts w:ascii="CharterC" w:hAnsi="CharterC" w:cs="CharterC"/>
      <w:sz w:val="23"/>
      <w:szCs w:val="23"/>
      <w:lang w:val="ru-RU"/>
    </w:rPr>
  </w:style>
  <w:style w:type="paragraph" w:customStyle="1" w:styleId="affb">
    <w:name w:val="Под плашки (Основа)"/>
    <w:basedOn w:val="affa"/>
    <w:uiPriority w:val="99"/>
    <w:rsid w:val="00F94831"/>
    <w:pPr>
      <w:spacing w:before="227" w:after="57"/>
      <w:ind w:left="0" w:firstLine="0"/>
    </w:pPr>
    <w:rPr>
      <w:b/>
      <w:bCs/>
    </w:rPr>
  </w:style>
  <w:style w:type="paragraph" w:customStyle="1" w:styleId="affc">
    <w:name w:val="Автор_без фото (Основа)"/>
    <w:basedOn w:val="NoParagraphStyle0"/>
    <w:uiPriority w:val="99"/>
    <w:rsid w:val="00F94831"/>
    <w:pPr>
      <w:suppressAutoHyphens/>
      <w:spacing w:before="227" w:after="227" w:line="220" w:lineRule="atLeast"/>
      <w:ind w:left="340"/>
    </w:pPr>
    <w:rPr>
      <w:rFonts w:ascii="HelveticaC" w:hAnsi="HelveticaC" w:cs="HelveticaC"/>
      <w:sz w:val="20"/>
      <w:szCs w:val="20"/>
      <w:lang w:val="ru-RU"/>
    </w:rPr>
  </w:style>
  <w:style w:type="paragraph" w:customStyle="1" w:styleId="text">
    <w:name w:val="вопрос_text (Основа)"/>
    <w:basedOn w:val="NoParagraphStyle0"/>
    <w:uiPriority w:val="99"/>
    <w:rsid w:val="00F94831"/>
    <w:pPr>
      <w:spacing w:before="227" w:after="227" w:line="260" w:lineRule="atLeast"/>
      <w:ind w:firstLine="170"/>
      <w:jc w:val="both"/>
    </w:pPr>
    <w:rPr>
      <w:rFonts w:ascii="Humanist531C BT" w:hAnsi="Humanist531C BT" w:cs="Humanist531C BT"/>
      <w:b/>
      <w:bCs/>
      <w:color w:val="EC008B"/>
      <w:sz w:val="21"/>
      <w:szCs w:val="21"/>
      <w:lang w:val="ru-RU"/>
    </w:rPr>
  </w:style>
  <w:style w:type="paragraph" w:customStyle="1" w:styleId="affd">
    <w:name w:val="Основной_буквица (Основа)"/>
    <w:basedOn w:val="affa"/>
    <w:uiPriority w:val="99"/>
    <w:rsid w:val="00F94831"/>
    <w:pPr>
      <w:ind w:firstLine="0"/>
    </w:pPr>
  </w:style>
  <w:style w:type="paragraph" w:customStyle="1" w:styleId="affe">
    <w:name w:val="сноска (Основа)"/>
    <w:basedOn w:val="NoParagraphStyle0"/>
    <w:uiPriority w:val="99"/>
    <w:rsid w:val="00F94831"/>
    <w:pPr>
      <w:keepLines/>
      <w:tabs>
        <w:tab w:val="right" w:pos="510"/>
        <w:tab w:val="left" w:pos="567"/>
      </w:tabs>
      <w:spacing w:line="220" w:lineRule="atLeast"/>
      <w:ind w:left="227"/>
      <w:jc w:val="both"/>
    </w:pPr>
    <w:rPr>
      <w:rFonts w:ascii="CharterC" w:hAnsi="CharterC" w:cs="CharterC"/>
      <w:sz w:val="18"/>
      <w:szCs w:val="18"/>
      <w:lang w:val="ru-RU"/>
    </w:rPr>
  </w:style>
  <w:style w:type="paragraph" w:customStyle="1" w:styleId="Article">
    <w:name w:val="Заголовок (Article)"/>
    <w:basedOn w:val="a0"/>
    <w:uiPriority w:val="99"/>
    <w:rsid w:val="00F94831"/>
    <w:pPr>
      <w:widowControl w:val="0"/>
      <w:suppressAutoHyphens/>
      <w:autoSpaceDE w:val="0"/>
      <w:autoSpaceDN w:val="0"/>
      <w:adjustRightInd w:val="0"/>
      <w:spacing w:after="142" w:line="440" w:lineRule="atLeast"/>
    </w:pPr>
    <w:rPr>
      <w:rFonts w:ascii="HelveticaInseratC" w:hAnsi="HelveticaInseratC" w:cs="HelveticaInseratC"/>
      <w:color w:val="FF00FF"/>
      <w:sz w:val="42"/>
      <w:szCs w:val="42"/>
    </w:rPr>
  </w:style>
  <w:style w:type="paragraph" w:customStyle="1" w:styleId="txtstatya">
    <w:name w:val="txt_statya"/>
    <w:basedOn w:val="a0"/>
    <w:uiPriority w:val="99"/>
    <w:rsid w:val="00F94831"/>
    <w:pPr>
      <w:widowControl w:val="0"/>
      <w:autoSpaceDE w:val="0"/>
      <w:autoSpaceDN w:val="0"/>
      <w:adjustRightInd w:val="0"/>
      <w:spacing w:line="280" w:lineRule="atLeast"/>
      <w:ind w:firstLine="340"/>
      <w:jc w:val="both"/>
    </w:pPr>
    <w:rPr>
      <w:color w:val="000000"/>
    </w:rPr>
  </w:style>
  <w:style w:type="table" w:customStyle="1" w:styleId="39">
    <w:name w:val="Сетка таблицы3"/>
    <w:basedOn w:val="a2"/>
    <w:next w:val="afc"/>
    <w:uiPriority w:val="59"/>
    <w:rsid w:val="001945D9"/>
    <w:rPr>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40">
    <w:name w:val="Заголовок 4 Знак"/>
    <w:link w:val="4"/>
    <w:uiPriority w:val="99"/>
    <w:rsid w:val="00333D42"/>
    <w:rPr>
      <w:rFonts w:ascii="Calibri" w:eastAsia="Times New Roman" w:hAnsi="Calibri" w:cs="Times New Roman"/>
      <w:b/>
      <w:bCs/>
      <w:sz w:val="28"/>
      <w:szCs w:val="28"/>
    </w:rPr>
  </w:style>
  <w:style w:type="character" w:customStyle="1" w:styleId="2pt">
    <w:name w:val="Основной текст + Интервал 2 pt"/>
    <w:rsid w:val="000948FC"/>
    <w:rPr>
      <w:color w:val="000000"/>
      <w:spacing w:val="40"/>
      <w:w w:val="100"/>
      <w:position w:val="0"/>
      <w:sz w:val="25"/>
      <w:szCs w:val="25"/>
      <w:shd w:val="clear" w:color="auto" w:fill="FFFFFF"/>
      <w:lang w:val="ru-RU"/>
    </w:rPr>
  </w:style>
  <w:style w:type="character" w:customStyle="1" w:styleId="afff">
    <w:name w:val="Основной текст + Курсив"/>
    <w:aliases w:val="Интервал 0 pt,Интервал 0 pt1,Интервал 0 pt12"/>
    <w:rsid w:val="000948FC"/>
    <w:rPr>
      <w:rFonts w:ascii="Times New Roman" w:eastAsia="Times New Roman" w:hAnsi="Times New Roman" w:cs="Times New Roman"/>
      <w:i/>
      <w:iCs/>
      <w:color w:val="000000"/>
      <w:spacing w:val="0"/>
      <w:w w:val="100"/>
      <w:position w:val="0"/>
      <w:sz w:val="21"/>
      <w:szCs w:val="21"/>
      <w:shd w:val="clear" w:color="auto" w:fill="FFFFFF"/>
      <w:lang w:val="ru-RU"/>
    </w:rPr>
  </w:style>
  <w:style w:type="character" w:customStyle="1" w:styleId="0pt0">
    <w:name w:val="Основной текст + Полужирный;Интервал 0 pt"/>
    <w:rsid w:val="000948FC"/>
    <w:rPr>
      <w:rFonts w:ascii="Times New Roman" w:eastAsia="Times New Roman" w:hAnsi="Times New Roman" w:cs="Times New Roman"/>
      <w:b/>
      <w:bCs/>
      <w:color w:val="000000"/>
      <w:spacing w:val="10"/>
      <w:w w:val="100"/>
      <w:position w:val="0"/>
      <w:sz w:val="21"/>
      <w:szCs w:val="21"/>
      <w:shd w:val="clear" w:color="auto" w:fill="FFFFFF"/>
      <w:lang w:val="ru-RU"/>
    </w:rPr>
  </w:style>
  <w:style w:type="character" w:customStyle="1" w:styleId="13pt80">
    <w:name w:val="Основной текст + 13 pt;Масштаб 80%"/>
    <w:rsid w:val="000948FC"/>
    <w:rPr>
      <w:rFonts w:ascii="Times New Roman" w:eastAsia="Times New Roman" w:hAnsi="Times New Roman" w:cs="Times New Roman"/>
      <w:color w:val="000000"/>
      <w:spacing w:val="0"/>
      <w:w w:val="80"/>
      <w:position w:val="0"/>
      <w:sz w:val="26"/>
      <w:szCs w:val="26"/>
      <w:shd w:val="clear" w:color="auto" w:fill="FFFFFF"/>
      <w:lang w:val="ru-RU"/>
    </w:rPr>
  </w:style>
  <w:style w:type="character" w:customStyle="1" w:styleId="13pt800">
    <w:name w:val="Основной текст + 13 pt;Полужирный;Масштаб 80%"/>
    <w:rsid w:val="000948FC"/>
    <w:rPr>
      <w:rFonts w:ascii="Times New Roman" w:eastAsia="Times New Roman" w:hAnsi="Times New Roman" w:cs="Times New Roman"/>
      <w:b/>
      <w:bCs/>
      <w:color w:val="000000"/>
      <w:spacing w:val="0"/>
      <w:w w:val="80"/>
      <w:position w:val="0"/>
      <w:sz w:val="26"/>
      <w:szCs w:val="26"/>
      <w:shd w:val="clear" w:color="auto" w:fill="FFFFFF"/>
      <w:lang w:val="ru-RU"/>
    </w:rPr>
  </w:style>
  <w:style w:type="character" w:customStyle="1" w:styleId="43">
    <w:name w:val="Основной текст (4)_"/>
    <w:rsid w:val="000948FC"/>
    <w:rPr>
      <w:rFonts w:ascii="Times New Roman" w:eastAsia="Times New Roman" w:hAnsi="Times New Roman" w:cs="Times New Roman"/>
      <w:b w:val="0"/>
      <w:bCs w:val="0"/>
      <w:i w:val="0"/>
      <w:iCs w:val="0"/>
      <w:smallCaps w:val="0"/>
      <w:strike w:val="0"/>
      <w:sz w:val="23"/>
      <w:szCs w:val="23"/>
      <w:u w:val="none"/>
    </w:rPr>
  </w:style>
  <w:style w:type="character" w:customStyle="1" w:styleId="44">
    <w:name w:val="Основной текст (4)"/>
    <w:rsid w:val="000948FC"/>
    <w:rPr>
      <w:rFonts w:ascii="Times New Roman" w:eastAsia="Times New Roman" w:hAnsi="Times New Roman" w:cs="Times New Roman"/>
      <w:b w:val="0"/>
      <w:bCs w:val="0"/>
      <w:i w:val="0"/>
      <w:iCs w:val="0"/>
      <w:smallCaps w:val="0"/>
      <w:strike w:val="0"/>
      <w:sz w:val="23"/>
      <w:szCs w:val="23"/>
      <w:u w:val="none"/>
    </w:rPr>
  </w:style>
  <w:style w:type="paragraph" w:customStyle="1" w:styleId="62">
    <w:name w:val="Основной текст6"/>
    <w:basedOn w:val="a0"/>
    <w:rsid w:val="000948FC"/>
    <w:pPr>
      <w:widowControl w:val="0"/>
      <w:shd w:val="clear" w:color="auto" w:fill="FFFFFF"/>
      <w:spacing w:line="269" w:lineRule="exact"/>
    </w:pPr>
    <w:rPr>
      <w:color w:val="000000"/>
      <w:spacing w:val="10"/>
      <w:sz w:val="21"/>
      <w:szCs w:val="21"/>
    </w:rPr>
  </w:style>
  <w:style w:type="character" w:customStyle="1" w:styleId="30pt">
    <w:name w:val="Основной текст (3) + Не полужирный;Интервал 0 pt"/>
    <w:rsid w:val="000948FC"/>
    <w:rPr>
      <w:rFonts w:ascii="Times New Roman" w:eastAsia="Times New Roman" w:hAnsi="Times New Roman" w:cs="Times New Roman"/>
      <w:b/>
      <w:bCs/>
      <w:i w:val="0"/>
      <w:iCs w:val="0"/>
      <w:smallCaps w:val="0"/>
      <w:strike w:val="0"/>
      <w:color w:val="000000"/>
      <w:spacing w:val="5"/>
      <w:w w:val="100"/>
      <w:position w:val="0"/>
      <w:sz w:val="22"/>
      <w:szCs w:val="22"/>
      <w:u w:val="none"/>
      <w:shd w:val="clear" w:color="auto" w:fill="FFFFFF"/>
      <w:lang w:val="ru-RU"/>
    </w:rPr>
  </w:style>
  <w:style w:type="character" w:customStyle="1" w:styleId="32pt">
    <w:name w:val="Основной текст (3) + Интервал 2 pt"/>
    <w:rsid w:val="000948FC"/>
    <w:rPr>
      <w:rFonts w:ascii="Times New Roman" w:eastAsia="Times New Roman" w:hAnsi="Times New Roman" w:cs="Times New Roman"/>
      <w:b w:val="0"/>
      <w:bCs w:val="0"/>
      <w:i w:val="0"/>
      <w:iCs w:val="0"/>
      <w:smallCaps w:val="0"/>
      <w:strike w:val="0"/>
      <w:color w:val="000000"/>
      <w:spacing w:val="44"/>
      <w:w w:val="100"/>
      <w:position w:val="0"/>
      <w:sz w:val="24"/>
      <w:szCs w:val="24"/>
      <w:u w:val="none"/>
      <w:shd w:val="clear" w:color="auto" w:fill="FFFFFF"/>
      <w:lang w:val="ru-RU"/>
    </w:rPr>
  </w:style>
  <w:style w:type="character" w:customStyle="1" w:styleId="45">
    <w:name w:val="Основной текст (4) + Не курсив"/>
    <w:rsid w:val="00DA14A5"/>
    <w:rPr>
      <w:rFonts w:ascii="Times New Roman" w:eastAsia="Times New Roman" w:hAnsi="Times New Roman" w:cs="Times New Roman"/>
      <w:b w:val="0"/>
      <w:bCs w:val="0"/>
      <w:i/>
      <w:iCs/>
      <w:smallCaps w:val="0"/>
      <w:strike w:val="0"/>
      <w:color w:val="000000"/>
      <w:spacing w:val="0"/>
      <w:w w:val="100"/>
      <w:position w:val="0"/>
      <w:sz w:val="22"/>
      <w:szCs w:val="22"/>
      <w:u w:val="none"/>
      <w:lang w:val="ru-RU"/>
    </w:rPr>
  </w:style>
  <w:style w:type="paragraph" w:customStyle="1" w:styleId="afff0">
    <w:name w:val="Статья"/>
    <w:basedOn w:val="a0"/>
    <w:next w:val="a0"/>
    <w:rsid w:val="00417DAF"/>
    <w:pPr>
      <w:spacing w:line="288" w:lineRule="auto"/>
      <w:jc w:val="center"/>
    </w:pPr>
    <w:rPr>
      <w:b/>
      <w:bCs/>
      <w:sz w:val="28"/>
    </w:rPr>
  </w:style>
  <w:style w:type="paragraph" w:customStyle="1" w:styleId="afff1">
    <w:name w:val="Стандарт"/>
    <w:basedOn w:val="a0"/>
    <w:rsid w:val="00417DAF"/>
    <w:pPr>
      <w:spacing w:line="288" w:lineRule="auto"/>
      <w:ind w:firstLine="709"/>
      <w:jc w:val="both"/>
    </w:pPr>
    <w:rPr>
      <w:sz w:val="28"/>
    </w:rPr>
  </w:style>
  <w:style w:type="paragraph" w:customStyle="1" w:styleId="Style1">
    <w:name w:val="Style1"/>
    <w:basedOn w:val="a0"/>
    <w:rsid w:val="006E55D9"/>
    <w:pPr>
      <w:widowControl w:val="0"/>
      <w:autoSpaceDE w:val="0"/>
      <w:autoSpaceDN w:val="0"/>
      <w:adjustRightInd w:val="0"/>
      <w:spacing w:line="294" w:lineRule="exact"/>
    </w:pPr>
  </w:style>
  <w:style w:type="paragraph" w:customStyle="1" w:styleId="Style10">
    <w:name w:val="Style10"/>
    <w:basedOn w:val="a0"/>
    <w:rsid w:val="006E55D9"/>
    <w:pPr>
      <w:widowControl w:val="0"/>
      <w:autoSpaceDE w:val="0"/>
      <w:autoSpaceDN w:val="0"/>
      <w:adjustRightInd w:val="0"/>
    </w:pPr>
  </w:style>
  <w:style w:type="character" w:customStyle="1" w:styleId="FontStyle13">
    <w:name w:val="Font Style13"/>
    <w:rsid w:val="006E55D9"/>
    <w:rPr>
      <w:rFonts w:ascii="Times New Roman" w:hAnsi="Times New Roman" w:cs="Times New Roman"/>
      <w:sz w:val="22"/>
      <w:szCs w:val="22"/>
    </w:rPr>
  </w:style>
  <w:style w:type="character" w:customStyle="1" w:styleId="FontStyle14">
    <w:name w:val="Font Style14"/>
    <w:rsid w:val="006E55D9"/>
    <w:rPr>
      <w:rFonts w:ascii="Times New Roman" w:hAnsi="Times New Roman" w:cs="Times New Roman"/>
      <w:b/>
      <w:bCs/>
      <w:sz w:val="22"/>
      <w:szCs w:val="22"/>
    </w:rPr>
  </w:style>
  <w:style w:type="paragraph" w:customStyle="1" w:styleId="consplusnormal1">
    <w:name w:val="consplusnormal"/>
    <w:basedOn w:val="a0"/>
    <w:uiPriority w:val="99"/>
    <w:rsid w:val="00E96FAD"/>
    <w:pPr>
      <w:spacing w:before="100" w:beforeAutospacing="1" w:after="100" w:afterAutospacing="1"/>
    </w:pPr>
  </w:style>
  <w:style w:type="paragraph" w:customStyle="1" w:styleId="a00">
    <w:name w:val="a0"/>
    <w:basedOn w:val="a0"/>
    <w:uiPriority w:val="99"/>
    <w:rsid w:val="00E96FAD"/>
    <w:pPr>
      <w:spacing w:before="100" w:beforeAutospacing="1" w:after="100" w:afterAutospacing="1"/>
    </w:pPr>
  </w:style>
  <w:style w:type="paragraph" w:customStyle="1" w:styleId="p1">
    <w:name w:val="p1"/>
    <w:basedOn w:val="a0"/>
    <w:uiPriority w:val="99"/>
    <w:rsid w:val="00E96FAD"/>
    <w:pPr>
      <w:spacing w:before="100" w:beforeAutospacing="1" w:after="100" w:afterAutospacing="1"/>
    </w:pPr>
  </w:style>
  <w:style w:type="paragraph" w:customStyle="1" w:styleId="p5">
    <w:name w:val="p5"/>
    <w:basedOn w:val="a0"/>
    <w:uiPriority w:val="99"/>
    <w:rsid w:val="00E96FAD"/>
    <w:pPr>
      <w:spacing w:before="100" w:beforeAutospacing="1" w:after="100" w:afterAutospacing="1"/>
    </w:pPr>
  </w:style>
  <w:style w:type="character" w:customStyle="1" w:styleId="BodyTextChar">
    <w:name w:val="Body Text Char"/>
    <w:uiPriority w:val="99"/>
    <w:semiHidden/>
    <w:locked/>
    <w:rsid w:val="00E96FAD"/>
    <w:rPr>
      <w:rFonts w:ascii="Times New Roman" w:hAnsi="Times New Roman" w:cs="Times New Roman"/>
      <w:sz w:val="24"/>
      <w:szCs w:val="24"/>
    </w:rPr>
  </w:style>
  <w:style w:type="paragraph" w:customStyle="1" w:styleId="msonormal0">
    <w:name w:val="msonormal"/>
    <w:basedOn w:val="a0"/>
    <w:rsid w:val="00773D34"/>
    <w:pPr>
      <w:spacing w:before="100" w:beforeAutospacing="1" w:after="100" w:afterAutospacing="1"/>
    </w:pPr>
  </w:style>
  <w:style w:type="numbering" w:customStyle="1" w:styleId="74">
    <w:name w:val="Нет списка7"/>
    <w:next w:val="a3"/>
    <w:uiPriority w:val="99"/>
    <w:semiHidden/>
    <w:unhideWhenUsed/>
    <w:rsid w:val="003D4343"/>
  </w:style>
  <w:style w:type="table" w:customStyle="1" w:styleId="46">
    <w:name w:val="Сетка таблицы4"/>
    <w:basedOn w:val="a2"/>
    <w:next w:val="afc"/>
    <w:uiPriority w:val="59"/>
    <w:rsid w:val="003D4343"/>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3a">
    <w:name w:val="Основной текст (3) + Не курсив"/>
    <w:rsid w:val="00AF6700"/>
    <w:rPr>
      <w:rFonts w:ascii="Times New Roman" w:eastAsia="Times New Roman" w:hAnsi="Times New Roman" w:cs="Times New Roman"/>
      <w:b w:val="0"/>
      <w:bCs w:val="0"/>
      <w:i/>
      <w:iCs/>
      <w:smallCaps w:val="0"/>
      <w:strike w:val="0"/>
      <w:color w:val="000000"/>
      <w:spacing w:val="8"/>
      <w:w w:val="100"/>
      <w:position w:val="0"/>
      <w:sz w:val="19"/>
      <w:szCs w:val="19"/>
      <w:u w:val="none"/>
      <w:lang w:val="ru-RU"/>
    </w:rPr>
  </w:style>
  <w:style w:type="character" w:customStyle="1" w:styleId="75pt1pt">
    <w:name w:val="Основной текст + 7;5 pt;Курсив;Интервал 1 pt"/>
    <w:rsid w:val="00AF6700"/>
    <w:rPr>
      <w:rFonts w:ascii="Times New Roman" w:eastAsia="Times New Roman" w:hAnsi="Times New Roman" w:cs="Times New Roman"/>
      <w:b w:val="0"/>
      <w:bCs w:val="0"/>
      <w:i/>
      <w:iCs/>
      <w:smallCaps w:val="0"/>
      <w:strike w:val="0"/>
      <w:color w:val="000000"/>
      <w:spacing w:val="23"/>
      <w:w w:val="100"/>
      <w:position w:val="0"/>
      <w:sz w:val="15"/>
      <w:szCs w:val="15"/>
      <w:u w:val="none"/>
      <w:lang w:val="en-US"/>
    </w:rPr>
  </w:style>
  <w:style w:type="character" w:customStyle="1" w:styleId="Candara45pt0pt">
    <w:name w:val="Основной текст + Candara;4;5 pt;Курсив;Интервал 0 pt"/>
    <w:rsid w:val="00AF6700"/>
    <w:rPr>
      <w:rFonts w:ascii="Candara" w:eastAsia="Candara" w:hAnsi="Candara" w:cs="Candara"/>
      <w:b w:val="0"/>
      <w:bCs w:val="0"/>
      <w:i/>
      <w:iCs/>
      <w:smallCaps w:val="0"/>
      <w:strike w:val="0"/>
      <w:color w:val="000000"/>
      <w:spacing w:val="13"/>
      <w:w w:val="100"/>
      <w:position w:val="0"/>
      <w:sz w:val="9"/>
      <w:szCs w:val="9"/>
      <w:u w:val="none"/>
      <w:lang w:val="ru-RU"/>
    </w:rPr>
  </w:style>
  <w:style w:type="character" w:customStyle="1" w:styleId="95pt">
    <w:name w:val="Основной текст + 9;5 pt"/>
    <w:rsid w:val="00AF6700"/>
    <w:rPr>
      <w:rFonts w:ascii="Times New Roman" w:eastAsia="Times New Roman" w:hAnsi="Times New Roman" w:cs="Times New Roman"/>
      <w:b w:val="0"/>
      <w:bCs w:val="0"/>
      <w:i w:val="0"/>
      <w:iCs w:val="0"/>
      <w:smallCaps w:val="0"/>
      <w:strike w:val="0"/>
      <w:color w:val="000000"/>
      <w:spacing w:val="12"/>
      <w:w w:val="100"/>
      <w:position w:val="0"/>
      <w:sz w:val="19"/>
      <w:szCs w:val="19"/>
      <w:u w:val="none"/>
      <w:lang w:val="ru-RU"/>
    </w:rPr>
  </w:style>
  <w:style w:type="character" w:customStyle="1" w:styleId="105pt0pt80">
    <w:name w:val="Основной текст + 10;5 pt;Интервал 0 pt;Масштаб 80%"/>
    <w:rsid w:val="00AF6700"/>
    <w:rPr>
      <w:rFonts w:ascii="Times New Roman" w:eastAsia="Times New Roman" w:hAnsi="Times New Roman" w:cs="Times New Roman"/>
      <w:b w:val="0"/>
      <w:bCs w:val="0"/>
      <w:i w:val="0"/>
      <w:iCs w:val="0"/>
      <w:smallCaps w:val="0"/>
      <w:strike w:val="0"/>
      <w:color w:val="000000"/>
      <w:spacing w:val="0"/>
      <w:w w:val="80"/>
      <w:position w:val="0"/>
      <w:sz w:val="21"/>
      <w:szCs w:val="21"/>
      <w:u w:val="none"/>
    </w:rPr>
  </w:style>
  <w:style w:type="character" w:customStyle="1" w:styleId="75pt1pt0">
    <w:name w:val="Основной текст + 7;5 pt;Интервал 1 pt"/>
    <w:rsid w:val="00AF6700"/>
    <w:rPr>
      <w:rFonts w:ascii="Times New Roman" w:eastAsia="Times New Roman" w:hAnsi="Times New Roman" w:cs="Times New Roman"/>
      <w:b w:val="0"/>
      <w:bCs w:val="0"/>
      <w:i w:val="0"/>
      <w:iCs w:val="0"/>
      <w:smallCaps w:val="0"/>
      <w:strike w:val="0"/>
      <w:color w:val="000000"/>
      <w:spacing w:val="31"/>
      <w:w w:val="100"/>
      <w:position w:val="0"/>
      <w:sz w:val="15"/>
      <w:szCs w:val="15"/>
      <w:u w:val="none"/>
      <w:lang w:val="en-US"/>
    </w:rPr>
  </w:style>
  <w:style w:type="character" w:customStyle="1" w:styleId="75pt0pt">
    <w:name w:val="Основной текст + 7;5 pt;Интервал 0 pt"/>
    <w:rsid w:val="00AF6700"/>
    <w:rPr>
      <w:rFonts w:ascii="Times New Roman" w:eastAsia="Times New Roman" w:hAnsi="Times New Roman" w:cs="Times New Roman"/>
      <w:b w:val="0"/>
      <w:bCs w:val="0"/>
      <w:i w:val="0"/>
      <w:iCs w:val="0"/>
      <w:smallCaps w:val="0"/>
      <w:strike w:val="0"/>
      <w:color w:val="000000"/>
      <w:spacing w:val="0"/>
      <w:w w:val="100"/>
      <w:position w:val="0"/>
      <w:sz w:val="15"/>
      <w:szCs w:val="15"/>
      <w:u w:val="none"/>
    </w:rPr>
  </w:style>
  <w:style w:type="character" w:customStyle="1" w:styleId="LucidaSansUnicode85pt0pt">
    <w:name w:val="Основной текст + Lucida Sans Unicode;8;5 pt;Интервал 0 pt"/>
    <w:rsid w:val="00AF6700"/>
    <w:rPr>
      <w:rFonts w:ascii="Lucida Sans Unicode" w:eastAsia="Lucida Sans Unicode" w:hAnsi="Lucida Sans Unicode" w:cs="Lucida Sans Unicode"/>
      <w:b w:val="0"/>
      <w:bCs w:val="0"/>
      <w:i w:val="0"/>
      <w:iCs w:val="0"/>
      <w:smallCaps w:val="0"/>
      <w:strike w:val="0"/>
      <w:color w:val="000000"/>
      <w:spacing w:val="-10"/>
      <w:w w:val="100"/>
      <w:position w:val="0"/>
      <w:sz w:val="17"/>
      <w:szCs w:val="17"/>
      <w:u w:val="none"/>
      <w:lang w:val="ru-RU"/>
    </w:rPr>
  </w:style>
  <w:style w:type="character" w:customStyle="1" w:styleId="LucidaSansUnicode5pt0pt">
    <w:name w:val="Основной текст + Lucida Sans Unicode;5 pt;Интервал 0 pt"/>
    <w:rsid w:val="00AF6700"/>
    <w:rPr>
      <w:rFonts w:ascii="Lucida Sans Unicode" w:eastAsia="Lucida Sans Unicode" w:hAnsi="Lucida Sans Unicode" w:cs="Lucida Sans Unicode"/>
      <w:b w:val="0"/>
      <w:bCs w:val="0"/>
      <w:i w:val="0"/>
      <w:iCs w:val="0"/>
      <w:smallCaps w:val="0"/>
      <w:strike w:val="0"/>
      <w:color w:val="000000"/>
      <w:spacing w:val="0"/>
      <w:w w:val="100"/>
      <w:position w:val="0"/>
      <w:sz w:val="10"/>
      <w:szCs w:val="10"/>
      <w:u w:val="none"/>
    </w:rPr>
  </w:style>
  <w:style w:type="character" w:customStyle="1" w:styleId="63">
    <w:name w:val="Основной текст (6)_"/>
    <w:link w:val="64"/>
    <w:rsid w:val="00AF6700"/>
    <w:rPr>
      <w:b/>
      <w:bCs/>
      <w:spacing w:val="-3"/>
      <w:sz w:val="22"/>
      <w:szCs w:val="22"/>
      <w:shd w:val="clear" w:color="auto" w:fill="FFFFFF"/>
    </w:rPr>
  </w:style>
  <w:style w:type="character" w:customStyle="1" w:styleId="65">
    <w:name w:val="Основной текст (6) + Не полужирный"/>
    <w:rsid w:val="00AF6700"/>
    <w:rPr>
      <w:rFonts w:ascii="Times New Roman" w:eastAsia="Times New Roman" w:hAnsi="Times New Roman" w:cs="Times New Roman"/>
      <w:b/>
      <w:bCs/>
      <w:i w:val="0"/>
      <w:iCs w:val="0"/>
      <w:smallCaps w:val="0"/>
      <w:strike w:val="0"/>
      <w:color w:val="000000"/>
      <w:spacing w:val="-3"/>
      <w:w w:val="100"/>
      <w:position w:val="0"/>
      <w:sz w:val="22"/>
      <w:szCs w:val="22"/>
      <w:u w:val="none"/>
      <w:lang w:val="ru-RU"/>
    </w:rPr>
  </w:style>
  <w:style w:type="paragraph" w:customStyle="1" w:styleId="64">
    <w:name w:val="Основной текст (6)"/>
    <w:basedOn w:val="a0"/>
    <w:link w:val="63"/>
    <w:rsid w:val="00AF6700"/>
    <w:pPr>
      <w:widowControl w:val="0"/>
      <w:shd w:val="clear" w:color="auto" w:fill="FFFFFF"/>
      <w:spacing w:line="274" w:lineRule="exact"/>
      <w:ind w:firstLine="540"/>
      <w:jc w:val="both"/>
    </w:pPr>
    <w:rPr>
      <w:rFonts w:ascii="Calibri" w:eastAsia="Calibri" w:hAnsi="Calibri"/>
      <w:b/>
      <w:bCs/>
      <w:spacing w:val="-3"/>
      <w:sz w:val="22"/>
      <w:szCs w:val="22"/>
    </w:rPr>
  </w:style>
  <w:style w:type="paragraph" w:customStyle="1" w:styleId="1e">
    <w:name w:val="Абзац списка1"/>
    <w:basedOn w:val="a0"/>
    <w:link w:val="ListParagraphChar"/>
    <w:rsid w:val="00B87DFD"/>
    <w:pPr>
      <w:spacing w:after="200" w:line="276" w:lineRule="auto"/>
      <w:ind w:left="720"/>
    </w:pPr>
    <w:rPr>
      <w:rFonts w:ascii="Calibri" w:hAnsi="Calibri"/>
      <w:sz w:val="22"/>
      <w:szCs w:val="22"/>
      <w:lang w:eastAsia="en-US"/>
    </w:rPr>
  </w:style>
  <w:style w:type="table" w:customStyle="1" w:styleId="52">
    <w:name w:val="Сетка таблицы5"/>
    <w:basedOn w:val="a2"/>
    <w:next w:val="afc"/>
    <w:uiPriority w:val="59"/>
    <w:rsid w:val="000F69E4"/>
    <w:rPr>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81">
    <w:name w:val="Нет списка8"/>
    <w:next w:val="a3"/>
    <w:uiPriority w:val="99"/>
    <w:semiHidden/>
    <w:rsid w:val="002F5894"/>
  </w:style>
  <w:style w:type="numbering" w:customStyle="1" w:styleId="91">
    <w:name w:val="Нет списка9"/>
    <w:next w:val="a3"/>
    <w:semiHidden/>
    <w:rsid w:val="00C72F9C"/>
  </w:style>
  <w:style w:type="paragraph" w:customStyle="1" w:styleId="Default">
    <w:name w:val="Default"/>
    <w:rsid w:val="00C72F9C"/>
    <w:pPr>
      <w:autoSpaceDE w:val="0"/>
      <w:autoSpaceDN w:val="0"/>
      <w:adjustRightInd w:val="0"/>
    </w:pPr>
    <w:rPr>
      <w:rFonts w:ascii="Times New Roman" w:hAnsi="Times New Roman"/>
      <w:color w:val="000000"/>
      <w:sz w:val="24"/>
      <w:szCs w:val="24"/>
      <w:lang w:eastAsia="en-US"/>
    </w:rPr>
  </w:style>
  <w:style w:type="character" w:styleId="afff2">
    <w:name w:val="Emphasis"/>
    <w:qFormat/>
    <w:rsid w:val="00C72F9C"/>
    <w:rPr>
      <w:i/>
      <w:iCs/>
    </w:rPr>
  </w:style>
  <w:style w:type="character" w:customStyle="1" w:styleId="1pt">
    <w:name w:val="Основной текст + Интервал 1 pt"/>
    <w:rsid w:val="00996223"/>
    <w:rPr>
      <w:rFonts w:ascii="Sylfaen" w:eastAsia="Sylfaen" w:hAnsi="Sylfaen" w:cs="Sylfaen" w:hint="default"/>
      <w:b w:val="0"/>
      <w:bCs w:val="0"/>
      <w:i w:val="0"/>
      <w:iCs w:val="0"/>
      <w:smallCaps w:val="0"/>
      <w:strike w:val="0"/>
      <w:dstrike w:val="0"/>
      <w:color w:val="000000"/>
      <w:spacing w:val="35"/>
      <w:w w:val="100"/>
      <w:position w:val="0"/>
      <w:sz w:val="25"/>
      <w:szCs w:val="25"/>
      <w:u w:val="none"/>
      <w:effect w:val="none"/>
      <w:lang w:val="ru-RU"/>
    </w:rPr>
  </w:style>
  <w:style w:type="character" w:customStyle="1" w:styleId="47">
    <w:name w:val="Основной текст (4) + Не полужирный"/>
    <w:rsid w:val="00996223"/>
    <w:rPr>
      <w:rFonts w:ascii="Times New Roman" w:eastAsia="Times New Roman" w:hAnsi="Times New Roman" w:cs="Times New Roman"/>
      <w:b/>
      <w:bCs/>
      <w:i w:val="0"/>
      <w:iCs w:val="0"/>
      <w:smallCaps w:val="0"/>
      <w:strike w:val="0"/>
      <w:color w:val="000000"/>
      <w:spacing w:val="14"/>
      <w:w w:val="100"/>
      <w:position w:val="0"/>
      <w:sz w:val="19"/>
      <w:szCs w:val="19"/>
      <w:u w:val="none"/>
      <w:lang w:val="ru-RU"/>
    </w:rPr>
  </w:style>
  <w:style w:type="numbering" w:customStyle="1" w:styleId="100">
    <w:name w:val="Нет списка10"/>
    <w:next w:val="a3"/>
    <w:uiPriority w:val="99"/>
    <w:semiHidden/>
    <w:unhideWhenUsed/>
    <w:rsid w:val="00E95024"/>
  </w:style>
  <w:style w:type="table" w:customStyle="1" w:styleId="66">
    <w:name w:val="Сетка таблицы6"/>
    <w:basedOn w:val="a2"/>
    <w:next w:val="afc"/>
    <w:uiPriority w:val="59"/>
    <w:rsid w:val="00E95024"/>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20">
    <w:name w:val="Нет списка12"/>
    <w:next w:val="a3"/>
    <w:semiHidden/>
    <w:rsid w:val="00CB516D"/>
  </w:style>
  <w:style w:type="table" w:customStyle="1" w:styleId="75">
    <w:name w:val="Сетка таблицы7"/>
    <w:basedOn w:val="a2"/>
    <w:next w:val="afc"/>
    <w:rsid w:val="00CB516D"/>
    <w:pPr>
      <w:widowControl w:val="0"/>
      <w:snapToGrid w:val="0"/>
      <w:spacing w:line="259" w:lineRule="auto"/>
      <w:ind w:firstLine="600"/>
    </w:pPr>
    <w:rPr>
      <w:rFonts w:ascii="Times New Roman" w:eastAsia="Times New Roman" w:hAnsi="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1f">
    <w:name w:val="Знак Знак1"/>
    <w:rsid w:val="00CB516D"/>
    <w:rPr>
      <w:sz w:val="24"/>
      <w:szCs w:val="24"/>
    </w:rPr>
  </w:style>
  <w:style w:type="paragraph" w:customStyle="1" w:styleId="afff3">
    <w:name w:val="a"/>
    <w:basedOn w:val="a0"/>
    <w:rsid w:val="00CB516D"/>
    <w:pPr>
      <w:spacing w:before="30" w:after="30"/>
      <w:ind w:left="30" w:right="30" w:firstLine="300"/>
      <w:jc w:val="both"/>
    </w:pPr>
    <w:rPr>
      <w:sz w:val="22"/>
      <w:szCs w:val="22"/>
    </w:rPr>
  </w:style>
  <w:style w:type="paragraph" w:customStyle="1" w:styleId="pj">
    <w:name w:val="pj"/>
    <w:basedOn w:val="a0"/>
    <w:rsid w:val="00CB516D"/>
    <w:pPr>
      <w:spacing w:before="100" w:beforeAutospacing="1" w:after="100" w:afterAutospacing="1"/>
    </w:pPr>
  </w:style>
  <w:style w:type="paragraph" w:styleId="afff4">
    <w:name w:val="footnote text"/>
    <w:aliases w:val="single space,Знак Знак Знак Знак Знак,Знак Знак Знак Знак Знак Знак Знак Знак,Знак Знак Знак Знак Знак Знак Знак,Знак Знак Знак Знак Знак Знак Знак Знак Знак Знак Знак,Знак Знак Знак Знак Знак Знак, Знак Знак Знак Знак Знак, Знак Знак Знак"/>
    <w:basedOn w:val="a0"/>
    <w:link w:val="afff5"/>
    <w:rsid w:val="00C774F6"/>
    <w:pPr>
      <w:autoSpaceDE w:val="0"/>
      <w:autoSpaceDN w:val="0"/>
    </w:pPr>
    <w:rPr>
      <w:sz w:val="20"/>
      <w:szCs w:val="20"/>
    </w:rPr>
  </w:style>
  <w:style w:type="character" w:customStyle="1" w:styleId="afff5">
    <w:name w:val="Текст сноски Знак"/>
    <w:aliases w:val="single space Знак1,Знак Знак Знак Знак Знак Знак2,Знак Знак Знак Знак Знак Знак Знак Знак Знак1,Знак Знак Знак Знак Знак Знак Знак Знак2,Знак Знак Знак Знак Знак Знак Знак Знак Знак Знак Знак Знак1,Знак Знак Знак Знак Знак Знак Знак2"/>
    <w:link w:val="afff4"/>
    <w:rsid w:val="00C774F6"/>
    <w:rPr>
      <w:rFonts w:ascii="Times New Roman" w:eastAsia="Times New Roman" w:hAnsi="Times New Roman"/>
    </w:rPr>
  </w:style>
  <w:style w:type="character" w:styleId="afff6">
    <w:name w:val="footnote reference"/>
    <w:uiPriority w:val="99"/>
    <w:rsid w:val="00C774F6"/>
    <w:rPr>
      <w:rFonts w:cs="Times New Roman"/>
      <w:vertAlign w:val="superscript"/>
    </w:rPr>
  </w:style>
  <w:style w:type="character" w:customStyle="1" w:styleId="11pt0pt">
    <w:name w:val="Основной текст + 11 pt;Интервал 0 pt"/>
    <w:rsid w:val="006C2C43"/>
    <w:rPr>
      <w:rFonts w:ascii="Times New Roman" w:eastAsia="Times New Roman" w:hAnsi="Times New Roman" w:cs="Times New Roman"/>
      <w:b w:val="0"/>
      <w:bCs w:val="0"/>
      <w:i w:val="0"/>
      <w:iCs w:val="0"/>
      <w:smallCaps w:val="0"/>
      <w:strike w:val="0"/>
      <w:color w:val="000000"/>
      <w:spacing w:val="0"/>
      <w:w w:val="100"/>
      <w:position w:val="0"/>
      <w:sz w:val="22"/>
      <w:szCs w:val="22"/>
      <w:u w:val="none"/>
      <w:shd w:val="clear" w:color="auto" w:fill="FFFFFF"/>
      <w:lang w:val="ru-RU"/>
    </w:rPr>
  </w:style>
  <w:style w:type="character" w:customStyle="1" w:styleId="Candara85pt0pt">
    <w:name w:val="Основной текст + Candara;8;5 pt;Интервал 0 pt"/>
    <w:rsid w:val="006C2C43"/>
    <w:rPr>
      <w:rFonts w:ascii="Candara" w:eastAsia="Candara" w:hAnsi="Candara" w:cs="Candara"/>
      <w:b w:val="0"/>
      <w:bCs w:val="0"/>
      <w:i w:val="0"/>
      <w:iCs w:val="0"/>
      <w:smallCaps w:val="0"/>
      <w:strike w:val="0"/>
      <w:color w:val="000000"/>
      <w:spacing w:val="0"/>
      <w:w w:val="100"/>
      <w:position w:val="0"/>
      <w:sz w:val="17"/>
      <w:szCs w:val="17"/>
      <w:u w:val="none"/>
      <w:shd w:val="clear" w:color="auto" w:fill="FFFFFF"/>
    </w:rPr>
  </w:style>
  <w:style w:type="character" w:customStyle="1" w:styleId="ArialUnicodeMS65pt0pt">
    <w:name w:val="Основной текст + Arial Unicode MS;6;5 pt;Полужирный;Интервал 0 pt"/>
    <w:rsid w:val="006C2C43"/>
    <w:rPr>
      <w:rFonts w:ascii="Arial Unicode MS" w:eastAsia="Arial Unicode MS" w:hAnsi="Arial Unicode MS" w:cs="Arial Unicode MS"/>
      <w:b/>
      <w:bCs/>
      <w:i w:val="0"/>
      <w:iCs w:val="0"/>
      <w:smallCaps w:val="0"/>
      <w:strike w:val="0"/>
      <w:color w:val="000000"/>
      <w:spacing w:val="0"/>
      <w:w w:val="100"/>
      <w:position w:val="0"/>
      <w:sz w:val="13"/>
      <w:szCs w:val="13"/>
      <w:u w:val="none"/>
      <w:shd w:val="clear" w:color="auto" w:fill="FFFFFF"/>
      <w:lang w:val="ru-RU"/>
    </w:rPr>
  </w:style>
  <w:style w:type="character" w:customStyle="1" w:styleId="6pt0pt">
    <w:name w:val="Основной текст + 6 pt;Курсив;Интервал 0 pt"/>
    <w:rsid w:val="006C2C43"/>
    <w:rPr>
      <w:rFonts w:ascii="Times New Roman" w:eastAsia="Times New Roman" w:hAnsi="Times New Roman" w:cs="Times New Roman"/>
      <w:b w:val="0"/>
      <w:bCs w:val="0"/>
      <w:i/>
      <w:iCs/>
      <w:smallCaps w:val="0"/>
      <w:strike w:val="0"/>
      <w:color w:val="000000"/>
      <w:spacing w:val="0"/>
      <w:w w:val="100"/>
      <w:position w:val="0"/>
      <w:sz w:val="12"/>
      <w:szCs w:val="12"/>
      <w:u w:val="none"/>
      <w:shd w:val="clear" w:color="auto" w:fill="FFFFFF"/>
      <w:lang w:val="ru-RU"/>
    </w:rPr>
  </w:style>
  <w:style w:type="character" w:customStyle="1" w:styleId="125pt0pt">
    <w:name w:val="Основной текст + 12;5 pt;Курсив;Интервал 0 pt"/>
    <w:rsid w:val="006C2C43"/>
    <w:rPr>
      <w:rFonts w:ascii="Times New Roman" w:eastAsia="Times New Roman" w:hAnsi="Times New Roman" w:cs="Times New Roman"/>
      <w:b w:val="0"/>
      <w:bCs w:val="0"/>
      <w:i/>
      <w:iCs/>
      <w:smallCaps w:val="0"/>
      <w:strike w:val="0"/>
      <w:color w:val="000000"/>
      <w:spacing w:val="0"/>
      <w:w w:val="100"/>
      <w:position w:val="0"/>
      <w:sz w:val="25"/>
      <w:szCs w:val="25"/>
      <w:u w:val="none"/>
      <w:shd w:val="clear" w:color="auto" w:fill="FFFFFF"/>
      <w:lang w:val="ru-RU"/>
    </w:rPr>
  </w:style>
  <w:style w:type="character" w:customStyle="1" w:styleId="125pt0pt0">
    <w:name w:val="Основной текст + 12;5 pt;Интервал 0 pt"/>
    <w:rsid w:val="006C2C43"/>
    <w:rPr>
      <w:rFonts w:ascii="Times New Roman" w:eastAsia="Times New Roman" w:hAnsi="Times New Roman" w:cs="Times New Roman"/>
      <w:b w:val="0"/>
      <w:bCs w:val="0"/>
      <w:i w:val="0"/>
      <w:iCs w:val="0"/>
      <w:smallCaps w:val="0"/>
      <w:strike w:val="0"/>
      <w:color w:val="000000"/>
      <w:spacing w:val="0"/>
      <w:w w:val="100"/>
      <w:position w:val="0"/>
      <w:sz w:val="25"/>
      <w:szCs w:val="25"/>
      <w:u w:val="none"/>
      <w:shd w:val="clear" w:color="auto" w:fill="FFFFFF"/>
    </w:rPr>
  </w:style>
  <w:style w:type="character" w:customStyle="1" w:styleId="10pt1pt">
    <w:name w:val="Основной текст + 10 pt;Интервал 1 pt"/>
    <w:rsid w:val="006C2C43"/>
    <w:rPr>
      <w:rFonts w:ascii="Times New Roman" w:eastAsia="Times New Roman" w:hAnsi="Times New Roman" w:cs="Times New Roman"/>
      <w:b w:val="0"/>
      <w:bCs w:val="0"/>
      <w:i w:val="0"/>
      <w:iCs w:val="0"/>
      <w:smallCaps w:val="0"/>
      <w:strike w:val="0"/>
      <w:color w:val="000000"/>
      <w:spacing w:val="20"/>
      <w:w w:val="100"/>
      <w:position w:val="0"/>
      <w:sz w:val="20"/>
      <w:szCs w:val="20"/>
      <w:u w:val="none"/>
      <w:shd w:val="clear" w:color="auto" w:fill="FFFFFF"/>
      <w:lang w:val="ru-RU"/>
    </w:rPr>
  </w:style>
  <w:style w:type="numbering" w:customStyle="1" w:styleId="130">
    <w:name w:val="Нет списка13"/>
    <w:next w:val="a3"/>
    <w:uiPriority w:val="99"/>
    <w:semiHidden/>
    <w:unhideWhenUsed/>
    <w:rsid w:val="002B528C"/>
  </w:style>
  <w:style w:type="table" w:customStyle="1" w:styleId="82">
    <w:name w:val="Сетка таблицы8"/>
    <w:basedOn w:val="a2"/>
    <w:next w:val="afc"/>
    <w:uiPriority w:val="59"/>
    <w:rsid w:val="002B528C"/>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blk">
    <w:name w:val="blk"/>
    <w:rsid w:val="00E03CD9"/>
  </w:style>
  <w:style w:type="paragraph" w:styleId="afff7">
    <w:name w:val="annotation text"/>
    <w:basedOn w:val="a0"/>
    <w:link w:val="afff8"/>
    <w:rsid w:val="00312BDA"/>
    <w:pPr>
      <w:spacing w:before="100" w:beforeAutospacing="1"/>
    </w:pPr>
    <w:rPr>
      <w:sz w:val="20"/>
      <w:szCs w:val="20"/>
    </w:rPr>
  </w:style>
  <w:style w:type="character" w:customStyle="1" w:styleId="afff8">
    <w:name w:val="Текст примечания Знак"/>
    <w:link w:val="afff7"/>
    <w:rsid w:val="00312BDA"/>
    <w:rPr>
      <w:rFonts w:ascii="Times New Roman" w:eastAsia="Times New Roman" w:hAnsi="Times New Roman"/>
    </w:rPr>
  </w:style>
  <w:style w:type="paragraph" w:styleId="afff9">
    <w:name w:val="annotation subject"/>
    <w:basedOn w:val="afff7"/>
    <w:next w:val="afff7"/>
    <w:link w:val="afffa"/>
    <w:rsid w:val="00312BDA"/>
    <w:rPr>
      <w:b/>
      <w:bCs/>
    </w:rPr>
  </w:style>
  <w:style w:type="character" w:customStyle="1" w:styleId="afffa">
    <w:name w:val="Тема примечания Знак"/>
    <w:link w:val="afff9"/>
    <w:rsid w:val="00312BDA"/>
    <w:rPr>
      <w:rFonts w:ascii="Times New Roman" w:eastAsia="Times New Roman" w:hAnsi="Times New Roman"/>
      <w:b/>
      <w:bCs/>
    </w:rPr>
  </w:style>
  <w:style w:type="character" w:styleId="afffb">
    <w:name w:val="annotation reference"/>
    <w:uiPriority w:val="99"/>
    <w:rsid w:val="00312BDA"/>
    <w:rPr>
      <w:sz w:val="16"/>
      <w:szCs w:val="16"/>
    </w:rPr>
  </w:style>
  <w:style w:type="paragraph" w:styleId="afffc">
    <w:name w:val="Revision"/>
    <w:hidden/>
    <w:uiPriority w:val="99"/>
    <w:semiHidden/>
    <w:rsid w:val="00312BDA"/>
    <w:rPr>
      <w:rFonts w:ascii="Times New Roman" w:eastAsia="Times New Roman" w:hAnsi="Times New Roman"/>
      <w:sz w:val="28"/>
      <w:szCs w:val="28"/>
    </w:rPr>
  </w:style>
  <w:style w:type="character" w:customStyle="1" w:styleId="afffd">
    <w:name w:val="Гипертекстовая ссылка"/>
    <w:uiPriority w:val="99"/>
    <w:rsid w:val="00312BDA"/>
    <w:rPr>
      <w:color w:val="008000"/>
    </w:rPr>
  </w:style>
  <w:style w:type="numbering" w:customStyle="1" w:styleId="140">
    <w:name w:val="Нет списка14"/>
    <w:next w:val="a3"/>
    <w:uiPriority w:val="99"/>
    <w:semiHidden/>
    <w:unhideWhenUsed/>
    <w:rsid w:val="00610481"/>
  </w:style>
  <w:style w:type="paragraph" w:customStyle="1" w:styleId="CharCharCharChar1">
    <w:name w:val="Знак Знак Char Char Знак Знак Char Char Знак Знак Знак Знак Знак Знак"/>
    <w:basedOn w:val="a0"/>
    <w:semiHidden/>
    <w:rsid w:val="00364ACF"/>
    <w:pPr>
      <w:spacing w:after="160" w:line="240" w:lineRule="exact"/>
    </w:pPr>
    <w:rPr>
      <w:rFonts w:ascii="Verdana" w:hAnsi="Verdana"/>
      <w:lang w:val="en-US" w:eastAsia="en-US"/>
    </w:rPr>
  </w:style>
  <w:style w:type="table" w:customStyle="1" w:styleId="92">
    <w:name w:val="Сетка таблицы9"/>
    <w:basedOn w:val="a2"/>
    <w:next w:val="afc"/>
    <w:uiPriority w:val="39"/>
    <w:rsid w:val="00364ACF"/>
    <w:rPr>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50">
    <w:name w:val="Нет списка15"/>
    <w:next w:val="a3"/>
    <w:uiPriority w:val="99"/>
    <w:semiHidden/>
    <w:unhideWhenUsed/>
    <w:rsid w:val="0081188E"/>
  </w:style>
  <w:style w:type="table" w:customStyle="1" w:styleId="101">
    <w:name w:val="Сетка таблицы10"/>
    <w:basedOn w:val="a2"/>
    <w:next w:val="afc"/>
    <w:uiPriority w:val="59"/>
    <w:rsid w:val="0081188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50">
    <w:name w:val="Заголовок 5 Знак"/>
    <w:link w:val="5"/>
    <w:uiPriority w:val="99"/>
    <w:rsid w:val="00043C1E"/>
    <w:rPr>
      <w:rFonts w:ascii="Times New Roman" w:eastAsia="Times New Roman" w:hAnsi="Times New Roman"/>
      <w:color w:val="000000"/>
      <w:sz w:val="28"/>
      <w:szCs w:val="28"/>
    </w:rPr>
  </w:style>
  <w:style w:type="numbering" w:customStyle="1" w:styleId="160">
    <w:name w:val="Нет списка16"/>
    <w:next w:val="a3"/>
    <w:semiHidden/>
    <w:unhideWhenUsed/>
    <w:rsid w:val="00043C1E"/>
  </w:style>
  <w:style w:type="table" w:customStyle="1" w:styleId="113">
    <w:name w:val="Сетка таблицы11"/>
    <w:basedOn w:val="a2"/>
    <w:next w:val="afc"/>
    <w:rsid w:val="00043C1E"/>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character" w:customStyle="1" w:styleId="210">
    <w:name w:val="Основной текст 2 Знак1"/>
    <w:semiHidden/>
    <w:rsid w:val="00043C1E"/>
    <w:rPr>
      <w:rFonts w:ascii="Times New Roman" w:hAnsi="Times New Roman"/>
      <w:sz w:val="28"/>
      <w:szCs w:val="22"/>
      <w:lang w:eastAsia="en-US"/>
    </w:rPr>
  </w:style>
  <w:style w:type="character" w:customStyle="1" w:styleId="3b">
    <w:name w:val="Основной текст с отступом 3 Знак"/>
    <w:link w:val="3c"/>
    <w:locked/>
    <w:rsid w:val="00043C1E"/>
    <w:rPr>
      <w:sz w:val="16"/>
      <w:szCs w:val="16"/>
    </w:rPr>
  </w:style>
  <w:style w:type="paragraph" w:styleId="3c">
    <w:name w:val="Body Text Indent 3"/>
    <w:basedOn w:val="a0"/>
    <w:link w:val="3b"/>
    <w:rsid w:val="00043C1E"/>
    <w:pPr>
      <w:widowControl w:val="0"/>
      <w:autoSpaceDE w:val="0"/>
      <w:autoSpaceDN w:val="0"/>
      <w:adjustRightInd w:val="0"/>
      <w:spacing w:after="120"/>
      <w:ind w:left="283"/>
    </w:pPr>
    <w:rPr>
      <w:rFonts w:ascii="Calibri" w:eastAsia="Calibri" w:hAnsi="Calibri"/>
      <w:sz w:val="16"/>
      <w:szCs w:val="16"/>
    </w:rPr>
  </w:style>
  <w:style w:type="character" w:customStyle="1" w:styleId="311">
    <w:name w:val="Основной текст с отступом 3 Знак1"/>
    <w:semiHidden/>
    <w:rsid w:val="00043C1E"/>
    <w:rPr>
      <w:rFonts w:ascii="Times New Roman" w:eastAsia="Times New Roman" w:hAnsi="Times New Roman"/>
      <w:sz w:val="16"/>
      <w:szCs w:val="16"/>
    </w:rPr>
  </w:style>
  <w:style w:type="paragraph" w:customStyle="1" w:styleId="afffe">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a0"/>
    <w:uiPriority w:val="99"/>
    <w:rsid w:val="00043C1E"/>
    <w:pPr>
      <w:widowControl w:val="0"/>
      <w:adjustRightInd w:val="0"/>
      <w:spacing w:after="160" w:line="240" w:lineRule="exact"/>
      <w:jc w:val="right"/>
    </w:pPr>
    <w:rPr>
      <w:sz w:val="20"/>
      <w:szCs w:val="20"/>
      <w:lang w:val="en-GB" w:eastAsia="en-US"/>
    </w:rPr>
  </w:style>
  <w:style w:type="paragraph" w:customStyle="1" w:styleId="u">
    <w:name w:val="u"/>
    <w:basedOn w:val="a0"/>
    <w:rsid w:val="00043C1E"/>
    <w:pPr>
      <w:spacing w:before="100" w:beforeAutospacing="1" w:after="100" w:afterAutospacing="1"/>
    </w:pPr>
  </w:style>
  <w:style w:type="character" w:customStyle="1" w:styleId="af1">
    <w:name w:val="Абзац списка Знак"/>
    <w:link w:val="af0"/>
    <w:locked/>
    <w:rsid w:val="00446BAC"/>
    <w:rPr>
      <w:rFonts w:ascii="Times New Roman" w:eastAsia="Times New Roman" w:hAnsi="Times New Roman"/>
      <w:sz w:val="24"/>
      <w:szCs w:val="24"/>
    </w:rPr>
  </w:style>
  <w:style w:type="numbering" w:customStyle="1" w:styleId="170">
    <w:name w:val="Нет списка17"/>
    <w:next w:val="a3"/>
    <w:semiHidden/>
    <w:rsid w:val="00446BAC"/>
  </w:style>
  <w:style w:type="character" w:customStyle="1" w:styleId="FontStyle11">
    <w:name w:val="Font Style11"/>
    <w:rsid w:val="00446BAC"/>
    <w:rPr>
      <w:rFonts w:ascii="Times New Roman" w:hAnsi="Times New Roman" w:cs="Times New Roman"/>
      <w:b/>
      <w:bCs/>
      <w:sz w:val="26"/>
      <w:szCs w:val="26"/>
    </w:rPr>
  </w:style>
  <w:style w:type="character" w:customStyle="1" w:styleId="FontStyle12">
    <w:name w:val="Font Style12"/>
    <w:rsid w:val="00446BAC"/>
    <w:rPr>
      <w:rFonts w:ascii="Times New Roman" w:hAnsi="Times New Roman" w:cs="Times New Roman"/>
      <w:sz w:val="24"/>
      <w:szCs w:val="24"/>
    </w:rPr>
  </w:style>
  <w:style w:type="table" w:customStyle="1" w:styleId="121">
    <w:name w:val="Сетка таблицы12"/>
    <w:basedOn w:val="a2"/>
    <w:next w:val="afc"/>
    <w:rsid w:val="00446BAC"/>
    <w:rPr>
      <w:rFonts w:ascii="Times New Roman" w:eastAsia="Times New Roman" w:hAnsi="Times New Roman"/>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131">
    <w:name w:val="Сетка таблицы13"/>
    <w:basedOn w:val="a2"/>
    <w:next w:val="afc"/>
    <w:uiPriority w:val="59"/>
    <w:rsid w:val="00685759"/>
    <w:rPr>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80">
    <w:name w:val="Нет списка18"/>
    <w:next w:val="a3"/>
    <w:semiHidden/>
    <w:rsid w:val="00CF5502"/>
  </w:style>
  <w:style w:type="paragraph" w:customStyle="1" w:styleId="formattexttopleveltextcentertext">
    <w:name w:val="formattext topleveltext centertext"/>
    <w:basedOn w:val="a0"/>
    <w:rsid w:val="00CF5502"/>
    <w:pPr>
      <w:spacing w:before="100" w:beforeAutospacing="1" w:after="100" w:afterAutospacing="1"/>
    </w:pPr>
  </w:style>
  <w:style w:type="paragraph" w:customStyle="1" w:styleId="formattexttopleveltext">
    <w:name w:val="formattext topleveltext"/>
    <w:basedOn w:val="a0"/>
    <w:rsid w:val="00CF5502"/>
    <w:pPr>
      <w:spacing w:before="100" w:beforeAutospacing="1" w:after="100" w:afterAutospacing="1"/>
    </w:pPr>
  </w:style>
  <w:style w:type="paragraph" w:customStyle="1" w:styleId="headertexttopleveltextcentertext">
    <w:name w:val="headertext topleveltext centertext"/>
    <w:basedOn w:val="a0"/>
    <w:rsid w:val="00CF5502"/>
    <w:pPr>
      <w:spacing w:before="100" w:beforeAutospacing="1" w:after="100" w:afterAutospacing="1"/>
    </w:pPr>
  </w:style>
  <w:style w:type="paragraph" w:customStyle="1" w:styleId="topleveltextimage">
    <w:name w:val="topleveltext image"/>
    <w:basedOn w:val="a0"/>
    <w:rsid w:val="00CF5502"/>
    <w:pPr>
      <w:spacing w:before="100" w:beforeAutospacing="1" w:after="100" w:afterAutospacing="1"/>
    </w:pPr>
  </w:style>
  <w:style w:type="character" w:customStyle="1" w:styleId="70">
    <w:name w:val="Заголовок 7 Знак"/>
    <w:link w:val="7"/>
    <w:uiPriority w:val="9"/>
    <w:semiHidden/>
    <w:rsid w:val="004C00D9"/>
    <w:rPr>
      <w:rFonts w:ascii="Calibri" w:eastAsia="Times New Roman" w:hAnsi="Calibri" w:cs="Times New Roman"/>
      <w:sz w:val="24"/>
      <w:szCs w:val="24"/>
    </w:rPr>
  </w:style>
  <w:style w:type="numbering" w:customStyle="1" w:styleId="190">
    <w:name w:val="Нет списка19"/>
    <w:next w:val="a3"/>
    <w:uiPriority w:val="99"/>
    <w:semiHidden/>
    <w:unhideWhenUsed/>
    <w:rsid w:val="000E2DDF"/>
  </w:style>
  <w:style w:type="table" w:customStyle="1" w:styleId="141">
    <w:name w:val="Сетка таблицы14"/>
    <w:basedOn w:val="a2"/>
    <w:next w:val="afc"/>
    <w:uiPriority w:val="99"/>
    <w:rsid w:val="000E2DDF"/>
    <w:rPr>
      <w:rFonts w:eastAsia="Times New Roman"/>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numbering" w:customStyle="1" w:styleId="200">
    <w:name w:val="Нет списка20"/>
    <w:next w:val="a3"/>
    <w:uiPriority w:val="99"/>
    <w:semiHidden/>
    <w:unhideWhenUsed/>
    <w:rsid w:val="0085658A"/>
  </w:style>
  <w:style w:type="table" w:customStyle="1" w:styleId="151">
    <w:name w:val="Сетка таблицы15"/>
    <w:basedOn w:val="a2"/>
    <w:next w:val="afc"/>
    <w:uiPriority w:val="99"/>
    <w:rsid w:val="0085658A"/>
    <w:rPr>
      <w:rFonts w:eastAsia="Times New Roman"/>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character" w:customStyle="1" w:styleId="BodyText2Char1">
    <w:name w:val="Body Text 2 Char1"/>
    <w:uiPriority w:val="99"/>
    <w:semiHidden/>
    <w:locked/>
    <w:rsid w:val="0085658A"/>
    <w:rPr>
      <w:rFonts w:cs="Times New Roman"/>
      <w:color w:val="000000"/>
      <w:sz w:val="28"/>
    </w:rPr>
  </w:style>
  <w:style w:type="character" w:customStyle="1" w:styleId="BodyTextIndent3Char">
    <w:name w:val="Body Text Indent 3 Char"/>
    <w:uiPriority w:val="99"/>
    <w:locked/>
    <w:rsid w:val="0085658A"/>
    <w:rPr>
      <w:rFonts w:cs="Times New Roman"/>
      <w:sz w:val="16"/>
      <w:szCs w:val="16"/>
      <w:lang w:val="ru-RU" w:eastAsia="ru-RU" w:bidi="ar-SA"/>
    </w:rPr>
  </w:style>
  <w:style w:type="character" w:customStyle="1" w:styleId="BodyTextIndent3Char1">
    <w:name w:val="Body Text Indent 3 Char1"/>
    <w:uiPriority w:val="99"/>
    <w:semiHidden/>
    <w:locked/>
    <w:rsid w:val="0085658A"/>
    <w:rPr>
      <w:color w:val="000000"/>
      <w:sz w:val="16"/>
    </w:rPr>
  </w:style>
  <w:style w:type="paragraph" w:customStyle="1" w:styleId="f">
    <w:name w:val="f"/>
    <w:basedOn w:val="a0"/>
    <w:uiPriority w:val="99"/>
    <w:rsid w:val="0085658A"/>
    <w:pPr>
      <w:spacing w:before="100" w:beforeAutospacing="1" w:after="100" w:afterAutospacing="1"/>
    </w:pPr>
  </w:style>
  <w:style w:type="paragraph" w:customStyle="1" w:styleId="alstc">
    <w:name w:val="alstc"/>
    <w:basedOn w:val="a0"/>
    <w:uiPriority w:val="99"/>
    <w:rsid w:val="0085658A"/>
    <w:pPr>
      <w:spacing w:before="100" w:beforeAutospacing="1" w:after="100" w:afterAutospacing="1"/>
    </w:pPr>
  </w:style>
  <w:style w:type="numbering" w:customStyle="1" w:styleId="211">
    <w:name w:val="Нет списка21"/>
    <w:next w:val="a3"/>
    <w:uiPriority w:val="99"/>
    <w:semiHidden/>
    <w:unhideWhenUsed/>
    <w:rsid w:val="00414702"/>
  </w:style>
  <w:style w:type="numbering" w:customStyle="1" w:styleId="220">
    <w:name w:val="Нет списка22"/>
    <w:next w:val="a3"/>
    <w:uiPriority w:val="99"/>
    <w:semiHidden/>
    <w:unhideWhenUsed/>
    <w:rsid w:val="00CF7922"/>
  </w:style>
  <w:style w:type="table" w:customStyle="1" w:styleId="TableGrid">
    <w:name w:val="TableGrid"/>
    <w:rsid w:val="00E05A33"/>
    <w:rPr>
      <w:rFonts w:eastAsia="Times New Roman"/>
      <w:sz w:val="22"/>
      <w:szCs w:val="22"/>
    </w:rPr>
    <w:tblPr>
      <w:tblCellMar>
        <w:top w:w="0" w:type="dxa"/>
        <w:left w:w="0" w:type="dxa"/>
        <w:bottom w:w="0" w:type="dxa"/>
        <w:right w:w="0" w:type="dxa"/>
      </w:tblCellMar>
    </w:tblPr>
  </w:style>
  <w:style w:type="paragraph" w:customStyle="1" w:styleId="S">
    <w:name w:val="S_Обычный"/>
    <w:basedOn w:val="a0"/>
    <w:link w:val="S0"/>
    <w:qFormat/>
    <w:rsid w:val="00E05A33"/>
    <w:pPr>
      <w:spacing w:line="360" w:lineRule="auto"/>
      <w:ind w:firstLine="709"/>
      <w:jc w:val="both"/>
    </w:pPr>
  </w:style>
  <w:style w:type="character" w:customStyle="1" w:styleId="S0">
    <w:name w:val="S_Обычный Знак"/>
    <w:link w:val="S"/>
    <w:rsid w:val="00E05A33"/>
    <w:rPr>
      <w:rFonts w:ascii="Times New Roman" w:eastAsia="Times New Roman" w:hAnsi="Times New Roman"/>
      <w:sz w:val="24"/>
      <w:szCs w:val="24"/>
    </w:rPr>
  </w:style>
  <w:style w:type="numbering" w:customStyle="1" w:styleId="230">
    <w:name w:val="Нет списка23"/>
    <w:next w:val="a3"/>
    <w:uiPriority w:val="99"/>
    <w:semiHidden/>
    <w:rsid w:val="00866B44"/>
  </w:style>
  <w:style w:type="paragraph" w:customStyle="1" w:styleId="affff">
    <w:name w:val="Внутренний адрес"/>
    <w:basedOn w:val="a0"/>
    <w:rsid w:val="00866B44"/>
    <w:pPr>
      <w:autoSpaceDE w:val="0"/>
      <w:autoSpaceDN w:val="0"/>
    </w:pPr>
    <w:rPr>
      <w:sz w:val="20"/>
    </w:rPr>
  </w:style>
  <w:style w:type="paragraph" w:customStyle="1" w:styleId="BodyText21">
    <w:name w:val="Body Text 2.Мой Заголовок 1"/>
    <w:rsid w:val="00866B44"/>
    <w:pPr>
      <w:ind w:firstLine="709"/>
      <w:jc w:val="both"/>
    </w:pPr>
    <w:rPr>
      <w:rFonts w:ascii="Times New Roman" w:eastAsia="Times New Roman" w:hAnsi="Times New Roman"/>
      <w:sz w:val="28"/>
    </w:rPr>
  </w:style>
  <w:style w:type="character" w:customStyle="1" w:styleId="style11">
    <w:name w:val="style11"/>
    <w:rsid w:val="00866B44"/>
    <w:rPr>
      <w:rFonts w:ascii="Times New Roman" w:hAnsi="Times New Roman" w:cs="Times New Roman" w:hint="default"/>
      <w:b/>
      <w:bCs/>
      <w:i/>
      <w:iCs/>
      <w:color w:val="0000FF"/>
    </w:rPr>
  </w:style>
  <w:style w:type="character" w:customStyle="1" w:styleId="style21">
    <w:name w:val="style21"/>
    <w:rsid w:val="00866B44"/>
    <w:rPr>
      <w:rFonts w:ascii="Times New Roman" w:hAnsi="Times New Roman" w:cs="Times New Roman" w:hint="default"/>
      <w:b/>
      <w:bCs/>
      <w:color w:val="000066"/>
    </w:rPr>
  </w:style>
  <w:style w:type="paragraph" w:customStyle="1" w:styleId="affff0">
    <w:name w:val="Знак Знак Знак"/>
    <w:basedOn w:val="a0"/>
    <w:rsid w:val="00866B44"/>
    <w:pPr>
      <w:spacing w:after="160" w:line="240" w:lineRule="exact"/>
    </w:pPr>
    <w:rPr>
      <w:rFonts w:ascii="Verdana" w:hAnsi="Verdana"/>
      <w:sz w:val="20"/>
      <w:szCs w:val="20"/>
      <w:lang w:val="en-US" w:eastAsia="en-US"/>
    </w:rPr>
  </w:style>
  <w:style w:type="paragraph" w:customStyle="1" w:styleId="affff1">
    <w:name w:val="Знак Знак Знак Знак Знак Знак Знак Знак Знак Знак"/>
    <w:basedOn w:val="a0"/>
    <w:rsid w:val="00866B44"/>
    <w:pPr>
      <w:spacing w:before="100" w:beforeAutospacing="1" w:after="100" w:afterAutospacing="1"/>
    </w:pPr>
    <w:rPr>
      <w:rFonts w:ascii="Tahoma" w:hAnsi="Tahoma"/>
      <w:sz w:val="20"/>
      <w:szCs w:val="20"/>
      <w:lang w:val="en-US" w:eastAsia="en-US"/>
    </w:rPr>
  </w:style>
  <w:style w:type="paragraph" w:customStyle="1" w:styleId="212">
    <w:name w:val="Основной текст 21"/>
    <w:basedOn w:val="a0"/>
    <w:rsid w:val="00866B44"/>
    <w:pPr>
      <w:ind w:firstLine="567"/>
      <w:jc w:val="both"/>
    </w:pPr>
    <w:rPr>
      <w:sz w:val="28"/>
      <w:szCs w:val="20"/>
    </w:rPr>
  </w:style>
  <w:style w:type="table" w:customStyle="1" w:styleId="410">
    <w:name w:val="Сетка таблицы41"/>
    <w:basedOn w:val="a2"/>
    <w:next w:val="afc"/>
    <w:uiPriority w:val="59"/>
    <w:rsid w:val="00866B44"/>
    <w:rPr>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f0">
    <w:name w:val="Основной текст с отступом.Мой Заголовок 1"/>
    <w:basedOn w:val="a0"/>
    <w:rsid w:val="00866B44"/>
    <w:pPr>
      <w:spacing w:line="360" w:lineRule="auto"/>
      <w:ind w:firstLine="720"/>
      <w:jc w:val="both"/>
    </w:pPr>
    <w:rPr>
      <w:sz w:val="28"/>
      <w:szCs w:val="20"/>
    </w:rPr>
  </w:style>
  <w:style w:type="character" w:customStyle="1" w:styleId="1f1">
    <w:name w:val="Текст сноски Знак1"/>
    <w:aliases w:val="single space Знак,Знак Знак Знак Знак Знак Знак1,Знак Знак Знак Знак Знак Знак Знак Знак Знак,Знак Знак Знак Знак Знак Знак Знак Знак1,Знак Знак Знак Знак Знак Знак Знак Знак Знак Знак Знак Знак,Знак Знак Знак Знак Знак Знак Знак1"/>
    <w:locked/>
    <w:rsid w:val="00866B44"/>
    <w:rPr>
      <w:lang w:eastAsia="ru-RU"/>
    </w:rPr>
  </w:style>
  <w:style w:type="numbering" w:customStyle="1" w:styleId="1100">
    <w:name w:val="Нет списка110"/>
    <w:next w:val="a3"/>
    <w:uiPriority w:val="99"/>
    <w:semiHidden/>
    <w:unhideWhenUsed/>
    <w:rsid w:val="00866B44"/>
  </w:style>
  <w:style w:type="numbering" w:customStyle="1" w:styleId="1110">
    <w:name w:val="Нет списка111"/>
    <w:next w:val="a3"/>
    <w:semiHidden/>
    <w:rsid w:val="00866B44"/>
  </w:style>
  <w:style w:type="character" w:customStyle="1" w:styleId="1f2">
    <w:name w:val="Верхний колонтитул Знак1"/>
    <w:uiPriority w:val="99"/>
    <w:semiHidden/>
    <w:rsid w:val="00866B44"/>
  </w:style>
  <w:style w:type="character" w:customStyle="1" w:styleId="1f3">
    <w:name w:val="Нижний колонтитул Знак1"/>
    <w:uiPriority w:val="99"/>
    <w:semiHidden/>
    <w:rsid w:val="00866B44"/>
  </w:style>
  <w:style w:type="character" w:customStyle="1" w:styleId="1f4">
    <w:name w:val="Название Знак1"/>
    <w:uiPriority w:val="10"/>
    <w:rsid w:val="00866B44"/>
    <w:rPr>
      <w:rFonts w:ascii="Cambria" w:eastAsia="Times New Roman" w:hAnsi="Cambria" w:cs="Times New Roman"/>
      <w:color w:val="17365D"/>
      <w:spacing w:val="5"/>
      <w:kern w:val="28"/>
      <w:sz w:val="52"/>
      <w:szCs w:val="52"/>
    </w:rPr>
  </w:style>
  <w:style w:type="character" w:customStyle="1" w:styleId="114">
    <w:name w:val="Основной текст1 Знак1"/>
    <w:aliases w:val="bt Знак1,Основной текст Знак1 Знак1,Основной текст Знак Знак Знак1"/>
    <w:uiPriority w:val="99"/>
    <w:semiHidden/>
    <w:rsid w:val="00866B44"/>
  </w:style>
  <w:style w:type="paragraph" w:customStyle="1" w:styleId="BodyText211BodyTextIndent">
    <w:name w:val="Body Text 2.Мой Заголовок 1.Основной текст 1.Нумерованный список !!.Надин стиль.Body Text Indent"/>
    <w:basedOn w:val="a0"/>
    <w:rsid w:val="00866B44"/>
    <w:pPr>
      <w:autoSpaceDE w:val="0"/>
      <w:autoSpaceDN w:val="0"/>
      <w:jc w:val="both"/>
    </w:pPr>
    <w:rPr>
      <w:sz w:val="28"/>
      <w:szCs w:val="28"/>
    </w:rPr>
  </w:style>
  <w:style w:type="character" w:customStyle="1" w:styleId="Pro-text">
    <w:name w:val="Pro-text Знак Знак Знак"/>
    <w:link w:val="Pro-text0"/>
    <w:locked/>
    <w:rsid w:val="00866B44"/>
    <w:rPr>
      <w:rFonts w:ascii="Georgia" w:hAnsi="Georgia"/>
      <w:szCs w:val="24"/>
      <w:lang w:val="en-US" w:bidi="en-US"/>
    </w:rPr>
  </w:style>
  <w:style w:type="paragraph" w:customStyle="1" w:styleId="Pro-text0">
    <w:name w:val="Pro-text Знак Знак"/>
    <w:basedOn w:val="a0"/>
    <w:link w:val="Pro-text"/>
    <w:rsid w:val="00866B44"/>
    <w:pPr>
      <w:spacing w:before="120" w:line="288" w:lineRule="auto"/>
      <w:ind w:left="1200"/>
      <w:jc w:val="both"/>
    </w:pPr>
    <w:rPr>
      <w:rFonts w:ascii="Georgia" w:eastAsia="Calibri" w:hAnsi="Georgia"/>
      <w:sz w:val="20"/>
      <w:lang w:val="en-US" w:bidi="en-US"/>
    </w:rPr>
  </w:style>
  <w:style w:type="character" w:customStyle="1" w:styleId="affff2">
    <w:name w:val="Осн.текст Знак"/>
    <w:link w:val="affff3"/>
    <w:locked/>
    <w:rsid w:val="00866B44"/>
    <w:rPr>
      <w:rFonts w:ascii="Arial" w:hAnsi="Arial" w:cs="Arial"/>
    </w:rPr>
  </w:style>
  <w:style w:type="paragraph" w:customStyle="1" w:styleId="affff3">
    <w:name w:val="Осн.текст"/>
    <w:basedOn w:val="a0"/>
    <w:link w:val="affff2"/>
    <w:rsid w:val="00866B44"/>
    <w:pPr>
      <w:spacing w:line="288" w:lineRule="auto"/>
      <w:ind w:right="792" w:firstLine="720"/>
      <w:jc w:val="both"/>
    </w:pPr>
    <w:rPr>
      <w:rFonts w:ascii="Arial" w:eastAsia="Calibri" w:hAnsi="Arial"/>
      <w:sz w:val="20"/>
      <w:szCs w:val="20"/>
    </w:rPr>
  </w:style>
  <w:style w:type="paragraph" w:customStyle="1" w:styleId="affff4">
    <w:name w:val="Таблицы (моноширинный)"/>
    <w:basedOn w:val="a0"/>
    <w:next w:val="a0"/>
    <w:uiPriority w:val="99"/>
    <w:rsid w:val="00866B44"/>
    <w:pPr>
      <w:widowControl w:val="0"/>
      <w:autoSpaceDE w:val="0"/>
      <w:autoSpaceDN w:val="0"/>
      <w:adjustRightInd w:val="0"/>
      <w:jc w:val="both"/>
    </w:pPr>
    <w:rPr>
      <w:rFonts w:ascii="Courier New" w:hAnsi="Courier New" w:cs="Courier New"/>
      <w:sz w:val="20"/>
      <w:szCs w:val="20"/>
    </w:rPr>
  </w:style>
  <w:style w:type="character" w:customStyle="1" w:styleId="CharChar4">
    <w:name w:val="Char Char4 Знак Знак Знак Знак"/>
    <w:link w:val="CharChar40"/>
    <w:locked/>
    <w:rsid w:val="00866B44"/>
    <w:rPr>
      <w:rFonts w:ascii="Verdana" w:hAnsi="Verdana"/>
      <w:lang w:val="en-US"/>
    </w:rPr>
  </w:style>
  <w:style w:type="paragraph" w:customStyle="1" w:styleId="CharChar40">
    <w:name w:val="Char Char4 Знак Знак Знак"/>
    <w:basedOn w:val="a0"/>
    <w:link w:val="CharChar4"/>
    <w:rsid w:val="00866B44"/>
    <w:pPr>
      <w:spacing w:after="160" w:line="240" w:lineRule="exact"/>
    </w:pPr>
    <w:rPr>
      <w:rFonts w:ascii="Verdana" w:eastAsia="Calibri" w:hAnsi="Verdana"/>
      <w:sz w:val="20"/>
      <w:szCs w:val="20"/>
      <w:lang w:val="en-US"/>
    </w:rPr>
  </w:style>
  <w:style w:type="paragraph" w:customStyle="1" w:styleId="2f">
    <w:name w:val="Знак2"/>
    <w:basedOn w:val="a0"/>
    <w:rsid w:val="00866B44"/>
    <w:pPr>
      <w:spacing w:after="160" w:line="240" w:lineRule="exact"/>
    </w:pPr>
    <w:rPr>
      <w:rFonts w:ascii="Verdana" w:hAnsi="Verdana"/>
      <w:sz w:val="20"/>
      <w:szCs w:val="20"/>
      <w:lang w:val="en-US" w:eastAsia="en-US"/>
    </w:rPr>
  </w:style>
  <w:style w:type="paragraph" w:customStyle="1" w:styleId="affff5">
    <w:name w:val="МОН"/>
    <w:basedOn w:val="a0"/>
    <w:rsid w:val="00866B44"/>
    <w:pPr>
      <w:spacing w:line="360" w:lineRule="auto"/>
      <w:ind w:firstLine="709"/>
      <w:jc w:val="both"/>
    </w:pPr>
    <w:rPr>
      <w:sz w:val="28"/>
    </w:rPr>
  </w:style>
  <w:style w:type="paragraph" w:customStyle="1" w:styleId="1f5">
    <w:name w:val="Обычный1"/>
    <w:rsid w:val="00866B44"/>
    <w:pPr>
      <w:widowControl w:val="0"/>
      <w:spacing w:line="300" w:lineRule="auto"/>
      <w:ind w:left="160" w:right="200" w:hanging="80"/>
      <w:jc w:val="both"/>
    </w:pPr>
    <w:rPr>
      <w:rFonts w:ascii="Arial" w:eastAsia="Times New Roman" w:hAnsi="Arial"/>
      <w:sz w:val="24"/>
    </w:rPr>
  </w:style>
  <w:style w:type="paragraph" w:customStyle="1" w:styleId="affff6">
    <w:name w:val="Знак Знак Знак Знак"/>
    <w:basedOn w:val="a0"/>
    <w:rsid w:val="00866B44"/>
    <w:pPr>
      <w:spacing w:after="160" w:line="240" w:lineRule="exact"/>
    </w:pPr>
    <w:rPr>
      <w:rFonts w:ascii="Verdana" w:hAnsi="Verdana"/>
      <w:sz w:val="20"/>
      <w:szCs w:val="20"/>
      <w:lang w:val="en-US" w:eastAsia="en-US"/>
    </w:rPr>
  </w:style>
  <w:style w:type="character" w:customStyle="1" w:styleId="affff7">
    <w:name w:val="Обычный ~ Марк Знак"/>
    <w:link w:val="affff8"/>
    <w:locked/>
    <w:rsid w:val="00866B44"/>
    <w:rPr>
      <w:rFonts w:ascii="Cambria" w:hAnsi="Cambria"/>
      <w:sz w:val="24"/>
      <w:szCs w:val="24"/>
    </w:rPr>
  </w:style>
  <w:style w:type="paragraph" w:customStyle="1" w:styleId="affff8">
    <w:name w:val="Обычный ~ Марк"/>
    <w:basedOn w:val="a0"/>
    <w:link w:val="affff7"/>
    <w:autoRedefine/>
    <w:rsid w:val="00866B44"/>
    <w:pPr>
      <w:framePr w:hSpace="180" w:wrap="around" w:hAnchor="margin" w:xAlign="center" w:y="644"/>
      <w:spacing w:after="60" w:line="280" w:lineRule="exact"/>
      <w:ind w:left="21"/>
    </w:pPr>
    <w:rPr>
      <w:rFonts w:ascii="Cambria" w:eastAsia="Calibri" w:hAnsi="Cambria"/>
    </w:rPr>
  </w:style>
  <w:style w:type="paragraph" w:customStyle="1" w:styleId="213">
    <w:name w:val="Основной текст с отступом 21"/>
    <w:basedOn w:val="a0"/>
    <w:rsid w:val="00866B44"/>
    <w:pPr>
      <w:widowControl w:val="0"/>
      <w:suppressAutoHyphens/>
      <w:spacing w:after="120" w:line="480" w:lineRule="auto"/>
      <w:ind w:left="283"/>
    </w:pPr>
    <w:rPr>
      <w:rFonts w:eastAsia="Arial Unicode MS"/>
      <w:kern w:val="2"/>
    </w:rPr>
  </w:style>
  <w:style w:type="paragraph" w:styleId="1f6">
    <w:name w:val="toc 1"/>
    <w:basedOn w:val="a0"/>
    <w:next w:val="a0"/>
    <w:autoRedefine/>
    <w:uiPriority w:val="39"/>
    <w:qFormat/>
    <w:rsid w:val="00866B44"/>
  </w:style>
  <w:style w:type="paragraph" w:styleId="2f0">
    <w:name w:val="toc 2"/>
    <w:basedOn w:val="a0"/>
    <w:next w:val="a0"/>
    <w:autoRedefine/>
    <w:uiPriority w:val="39"/>
    <w:qFormat/>
    <w:rsid w:val="00866B44"/>
    <w:pPr>
      <w:ind w:left="240"/>
    </w:pPr>
  </w:style>
  <w:style w:type="table" w:customStyle="1" w:styleId="161">
    <w:name w:val="Сетка таблицы16"/>
    <w:basedOn w:val="a2"/>
    <w:next w:val="afc"/>
    <w:uiPriority w:val="59"/>
    <w:rsid w:val="00866B44"/>
    <w:pPr>
      <w:autoSpaceDE w:val="0"/>
      <w:autoSpaceDN w:val="0"/>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ffff9">
    <w:name w:val="Знак Знак Знак Знак Знак Знак Знак Знак Знак Знак Знак Знак Знак Знак Знак Знак Знак Знак Знак Знак Знак Знак Знак Знак Знак Знак Знак Знак"/>
    <w:basedOn w:val="a0"/>
    <w:autoRedefine/>
    <w:rsid w:val="00866B44"/>
    <w:pPr>
      <w:tabs>
        <w:tab w:val="left" w:pos="2160"/>
      </w:tabs>
      <w:spacing w:before="120" w:line="240" w:lineRule="exact"/>
      <w:jc w:val="both"/>
    </w:pPr>
    <w:rPr>
      <w:noProof/>
      <w:lang w:val="en-US"/>
    </w:rPr>
  </w:style>
  <w:style w:type="numbering" w:customStyle="1" w:styleId="240">
    <w:name w:val="Нет списка24"/>
    <w:next w:val="a3"/>
    <w:uiPriority w:val="99"/>
    <w:semiHidden/>
    <w:unhideWhenUsed/>
    <w:rsid w:val="00866B44"/>
  </w:style>
  <w:style w:type="paragraph" w:customStyle="1" w:styleId="2f1">
    <w:name w:val="Обычный2"/>
    <w:rsid w:val="00866B44"/>
    <w:pPr>
      <w:widowControl w:val="0"/>
      <w:spacing w:line="300" w:lineRule="auto"/>
      <w:ind w:left="160" w:right="200" w:hanging="80"/>
      <w:jc w:val="both"/>
    </w:pPr>
    <w:rPr>
      <w:rFonts w:ascii="Arial" w:eastAsia="Times New Roman" w:hAnsi="Arial"/>
      <w:sz w:val="24"/>
    </w:rPr>
  </w:style>
  <w:style w:type="paragraph" w:customStyle="1" w:styleId="2f2">
    <w:name w:val="Абзац списка2"/>
    <w:basedOn w:val="a0"/>
    <w:rsid w:val="00866B44"/>
    <w:pPr>
      <w:spacing w:after="200" w:line="276" w:lineRule="auto"/>
      <w:ind w:left="720"/>
      <w:contextualSpacing/>
    </w:pPr>
    <w:rPr>
      <w:rFonts w:ascii="Calibri" w:hAnsi="Calibri"/>
      <w:sz w:val="22"/>
      <w:szCs w:val="22"/>
      <w:lang w:eastAsia="en-US"/>
    </w:rPr>
  </w:style>
  <w:style w:type="character" w:customStyle="1" w:styleId="1f7">
    <w:name w:val="Текст выноски Знак1"/>
    <w:semiHidden/>
    <w:rsid w:val="00866B44"/>
    <w:rPr>
      <w:rFonts w:ascii="Tahoma" w:eastAsia="Times New Roman" w:hAnsi="Tahoma" w:cs="Tahoma"/>
      <w:sz w:val="16"/>
      <w:szCs w:val="16"/>
      <w:lang w:eastAsia="ru-RU"/>
    </w:rPr>
  </w:style>
  <w:style w:type="character" w:customStyle="1" w:styleId="1f8">
    <w:name w:val="Основной текст с отступом Знак1"/>
    <w:aliases w:val="Основной текст 1 Знак2,Мой Заголовок 1 Знак2,Нумерованный список !! Знак2,Надин стиль Знак2,Основной текст с отступом1 Знак2,Основной текст с отступом11 Знак1,Body Text Indent Знак1,Основной Знак"/>
    <w:rsid w:val="00866B44"/>
  </w:style>
  <w:style w:type="table" w:customStyle="1" w:styleId="214">
    <w:name w:val="Сетка таблицы21"/>
    <w:basedOn w:val="a2"/>
    <w:next w:val="afc"/>
    <w:rsid w:val="00866B44"/>
    <w:rPr>
      <w:rFonts w:ascii="Times New Roman" w:eastAsia="Times New Roman" w:hAnsi="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FontStyle16">
    <w:name w:val="Font Style16"/>
    <w:uiPriority w:val="99"/>
    <w:rsid w:val="00866B44"/>
    <w:rPr>
      <w:rFonts w:ascii="Times New Roman" w:hAnsi="Times New Roman" w:cs="Times New Roman" w:hint="default"/>
      <w:b/>
      <w:bCs/>
      <w:sz w:val="26"/>
      <w:szCs w:val="26"/>
    </w:rPr>
  </w:style>
  <w:style w:type="paragraph" w:customStyle="1" w:styleId="headertext">
    <w:name w:val="headertext"/>
    <w:basedOn w:val="a0"/>
    <w:uiPriority w:val="99"/>
    <w:rsid w:val="00866B44"/>
    <w:pPr>
      <w:spacing w:before="100" w:beforeAutospacing="1" w:after="100" w:afterAutospacing="1"/>
    </w:pPr>
    <w:rPr>
      <w:rFonts w:eastAsia="Calibri"/>
    </w:rPr>
  </w:style>
  <w:style w:type="character" w:styleId="affffa">
    <w:name w:val="Subtle Emphasis"/>
    <w:uiPriority w:val="19"/>
    <w:qFormat/>
    <w:rsid w:val="00866B44"/>
    <w:rPr>
      <w:i/>
      <w:iCs/>
      <w:color w:val="808080"/>
    </w:rPr>
  </w:style>
  <w:style w:type="numbering" w:customStyle="1" w:styleId="312">
    <w:name w:val="Нет списка31"/>
    <w:next w:val="a3"/>
    <w:uiPriority w:val="99"/>
    <w:semiHidden/>
    <w:unhideWhenUsed/>
    <w:rsid w:val="00866B44"/>
  </w:style>
  <w:style w:type="numbering" w:customStyle="1" w:styleId="1210">
    <w:name w:val="Нет списка121"/>
    <w:next w:val="a3"/>
    <w:uiPriority w:val="99"/>
    <w:semiHidden/>
    <w:unhideWhenUsed/>
    <w:rsid w:val="00866B44"/>
  </w:style>
  <w:style w:type="numbering" w:customStyle="1" w:styleId="1111">
    <w:name w:val="Нет списка1111"/>
    <w:next w:val="a3"/>
    <w:semiHidden/>
    <w:rsid w:val="00866B44"/>
  </w:style>
  <w:style w:type="table" w:customStyle="1" w:styleId="1112">
    <w:name w:val="Сетка таблицы111"/>
    <w:basedOn w:val="a2"/>
    <w:next w:val="afc"/>
    <w:uiPriority w:val="59"/>
    <w:rsid w:val="00866B44"/>
    <w:pPr>
      <w:autoSpaceDE w:val="0"/>
      <w:autoSpaceDN w:val="0"/>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110">
    <w:name w:val="Нет списка211"/>
    <w:next w:val="a3"/>
    <w:uiPriority w:val="99"/>
    <w:semiHidden/>
    <w:unhideWhenUsed/>
    <w:rsid w:val="00866B44"/>
  </w:style>
  <w:style w:type="table" w:customStyle="1" w:styleId="313">
    <w:name w:val="Сетка таблицы31"/>
    <w:basedOn w:val="a2"/>
    <w:next w:val="afc"/>
    <w:uiPriority w:val="59"/>
    <w:rsid w:val="00866B44"/>
    <w:rPr>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411">
    <w:name w:val="Нет списка41"/>
    <w:next w:val="a3"/>
    <w:uiPriority w:val="99"/>
    <w:semiHidden/>
    <w:unhideWhenUsed/>
    <w:rsid w:val="00866B44"/>
  </w:style>
  <w:style w:type="character" w:customStyle="1" w:styleId="1c">
    <w:name w:val="Стиль1 Знак"/>
    <w:link w:val="1b"/>
    <w:rsid w:val="00866B44"/>
    <w:rPr>
      <w:rFonts w:ascii="Times New Roman" w:eastAsia="Times New Roman" w:hAnsi="Times New Roman" w:cs="Arial"/>
      <w:b/>
      <w:spacing w:val="-1"/>
      <w:kern w:val="2"/>
      <w:sz w:val="28"/>
      <w:szCs w:val="24"/>
      <w:lang w:eastAsia="ar-SA"/>
    </w:rPr>
  </w:style>
  <w:style w:type="character" w:customStyle="1" w:styleId="ListParagraphChar">
    <w:name w:val="List Paragraph Char"/>
    <w:link w:val="1e"/>
    <w:locked/>
    <w:rsid w:val="00866B44"/>
    <w:rPr>
      <w:rFonts w:eastAsia="Times New Roman"/>
      <w:sz w:val="22"/>
      <w:szCs w:val="22"/>
      <w:lang w:eastAsia="en-US"/>
    </w:rPr>
  </w:style>
  <w:style w:type="character" w:customStyle="1" w:styleId="215">
    <w:name w:val="Основной текст с отступом 2 Знак1"/>
    <w:locked/>
    <w:rsid w:val="00866B44"/>
    <w:rPr>
      <w:rFonts w:ascii="Times New Roman" w:eastAsia="Times New Roman" w:hAnsi="Times New Roman" w:cs="Times New Roman"/>
      <w:sz w:val="24"/>
      <w:szCs w:val="24"/>
      <w:lang w:eastAsia="ru-RU"/>
    </w:rPr>
  </w:style>
  <w:style w:type="paragraph" w:customStyle="1" w:styleId="affffb">
    <w:name w:val="заг табл"/>
    <w:basedOn w:val="a0"/>
    <w:rsid w:val="00866B44"/>
    <w:pPr>
      <w:spacing w:after="240" w:line="288" w:lineRule="auto"/>
      <w:jc w:val="center"/>
    </w:pPr>
    <w:rPr>
      <w:rFonts w:ascii="Arial" w:hAnsi="Arial" w:cs="Arial"/>
      <w:b/>
      <w:szCs w:val="20"/>
    </w:rPr>
  </w:style>
  <w:style w:type="character" w:customStyle="1" w:styleId="115">
    <w:name w:val="Основной текст 1 Знак Знак1"/>
    <w:locked/>
    <w:rsid w:val="00866B44"/>
    <w:rPr>
      <w:sz w:val="24"/>
      <w:szCs w:val="24"/>
      <w:lang w:val="ru-RU" w:eastAsia="ru-RU" w:bidi="ar-SA"/>
    </w:rPr>
  </w:style>
  <w:style w:type="character" w:customStyle="1" w:styleId="affffc">
    <w:name w:val="Цветовое выделение"/>
    <w:uiPriority w:val="99"/>
    <w:rsid w:val="00866B44"/>
    <w:rPr>
      <w:b/>
      <w:bCs/>
      <w:color w:val="000080"/>
    </w:rPr>
  </w:style>
  <w:style w:type="table" w:customStyle="1" w:styleId="510">
    <w:name w:val="Сетка таблицы51"/>
    <w:basedOn w:val="a2"/>
    <w:next w:val="afc"/>
    <w:uiPriority w:val="59"/>
    <w:rsid w:val="00866B44"/>
    <w:rPr>
      <w:rFonts w:ascii="Times New Roman" w:eastAsia="Times New Roman" w:hAnsi="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48">
    <w:name w:val="Знак Знак4"/>
    <w:rsid w:val="00866B44"/>
    <w:rPr>
      <w:sz w:val="24"/>
      <w:szCs w:val="24"/>
      <w:lang w:val="ru-RU" w:eastAsia="ru-RU" w:bidi="ar-SA"/>
    </w:rPr>
  </w:style>
  <w:style w:type="paragraph" w:customStyle="1" w:styleId="2f3">
    <w:name w:val="Знак Знак Знак Знак2"/>
    <w:basedOn w:val="a0"/>
    <w:rsid w:val="00866B44"/>
    <w:pPr>
      <w:spacing w:before="100" w:beforeAutospacing="1" w:after="100" w:afterAutospacing="1"/>
    </w:pPr>
    <w:rPr>
      <w:rFonts w:ascii="Tahoma" w:hAnsi="Tahoma"/>
      <w:sz w:val="20"/>
      <w:szCs w:val="20"/>
      <w:lang w:val="en-US" w:eastAsia="en-US"/>
    </w:rPr>
  </w:style>
  <w:style w:type="paragraph" w:customStyle="1" w:styleId="affffd">
    <w:name w:val="Номер"/>
    <w:basedOn w:val="a0"/>
    <w:rsid w:val="00866B44"/>
    <w:pPr>
      <w:jc w:val="center"/>
    </w:pPr>
    <w:rPr>
      <w:sz w:val="28"/>
      <w:szCs w:val="20"/>
    </w:rPr>
  </w:style>
  <w:style w:type="character" w:customStyle="1" w:styleId="affffe">
    <w:name w:val="Знак Знак"/>
    <w:rsid w:val="00866B44"/>
    <w:rPr>
      <w:sz w:val="16"/>
      <w:szCs w:val="16"/>
      <w:lang w:val="ru-RU" w:eastAsia="ru-RU" w:bidi="ar-SA"/>
    </w:rPr>
  </w:style>
  <w:style w:type="paragraph" w:customStyle="1" w:styleId="afffff">
    <w:name w:val="Постановление"/>
    <w:basedOn w:val="a0"/>
    <w:rsid w:val="00866B44"/>
    <w:pPr>
      <w:jc w:val="center"/>
    </w:pPr>
    <w:rPr>
      <w:spacing w:val="-14"/>
      <w:sz w:val="30"/>
      <w:szCs w:val="20"/>
    </w:rPr>
  </w:style>
  <w:style w:type="character" w:customStyle="1" w:styleId="2f4">
    <w:name w:val="Знак Знак2"/>
    <w:rsid w:val="00866B44"/>
    <w:rPr>
      <w:sz w:val="24"/>
      <w:szCs w:val="24"/>
      <w:lang w:val="ru-RU" w:eastAsia="ru-RU" w:bidi="ar-SA"/>
    </w:rPr>
  </w:style>
  <w:style w:type="paragraph" w:customStyle="1" w:styleId="1f9">
    <w:name w:val="Заголовок 1К"/>
    <w:basedOn w:val="a0"/>
    <w:autoRedefine/>
    <w:rsid w:val="00866B44"/>
    <w:pPr>
      <w:ind w:right="-108"/>
    </w:pPr>
  </w:style>
  <w:style w:type="paragraph" w:customStyle="1" w:styleId="xl31">
    <w:name w:val="xl31"/>
    <w:basedOn w:val="a0"/>
    <w:rsid w:val="00866B44"/>
    <w:pPr>
      <w:pBdr>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BodyText210">
    <w:name w:val="Body Text 21"/>
    <w:basedOn w:val="a0"/>
    <w:rsid w:val="00866B44"/>
    <w:pPr>
      <w:overflowPunct w:val="0"/>
      <w:autoSpaceDE w:val="0"/>
      <w:autoSpaceDN w:val="0"/>
      <w:adjustRightInd w:val="0"/>
      <w:ind w:firstLine="720"/>
      <w:jc w:val="both"/>
    </w:pPr>
    <w:rPr>
      <w:sz w:val="28"/>
      <w:szCs w:val="20"/>
    </w:rPr>
  </w:style>
  <w:style w:type="paragraph" w:customStyle="1" w:styleId="FR1">
    <w:name w:val="FR1"/>
    <w:rsid w:val="00866B44"/>
    <w:pPr>
      <w:widowControl w:val="0"/>
      <w:autoSpaceDE w:val="0"/>
      <w:autoSpaceDN w:val="0"/>
      <w:adjustRightInd w:val="0"/>
      <w:spacing w:line="260" w:lineRule="auto"/>
      <w:ind w:firstLine="720"/>
      <w:jc w:val="both"/>
    </w:pPr>
    <w:rPr>
      <w:rFonts w:ascii="Times New Roman" w:eastAsia="Times New Roman" w:hAnsi="Times New Roman"/>
      <w:sz w:val="28"/>
    </w:rPr>
  </w:style>
  <w:style w:type="character" w:customStyle="1" w:styleId="afffff0">
    <w:name w:val="Текст Знак"/>
    <w:link w:val="afffff1"/>
    <w:locked/>
    <w:rsid w:val="00866B44"/>
    <w:rPr>
      <w:rFonts w:ascii="Consolas" w:hAnsi="Consolas"/>
      <w:sz w:val="21"/>
      <w:szCs w:val="21"/>
    </w:rPr>
  </w:style>
  <w:style w:type="paragraph" w:styleId="afffff1">
    <w:name w:val="Plain Text"/>
    <w:basedOn w:val="a0"/>
    <w:link w:val="afffff0"/>
    <w:rsid w:val="00866B44"/>
    <w:rPr>
      <w:rFonts w:ascii="Consolas" w:eastAsia="Calibri" w:hAnsi="Consolas"/>
      <w:sz w:val="21"/>
      <w:szCs w:val="21"/>
    </w:rPr>
  </w:style>
  <w:style w:type="character" w:customStyle="1" w:styleId="1fa">
    <w:name w:val="Текст Знак1"/>
    <w:uiPriority w:val="99"/>
    <w:rsid w:val="00866B44"/>
    <w:rPr>
      <w:rFonts w:ascii="Courier New" w:eastAsia="Times New Roman" w:hAnsi="Courier New" w:cs="Courier New"/>
    </w:rPr>
  </w:style>
  <w:style w:type="character" w:customStyle="1" w:styleId="3d">
    <w:name w:val="Знак Знак3"/>
    <w:locked/>
    <w:rsid w:val="00866B44"/>
    <w:rPr>
      <w:sz w:val="24"/>
      <w:szCs w:val="24"/>
      <w:lang w:val="ru-RU" w:eastAsia="ru-RU" w:bidi="ar-SA"/>
    </w:rPr>
  </w:style>
  <w:style w:type="character" w:customStyle="1" w:styleId="news-text">
    <w:name w:val="news-text"/>
    <w:rsid w:val="00866B44"/>
  </w:style>
  <w:style w:type="paragraph" w:customStyle="1" w:styleId="1fb">
    <w:name w:val="Знак Знак Знак1 Знак Знак Знак Знак Знак Знак Знак Знак"/>
    <w:basedOn w:val="a0"/>
    <w:rsid w:val="00866B44"/>
    <w:pPr>
      <w:spacing w:before="100" w:beforeAutospacing="1" w:after="100" w:afterAutospacing="1"/>
    </w:pPr>
    <w:rPr>
      <w:rFonts w:ascii="Tahoma" w:hAnsi="Tahoma"/>
      <w:sz w:val="20"/>
      <w:szCs w:val="20"/>
      <w:lang w:val="en-US" w:eastAsia="en-US"/>
    </w:rPr>
  </w:style>
  <w:style w:type="character" w:customStyle="1" w:styleId="76">
    <w:name w:val="Знак Знак7"/>
    <w:locked/>
    <w:rsid w:val="00866B44"/>
    <w:rPr>
      <w:sz w:val="24"/>
      <w:szCs w:val="24"/>
      <w:lang w:val="ru-RU" w:eastAsia="ru-RU" w:bidi="ar-SA"/>
    </w:rPr>
  </w:style>
  <w:style w:type="character" w:customStyle="1" w:styleId="1fc">
    <w:name w:val="Знак Знак1"/>
    <w:locked/>
    <w:rsid w:val="00866B44"/>
    <w:rPr>
      <w:sz w:val="24"/>
      <w:szCs w:val="24"/>
      <w:lang w:val="ru-RU" w:eastAsia="ru-RU" w:bidi="ar-SA"/>
    </w:rPr>
  </w:style>
  <w:style w:type="character" w:customStyle="1" w:styleId="dash0410043104370430044600200441043f04380441043a0430char">
    <w:name w:val="dash0410_0431_0437_0430_0446_0020_0441_043f_0438_0441_043a_0430__char"/>
    <w:rsid w:val="00866B44"/>
    <w:rPr>
      <w:rFonts w:cs="Times New Roman"/>
    </w:rPr>
  </w:style>
  <w:style w:type="paragraph" w:customStyle="1" w:styleId="afffff2">
    <w:name w:val="основной"/>
    <w:basedOn w:val="a0"/>
    <w:rsid w:val="00866B44"/>
    <w:pPr>
      <w:ind w:firstLine="567"/>
      <w:jc w:val="both"/>
    </w:pPr>
    <w:rPr>
      <w:sz w:val="28"/>
      <w:szCs w:val="20"/>
    </w:rPr>
  </w:style>
  <w:style w:type="paragraph" w:customStyle="1" w:styleId="afffff3">
    <w:name w:val="Текстовый блок"/>
    <w:rsid w:val="00866B44"/>
    <w:rPr>
      <w:rFonts w:ascii="Helvetica" w:eastAsia="ヒラギノ角ゴ Pro W3" w:hAnsi="Helvetica"/>
      <w:color w:val="000000"/>
      <w:sz w:val="24"/>
    </w:rPr>
  </w:style>
  <w:style w:type="paragraph" w:customStyle="1" w:styleId="s4-wptoptable1">
    <w:name w:val="s4-wptoptable1"/>
    <w:basedOn w:val="a0"/>
    <w:rsid w:val="00866B44"/>
    <w:pPr>
      <w:spacing w:before="100" w:beforeAutospacing="1" w:after="100" w:afterAutospacing="1"/>
    </w:pPr>
  </w:style>
  <w:style w:type="paragraph" w:customStyle="1" w:styleId="2f5">
    <w:name w:val="Без интервала2"/>
    <w:rsid w:val="00866B44"/>
    <w:rPr>
      <w:rFonts w:eastAsia="Times New Roman"/>
      <w:sz w:val="22"/>
      <w:szCs w:val="22"/>
      <w:lang w:eastAsia="en-US"/>
    </w:rPr>
  </w:style>
  <w:style w:type="paragraph" w:styleId="afffff4">
    <w:name w:val="endnote text"/>
    <w:basedOn w:val="a0"/>
    <w:link w:val="afffff5"/>
    <w:rsid w:val="00866B44"/>
    <w:rPr>
      <w:sz w:val="20"/>
      <w:szCs w:val="20"/>
    </w:rPr>
  </w:style>
  <w:style w:type="character" w:customStyle="1" w:styleId="afffff5">
    <w:name w:val="Текст концевой сноски Знак"/>
    <w:link w:val="afffff4"/>
    <w:rsid w:val="00866B44"/>
    <w:rPr>
      <w:rFonts w:ascii="Times New Roman" w:eastAsia="Times New Roman" w:hAnsi="Times New Roman"/>
    </w:rPr>
  </w:style>
  <w:style w:type="character" w:styleId="afffff6">
    <w:name w:val="endnote reference"/>
    <w:rsid w:val="00866B44"/>
    <w:rPr>
      <w:vertAlign w:val="superscript"/>
    </w:rPr>
  </w:style>
  <w:style w:type="character" w:customStyle="1" w:styleId="12pt">
    <w:name w:val="Основной текст + 12 pt"/>
    <w:rsid w:val="00866B44"/>
    <w:rPr>
      <w:rFonts w:ascii="Times New Roman" w:eastAsia="Times New Roman" w:hAnsi="Times New Roman" w:cs="Times New Roman"/>
      <w:sz w:val="28"/>
      <w:szCs w:val="28"/>
      <w:shd w:val="clear" w:color="auto" w:fill="FFFFFF"/>
    </w:rPr>
  </w:style>
  <w:style w:type="character" w:customStyle="1" w:styleId="MicrosoftSansSerif115pt">
    <w:name w:val="Основной текст + Microsoft Sans Serif;11;5 pt;Курсив"/>
    <w:rsid w:val="00866B44"/>
    <w:rPr>
      <w:rFonts w:ascii="Times New Roman" w:eastAsia="Times New Roman" w:hAnsi="Times New Roman" w:cs="Times New Roman"/>
      <w:sz w:val="28"/>
      <w:szCs w:val="28"/>
      <w:shd w:val="clear" w:color="auto" w:fill="FFFFFF"/>
    </w:rPr>
  </w:style>
  <w:style w:type="paragraph" w:customStyle="1" w:styleId="afffff7">
    <w:name w:val="Текст в заданном формате"/>
    <w:basedOn w:val="a0"/>
    <w:rsid w:val="00866B44"/>
    <w:pPr>
      <w:widowControl w:val="0"/>
      <w:suppressAutoHyphens/>
    </w:pPr>
    <w:rPr>
      <w:rFonts w:ascii="Courier New" w:eastAsia="NSimSun" w:hAnsi="Courier New" w:cs="Courier New"/>
      <w:sz w:val="20"/>
      <w:szCs w:val="20"/>
      <w:lang w:val="de-DE" w:eastAsia="hi-IN" w:bidi="hi-IN"/>
    </w:rPr>
  </w:style>
  <w:style w:type="numbering" w:customStyle="1" w:styleId="511">
    <w:name w:val="Нет списка51"/>
    <w:next w:val="a3"/>
    <w:uiPriority w:val="99"/>
    <w:semiHidden/>
    <w:unhideWhenUsed/>
    <w:rsid w:val="00866B44"/>
  </w:style>
  <w:style w:type="table" w:customStyle="1" w:styleId="610">
    <w:name w:val="Сетка таблицы61"/>
    <w:basedOn w:val="a2"/>
    <w:next w:val="afc"/>
    <w:uiPriority w:val="59"/>
    <w:rsid w:val="00866B44"/>
    <w:rPr>
      <w:rFonts w:ascii="Times New Roman" w:eastAsia="Times New Roman" w:hAnsi="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ffff8">
    <w:name w:val="TOC Heading"/>
    <w:basedOn w:val="1"/>
    <w:next w:val="a0"/>
    <w:uiPriority w:val="39"/>
    <w:qFormat/>
    <w:rsid w:val="00866B44"/>
    <w:pPr>
      <w:keepLines/>
      <w:spacing w:before="480" w:after="0" w:line="276" w:lineRule="auto"/>
      <w:outlineLvl w:val="9"/>
    </w:pPr>
    <w:rPr>
      <w:color w:val="365F91"/>
      <w:kern w:val="0"/>
      <w:sz w:val="28"/>
      <w:szCs w:val="28"/>
    </w:rPr>
  </w:style>
  <w:style w:type="paragraph" w:styleId="3e">
    <w:name w:val="toc 3"/>
    <w:basedOn w:val="a0"/>
    <w:next w:val="a0"/>
    <w:autoRedefine/>
    <w:uiPriority w:val="39"/>
    <w:unhideWhenUsed/>
    <w:qFormat/>
    <w:rsid w:val="00866B44"/>
    <w:pPr>
      <w:spacing w:after="100" w:line="276" w:lineRule="auto"/>
      <w:ind w:left="440"/>
    </w:pPr>
    <w:rPr>
      <w:rFonts w:ascii="Calibri" w:hAnsi="Calibri"/>
      <w:sz w:val="22"/>
      <w:szCs w:val="22"/>
    </w:rPr>
  </w:style>
  <w:style w:type="paragraph" w:customStyle="1" w:styleId="formattext">
    <w:name w:val="formattext"/>
    <w:basedOn w:val="a0"/>
    <w:rsid w:val="00175BEC"/>
    <w:pPr>
      <w:spacing w:before="100" w:beforeAutospacing="1" w:after="100" w:afterAutospacing="1"/>
    </w:pPr>
  </w:style>
  <w:style w:type="paragraph" w:customStyle="1" w:styleId="topleveltext">
    <w:name w:val="topleveltext"/>
    <w:basedOn w:val="a0"/>
    <w:rsid w:val="00175BEC"/>
    <w:pPr>
      <w:spacing w:before="100" w:beforeAutospacing="1" w:after="100" w:afterAutospacing="1"/>
    </w:pPr>
  </w:style>
  <w:style w:type="paragraph" w:customStyle="1" w:styleId="s1">
    <w:name w:val="s_1"/>
    <w:basedOn w:val="a0"/>
    <w:rsid w:val="00B307F4"/>
    <w:pPr>
      <w:spacing w:before="100" w:beforeAutospacing="1" w:after="100" w:afterAutospacing="1"/>
    </w:pPr>
  </w:style>
  <w:style w:type="table" w:customStyle="1" w:styleId="171">
    <w:name w:val="Сетка таблицы17"/>
    <w:basedOn w:val="a2"/>
    <w:next w:val="afc"/>
    <w:uiPriority w:val="99"/>
    <w:rsid w:val="009549A7"/>
    <w:pPr>
      <w:spacing w:after="200" w:line="276" w:lineRule="auto"/>
    </w:pPr>
    <w:rPr>
      <w:rFonts w:eastAsia="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81">
    <w:name w:val="Сетка таблицы18"/>
    <w:basedOn w:val="a2"/>
    <w:next w:val="afc"/>
    <w:uiPriority w:val="99"/>
    <w:rsid w:val="0034608A"/>
    <w:pPr>
      <w:spacing w:after="200" w:line="276" w:lineRule="auto"/>
    </w:pPr>
    <w:rPr>
      <w:rFonts w:eastAsia="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80">
    <w:name w:val="Заголовок 8 Знак"/>
    <w:link w:val="8"/>
    <w:uiPriority w:val="9"/>
    <w:semiHidden/>
    <w:rsid w:val="0034608A"/>
    <w:rPr>
      <w:rFonts w:ascii="Calibri" w:eastAsia="Times New Roman" w:hAnsi="Calibri" w:cs="Times New Roman"/>
      <w:i/>
      <w:iCs/>
      <w:sz w:val="24"/>
      <w:szCs w:val="24"/>
    </w:rPr>
  </w:style>
  <w:style w:type="character" w:customStyle="1" w:styleId="90">
    <w:name w:val="Заголовок 9 Знак"/>
    <w:link w:val="9"/>
    <w:rsid w:val="00E16137"/>
    <w:rPr>
      <w:rFonts w:ascii="Cambria" w:eastAsia="Times New Roman" w:hAnsi="Cambria" w:cs="Cambria"/>
      <w:sz w:val="22"/>
      <w:szCs w:val="22"/>
      <w:lang w:eastAsia="en-US"/>
    </w:rPr>
  </w:style>
  <w:style w:type="numbering" w:customStyle="1" w:styleId="250">
    <w:name w:val="Нет списка25"/>
    <w:next w:val="a3"/>
    <w:semiHidden/>
    <w:rsid w:val="00E16137"/>
  </w:style>
  <w:style w:type="paragraph" w:customStyle="1" w:styleId="Standard">
    <w:name w:val="Standard"/>
    <w:rsid w:val="00E16137"/>
    <w:pPr>
      <w:widowControl w:val="0"/>
      <w:suppressAutoHyphens/>
      <w:autoSpaceDN w:val="0"/>
      <w:textAlignment w:val="baseline"/>
    </w:pPr>
    <w:rPr>
      <w:rFonts w:ascii="Times New Roman" w:eastAsia="Times New Roman" w:hAnsi="Times New Roman" w:cs="Tahoma"/>
      <w:kern w:val="3"/>
      <w:sz w:val="24"/>
      <w:szCs w:val="24"/>
      <w:lang w:val="de-DE" w:eastAsia="ja-JP" w:bidi="fa-IR"/>
    </w:rPr>
  </w:style>
  <w:style w:type="paragraph" w:customStyle="1" w:styleId="Textbody">
    <w:name w:val="Text body"/>
    <w:basedOn w:val="Standard"/>
    <w:rsid w:val="00E16137"/>
    <w:pPr>
      <w:spacing w:after="120"/>
    </w:pPr>
  </w:style>
  <w:style w:type="character" w:customStyle="1" w:styleId="2f6">
    <w:name w:val="Название2"/>
    <w:rsid w:val="00E16137"/>
    <w:rPr>
      <w:rFonts w:ascii="Verdana" w:hAnsi="Verdana" w:cs="Times New Roman"/>
      <w:lang w:val="en-US" w:eastAsia="en-US" w:bidi="ar-SA"/>
    </w:rPr>
  </w:style>
  <w:style w:type="paragraph" w:customStyle="1" w:styleId="Char">
    <w:name w:val="Char Знак"/>
    <w:basedOn w:val="a0"/>
    <w:autoRedefine/>
    <w:rsid w:val="00E16137"/>
    <w:pPr>
      <w:spacing w:after="160" w:line="240" w:lineRule="exact"/>
    </w:pPr>
    <w:rPr>
      <w:rFonts w:eastAsia="SimSun"/>
      <w:b/>
      <w:sz w:val="28"/>
      <w:lang w:val="en-US" w:eastAsia="en-US"/>
    </w:rPr>
  </w:style>
  <w:style w:type="paragraph" w:customStyle="1" w:styleId="punct">
    <w:name w:val="punct"/>
    <w:basedOn w:val="a0"/>
    <w:rsid w:val="00E16137"/>
    <w:pPr>
      <w:numPr>
        <w:numId w:val="2"/>
      </w:numPr>
      <w:autoSpaceDE w:val="0"/>
      <w:autoSpaceDN w:val="0"/>
      <w:adjustRightInd w:val="0"/>
      <w:spacing w:line="360" w:lineRule="auto"/>
      <w:jc w:val="both"/>
    </w:pPr>
    <w:rPr>
      <w:sz w:val="26"/>
      <w:szCs w:val="26"/>
    </w:rPr>
  </w:style>
  <w:style w:type="paragraph" w:customStyle="1" w:styleId="subpunct">
    <w:name w:val="subpunct"/>
    <w:basedOn w:val="a0"/>
    <w:rsid w:val="00E16137"/>
    <w:pPr>
      <w:numPr>
        <w:ilvl w:val="1"/>
        <w:numId w:val="2"/>
      </w:numPr>
      <w:tabs>
        <w:tab w:val="num" w:pos="1631"/>
      </w:tabs>
      <w:autoSpaceDE w:val="0"/>
      <w:autoSpaceDN w:val="0"/>
      <w:adjustRightInd w:val="0"/>
      <w:spacing w:line="360" w:lineRule="auto"/>
      <w:ind w:left="780"/>
      <w:jc w:val="both"/>
    </w:pPr>
    <w:rPr>
      <w:sz w:val="26"/>
      <w:szCs w:val="26"/>
      <w:lang w:val="en-US"/>
    </w:rPr>
  </w:style>
  <w:style w:type="character" w:customStyle="1" w:styleId="0pt1">
    <w:name w:val="Основной текст + Интервал 0 pt"/>
    <w:rsid w:val="003F5A09"/>
    <w:rPr>
      <w:rFonts w:ascii="Times New Roman" w:eastAsia="Times New Roman" w:hAnsi="Times New Roman" w:cs="Times New Roman"/>
      <w:b w:val="0"/>
      <w:bCs w:val="0"/>
      <w:i w:val="0"/>
      <w:iCs w:val="0"/>
      <w:smallCaps w:val="0"/>
      <w:strike w:val="0"/>
      <w:color w:val="000000"/>
      <w:spacing w:val="4"/>
      <w:w w:val="100"/>
      <w:position w:val="0"/>
      <w:sz w:val="20"/>
      <w:szCs w:val="20"/>
      <w:u w:val="none"/>
      <w:shd w:val="clear" w:color="auto" w:fill="FFFFFF"/>
      <w:lang w:val="ru-RU"/>
    </w:rPr>
  </w:style>
  <w:style w:type="character" w:customStyle="1" w:styleId="20pt">
    <w:name w:val="Основной текст (2) + Интервал 0 pt"/>
    <w:rsid w:val="003F5A09"/>
    <w:rPr>
      <w:color w:val="000000"/>
      <w:spacing w:val="7"/>
      <w:w w:val="100"/>
      <w:position w:val="0"/>
      <w:shd w:val="clear" w:color="auto" w:fill="FFFFFF"/>
      <w:lang w:val="ru-RU"/>
    </w:rPr>
  </w:style>
  <w:style w:type="character" w:customStyle="1" w:styleId="95pt0pt">
    <w:name w:val="Основной текст + 9;5 pt;Интервал 0 pt"/>
    <w:rsid w:val="003F5A09"/>
    <w:rPr>
      <w:rFonts w:ascii="Times New Roman" w:eastAsia="Times New Roman" w:hAnsi="Times New Roman" w:cs="Times New Roman"/>
      <w:b w:val="0"/>
      <w:bCs w:val="0"/>
      <w:i w:val="0"/>
      <w:iCs w:val="0"/>
      <w:smallCaps w:val="0"/>
      <w:strike w:val="0"/>
      <w:color w:val="000000"/>
      <w:spacing w:val="13"/>
      <w:w w:val="100"/>
      <w:position w:val="0"/>
      <w:sz w:val="19"/>
      <w:szCs w:val="19"/>
      <w:u w:val="none"/>
      <w:shd w:val="clear" w:color="auto" w:fill="FFFFFF"/>
      <w:lang w:val="ru-RU"/>
    </w:rPr>
  </w:style>
  <w:style w:type="character" w:customStyle="1" w:styleId="53">
    <w:name w:val="Основной текст (5)_"/>
    <w:link w:val="54"/>
    <w:uiPriority w:val="99"/>
    <w:locked/>
    <w:rsid w:val="003F5A09"/>
    <w:rPr>
      <w:spacing w:val="3"/>
      <w:sz w:val="25"/>
      <w:szCs w:val="25"/>
      <w:shd w:val="clear" w:color="auto" w:fill="FFFFFF"/>
    </w:rPr>
  </w:style>
  <w:style w:type="character" w:customStyle="1" w:styleId="83">
    <w:name w:val="Основной текст + 8"/>
    <w:aliases w:val="5 pt1,Полужирный,Курсив,Интервал 1 pt"/>
    <w:uiPriority w:val="99"/>
    <w:rsid w:val="003F5A09"/>
    <w:rPr>
      <w:rFonts w:ascii="Times New Roman" w:hAnsi="Times New Roman" w:cs="Times New Roman"/>
      <w:b/>
      <w:bCs/>
      <w:i/>
      <w:iCs/>
      <w:spacing w:val="22"/>
      <w:sz w:val="17"/>
      <w:szCs w:val="17"/>
      <w:u w:val="none"/>
    </w:rPr>
  </w:style>
  <w:style w:type="paragraph" w:customStyle="1" w:styleId="54">
    <w:name w:val="Основной текст (5)"/>
    <w:basedOn w:val="a0"/>
    <w:link w:val="53"/>
    <w:uiPriority w:val="99"/>
    <w:rsid w:val="003F5A09"/>
    <w:pPr>
      <w:widowControl w:val="0"/>
      <w:shd w:val="clear" w:color="auto" w:fill="FFFFFF"/>
      <w:spacing w:line="322" w:lineRule="exact"/>
      <w:ind w:firstLine="360"/>
      <w:jc w:val="both"/>
    </w:pPr>
    <w:rPr>
      <w:rFonts w:ascii="Calibri" w:eastAsia="Calibri" w:hAnsi="Calibri"/>
      <w:spacing w:val="3"/>
      <w:sz w:val="25"/>
      <w:szCs w:val="25"/>
    </w:rPr>
  </w:style>
  <w:style w:type="table" w:customStyle="1" w:styleId="191">
    <w:name w:val="Сетка таблицы19"/>
    <w:basedOn w:val="a2"/>
    <w:next w:val="afc"/>
    <w:uiPriority w:val="99"/>
    <w:rsid w:val="0090725F"/>
    <w:rPr>
      <w:rFonts w:eastAsia="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1fd">
    <w:name w:val="Основной текст Знак1"/>
    <w:locked/>
    <w:rsid w:val="009A6E96"/>
    <w:rPr>
      <w:sz w:val="24"/>
      <w:szCs w:val="24"/>
    </w:rPr>
  </w:style>
  <w:style w:type="paragraph" w:customStyle="1" w:styleId="55">
    <w:name w:val="Основной текст5"/>
    <w:basedOn w:val="a0"/>
    <w:rsid w:val="009A6E96"/>
    <w:pPr>
      <w:widowControl w:val="0"/>
      <w:shd w:val="clear" w:color="auto" w:fill="FFFFFF"/>
      <w:spacing w:before="180" w:line="0" w:lineRule="atLeast"/>
      <w:ind w:hanging="340"/>
    </w:pPr>
    <w:rPr>
      <w:sz w:val="22"/>
      <w:szCs w:val="22"/>
    </w:rPr>
  </w:style>
  <w:style w:type="paragraph" w:customStyle="1" w:styleId="afffff9">
    <w:name w:val="Стиль"/>
    <w:rsid w:val="00C94187"/>
    <w:pPr>
      <w:widowControl w:val="0"/>
      <w:autoSpaceDE w:val="0"/>
      <w:autoSpaceDN w:val="0"/>
      <w:adjustRightInd w:val="0"/>
    </w:pPr>
    <w:rPr>
      <w:rFonts w:ascii="Times New Roman" w:eastAsia="Times New Roman" w:hAnsi="Times New Roman"/>
      <w:sz w:val="24"/>
      <w:szCs w:val="24"/>
    </w:rPr>
  </w:style>
  <w:style w:type="numbering" w:customStyle="1" w:styleId="260">
    <w:name w:val="Нет списка26"/>
    <w:next w:val="a3"/>
    <w:uiPriority w:val="99"/>
    <w:semiHidden/>
    <w:unhideWhenUsed/>
    <w:rsid w:val="007E580E"/>
  </w:style>
  <w:style w:type="paragraph" w:customStyle="1" w:styleId="3f">
    <w:name w:val="3"/>
    <w:basedOn w:val="a0"/>
    <w:rsid w:val="007E580E"/>
    <w:pPr>
      <w:spacing w:before="100" w:after="100"/>
    </w:pPr>
    <w:rPr>
      <w:szCs w:val="20"/>
    </w:rPr>
  </w:style>
  <w:style w:type="paragraph" w:customStyle="1" w:styleId="1fe">
    <w:name w:val="Текст1"/>
    <w:basedOn w:val="1f5"/>
    <w:rsid w:val="007E580E"/>
    <w:pPr>
      <w:widowControl/>
      <w:spacing w:line="240" w:lineRule="auto"/>
      <w:ind w:left="0" w:right="0" w:firstLine="0"/>
      <w:jc w:val="left"/>
    </w:pPr>
    <w:rPr>
      <w:rFonts w:ascii="Times New Roman" w:hAnsi="Times New Roman"/>
      <w:sz w:val="26"/>
    </w:rPr>
  </w:style>
  <w:style w:type="paragraph" w:customStyle="1" w:styleId="ConsTitle">
    <w:name w:val="ConsTitle"/>
    <w:rsid w:val="007E580E"/>
    <w:pPr>
      <w:widowControl w:val="0"/>
      <w:autoSpaceDE w:val="0"/>
      <w:autoSpaceDN w:val="0"/>
      <w:adjustRightInd w:val="0"/>
    </w:pPr>
    <w:rPr>
      <w:rFonts w:ascii="Arial" w:eastAsia="Times New Roman" w:hAnsi="Arial" w:cs="Arial"/>
      <w:b/>
      <w:bCs/>
      <w:sz w:val="16"/>
      <w:szCs w:val="16"/>
    </w:rPr>
  </w:style>
  <w:style w:type="character" w:customStyle="1" w:styleId="1ff">
    <w:name w:val="Основной текст + Курсив1"/>
    <w:aliases w:val="Интервал 0 pt11"/>
    <w:uiPriority w:val="99"/>
    <w:rsid w:val="008906D2"/>
    <w:rPr>
      <w:i/>
      <w:iCs/>
      <w:spacing w:val="3"/>
      <w:sz w:val="24"/>
      <w:szCs w:val="24"/>
    </w:rPr>
  </w:style>
  <w:style w:type="character" w:customStyle="1" w:styleId="11pt">
    <w:name w:val="Основной текст + 11 pt"/>
    <w:aliases w:val="Полужирный1,Интервал 0 pt2,Основной текст + Полужирный2"/>
    <w:uiPriority w:val="99"/>
    <w:rsid w:val="008906D2"/>
    <w:rPr>
      <w:rFonts w:ascii="Times New Roman" w:hAnsi="Times New Roman" w:cs="Times New Roman"/>
      <w:b/>
      <w:bCs/>
      <w:spacing w:val="-4"/>
      <w:sz w:val="22"/>
      <w:szCs w:val="22"/>
      <w:u w:val="none"/>
    </w:rPr>
  </w:style>
  <w:style w:type="character" w:customStyle="1" w:styleId="132">
    <w:name w:val="Основной текст (13)_"/>
    <w:link w:val="1310"/>
    <w:uiPriority w:val="99"/>
    <w:rsid w:val="008906D2"/>
    <w:rPr>
      <w:i/>
      <w:iCs/>
      <w:spacing w:val="-2"/>
      <w:sz w:val="22"/>
      <w:szCs w:val="22"/>
      <w:shd w:val="clear" w:color="auto" w:fill="FFFFFF"/>
    </w:rPr>
  </w:style>
  <w:style w:type="character" w:customStyle="1" w:styleId="133">
    <w:name w:val="Основной текст (13) + Полужирный"/>
    <w:aliases w:val="Не курсив1,Интервал 0 pt7"/>
    <w:uiPriority w:val="99"/>
    <w:rsid w:val="008906D2"/>
    <w:rPr>
      <w:b/>
      <w:bCs/>
      <w:i/>
      <w:iCs/>
      <w:spacing w:val="-3"/>
      <w:sz w:val="22"/>
      <w:szCs w:val="22"/>
      <w:shd w:val="clear" w:color="auto" w:fill="FFFFFF"/>
    </w:rPr>
  </w:style>
  <w:style w:type="character" w:customStyle="1" w:styleId="134">
    <w:name w:val="Основной текст (13) + Не курсив"/>
    <w:uiPriority w:val="99"/>
    <w:rsid w:val="008906D2"/>
  </w:style>
  <w:style w:type="paragraph" w:customStyle="1" w:styleId="1310">
    <w:name w:val="Основной текст (13)1"/>
    <w:basedOn w:val="a0"/>
    <w:link w:val="132"/>
    <w:uiPriority w:val="99"/>
    <w:rsid w:val="008906D2"/>
    <w:pPr>
      <w:widowControl w:val="0"/>
      <w:shd w:val="clear" w:color="auto" w:fill="FFFFFF"/>
      <w:spacing w:before="480" w:after="480" w:line="240" w:lineRule="atLeast"/>
      <w:jc w:val="both"/>
    </w:pPr>
    <w:rPr>
      <w:rFonts w:ascii="Calibri" w:eastAsia="Calibri" w:hAnsi="Calibri"/>
      <w:i/>
      <w:iCs/>
      <w:spacing w:val="-2"/>
      <w:sz w:val="22"/>
      <w:szCs w:val="22"/>
    </w:rPr>
  </w:style>
  <w:style w:type="paragraph" w:customStyle="1" w:styleId="710">
    <w:name w:val="Основной текст (7)1"/>
    <w:basedOn w:val="a0"/>
    <w:uiPriority w:val="99"/>
    <w:rsid w:val="008906D2"/>
    <w:pPr>
      <w:widowControl w:val="0"/>
      <w:shd w:val="clear" w:color="auto" w:fill="FFFFFF"/>
      <w:spacing w:before="1080" w:after="180" w:line="278" w:lineRule="exact"/>
      <w:ind w:hanging="220"/>
    </w:pPr>
    <w:rPr>
      <w:b/>
      <w:bCs/>
      <w:spacing w:val="-4"/>
      <w:sz w:val="22"/>
      <w:szCs w:val="22"/>
    </w:rPr>
  </w:style>
  <w:style w:type="character" w:customStyle="1" w:styleId="122">
    <w:name w:val="Основной текст (12)_"/>
    <w:link w:val="123"/>
    <w:uiPriority w:val="99"/>
    <w:rsid w:val="008906D2"/>
    <w:rPr>
      <w:b/>
      <w:bCs/>
      <w:spacing w:val="3"/>
      <w:shd w:val="clear" w:color="auto" w:fill="FFFFFF"/>
    </w:rPr>
  </w:style>
  <w:style w:type="character" w:customStyle="1" w:styleId="124">
    <w:name w:val="Основной текст (12) + Не полужирный"/>
    <w:uiPriority w:val="99"/>
    <w:rsid w:val="008906D2"/>
  </w:style>
  <w:style w:type="paragraph" w:customStyle="1" w:styleId="123">
    <w:name w:val="Основной текст (12)"/>
    <w:basedOn w:val="a0"/>
    <w:link w:val="122"/>
    <w:uiPriority w:val="99"/>
    <w:rsid w:val="008906D2"/>
    <w:pPr>
      <w:widowControl w:val="0"/>
      <w:shd w:val="clear" w:color="auto" w:fill="FFFFFF"/>
      <w:spacing w:before="300" w:line="240" w:lineRule="atLeast"/>
      <w:jc w:val="center"/>
    </w:pPr>
    <w:rPr>
      <w:rFonts w:ascii="Calibri" w:eastAsia="Calibri" w:hAnsi="Calibri"/>
      <w:b/>
      <w:bCs/>
      <w:spacing w:val="3"/>
      <w:sz w:val="20"/>
      <w:szCs w:val="20"/>
    </w:rPr>
  </w:style>
  <w:style w:type="paragraph" w:styleId="afffffa">
    <w:name w:val="Document Map"/>
    <w:basedOn w:val="a0"/>
    <w:link w:val="afffffb"/>
    <w:uiPriority w:val="99"/>
    <w:semiHidden/>
    <w:unhideWhenUsed/>
    <w:rsid w:val="0067223F"/>
    <w:rPr>
      <w:rFonts w:ascii="Tahoma" w:hAnsi="Tahoma" w:cs="Tahoma"/>
      <w:sz w:val="16"/>
      <w:szCs w:val="16"/>
    </w:rPr>
  </w:style>
  <w:style w:type="character" w:customStyle="1" w:styleId="afffffb">
    <w:name w:val="Схема документа Знак"/>
    <w:basedOn w:val="a1"/>
    <w:link w:val="afffffa"/>
    <w:uiPriority w:val="99"/>
    <w:semiHidden/>
    <w:rsid w:val="0067223F"/>
    <w:rPr>
      <w:rFonts w:ascii="Tahoma" w:eastAsia="Times New Roman" w:hAnsi="Tahoma" w:cs="Tahoma"/>
      <w:sz w:val="16"/>
      <w:szCs w:val="16"/>
    </w:rPr>
  </w:style>
  <w:style w:type="paragraph" w:customStyle="1" w:styleId="3f0">
    <w:name w:val="Без интервала3"/>
    <w:uiPriority w:val="99"/>
    <w:qFormat/>
    <w:rsid w:val="00570277"/>
    <w:rPr>
      <w:rFonts w:ascii="Times New Roman" w:eastAsia="Times New Roman" w:hAnsi="Times New Roman" w:cs="AngsanaUPC"/>
      <w:sz w:val="24"/>
      <w:szCs w:val="22"/>
      <w:lang w:eastAsia="en-US"/>
    </w:rPr>
  </w:style>
  <w:style w:type="paragraph" w:customStyle="1" w:styleId="font9">
    <w:name w:val="font9"/>
    <w:basedOn w:val="a0"/>
    <w:rsid w:val="00156C11"/>
    <w:pPr>
      <w:spacing w:before="100" w:beforeAutospacing="1" w:after="100" w:afterAutospacing="1"/>
    </w:pPr>
    <w:rPr>
      <w:rFonts w:ascii="Tahoma" w:hAnsi="Tahoma" w:cs="Tahoma"/>
      <w:b/>
      <w:bCs/>
      <w:color w:val="000000"/>
      <w:sz w:val="18"/>
      <w:szCs w:val="18"/>
    </w:rPr>
  </w:style>
  <w:style w:type="paragraph" w:customStyle="1" w:styleId="2f7">
    <w:name w:val="Знак2"/>
    <w:basedOn w:val="a0"/>
    <w:rsid w:val="00CC02CF"/>
    <w:pPr>
      <w:spacing w:after="160" w:line="240" w:lineRule="exact"/>
    </w:pPr>
    <w:rPr>
      <w:rFonts w:ascii="Verdana" w:hAnsi="Verdana"/>
      <w:sz w:val="20"/>
      <w:szCs w:val="20"/>
      <w:lang w:val="en-US" w:eastAsia="en-US"/>
    </w:rPr>
  </w:style>
  <w:style w:type="paragraph" w:customStyle="1" w:styleId="3f1">
    <w:name w:val="Обычный3"/>
    <w:rsid w:val="00CC02CF"/>
    <w:pPr>
      <w:widowControl w:val="0"/>
    </w:pPr>
    <w:rPr>
      <w:rFonts w:ascii="Times New Roman" w:eastAsia="Times New Roman" w:hAnsi="Times New Roman"/>
      <w:snapToGrid w:val="0"/>
    </w:rPr>
  </w:style>
  <w:style w:type="paragraph" w:customStyle="1" w:styleId="CharCharCharChar2">
    <w:name w:val="Char Char Знак Знак Char Char"/>
    <w:basedOn w:val="a0"/>
    <w:rsid w:val="00CC02CF"/>
    <w:pPr>
      <w:spacing w:after="160"/>
    </w:pPr>
    <w:rPr>
      <w:rFonts w:ascii="Arial" w:hAnsi="Arial"/>
      <w:b/>
      <w:color w:val="FFFFFF"/>
      <w:sz w:val="32"/>
      <w:szCs w:val="20"/>
      <w:lang w:val="en-US" w:eastAsia="en-US"/>
    </w:rPr>
  </w:style>
  <w:style w:type="paragraph" w:customStyle="1" w:styleId="2f8">
    <w:name w:val="Знак2"/>
    <w:basedOn w:val="a0"/>
    <w:rsid w:val="00B427AE"/>
    <w:pPr>
      <w:spacing w:after="160" w:line="240" w:lineRule="exact"/>
    </w:pPr>
    <w:rPr>
      <w:rFonts w:ascii="Verdana" w:hAnsi="Verdana"/>
      <w:sz w:val="20"/>
      <w:szCs w:val="20"/>
      <w:lang w:val="en-US" w:eastAsia="en-US"/>
    </w:rPr>
  </w:style>
  <w:style w:type="paragraph" w:customStyle="1" w:styleId="49">
    <w:name w:val="Обычный4"/>
    <w:rsid w:val="00B427AE"/>
    <w:pPr>
      <w:widowControl w:val="0"/>
    </w:pPr>
    <w:rPr>
      <w:rFonts w:ascii="Times New Roman" w:eastAsia="Times New Roman" w:hAnsi="Times New Roman"/>
      <w:snapToGrid w:val="0"/>
    </w:rPr>
  </w:style>
  <w:style w:type="paragraph" w:customStyle="1" w:styleId="CharCharCharChar3">
    <w:name w:val="Char Char Знак Знак Char Char"/>
    <w:basedOn w:val="a0"/>
    <w:rsid w:val="00B427AE"/>
    <w:pPr>
      <w:spacing w:after="160"/>
    </w:pPr>
    <w:rPr>
      <w:rFonts w:ascii="Arial" w:hAnsi="Arial"/>
      <w:b/>
      <w:color w:val="FFFFFF"/>
      <w:sz w:val="32"/>
      <w:szCs w:val="20"/>
      <w:lang w:val="en-US"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8316577">
      <w:bodyDiv w:val="1"/>
      <w:marLeft w:val="0"/>
      <w:marRight w:val="0"/>
      <w:marTop w:val="0"/>
      <w:marBottom w:val="0"/>
      <w:divBdr>
        <w:top w:val="none" w:sz="0" w:space="0" w:color="auto"/>
        <w:left w:val="none" w:sz="0" w:space="0" w:color="auto"/>
        <w:bottom w:val="none" w:sz="0" w:space="0" w:color="auto"/>
        <w:right w:val="none" w:sz="0" w:space="0" w:color="auto"/>
      </w:divBdr>
    </w:div>
    <w:div w:id="20018417">
      <w:bodyDiv w:val="1"/>
      <w:marLeft w:val="0"/>
      <w:marRight w:val="0"/>
      <w:marTop w:val="0"/>
      <w:marBottom w:val="0"/>
      <w:divBdr>
        <w:top w:val="none" w:sz="0" w:space="0" w:color="auto"/>
        <w:left w:val="none" w:sz="0" w:space="0" w:color="auto"/>
        <w:bottom w:val="none" w:sz="0" w:space="0" w:color="auto"/>
        <w:right w:val="none" w:sz="0" w:space="0" w:color="auto"/>
      </w:divBdr>
    </w:div>
    <w:div w:id="35741896">
      <w:bodyDiv w:val="1"/>
      <w:marLeft w:val="0"/>
      <w:marRight w:val="0"/>
      <w:marTop w:val="0"/>
      <w:marBottom w:val="0"/>
      <w:divBdr>
        <w:top w:val="none" w:sz="0" w:space="0" w:color="auto"/>
        <w:left w:val="none" w:sz="0" w:space="0" w:color="auto"/>
        <w:bottom w:val="none" w:sz="0" w:space="0" w:color="auto"/>
        <w:right w:val="none" w:sz="0" w:space="0" w:color="auto"/>
      </w:divBdr>
    </w:div>
    <w:div w:id="38481159">
      <w:bodyDiv w:val="1"/>
      <w:marLeft w:val="0"/>
      <w:marRight w:val="0"/>
      <w:marTop w:val="0"/>
      <w:marBottom w:val="0"/>
      <w:divBdr>
        <w:top w:val="none" w:sz="0" w:space="0" w:color="auto"/>
        <w:left w:val="none" w:sz="0" w:space="0" w:color="auto"/>
        <w:bottom w:val="none" w:sz="0" w:space="0" w:color="auto"/>
        <w:right w:val="none" w:sz="0" w:space="0" w:color="auto"/>
      </w:divBdr>
    </w:div>
    <w:div w:id="46414093">
      <w:bodyDiv w:val="1"/>
      <w:marLeft w:val="0"/>
      <w:marRight w:val="0"/>
      <w:marTop w:val="0"/>
      <w:marBottom w:val="0"/>
      <w:divBdr>
        <w:top w:val="none" w:sz="0" w:space="0" w:color="auto"/>
        <w:left w:val="none" w:sz="0" w:space="0" w:color="auto"/>
        <w:bottom w:val="none" w:sz="0" w:space="0" w:color="auto"/>
        <w:right w:val="none" w:sz="0" w:space="0" w:color="auto"/>
      </w:divBdr>
    </w:div>
    <w:div w:id="56057321">
      <w:bodyDiv w:val="1"/>
      <w:marLeft w:val="0"/>
      <w:marRight w:val="0"/>
      <w:marTop w:val="0"/>
      <w:marBottom w:val="0"/>
      <w:divBdr>
        <w:top w:val="none" w:sz="0" w:space="0" w:color="auto"/>
        <w:left w:val="none" w:sz="0" w:space="0" w:color="auto"/>
        <w:bottom w:val="none" w:sz="0" w:space="0" w:color="auto"/>
        <w:right w:val="none" w:sz="0" w:space="0" w:color="auto"/>
      </w:divBdr>
    </w:div>
    <w:div w:id="66223772">
      <w:bodyDiv w:val="1"/>
      <w:marLeft w:val="0"/>
      <w:marRight w:val="0"/>
      <w:marTop w:val="0"/>
      <w:marBottom w:val="0"/>
      <w:divBdr>
        <w:top w:val="none" w:sz="0" w:space="0" w:color="auto"/>
        <w:left w:val="none" w:sz="0" w:space="0" w:color="auto"/>
        <w:bottom w:val="none" w:sz="0" w:space="0" w:color="auto"/>
        <w:right w:val="none" w:sz="0" w:space="0" w:color="auto"/>
      </w:divBdr>
    </w:div>
    <w:div w:id="71974092">
      <w:bodyDiv w:val="1"/>
      <w:marLeft w:val="0"/>
      <w:marRight w:val="0"/>
      <w:marTop w:val="0"/>
      <w:marBottom w:val="0"/>
      <w:divBdr>
        <w:top w:val="none" w:sz="0" w:space="0" w:color="auto"/>
        <w:left w:val="none" w:sz="0" w:space="0" w:color="auto"/>
        <w:bottom w:val="none" w:sz="0" w:space="0" w:color="auto"/>
        <w:right w:val="none" w:sz="0" w:space="0" w:color="auto"/>
      </w:divBdr>
    </w:div>
    <w:div w:id="85658583">
      <w:bodyDiv w:val="1"/>
      <w:marLeft w:val="0"/>
      <w:marRight w:val="0"/>
      <w:marTop w:val="0"/>
      <w:marBottom w:val="0"/>
      <w:divBdr>
        <w:top w:val="none" w:sz="0" w:space="0" w:color="auto"/>
        <w:left w:val="none" w:sz="0" w:space="0" w:color="auto"/>
        <w:bottom w:val="none" w:sz="0" w:space="0" w:color="auto"/>
        <w:right w:val="none" w:sz="0" w:space="0" w:color="auto"/>
      </w:divBdr>
    </w:div>
    <w:div w:id="116801719">
      <w:bodyDiv w:val="1"/>
      <w:marLeft w:val="0"/>
      <w:marRight w:val="0"/>
      <w:marTop w:val="0"/>
      <w:marBottom w:val="0"/>
      <w:divBdr>
        <w:top w:val="none" w:sz="0" w:space="0" w:color="auto"/>
        <w:left w:val="none" w:sz="0" w:space="0" w:color="auto"/>
        <w:bottom w:val="none" w:sz="0" w:space="0" w:color="auto"/>
        <w:right w:val="none" w:sz="0" w:space="0" w:color="auto"/>
      </w:divBdr>
    </w:div>
    <w:div w:id="121390629">
      <w:bodyDiv w:val="1"/>
      <w:marLeft w:val="0"/>
      <w:marRight w:val="0"/>
      <w:marTop w:val="0"/>
      <w:marBottom w:val="0"/>
      <w:divBdr>
        <w:top w:val="none" w:sz="0" w:space="0" w:color="auto"/>
        <w:left w:val="none" w:sz="0" w:space="0" w:color="auto"/>
        <w:bottom w:val="none" w:sz="0" w:space="0" w:color="auto"/>
        <w:right w:val="none" w:sz="0" w:space="0" w:color="auto"/>
      </w:divBdr>
    </w:div>
    <w:div w:id="126510379">
      <w:bodyDiv w:val="1"/>
      <w:marLeft w:val="0"/>
      <w:marRight w:val="0"/>
      <w:marTop w:val="0"/>
      <w:marBottom w:val="0"/>
      <w:divBdr>
        <w:top w:val="none" w:sz="0" w:space="0" w:color="auto"/>
        <w:left w:val="none" w:sz="0" w:space="0" w:color="auto"/>
        <w:bottom w:val="none" w:sz="0" w:space="0" w:color="auto"/>
        <w:right w:val="none" w:sz="0" w:space="0" w:color="auto"/>
      </w:divBdr>
    </w:div>
    <w:div w:id="130371686">
      <w:bodyDiv w:val="1"/>
      <w:marLeft w:val="0"/>
      <w:marRight w:val="0"/>
      <w:marTop w:val="0"/>
      <w:marBottom w:val="0"/>
      <w:divBdr>
        <w:top w:val="none" w:sz="0" w:space="0" w:color="auto"/>
        <w:left w:val="none" w:sz="0" w:space="0" w:color="auto"/>
        <w:bottom w:val="none" w:sz="0" w:space="0" w:color="auto"/>
        <w:right w:val="none" w:sz="0" w:space="0" w:color="auto"/>
      </w:divBdr>
    </w:div>
    <w:div w:id="156383370">
      <w:bodyDiv w:val="1"/>
      <w:marLeft w:val="0"/>
      <w:marRight w:val="0"/>
      <w:marTop w:val="0"/>
      <w:marBottom w:val="0"/>
      <w:divBdr>
        <w:top w:val="none" w:sz="0" w:space="0" w:color="auto"/>
        <w:left w:val="none" w:sz="0" w:space="0" w:color="auto"/>
        <w:bottom w:val="none" w:sz="0" w:space="0" w:color="auto"/>
        <w:right w:val="none" w:sz="0" w:space="0" w:color="auto"/>
      </w:divBdr>
    </w:div>
    <w:div w:id="184026564">
      <w:bodyDiv w:val="1"/>
      <w:marLeft w:val="0"/>
      <w:marRight w:val="0"/>
      <w:marTop w:val="0"/>
      <w:marBottom w:val="0"/>
      <w:divBdr>
        <w:top w:val="none" w:sz="0" w:space="0" w:color="auto"/>
        <w:left w:val="none" w:sz="0" w:space="0" w:color="auto"/>
        <w:bottom w:val="none" w:sz="0" w:space="0" w:color="auto"/>
        <w:right w:val="none" w:sz="0" w:space="0" w:color="auto"/>
      </w:divBdr>
    </w:div>
    <w:div w:id="188569208">
      <w:bodyDiv w:val="1"/>
      <w:marLeft w:val="0"/>
      <w:marRight w:val="0"/>
      <w:marTop w:val="0"/>
      <w:marBottom w:val="0"/>
      <w:divBdr>
        <w:top w:val="none" w:sz="0" w:space="0" w:color="auto"/>
        <w:left w:val="none" w:sz="0" w:space="0" w:color="auto"/>
        <w:bottom w:val="none" w:sz="0" w:space="0" w:color="auto"/>
        <w:right w:val="none" w:sz="0" w:space="0" w:color="auto"/>
      </w:divBdr>
    </w:div>
    <w:div w:id="193152903">
      <w:bodyDiv w:val="1"/>
      <w:marLeft w:val="0"/>
      <w:marRight w:val="0"/>
      <w:marTop w:val="0"/>
      <w:marBottom w:val="0"/>
      <w:divBdr>
        <w:top w:val="none" w:sz="0" w:space="0" w:color="auto"/>
        <w:left w:val="none" w:sz="0" w:space="0" w:color="auto"/>
        <w:bottom w:val="none" w:sz="0" w:space="0" w:color="auto"/>
        <w:right w:val="none" w:sz="0" w:space="0" w:color="auto"/>
      </w:divBdr>
    </w:div>
    <w:div w:id="196044400">
      <w:bodyDiv w:val="1"/>
      <w:marLeft w:val="0"/>
      <w:marRight w:val="0"/>
      <w:marTop w:val="0"/>
      <w:marBottom w:val="0"/>
      <w:divBdr>
        <w:top w:val="none" w:sz="0" w:space="0" w:color="auto"/>
        <w:left w:val="none" w:sz="0" w:space="0" w:color="auto"/>
        <w:bottom w:val="none" w:sz="0" w:space="0" w:color="auto"/>
        <w:right w:val="none" w:sz="0" w:space="0" w:color="auto"/>
      </w:divBdr>
    </w:div>
    <w:div w:id="203176031">
      <w:bodyDiv w:val="1"/>
      <w:marLeft w:val="0"/>
      <w:marRight w:val="0"/>
      <w:marTop w:val="0"/>
      <w:marBottom w:val="0"/>
      <w:divBdr>
        <w:top w:val="none" w:sz="0" w:space="0" w:color="auto"/>
        <w:left w:val="none" w:sz="0" w:space="0" w:color="auto"/>
        <w:bottom w:val="none" w:sz="0" w:space="0" w:color="auto"/>
        <w:right w:val="none" w:sz="0" w:space="0" w:color="auto"/>
      </w:divBdr>
    </w:div>
    <w:div w:id="240412726">
      <w:bodyDiv w:val="1"/>
      <w:marLeft w:val="0"/>
      <w:marRight w:val="0"/>
      <w:marTop w:val="0"/>
      <w:marBottom w:val="0"/>
      <w:divBdr>
        <w:top w:val="none" w:sz="0" w:space="0" w:color="auto"/>
        <w:left w:val="none" w:sz="0" w:space="0" w:color="auto"/>
        <w:bottom w:val="none" w:sz="0" w:space="0" w:color="auto"/>
        <w:right w:val="none" w:sz="0" w:space="0" w:color="auto"/>
      </w:divBdr>
    </w:div>
    <w:div w:id="252664474">
      <w:bodyDiv w:val="1"/>
      <w:marLeft w:val="0"/>
      <w:marRight w:val="0"/>
      <w:marTop w:val="0"/>
      <w:marBottom w:val="0"/>
      <w:divBdr>
        <w:top w:val="none" w:sz="0" w:space="0" w:color="auto"/>
        <w:left w:val="none" w:sz="0" w:space="0" w:color="auto"/>
        <w:bottom w:val="none" w:sz="0" w:space="0" w:color="auto"/>
        <w:right w:val="none" w:sz="0" w:space="0" w:color="auto"/>
      </w:divBdr>
    </w:div>
    <w:div w:id="262692924">
      <w:bodyDiv w:val="1"/>
      <w:marLeft w:val="0"/>
      <w:marRight w:val="0"/>
      <w:marTop w:val="0"/>
      <w:marBottom w:val="0"/>
      <w:divBdr>
        <w:top w:val="none" w:sz="0" w:space="0" w:color="auto"/>
        <w:left w:val="none" w:sz="0" w:space="0" w:color="auto"/>
        <w:bottom w:val="none" w:sz="0" w:space="0" w:color="auto"/>
        <w:right w:val="none" w:sz="0" w:space="0" w:color="auto"/>
      </w:divBdr>
    </w:div>
    <w:div w:id="289631859">
      <w:bodyDiv w:val="1"/>
      <w:marLeft w:val="0"/>
      <w:marRight w:val="0"/>
      <w:marTop w:val="0"/>
      <w:marBottom w:val="0"/>
      <w:divBdr>
        <w:top w:val="none" w:sz="0" w:space="0" w:color="auto"/>
        <w:left w:val="none" w:sz="0" w:space="0" w:color="auto"/>
        <w:bottom w:val="none" w:sz="0" w:space="0" w:color="auto"/>
        <w:right w:val="none" w:sz="0" w:space="0" w:color="auto"/>
      </w:divBdr>
    </w:div>
    <w:div w:id="301422154">
      <w:bodyDiv w:val="1"/>
      <w:marLeft w:val="0"/>
      <w:marRight w:val="0"/>
      <w:marTop w:val="0"/>
      <w:marBottom w:val="0"/>
      <w:divBdr>
        <w:top w:val="none" w:sz="0" w:space="0" w:color="auto"/>
        <w:left w:val="none" w:sz="0" w:space="0" w:color="auto"/>
        <w:bottom w:val="none" w:sz="0" w:space="0" w:color="auto"/>
        <w:right w:val="none" w:sz="0" w:space="0" w:color="auto"/>
      </w:divBdr>
    </w:div>
    <w:div w:id="316881447">
      <w:bodyDiv w:val="1"/>
      <w:marLeft w:val="0"/>
      <w:marRight w:val="0"/>
      <w:marTop w:val="0"/>
      <w:marBottom w:val="0"/>
      <w:divBdr>
        <w:top w:val="none" w:sz="0" w:space="0" w:color="auto"/>
        <w:left w:val="none" w:sz="0" w:space="0" w:color="auto"/>
        <w:bottom w:val="none" w:sz="0" w:space="0" w:color="auto"/>
        <w:right w:val="none" w:sz="0" w:space="0" w:color="auto"/>
      </w:divBdr>
    </w:div>
    <w:div w:id="328025603">
      <w:bodyDiv w:val="1"/>
      <w:marLeft w:val="0"/>
      <w:marRight w:val="0"/>
      <w:marTop w:val="0"/>
      <w:marBottom w:val="0"/>
      <w:divBdr>
        <w:top w:val="none" w:sz="0" w:space="0" w:color="auto"/>
        <w:left w:val="none" w:sz="0" w:space="0" w:color="auto"/>
        <w:bottom w:val="none" w:sz="0" w:space="0" w:color="auto"/>
        <w:right w:val="none" w:sz="0" w:space="0" w:color="auto"/>
      </w:divBdr>
    </w:div>
    <w:div w:id="338698686">
      <w:bodyDiv w:val="1"/>
      <w:marLeft w:val="0"/>
      <w:marRight w:val="0"/>
      <w:marTop w:val="0"/>
      <w:marBottom w:val="0"/>
      <w:divBdr>
        <w:top w:val="none" w:sz="0" w:space="0" w:color="auto"/>
        <w:left w:val="none" w:sz="0" w:space="0" w:color="auto"/>
        <w:bottom w:val="none" w:sz="0" w:space="0" w:color="auto"/>
        <w:right w:val="none" w:sz="0" w:space="0" w:color="auto"/>
      </w:divBdr>
    </w:div>
    <w:div w:id="369958316">
      <w:bodyDiv w:val="1"/>
      <w:marLeft w:val="0"/>
      <w:marRight w:val="0"/>
      <w:marTop w:val="0"/>
      <w:marBottom w:val="0"/>
      <w:divBdr>
        <w:top w:val="none" w:sz="0" w:space="0" w:color="auto"/>
        <w:left w:val="none" w:sz="0" w:space="0" w:color="auto"/>
        <w:bottom w:val="none" w:sz="0" w:space="0" w:color="auto"/>
        <w:right w:val="none" w:sz="0" w:space="0" w:color="auto"/>
      </w:divBdr>
    </w:div>
    <w:div w:id="382952386">
      <w:bodyDiv w:val="1"/>
      <w:marLeft w:val="0"/>
      <w:marRight w:val="0"/>
      <w:marTop w:val="0"/>
      <w:marBottom w:val="0"/>
      <w:divBdr>
        <w:top w:val="none" w:sz="0" w:space="0" w:color="auto"/>
        <w:left w:val="none" w:sz="0" w:space="0" w:color="auto"/>
        <w:bottom w:val="none" w:sz="0" w:space="0" w:color="auto"/>
        <w:right w:val="none" w:sz="0" w:space="0" w:color="auto"/>
      </w:divBdr>
    </w:div>
    <w:div w:id="384793584">
      <w:bodyDiv w:val="1"/>
      <w:marLeft w:val="0"/>
      <w:marRight w:val="0"/>
      <w:marTop w:val="0"/>
      <w:marBottom w:val="0"/>
      <w:divBdr>
        <w:top w:val="none" w:sz="0" w:space="0" w:color="auto"/>
        <w:left w:val="none" w:sz="0" w:space="0" w:color="auto"/>
        <w:bottom w:val="none" w:sz="0" w:space="0" w:color="auto"/>
        <w:right w:val="none" w:sz="0" w:space="0" w:color="auto"/>
      </w:divBdr>
    </w:div>
    <w:div w:id="394935422">
      <w:bodyDiv w:val="1"/>
      <w:marLeft w:val="0"/>
      <w:marRight w:val="0"/>
      <w:marTop w:val="0"/>
      <w:marBottom w:val="0"/>
      <w:divBdr>
        <w:top w:val="none" w:sz="0" w:space="0" w:color="auto"/>
        <w:left w:val="none" w:sz="0" w:space="0" w:color="auto"/>
        <w:bottom w:val="none" w:sz="0" w:space="0" w:color="auto"/>
        <w:right w:val="none" w:sz="0" w:space="0" w:color="auto"/>
      </w:divBdr>
    </w:div>
    <w:div w:id="398409251">
      <w:bodyDiv w:val="1"/>
      <w:marLeft w:val="0"/>
      <w:marRight w:val="0"/>
      <w:marTop w:val="0"/>
      <w:marBottom w:val="0"/>
      <w:divBdr>
        <w:top w:val="none" w:sz="0" w:space="0" w:color="auto"/>
        <w:left w:val="none" w:sz="0" w:space="0" w:color="auto"/>
        <w:bottom w:val="none" w:sz="0" w:space="0" w:color="auto"/>
        <w:right w:val="none" w:sz="0" w:space="0" w:color="auto"/>
      </w:divBdr>
    </w:div>
    <w:div w:id="402067705">
      <w:bodyDiv w:val="1"/>
      <w:marLeft w:val="0"/>
      <w:marRight w:val="0"/>
      <w:marTop w:val="0"/>
      <w:marBottom w:val="0"/>
      <w:divBdr>
        <w:top w:val="none" w:sz="0" w:space="0" w:color="auto"/>
        <w:left w:val="none" w:sz="0" w:space="0" w:color="auto"/>
        <w:bottom w:val="none" w:sz="0" w:space="0" w:color="auto"/>
        <w:right w:val="none" w:sz="0" w:space="0" w:color="auto"/>
      </w:divBdr>
    </w:div>
    <w:div w:id="406273308">
      <w:bodyDiv w:val="1"/>
      <w:marLeft w:val="0"/>
      <w:marRight w:val="0"/>
      <w:marTop w:val="0"/>
      <w:marBottom w:val="0"/>
      <w:divBdr>
        <w:top w:val="none" w:sz="0" w:space="0" w:color="auto"/>
        <w:left w:val="none" w:sz="0" w:space="0" w:color="auto"/>
        <w:bottom w:val="none" w:sz="0" w:space="0" w:color="auto"/>
        <w:right w:val="none" w:sz="0" w:space="0" w:color="auto"/>
      </w:divBdr>
    </w:div>
    <w:div w:id="420377227">
      <w:bodyDiv w:val="1"/>
      <w:marLeft w:val="0"/>
      <w:marRight w:val="0"/>
      <w:marTop w:val="0"/>
      <w:marBottom w:val="0"/>
      <w:divBdr>
        <w:top w:val="none" w:sz="0" w:space="0" w:color="auto"/>
        <w:left w:val="none" w:sz="0" w:space="0" w:color="auto"/>
        <w:bottom w:val="none" w:sz="0" w:space="0" w:color="auto"/>
        <w:right w:val="none" w:sz="0" w:space="0" w:color="auto"/>
      </w:divBdr>
    </w:div>
    <w:div w:id="438262679">
      <w:bodyDiv w:val="1"/>
      <w:marLeft w:val="0"/>
      <w:marRight w:val="0"/>
      <w:marTop w:val="0"/>
      <w:marBottom w:val="0"/>
      <w:divBdr>
        <w:top w:val="none" w:sz="0" w:space="0" w:color="auto"/>
        <w:left w:val="none" w:sz="0" w:space="0" w:color="auto"/>
        <w:bottom w:val="none" w:sz="0" w:space="0" w:color="auto"/>
        <w:right w:val="none" w:sz="0" w:space="0" w:color="auto"/>
      </w:divBdr>
    </w:div>
    <w:div w:id="442503598">
      <w:bodyDiv w:val="1"/>
      <w:marLeft w:val="0"/>
      <w:marRight w:val="0"/>
      <w:marTop w:val="0"/>
      <w:marBottom w:val="0"/>
      <w:divBdr>
        <w:top w:val="none" w:sz="0" w:space="0" w:color="auto"/>
        <w:left w:val="none" w:sz="0" w:space="0" w:color="auto"/>
        <w:bottom w:val="none" w:sz="0" w:space="0" w:color="auto"/>
        <w:right w:val="none" w:sz="0" w:space="0" w:color="auto"/>
      </w:divBdr>
    </w:div>
    <w:div w:id="446198547">
      <w:bodyDiv w:val="1"/>
      <w:marLeft w:val="0"/>
      <w:marRight w:val="0"/>
      <w:marTop w:val="0"/>
      <w:marBottom w:val="0"/>
      <w:divBdr>
        <w:top w:val="none" w:sz="0" w:space="0" w:color="auto"/>
        <w:left w:val="none" w:sz="0" w:space="0" w:color="auto"/>
        <w:bottom w:val="none" w:sz="0" w:space="0" w:color="auto"/>
        <w:right w:val="none" w:sz="0" w:space="0" w:color="auto"/>
      </w:divBdr>
    </w:div>
    <w:div w:id="473566180">
      <w:bodyDiv w:val="1"/>
      <w:marLeft w:val="0"/>
      <w:marRight w:val="0"/>
      <w:marTop w:val="0"/>
      <w:marBottom w:val="0"/>
      <w:divBdr>
        <w:top w:val="none" w:sz="0" w:space="0" w:color="auto"/>
        <w:left w:val="none" w:sz="0" w:space="0" w:color="auto"/>
        <w:bottom w:val="none" w:sz="0" w:space="0" w:color="auto"/>
        <w:right w:val="none" w:sz="0" w:space="0" w:color="auto"/>
      </w:divBdr>
    </w:div>
    <w:div w:id="499272248">
      <w:bodyDiv w:val="1"/>
      <w:marLeft w:val="0"/>
      <w:marRight w:val="0"/>
      <w:marTop w:val="0"/>
      <w:marBottom w:val="0"/>
      <w:divBdr>
        <w:top w:val="none" w:sz="0" w:space="0" w:color="auto"/>
        <w:left w:val="none" w:sz="0" w:space="0" w:color="auto"/>
        <w:bottom w:val="none" w:sz="0" w:space="0" w:color="auto"/>
        <w:right w:val="none" w:sz="0" w:space="0" w:color="auto"/>
      </w:divBdr>
    </w:div>
    <w:div w:id="518156610">
      <w:bodyDiv w:val="1"/>
      <w:marLeft w:val="0"/>
      <w:marRight w:val="0"/>
      <w:marTop w:val="0"/>
      <w:marBottom w:val="0"/>
      <w:divBdr>
        <w:top w:val="none" w:sz="0" w:space="0" w:color="auto"/>
        <w:left w:val="none" w:sz="0" w:space="0" w:color="auto"/>
        <w:bottom w:val="none" w:sz="0" w:space="0" w:color="auto"/>
        <w:right w:val="none" w:sz="0" w:space="0" w:color="auto"/>
      </w:divBdr>
    </w:div>
    <w:div w:id="526336255">
      <w:bodyDiv w:val="1"/>
      <w:marLeft w:val="0"/>
      <w:marRight w:val="0"/>
      <w:marTop w:val="0"/>
      <w:marBottom w:val="0"/>
      <w:divBdr>
        <w:top w:val="none" w:sz="0" w:space="0" w:color="auto"/>
        <w:left w:val="none" w:sz="0" w:space="0" w:color="auto"/>
        <w:bottom w:val="none" w:sz="0" w:space="0" w:color="auto"/>
        <w:right w:val="none" w:sz="0" w:space="0" w:color="auto"/>
      </w:divBdr>
    </w:div>
    <w:div w:id="557715661">
      <w:bodyDiv w:val="1"/>
      <w:marLeft w:val="0"/>
      <w:marRight w:val="0"/>
      <w:marTop w:val="0"/>
      <w:marBottom w:val="0"/>
      <w:divBdr>
        <w:top w:val="none" w:sz="0" w:space="0" w:color="auto"/>
        <w:left w:val="none" w:sz="0" w:space="0" w:color="auto"/>
        <w:bottom w:val="none" w:sz="0" w:space="0" w:color="auto"/>
        <w:right w:val="none" w:sz="0" w:space="0" w:color="auto"/>
      </w:divBdr>
    </w:div>
    <w:div w:id="563026495">
      <w:bodyDiv w:val="1"/>
      <w:marLeft w:val="0"/>
      <w:marRight w:val="0"/>
      <w:marTop w:val="0"/>
      <w:marBottom w:val="0"/>
      <w:divBdr>
        <w:top w:val="none" w:sz="0" w:space="0" w:color="auto"/>
        <w:left w:val="none" w:sz="0" w:space="0" w:color="auto"/>
        <w:bottom w:val="none" w:sz="0" w:space="0" w:color="auto"/>
        <w:right w:val="none" w:sz="0" w:space="0" w:color="auto"/>
      </w:divBdr>
    </w:div>
    <w:div w:id="585842464">
      <w:bodyDiv w:val="1"/>
      <w:marLeft w:val="0"/>
      <w:marRight w:val="0"/>
      <w:marTop w:val="0"/>
      <w:marBottom w:val="0"/>
      <w:divBdr>
        <w:top w:val="none" w:sz="0" w:space="0" w:color="auto"/>
        <w:left w:val="none" w:sz="0" w:space="0" w:color="auto"/>
        <w:bottom w:val="none" w:sz="0" w:space="0" w:color="auto"/>
        <w:right w:val="none" w:sz="0" w:space="0" w:color="auto"/>
      </w:divBdr>
    </w:div>
    <w:div w:id="642739538">
      <w:bodyDiv w:val="1"/>
      <w:marLeft w:val="0"/>
      <w:marRight w:val="0"/>
      <w:marTop w:val="0"/>
      <w:marBottom w:val="0"/>
      <w:divBdr>
        <w:top w:val="none" w:sz="0" w:space="0" w:color="auto"/>
        <w:left w:val="none" w:sz="0" w:space="0" w:color="auto"/>
        <w:bottom w:val="none" w:sz="0" w:space="0" w:color="auto"/>
        <w:right w:val="none" w:sz="0" w:space="0" w:color="auto"/>
      </w:divBdr>
    </w:div>
    <w:div w:id="671494321">
      <w:bodyDiv w:val="1"/>
      <w:marLeft w:val="0"/>
      <w:marRight w:val="0"/>
      <w:marTop w:val="0"/>
      <w:marBottom w:val="0"/>
      <w:divBdr>
        <w:top w:val="none" w:sz="0" w:space="0" w:color="auto"/>
        <w:left w:val="none" w:sz="0" w:space="0" w:color="auto"/>
        <w:bottom w:val="none" w:sz="0" w:space="0" w:color="auto"/>
        <w:right w:val="none" w:sz="0" w:space="0" w:color="auto"/>
      </w:divBdr>
    </w:div>
    <w:div w:id="727531367">
      <w:bodyDiv w:val="1"/>
      <w:marLeft w:val="0"/>
      <w:marRight w:val="0"/>
      <w:marTop w:val="0"/>
      <w:marBottom w:val="0"/>
      <w:divBdr>
        <w:top w:val="none" w:sz="0" w:space="0" w:color="auto"/>
        <w:left w:val="none" w:sz="0" w:space="0" w:color="auto"/>
        <w:bottom w:val="none" w:sz="0" w:space="0" w:color="auto"/>
        <w:right w:val="none" w:sz="0" w:space="0" w:color="auto"/>
      </w:divBdr>
    </w:div>
    <w:div w:id="759523301">
      <w:bodyDiv w:val="1"/>
      <w:marLeft w:val="0"/>
      <w:marRight w:val="0"/>
      <w:marTop w:val="0"/>
      <w:marBottom w:val="0"/>
      <w:divBdr>
        <w:top w:val="none" w:sz="0" w:space="0" w:color="auto"/>
        <w:left w:val="none" w:sz="0" w:space="0" w:color="auto"/>
        <w:bottom w:val="none" w:sz="0" w:space="0" w:color="auto"/>
        <w:right w:val="none" w:sz="0" w:space="0" w:color="auto"/>
      </w:divBdr>
    </w:div>
    <w:div w:id="787360879">
      <w:bodyDiv w:val="1"/>
      <w:marLeft w:val="0"/>
      <w:marRight w:val="0"/>
      <w:marTop w:val="0"/>
      <w:marBottom w:val="0"/>
      <w:divBdr>
        <w:top w:val="none" w:sz="0" w:space="0" w:color="auto"/>
        <w:left w:val="none" w:sz="0" w:space="0" w:color="auto"/>
        <w:bottom w:val="none" w:sz="0" w:space="0" w:color="auto"/>
        <w:right w:val="none" w:sz="0" w:space="0" w:color="auto"/>
      </w:divBdr>
    </w:div>
    <w:div w:id="823357451">
      <w:bodyDiv w:val="1"/>
      <w:marLeft w:val="0"/>
      <w:marRight w:val="0"/>
      <w:marTop w:val="0"/>
      <w:marBottom w:val="0"/>
      <w:divBdr>
        <w:top w:val="none" w:sz="0" w:space="0" w:color="auto"/>
        <w:left w:val="none" w:sz="0" w:space="0" w:color="auto"/>
        <w:bottom w:val="none" w:sz="0" w:space="0" w:color="auto"/>
        <w:right w:val="none" w:sz="0" w:space="0" w:color="auto"/>
      </w:divBdr>
    </w:div>
    <w:div w:id="832061586">
      <w:bodyDiv w:val="1"/>
      <w:marLeft w:val="0"/>
      <w:marRight w:val="0"/>
      <w:marTop w:val="0"/>
      <w:marBottom w:val="0"/>
      <w:divBdr>
        <w:top w:val="none" w:sz="0" w:space="0" w:color="auto"/>
        <w:left w:val="none" w:sz="0" w:space="0" w:color="auto"/>
        <w:bottom w:val="none" w:sz="0" w:space="0" w:color="auto"/>
        <w:right w:val="none" w:sz="0" w:space="0" w:color="auto"/>
      </w:divBdr>
    </w:div>
    <w:div w:id="845250133">
      <w:bodyDiv w:val="1"/>
      <w:marLeft w:val="0"/>
      <w:marRight w:val="0"/>
      <w:marTop w:val="0"/>
      <w:marBottom w:val="0"/>
      <w:divBdr>
        <w:top w:val="none" w:sz="0" w:space="0" w:color="auto"/>
        <w:left w:val="none" w:sz="0" w:space="0" w:color="auto"/>
        <w:bottom w:val="none" w:sz="0" w:space="0" w:color="auto"/>
        <w:right w:val="none" w:sz="0" w:space="0" w:color="auto"/>
      </w:divBdr>
    </w:div>
    <w:div w:id="857737745">
      <w:bodyDiv w:val="1"/>
      <w:marLeft w:val="0"/>
      <w:marRight w:val="0"/>
      <w:marTop w:val="0"/>
      <w:marBottom w:val="0"/>
      <w:divBdr>
        <w:top w:val="none" w:sz="0" w:space="0" w:color="auto"/>
        <w:left w:val="none" w:sz="0" w:space="0" w:color="auto"/>
        <w:bottom w:val="none" w:sz="0" w:space="0" w:color="auto"/>
        <w:right w:val="none" w:sz="0" w:space="0" w:color="auto"/>
      </w:divBdr>
    </w:div>
    <w:div w:id="859928003">
      <w:bodyDiv w:val="1"/>
      <w:marLeft w:val="0"/>
      <w:marRight w:val="0"/>
      <w:marTop w:val="0"/>
      <w:marBottom w:val="0"/>
      <w:divBdr>
        <w:top w:val="none" w:sz="0" w:space="0" w:color="auto"/>
        <w:left w:val="none" w:sz="0" w:space="0" w:color="auto"/>
        <w:bottom w:val="none" w:sz="0" w:space="0" w:color="auto"/>
        <w:right w:val="none" w:sz="0" w:space="0" w:color="auto"/>
      </w:divBdr>
    </w:div>
    <w:div w:id="901019927">
      <w:bodyDiv w:val="1"/>
      <w:marLeft w:val="0"/>
      <w:marRight w:val="0"/>
      <w:marTop w:val="0"/>
      <w:marBottom w:val="0"/>
      <w:divBdr>
        <w:top w:val="none" w:sz="0" w:space="0" w:color="auto"/>
        <w:left w:val="none" w:sz="0" w:space="0" w:color="auto"/>
        <w:bottom w:val="none" w:sz="0" w:space="0" w:color="auto"/>
        <w:right w:val="none" w:sz="0" w:space="0" w:color="auto"/>
      </w:divBdr>
    </w:div>
    <w:div w:id="902788992">
      <w:bodyDiv w:val="1"/>
      <w:marLeft w:val="0"/>
      <w:marRight w:val="0"/>
      <w:marTop w:val="0"/>
      <w:marBottom w:val="0"/>
      <w:divBdr>
        <w:top w:val="none" w:sz="0" w:space="0" w:color="auto"/>
        <w:left w:val="none" w:sz="0" w:space="0" w:color="auto"/>
        <w:bottom w:val="none" w:sz="0" w:space="0" w:color="auto"/>
        <w:right w:val="none" w:sz="0" w:space="0" w:color="auto"/>
      </w:divBdr>
    </w:div>
    <w:div w:id="923799539">
      <w:bodyDiv w:val="1"/>
      <w:marLeft w:val="0"/>
      <w:marRight w:val="0"/>
      <w:marTop w:val="0"/>
      <w:marBottom w:val="0"/>
      <w:divBdr>
        <w:top w:val="none" w:sz="0" w:space="0" w:color="auto"/>
        <w:left w:val="none" w:sz="0" w:space="0" w:color="auto"/>
        <w:bottom w:val="none" w:sz="0" w:space="0" w:color="auto"/>
        <w:right w:val="none" w:sz="0" w:space="0" w:color="auto"/>
      </w:divBdr>
    </w:div>
    <w:div w:id="939144832">
      <w:bodyDiv w:val="1"/>
      <w:marLeft w:val="0"/>
      <w:marRight w:val="0"/>
      <w:marTop w:val="0"/>
      <w:marBottom w:val="0"/>
      <w:divBdr>
        <w:top w:val="none" w:sz="0" w:space="0" w:color="auto"/>
        <w:left w:val="none" w:sz="0" w:space="0" w:color="auto"/>
        <w:bottom w:val="none" w:sz="0" w:space="0" w:color="auto"/>
        <w:right w:val="none" w:sz="0" w:space="0" w:color="auto"/>
      </w:divBdr>
    </w:div>
    <w:div w:id="952173122">
      <w:bodyDiv w:val="1"/>
      <w:marLeft w:val="0"/>
      <w:marRight w:val="0"/>
      <w:marTop w:val="0"/>
      <w:marBottom w:val="0"/>
      <w:divBdr>
        <w:top w:val="none" w:sz="0" w:space="0" w:color="auto"/>
        <w:left w:val="none" w:sz="0" w:space="0" w:color="auto"/>
        <w:bottom w:val="none" w:sz="0" w:space="0" w:color="auto"/>
        <w:right w:val="none" w:sz="0" w:space="0" w:color="auto"/>
      </w:divBdr>
    </w:div>
    <w:div w:id="974676820">
      <w:bodyDiv w:val="1"/>
      <w:marLeft w:val="0"/>
      <w:marRight w:val="0"/>
      <w:marTop w:val="0"/>
      <w:marBottom w:val="0"/>
      <w:divBdr>
        <w:top w:val="none" w:sz="0" w:space="0" w:color="auto"/>
        <w:left w:val="none" w:sz="0" w:space="0" w:color="auto"/>
        <w:bottom w:val="none" w:sz="0" w:space="0" w:color="auto"/>
        <w:right w:val="none" w:sz="0" w:space="0" w:color="auto"/>
      </w:divBdr>
    </w:div>
    <w:div w:id="979313000">
      <w:bodyDiv w:val="1"/>
      <w:marLeft w:val="0"/>
      <w:marRight w:val="0"/>
      <w:marTop w:val="0"/>
      <w:marBottom w:val="0"/>
      <w:divBdr>
        <w:top w:val="none" w:sz="0" w:space="0" w:color="auto"/>
        <w:left w:val="none" w:sz="0" w:space="0" w:color="auto"/>
        <w:bottom w:val="none" w:sz="0" w:space="0" w:color="auto"/>
        <w:right w:val="none" w:sz="0" w:space="0" w:color="auto"/>
      </w:divBdr>
    </w:div>
    <w:div w:id="984896705">
      <w:bodyDiv w:val="1"/>
      <w:marLeft w:val="0"/>
      <w:marRight w:val="0"/>
      <w:marTop w:val="0"/>
      <w:marBottom w:val="0"/>
      <w:divBdr>
        <w:top w:val="none" w:sz="0" w:space="0" w:color="auto"/>
        <w:left w:val="none" w:sz="0" w:space="0" w:color="auto"/>
        <w:bottom w:val="none" w:sz="0" w:space="0" w:color="auto"/>
        <w:right w:val="none" w:sz="0" w:space="0" w:color="auto"/>
      </w:divBdr>
    </w:div>
    <w:div w:id="993796522">
      <w:bodyDiv w:val="1"/>
      <w:marLeft w:val="0"/>
      <w:marRight w:val="0"/>
      <w:marTop w:val="0"/>
      <w:marBottom w:val="0"/>
      <w:divBdr>
        <w:top w:val="none" w:sz="0" w:space="0" w:color="auto"/>
        <w:left w:val="none" w:sz="0" w:space="0" w:color="auto"/>
        <w:bottom w:val="none" w:sz="0" w:space="0" w:color="auto"/>
        <w:right w:val="none" w:sz="0" w:space="0" w:color="auto"/>
      </w:divBdr>
    </w:div>
    <w:div w:id="1038434592">
      <w:bodyDiv w:val="1"/>
      <w:marLeft w:val="0"/>
      <w:marRight w:val="0"/>
      <w:marTop w:val="0"/>
      <w:marBottom w:val="0"/>
      <w:divBdr>
        <w:top w:val="none" w:sz="0" w:space="0" w:color="auto"/>
        <w:left w:val="none" w:sz="0" w:space="0" w:color="auto"/>
        <w:bottom w:val="none" w:sz="0" w:space="0" w:color="auto"/>
        <w:right w:val="none" w:sz="0" w:space="0" w:color="auto"/>
      </w:divBdr>
    </w:div>
    <w:div w:id="1038778110">
      <w:bodyDiv w:val="1"/>
      <w:marLeft w:val="0"/>
      <w:marRight w:val="0"/>
      <w:marTop w:val="0"/>
      <w:marBottom w:val="0"/>
      <w:divBdr>
        <w:top w:val="none" w:sz="0" w:space="0" w:color="auto"/>
        <w:left w:val="none" w:sz="0" w:space="0" w:color="auto"/>
        <w:bottom w:val="none" w:sz="0" w:space="0" w:color="auto"/>
        <w:right w:val="none" w:sz="0" w:space="0" w:color="auto"/>
      </w:divBdr>
    </w:div>
    <w:div w:id="1043213152">
      <w:bodyDiv w:val="1"/>
      <w:marLeft w:val="0"/>
      <w:marRight w:val="0"/>
      <w:marTop w:val="0"/>
      <w:marBottom w:val="0"/>
      <w:divBdr>
        <w:top w:val="none" w:sz="0" w:space="0" w:color="auto"/>
        <w:left w:val="none" w:sz="0" w:space="0" w:color="auto"/>
        <w:bottom w:val="none" w:sz="0" w:space="0" w:color="auto"/>
        <w:right w:val="none" w:sz="0" w:space="0" w:color="auto"/>
      </w:divBdr>
    </w:div>
    <w:div w:id="1060709147">
      <w:bodyDiv w:val="1"/>
      <w:marLeft w:val="0"/>
      <w:marRight w:val="0"/>
      <w:marTop w:val="0"/>
      <w:marBottom w:val="0"/>
      <w:divBdr>
        <w:top w:val="none" w:sz="0" w:space="0" w:color="auto"/>
        <w:left w:val="none" w:sz="0" w:space="0" w:color="auto"/>
        <w:bottom w:val="none" w:sz="0" w:space="0" w:color="auto"/>
        <w:right w:val="none" w:sz="0" w:space="0" w:color="auto"/>
      </w:divBdr>
    </w:div>
    <w:div w:id="1082028262">
      <w:bodyDiv w:val="1"/>
      <w:marLeft w:val="0"/>
      <w:marRight w:val="0"/>
      <w:marTop w:val="0"/>
      <w:marBottom w:val="0"/>
      <w:divBdr>
        <w:top w:val="none" w:sz="0" w:space="0" w:color="auto"/>
        <w:left w:val="none" w:sz="0" w:space="0" w:color="auto"/>
        <w:bottom w:val="none" w:sz="0" w:space="0" w:color="auto"/>
        <w:right w:val="none" w:sz="0" w:space="0" w:color="auto"/>
      </w:divBdr>
    </w:div>
    <w:div w:id="1093664788">
      <w:bodyDiv w:val="1"/>
      <w:marLeft w:val="0"/>
      <w:marRight w:val="0"/>
      <w:marTop w:val="0"/>
      <w:marBottom w:val="0"/>
      <w:divBdr>
        <w:top w:val="none" w:sz="0" w:space="0" w:color="auto"/>
        <w:left w:val="none" w:sz="0" w:space="0" w:color="auto"/>
        <w:bottom w:val="none" w:sz="0" w:space="0" w:color="auto"/>
        <w:right w:val="none" w:sz="0" w:space="0" w:color="auto"/>
      </w:divBdr>
    </w:div>
    <w:div w:id="1094209531">
      <w:bodyDiv w:val="1"/>
      <w:marLeft w:val="0"/>
      <w:marRight w:val="0"/>
      <w:marTop w:val="0"/>
      <w:marBottom w:val="0"/>
      <w:divBdr>
        <w:top w:val="none" w:sz="0" w:space="0" w:color="auto"/>
        <w:left w:val="none" w:sz="0" w:space="0" w:color="auto"/>
        <w:bottom w:val="none" w:sz="0" w:space="0" w:color="auto"/>
        <w:right w:val="none" w:sz="0" w:space="0" w:color="auto"/>
      </w:divBdr>
    </w:div>
    <w:div w:id="1130782861">
      <w:bodyDiv w:val="1"/>
      <w:marLeft w:val="0"/>
      <w:marRight w:val="0"/>
      <w:marTop w:val="0"/>
      <w:marBottom w:val="0"/>
      <w:divBdr>
        <w:top w:val="none" w:sz="0" w:space="0" w:color="auto"/>
        <w:left w:val="none" w:sz="0" w:space="0" w:color="auto"/>
        <w:bottom w:val="none" w:sz="0" w:space="0" w:color="auto"/>
        <w:right w:val="none" w:sz="0" w:space="0" w:color="auto"/>
      </w:divBdr>
    </w:div>
    <w:div w:id="1134756411">
      <w:bodyDiv w:val="1"/>
      <w:marLeft w:val="0"/>
      <w:marRight w:val="0"/>
      <w:marTop w:val="0"/>
      <w:marBottom w:val="0"/>
      <w:divBdr>
        <w:top w:val="none" w:sz="0" w:space="0" w:color="auto"/>
        <w:left w:val="none" w:sz="0" w:space="0" w:color="auto"/>
        <w:bottom w:val="none" w:sz="0" w:space="0" w:color="auto"/>
        <w:right w:val="none" w:sz="0" w:space="0" w:color="auto"/>
      </w:divBdr>
    </w:div>
    <w:div w:id="1158955267">
      <w:bodyDiv w:val="1"/>
      <w:marLeft w:val="0"/>
      <w:marRight w:val="0"/>
      <w:marTop w:val="0"/>
      <w:marBottom w:val="0"/>
      <w:divBdr>
        <w:top w:val="none" w:sz="0" w:space="0" w:color="auto"/>
        <w:left w:val="none" w:sz="0" w:space="0" w:color="auto"/>
        <w:bottom w:val="none" w:sz="0" w:space="0" w:color="auto"/>
        <w:right w:val="none" w:sz="0" w:space="0" w:color="auto"/>
      </w:divBdr>
    </w:div>
    <w:div w:id="1187330952">
      <w:bodyDiv w:val="1"/>
      <w:marLeft w:val="0"/>
      <w:marRight w:val="0"/>
      <w:marTop w:val="0"/>
      <w:marBottom w:val="0"/>
      <w:divBdr>
        <w:top w:val="none" w:sz="0" w:space="0" w:color="auto"/>
        <w:left w:val="none" w:sz="0" w:space="0" w:color="auto"/>
        <w:bottom w:val="none" w:sz="0" w:space="0" w:color="auto"/>
        <w:right w:val="none" w:sz="0" w:space="0" w:color="auto"/>
      </w:divBdr>
    </w:div>
    <w:div w:id="1232352251">
      <w:bodyDiv w:val="1"/>
      <w:marLeft w:val="0"/>
      <w:marRight w:val="0"/>
      <w:marTop w:val="0"/>
      <w:marBottom w:val="0"/>
      <w:divBdr>
        <w:top w:val="none" w:sz="0" w:space="0" w:color="auto"/>
        <w:left w:val="none" w:sz="0" w:space="0" w:color="auto"/>
        <w:bottom w:val="none" w:sz="0" w:space="0" w:color="auto"/>
        <w:right w:val="none" w:sz="0" w:space="0" w:color="auto"/>
      </w:divBdr>
    </w:div>
    <w:div w:id="1234271009">
      <w:bodyDiv w:val="1"/>
      <w:marLeft w:val="0"/>
      <w:marRight w:val="0"/>
      <w:marTop w:val="0"/>
      <w:marBottom w:val="0"/>
      <w:divBdr>
        <w:top w:val="none" w:sz="0" w:space="0" w:color="auto"/>
        <w:left w:val="none" w:sz="0" w:space="0" w:color="auto"/>
        <w:bottom w:val="none" w:sz="0" w:space="0" w:color="auto"/>
        <w:right w:val="none" w:sz="0" w:space="0" w:color="auto"/>
      </w:divBdr>
    </w:div>
    <w:div w:id="1236278527">
      <w:bodyDiv w:val="1"/>
      <w:marLeft w:val="0"/>
      <w:marRight w:val="0"/>
      <w:marTop w:val="0"/>
      <w:marBottom w:val="0"/>
      <w:divBdr>
        <w:top w:val="none" w:sz="0" w:space="0" w:color="auto"/>
        <w:left w:val="none" w:sz="0" w:space="0" w:color="auto"/>
        <w:bottom w:val="none" w:sz="0" w:space="0" w:color="auto"/>
        <w:right w:val="none" w:sz="0" w:space="0" w:color="auto"/>
      </w:divBdr>
    </w:div>
    <w:div w:id="1252205771">
      <w:bodyDiv w:val="1"/>
      <w:marLeft w:val="0"/>
      <w:marRight w:val="0"/>
      <w:marTop w:val="0"/>
      <w:marBottom w:val="0"/>
      <w:divBdr>
        <w:top w:val="none" w:sz="0" w:space="0" w:color="auto"/>
        <w:left w:val="none" w:sz="0" w:space="0" w:color="auto"/>
        <w:bottom w:val="none" w:sz="0" w:space="0" w:color="auto"/>
        <w:right w:val="none" w:sz="0" w:space="0" w:color="auto"/>
      </w:divBdr>
    </w:div>
    <w:div w:id="1252396925">
      <w:bodyDiv w:val="1"/>
      <w:marLeft w:val="0"/>
      <w:marRight w:val="0"/>
      <w:marTop w:val="0"/>
      <w:marBottom w:val="0"/>
      <w:divBdr>
        <w:top w:val="none" w:sz="0" w:space="0" w:color="auto"/>
        <w:left w:val="none" w:sz="0" w:space="0" w:color="auto"/>
        <w:bottom w:val="none" w:sz="0" w:space="0" w:color="auto"/>
        <w:right w:val="none" w:sz="0" w:space="0" w:color="auto"/>
      </w:divBdr>
    </w:div>
    <w:div w:id="1264727498">
      <w:bodyDiv w:val="1"/>
      <w:marLeft w:val="0"/>
      <w:marRight w:val="0"/>
      <w:marTop w:val="0"/>
      <w:marBottom w:val="0"/>
      <w:divBdr>
        <w:top w:val="none" w:sz="0" w:space="0" w:color="auto"/>
        <w:left w:val="none" w:sz="0" w:space="0" w:color="auto"/>
        <w:bottom w:val="none" w:sz="0" w:space="0" w:color="auto"/>
        <w:right w:val="none" w:sz="0" w:space="0" w:color="auto"/>
      </w:divBdr>
    </w:div>
    <w:div w:id="1268541379">
      <w:bodyDiv w:val="1"/>
      <w:marLeft w:val="0"/>
      <w:marRight w:val="0"/>
      <w:marTop w:val="0"/>
      <w:marBottom w:val="0"/>
      <w:divBdr>
        <w:top w:val="none" w:sz="0" w:space="0" w:color="auto"/>
        <w:left w:val="none" w:sz="0" w:space="0" w:color="auto"/>
        <w:bottom w:val="none" w:sz="0" w:space="0" w:color="auto"/>
        <w:right w:val="none" w:sz="0" w:space="0" w:color="auto"/>
      </w:divBdr>
    </w:div>
    <w:div w:id="1272319451">
      <w:bodyDiv w:val="1"/>
      <w:marLeft w:val="0"/>
      <w:marRight w:val="0"/>
      <w:marTop w:val="0"/>
      <w:marBottom w:val="0"/>
      <w:divBdr>
        <w:top w:val="none" w:sz="0" w:space="0" w:color="auto"/>
        <w:left w:val="none" w:sz="0" w:space="0" w:color="auto"/>
        <w:bottom w:val="none" w:sz="0" w:space="0" w:color="auto"/>
        <w:right w:val="none" w:sz="0" w:space="0" w:color="auto"/>
      </w:divBdr>
    </w:div>
    <w:div w:id="1283999167">
      <w:bodyDiv w:val="1"/>
      <w:marLeft w:val="0"/>
      <w:marRight w:val="0"/>
      <w:marTop w:val="0"/>
      <w:marBottom w:val="0"/>
      <w:divBdr>
        <w:top w:val="none" w:sz="0" w:space="0" w:color="auto"/>
        <w:left w:val="none" w:sz="0" w:space="0" w:color="auto"/>
        <w:bottom w:val="none" w:sz="0" w:space="0" w:color="auto"/>
        <w:right w:val="none" w:sz="0" w:space="0" w:color="auto"/>
      </w:divBdr>
    </w:div>
    <w:div w:id="1288469919">
      <w:bodyDiv w:val="1"/>
      <w:marLeft w:val="0"/>
      <w:marRight w:val="0"/>
      <w:marTop w:val="0"/>
      <w:marBottom w:val="0"/>
      <w:divBdr>
        <w:top w:val="none" w:sz="0" w:space="0" w:color="auto"/>
        <w:left w:val="none" w:sz="0" w:space="0" w:color="auto"/>
        <w:bottom w:val="none" w:sz="0" w:space="0" w:color="auto"/>
        <w:right w:val="none" w:sz="0" w:space="0" w:color="auto"/>
      </w:divBdr>
    </w:div>
    <w:div w:id="1291009911">
      <w:bodyDiv w:val="1"/>
      <w:marLeft w:val="0"/>
      <w:marRight w:val="0"/>
      <w:marTop w:val="0"/>
      <w:marBottom w:val="0"/>
      <w:divBdr>
        <w:top w:val="none" w:sz="0" w:space="0" w:color="auto"/>
        <w:left w:val="none" w:sz="0" w:space="0" w:color="auto"/>
        <w:bottom w:val="none" w:sz="0" w:space="0" w:color="auto"/>
        <w:right w:val="none" w:sz="0" w:space="0" w:color="auto"/>
      </w:divBdr>
    </w:div>
    <w:div w:id="1292401650">
      <w:bodyDiv w:val="1"/>
      <w:marLeft w:val="0"/>
      <w:marRight w:val="0"/>
      <w:marTop w:val="0"/>
      <w:marBottom w:val="0"/>
      <w:divBdr>
        <w:top w:val="none" w:sz="0" w:space="0" w:color="auto"/>
        <w:left w:val="none" w:sz="0" w:space="0" w:color="auto"/>
        <w:bottom w:val="none" w:sz="0" w:space="0" w:color="auto"/>
        <w:right w:val="none" w:sz="0" w:space="0" w:color="auto"/>
      </w:divBdr>
    </w:div>
    <w:div w:id="1298489365">
      <w:bodyDiv w:val="1"/>
      <w:marLeft w:val="0"/>
      <w:marRight w:val="0"/>
      <w:marTop w:val="0"/>
      <w:marBottom w:val="0"/>
      <w:divBdr>
        <w:top w:val="none" w:sz="0" w:space="0" w:color="auto"/>
        <w:left w:val="none" w:sz="0" w:space="0" w:color="auto"/>
        <w:bottom w:val="none" w:sz="0" w:space="0" w:color="auto"/>
        <w:right w:val="none" w:sz="0" w:space="0" w:color="auto"/>
      </w:divBdr>
    </w:div>
    <w:div w:id="1339230614">
      <w:bodyDiv w:val="1"/>
      <w:marLeft w:val="0"/>
      <w:marRight w:val="0"/>
      <w:marTop w:val="0"/>
      <w:marBottom w:val="0"/>
      <w:divBdr>
        <w:top w:val="none" w:sz="0" w:space="0" w:color="auto"/>
        <w:left w:val="none" w:sz="0" w:space="0" w:color="auto"/>
        <w:bottom w:val="none" w:sz="0" w:space="0" w:color="auto"/>
        <w:right w:val="none" w:sz="0" w:space="0" w:color="auto"/>
      </w:divBdr>
    </w:div>
    <w:div w:id="1343776595">
      <w:bodyDiv w:val="1"/>
      <w:marLeft w:val="0"/>
      <w:marRight w:val="0"/>
      <w:marTop w:val="0"/>
      <w:marBottom w:val="0"/>
      <w:divBdr>
        <w:top w:val="none" w:sz="0" w:space="0" w:color="auto"/>
        <w:left w:val="none" w:sz="0" w:space="0" w:color="auto"/>
        <w:bottom w:val="none" w:sz="0" w:space="0" w:color="auto"/>
        <w:right w:val="none" w:sz="0" w:space="0" w:color="auto"/>
      </w:divBdr>
    </w:div>
    <w:div w:id="1343970747">
      <w:bodyDiv w:val="1"/>
      <w:marLeft w:val="0"/>
      <w:marRight w:val="0"/>
      <w:marTop w:val="0"/>
      <w:marBottom w:val="0"/>
      <w:divBdr>
        <w:top w:val="none" w:sz="0" w:space="0" w:color="auto"/>
        <w:left w:val="none" w:sz="0" w:space="0" w:color="auto"/>
        <w:bottom w:val="none" w:sz="0" w:space="0" w:color="auto"/>
        <w:right w:val="none" w:sz="0" w:space="0" w:color="auto"/>
      </w:divBdr>
    </w:div>
    <w:div w:id="1361010749">
      <w:bodyDiv w:val="1"/>
      <w:marLeft w:val="0"/>
      <w:marRight w:val="0"/>
      <w:marTop w:val="0"/>
      <w:marBottom w:val="0"/>
      <w:divBdr>
        <w:top w:val="none" w:sz="0" w:space="0" w:color="auto"/>
        <w:left w:val="none" w:sz="0" w:space="0" w:color="auto"/>
        <w:bottom w:val="none" w:sz="0" w:space="0" w:color="auto"/>
        <w:right w:val="none" w:sz="0" w:space="0" w:color="auto"/>
      </w:divBdr>
    </w:div>
    <w:div w:id="1382555595">
      <w:bodyDiv w:val="1"/>
      <w:marLeft w:val="0"/>
      <w:marRight w:val="0"/>
      <w:marTop w:val="0"/>
      <w:marBottom w:val="0"/>
      <w:divBdr>
        <w:top w:val="none" w:sz="0" w:space="0" w:color="auto"/>
        <w:left w:val="none" w:sz="0" w:space="0" w:color="auto"/>
        <w:bottom w:val="none" w:sz="0" w:space="0" w:color="auto"/>
        <w:right w:val="none" w:sz="0" w:space="0" w:color="auto"/>
      </w:divBdr>
    </w:div>
    <w:div w:id="1386641164">
      <w:bodyDiv w:val="1"/>
      <w:marLeft w:val="0"/>
      <w:marRight w:val="0"/>
      <w:marTop w:val="0"/>
      <w:marBottom w:val="0"/>
      <w:divBdr>
        <w:top w:val="none" w:sz="0" w:space="0" w:color="auto"/>
        <w:left w:val="none" w:sz="0" w:space="0" w:color="auto"/>
        <w:bottom w:val="none" w:sz="0" w:space="0" w:color="auto"/>
        <w:right w:val="none" w:sz="0" w:space="0" w:color="auto"/>
      </w:divBdr>
    </w:div>
    <w:div w:id="1441341903">
      <w:bodyDiv w:val="1"/>
      <w:marLeft w:val="0"/>
      <w:marRight w:val="0"/>
      <w:marTop w:val="0"/>
      <w:marBottom w:val="0"/>
      <w:divBdr>
        <w:top w:val="none" w:sz="0" w:space="0" w:color="auto"/>
        <w:left w:val="none" w:sz="0" w:space="0" w:color="auto"/>
        <w:bottom w:val="none" w:sz="0" w:space="0" w:color="auto"/>
        <w:right w:val="none" w:sz="0" w:space="0" w:color="auto"/>
      </w:divBdr>
    </w:div>
    <w:div w:id="1473794892">
      <w:bodyDiv w:val="1"/>
      <w:marLeft w:val="0"/>
      <w:marRight w:val="0"/>
      <w:marTop w:val="0"/>
      <w:marBottom w:val="0"/>
      <w:divBdr>
        <w:top w:val="none" w:sz="0" w:space="0" w:color="auto"/>
        <w:left w:val="none" w:sz="0" w:space="0" w:color="auto"/>
        <w:bottom w:val="none" w:sz="0" w:space="0" w:color="auto"/>
        <w:right w:val="none" w:sz="0" w:space="0" w:color="auto"/>
      </w:divBdr>
    </w:div>
    <w:div w:id="1475289498">
      <w:bodyDiv w:val="1"/>
      <w:marLeft w:val="0"/>
      <w:marRight w:val="0"/>
      <w:marTop w:val="0"/>
      <w:marBottom w:val="0"/>
      <w:divBdr>
        <w:top w:val="none" w:sz="0" w:space="0" w:color="auto"/>
        <w:left w:val="none" w:sz="0" w:space="0" w:color="auto"/>
        <w:bottom w:val="none" w:sz="0" w:space="0" w:color="auto"/>
        <w:right w:val="none" w:sz="0" w:space="0" w:color="auto"/>
      </w:divBdr>
    </w:div>
    <w:div w:id="1505777247">
      <w:bodyDiv w:val="1"/>
      <w:marLeft w:val="0"/>
      <w:marRight w:val="0"/>
      <w:marTop w:val="0"/>
      <w:marBottom w:val="0"/>
      <w:divBdr>
        <w:top w:val="none" w:sz="0" w:space="0" w:color="auto"/>
        <w:left w:val="none" w:sz="0" w:space="0" w:color="auto"/>
        <w:bottom w:val="none" w:sz="0" w:space="0" w:color="auto"/>
        <w:right w:val="none" w:sz="0" w:space="0" w:color="auto"/>
      </w:divBdr>
    </w:div>
    <w:div w:id="1518537263">
      <w:bodyDiv w:val="1"/>
      <w:marLeft w:val="0"/>
      <w:marRight w:val="0"/>
      <w:marTop w:val="0"/>
      <w:marBottom w:val="0"/>
      <w:divBdr>
        <w:top w:val="none" w:sz="0" w:space="0" w:color="auto"/>
        <w:left w:val="none" w:sz="0" w:space="0" w:color="auto"/>
        <w:bottom w:val="none" w:sz="0" w:space="0" w:color="auto"/>
        <w:right w:val="none" w:sz="0" w:space="0" w:color="auto"/>
      </w:divBdr>
    </w:div>
    <w:div w:id="1536430762">
      <w:bodyDiv w:val="1"/>
      <w:marLeft w:val="0"/>
      <w:marRight w:val="0"/>
      <w:marTop w:val="0"/>
      <w:marBottom w:val="0"/>
      <w:divBdr>
        <w:top w:val="none" w:sz="0" w:space="0" w:color="auto"/>
        <w:left w:val="none" w:sz="0" w:space="0" w:color="auto"/>
        <w:bottom w:val="none" w:sz="0" w:space="0" w:color="auto"/>
        <w:right w:val="none" w:sz="0" w:space="0" w:color="auto"/>
      </w:divBdr>
    </w:div>
    <w:div w:id="1558130827">
      <w:bodyDiv w:val="1"/>
      <w:marLeft w:val="0"/>
      <w:marRight w:val="0"/>
      <w:marTop w:val="0"/>
      <w:marBottom w:val="0"/>
      <w:divBdr>
        <w:top w:val="none" w:sz="0" w:space="0" w:color="auto"/>
        <w:left w:val="none" w:sz="0" w:space="0" w:color="auto"/>
        <w:bottom w:val="none" w:sz="0" w:space="0" w:color="auto"/>
        <w:right w:val="none" w:sz="0" w:space="0" w:color="auto"/>
      </w:divBdr>
    </w:div>
    <w:div w:id="1565338855">
      <w:bodyDiv w:val="1"/>
      <w:marLeft w:val="0"/>
      <w:marRight w:val="0"/>
      <w:marTop w:val="0"/>
      <w:marBottom w:val="0"/>
      <w:divBdr>
        <w:top w:val="none" w:sz="0" w:space="0" w:color="auto"/>
        <w:left w:val="none" w:sz="0" w:space="0" w:color="auto"/>
        <w:bottom w:val="none" w:sz="0" w:space="0" w:color="auto"/>
        <w:right w:val="none" w:sz="0" w:space="0" w:color="auto"/>
      </w:divBdr>
    </w:div>
    <w:div w:id="1574588251">
      <w:bodyDiv w:val="1"/>
      <w:marLeft w:val="0"/>
      <w:marRight w:val="0"/>
      <w:marTop w:val="0"/>
      <w:marBottom w:val="0"/>
      <w:divBdr>
        <w:top w:val="none" w:sz="0" w:space="0" w:color="auto"/>
        <w:left w:val="none" w:sz="0" w:space="0" w:color="auto"/>
        <w:bottom w:val="none" w:sz="0" w:space="0" w:color="auto"/>
        <w:right w:val="none" w:sz="0" w:space="0" w:color="auto"/>
      </w:divBdr>
    </w:div>
    <w:div w:id="1590236473">
      <w:bodyDiv w:val="1"/>
      <w:marLeft w:val="0"/>
      <w:marRight w:val="0"/>
      <w:marTop w:val="0"/>
      <w:marBottom w:val="0"/>
      <w:divBdr>
        <w:top w:val="none" w:sz="0" w:space="0" w:color="auto"/>
        <w:left w:val="none" w:sz="0" w:space="0" w:color="auto"/>
        <w:bottom w:val="none" w:sz="0" w:space="0" w:color="auto"/>
        <w:right w:val="none" w:sz="0" w:space="0" w:color="auto"/>
      </w:divBdr>
    </w:div>
    <w:div w:id="1652908070">
      <w:bodyDiv w:val="1"/>
      <w:marLeft w:val="0"/>
      <w:marRight w:val="0"/>
      <w:marTop w:val="0"/>
      <w:marBottom w:val="0"/>
      <w:divBdr>
        <w:top w:val="none" w:sz="0" w:space="0" w:color="auto"/>
        <w:left w:val="none" w:sz="0" w:space="0" w:color="auto"/>
        <w:bottom w:val="none" w:sz="0" w:space="0" w:color="auto"/>
        <w:right w:val="none" w:sz="0" w:space="0" w:color="auto"/>
      </w:divBdr>
    </w:div>
    <w:div w:id="1653944608">
      <w:bodyDiv w:val="1"/>
      <w:marLeft w:val="0"/>
      <w:marRight w:val="0"/>
      <w:marTop w:val="0"/>
      <w:marBottom w:val="0"/>
      <w:divBdr>
        <w:top w:val="none" w:sz="0" w:space="0" w:color="auto"/>
        <w:left w:val="none" w:sz="0" w:space="0" w:color="auto"/>
        <w:bottom w:val="none" w:sz="0" w:space="0" w:color="auto"/>
        <w:right w:val="none" w:sz="0" w:space="0" w:color="auto"/>
      </w:divBdr>
    </w:div>
    <w:div w:id="1692877188">
      <w:bodyDiv w:val="1"/>
      <w:marLeft w:val="0"/>
      <w:marRight w:val="0"/>
      <w:marTop w:val="0"/>
      <w:marBottom w:val="0"/>
      <w:divBdr>
        <w:top w:val="none" w:sz="0" w:space="0" w:color="auto"/>
        <w:left w:val="none" w:sz="0" w:space="0" w:color="auto"/>
        <w:bottom w:val="none" w:sz="0" w:space="0" w:color="auto"/>
        <w:right w:val="none" w:sz="0" w:space="0" w:color="auto"/>
      </w:divBdr>
    </w:div>
    <w:div w:id="1735933548">
      <w:bodyDiv w:val="1"/>
      <w:marLeft w:val="0"/>
      <w:marRight w:val="0"/>
      <w:marTop w:val="0"/>
      <w:marBottom w:val="0"/>
      <w:divBdr>
        <w:top w:val="none" w:sz="0" w:space="0" w:color="auto"/>
        <w:left w:val="none" w:sz="0" w:space="0" w:color="auto"/>
        <w:bottom w:val="none" w:sz="0" w:space="0" w:color="auto"/>
        <w:right w:val="none" w:sz="0" w:space="0" w:color="auto"/>
      </w:divBdr>
    </w:div>
    <w:div w:id="1747678870">
      <w:bodyDiv w:val="1"/>
      <w:marLeft w:val="0"/>
      <w:marRight w:val="0"/>
      <w:marTop w:val="0"/>
      <w:marBottom w:val="0"/>
      <w:divBdr>
        <w:top w:val="none" w:sz="0" w:space="0" w:color="auto"/>
        <w:left w:val="none" w:sz="0" w:space="0" w:color="auto"/>
        <w:bottom w:val="none" w:sz="0" w:space="0" w:color="auto"/>
        <w:right w:val="none" w:sz="0" w:space="0" w:color="auto"/>
      </w:divBdr>
    </w:div>
    <w:div w:id="1762405468">
      <w:bodyDiv w:val="1"/>
      <w:marLeft w:val="0"/>
      <w:marRight w:val="0"/>
      <w:marTop w:val="0"/>
      <w:marBottom w:val="0"/>
      <w:divBdr>
        <w:top w:val="none" w:sz="0" w:space="0" w:color="auto"/>
        <w:left w:val="none" w:sz="0" w:space="0" w:color="auto"/>
        <w:bottom w:val="none" w:sz="0" w:space="0" w:color="auto"/>
        <w:right w:val="none" w:sz="0" w:space="0" w:color="auto"/>
      </w:divBdr>
    </w:div>
    <w:div w:id="1768766618">
      <w:bodyDiv w:val="1"/>
      <w:marLeft w:val="0"/>
      <w:marRight w:val="0"/>
      <w:marTop w:val="0"/>
      <w:marBottom w:val="0"/>
      <w:divBdr>
        <w:top w:val="none" w:sz="0" w:space="0" w:color="auto"/>
        <w:left w:val="none" w:sz="0" w:space="0" w:color="auto"/>
        <w:bottom w:val="none" w:sz="0" w:space="0" w:color="auto"/>
        <w:right w:val="none" w:sz="0" w:space="0" w:color="auto"/>
      </w:divBdr>
    </w:div>
    <w:div w:id="1770006828">
      <w:bodyDiv w:val="1"/>
      <w:marLeft w:val="0"/>
      <w:marRight w:val="0"/>
      <w:marTop w:val="0"/>
      <w:marBottom w:val="0"/>
      <w:divBdr>
        <w:top w:val="none" w:sz="0" w:space="0" w:color="auto"/>
        <w:left w:val="none" w:sz="0" w:space="0" w:color="auto"/>
        <w:bottom w:val="none" w:sz="0" w:space="0" w:color="auto"/>
        <w:right w:val="none" w:sz="0" w:space="0" w:color="auto"/>
      </w:divBdr>
    </w:div>
    <w:div w:id="1770814864">
      <w:bodyDiv w:val="1"/>
      <w:marLeft w:val="0"/>
      <w:marRight w:val="0"/>
      <w:marTop w:val="0"/>
      <w:marBottom w:val="0"/>
      <w:divBdr>
        <w:top w:val="none" w:sz="0" w:space="0" w:color="auto"/>
        <w:left w:val="none" w:sz="0" w:space="0" w:color="auto"/>
        <w:bottom w:val="none" w:sz="0" w:space="0" w:color="auto"/>
        <w:right w:val="none" w:sz="0" w:space="0" w:color="auto"/>
      </w:divBdr>
    </w:div>
    <w:div w:id="1790469344">
      <w:bodyDiv w:val="1"/>
      <w:marLeft w:val="0"/>
      <w:marRight w:val="0"/>
      <w:marTop w:val="0"/>
      <w:marBottom w:val="0"/>
      <w:divBdr>
        <w:top w:val="none" w:sz="0" w:space="0" w:color="auto"/>
        <w:left w:val="none" w:sz="0" w:space="0" w:color="auto"/>
        <w:bottom w:val="none" w:sz="0" w:space="0" w:color="auto"/>
        <w:right w:val="none" w:sz="0" w:space="0" w:color="auto"/>
      </w:divBdr>
    </w:div>
    <w:div w:id="1810317084">
      <w:bodyDiv w:val="1"/>
      <w:marLeft w:val="0"/>
      <w:marRight w:val="0"/>
      <w:marTop w:val="0"/>
      <w:marBottom w:val="0"/>
      <w:divBdr>
        <w:top w:val="none" w:sz="0" w:space="0" w:color="auto"/>
        <w:left w:val="none" w:sz="0" w:space="0" w:color="auto"/>
        <w:bottom w:val="none" w:sz="0" w:space="0" w:color="auto"/>
        <w:right w:val="none" w:sz="0" w:space="0" w:color="auto"/>
      </w:divBdr>
    </w:div>
    <w:div w:id="1817986014">
      <w:bodyDiv w:val="1"/>
      <w:marLeft w:val="0"/>
      <w:marRight w:val="0"/>
      <w:marTop w:val="0"/>
      <w:marBottom w:val="0"/>
      <w:divBdr>
        <w:top w:val="none" w:sz="0" w:space="0" w:color="auto"/>
        <w:left w:val="none" w:sz="0" w:space="0" w:color="auto"/>
        <w:bottom w:val="none" w:sz="0" w:space="0" w:color="auto"/>
        <w:right w:val="none" w:sz="0" w:space="0" w:color="auto"/>
      </w:divBdr>
    </w:div>
    <w:div w:id="1823231821">
      <w:bodyDiv w:val="1"/>
      <w:marLeft w:val="0"/>
      <w:marRight w:val="0"/>
      <w:marTop w:val="0"/>
      <w:marBottom w:val="0"/>
      <w:divBdr>
        <w:top w:val="none" w:sz="0" w:space="0" w:color="auto"/>
        <w:left w:val="none" w:sz="0" w:space="0" w:color="auto"/>
        <w:bottom w:val="none" w:sz="0" w:space="0" w:color="auto"/>
        <w:right w:val="none" w:sz="0" w:space="0" w:color="auto"/>
      </w:divBdr>
    </w:div>
    <w:div w:id="1848592436">
      <w:bodyDiv w:val="1"/>
      <w:marLeft w:val="0"/>
      <w:marRight w:val="0"/>
      <w:marTop w:val="0"/>
      <w:marBottom w:val="0"/>
      <w:divBdr>
        <w:top w:val="none" w:sz="0" w:space="0" w:color="auto"/>
        <w:left w:val="none" w:sz="0" w:space="0" w:color="auto"/>
        <w:bottom w:val="none" w:sz="0" w:space="0" w:color="auto"/>
        <w:right w:val="none" w:sz="0" w:space="0" w:color="auto"/>
      </w:divBdr>
    </w:div>
    <w:div w:id="1849977635">
      <w:bodyDiv w:val="1"/>
      <w:marLeft w:val="0"/>
      <w:marRight w:val="0"/>
      <w:marTop w:val="0"/>
      <w:marBottom w:val="0"/>
      <w:divBdr>
        <w:top w:val="none" w:sz="0" w:space="0" w:color="auto"/>
        <w:left w:val="none" w:sz="0" w:space="0" w:color="auto"/>
        <w:bottom w:val="none" w:sz="0" w:space="0" w:color="auto"/>
        <w:right w:val="none" w:sz="0" w:space="0" w:color="auto"/>
      </w:divBdr>
    </w:div>
    <w:div w:id="1862695350">
      <w:bodyDiv w:val="1"/>
      <w:marLeft w:val="0"/>
      <w:marRight w:val="0"/>
      <w:marTop w:val="0"/>
      <w:marBottom w:val="0"/>
      <w:divBdr>
        <w:top w:val="none" w:sz="0" w:space="0" w:color="auto"/>
        <w:left w:val="none" w:sz="0" w:space="0" w:color="auto"/>
        <w:bottom w:val="none" w:sz="0" w:space="0" w:color="auto"/>
        <w:right w:val="none" w:sz="0" w:space="0" w:color="auto"/>
      </w:divBdr>
    </w:div>
    <w:div w:id="1864903146">
      <w:bodyDiv w:val="1"/>
      <w:marLeft w:val="0"/>
      <w:marRight w:val="0"/>
      <w:marTop w:val="0"/>
      <w:marBottom w:val="0"/>
      <w:divBdr>
        <w:top w:val="none" w:sz="0" w:space="0" w:color="auto"/>
        <w:left w:val="none" w:sz="0" w:space="0" w:color="auto"/>
        <w:bottom w:val="none" w:sz="0" w:space="0" w:color="auto"/>
        <w:right w:val="none" w:sz="0" w:space="0" w:color="auto"/>
      </w:divBdr>
    </w:div>
    <w:div w:id="1865703829">
      <w:bodyDiv w:val="1"/>
      <w:marLeft w:val="0"/>
      <w:marRight w:val="0"/>
      <w:marTop w:val="0"/>
      <w:marBottom w:val="0"/>
      <w:divBdr>
        <w:top w:val="none" w:sz="0" w:space="0" w:color="auto"/>
        <w:left w:val="none" w:sz="0" w:space="0" w:color="auto"/>
        <w:bottom w:val="none" w:sz="0" w:space="0" w:color="auto"/>
        <w:right w:val="none" w:sz="0" w:space="0" w:color="auto"/>
      </w:divBdr>
    </w:div>
    <w:div w:id="1877768540">
      <w:bodyDiv w:val="1"/>
      <w:marLeft w:val="0"/>
      <w:marRight w:val="0"/>
      <w:marTop w:val="0"/>
      <w:marBottom w:val="0"/>
      <w:divBdr>
        <w:top w:val="none" w:sz="0" w:space="0" w:color="auto"/>
        <w:left w:val="none" w:sz="0" w:space="0" w:color="auto"/>
        <w:bottom w:val="none" w:sz="0" w:space="0" w:color="auto"/>
        <w:right w:val="none" w:sz="0" w:space="0" w:color="auto"/>
      </w:divBdr>
    </w:div>
    <w:div w:id="1884365281">
      <w:bodyDiv w:val="1"/>
      <w:marLeft w:val="0"/>
      <w:marRight w:val="0"/>
      <w:marTop w:val="0"/>
      <w:marBottom w:val="0"/>
      <w:divBdr>
        <w:top w:val="none" w:sz="0" w:space="0" w:color="auto"/>
        <w:left w:val="none" w:sz="0" w:space="0" w:color="auto"/>
        <w:bottom w:val="none" w:sz="0" w:space="0" w:color="auto"/>
        <w:right w:val="none" w:sz="0" w:space="0" w:color="auto"/>
      </w:divBdr>
    </w:div>
    <w:div w:id="1889880427">
      <w:bodyDiv w:val="1"/>
      <w:marLeft w:val="0"/>
      <w:marRight w:val="0"/>
      <w:marTop w:val="0"/>
      <w:marBottom w:val="0"/>
      <w:divBdr>
        <w:top w:val="none" w:sz="0" w:space="0" w:color="auto"/>
        <w:left w:val="none" w:sz="0" w:space="0" w:color="auto"/>
        <w:bottom w:val="none" w:sz="0" w:space="0" w:color="auto"/>
        <w:right w:val="none" w:sz="0" w:space="0" w:color="auto"/>
      </w:divBdr>
    </w:div>
    <w:div w:id="1904297039">
      <w:bodyDiv w:val="1"/>
      <w:marLeft w:val="0"/>
      <w:marRight w:val="0"/>
      <w:marTop w:val="0"/>
      <w:marBottom w:val="0"/>
      <w:divBdr>
        <w:top w:val="none" w:sz="0" w:space="0" w:color="auto"/>
        <w:left w:val="none" w:sz="0" w:space="0" w:color="auto"/>
        <w:bottom w:val="none" w:sz="0" w:space="0" w:color="auto"/>
        <w:right w:val="none" w:sz="0" w:space="0" w:color="auto"/>
      </w:divBdr>
    </w:div>
    <w:div w:id="1909146760">
      <w:bodyDiv w:val="1"/>
      <w:marLeft w:val="0"/>
      <w:marRight w:val="0"/>
      <w:marTop w:val="0"/>
      <w:marBottom w:val="0"/>
      <w:divBdr>
        <w:top w:val="none" w:sz="0" w:space="0" w:color="auto"/>
        <w:left w:val="none" w:sz="0" w:space="0" w:color="auto"/>
        <w:bottom w:val="none" w:sz="0" w:space="0" w:color="auto"/>
        <w:right w:val="none" w:sz="0" w:space="0" w:color="auto"/>
      </w:divBdr>
    </w:div>
    <w:div w:id="1932468668">
      <w:bodyDiv w:val="1"/>
      <w:marLeft w:val="0"/>
      <w:marRight w:val="0"/>
      <w:marTop w:val="0"/>
      <w:marBottom w:val="0"/>
      <w:divBdr>
        <w:top w:val="none" w:sz="0" w:space="0" w:color="auto"/>
        <w:left w:val="none" w:sz="0" w:space="0" w:color="auto"/>
        <w:bottom w:val="none" w:sz="0" w:space="0" w:color="auto"/>
        <w:right w:val="none" w:sz="0" w:space="0" w:color="auto"/>
      </w:divBdr>
    </w:div>
    <w:div w:id="1946500630">
      <w:bodyDiv w:val="1"/>
      <w:marLeft w:val="0"/>
      <w:marRight w:val="0"/>
      <w:marTop w:val="0"/>
      <w:marBottom w:val="0"/>
      <w:divBdr>
        <w:top w:val="none" w:sz="0" w:space="0" w:color="auto"/>
        <w:left w:val="none" w:sz="0" w:space="0" w:color="auto"/>
        <w:bottom w:val="none" w:sz="0" w:space="0" w:color="auto"/>
        <w:right w:val="none" w:sz="0" w:space="0" w:color="auto"/>
      </w:divBdr>
    </w:div>
    <w:div w:id="1969705855">
      <w:bodyDiv w:val="1"/>
      <w:marLeft w:val="0"/>
      <w:marRight w:val="0"/>
      <w:marTop w:val="0"/>
      <w:marBottom w:val="0"/>
      <w:divBdr>
        <w:top w:val="none" w:sz="0" w:space="0" w:color="auto"/>
        <w:left w:val="none" w:sz="0" w:space="0" w:color="auto"/>
        <w:bottom w:val="none" w:sz="0" w:space="0" w:color="auto"/>
        <w:right w:val="none" w:sz="0" w:space="0" w:color="auto"/>
      </w:divBdr>
    </w:div>
    <w:div w:id="1970744786">
      <w:bodyDiv w:val="1"/>
      <w:marLeft w:val="0"/>
      <w:marRight w:val="0"/>
      <w:marTop w:val="0"/>
      <w:marBottom w:val="0"/>
      <w:divBdr>
        <w:top w:val="none" w:sz="0" w:space="0" w:color="auto"/>
        <w:left w:val="none" w:sz="0" w:space="0" w:color="auto"/>
        <w:bottom w:val="none" w:sz="0" w:space="0" w:color="auto"/>
        <w:right w:val="none" w:sz="0" w:space="0" w:color="auto"/>
      </w:divBdr>
    </w:div>
    <w:div w:id="1971014645">
      <w:bodyDiv w:val="1"/>
      <w:marLeft w:val="0"/>
      <w:marRight w:val="0"/>
      <w:marTop w:val="0"/>
      <w:marBottom w:val="0"/>
      <w:divBdr>
        <w:top w:val="none" w:sz="0" w:space="0" w:color="auto"/>
        <w:left w:val="none" w:sz="0" w:space="0" w:color="auto"/>
        <w:bottom w:val="none" w:sz="0" w:space="0" w:color="auto"/>
        <w:right w:val="none" w:sz="0" w:space="0" w:color="auto"/>
      </w:divBdr>
    </w:div>
    <w:div w:id="2022009055">
      <w:bodyDiv w:val="1"/>
      <w:marLeft w:val="0"/>
      <w:marRight w:val="0"/>
      <w:marTop w:val="0"/>
      <w:marBottom w:val="0"/>
      <w:divBdr>
        <w:top w:val="none" w:sz="0" w:space="0" w:color="auto"/>
        <w:left w:val="none" w:sz="0" w:space="0" w:color="auto"/>
        <w:bottom w:val="none" w:sz="0" w:space="0" w:color="auto"/>
        <w:right w:val="none" w:sz="0" w:space="0" w:color="auto"/>
      </w:divBdr>
    </w:div>
    <w:div w:id="2024814776">
      <w:bodyDiv w:val="1"/>
      <w:marLeft w:val="0"/>
      <w:marRight w:val="0"/>
      <w:marTop w:val="0"/>
      <w:marBottom w:val="0"/>
      <w:divBdr>
        <w:top w:val="none" w:sz="0" w:space="0" w:color="auto"/>
        <w:left w:val="none" w:sz="0" w:space="0" w:color="auto"/>
        <w:bottom w:val="none" w:sz="0" w:space="0" w:color="auto"/>
        <w:right w:val="none" w:sz="0" w:space="0" w:color="auto"/>
      </w:divBdr>
    </w:div>
    <w:div w:id="2059696326">
      <w:bodyDiv w:val="1"/>
      <w:marLeft w:val="0"/>
      <w:marRight w:val="0"/>
      <w:marTop w:val="0"/>
      <w:marBottom w:val="0"/>
      <w:divBdr>
        <w:top w:val="none" w:sz="0" w:space="0" w:color="auto"/>
        <w:left w:val="none" w:sz="0" w:space="0" w:color="auto"/>
        <w:bottom w:val="none" w:sz="0" w:space="0" w:color="auto"/>
        <w:right w:val="none" w:sz="0" w:space="0" w:color="auto"/>
      </w:divBdr>
    </w:div>
    <w:div w:id="2066105646">
      <w:bodyDiv w:val="1"/>
      <w:marLeft w:val="0"/>
      <w:marRight w:val="0"/>
      <w:marTop w:val="0"/>
      <w:marBottom w:val="0"/>
      <w:divBdr>
        <w:top w:val="none" w:sz="0" w:space="0" w:color="auto"/>
        <w:left w:val="none" w:sz="0" w:space="0" w:color="auto"/>
        <w:bottom w:val="none" w:sz="0" w:space="0" w:color="auto"/>
        <w:right w:val="none" w:sz="0" w:space="0" w:color="auto"/>
      </w:divBdr>
    </w:div>
    <w:div w:id="2068800448">
      <w:bodyDiv w:val="1"/>
      <w:marLeft w:val="0"/>
      <w:marRight w:val="0"/>
      <w:marTop w:val="0"/>
      <w:marBottom w:val="0"/>
      <w:divBdr>
        <w:top w:val="none" w:sz="0" w:space="0" w:color="auto"/>
        <w:left w:val="none" w:sz="0" w:space="0" w:color="auto"/>
        <w:bottom w:val="none" w:sz="0" w:space="0" w:color="auto"/>
        <w:right w:val="none" w:sz="0" w:space="0" w:color="auto"/>
      </w:divBdr>
    </w:div>
    <w:div w:id="2073115653">
      <w:bodyDiv w:val="1"/>
      <w:marLeft w:val="0"/>
      <w:marRight w:val="0"/>
      <w:marTop w:val="0"/>
      <w:marBottom w:val="0"/>
      <w:divBdr>
        <w:top w:val="none" w:sz="0" w:space="0" w:color="auto"/>
        <w:left w:val="none" w:sz="0" w:space="0" w:color="auto"/>
        <w:bottom w:val="none" w:sz="0" w:space="0" w:color="auto"/>
        <w:right w:val="none" w:sz="0" w:space="0" w:color="auto"/>
      </w:divBdr>
    </w:div>
    <w:div w:id="2079816734">
      <w:bodyDiv w:val="1"/>
      <w:marLeft w:val="0"/>
      <w:marRight w:val="0"/>
      <w:marTop w:val="0"/>
      <w:marBottom w:val="0"/>
      <w:divBdr>
        <w:top w:val="none" w:sz="0" w:space="0" w:color="auto"/>
        <w:left w:val="none" w:sz="0" w:space="0" w:color="auto"/>
        <w:bottom w:val="none" w:sz="0" w:space="0" w:color="auto"/>
        <w:right w:val="none" w:sz="0" w:space="0" w:color="auto"/>
      </w:divBdr>
    </w:div>
    <w:div w:id="2101094700">
      <w:bodyDiv w:val="1"/>
      <w:marLeft w:val="0"/>
      <w:marRight w:val="0"/>
      <w:marTop w:val="0"/>
      <w:marBottom w:val="0"/>
      <w:divBdr>
        <w:top w:val="none" w:sz="0" w:space="0" w:color="auto"/>
        <w:left w:val="none" w:sz="0" w:space="0" w:color="auto"/>
        <w:bottom w:val="none" w:sz="0" w:space="0" w:color="auto"/>
        <w:right w:val="none" w:sz="0" w:space="0" w:color="auto"/>
      </w:divBdr>
    </w:div>
    <w:div w:id="2110150821">
      <w:bodyDiv w:val="1"/>
      <w:marLeft w:val="0"/>
      <w:marRight w:val="0"/>
      <w:marTop w:val="0"/>
      <w:marBottom w:val="0"/>
      <w:divBdr>
        <w:top w:val="none" w:sz="0" w:space="0" w:color="auto"/>
        <w:left w:val="none" w:sz="0" w:space="0" w:color="auto"/>
        <w:bottom w:val="none" w:sz="0" w:space="0" w:color="auto"/>
        <w:right w:val="none" w:sz="0" w:space="0" w:color="auto"/>
      </w:divBdr>
    </w:div>
    <w:div w:id="2118408094">
      <w:bodyDiv w:val="1"/>
      <w:marLeft w:val="0"/>
      <w:marRight w:val="0"/>
      <w:marTop w:val="0"/>
      <w:marBottom w:val="0"/>
      <w:divBdr>
        <w:top w:val="none" w:sz="0" w:space="0" w:color="auto"/>
        <w:left w:val="none" w:sz="0" w:space="0" w:color="auto"/>
        <w:bottom w:val="none" w:sz="0" w:space="0" w:color="auto"/>
        <w:right w:val="none" w:sz="0" w:space="0" w:color="auto"/>
      </w:divBdr>
    </w:div>
    <w:div w:id="2120952086">
      <w:bodyDiv w:val="1"/>
      <w:marLeft w:val="0"/>
      <w:marRight w:val="0"/>
      <w:marTop w:val="0"/>
      <w:marBottom w:val="0"/>
      <w:divBdr>
        <w:top w:val="none" w:sz="0" w:space="0" w:color="auto"/>
        <w:left w:val="none" w:sz="0" w:space="0" w:color="auto"/>
        <w:bottom w:val="none" w:sz="0" w:space="0" w:color="auto"/>
        <w:right w:val="none" w:sz="0" w:space="0" w:color="auto"/>
      </w:divBdr>
    </w:div>
    <w:div w:id="214711810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yperlink" Target="http://www.torgi.gov.ru" TargetMode="External"/><Relationship Id="rId18" Type="http://schemas.openxmlformats.org/officeDocument/2006/relationships/hyperlink" Target="http://www.nsopravo.ru" TargetMode="External"/><Relationship Id="rId26" Type="http://schemas.openxmlformats.org/officeDocument/2006/relationships/theme" Target="theme/theme1.xml"/><Relationship Id="rId3" Type="http://schemas.openxmlformats.org/officeDocument/2006/relationships/styles" Target="styles.xml"/><Relationship Id="rId21" Type="http://schemas.openxmlformats.org/officeDocument/2006/relationships/hyperlink" Target="http://www.kainsk.nso.ru" TargetMode="External"/><Relationship Id="rId7" Type="http://schemas.openxmlformats.org/officeDocument/2006/relationships/endnotes" Target="endnotes.xml"/><Relationship Id="rId12" Type="http://schemas.openxmlformats.org/officeDocument/2006/relationships/hyperlink" Target="http://www.kainsk.nso.ru" TargetMode="External"/><Relationship Id="rId17" Type="http://schemas.openxmlformats.org/officeDocument/2006/relationships/hyperlink" Target="http://www.eseti.ru" TargetMode="External"/><Relationship Id="rId25"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hyperlink" Target="mailto:kainsk-today@mail.ru" TargetMode="External"/><Relationship Id="rId20" Type="http://schemas.openxmlformats.org/officeDocument/2006/relationships/hyperlink" Target="http://www.torgi.gov.ru"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eseti.ru" TargetMode="External"/><Relationship Id="rId24"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hyperlink" Target="http://www.torgi.gov.ru" TargetMode="External"/><Relationship Id="rId23" Type="http://schemas.openxmlformats.org/officeDocument/2006/relationships/footer" Target="footer1.xml"/><Relationship Id="rId10" Type="http://schemas.openxmlformats.org/officeDocument/2006/relationships/hyperlink" Target="mailto:kainsk-today@mail.ru" TargetMode="External"/><Relationship Id="rId19" Type="http://schemas.openxmlformats.org/officeDocument/2006/relationships/hyperlink" Target="http://www.kainsk.nso.ru" TargetMode="External"/><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hyperlink" Target="http://www.kainsk.nso.ru" TargetMode="External"/><Relationship Id="rId22" Type="http://schemas.openxmlformats.org/officeDocument/2006/relationships/hyperlink" Target="http://www.torgi.gov.ru"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B3B560A-3041-4EED-B430-6146C3C243D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1223</TotalTime>
  <Pages>28</Pages>
  <Words>16392</Words>
  <Characters>93438</Characters>
  <Application>Microsoft Office Word</Application>
  <DocSecurity>0</DocSecurity>
  <Lines>778</Lines>
  <Paragraphs>219</Paragraphs>
  <ScaleCrop>false</ScaleCrop>
  <HeadingPairs>
    <vt:vector size="2" baseType="variant">
      <vt:variant>
        <vt:lpstr>Название</vt:lpstr>
      </vt:variant>
      <vt:variant>
        <vt:i4>1</vt:i4>
      </vt:variant>
    </vt:vector>
  </HeadingPairs>
  <TitlesOfParts>
    <vt:vector size="1" baseType="lpstr">
      <vt:lpstr>,</vt:lpstr>
    </vt:vector>
  </TitlesOfParts>
  <Company/>
  <LinksUpToDate>false</LinksUpToDate>
  <CharactersWithSpaces>109611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c:title>
  <dc:creator>Паша</dc:creator>
  <cp:lastModifiedBy>Козимиренко Мария Николаевна</cp:lastModifiedBy>
  <cp:revision>68</cp:revision>
  <cp:lastPrinted>2022-06-14T09:14:00Z</cp:lastPrinted>
  <dcterms:created xsi:type="dcterms:W3CDTF">2022-05-13T08:37:00Z</dcterms:created>
  <dcterms:modified xsi:type="dcterms:W3CDTF">2022-07-06T07:03:00Z</dcterms:modified>
</cp:coreProperties>
</file>