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6E265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2 (1369)&#10;28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6E265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9209C1">
        <w:rPr>
          <w:rFonts w:ascii="Arial" w:hAnsi="Arial" w:cs="Arial"/>
          <w:b/>
          <w:sz w:val="20"/>
          <w:szCs w:val="20"/>
        </w:rPr>
        <w:t>6</w:t>
      </w:r>
      <w:r w:rsidR="00A00146">
        <w:rPr>
          <w:rFonts w:ascii="Arial" w:hAnsi="Arial" w:cs="Arial"/>
          <w:b/>
          <w:sz w:val="20"/>
          <w:szCs w:val="20"/>
        </w:rPr>
        <w:t>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9209C1">
        <w:rPr>
          <w:rFonts w:ascii="Arial" w:hAnsi="Arial" w:cs="Arial"/>
          <w:b/>
          <w:sz w:val="20"/>
          <w:szCs w:val="20"/>
        </w:rPr>
        <w:t>6</w:t>
      </w:r>
      <w:r w:rsidR="00A00146">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9209C1">
        <w:rPr>
          <w:rFonts w:ascii="Arial" w:hAnsi="Arial" w:cs="Arial"/>
          <w:b/>
          <w:sz w:val="20"/>
          <w:szCs w:val="20"/>
        </w:rPr>
        <w:t>2</w:t>
      </w:r>
      <w:r w:rsidR="00A00146">
        <w:rPr>
          <w:rFonts w:ascii="Arial" w:hAnsi="Arial" w:cs="Arial"/>
          <w:b/>
          <w:sz w:val="20"/>
          <w:szCs w:val="20"/>
        </w:rPr>
        <w:t>8</w:t>
      </w:r>
      <w:r w:rsidR="00C878FC">
        <w:rPr>
          <w:rFonts w:ascii="Arial" w:hAnsi="Arial" w:cs="Arial"/>
          <w:b/>
          <w:sz w:val="20"/>
          <w:szCs w:val="20"/>
        </w:rPr>
        <w:t xml:space="preserve"> </w:t>
      </w:r>
      <w:r w:rsidR="009209C1">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586237" w:rsidRDefault="0058623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F52D5C" w:rsidRPr="00F52D5C" w:rsidTr="005A51EB">
        <w:trPr>
          <w:trHeight w:val="423"/>
        </w:trPr>
        <w:tc>
          <w:tcPr>
            <w:tcW w:w="274" w:type="pct"/>
            <w:shd w:val="clear" w:color="auto" w:fill="auto"/>
          </w:tcPr>
          <w:p w:rsidR="00F52D5C" w:rsidRPr="00F52D5C" w:rsidRDefault="00F52D5C" w:rsidP="00F52D5C">
            <w:pPr>
              <w:tabs>
                <w:tab w:val="left" w:pos="9071"/>
              </w:tabs>
              <w:ind w:right="-143"/>
              <w:jc w:val="both"/>
              <w:rPr>
                <w:rFonts w:ascii="Arial" w:hAnsi="Arial" w:cs="Arial"/>
                <w:b/>
                <w:sz w:val="20"/>
                <w:szCs w:val="20"/>
              </w:rPr>
            </w:pPr>
            <w:r w:rsidRPr="00F52D5C">
              <w:rPr>
                <w:rFonts w:ascii="Arial" w:hAnsi="Arial" w:cs="Arial"/>
                <w:b/>
                <w:sz w:val="20"/>
                <w:szCs w:val="20"/>
              </w:rPr>
              <w:t>2.1.</w:t>
            </w:r>
          </w:p>
        </w:tc>
        <w:tc>
          <w:tcPr>
            <w:tcW w:w="4420" w:type="pct"/>
            <w:shd w:val="clear" w:color="auto" w:fill="auto"/>
          </w:tcPr>
          <w:p w:rsidR="00F52D5C" w:rsidRPr="00F52D5C" w:rsidRDefault="001716B3" w:rsidP="00634A88">
            <w:pPr>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1151</w:t>
            </w:r>
            <w:r w:rsidRPr="00F52D5C">
              <w:rPr>
                <w:rFonts w:ascii="Arial" w:hAnsi="Arial" w:cs="Arial"/>
                <w:sz w:val="20"/>
                <w:szCs w:val="20"/>
              </w:rPr>
              <w:t xml:space="preserve"> «</w:t>
            </w:r>
            <w:r w:rsidRPr="006E265C">
              <w:rPr>
                <w:rFonts w:ascii="Arial" w:hAnsi="Arial" w:cs="Arial"/>
                <w:color w:val="000000"/>
                <w:spacing w:val="-1"/>
                <w:sz w:val="20"/>
                <w:szCs w:val="20"/>
              </w:rPr>
              <w:t xml:space="preserve">О проведении конкурса «На лучшее противопожарное состояние среди ТОС </w:t>
            </w:r>
            <w:r w:rsidRPr="006E265C">
              <w:rPr>
                <w:rFonts w:ascii="Arial" w:hAnsi="Arial" w:cs="Arial"/>
                <w:bCs/>
                <w:color w:val="000000"/>
                <w:sz w:val="20"/>
                <w:szCs w:val="20"/>
                <w:lang w:eastAsia="en-US"/>
              </w:rPr>
              <w:t>(территориальное общественное самоуправление)</w:t>
            </w:r>
            <w:r>
              <w:rPr>
                <w:rFonts w:ascii="Arial" w:hAnsi="Arial" w:cs="Arial"/>
                <w:bCs/>
                <w:color w:val="000000"/>
                <w:sz w:val="20"/>
                <w:szCs w:val="20"/>
                <w:lang w:eastAsia="en-US"/>
              </w:rPr>
              <w:t xml:space="preserve"> </w:t>
            </w:r>
            <w:r w:rsidRPr="006E265C">
              <w:rPr>
                <w:rFonts w:ascii="Arial" w:hAnsi="Arial" w:cs="Arial"/>
                <w:bCs/>
                <w:color w:val="000000"/>
                <w:sz w:val="20"/>
                <w:szCs w:val="20"/>
                <w:lang w:eastAsia="en-US"/>
              </w:rPr>
              <w:t>(жилых домов частного жилого секто</w:t>
            </w:r>
            <w:r>
              <w:rPr>
                <w:rFonts w:ascii="Arial" w:hAnsi="Arial" w:cs="Arial"/>
                <w:bCs/>
                <w:color w:val="000000"/>
                <w:sz w:val="20"/>
                <w:szCs w:val="20"/>
                <w:lang w:eastAsia="en-US"/>
              </w:rPr>
              <w:t>ра)»</w:t>
            </w:r>
          </w:p>
        </w:tc>
        <w:tc>
          <w:tcPr>
            <w:tcW w:w="306" w:type="pct"/>
            <w:shd w:val="clear" w:color="auto" w:fill="auto"/>
          </w:tcPr>
          <w:p w:rsidR="00F52D5C" w:rsidRPr="00F52D5C" w:rsidRDefault="00F52D5C" w:rsidP="00F52D5C">
            <w:pPr>
              <w:tabs>
                <w:tab w:val="left" w:pos="9071"/>
              </w:tabs>
              <w:ind w:right="-143"/>
              <w:jc w:val="both"/>
              <w:rPr>
                <w:rFonts w:ascii="Arial" w:hAnsi="Arial" w:cs="Arial"/>
                <w:sz w:val="20"/>
                <w:szCs w:val="20"/>
              </w:rPr>
            </w:pPr>
            <w:r w:rsidRPr="00F52D5C">
              <w:rPr>
                <w:rFonts w:ascii="Arial" w:hAnsi="Arial" w:cs="Arial"/>
                <w:sz w:val="20"/>
                <w:szCs w:val="20"/>
              </w:rPr>
              <w:t>03</w:t>
            </w:r>
          </w:p>
        </w:tc>
      </w:tr>
      <w:tr w:rsidR="00721611" w:rsidRPr="00F52D5C" w:rsidTr="005A51EB">
        <w:trPr>
          <w:trHeight w:val="423"/>
        </w:trPr>
        <w:tc>
          <w:tcPr>
            <w:tcW w:w="274" w:type="pct"/>
            <w:shd w:val="clear" w:color="auto" w:fill="auto"/>
          </w:tcPr>
          <w:p w:rsidR="00721611" w:rsidRPr="00F52D5C" w:rsidRDefault="00721611" w:rsidP="00F52D5C">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721611" w:rsidRPr="00937734" w:rsidRDefault="009722A1"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1152</w:t>
            </w:r>
            <w:r w:rsidRPr="00F52D5C">
              <w:rPr>
                <w:rFonts w:ascii="Arial" w:hAnsi="Arial" w:cs="Arial"/>
                <w:sz w:val="20"/>
                <w:szCs w:val="20"/>
              </w:rPr>
              <w:t xml:space="preserve"> «</w:t>
            </w:r>
            <w:r w:rsidRPr="003D24A9">
              <w:rPr>
                <w:rFonts w:ascii="Arial" w:hAnsi="Arial" w:cs="Arial"/>
                <w:sz w:val="20"/>
                <w:szCs w:val="20"/>
              </w:rPr>
              <w:t xml:space="preserve">О проведении конкурса «На лучшее противопожарное состояние многоквартирного жилого фонда среди управляющих компаний 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sz w:val="20"/>
                <w:szCs w:val="20"/>
              </w:rPr>
              <w:t>города Куйбышева Куйбышевского района Новосибирской области»</w:t>
            </w:r>
            <w:r w:rsidRPr="009209C1">
              <w:rPr>
                <w:rFonts w:ascii="Arial" w:hAnsi="Arial" w:cs="Arial"/>
                <w:sz w:val="20"/>
                <w:szCs w:val="20"/>
              </w:rPr>
              <w:t>»</w:t>
            </w:r>
          </w:p>
        </w:tc>
        <w:tc>
          <w:tcPr>
            <w:tcW w:w="306" w:type="pct"/>
            <w:shd w:val="clear" w:color="auto" w:fill="auto"/>
          </w:tcPr>
          <w:p w:rsidR="00721611" w:rsidRPr="00F52D5C" w:rsidRDefault="009722A1" w:rsidP="00F52D5C">
            <w:pPr>
              <w:tabs>
                <w:tab w:val="left" w:pos="9071"/>
              </w:tabs>
              <w:ind w:right="-143"/>
              <w:jc w:val="both"/>
              <w:rPr>
                <w:rFonts w:ascii="Arial" w:hAnsi="Arial" w:cs="Arial"/>
                <w:sz w:val="20"/>
                <w:szCs w:val="20"/>
              </w:rPr>
            </w:pPr>
            <w:r>
              <w:rPr>
                <w:rFonts w:ascii="Arial" w:hAnsi="Arial" w:cs="Arial"/>
                <w:sz w:val="20"/>
                <w:szCs w:val="20"/>
              </w:rPr>
              <w:t>08</w:t>
            </w:r>
          </w:p>
        </w:tc>
      </w:tr>
      <w:tr w:rsidR="00C778A5" w:rsidRPr="00F52D5C" w:rsidTr="005A51EB">
        <w:trPr>
          <w:trHeight w:val="423"/>
        </w:trPr>
        <w:tc>
          <w:tcPr>
            <w:tcW w:w="274" w:type="pct"/>
            <w:shd w:val="clear" w:color="auto" w:fill="auto"/>
          </w:tcPr>
          <w:p w:rsidR="00C778A5" w:rsidRDefault="00C778A5" w:rsidP="00F52D5C">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rsidR="00C778A5" w:rsidRPr="00937734" w:rsidRDefault="00A25627"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1153</w:t>
            </w:r>
            <w:r w:rsidRPr="00F52D5C">
              <w:rPr>
                <w:rFonts w:ascii="Arial" w:hAnsi="Arial" w:cs="Arial"/>
                <w:sz w:val="20"/>
                <w:szCs w:val="20"/>
              </w:rPr>
              <w:t xml:space="preserve"> «</w:t>
            </w:r>
            <w:r w:rsidRPr="000B697D">
              <w:rPr>
                <w:rFonts w:ascii="Arial" w:hAnsi="Arial" w:cs="Arial"/>
                <w:sz w:val="20"/>
                <w:szCs w:val="20"/>
              </w:rPr>
              <w:t>О проведении соревнований среди Дружин юных пожарных (ДЮП) образовательных учреждений города Куйбышева «Всегда готов к ЧС»</w:t>
            </w:r>
            <w:r w:rsidRPr="009209C1">
              <w:rPr>
                <w:rFonts w:ascii="Arial" w:hAnsi="Arial" w:cs="Arial"/>
                <w:sz w:val="20"/>
                <w:szCs w:val="20"/>
              </w:rPr>
              <w:t>»</w:t>
            </w:r>
          </w:p>
        </w:tc>
        <w:tc>
          <w:tcPr>
            <w:tcW w:w="306" w:type="pct"/>
            <w:shd w:val="clear" w:color="auto" w:fill="auto"/>
          </w:tcPr>
          <w:p w:rsidR="00C778A5" w:rsidRDefault="00C778A5" w:rsidP="00F52D5C">
            <w:pPr>
              <w:tabs>
                <w:tab w:val="left" w:pos="9071"/>
              </w:tabs>
              <w:ind w:right="-143"/>
              <w:jc w:val="both"/>
              <w:rPr>
                <w:rFonts w:ascii="Arial" w:hAnsi="Arial" w:cs="Arial"/>
                <w:sz w:val="20"/>
                <w:szCs w:val="20"/>
              </w:rPr>
            </w:pPr>
            <w:r>
              <w:rPr>
                <w:rFonts w:ascii="Arial" w:hAnsi="Arial" w:cs="Arial"/>
                <w:sz w:val="20"/>
                <w:szCs w:val="20"/>
              </w:rPr>
              <w:t>15</w:t>
            </w:r>
          </w:p>
        </w:tc>
      </w:tr>
      <w:tr w:rsidR="00C778A5" w:rsidRPr="00F52D5C" w:rsidTr="005A51EB">
        <w:trPr>
          <w:trHeight w:val="423"/>
        </w:trPr>
        <w:tc>
          <w:tcPr>
            <w:tcW w:w="274" w:type="pct"/>
            <w:shd w:val="clear" w:color="auto" w:fill="auto"/>
          </w:tcPr>
          <w:p w:rsidR="00C778A5" w:rsidRDefault="00C778A5" w:rsidP="00F52D5C">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C778A5" w:rsidRPr="00937734" w:rsidRDefault="00A25627"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1154</w:t>
            </w:r>
            <w:r w:rsidRPr="00F52D5C">
              <w:rPr>
                <w:rFonts w:ascii="Arial" w:hAnsi="Arial" w:cs="Arial"/>
                <w:sz w:val="20"/>
                <w:szCs w:val="20"/>
              </w:rPr>
              <w:t xml:space="preserve"> «</w:t>
            </w:r>
            <w:r w:rsidRPr="00A42165">
              <w:rPr>
                <w:rFonts w:ascii="Arial" w:hAnsi="Arial" w:cs="Arial"/>
                <w:bCs/>
                <w:color w:val="000000"/>
                <w:sz w:val="20"/>
                <w:szCs w:val="20"/>
              </w:rPr>
              <w:t>О проведении с</w:t>
            </w:r>
            <w:r w:rsidRPr="00A42165">
              <w:rPr>
                <w:rFonts w:ascii="Arial" w:hAnsi="Arial" w:cs="Arial"/>
                <w:sz w:val="20"/>
                <w:szCs w:val="20"/>
              </w:rPr>
              <w:t>оревнований среди добровольных пожарных формирований муниципальных учреждений города Куйбышева</w:t>
            </w:r>
            <w:r w:rsidRPr="009209C1">
              <w:rPr>
                <w:rFonts w:ascii="Arial" w:hAnsi="Arial" w:cs="Arial"/>
                <w:sz w:val="20"/>
                <w:szCs w:val="20"/>
              </w:rPr>
              <w:t>»</w:t>
            </w:r>
          </w:p>
        </w:tc>
        <w:tc>
          <w:tcPr>
            <w:tcW w:w="306" w:type="pct"/>
            <w:shd w:val="clear" w:color="auto" w:fill="auto"/>
          </w:tcPr>
          <w:p w:rsidR="00C778A5" w:rsidRDefault="00C778A5" w:rsidP="00F52D5C">
            <w:pPr>
              <w:tabs>
                <w:tab w:val="left" w:pos="9071"/>
              </w:tabs>
              <w:ind w:right="-143"/>
              <w:jc w:val="both"/>
              <w:rPr>
                <w:rFonts w:ascii="Arial" w:hAnsi="Arial" w:cs="Arial"/>
                <w:sz w:val="20"/>
                <w:szCs w:val="20"/>
              </w:rPr>
            </w:pPr>
            <w:r>
              <w:rPr>
                <w:rFonts w:ascii="Arial" w:hAnsi="Arial" w:cs="Arial"/>
                <w:sz w:val="20"/>
                <w:szCs w:val="20"/>
              </w:rPr>
              <w:t>21</w:t>
            </w:r>
          </w:p>
        </w:tc>
      </w:tr>
      <w:tr w:rsidR="00C778A5" w:rsidRPr="00F52D5C" w:rsidTr="005A51EB">
        <w:trPr>
          <w:trHeight w:val="423"/>
        </w:trPr>
        <w:tc>
          <w:tcPr>
            <w:tcW w:w="274" w:type="pct"/>
            <w:shd w:val="clear" w:color="auto" w:fill="auto"/>
          </w:tcPr>
          <w:p w:rsidR="00C778A5" w:rsidRDefault="00C778A5" w:rsidP="00F52D5C">
            <w:pPr>
              <w:tabs>
                <w:tab w:val="left" w:pos="9071"/>
              </w:tabs>
              <w:ind w:right="-143"/>
              <w:jc w:val="both"/>
              <w:rPr>
                <w:rFonts w:ascii="Arial" w:hAnsi="Arial" w:cs="Arial"/>
                <w:b/>
                <w:sz w:val="20"/>
                <w:szCs w:val="20"/>
              </w:rPr>
            </w:pPr>
            <w:r>
              <w:rPr>
                <w:rFonts w:ascii="Arial" w:hAnsi="Arial" w:cs="Arial"/>
                <w:b/>
                <w:sz w:val="20"/>
                <w:szCs w:val="20"/>
              </w:rPr>
              <w:t>2.5.</w:t>
            </w:r>
          </w:p>
        </w:tc>
        <w:tc>
          <w:tcPr>
            <w:tcW w:w="4420" w:type="pct"/>
            <w:shd w:val="clear" w:color="auto" w:fill="auto"/>
          </w:tcPr>
          <w:p w:rsidR="00C778A5" w:rsidRPr="00937734" w:rsidRDefault="00A25627"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1155</w:t>
            </w:r>
            <w:r w:rsidRPr="00F52D5C">
              <w:rPr>
                <w:rFonts w:ascii="Arial" w:hAnsi="Arial" w:cs="Arial"/>
                <w:sz w:val="20"/>
                <w:szCs w:val="20"/>
              </w:rPr>
              <w:t xml:space="preserve"> «</w:t>
            </w:r>
            <w:r w:rsidRPr="00397E95">
              <w:rPr>
                <w:rFonts w:ascii="Arial" w:hAnsi="Arial" w:cs="Arial"/>
                <w:bCs/>
                <w:color w:val="000000"/>
                <w:sz w:val="20"/>
                <w:szCs w:val="20"/>
              </w:rPr>
              <w:t xml:space="preserve">Об утверждении положения о </w:t>
            </w:r>
            <w:r w:rsidRPr="00397E95">
              <w:rPr>
                <w:rFonts w:ascii="Arial" w:hAnsi="Arial" w:cs="Arial"/>
                <w:sz w:val="20"/>
                <w:szCs w:val="20"/>
              </w:rPr>
              <w:t>поощрении добровольных пожарных формирований муниципальных учреждений города Куйбышева, граждан принявших активное участие в предупреждении и тушении пожаров</w:t>
            </w:r>
            <w:r w:rsidRPr="009209C1">
              <w:rPr>
                <w:rFonts w:ascii="Arial" w:hAnsi="Arial" w:cs="Arial"/>
                <w:sz w:val="20"/>
                <w:szCs w:val="20"/>
              </w:rPr>
              <w:t>»</w:t>
            </w:r>
          </w:p>
        </w:tc>
        <w:tc>
          <w:tcPr>
            <w:tcW w:w="306" w:type="pct"/>
            <w:shd w:val="clear" w:color="auto" w:fill="auto"/>
          </w:tcPr>
          <w:p w:rsidR="00C778A5" w:rsidRDefault="00A25627" w:rsidP="00F52D5C">
            <w:pPr>
              <w:tabs>
                <w:tab w:val="left" w:pos="9071"/>
              </w:tabs>
              <w:ind w:right="-143"/>
              <w:jc w:val="both"/>
              <w:rPr>
                <w:rFonts w:ascii="Arial" w:hAnsi="Arial" w:cs="Arial"/>
                <w:sz w:val="20"/>
                <w:szCs w:val="20"/>
              </w:rPr>
            </w:pPr>
            <w:r>
              <w:rPr>
                <w:rFonts w:ascii="Arial" w:hAnsi="Arial" w:cs="Arial"/>
                <w:sz w:val="20"/>
                <w:szCs w:val="20"/>
              </w:rPr>
              <w:t>31</w:t>
            </w:r>
          </w:p>
        </w:tc>
      </w:tr>
      <w:tr w:rsidR="00C778A5" w:rsidRPr="00F52D5C" w:rsidTr="005A51EB">
        <w:trPr>
          <w:trHeight w:val="423"/>
        </w:trPr>
        <w:tc>
          <w:tcPr>
            <w:tcW w:w="274" w:type="pct"/>
            <w:shd w:val="clear" w:color="auto" w:fill="auto"/>
          </w:tcPr>
          <w:p w:rsidR="00C778A5" w:rsidRDefault="00C778A5" w:rsidP="00F52D5C">
            <w:pPr>
              <w:tabs>
                <w:tab w:val="left" w:pos="9071"/>
              </w:tabs>
              <w:ind w:right="-143"/>
              <w:jc w:val="both"/>
              <w:rPr>
                <w:rFonts w:ascii="Arial" w:hAnsi="Arial" w:cs="Arial"/>
                <w:b/>
                <w:sz w:val="20"/>
                <w:szCs w:val="20"/>
              </w:rPr>
            </w:pPr>
            <w:r>
              <w:rPr>
                <w:rFonts w:ascii="Arial" w:hAnsi="Arial" w:cs="Arial"/>
                <w:b/>
                <w:sz w:val="20"/>
                <w:szCs w:val="20"/>
              </w:rPr>
              <w:t>2.6.</w:t>
            </w:r>
          </w:p>
        </w:tc>
        <w:tc>
          <w:tcPr>
            <w:tcW w:w="4420" w:type="pct"/>
            <w:shd w:val="clear" w:color="auto" w:fill="auto"/>
          </w:tcPr>
          <w:p w:rsidR="00C778A5" w:rsidRPr="00937734" w:rsidRDefault="00B66101" w:rsidP="00634A88">
            <w:pPr>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26.08.2024 № 1163</w:t>
            </w:r>
            <w:r w:rsidRPr="00F52D5C">
              <w:rPr>
                <w:rFonts w:ascii="Arial" w:hAnsi="Arial" w:cs="Arial"/>
                <w:sz w:val="20"/>
                <w:szCs w:val="20"/>
              </w:rPr>
              <w:t xml:space="preserve"> «</w:t>
            </w:r>
            <w:r w:rsidRPr="00D3598A">
              <w:rPr>
                <w:rFonts w:ascii="Arial" w:hAnsi="Arial" w:cs="Arial"/>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2024-2026 годы»</w:t>
            </w:r>
            <w:r w:rsidRPr="009209C1">
              <w:rPr>
                <w:rFonts w:ascii="Arial" w:hAnsi="Arial" w:cs="Arial"/>
                <w:sz w:val="20"/>
                <w:szCs w:val="20"/>
              </w:rPr>
              <w:t>»</w:t>
            </w:r>
          </w:p>
        </w:tc>
        <w:tc>
          <w:tcPr>
            <w:tcW w:w="306" w:type="pct"/>
            <w:shd w:val="clear" w:color="auto" w:fill="auto"/>
          </w:tcPr>
          <w:p w:rsidR="00C778A5" w:rsidRDefault="00B66101" w:rsidP="00F52D5C">
            <w:pPr>
              <w:tabs>
                <w:tab w:val="left" w:pos="9071"/>
              </w:tabs>
              <w:ind w:right="-143"/>
              <w:jc w:val="both"/>
              <w:rPr>
                <w:rFonts w:ascii="Arial" w:hAnsi="Arial" w:cs="Arial"/>
                <w:sz w:val="20"/>
                <w:szCs w:val="20"/>
              </w:rPr>
            </w:pPr>
            <w:r>
              <w:rPr>
                <w:rFonts w:ascii="Arial" w:hAnsi="Arial" w:cs="Arial"/>
                <w:sz w:val="20"/>
                <w:szCs w:val="20"/>
              </w:rPr>
              <w:t>37</w:t>
            </w:r>
          </w:p>
        </w:tc>
      </w:tr>
    </w:tbl>
    <w:p w:rsidR="00586237" w:rsidRDefault="00586237"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34A88" w:rsidRDefault="00634A88" w:rsidP="00284E62">
      <w:pPr>
        <w:jc w:val="both"/>
        <w:rPr>
          <w:rFonts w:ascii="Arial" w:hAnsi="Arial" w:cs="Arial"/>
          <w:sz w:val="20"/>
          <w:szCs w:val="20"/>
        </w:rPr>
      </w:pPr>
    </w:p>
    <w:tbl>
      <w:tblPr>
        <w:tblW w:w="49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8569"/>
        <w:gridCol w:w="580"/>
      </w:tblGrid>
      <w:tr w:rsidR="009D642C" w:rsidRPr="00231A8D" w:rsidTr="009D642C">
        <w:trPr>
          <w:trHeight w:val="423"/>
        </w:trPr>
        <w:tc>
          <w:tcPr>
            <w:tcW w:w="329" w:type="pct"/>
            <w:shd w:val="clear" w:color="auto" w:fill="auto"/>
          </w:tcPr>
          <w:p w:rsidR="009D642C" w:rsidRPr="00231A8D" w:rsidRDefault="00F60113" w:rsidP="00231A8D">
            <w:pPr>
              <w:tabs>
                <w:tab w:val="left" w:pos="9071"/>
              </w:tabs>
              <w:ind w:right="-143"/>
              <w:jc w:val="both"/>
              <w:rPr>
                <w:rFonts w:ascii="Arial" w:hAnsi="Arial" w:cs="Arial"/>
                <w:b/>
                <w:sz w:val="20"/>
                <w:szCs w:val="20"/>
              </w:rPr>
            </w:pPr>
            <w:r>
              <w:rPr>
                <w:rFonts w:ascii="Arial" w:hAnsi="Arial" w:cs="Arial"/>
                <w:b/>
                <w:sz w:val="20"/>
                <w:szCs w:val="20"/>
              </w:rPr>
              <w:t>3.1</w:t>
            </w:r>
            <w:r w:rsidR="009D642C">
              <w:rPr>
                <w:rFonts w:ascii="Arial" w:hAnsi="Arial" w:cs="Arial"/>
                <w:b/>
                <w:sz w:val="20"/>
                <w:szCs w:val="20"/>
              </w:rPr>
              <w:t>.</w:t>
            </w:r>
          </w:p>
        </w:tc>
        <w:tc>
          <w:tcPr>
            <w:tcW w:w="4375" w:type="pct"/>
            <w:shd w:val="clear" w:color="auto" w:fill="auto"/>
          </w:tcPr>
          <w:p w:rsidR="00F60113" w:rsidRDefault="00F60113" w:rsidP="00F60113">
            <w:pPr>
              <w:jc w:val="both"/>
              <w:rPr>
                <w:rFonts w:ascii="Arial" w:hAnsi="Arial" w:cs="Arial"/>
                <w:b/>
                <w:spacing w:val="2"/>
                <w:sz w:val="20"/>
                <w:szCs w:val="20"/>
              </w:rPr>
            </w:pPr>
            <w:r w:rsidRPr="00F60113">
              <w:rPr>
                <w:rFonts w:ascii="Arial" w:hAnsi="Arial" w:cs="Arial"/>
                <w:b/>
                <w:bCs/>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 xml:space="preserve">о результатах общественных обсуждений </w:t>
            </w:r>
          </w:p>
          <w:p w:rsidR="009D642C" w:rsidRPr="000F32E2" w:rsidRDefault="009D642C" w:rsidP="00A34522">
            <w:pPr>
              <w:jc w:val="both"/>
              <w:rPr>
                <w:rFonts w:ascii="Arial" w:hAnsi="Arial" w:cs="Arial"/>
                <w:b/>
                <w:spacing w:val="2"/>
                <w:sz w:val="20"/>
                <w:szCs w:val="20"/>
              </w:rPr>
            </w:pPr>
          </w:p>
        </w:tc>
        <w:tc>
          <w:tcPr>
            <w:tcW w:w="296" w:type="pct"/>
            <w:shd w:val="clear" w:color="auto" w:fill="auto"/>
          </w:tcPr>
          <w:p w:rsidR="009D642C" w:rsidRPr="00A10062" w:rsidRDefault="00443997" w:rsidP="00634A88">
            <w:pPr>
              <w:tabs>
                <w:tab w:val="left" w:pos="9071"/>
              </w:tabs>
              <w:ind w:right="-143"/>
              <w:jc w:val="both"/>
              <w:rPr>
                <w:rFonts w:ascii="Arial" w:hAnsi="Arial" w:cs="Arial"/>
                <w:sz w:val="20"/>
                <w:szCs w:val="20"/>
              </w:rPr>
            </w:pPr>
            <w:r>
              <w:rPr>
                <w:rFonts w:ascii="Arial" w:hAnsi="Arial" w:cs="Arial"/>
                <w:sz w:val="20"/>
                <w:szCs w:val="20"/>
              </w:rPr>
              <w:t>38</w:t>
            </w:r>
            <w:bookmarkStart w:id="0" w:name="_GoBack"/>
            <w:bookmarkEnd w:id="0"/>
          </w:p>
        </w:tc>
      </w:tr>
    </w:tbl>
    <w:p w:rsidR="00C70A9B" w:rsidRDefault="00C70A9B" w:rsidP="00284E62">
      <w:pPr>
        <w:jc w:val="both"/>
        <w:rPr>
          <w:rFonts w:ascii="Arial" w:hAnsi="Arial" w:cs="Arial"/>
          <w:sz w:val="20"/>
          <w:szCs w:val="20"/>
        </w:rPr>
      </w:pPr>
    </w:p>
    <w:p w:rsidR="00231A8D" w:rsidRDefault="00231A8D"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B10476" w:rsidRDefault="00B10476">
      <w:pPr>
        <w:rPr>
          <w:rFonts w:ascii="Arial" w:hAnsi="Arial" w:cs="Arial"/>
          <w:b/>
          <w:spacing w:val="1"/>
          <w:sz w:val="20"/>
          <w:szCs w:val="20"/>
        </w:rPr>
      </w:pPr>
    </w:p>
    <w:p w:rsidR="001B7698" w:rsidRDefault="009F7C05" w:rsidP="00014353">
      <w:pPr>
        <w:jc w:val="center"/>
        <w:rPr>
          <w:rFonts w:ascii="Arial" w:hAnsi="Arial" w:cs="Arial"/>
          <w:b/>
          <w:spacing w:val="1"/>
          <w:sz w:val="20"/>
          <w:szCs w:val="20"/>
        </w:rPr>
      </w:pPr>
      <w:r>
        <w:rPr>
          <w:rFonts w:ascii="Arial" w:hAnsi="Arial" w:cs="Arial"/>
          <w:b/>
          <w:spacing w:val="1"/>
          <w:sz w:val="20"/>
          <w:szCs w:val="20"/>
        </w:rPr>
        <w:br w:type="page"/>
      </w:r>
    </w:p>
    <w:p w:rsidR="00F52D5C" w:rsidRPr="00F52D5C" w:rsidRDefault="00F52D5C" w:rsidP="00F52D5C">
      <w:pPr>
        <w:jc w:val="center"/>
        <w:rPr>
          <w:rFonts w:ascii="Arial" w:hAnsi="Arial" w:cs="Arial"/>
          <w:b/>
          <w:spacing w:val="1"/>
          <w:sz w:val="20"/>
          <w:szCs w:val="20"/>
        </w:rPr>
      </w:pPr>
      <w:r w:rsidRPr="00F52D5C">
        <w:rPr>
          <w:rFonts w:ascii="Arial" w:hAnsi="Arial" w:cs="Arial"/>
          <w:b/>
          <w:spacing w:val="1"/>
          <w:sz w:val="20"/>
          <w:szCs w:val="20"/>
        </w:rPr>
        <w:t>РАЗДЕЛ II.</w:t>
      </w:r>
    </w:p>
    <w:p w:rsidR="00F52D5C" w:rsidRPr="00F52D5C" w:rsidRDefault="00F52D5C" w:rsidP="00F52D5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52D5C" w:rsidRDefault="00F52D5C" w:rsidP="00F52D5C">
      <w:pPr>
        <w:jc w:val="both"/>
        <w:rPr>
          <w:rFonts w:ascii="Arial" w:hAnsi="Arial" w:cs="Arial"/>
          <w:b/>
          <w:sz w:val="20"/>
          <w:szCs w:val="20"/>
        </w:rPr>
      </w:pPr>
    </w:p>
    <w:p w:rsidR="00422CC7" w:rsidRPr="00F52D5C" w:rsidRDefault="00422CC7" w:rsidP="00F52D5C">
      <w:pPr>
        <w:jc w:val="both"/>
        <w:rPr>
          <w:rFonts w:ascii="Arial" w:hAnsi="Arial" w:cs="Arial"/>
          <w:b/>
          <w:sz w:val="20"/>
          <w:szCs w:val="20"/>
        </w:rPr>
      </w:pPr>
    </w:p>
    <w:p w:rsidR="009209C1" w:rsidRPr="009209C1" w:rsidRDefault="00F52D5C" w:rsidP="006E265C">
      <w:pPr>
        <w:widowControl w:val="0"/>
        <w:autoSpaceDE w:val="0"/>
        <w:autoSpaceDN w:val="0"/>
        <w:adjustRightInd w:val="0"/>
        <w:jc w:val="both"/>
        <w:rPr>
          <w:rFonts w:ascii="Arial" w:hAnsi="Arial" w:cs="Arial"/>
          <w:sz w:val="20"/>
          <w:szCs w:val="20"/>
        </w:rPr>
      </w:pPr>
      <w:r w:rsidRPr="00F52D5C">
        <w:rPr>
          <w:rFonts w:ascii="Arial" w:hAnsi="Arial" w:cs="Arial"/>
          <w:b/>
          <w:sz w:val="20"/>
          <w:szCs w:val="20"/>
        </w:rPr>
        <w:t xml:space="preserve">2.1. </w:t>
      </w:r>
      <w:r w:rsidR="00937734"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sidR="009209C1">
        <w:rPr>
          <w:rFonts w:ascii="Arial" w:hAnsi="Arial" w:cs="Arial"/>
          <w:b/>
          <w:sz w:val="20"/>
          <w:szCs w:val="20"/>
        </w:rPr>
        <w:t>2</w:t>
      </w:r>
      <w:r w:rsidR="006E265C">
        <w:rPr>
          <w:rFonts w:ascii="Arial" w:hAnsi="Arial" w:cs="Arial"/>
          <w:b/>
          <w:sz w:val="20"/>
          <w:szCs w:val="20"/>
        </w:rPr>
        <w:t>3</w:t>
      </w:r>
      <w:r w:rsidR="00937734">
        <w:rPr>
          <w:rFonts w:ascii="Arial" w:hAnsi="Arial" w:cs="Arial"/>
          <w:b/>
          <w:sz w:val="20"/>
          <w:szCs w:val="20"/>
        </w:rPr>
        <w:t>.0</w:t>
      </w:r>
      <w:r w:rsidR="009209C1">
        <w:rPr>
          <w:rFonts w:ascii="Arial" w:hAnsi="Arial" w:cs="Arial"/>
          <w:b/>
          <w:sz w:val="20"/>
          <w:szCs w:val="20"/>
        </w:rPr>
        <w:t>8</w:t>
      </w:r>
      <w:r w:rsidR="00422CC7">
        <w:rPr>
          <w:rFonts w:ascii="Arial" w:hAnsi="Arial" w:cs="Arial"/>
          <w:b/>
          <w:sz w:val="20"/>
          <w:szCs w:val="20"/>
        </w:rPr>
        <w:t>.202</w:t>
      </w:r>
      <w:r w:rsidR="00937734">
        <w:rPr>
          <w:rFonts w:ascii="Arial" w:hAnsi="Arial" w:cs="Arial"/>
          <w:b/>
          <w:sz w:val="20"/>
          <w:szCs w:val="20"/>
        </w:rPr>
        <w:t xml:space="preserve">4 № </w:t>
      </w:r>
      <w:r w:rsidR="009209C1">
        <w:rPr>
          <w:rFonts w:ascii="Arial" w:hAnsi="Arial" w:cs="Arial"/>
          <w:b/>
          <w:sz w:val="20"/>
          <w:szCs w:val="20"/>
        </w:rPr>
        <w:t>11</w:t>
      </w:r>
      <w:r w:rsidR="006E265C">
        <w:rPr>
          <w:rFonts w:ascii="Arial" w:hAnsi="Arial" w:cs="Arial"/>
          <w:b/>
          <w:sz w:val="20"/>
          <w:szCs w:val="20"/>
        </w:rPr>
        <w:t>51</w:t>
      </w:r>
      <w:r w:rsidRPr="00F52D5C">
        <w:rPr>
          <w:rFonts w:ascii="Arial" w:hAnsi="Arial" w:cs="Arial"/>
          <w:sz w:val="20"/>
          <w:szCs w:val="20"/>
        </w:rPr>
        <w:t xml:space="preserve"> «</w:t>
      </w:r>
      <w:r w:rsidR="006E265C" w:rsidRPr="006E265C">
        <w:rPr>
          <w:rFonts w:ascii="Arial" w:hAnsi="Arial" w:cs="Arial"/>
          <w:color w:val="000000"/>
          <w:spacing w:val="-1"/>
          <w:sz w:val="20"/>
          <w:szCs w:val="20"/>
        </w:rPr>
        <w:t xml:space="preserve">О проведении конкурса «На лучшее противопожарное состояние среди ТОС </w:t>
      </w:r>
      <w:r w:rsidR="006E265C" w:rsidRPr="006E265C">
        <w:rPr>
          <w:rFonts w:ascii="Arial" w:hAnsi="Arial" w:cs="Arial"/>
          <w:bCs/>
          <w:color w:val="000000"/>
          <w:sz w:val="20"/>
          <w:szCs w:val="20"/>
          <w:lang w:eastAsia="en-US"/>
        </w:rPr>
        <w:t>(территориальное общественное самоуправление)</w:t>
      </w:r>
      <w:r w:rsidR="006E265C">
        <w:rPr>
          <w:rFonts w:ascii="Arial" w:hAnsi="Arial" w:cs="Arial"/>
          <w:bCs/>
          <w:color w:val="000000"/>
          <w:sz w:val="20"/>
          <w:szCs w:val="20"/>
          <w:lang w:eastAsia="en-US"/>
        </w:rPr>
        <w:t xml:space="preserve"> </w:t>
      </w:r>
      <w:r w:rsidR="006E265C" w:rsidRPr="006E265C">
        <w:rPr>
          <w:rFonts w:ascii="Arial" w:hAnsi="Arial" w:cs="Arial"/>
          <w:bCs/>
          <w:color w:val="000000"/>
          <w:sz w:val="20"/>
          <w:szCs w:val="20"/>
          <w:lang w:eastAsia="en-US"/>
        </w:rPr>
        <w:t>(жилых домов частного жилого секто</w:t>
      </w:r>
      <w:r w:rsidR="006E265C">
        <w:rPr>
          <w:rFonts w:ascii="Arial" w:hAnsi="Arial" w:cs="Arial"/>
          <w:bCs/>
          <w:color w:val="000000"/>
          <w:sz w:val="20"/>
          <w:szCs w:val="20"/>
          <w:lang w:eastAsia="en-US"/>
        </w:rPr>
        <w:t>ра)»</w:t>
      </w:r>
    </w:p>
    <w:p w:rsidR="00716082" w:rsidRPr="00EF370F" w:rsidRDefault="00716082" w:rsidP="003A0352">
      <w:pPr>
        <w:rPr>
          <w:rFonts w:ascii="Arial" w:hAnsi="Arial" w:cs="Arial"/>
          <w:sz w:val="20"/>
          <w:szCs w:val="20"/>
          <w:lang w:eastAsia="ar-SA"/>
        </w:rPr>
      </w:pPr>
    </w:p>
    <w:p w:rsidR="006E265C" w:rsidRPr="006E265C" w:rsidRDefault="006E265C" w:rsidP="006E265C">
      <w:pPr>
        <w:jc w:val="center"/>
        <w:rPr>
          <w:rFonts w:ascii="Arial" w:hAnsi="Arial" w:cs="Arial"/>
          <w:b/>
          <w:bCs/>
          <w:color w:val="000000"/>
          <w:sz w:val="20"/>
          <w:szCs w:val="20"/>
        </w:rPr>
      </w:pPr>
      <w:r w:rsidRPr="006E265C">
        <w:rPr>
          <w:rFonts w:ascii="Arial" w:hAnsi="Arial" w:cs="Arial"/>
          <w:b/>
          <w:bCs/>
          <w:color w:val="000000"/>
          <w:sz w:val="20"/>
          <w:szCs w:val="20"/>
        </w:rPr>
        <w:t>ПОСТАНОВЛЕНИЕ</w:t>
      </w:r>
    </w:p>
    <w:p w:rsidR="006E265C" w:rsidRPr="006E265C" w:rsidRDefault="006E265C" w:rsidP="006E265C">
      <w:pPr>
        <w:rPr>
          <w:rFonts w:ascii="Arial" w:hAnsi="Arial" w:cs="Arial"/>
          <w:color w:val="000000"/>
          <w:sz w:val="20"/>
          <w:szCs w:val="20"/>
        </w:rPr>
      </w:pPr>
    </w:p>
    <w:p w:rsidR="006E265C" w:rsidRPr="006E265C" w:rsidRDefault="006E265C" w:rsidP="006E265C">
      <w:pPr>
        <w:jc w:val="center"/>
        <w:rPr>
          <w:rFonts w:ascii="Arial" w:hAnsi="Arial" w:cs="Arial"/>
          <w:color w:val="000000"/>
          <w:sz w:val="20"/>
          <w:szCs w:val="20"/>
        </w:rPr>
      </w:pPr>
      <w:r w:rsidRPr="006E265C">
        <w:rPr>
          <w:rFonts w:ascii="Arial" w:hAnsi="Arial" w:cs="Arial"/>
          <w:bCs/>
          <w:color w:val="000000"/>
          <w:sz w:val="20"/>
          <w:szCs w:val="20"/>
        </w:rPr>
        <w:t>23.08.2024 № 1151</w:t>
      </w:r>
    </w:p>
    <w:p w:rsidR="006E265C" w:rsidRPr="006E265C" w:rsidRDefault="006E265C" w:rsidP="006E265C">
      <w:pPr>
        <w:shd w:val="clear" w:color="auto" w:fill="FFFFFF"/>
        <w:jc w:val="center"/>
        <w:rPr>
          <w:rFonts w:ascii="Arial" w:hAnsi="Arial" w:cs="Arial"/>
          <w:color w:val="000000"/>
          <w:spacing w:val="-1"/>
          <w:sz w:val="20"/>
          <w:szCs w:val="20"/>
        </w:rPr>
      </w:pPr>
    </w:p>
    <w:p w:rsidR="006E265C" w:rsidRPr="006E265C" w:rsidRDefault="006E265C" w:rsidP="006E265C">
      <w:pPr>
        <w:widowControl w:val="0"/>
        <w:autoSpaceDE w:val="0"/>
        <w:autoSpaceDN w:val="0"/>
        <w:adjustRightInd w:val="0"/>
        <w:jc w:val="center"/>
        <w:rPr>
          <w:rFonts w:ascii="Arial" w:hAnsi="Arial" w:cs="Arial"/>
          <w:b/>
          <w:color w:val="000000"/>
          <w:spacing w:val="-1"/>
          <w:sz w:val="20"/>
          <w:szCs w:val="20"/>
        </w:rPr>
      </w:pPr>
      <w:r w:rsidRPr="006E265C">
        <w:rPr>
          <w:rFonts w:ascii="Arial" w:hAnsi="Arial" w:cs="Arial"/>
          <w:b/>
          <w:color w:val="000000"/>
          <w:spacing w:val="-1"/>
          <w:sz w:val="20"/>
          <w:szCs w:val="20"/>
        </w:rPr>
        <w:t xml:space="preserve">О проведении конкурса «На лучшее противопожарное состояние </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color w:val="000000"/>
          <w:spacing w:val="-1"/>
          <w:sz w:val="20"/>
          <w:szCs w:val="20"/>
        </w:rPr>
        <w:t xml:space="preserve">среди ТОС </w:t>
      </w:r>
      <w:r w:rsidRPr="006E265C">
        <w:rPr>
          <w:rFonts w:ascii="Arial" w:hAnsi="Arial" w:cs="Arial"/>
          <w:b/>
          <w:bCs/>
          <w:color w:val="000000"/>
          <w:sz w:val="20"/>
          <w:szCs w:val="20"/>
          <w:lang w:eastAsia="en-US"/>
        </w:rPr>
        <w:t>(территориальное общественное самоуправление)</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bCs/>
          <w:color w:val="000000"/>
          <w:sz w:val="20"/>
          <w:szCs w:val="20"/>
          <w:lang w:eastAsia="en-US"/>
        </w:rPr>
        <w:t xml:space="preserve"> (жилых домов частного жилого сектора)» </w:t>
      </w:r>
    </w:p>
    <w:p w:rsidR="006E265C" w:rsidRPr="006E265C" w:rsidRDefault="006E265C" w:rsidP="006E265C">
      <w:pPr>
        <w:shd w:val="clear" w:color="auto" w:fill="FFFFFF"/>
        <w:jc w:val="center"/>
        <w:rPr>
          <w:rFonts w:ascii="Arial" w:hAnsi="Arial" w:cs="Arial"/>
          <w:color w:val="000000"/>
          <w:spacing w:val="-1"/>
          <w:sz w:val="20"/>
          <w:szCs w:val="20"/>
        </w:rPr>
      </w:pPr>
    </w:p>
    <w:p w:rsidR="006E265C" w:rsidRPr="006E265C" w:rsidRDefault="006E265C" w:rsidP="006E265C">
      <w:pPr>
        <w:autoSpaceDE w:val="0"/>
        <w:autoSpaceDN w:val="0"/>
        <w:adjustRightInd w:val="0"/>
        <w:jc w:val="both"/>
        <w:rPr>
          <w:rFonts w:ascii="Arial" w:hAnsi="Arial" w:cs="Arial"/>
          <w:sz w:val="20"/>
          <w:szCs w:val="20"/>
        </w:rPr>
      </w:pPr>
      <w:r w:rsidRPr="006E265C">
        <w:rPr>
          <w:rFonts w:ascii="Arial" w:hAnsi="Arial" w:cs="Arial"/>
          <w:spacing w:val="4"/>
          <w:sz w:val="20"/>
          <w:szCs w:val="20"/>
        </w:rPr>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муниципальной программой «Обеспечение первичных мер пожарной безопасности на 2022-2024 годы», утвержденной </w:t>
      </w:r>
      <w:r w:rsidRPr="006E265C">
        <w:rPr>
          <w:rFonts w:ascii="Arial" w:hAnsi="Arial" w:cs="Arial"/>
          <w:sz w:val="20"/>
          <w:szCs w:val="20"/>
        </w:rPr>
        <w:t xml:space="preserve">постановлением администрация города Куйбышева Куйбышевского района Новосибирской области от 23.07.2021 № 675, с </w:t>
      </w:r>
      <w:r w:rsidRPr="006E265C">
        <w:rPr>
          <w:rFonts w:ascii="Arial" w:hAnsi="Arial" w:cs="Arial"/>
          <w:spacing w:val="4"/>
          <w:sz w:val="20"/>
          <w:szCs w:val="20"/>
        </w:rPr>
        <w:t xml:space="preserve">целью </w:t>
      </w:r>
      <w:bookmarkStart w:id="1" w:name="OLE_LINK2"/>
      <w:bookmarkStart w:id="2" w:name="OLE_LINK1"/>
      <w:r w:rsidRPr="006E265C">
        <w:rPr>
          <w:rFonts w:ascii="Arial" w:hAnsi="Arial" w:cs="Arial"/>
          <w:spacing w:val="4"/>
          <w:sz w:val="20"/>
          <w:szCs w:val="20"/>
        </w:rPr>
        <w:t xml:space="preserve">повышения пожарной безопасности </w:t>
      </w:r>
      <w:bookmarkEnd w:id="1"/>
      <w:bookmarkEnd w:id="2"/>
      <w:r w:rsidRPr="006E265C">
        <w:rPr>
          <w:rFonts w:ascii="Arial" w:hAnsi="Arial" w:cs="Arial"/>
          <w:bCs/>
          <w:color w:val="000000"/>
          <w:sz w:val="20"/>
          <w:szCs w:val="20"/>
          <w:lang w:eastAsia="en-US"/>
        </w:rPr>
        <w:t>частного жилого сектора</w:t>
      </w:r>
      <w:r w:rsidRPr="006E265C">
        <w:rPr>
          <w:rFonts w:ascii="Arial" w:hAnsi="Arial" w:cs="Arial"/>
          <w:sz w:val="20"/>
          <w:szCs w:val="20"/>
        </w:rPr>
        <w:t xml:space="preserve">, стимулирования граждан города Куйбышева, </w:t>
      </w:r>
      <w:r w:rsidRPr="006E265C">
        <w:rPr>
          <w:rFonts w:ascii="Arial" w:hAnsi="Arial" w:cs="Arial"/>
          <w:spacing w:val="5"/>
          <w:sz w:val="20"/>
          <w:szCs w:val="20"/>
        </w:rPr>
        <w:t xml:space="preserve">эксплуатационных организаций обслуживающих </w:t>
      </w:r>
      <w:r w:rsidRPr="006E265C">
        <w:rPr>
          <w:rFonts w:ascii="Arial" w:hAnsi="Arial" w:cs="Arial"/>
          <w:spacing w:val="-1"/>
          <w:sz w:val="20"/>
          <w:szCs w:val="20"/>
        </w:rPr>
        <w:t>жилые дома, к приведению их в пожаробезопасное  состояние</w:t>
      </w:r>
      <w:r w:rsidRPr="006E265C">
        <w:rPr>
          <w:rFonts w:ascii="Arial" w:hAnsi="Arial" w:cs="Arial"/>
          <w:sz w:val="20"/>
          <w:szCs w:val="20"/>
        </w:rPr>
        <w:t xml:space="preserve"> администрация города Куйбышева Куйбышевского района Новосибирской области </w:t>
      </w:r>
    </w:p>
    <w:p w:rsidR="006E265C" w:rsidRPr="006E265C" w:rsidRDefault="006E265C" w:rsidP="006E265C">
      <w:pPr>
        <w:autoSpaceDE w:val="0"/>
        <w:autoSpaceDN w:val="0"/>
        <w:adjustRightInd w:val="0"/>
        <w:jc w:val="both"/>
        <w:rPr>
          <w:rFonts w:ascii="Arial" w:hAnsi="Arial" w:cs="Arial"/>
          <w:sz w:val="20"/>
          <w:szCs w:val="20"/>
        </w:rPr>
      </w:pPr>
      <w:r w:rsidRPr="006E265C">
        <w:rPr>
          <w:rFonts w:ascii="Arial" w:hAnsi="Arial" w:cs="Arial"/>
          <w:sz w:val="20"/>
          <w:szCs w:val="20"/>
        </w:rPr>
        <w:t>П О С Т А Н О В Л Я ЕТ:</w:t>
      </w:r>
    </w:p>
    <w:p w:rsidR="006E265C" w:rsidRPr="006E265C" w:rsidRDefault="006E265C" w:rsidP="006E265C">
      <w:pPr>
        <w:shd w:val="clear" w:color="auto" w:fill="FFFFFF"/>
        <w:jc w:val="both"/>
        <w:rPr>
          <w:rFonts w:ascii="Arial" w:hAnsi="Arial" w:cs="Arial"/>
          <w:color w:val="000000"/>
          <w:spacing w:val="5"/>
          <w:sz w:val="20"/>
          <w:szCs w:val="20"/>
        </w:rPr>
      </w:pPr>
      <w:r w:rsidRPr="006E265C">
        <w:rPr>
          <w:rFonts w:ascii="Arial" w:hAnsi="Arial" w:cs="Arial"/>
          <w:color w:val="000000"/>
          <w:spacing w:val="-26"/>
          <w:sz w:val="20"/>
          <w:szCs w:val="20"/>
        </w:rPr>
        <w:t xml:space="preserve">1.  </w:t>
      </w:r>
      <w:r w:rsidRPr="006E265C">
        <w:rPr>
          <w:rFonts w:ascii="Arial" w:hAnsi="Arial" w:cs="Arial"/>
          <w:color w:val="000000"/>
          <w:spacing w:val="11"/>
          <w:sz w:val="20"/>
          <w:szCs w:val="20"/>
        </w:rPr>
        <w:t xml:space="preserve">В </w:t>
      </w:r>
      <w:r w:rsidRPr="006E265C">
        <w:rPr>
          <w:rFonts w:ascii="Arial" w:hAnsi="Arial" w:cs="Arial"/>
          <w:spacing w:val="11"/>
          <w:sz w:val="20"/>
          <w:szCs w:val="20"/>
        </w:rPr>
        <w:t>октябре</w:t>
      </w:r>
      <w:r w:rsidRPr="006E265C">
        <w:rPr>
          <w:rFonts w:ascii="Arial" w:hAnsi="Arial" w:cs="Arial"/>
          <w:sz w:val="20"/>
          <w:szCs w:val="20"/>
        </w:rPr>
        <w:t xml:space="preserve"> 2024 года провести</w:t>
      </w:r>
      <w:r w:rsidRPr="006E265C">
        <w:rPr>
          <w:rFonts w:ascii="Arial" w:hAnsi="Arial" w:cs="Arial"/>
          <w:color w:val="000000"/>
          <w:spacing w:val="5"/>
          <w:sz w:val="20"/>
          <w:szCs w:val="20"/>
        </w:rPr>
        <w:t xml:space="preserve"> на территории города Куйбышева конкурс</w:t>
      </w:r>
      <w:r w:rsidRPr="006E265C">
        <w:rPr>
          <w:rFonts w:ascii="Arial" w:hAnsi="Arial" w:cs="Arial"/>
          <w:color w:val="000000"/>
          <w:spacing w:val="-1"/>
          <w:sz w:val="20"/>
          <w:szCs w:val="20"/>
        </w:rPr>
        <w:t xml:space="preserve"> «На лучшее противопожарное состояние среди ТОС </w:t>
      </w:r>
      <w:r w:rsidRPr="006E265C">
        <w:rPr>
          <w:rFonts w:ascii="Arial" w:hAnsi="Arial" w:cs="Arial"/>
          <w:bCs/>
          <w:color w:val="000000"/>
          <w:sz w:val="20"/>
          <w:szCs w:val="20"/>
          <w:lang w:eastAsia="en-US"/>
        </w:rPr>
        <w:t>(территориальное общественное самоуправление) (жилых домов частного жилого сектора)»</w:t>
      </w:r>
      <w:r w:rsidRPr="006E265C">
        <w:rPr>
          <w:rFonts w:ascii="Arial" w:hAnsi="Arial" w:cs="Arial"/>
          <w:color w:val="000000"/>
          <w:spacing w:val="-1"/>
          <w:sz w:val="20"/>
          <w:szCs w:val="20"/>
        </w:rPr>
        <w:t>.</w:t>
      </w:r>
    </w:p>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14"/>
          <w:sz w:val="20"/>
          <w:szCs w:val="20"/>
        </w:rPr>
        <w:t xml:space="preserve">2. </w:t>
      </w:r>
      <w:r w:rsidRPr="006E265C">
        <w:rPr>
          <w:rFonts w:ascii="Arial" w:hAnsi="Arial" w:cs="Arial"/>
          <w:color w:val="000000"/>
          <w:spacing w:val="-3"/>
          <w:sz w:val="20"/>
          <w:szCs w:val="20"/>
        </w:rPr>
        <w:t>Утвердить:</w:t>
      </w:r>
    </w:p>
    <w:p w:rsidR="006E265C" w:rsidRPr="006E265C" w:rsidRDefault="006E265C" w:rsidP="006E265C">
      <w:pPr>
        <w:widowControl w:val="0"/>
        <w:tabs>
          <w:tab w:val="left" w:pos="1276"/>
        </w:tabs>
        <w:autoSpaceDE w:val="0"/>
        <w:autoSpaceDN w:val="0"/>
        <w:adjustRightInd w:val="0"/>
        <w:spacing w:line="276" w:lineRule="auto"/>
        <w:jc w:val="both"/>
        <w:rPr>
          <w:rFonts w:ascii="Arial" w:hAnsi="Arial" w:cs="Arial"/>
          <w:color w:val="000000"/>
          <w:spacing w:val="-2"/>
          <w:sz w:val="20"/>
          <w:szCs w:val="20"/>
        </w:rPr>
      </w:pPr>
      <w:r w:rsidRPr="006E265C">
        <w:rPr>
          <w:rFonts w:ascii="Arial" w:hAnsi="Arial" w:cs="Arial"/>
          <w:color w:val="000000"/>
          <w:spacing w:val="-9"/>
          <w:sz w:val="20"/>
          <w:szCs w:val="20"/>
        </w:rPr>
        <w:t>2.1.</w:t>
      </w:r>
      <w:r w:rsidRPr="006E265C">
        <w:rPr>
          <w:rFonts w:ascii="Arial" w:hAnsi="Arial" w:cs="Arial"/>
          <w:color w:val="000000"/>
          <w:sz w:val="20"/>
          <w:szCs w:val="20"/>
        </w:rPr>
        <w:tab/>
      </w:r>
      <w:r w:rsidRPr="006E265C">
        <w:rPr>
          <w:rFonts w:ascii="Arial" w:hAnsi="Arial" w:cs="Arial"/>
          <w:color w:val="000000"/>
          <w:spacing w:val="5"/>
          <w:sz w:val="20"/>
          <w:szCs w:val="20"/>
        </w:rPr>
        <w:t xml:space="preserve">Положение о проведении конкурса </w:t>
      </w:r>
      <w:r w:rsidRPr="006E265C">
        <w:rPr>
          <w:rFonts w:ascii="Arial" w:hAnsi="Arial" w:cs="Arial"/>
          <w:color w:val="000000"/>
          <w:spacing w:val="-1"/>
          <w:sz w:val="20"/>
          <w:szCs w:val="20"/>
        </w:rPr>
        <w:t xml:space="preserve">«Лучшее противопожарное состояние среди </w:t>
      </w:r>
      <w:r w:rsidRPr="006E265C">
        <w:rPr>
          <w:rFonts w:ascii="Arial" w:hAnsi="Arial" w:cs="Arial"/>
          <w:bCs/>
          <w:color w:val="000000"/>
          <w:sz w:val="20"/>
          <w:szCs w:val="20"/>
          <w:lang w:eastAsia="en-US"/>
        </w:rPr>
        <w:t xml:space="preserve">(территориальное общественное самоуправление) (жилых домов частного жилого сектора)» </w:t>
      </w:r>
      <w:r w:rsidRPr="006E265C">
        <w:rPr>
          <w:rFonts w:ascii="Arial" w:hAnsi="Arial" w:cs="Arial"/>
          <w:color w:val="000000"/>
          <w:spacing w:val="-2"/>
          <w:sz w:val="20"/>
          <w:szCs w:val="20"/>
        </w:rPr>
        <w:t>(Приложение № 1);</w:t>
      </w:r>
    </w:p>
    <w:p w:rsidR="006E265C" w:rsidRPr="006E265C" w:rsidRDefault="006E265C" w:rsidP="006E265C">
      <w:pPr>
        <w:shd w:val="clear" w:color="auto" w:fill="FFFFFF"/>
        <w:jc w:val="both"/>
        <w:rPr>
          <w:rFonts w:ascii="Arial" w:hAnsi="Arial" w:cs="Arial"/>
          <w:color w:val="000000"/>
          <w:spacing w:val="-1"/>
          <w:sz w:val="20"/>
          <w:szCs w:val="20"/>
        </w:rPr>
      </w:pPr>
      <w:r w:rsidRPr="006E265C">
        <w:rPr>
          <w:rFonts w:ascii="Arial" w:hAnsi="Arial" w:cs="Arial"/>
          <w:sz w:val="20"/>
          <w:szCs w:val="20"/>
        </w:rPr>
        <w:t xml:space="preserve">2.2. </w:t>
      </w:r>
      <w:r w:rsidRPr="006E265C">
        <w:rPr>
          <w:rFonts w:ascii="Arial" w:hAnsi="Arial" w:cs="Arial"/>
          <w:color w:val="000000"/>
          <w:spacing w:val="-1"/>
          <w:sz w:val="20"/>
          <w:szCs w:val="20"/>
        </w:rPr>
        <w:t xml:space="preserve">Состав судейской комиссии конкурса «Лучшее противопожарное состояние среди ТОС </w:t>
      </w:r>
      <w:r w:rsidRPr="006E265C">
        <w:rPr>
          <w:rFonts w:ascii="Arial" w:hAnsi="Arial" w:cs="Arial"/>
          <w:bCs/>
          <w:color w:val="000000"/>
          <w:sz w:val="20"/>
          <w:szCs w:val="20"/>
          <w:lang w:eastAsia="en-US"/>
        </w:rPr>
        <w:t>(территориальное общественное самоуправление) (жилых домов частного жилого сектора)»</w:t>
      </w:r>
      <w:r w:rsidRPr="006E265C">
        <w:rPr>
          <w:rFonts w:ascii="Arial" w:hAnsi="Arial" w:cs="Arial"/>
          <w:color w:val="000000"/>
          <w:spacing w:val="-1"/>
          <w:sz w:val="20"/>
          <w:szCs w:val="20"/>
        </w:rPr>
        <w:t xml:space="preserve"> (Приложение № 2);</w:t>
      </w:r>
    </w:p>
    <w:p w:rsidR="006E265C" w:rsidRPr="006E265C" w:rsidRDefault="006E265C" w:rsidP="006E265C">
      <w:pPr>
        <w:shd w:val="clear" w:color="auto" w:fill="FFFFFF"/>
        <w:jc w:val="both"/>
        <w:rPr>
          <w:rFonts w:ascii="Arial" w:hAnsi="Arial" w:cs="Arial"/>
          <w:sz w:val="20"/>
          <w:szCs w:val="20"/>
        </w:rPr>
      </w:pPr>
      <w:r w:rsidRPr="006E265C">
        <w:rPr>
          <w:rFonts w:ascii="Arial" w:hAnsi="Arial" w:cs="Arial"/>
          <w:color w:val="000000"/>
          <w:spacing w:val="-9"/>
          <w:sz w:val="20"/>
          <w:szCs w:val="20"/>
        </w:rPr>
        <w:t>2.3.</w:t>
      </w:r>
      <w:r w:rsidRPr="006E265C">
        <w:rPr>
          <w:rFonts w:ascii="Arial" w:hAnsi="Arial" w:cs="Arial"/>
          <w:sz w:val="20"/>
          <w:szCs w:val="20"/>
        </w:rPr>
        <w:t xml:space="preserve"> Заявку для участия в конкурсе </w:t>
      </w:r>
      <w:r w:rsidRPr="006E265C">
        <w:rPr>
          <w:rFonts w:ascii="Arial" w:hAnsi="Arial" w:cs="Arial"/>
          <w:color w:val="000000"/>
          <w:spacing w:val="-1"/>
          <w:sz w:val="20"/>
          <w:szCs w:val="20"/>
        </w:rPr>
        <w:t>«На лучшее противопожарное состояние среди ТОС (жилых домов частного жилого сектора)»</w:t>
      </w:r>
      <w:r w:rsidRPr="006E265C">
        <w:rPr>
          <w:rFonts w:ascii="Arial" w:hAnsi="Arial" w:cs="Arial"/>
          <w:sz w:val="20"/>
          <w:szCs w:val="20"/>
        </w:rPr>
        <w:t xml:space="preserve"> (Приложение № 3);</w:t>
      </w:r>
    </w:p>
    <w:p w:rsidR="006E265C" w:rsidRPr="006E265C" w:rsidRDefault="006E265C" w:rsidP="006E265C">
      <w:pPr>
        <w:shd w:val="clear" w:color="auto" w:fill="FFFFFF"/>
        <w:jc w:val="both"/>
        <w:rPr>
          <w:rFonts w:ascii="Arial" w:hAnsi="Arial" w:cs="Arial"/>
          <w:color w:val="000000"/>
          <w:spacing w:val="-1"/>
          <w:sz w:val="20"/>
          <w:szCs w:val="20"/>
        </w:rPr>
      </w:pPr>
      <w:r w:rsidRPr="006E265C">
        <w:rPr>
          <w:rFonts w:ascii="Arial" w:hAnsi="Arial" w:cs="Arial"/>
          <w:color w:val="000000"/>
          <w:spacing w:val="-1"/>
          <w:sz w:val="20"/>
          <w:szCs w:val="20"/>
        </w:rPr>
        <w:t>2.4.  Акт осмотра территории ТОС (Приложение № 4);</w:t>
      </w:r>
    </w:p>
    <w:p w:rsidR="006E265C" w:rsidRPr="006E265C" w:rsidRDefault="006E265C" w:rsidP="006E265C">
      <w:pPr>
        <w:shd w:val="clear" w:color="auto" w:fill="FFFFFF"/>
        <w:jc w:val="both"/>
        <w:rPr>
          <w:rFonts w:ascii="Arial" w:hAnsi="Arial" w:cs="Arial"/>
          <w:color w:val="000000"/>
          <w:spacing w:val="-1"/>
          <w:sz w:val="20"/>
          <w:szCs w:val="20"/>
        </w:rPr>
      </w:pPr>
      <w:r w:rsidRPr="006E265C">
        <w:rPr>
          <w:rFonts w:ascii="Arial" w:hAnsi="Arial" w:cs="Arial"/>
          <w:sz w:val="20"/>
          <w:szCs w:val="20"/>
        </w:rPr>
        <w:t xml:space="preserve">2.5. Смету расходов </w:t>
      </w:r>
      <w:r w:rsidRPr="006E265C">
        <w:rPr>
          <w:rFonts w:ascii="Arial" w:hAnsi="Arial" w:cs="Arial"/>
          <w:bCs/>
          <w:sz w:val="20"/>
          <w:szCs w:val="20"/>
        </w:rPr>
        <w:t xml:space="preserve">на проведение </w:t>
      </w:r>
      <w:r w:rsidRPr="006E265C">
        <w:rPr>
          <w:rFonts w:ascii="Arial" w:hAnsi="Arial" w:cs="Arial"/>
          <w:color w:val="000000"/>
          <w:spacing w:val="-1"/>
          <w:sz w:val="20"/>
          <w:szCs w:val="20"/>
        </w:rPr>
        <w:t xml:space="preserve">конкурса «На лучшее противопожарное состояние среди ТОС </w:t>
      </w:r>
      <w:r w:rsidRPr="006E265C">
        <w:rPr>
          <w:rFonts w:ascii="Arial" w:hAnsi="Arial" w:cs="Arial"/>
          <w:bCs/>
          <w:spacing w:val="-6"/>
          <w:sz w:val="20"/>
          <w:szCs w:val="20"/>
        </w:rPr>
        <w:t xml:space="preserve">(территориальное общественное самоуправление) (жилых домов частного жилого сектора)» </w:t>
      </w:r>
      <w:r w:rsidRPr="006E265C">
        <w:rPr>
          <w:rFonts w:ascii="Arial" w:hAnsi="Arial" w:cs="Arial"/>
          <w:color w:val="000000"/>
          <w:spacing w:val="-1"/>
          <w:sz w:val="20"/>
          <w:szCs w:val="20"/>
        </w:rPr>
        <w:t>(Приложение № 5);</w:t>
      </w:r>
    </w:p>
    <w:p w:rsidR="006E265C" w:rsidRPr="006E265C" w:rsidRDefault="006E265C" w:rsidP="006E265C">
      <w:pPr>
        <w:shd w:val="clear" w:color="auto" w:fill="FFFFFF"/>
        <w:jc w:val="both"/>
        <w:rPr>
          <w:rFonts w:ascii="Arial" w:hAnsi="Arial" w:cs="Arial"/>
          <w:sz w:val="20"/>
          <w:szCs w:val="20"/>
        </w:rPr>
      </w:pPr>
      <w:r w:rsidRPr="006E265C">
        <w:rPr>
          <w:rFonts w:ascii="Arial" w:hAnsi="Arial" w:cs="Arial"/>
          <w:sz w:val="20"/>
          <w:szCs w:val="20"/>
        </w:rPr>
        <w:t>2.6. Таблицу распределения очков и расчета мест, занятых участниками конкурса среди ТОС (Приложение № 6);</w:t>
      </w:r>
    </w:p>
    <w:p w:rsidR="006E265C" w:rsidRPr="006E265C" w:rsidRDefault="006E265C" w:rsidP="006E265C">
      <w:pPr>
        <w:tabs>
          <w:tab w:val="left" w:pos="1276"/>
        </w:tabs>
        <w:jc w:val="both"/>
        <w:rPr>
          <w:rFonts w:ascii="Arial" w:hAnsi="Arial" w:cs="Arial"/>
          <w:sz w:val="20"/>
          <w:szCs w:val="20"/>
        </w:rPr>
      </w:pPr>
      <w:r w:rsidRPr="006E265C">
        <w:rPr>
          <w:rFonts w:ascii="Arial" w:hAnsi="Arial" w:cs="Arial"/>
          <w:sz w:val="20"/>
          <w:szCs w:val="20"/>
        </w:rPr>
        <w:t xml:space="preserve">2.7. </w:t>
      </w:r>
      <w:r w:rsidRPr="006E265C">
        <w:rPr>
          <w:rFonts w:ascii="Arial" w:hAnsi="Arial" w:cs="Arial"/>
          <w:color w:val="000000"/>
          <w:sz w:val="20"/>
          <w:szCs w:val="20"/>
        </w:rPr>
        <w:t xml:space="preserve">Состав комиссии по вручению и списанию дипломов, благодарственных писем, таблички, автономных дымовых пожарных извещателей </w:t>
      </w:r>
      <w:r w:rsidRPr="006E265C">
        <w:rPr>
          <w:rFonts w:ascii="Arial" w:hAnsi="Arial" w:cs="Arial"/>
          <w:sz w:val="20"/>
          <w:szCs w:val="20"/>
        </w:rPr>
        <w:t>(Приложение № 7);</w:t>
      </w:r>
    </w:p>
    <w:p w:rsidR="006E265C" w:rsidRPr="006E265C" w:rsidRDefault="006E265C" w:rsidP="006E265C">
      <w:pPr>
        <w:widowControl w:val="0"/>
        <w:autoSpaceDE w:val="0"/>
        <w:autoSpaceDN w:val="0"/>
        <w:adjustRightInd w:val="0"/>
        <w:jc w:val="both"/>
        <w:rPr>
          <w:rFonts w:ascii="Arial" w:hAnsi="Arial" w:cs="Arial"/>
          <w:bCs/>
          <w:color w:val="000000"/>
          <w:sz w:val="20"/>
          <w:szCs w:val="20"/>
        </w:rPr>
      </w:pPr>
      <w:r w:rsidRPr="006E265C">
        <w:rPr>
          <w:rFonts w:ascii="Arial" w:hAnsi="Arial" w:cs="Arial"/>
          <w:sz w:val="20"/>
          <w:szCs w:val="20"/>
        </w:rPr>
        <w:t xml:space="preserve">2.8. </w:t>
      </w:r>
      <w:r w:rsidRPr="006E265C">
        <w:rPr>
          <w:rFonts w:ascii="Arial" w:hAnsi="Arial" w:cs="Arial"/>
          <w:bCs/>
          <w:color w:val="000000"/>
          <w:sz w:val="20"/>
          <w:szCs w:val="20"/>
        </w:rPr>
        <w:t>Критерии оценки «Лучшее противопожарное состояние среди ТОС (территориальное общественное самоуправление) (жилых домов частного жилого сектора)»</w:t>
      </w:r>
      <w:r w:rsidRPr="006E265C">
        <w:rPr>
          <w:rFonts w:ascii="Arial" w:hAnsi="Arial" w:cs="Arial"/>
          <w:sz w:val="20"/>
          <w:szCs w:val="20"/>
        </w:rPr>
        <w:t xml:space="preserve"> (Приложение № 8)</w:t>
      </w:r>
      <w:r w:rsidRPr="006E265C">
        <w:rPr>
          <w:rFonts w:ascii="Arial" w:hAnsi="Arial" w:cs="Arial"/>
          <w:bCs/>
          <w:color w:val="000000"/>
          <w:sz w:val="20"/>
          <w:szCs w:val="20"/>
        </w:rPr>
        <w:t xml:space="preserve">. </w:t>
      </w:r>
    </w:p>
    <w:p w:rsidR="006E265C" w:rsidRPr="006E265C" w:rsidRDefault="006E265C" w:rsidP="006E265C">
      <w:pPr>
        <w:shd w:val="clear" w:color="auto" w:fill="FFFFFF"/>
        <w:jc w:val="both"/>
        <w:rPr>
          <w:rFonts w:ascii="Arial" w:hAnsi="Arial" w:cs="Arial"/>
          <w:spacing w:val="-1"/>
          <w:sz w:val="20"/>
          <w:szCs w:val="20"/>
        </w:rPr>
      </w:pPr>
      <w:r w:rsidRPr="006E265C">
        <w:rPr>
          <w:rFonts w:ascii="Arial" w:hAnsi="Arial" w:cs="Arial"/>
          <w:color w:val="000000"/>
          <w:spacing w:val="-1"/>
          <w:sz w:val="20"/>
          <w:szCs w:val="20"/>
        </w:rPr>
        <w:t xml:space="preserve">3.  Ответственным по закупке дипломов, </w:t>
      </w:r>
      <w:r w:rsidRPr="006E265C">
        <w:rPr>
          <w:rFonts w:ascii="Arial" w:hAnsi="Arial" w:cs="Arial"/>
          <w:color w:val="000000"/>
          <w:sz w:val="20"/>
          <w:szCs w:val="20"/>
        </w:rPr>
        <w:t>благодарственных писем, таблички, автономных дымовых пожарных извещателей,</w:t>
      </w:r>
      <w:r w:rsidRPr="006E265C">
        <w:rPr>
          <w:rFonts w:ascii="Arial" w:hAnsi="Arial" w:cs="Arial"/>
          <w:color w:val="000000"/>
          <w:spacing w:val="-1"/>
          <w:sz w:val="20"/>
          <w:szCs w:val="20"/>
        </w:rPr>
        <w:t xml:space="preserve"> согласно положения по конкурсу «На лучшее противопожарное состояние среди ТОС (жилых домов частного жилого сектора)» и списанию назначить Шалакова</w:t>
      </w:r>
      <w:r w:rsidRPr="006E265C">
        <w:rPr>
          <w:rFonts w:ascii="Arial" w:hAnsi="Arial" w:cs="Arial"/>
          <w:spacing w:val="-1"/>
          <w:sz w:val="20"/>
          <w:szCs w:val="20"/>
        </w:rPr>
        <w:t xml:space="preserve"> В.В. – начальника отдела по ГО и ЧС </w:t>
      </w:r>
      <w:r w:rsidRPr="006E265C">
        <w:rPr>
          <w:rFonts w:ascii="Arial" w:hAnsi="Arial" w:cs="Arial"/>
          <w:sz w:val="20"/>
          <w:szCs w:val="20"/>
        </w:rPr>
        <w:t>администрации города Куйбышева Куйбышевского района Новосибирской области</w:t>
      </w:r>
    </w:p>
    <w:p w:rsidR="006E265C" w:rsidRPr="006E265C" w:rsidRDefault="006E265C" w:rsidP="006E265C">
      <w:pPr>
        <w:shd w:val="clear" w:color="auto" w:fill="FFFFFF"/>
        <w:jc w:val="both"/>
        <w:rPr>
          <w:rFonts w:ascii="Arial" w:hAnsi="Arial" w:cs="Arial"/>
          <w:color w:val="000000"/>
          <w:spacing w:val="-1"/>
          <w:sz w:val="20"/>
          <w:szCs w:val="20"/>
        </w:rPr>
      </w:pPr>
      <w:r w:rsidRPr="006E265C">
        <w:rPr>
          <w:rFonts w:ascii="Arial" w:hAnsi="Arial" w:cs="Arial"/>
          <w:color w:val="000000"/>
          <w:spacing w:val="-1"/>
          <w:sz w:val="20"/>
          <w:szCs w:val="20"/>
        </w:rPr>
        <w:t xml:space="preserve">4.  Комиссии </w:t>
      </w:r>
      <w:r w:rsidRPr="006E265C">
        <w:rPr>
          <w:rFonts w:ascii="Arial" w:hAnsi="Arial" w:cs="Arial"/>
          <w:color w:val="000000"/>
          <w:sz w:val="20"/>
          <w:szCs w:val="20"/>
        </w:rPr>
        <w:t>по вручению и списанию дипломов, благодарственных писем, таблички, автономных дымовых пожарных извещателей и денежных средств,</w:t>
      </w:r>
      <w:r w:rsidRPr="006E265C">
        <w:rPr>
          <w:rFonts w:ascii="Arial" w:hAnsi="Arial" w:cs="Arial"/>
          <w:color w:val="000000"/>
          <w:spacing w:val="-1"/>
          <w:sz w:val="20"/>
          <w:szCs w:val="20"/>
        </w:rPr>
        <w:t xml:space="preserve"> после их вручения произвести списание на основании акта о списании с приложением списка победителей ведомостей вручения.</w:t>
      </w:r>
    </w:p>
    <w:p w:rsidR="006E265C" w:rsidRPr="006E265C" w:rsidRDefault="006E265C" w:rsidP="006E265C">
      <w:pPr>
        <w:shd w:val="clear" w:color="auto" w:fill="FFFFFF"/>
        <w:tabs>
          <w:tab w:val="left" w:pos="854"/>
          <w:tab w:val="left" w:leader="underscore" w:pos="2966"/>
        </w:tabs>
        <w:jc w:val="both"/>
        <w:rPr>
          <w:rFonts w:ascii="Arial" w:hAnsi="Arial" w:cs="Arial"/>
          <w:color w:val="FF0000"/>
          <w:sz w:val="20"/>
          <w:szCs w:val="20"/>
        </w:rPr>
      </w:pPr>
      <w:r w:rsidRPr="006E265C">
        <w:rPr>
          <w:rFonts w:ascii="Arial" w:hAnsi="Arial" w:cs="Arial"/>
          <w:color w:val="000000"/>
          <w:spacing w:val="-15"/>
          <w:sz w:val="20"/>
          <w:szCs w:val="20"/>
        </w:rPr>
        <w:t xml:space="preserve">5.    </w:t>
      </w:r>
      <w:r w:rsidRPr="006E265C">
        <w:rPr>
          <w:rFonts w:ascii="Arial" w:hAnsi="Arial" w:cs="Arial"/>
          <w:color w:val="000000"/>
          <w:spacing w:val="2"/>
          <w:sz w:val="20"/>
          <w:szCs w:val="20"/>
        </w:rPr>
        <w:t xml:space="preserve">Подведение итогов конкурса </w:t>
      </w:r>
      <w:r w:rsidRPr="006E265C">
        <w:rPr>
          <w:rFonts w:ascii="Arial" w:hAnsi="Arial" w:cs="Arial"/>
          <w:color w:val="000000"/>
          <w:spacing w:val="-5"/>
          <w:sz w:val="20"/>
          <w:szCs w:val="20"/>
        </w:rPr>
        <w:t xml:space="preserve">провести </w:t>
      </w:r>
      <w:r w:rsidRPr="006E265C">
        <w:rPr>
          <w:rFonts w:ascii="Arial" w:hAnsi="Arial" w:cs="Arial"/>
          <w:sz w:val="20"/>
          <w:szCs w:val="20"/>
        </w:rPr>
        <w:t>по окончании подведения итогов конкурса.</w:t>
      </w:r>
    </w:p>
    <w:p w:rsidR="006E265C" w:rsidRPr="006E265C" w:rsidRDefault="006E265C" w:rsidP="006E265C">
      <w:pPr>
        <w:jc w:val="both"/>
        <w:rPr>
          <w:rFonts w:ascii="Arial" w:hAnsi="Arial" w:cs="Arial"/>
          <w:sz w:val="20"/>
          <w:szCs w:val="20"/>
        </w:rPr>
      </w:pPr>
      <w:r w:rsidRPr="006E265C">
        <w:rPr>
          <w:rFonts w:ascii="Arial" w:hAnsi="Arial" w:cs="Arial"/>
          <w:sz w:val="20"/>
          <w:szCs w:val="20"/>
        </w:rPr>
        <w:t xml:space="preserve">6. </w:t>
      </w:r>
      <w:r w:rsidRPr="006E265C">
        <w:rPr>
          <w:rFonts w:ascii="Arial" w:hAnsi="Arial" w:cs="Arial"/>
          <w:bCs/>
          <w:sz w:val="20"/>
          <w:szCs w:val="20"/>
        </w:rPr>
        <w:t xml:space="preserve">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w:t>
      </w:r>
      <w:r w:rsidRPr="006E265C">
        <w:rPr>
          <w:rFonts w:ascii="Arial" w:hAnsi="Arial" w:cs="Arial"/>
          <w:bCs/>
          <w:sz w:val="20"/>
          <w:szCs w:val="20"/>
        </w:rPr>
        <w:lastRenderedPageBreak/>
        <w:t>города Куйбышева Куйбышевского района Новосибирской области», на официальном сайте в сети Интернет</w:t>
      </w:r>
      <w:r w:rsidRPr="006E265C">
        <w:rPr>
          <w:rFonts w:ascii="Arial" w:hAnsi="Arial" w:cs="Arial"/>
          <w:sz w:val="20"/>
          <w:szCs w:val="20"/>
        </w:rPr>
        <w:t>.</w:t>
      </w:r>
    </w:p>
    <w:p w:rsidR="006E265C" w:rsidRPr="006E265C" w:rsidRDefault="006E265C" w:rsidP="006E265C">
      <w:pPr>
        <w:jc w:val="both"/>
        <w:rPr>
          <w:rFonts w:ascii="Arial" w:hAnsi="Arial" w:cs="Arial"/>
          <w:color w:val="000000"/>
          <w:spacing w:val="-1"/>
          <w:sz w:val="20"/>
          <w:szCs w:val="20"/>
        </w:rPr>
      </w:pPr>
      <w:r w:rsidRPr="006E265C">
        <w:rPr>
          <w:rFonts w:ascii="Arial" w:hAnsi="Arial" w:cs="Arial"/>
          <w:sz w:val="20"/>
          <w:szCs w:val="20"/>
        </w:rPr>
        <w:t>7. Управлению финансов и налоговой политики администрации города Куйбышева (Еремина Г.А.) профинансировать конкурс</w:t>
      </w:r>
      <w:r w:rsidRPr="006E265C">
        <w:rPr>
          <w:rFonts w:ascii="Arial" w:hAnsi="Arial" w:cs="Arial"/>
          <w:color w:val="000000"/>
          <w:spacing w:val="-1"/>
          <w:sz w:val="20"/>
          <w:szCs w:val="20"/>
        </w:rPr>
        <w:t xml:space="preserve"> «На лучшее противопожарное состояние среди ТОС (жилых домов частного жилого сектора)» согласно сметы.</w:t>
      </w:r>
    </w:p>
    <w:p w:rsidR="006E265C" w:rsidRPr="006E265C" w:rsidRDefault="006E265C" w:rsidP="006E265C">
      <w:pPr>
        <w:jc w:val="both"/>
        <w:rPr>
          <w:rFonts w:ascii="Arial" w:hAnsi="Arial" w:cs="Arial"/>
          <w:sz w:val="20"/>
          <w:szCs w:val="20"/>
        </w:rPr>
      </w:pPr>
      <w:r w:rsidRPr="006E265C">
        <w:rPr>
          <w:rFonts w:ascii="Arial" w:hAnsi="Arial" w:cs="Arial"/>
          <w:sz w:val="20"/>
          <w:szCs w:val="20"/>
        </w:rPr>
        <w:t xml:space="preserve">8. Контроль за выполнением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 </w:t>
      </w:r>
    </w:p>
    <w:p w:rsidR="006E265C" w:rsidRPr="006E265C" w:rsidRDefault="006E265C" w:rsidP="006E265C">
      <w:pPr>
        <w:rPr>
          <w:rFonts w:ascii="Arial" w:hAnsi="Arial" w:cs="Arial"/>
          <w:sz w:val="20"/>
          <w:szCs w:val="20"/>
        </w:rPr>
      </w:pPr>
    </w:p>
    <w:p w:rsidR="006E265C" w:rsidRPr="006E265C" w:rsidRDefault="006E265C" w:rsidP="006E265C">
      <w:pPr>
        <w:shd w:val="clear" w:color="auto" w:fill="FFFFFF"/>
        <w:rPr>
          <w:rFonts w:ascii="Arial" w:hAnsi="Arial" w:cs="Arial"/>
          <w:color w:val="000000"/>
          <w:spacing w:val="-1"/>
          <w:sz w:val="20"/>
          <w:szCs w:val="20"/>
        </w:rPr>
      </w:pPr>
      <w:r w:rsidRPr="006E265C">
        <w:rPr>
          <w:rFonts w:ascii="Arial" w:hAnsi="Arial" w:cs="Arial"/>
          <w:color w:val="000000"/>
          <w:spacing w:val="-1"/>
          <w:sz w:val="20"/>
          <w:szCs w:val="20"/>
        </w:rPr>
        <w:t>Глава города Куйбышева</w:t>
      </w:r>
    </w:p>
    <w:p w:rsidR="006E265C" w:rsidRPr="006E265C" w:rsidRDefault="006E265C" w:rsidP="006E265C">
      <w:pPr>
        <w:shd w:val="clear" w:color="auto" w:fill="FFFFFF"/>
        <w:rPr>
          <w:rFonts w:ascii="Arial" w:hAnsi="Arial" w:cs="Arial"/>
          <w:color w:val="000000"/>
          <w:spacing w:val="-1"/>
          <w:sz w:val="20"/>
          <w:szCs w:val="20"/>
        </w:rPr>
      </w:pPr>
      <w:r w:rsidRPr="006E265C">
        <w:rPr>
          <w:rFonts w:ascii="Arial" w:hAnsi="Arial" w:cs="Arial"/>
          <w:color w:val="000000"/>
          <w:spacing w:val="-1"/>
          <w:sz w:val="20"/>
          <w:szCs w:val="20"/>
        </w:rPr>
        <w:t>Куйбышевского района</w:t>
      </w:r>
    </w:p>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1"/>
          <w:sz w:val="20"/>
          <w:szCs w:val="20"/>
        </w:rPr>
        <w:t xml:space="preserve">Новосибирской области                                                                  </w:t>
      </w:r>
      <w:r w:rsidRPr="006E265C">
        <w:rPr>
          <w:rFonts w:ascii="Arial" w:hAnsi="Arial" w:cs="Arial"/>
          <w:sz w:val="20"/>
          <w:szCs w:val="20"/>
        </w:rPr>
        <w:t>А.А. Андронов</w:t>
      </w:r>
    </w:p>
    <w:p w:rsidR="006E265C" w:rsidRPr="006E265C" w:rsidRDefault="006E265C" w:rsidP="006E265C">
      <w:pPr>
        <w:shd w:val="clear" w:color="auto" w:fill="FFFFFF"/>
        <w:rPr>
          <w:rFonts w:ascii="Arial" w:hAnsi="Arial" w:cs="Arial"/>
          <w:sz w:val="20"/>
          <w:szCs w:val="20"/>
        </w:rPr>
      </w:pPr>
    </w:p>
    <w:p w:rsidR="006E265C" w:rsidRPr="006E265C" w:rsidRDefault="006E265C" w:rsidP="006E265C">
      <w:pPr>
        <w:spacing w:line="276" w:lineRule="auto"/>
        <w:jc w:val="right"/>
        <w:rPr>
          <w:rFonts w:ascii="Arial" w:hAnsi="Arial" w:cs="Arial"/>
          <w:sz w:val="20"/>
          <w:szCs w:val="20"/>
        </w:rPr>
      </w:pPr>
      <w:r w:rsidRPr="006E265C">
        <w:rPr>
          <w:rFonts w:ascii="Arial" w:hAnsi="Arial" w:cs="Arial"/>
          <w:sz w:val="20"/>
          <w:szCs w:val="20"/>
        </w:rPr>
        <w:t>Приложение № 1</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bCs/>
          <w:color w:val="000000"/>
          <w:sz w:val="20"/>
          <w:szCs w:val="20"/>
          <w:lang w:eastAsia="en-US"/>
        </w:rPr>
        <w:t>ПОЛОЖЕНИЕ</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bCs/>
          <w:color w:val="000000"/>
          <w:sz w:val="20"/>
          <w:szCs w:val="20"/>
          <w:lang w:eastAsia="en-US"/>
        </w:rPr>
        <w:t xml:space="preserve">о проведении конкурса «Лучшее противопожарное состояние среди ТОС </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bCs/>
          <w:color w:val="000000"/>
          <w:sz w:val="20"/>
          <w:szCs w:val="20"/>
          <w:lang w:eastAsia="en-US"/>
        </w:rPr>
        <w:t>(территориальное общественное самоуправление)</w:t>
      </w:r>
    </w:p>
    <w:p w:rsidR="006E265C" w:rsidRDefault="006E265C" w:rsidP="006E265C">
      <w:pPr>
        <w:widowControl w:val="0"/>
        <w:autoSpaceDE w:val="0"/>
        <w:autoSpaceDN w:val="0"/>
        <w:adjustRightInd w:val="0"/>
        <w:jc w:val="center"/>
        <w:rPr>
          <w:rFonts w:ascii="Arial" w:hAnsi="Arial" w:cs="Arial"/>
          <w:b/>
          <w:bCs/>
          <w:color w:val="000000"/>
          <w:sz w:val="20"/>
          <w:szCs w:val="20"/>
          <w:lang w:eastAsia="en-US"/>
        </w:rPr>
      </w:pPr>
      <w:r w:rsidRPr="006E265C">
        <w:rPr>
          <w:rFonts w:ascii="Arial" w:hAnsi="Arial" w:cs="Arial"/>
          <w:b/>
          <w:bCs/>
          <w:color w:val="000000"/>
          <w:sz w:val="20"/>
          <w:szCs w:val="20"/>
          <w:lang w:eastAsia="en-US"/>
        </w:rPr>
        <w:t xml:space="preserve"> (жилых домов частного жилого сектора)» </w:t>
      </w:r>
    </w:p>
    <w:p w:rsidR="006E265C" w:rsidRPr="006E265C" w:rsidRDefault="006E265C" w:rsidP="006E265C">
      <w:pPr>
        <w:widowControl w:val="0"/>
        <w:autoSpaceDE w:val="0"/>
        <w:autoSpaceDN w:val="0"/>
        <w:adjustRightInd w:val="0"/>
        <w:jc w:val="center"/>
        <w:rPr>
          <w:rFonts w:ascii="Arial" w:hAnsi="Arial" w:cs="Arial"/>
          <w:b/>
          <w:bCs/>
          <w:color w:val="000000"/>
          <w:sz w:val="20"/>
          <w:szCs w:val="20"/>
          <w:lang w:eastAsia="en-US"/>
        </w:rPr>
      </w:pPr>
    </w:p>
    <w:p w:rsidR="006E265C" w:rsidRPr="006E265C" w:rsidRDefault="006E265C" w:rsidP="006E265C">
      <w:pPr>
        <w:numPr>
          <w:ilvl w:val="0"/>
          <w:numId w:val="22"/>
        </w:numPr>
        <w:shd w:val="clear" w:color="auto" w:fill="FFFFFF"/>
        <w:tabs>
          <w:tab w:val="left" w:pos="993"/>
        </w:tabs>
        <w:ind w:left="0" w:firstLine="709"/>
        <w:jc w:val="center"/>
        <w:rPr>
          <w:rFonts w:ascii="Arial" w:hAnsi="Arial" w:cs="Arial"/>
          <w:b/>
          <w:bCs/>
          <w:spacing w:val="-5"/>
          <w:sz w:val="20"/>
          <w:szCs w:val="20"/>
        </w:rPr>
      </w:pPr>
      <w:r w:rsidRPr="006E265C">
        <w:rPr>
          <w:rFonts w:ascii="Arial" w:hAnsi="Arial" w:cs="Arial"/>
          <w:b/>
          <w:bCs/>
          <w:spacing w:val="-5"/>
          <w:sz w:val="20"/>
          <w:szCs w:val="20"/>
        </w:rPr>
        <w:t>Общие положения</w:t>
      </w:r>
    </w:p>
    <w:p w:rsidR="006E265C" w:rsidRPr="006E265C" w:rsidRDefault="006E265C" w:rsidP="006E265C">
      <w:pPr>
        <w:jc w:val="both"/>
        <w:rPr>
          <w:rFonts w:ascii="Arial" w:hAnsi="Arial" w:cs="Arial"/>
          <w:sz w:val="20"/>
          <w:szCs w:val="20"/>
        </w:rPr>
      </w:pPr>
      <w:r w:rsidRPr="006E265C">
        <w:rPr>
          <w:rFonts w:ascii="Arial" w:hAnsi="Arial" w:cs="Arial"/>
          <w:spacing w:val="-21"/>
          <w:sz w:val="20"/>
          <w:szCs w:val="20"/>
        </w:rPr>
        <w:t>1</w:t>
      </w:r>
      <w:r>
        <w:rPr>
          <w:rFonts w:ascii="Arial" w:hAnsi="Arial" w:cs="Arial"/>
          <w:spacing w:val="-21"/>
          <w:sz w:val="20"/>
          <w:szCs w:val="20"/>
        </w:rPr>
        <w:t xml:space="preserve">. </w:t>
      </w:r>
      <w:r w:rsidRPr="006E265C">
        <w:rPr>
          <w:rFonts w:ascii="Arial" w:hAnsi="Arial" w:cs="Arial"/>
          <w:sz w:val="20"/>
          <w:szCs w:val="20"/>
        </w:rPr>
        <w:t xml:space="preserve">Положение о поощрении за лучшее противопожарное состояние среди ТОС (территориальное общественное самоуправление) (жилых домов частного жилого сектора) (далее по тексту Положение) разработано в соответствии с Федеральными законами от 22 июля </w:t>
      </w:r>
      <w:smartTag w:uri="urn:schemas-microsoft-com:office:smarttags" w:element="metricconverter">
        <w:smartTagPr>
          <w:attr w:name="ProductID" w:val="2008 г"/>
        </w:smartTagPr>
        <w:r w:rsidRPr="006E265C">
          <w:rPr>
            <w:rFonts w:ascii="Arial" w:hAnsi="Arial" w:cs="Arial"/>
            <w:sz w:val="20"/>
            <w:szCs w:val="20"/>
          </w:rPr>
          <w:t>2008 г</w:t>
        </w:r>
      </w:smartTag>
      <w:r w:rsidRPr="006E265C">
        <w:rPr>
          <w:rFonts w:ascii="Arial" w:hAnsi="Arial" w:cs="Arial"/>
          <w:sz w:val="20"/>
          <w:szCs w:val="20"/>
        </w:rPr>
        <w:t xml:space="preserve">. № 123-ФЗ «Технический регламент о требованиях пожарной безопасности», от 6 октября </w:t>
      </w:r>
      <w:smartTag w:uri="urn:schemas-microsoft-com:office:smarttags" w:element="metricconverter">
        <w:smartTagPr>
          <w:attr w:name="ProductID" w:val="2003 г"/>
        </w:smartTagPr>
        <w:r w:rsidRPr="006E265C">
          <w:rPr>
            <w:rFonts w:ascii="Arial" w:hAnsi="Arial" w:cs="Arial"/>
            <w:sz w:val="20"/>
            <w:szCs w:val="20"/>
          </w:rPr>
          <w:t>2003 г</w:t>
        </w:r>
      </w:smartTag>
      <w:r w:rsidRPr="006E265C">
        <w:rPr>
          <w:rFonts w:ascii="Arial" w:hAnsi="Arial" w:cs="Arial"/>
          <w:sz w:val="20"/>
          <w:szCs w:val="20"/>
        </w:rPr>
        <w:t xml:space="preserve">. №131 ФЗ «Об общих принципах организации местного самоуправления в Российской Федерации», а также во исполнение муниципальной программы «Обеспечение первичных мер пожарной безопасности на 2022-2024 годы», </w:t>
      </w:r>
      <w:r w:rsidRPr="006E265C">
        <w:rPr>
          <w:rFonts w:ascii="Arial" w:hAnsi="Arial" w:cs="Arial"/>
          <w:spacing w:val="4"/>
          <w:sz w:val="20"/>
          <w:szCs w:val="20"/>
        </w:rPr>
        <w:t xml:space="preserve">утвержденной </w:t>
      </w:r>
      <w:r w:rsidRPr="006E265C">
        <w:rPr>
          <w:rFonts w:ascii="Arial" w:hAnsi="Arial" w:cs="Arial"/>
          <w:sz w:val="20"/>
          <w:szCs w:val="20"/>
        </w:rPr>
        <w:t>постановлением от 23.07.2021 № 675 администрации города Куйбышева Куйбышевского района Новосибирской области.</w:t>
      </w:r>
    </w:p>
    <w:p w:rsidR="006E265C" w:rsidRPr="006E265C" w:rsidRDefault="006E265C" w:rsidP="006E265C">
      <w:pPr>
        <w:shd w:val="clear" w:color="auto" w:fill="FFFFFF"/>
        <w:tabs>
          <w:tab w:val="left" w:pos="993"/>
        </w:tabs>
        <w:jc w:val="both"/>
        <w:rPr>
          <w:rFonts w:ascii="Arial" w:hAnsi="Arial" w:cs="Arial"/>
          <w:sz w:val="20"/>
          <w:szCs w:val="20"/>
        </w:rPr>
      </w:pPr>
      <w:r w:rsidRPr="006E265C">
        <w:rPr>
          <w:rFonts w:ascii="Arial" w:hAnsi="Arial" w:cs="Arial"/>
          <w:spacing w:val="-21"/>
          <w:sz w:val="20"/>
          <w:szCs w:val="20"/>
        </w:rPr>
        <w:t>2.</w:t>
      </w:r>
      <w:r w:rsidRPr="006E265C">
        <w:rPr>
          <w:rFonts w:ascii="Arial" w:hAnsi="Arial" w:cs="Arial"/>
          <w:sz w:val="20"/>
          <w:szCs w:val="20"/>
        </w:rPr>
        <w:t xml:space="preserve"> </w:t>
      </w:r>
      <w:r w:rsidRPr="006E265C">
        <w:rPr>
          <w:rFonts w:ascii="Arial" w:hAnsi="Arial" w:cs="Arial"/>
          <w:spacing w:val="-1"/>
          <w:sz w:val="20"/>
          <w:szCs w:val="20"/>
        </w:rPr>
        <w:t>Настоящее положение регламентирует порядок проведения конкурса среди ТОС</w:t>
      </w:r>
      <w:r w:rsidRPr="006E265C">
        <w:rPr>
          <w:rFonts w:ascii="Arial" w:hAnsi="Arial" w:cs="Arial"/>
          <w:spacing w:val="-6"/>
          <w:sz w:val="20"/>
          <w:szCs w:val="20"/>
        </w:rPr>
        <w:t xml:space="preserve"> </w:t>
      </w:r>
      <w:r w:rsidRPr="006E265C">
        <w:rPr>
          <w:rFonts w:ascii="Arial" w:hAnsi="Arial" w:cs="Arial"/>
          <w:sz w:val="20"/>
          <w:szCs w:val="20"/>
        </w:rPr>
        <w:t>на территории города Куйбышева (</w:t>
      </w:r>
      <w:r w:rsidRPr="006E265C">
        <w:rPr>
          <w:rFonts w:ascii="Arial" w:hAnsi="Arial" w:cs="Arial"/>
          <w:spacing w:val="-3"/>
          <w:sz w:val="20"/>
          <w:szCs w:val="20"/>
        </w:rPr>
        <w:t>далее - Конкурс).</w:t>
      </w:r>
    </w:p>
    <w:p w:rsidR="006E265C" w:rsidRPr="006E265C" w:rsidRDefault="006E265C" w:rsidP="006E265C">
      <w:pPr>
        <w:shd w:val="clear" w:color="auto" w:fill="FFFFFF"/>
        <w:tabs>
          <w:tab w:val="left" w:pos="426"/>
          <w:tab w:val="left" w:pos="993"/>
        </w:tabs>
        <w:jc w:val="both"/>
        <w:rPr>
          <w:rFonts w:ascii="Arial" w:hAnsi="Arial" w:cs="Arial"/>
          <w:spacing w:val="-2"/>
          <w:sz w:val="20"/>
          <w:szCs w:val="20"/>
        </w:rPr>
      </w:pPr>
      <w:r w:rsidRPr="006E265C">
        <w:rPr>
          <w:rFonts w:ascii="Arial" w:hAnsi="Arial" w:cs="Arial"/>
          <w:spacing w:val="-9"/>
          <w:sz w:val="20"/>
          <w:szCs w:val="20"/>
        </w:rPr>
        <w:t>3.</w:t>
      </w:r>
      <w:r w:rsidRPr="006E265C">
        <w:rPr>
          <w:rFonts w:ascii="Arial" w:hAnsi="Arial" w:cs="Arial"/>
          <w:sz w:val="20"/>
          <w:szCs w:val="20"/>
        </w:rPr>
        <w:t xml:space="preserve"> </w:t>
      </w:r>
      <w:r w:rsidRPr="006E265C">
        <w:rPr>
          <w:rFonts w:ascii="Arial" w:hAnsi="Arial" w:cs="Arial"/>
          <w:spacing w:val="-2"/>
          <w:sz w:val="20"/>
          <w:szCs w:val="20"/>
        </w:rPr>
        <w:t>Организаторами Конкурса являются:</w:t>
      </w:r>
    </w:p>
    <w:p w:rsidR="006E265C" w:rsidRPr="006E265C" w:rsidRDefault="006E265C" w:rsidP="006E265C">
      <w:pPr>
        <w:shd w:val="clear" w:color="auto" w:fill="FFFFFF"/>
        <w:tabs>
          <w:tab w:val="left" w:pos="835"/>
          <w:tab w:val="left" w:pos="993"/>
        </w:tabs>
        <w:jc w:val="both"/>
        <w:rPr>
          <w:rFonts w:ascii="Arial" w:hAnsi="Arial" w:cs="Arial"/>
          <w:spacing w:val="-2"/>
          <w:sz w:val="20"/>
          <w:szCs w:val="20"/>
        </w:rPr>
      </w:pPr>
      <w:r w:rsidRPr="006E265C">
        <w:rPr>
          <w:rFonts w:ascii="Arial" w:hAnsi="Arial" w:cs="Arial"/>
          <w:spacing w:val="-2"/>
          <w:sz w:val="20"/>
          <w:szCs w:val="20"/>
        </w:rPr>
        <w:t>- Администрация города Куйбышева Куйбышевского района Новосибирской области.</w:t>
      </w:r>
    </w:p>
    <w:p w:rsidR="006E265C" w:rsidRPr="006E265C" w:rsidRDefault="006E265C" w:rsidP="006E265C">
      <w:pPr>
        <w:shd w:val="clear" w:color="auto" w:fill="FFFFFF"/>
        <w:tabs>
          <w:tab w:val="left" w:pos="835"/>
          <w:tab w:val="left" w:pos="993"/>
        </w:tabs>
        <w:jc w:val="both"/>
        <w:rPr>
          <w:rFonts w:ascii="Arial" w:hAnsi="Arial" w:cs="Arial"/>
          <w:spacing w:val="-2"/>
          <w:sz w:val="20"/>
          <w:szCs w:val="20"/>
        </w:rPr>
      </w:pPr>
      <w:r w:rsidRPr="006E265C">
        <w:rPr>
          <w:rFonts w:ascii="Arial" w:hAnsi="Arial" w:cs="Arial"/>
          <w:spacing w:val="-2"/>
          <w:sz w:val="20"/>
          <w:szCs w:val="20"/>
        </w:rPr>
        <w:t>-  Отдел надзорной деятельности и профилактической работы по Куйбышевскому и Северному районам Новосибирской области Управления надзорной деятельности и профилактической работы Главного управления МЧС России по Новосибирской области.</w:t>
      </w:r>
    </w:p>
    <w:p w:rsidR="006E265C" w:rsidRPr="006E265C" w:rsidRDefault="006E265C" w:rsidP="006E265C">
      <w:pPr>
        <w:shd w:val="clear" w:color="auto" w:fill="FFFFFF"/>
        <w:tabs>
          <w:tab w:val="left" w:pos="835"/>
          <w:tab w:val="left" w:pos="993"/>
        </w:tabs>
        <w:jc w:val="both"/>
        <w:rPr>
          <w:rFonts w:ascii="Arial" w:hAnsi="Arial" w:cs="Arial"/>
          <w:spacing w:val="-2"/>
          <w:sz w:val="20"/>
          <w:szCs w:val="20"/>
        </w:rPr>
      </w:pPr>
    </w:p>
    <w:p w:rsidR="006E265C" w:rsidRPr="006E265C" w:rsidRDefault="006E265C" w:rsidP="006E265C">
      <w:pPr>
        <w:widowControl w:val="0"/>
        <w:autoSpaceDE w:val="0"/>
        <w:autoSpaceDN w:val="0"/>
        <w:adjustRightInd w:val="0"/>
        <w:jc w:val="center"/>
        <w:outlineLvl w:val="1"/>
        <w:rPr>
          <w:rFonts w:ascii="Arial" w:hAnsi="Arial" w:cs="Arial"/>
          <w:b/>
          <w:bCs/>
          <w:color w:val="000000"/>
          <w:sz w:val="20"/>
          <w:szCs w:val="20"/>
          <w:lang w:eastAsia="en-US"/>
        </w:rPr>
      </w:pPr>
      <w:bookmarkStart w:id="3" w:name="Par40"/>
      <w:bookmarkEnd w:id="3"/>
      <w:r w:rsidRPr="006E265C">
        <w:rPr>
          <w:rFonts w:ascii="Arial" w:hAnsi="Arial" w:cs="Arial"/>
          <w:b/>
          <w:bCs/>
          <w:color w:val="000000"/>
          <w:sz w:val="20"/>
          <w:szCs w:val="20"/>
          <w:lang w:eastAsia="en-US"/>
        </w:rPr>
        <w:t>2. Цели и задачи</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1. Цели проведения конкурса:</w:t>
      </w:r>
    </w:p>
    <w:p w:rsidR="006E265C" w:rsidRPr="006E265C" w:rsidRDefault="006E265C" w:rsidP="006E265C">
      <w:pPr>
        <w:widowControl w:val="0"/>
        <w:tabs>
          <w:tab w:val="left" w:pos="851"/>
        </w:tabs>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повышение эффективности работы территориального общественного самоуправления (далее – ТОС);</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развитие и стимулирование деловой и социальной активности населения в осуществлении собственных инициатив по решению вопросов местного значения на территории города;</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выявление и поддержка руководителей органов ТОС, имеющих значительные достижения в сфере развития ТОС;</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выявление и поощрение активистов ТОС.</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2. Основные задачи конкурса:</w:t>
      </w:r>
    </w:p>
    <w:p w:rsidR="006E265C" w:rsidRPr="006E265C" w:rsidRDefault="006E265C" w:rsidP="006E265C">
      <w:pPr>
        <w:widowControl w:val="0"/>
        <w:tabs>
          <w:tab w:val="left" w:pos="1418"/>
          <w:tab w:val="left" w:pos="1843"/>
        </w:tabs>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выявление ТОС, добившихся наилучших результатов в области пожарной безопасности;</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выявление и распространение положительного опыта ТОС;</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2D2D2D"/>
          <w:spacing w:val="2"/>
          <w:sz w:val="20"/>
          <w:szCs w:val="20"/>
          <w:shd w:val="clear" w:color="auto" w:fill="FFFFFF"/>
          <w:lang w:eastAsia="en-US"/>
        </w:rPr>
        <w:t xml:space="preserve">     - </w:t>
      </w:r>
      <w:r w:rsidRPr="006E265C">
        <w:rPr>
          <w:rFonts w:ascii="Arial" w:hAnsi="Arial" w:cs="Arial"/>
          <w:spacing w:val="2"/>
          <w:sz w:val="20"/>
          <w:szCs w:val="20"/>
          <w:shd w:val="clear" w:color="auto" w:fill="FFFFFF"/>
          <w:lang w:eastAsia="en-US"/>
        </w:rPr>
        <w:t>повышение активности и заинтересованности членов ТОС в решении вопросов пожарной безопасности;</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 поощрение участия населения в организации пожарной безопасности.</w:t>
      </w:r>
    </w:p>
    <w:p w:rsidR="006E265C" w:rsidRDefault="006E265C" w:rsidP="006E265C">
      <w:pPr>
        <w:widowControl w:val="0"/>
        <w:shd w:val="clear" w:color="auto" w:fill="FFFFFF"/>
        <w:tabs>
          <w:tab w:val="left" w:pos="993"/>
        </w:tabs>
        <w:autoSpaceDE w:val="0"/>
        <w:autoSpaceDN w:val="0"/>
        <w:adjustRightInd w:val="0"/>
        <w:jc w:val="center"/>
        <w:rPr>
          <w:rFonts w:ascii="Arial" w:hAnsi="Arial" w:cs="Arial"/>
          <w:b/>
          <w:bCs/>
          <w:spacing w:val="-5"/>
          <w:sz w:val="20"/>
          <w:szCs w:val="20"/>
        </w:rPr>
      </w:pPr>
      <w:bookmarkStart w:id="4" w:name="Par51"/>
      <w:bookmarkEnd w:id="4"/>
    </w:p>
    <w:p w:rsidR="006E265C" w:rsidRPr="006E265C" w:rsidRDefault="006E265C" w:rsidP="006E265C">
      <w:pPr>
        <w:widowControl w:val="0"/>
        <w:shd w:val="clear" w:color="auto" w:fill="FFFFFF"/>
        <w:tabs>
          <w:tab w:val="left" w:pos="993"/>
        </w:tabs>
        <w:autoSpaceDE w:val="0"/>
        <w:autoSpaceDN w:val="0"/>
        <w:adjustRightInd w:val="0"/>
        <w:jc w:val="center"/>
        <w:rPr>
          <w:rFonts w:ascii="Arial" w:hAnsi="Arial" w:cs="Arial"/>
          <w:b/>
          <w:bCs/>
          <w:spacing w:val="-5"/>
          <w:sz w:val="20"/>
          <w:szCs w:val="20"/>
        </w:rPr>
      </w:pPr>
      <w:r w:rsidRPr="006E265C">
        <w:rPr>
          <w:rFonts w:ascii="Arial" w:hAnsi="Arial" w:cs="Arial"/>
          <w:b/>
          <w:bCs/>
          <w:spacing w:val="-5"/>
          <w:sz w:val="20"/>
          <w:szCs w:val="20"/>
        </w:rPr>
        <w:t>3. Участники Конкурса</w:t>
      </w:r>
    </w:p>
    <w:p w:rsidR="006E265C" w:rsidRPr="006E265C" w:rsidRDefault="006E265C" w:rsidP="006E265C">
      <w:pPr>
        <w:widowControl w:val="0"/>
        <w:shd w:val="clear" w:color="auto" w:fill="FFFFFF"/>
        <w:tabs>
          <w:tab w:val="left" w:pos="993"/>
        </w:tabs>
        <w:autoSpaceDE w:val="0"/>
        <w:autoSpaceDN w:val="0"/>
        <w:adjustRightInd w:val="0"/>
        <w:jc w:val="both"/>
        <w:rPr>
          <w:rFonts w:ascii="Arial" w:hAnsi="Arial" w:cs="Arial"/>
          <w:spacing w:val="-4"/>
          <w:sz w:val="20"/>
          <w:szCs w:val="20"/>
        </w:rPr>
      </w:pPr>
      <w:r w:rsidRPr="006E265C">
        <w:rPr>
          <w:rFonts w:ascii="Arial" w:hAnsi="Arial" w:cs="Arial"/>
          <w:spacing w:val="-4"/>
          <w:sz w:val="20"/>
          <w:szCs w:val="20"/>
        </w:rPr>
        <w:t>В Конкурсе принимают участие все ТОС (жилых домов частного жилого сектора) находящиеся на территории города Куйбышева.</w:t>
      </w:r>
    </w:p>
    <w:p w:rsidR="006E265C" w:rsidRPr="006E265C" w:rsidRDefault="006E265C" w:rsidP="006E265C">
      <w:pPr>
        <w:widowControl w:val="0"/>
        <w:shd w:val="clear" w:color="auto" w:fill="FFFFFF"/>
        <w:tabs>
          <w:tab w:val="left" w:pos="993"/>
        </w:tabs>
        <w:autoSpaceDE w:val="0"/>
        <w:autoSpaceDN w:val="0"/>
        <w:adjustRightInd w:val="0"/>
        <w:jc w:val="both"/>
        <w:rPr>
          <w:rFonts w:ascii="Arial" w:hAnsi="Arial" w:cs="Arial"/>
          <w:spacing w:val="-5"/>
          <w:sz w:val="20"/>
          <w:szCs w:val="20"/>
        </w:rPr>
      </w:pPr>
    </w:p>
    <w:p w:rsidR="006E265C" w:rsidRPr="006E265C" w:rsidRDefault="006E265C" w:rsidP="006E265C">
      <w:pPr>
        <w:widowControl w:val="0"/>
        <w:shd w:val="clear" w:color="auto" w:fill="FFFFFF"/>
        <w:tabs>
          <w:tab w:val="left" w:pos="993"/>
        </w:tabs>
        <w:autoSpaceDE w:val="0"/>
        <w:autoSpaceDN w:val="0"/>
        <w:adjustRightInd w:val="0"/>
        <w:jc w:val="center"/>
        <w:rPr>
          <w:rFonts w:ascii="Arial" w:hAnsi="Arial" w:cs="Arial"/>
          <w:b/>
          <w:bCs/>
          <w:spacing w:val="-5"/>
          <w:sz w:val="20"/>
          <w:szCs w:val="20"/>
        </w:rPr>
      </w:pPr>
      <w:r w:rsidRPr="006E265C">
        <w:rPr>
          <w:rFonts w:ascii="Arial" w:hAnsi="Arial" w:cs="Arial"/>
          <w:b/>
          <w:bCs/>
          <w:spacing w:val="-5"/>
          <w:sz w:val="20"/>
          <w:szCs w:val="20"/>
        </w:rPr>
        <w:t>4. Порядок и условия проведения Конкурса.</w:t>
      </w:r>
    </w:p>
    <w:p w:rsidR="006E265C" w:rsidRPr="006E265C" w:rsidRDefault="006E265C" w:rsidP="006E265C">
      <w:pPr>
        <w:shd w:val="clear" w:color="auto" w:fill="FFFFFF"/>
        <w:tabs>
          <w:tab w:val="left" w:pos="993"/>
        </w:tabs>
        <w:jc w:val="both"/>
        <w:rPr>
          <w:rFonts w:ascii="Arial" w:hAnsi="Arial" w:cs="Arial"/>
          <w:spacing w:val="-4"/>
          <w:sz w:val="20"/>
          <w:szCs w:val="20"/>
        </w:rPr>
      </w:pPr>
      <w:r w:rsidRPr="006E265C">
        <w:rPr>
          <w:rFonts w:ascii="Arial" w:hAnsi="Arial" w:cs="Arial"/>
          <w:spacing w:val="-4"/>
          <w:sz w:val="20"/>
          <w:szCs w:val="20"/>
        </w:rPr>
        <w:t xml:space="preserve">Все ТОСы в срок до 1 октября 2024 года подают ведомости по пропаганде среди населения за 2023 и текущий период 2024 года и заявки согласно Приложению № 3 к настоящему положению в ОНДиПР по Куйбышевскому и Северному районам Новосибирской области по адресу: Новосибирская область, г. Куйбышев, ул. Здвинского, 2 кабинет 11. </w:t>
      </w:r>
    </w:p>
    <w:p w:rsidR="006E265C" w:rsidRPr="006E265C" w:rsidRDefault="006E265C" w:rsidP="006E265C">
      <w:pPr>
        <w:shd w:val="clear" w:color="auto" w:fill="FFFFFF"/>
        <w:tabs>
          <w:tab w:val="left" w:pos="993"/>
        </w:tabs>
        <w:jc w:val="both"/>
        <w:rPr>
          <w:rFonts w:ascii="Arial" w:hAnsi="Arial" w:cs="Arial"/>
          <w:color w:val="000000"/>
          <w:sz w:val="20"/>
          <w:szCs w:val="20"/>
          <w:lang w:eastAsia="en-US"/>
        </w:rPr>
      </w:pPr>
      <w:r w:rsidRPr="006E265C">
        <w:rPr>
          <w:rFonts w:ascii="Arial" w:hAnsi="Arial" w:cs="Arial"/>
          <w:spacing w:val="-4"/>
          <w:sz w:val="20"/>
          <w:szCs w:val="20"/>
        </w:rPr>
        <w:t xml:space="preserve">Комиссия согласно Приложению 2 к настоящему постановлению, в октябре 2024 года осматривает территорию </w:t>
      </w:r>
      <w:r w:rsidRPr="006E265C">
        <w:rPr>
          <w:rFonts w:ascii="Arial" w:hAnsi="Arial" w:cs="Arial"/>
          <w:color w:val="000000"/>
          <w:sz w:val="20"/>
          <w:szCs w:val="20"/>
          <w:lang w:eastAsia="en-US"/>
        </w:rPr>
        <w:t xml:space="preserve">органов территориального общественного самоуправления, осуществляющих свою деятельность на территории города Куйбышева, учрежденные в соответствии с действующим </w:t>
      </w:r>
      <w:r w:rsidRPr="006E265C">
        <w:rPr>
          <w:rFonts w:ascii="Arial" w:hAnsi="Arial" w:cs="Arial"/>
          <w:color w:val="000000"/>
          <w:sz w:val="20"/>
          <w:szCs w:val="20"/>
          <w:lang w:eastAsia="en-US"/>
        </w:rPr>
        <w:lastRenderedPageBreak/>
        <w:t>законодательством и имеющие зарегистрированный устав. По итогам осмотра состояния территории комиссией составляется акт-оценка по форме, согласно приложению 4 к настоящему постановлению.</w:t>
      </w:r>
    </w:p>
    <w:p w:rsidR="006E265C" w:rsidRPr="006E265C" w:rsidRDefault="006E265C" w:rsidP="006E265C">
      <w:pPr>
        <w:shd w:val="clear" w:color="auto" w:fill="FFFFFF"/>
        <w:tabs>
          <w:tab w:val="left" w:pos="993"/>
        </w:tabs>
        <w:jc w:val="both"/>
        <w:rPr>
          <w:rFonts w:ascii="Arial" w:hAnsi="Arial" w:cs="Arial"/>
          <w:color w:val="000000"/>
          <w:sz w:val="20"/>
          <w:szCs w:val="20"/>
          <w:lang w:eastAsia="en-US"/>
        </w:rPr>
      </w:pPr>
      <w:r w:rsidRPr="006E265C">
        <w:rPr>
          <w:rFonts w:ascii="Arial" w:hAnsi="Arial" w:cs="Arial"/>
          <w:color w:val="000000"/>
          <w:sz w:val="20"/>
          <w:szCs w:val="20"/>
          <w:lang w:eastAsia="en-US"/>
        </w:rPr>
        <w:t>О подведении итогов и оглашении результатов будет сообщено дополнительно.</w:t>
      </w:r>
    </w:p>
    <w:p w:rsidR="006E265C" w:rsidRPr="006E265C" w:rsidRDefault="006E265C" w:rsidP="006E265C">
      <w:pPr>
        <w:shd w:val="clear" w:color="auto" w:fill="FFFFFF"/>
        <w:tabs>
          <w:tab w:val="left" w:pos="993"/>
        </w:tabs>
        <w:jc w:val="both"/>
        <w:rPr>
          <w:rFonts w:ascii="Arial" w:hAnsi="Arial" w:cs="Arial"/>
          <w:spacing w:val="-4"/>
          <w:sz w:val="20"/>
          <w:szCs w:val="20"/>
        </w:rPr>
      </w:pPr>
      <w:r w:rsidRPr="006E265C">
        <w:rPr>
          <w:rFonts w:ascii="Arial" w:hAnsi="Arial" w:cs="Arial"/>
          <w:spacing w:val="-4"/>
          <w:sz w:val="20"/>
          <w:szCs w:val="20"/>
        </w:rPr>
        <w:t>Итоги Конкурса освещаются в средствах массовой информации и сети Интернет.</w:t>
      </w:r>
    </w:p>
    <w:p w:rsidR="006E265C" w:rsidRPr="006E265C" w:rsidRDefault="006E265C" w:rsidP="006E265C">
      <w:pPr>
        <w:shd w:val="clear" w:color="auto" w:fill="FFFFFF"/>
        <w:tabs>
          <w:tab w:val="left" w:pos="993"/>
        </w:tabs>
        <w:jc w:val="both"/>
        <w:rPr>
          <w:rFonts w:ascii="Arial" w:hAnsi="Arial" w:cs="Arial"/>
          <w:spacing w:val="-4"/>
          <w:sz w:val="20"/>
          <w:szCs w:val="20"/>
        </w:rPr>
      </w:pPr>
    </w:p>
    <w:p w:rsidR="006E265C" w:rsidRPr="006E265C" w:rsidRDefault="006E265C" w:rsidP="006E265C">
      <w:pPr>
        <w:widowControl w:val="0"/>
        <w:shd w:val="clear" w:color="auto" w:fill="FFFFFF"/>
        <w:tabs>
          <w:tab w:val="left" w:pos="993"/>
        </w:tabs>
        <w:autoSpaceDE w:val="0"/>
        <w:autoSpaceDN w:val="0"/>
        <w:adjustRightInd w:val="0"/>
        <w:jc w:val="center"/>
        <w:rPr>
          <w:rFonts w:ascii="Arial" w:hAnsi="Arial" w:cs="Arial"/>
          <w:b/>
          <w:bCs/>
          <w:sz w:val="20"/>
          <w:szCs w:val="20"/>
        </w:rPr>
      </w:pPr>
      <w:r w:rsidRPr="006E265C">
        <w:rPr>
          <w:rFonts w:ascii="Arial" w:hAnsi="Arial" w:cs="Arial"/>
          <w:b/>
          <w:bCs/>
          <w:sz w:val="20"/>
          <w:szCs w:val="20"/>
        </w:rPr>
        <w:t>5. Номинации Конкурса:</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Конкурс проходит по двум номинациям:</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1. «Противопожарная пропаганда».</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Необходимо предоставить ведомости по обучению населения за 2023-2024 годы. </w:t>
      </w:r>
    </w:p>
    <w:p w:rsidR="006E265C" w:rsidRPr="006E265C" w:rsidRDefault="006E265C" w:rsidP="006E265C">
      <w:pPr>
        <w:jc w:val="both"/>
        <w:rPr>
          <w:rFonts w:ascii="Arial" w:hAnsi="Arial" w:cs="Arial"/>
          <w:bCs/>
          <w:sz w:val="20"/>
          <w:szCs w:val="20"/>
        </w:rPr>
      </w:pPr>
      <w:r w:rsidRPr="006E265C">
        <w:rPr>
          <w:rFonts w:ascii="Arial" w:hAnsi="Arial" w:cs="Arial"/>
          <w:bCs/>
          <w:sz w:val="20"/>
          <w:szCs w:val="20"/>
        </w:rPr>
        <w:t xml:space="preserve">Комиссия по 20-ти бальной системе критериев оценивает проведенную работу в данном направлении. </w:t>
      </w:r>
    </w:p>
    <w:p w:rsidR="006E265C" w:rsidRPr="006E265C" w:rsidRDefault="006E265C" w:rsidP="006E265C">
      <w:pPr>
        <w:jc w:val="both"/>
        <w:rPr>
          <w:rFonts w:ascii="Arial" w:hAnsi="Arial" w:cs="Arial"/>
          <w:bCs/>
          <w:sz w:val="20"/>
          <w:szCs w:val="20"/>
        </w:rPr>
      </w:pPr>
      <w:r w:rsidRPr="006E265C">
        <w:rPr>
          <w:rFonts w:ascii="Arial" w:hAnsi="Arial" w:cs="Arial"/>
          <w:bCs/>
          <w:sz w:val="20"/>
          <w:szCs w:val="20"/>
        </w:rPr>
        <w:t xml:space="preserve">Отсутствие данной работы - 0 баллов </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2. «Содержание территории».</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Комиссия осматривая территорию оценивает:</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отсутствие сгораемого мусора на прилегающих территориях;</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xml:space="preserve">- отсутствие сухой травы на заброшенных участках; </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r w:rsidRPr="006E265C">
        <w:rPr>
          <w:rFonts w:ascii="Arial" w:hAnsi="Arial" w:cs="Arial"/>
          <w:color w:val="000000"/>
          <w:sz w:val="20"/>
          <w:szCs w:val="20"/>
          <w:lang w:eastAsia="en-US"/>
        </w:rPr>
        <w:t>- состояние дорог, а именно свободные проезды по улицам, переулкам.</w:t>
      </w:r>
    </w:p>
    <w:p w:rsidR="006E265C" w:rsidRPr="006E265C" w:rsidRDefault="006E265C" w:rsidP="006E265C">
      <w:pPr>
        <w:widowControl w:val="0"/>
        <w:autoSpaceDE w:val="0"/>
        <w:autoSpaceDN w:val="0"/>
        <w:adjustRightInd w:val="0"/>
        <w:jc w:val="both"/>
        <w:rPr>
          <w:rFonts w:ascii="Arial" w:hAnsi="Arial" w:cs="Arial"/>
          <w:bCs/>
          <w:color w:val="000000"/>
          <w:sz w:val="20"/>
          <w:szCs w:val="20"/>
          <w:lang w:eastAsia="en-US"/>
        </w:rPr>
      </w:pPr>
      <w:r w:rsidRPr="006E265C">
        <w:rPr>
          <w:rFonts w:ascii="Arial" w:hAnsi="Arial" w:cs="Arial"/>
          <w:bCs/>
          <w:color w:val="000000"/>
          <w:sz w:val="20"/>
          <w:szCs w:val="20"/>
          <w:lang w:eastAsia="en-US"/>
        </w:rPr>
        <w:t>Комиссия по 20-ти бальной системе каждого критерия оценивает проведенную работу в данном направлении.</w:t>
      </w:r>
    </w:p>
    <w:p w:rsidR="006E265C" w:rsidRPr="006E265C" w:rsidRDefault="006E265C" w:rsidP="006E265C">
      <w:pPr>
        <w:widowControl w:val="0"/>
        <w:autoSpaceDE w:val="0"/>
        <w:autoSpaceDN w:val="0"/>
        <w:adjustRightInd w:val="0"/>
        <w:jc w:val="both"/>
        <w:rPr>
          <w:rFonts w:ascii="Arial" w:hAnsi="Arial" w:cs="Arial"/>
          <w:bCs/>
          <w:color w:val="000000"/>
          <w:sz w:val="20"/>
          <w:szCs w:val="20"/>
          <w:lang w:eastAsia="en-US"/>
        </w:rPr>
      </w:pPr>
      <w:r w:rsidRPr="006E265C">
        <w:rPr>
          <w:rFonts w:ascii="Arial" w:hAnsi="Arial" w:cs="Arial"/>
          <w:bCs/>
          <w:color w:val="000000"/>
          <w:sz w:val="20"/>
          <w:szCs w:val="20"/>
          <w:lang w:eastAsia="en-US"/>
        </w:rPr>
        <w:t>При наличии зарегистрированных пожаров на территории ТОС - минус 1 балл за каждый пожар.</w:t>
      </w:r>
    </w:p>
    <w:p w:rsidR="006E265C" w:rsidRPr="006E265C" w:rsidRDefault="006E265C" w:rsidP="006E265C">
      <w:pPr>
        <w:widowControl w:val="0"/>
        <w:autoSpaceDE w:val="0"/>
        <w:autoSpaceDN w:val="0"/>
        <w:adjustRightInd w:val="0"/>
        <w:jc w:val="both"/>
        <w:rPr>
          <w:rFonts w:ascii="Arial" w:hAnsi="Arial" w:cs="Arial"/>
          <w:color w:val="000000"/>
          <w:sz w:val="20"/>
          <w:szCs w:val="20"/>
          <w:lang w:eastAsia="en-US"/>
        </w:rPr>
      </w:pPr>
    </w:p>
    <w:p w:rsidR="006E265C" w:rsidRPr="006E265C" w:rsidRDefault="006E265C" w:rsidP="006E265C">
      <w:pPr>
        <w:jc w:val="center"/>
        <w:rPr>
          <w:rFonts w:ascii="Arial" w:hAnsi="Arial" w:cs="Arial"/>
          <w:b/>
          <w:bCs/>
          <w:sz w:val="20"/>
          <w:szCs w:val="20"/>
        </w:rPr>
      </w:pPr>
      <w:bookmarkStart w:id="5" w:name="Par112"/>
      <w:bookmarkEnd w:id="5"/>
      <w:r w:rsidRPr="006E265C">
        <w:rPr>
          <w:rFonts w:ascii="Arial" w:hAnsi="Arial" w:cs="Arial"/>
          <w:b/>
          <w:bCs/>
          <w:sz w:val="20"/>
          <w:szCs w:val="20"/>
        </w:rPr>
        <w:t>6. Подведение итогов и награждение:</w:t>
      </w:r>
    </w:p>
    <w:p w:rsidR="006E265C" w:rsidRPr="006E265C" w:rsidRDefault="006E265C" w:rsidP="006E265C">
      <w:pPr>
        <w:jc w:val="both"/>
        <w:rPr>
          <w:rFonts w:ascii="Arial" w:hAnsi="Arial" w:cs="Arial"/>
          <w:sz w:val="20"/>
          <w:szCs w:val="20"/>
        </w:rPr>
      </w:pPr>
      <w:r w:rsidRPr="006E265C">
        <w:rPr>
          <w:rFonts w:ascii="Arial" w:hAnsi="Arial" w:cs="Arial"/>
          <w:sz w:val="20"/>
          <w:szCs w:val="20"/>
        </w:rPr>
        <w:t xml:space="preserve">  Места определяются по наибольшей сумме баллов по двум номинациям, ТОС занявший первое место - награждается дипломом с рамкой, денежным призом, тремя </w:t>
      </w:r>
      <w:r w:rsidRPr="006E265C">
        <w:rPr>
          <w:rFonts w:ascii="Arial" w:hAnsi="Arial" w:cs="Arial"/>
          <w:color w:val="000000"/>
          <w:sz w:val="20"/>
          <w:szCs w:val="20"/>
        </w:rPr>
        <w:t>автономными дымовыми пожарными извещателемя</w:t>
      </w:r>
      <w:r w:rsidRPr="006E265C">
        <w:rPr>
          <w:rFonts w:ascii="Arial" w:hAnsi="Arial" w:cs="Arial"/>
          <w:sz w:val="20"/>
          <w:szCs w:val="20"/>
        </w:rPr>
        <w:t xml:space="preserve">, табличкой и благодарственным письмом с рамкой. ТОС занявший второе место - награждается дипломом с рамкой, денежным призом, двумя </w:t>
      </w:r>
      <w:r w:rsidRPr="006E265C">
        <w:rPr>
          <w:rFonts w:ascii="Arial" w:hAnsi="Arial" w:cs="Arial"/>
          <w:color w:val="000000"/>
          <w:sz w:val="20"/>
          <w:szCs w:val="20"/>
        </w:rPr>
        <w:t xml:space="preserve">автономными дымовыми пожарными извещателями и </w:t>
      </w:r>
      <w:r w:rsidRPr="006E265C">
        <w:rPr>
          <w:rFonts w:ascii="Arial" w:hAnsi="Arial" w:cs="Arial"/>
          <w:sz w:val="20"/>
          <w:szCs w:val="20"/>
        </w:rPr>
        <w:t xml:space="preserve">благодарственным письмом с рамкой. ТОС занявшие третье место - награждается дипломом с рамкой, денежным призом, одним </w:t>
      </w:r>
      <w:r w:rsidRPr="006E265C">
        <w:rPr>
          <w:rFonts w:ascii="Arial" w:hAnsi="Arial" w:cs="Arial"/>
          <w:color w:val="000000"/>
          <w:sz w:val="20"/>
          <w:szCs w:val="20"/>
        </w:rPr>
        <w:t xml:space="preserve">автономным дымовым пожарным извещателями и </w:t>
      </w:r>
      <w:r w:rsidRPr="006E265C">
        <w:rPr>
          <w:rFonts w:ascii="Arial" w:hAnsi="Arial" w:cs="Arial"/>
          <w:sz w:val="20"/>
          <w:szCs w:val="20"/>
        </w:rPr>
        <w:t xml:space="preserve">благодарственным письмом с рамкой. </w:t>
      </w:r>
    </w:p>
    <w:p w:rsidR="006E265C" w:rsidRPr="006E265C" w:rsidRDefault="006E265C" w:rsidP="006E265C">
      <w:pPr>
        <w:jc w:val="both"/>
        <w:rPr>
          <w:rFonts w:ascii="Arial" w:hAnsi="Arial" w:cs="Arial"/>
          <w:sz w:val="20"/>
          <w:szCs w:val="20"/>
        </w:rPr>
      </w:pPr>
      <w:r w:rsidRPr="006E265C">
        <w:rPr>
          <w:rFonts w:ascii="Arial" w:hAnsi="Arial" w:cs="Arial"/>
          <w:sz w:val="20"/>
          <w:szCs w:val="20"/>
        </w:rPr>
        <w:t>Отметить благодарственными письмами с рамками граждан (старших улиц и председателей ТОС за приведения улиц ТОСов в пожаробезопасное состояние) согласно Приложения № 5 к настоящему постановлению.</w:t>
      </w:r>
    </w:p>
    <w:p w:rsidR="006E265C" w:rsidRPr="006E265C" w:rsidRDefault="006E265C" w:rsidP="006E265C">
      <w:pPr>
        <w:jc w:val="center"/>
        <w:rPr>
          <w:rFonts w:ascii="Arial" w:hAnsi="Arial" w:cs="Arial"/>
          <w:b/>
          <w:sz w:val="20"/>
          <w:szCs w:val="20"/>
        </w:rPr>
      </w:pPr>
      <w:r w:rsidRPr="006E265C">
        <w:rPr>
          <w:rFonts w:ascii="Arial" w:hAnsi="Arial" w:cs="Arial"/>
          <w:b/>
          <w:sz w:val="20"/>
          <w:szCs w:val="20"/>
        </w:rPr>
        <w:t>7. Финансирование Конкурса:</w:t>
      </w:r>
    </w:p>
    <w:p w:rsidR="006E265C" w:rsidRPr="006E265C" w:rsidRDefault="006E265C" w:rsidP="006E265C">
      <w:pPr>
        <w:jc w:val="both"/>
        <w:rPr>
          <w:rFonts w:ascii="Arial" w:hAnsi="Arial" w:cs="Arial"/>
          <w:sz w:val="20"/>
          <w:szCs w:val="20"/>
        </w:rPr>
      </w:pPr>
      <w:r w:rsidRPr="006E265C">
        <w:rPr>
          <w:rFonts w:ascii="Arial" w:hAnsi="Arial" w:cs="Arial"/>
          <w:sz w:val="20"/>
          <w:szCs w:val="20"/>
        </w:rPr>
        <w:t>Финансирование обеспечивается за счет средств администрации города Куйбышева, в соответствии с действующем законодательством Российской Федерации и муниципальной программой.</w:t>
      </w:r>
    </w:p>
    <w:p w:rsidR="006E265C" w:rsidRPr="006E265C" w:rsidRDefault="006E265C" w:rsidP="006E265C">
      <w:pPr>
        <w:jc w:val="right"/>
        <w:rPr>
          <w:rFonts w:ascii="Arial" w:hAnsi="Arial" w:cs="Arial"/>
          <w:sz w:val="20"/>
          <w:szCs w:val="20"/>
        </w:rPr>
      </w:pP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2</w:t>
      </w:r>
    </w:p>
    <w:p w:rsidR="006E265C" w:rsidRPr="006E265C" w:rsidRDefault="006E265C" w:rsidP="006E265C">
      <w:pPr>
        <w:jc w:val="center"/>
        <w:rPr>
          <w:rFonts w:ascii="Arial" w:hAnsi="Arial" w:cs="Arial"/>
          <w:b/>
          <w:sz w:val="20"/>
          <w:szCs w:val="20"/>
        </w:rPr>
      </w:pPr>
      <w:r w:rsidRPr="006E265C">
        <w:rPr>
          <w:rFonts w:ascii="Arial" w:hAnsi="Arial" w:cs="Arial"/>
          <w:b/>
          <w:sz w:val="20"/>
          <w:szCs w:val="20"/>
        </w:rPr>
        <w:t xml:space="preserve">СОСТАВ </w:t>
      </w:r>
    </w:p>
    <w:p w:rsidR="006E265C" w:rsidRPr="006E265C" w:rsidRDefault="006E265C" w:rsidP="006E265C">
      <w:pPr>
        <w:jc w:val="center"/>
        <w:rPr>
          <w:rFonts w:ascii="Arial" w:hAnsi="Arial" w:cs="Arial"/>
          <w:b/>
          <w:bCs/>
          <w:sz w:val="20"/>
          <w:szCs w:val="20"/>
        </w:rPr>
      </w:pPr>
      <w:r w:rsidRPr="006E265C">
        <w:rPr>
          <w:rFonts w:ascii="Arial" w:hAnsi="Arial" w:cs="Arial"/>
          <w:b/>
          <w:sz w:val="20"/>
          <w:szCs w:val="20"/>
        </w:rPr>
        <w:t>судейской комиссии конкурса на</w:t>
      </w:r>
      <w:r w:rsidR="00645366">
        <w:rPr>
          <w:rFonts w:ascii="Arial" w:hAnsi="Arial" w:cs="Arial"/>
          <w:b/>
          <w:sz w:val="20"/>
          <w:szCs w:val="20"/>
        </w:rPr>
        <w:t xml:space="preserve"> </w:t>
      </w:r>
      <w:r w:rsidRPr="006E265C">
        <w:rPr>
          <w:rFonts w:ascii="Arial" w:hAnsi="Arial" w:cs="Arial"/>
          <w:b/>
          <w:bCs/>
          <w:sz w:val="20"/>
          <w:szCs w:val="20"/>
        </w:rPr>
        <w:t xml:space="preserve">«Лучшее противопожарное состояние среди ТОС </w:t>
      </w:r>
    </w:p>
    <w:p w:rsidR="006E265C" w:rsidRPr="006E265C" w:rsidRDefault="006E265C" w:rsidP="006E265C">
      <w:pPr>
        <w:jc w:val="center"/>
        <w:rPr>
          <w:rFonts w:ascii="Arial" w:hAnsi="Arial" w:cs="Arial"/>
          <w:b/>
          <w:bCs/>
          <w:sz w:val="20"/>
          <w:szCs w:val="20"/>
        </w:rPr>
      </w:pPr>
      <w:r w:rsidRPr="006E265C">
        <w:rPr>
          <w:rFonts w:ascii="Arial" w:hAnsi="Arial" w:cs="Arial"/>
          <w:b/>
          <w:bCs/>
          <w:sz w:val="20"/>
          <w:szCs w:val="20"/>
        </w:rPr>
        <w:t xml:space="preserve">(территориальное общественное самоуправление) </w:t>
      </w:r>
    </w:p>
    <w:p w:rsidR="006E265C" w:rsidRPr="006E265C" w:rsidRDefault="006E265C" w:rsidP="006E265C">
      <w:pPr>
        <w:jc w:val="center"/>
        <w:rPr>
          <w:rFonts w:ascii="Arial" w:hAnsi="Arial" w:cs="Arial"/>
          <w:sz w:val="20"/>
          <w:szCs w:val="20"/>
        </w:rPr>
      </w:pPr>
      <w:r w:rsidRPr="006E265C">
        <w:rPr>
          <w:rFonts w:ascii="Arial" w:hAnsi="Arial" w:cs="Arial"/>
          <w:b/>
          <w:bCs/>
          <w:sz w:val="20"/>
          <w:szCs w:val="20"/>
        </w:rPr>
        <w:t>(жилых домов частного жилого сектора)»</w:t>
      </w:r>
    </w:p>
    <w:p w:rsidR="006E265C" w:rsidRPr="006E265C" w:rsidRDefault="006E265C" w:rsidP="006E265C">
      <w:pPr>
        <w:jc w:val="center"/>
        <w:rPr>
          <w:rFonts w:ascii="Arial" w:hAnsi="Arial" w:cs="Arial"/>
          <w:sz w:val="20"/>
          <w:szCs w:val="20"/>
        </w:rPr>
      </w:pPr>
    </w:p>
    <w:p w:rsidR="006E265C" w:rsidRPr="006E265C" w:rsidRDefault="006E265C" w:rsidP="006E265C">
      <w:pPr>
        <w:rPr>
          <w:rFonts w:ascii="Arial" w:hAnsi="Arial" w:cs="Arial"/>
          <w:sz w:val="20"/>
          <w:szCs w:val="20"/>
        </w:rPr>
      </w:pPr>
      <w:r w:rsidRPr="006E265C">
        <w:rPr>
          <w:rFonts w:ascii="Arial" w:hAnsi="Arial" w:cs="Arial"/>
          <w:sz w:val="20"/>
          <w:szCs w:val="20"/>
        </w:rPr>
        <w:t>Председатели судейской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Бирюков Александр Геннадьевич – Первый заместитель главы администрации города Куйбышева</w:t>
      </w:r>
    </w:p>
    <w:p w:rsidR="006E265C" w:rsidRPr="006E265C" w:rsidRDefault="006E265C" w:rsidP="006E265C">
      <w:pPr>
        <w:jc w:val="both"/>
        <w:rPr>
          <w:rFonts w:ascii="Arial" w:hAnsi="Arial" w:cs="Arial"/>
          <w:sz w:val="20"/>
          <w:szCs w:val="20"/>
        </w:rPr>
      </w:pPr>
      <w:r w:rsidRPr="006E265C">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6E265C" w:rsidRPr="006E265C" w:rsidRDefault="006E265C" w:rsidP="006E265C">
      <w:pPr>
        <w:jc w:val="both"/>
        <w:rPr>
          <w:rFonts w:ascii="Arial" w:hAnsi="Arial" w:cs="Arial"/>
          <w:sz w:val="20"/>
          <w:szCs w:val="20"/>
        </w:rPr>
      </w:pPr>
    </w:p>
    <w:p w:rsidR="006E265C" w:rsidRPr="006E265C" w:rsidRDefault="006E265C" w:rsidP="006E265C">
      <w:pPr>
        <w:jc w:val="both"/>
        <w:rPr>
          <w:rFonts w:ascii="Arial" w:hAnsi="Arial" w:cs="Arial"/>
          <w:sz w:val="20"/>
          <w:szCs w:val="20"/>
        </w:rPr>
      </w:pPr>
      <w:r w:rsidRPr="006E265C">
        <w:rPr>
          <w:rFonts w:ascii="Arial" w:hAnsi="Arial" w:cs="Arial"/>
          <w:sz w:val="20"/>
          <w:szCs w:val="20"/>
        </w:rPr>
        <w:t>Члены судейской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Шалаков Вячеслав Владимирович</w:t>
      </w:r>
      <w:r w:rsidR="00645366">
        <w:rPr>
          <w:rFonts w:ascii="Arial" w:hAnsi="Arial" w:cs="Arial"/>
          <w:sz w:val="20"/>
          <w:szCs w:val="20"/>
        </w:rPr>
        <w:t xml:space="preserve"> </w:t>
      </w:r>
      <w:r w:rsidRPr="006E265C">
        <w:rPr>
          <w:rFonts w:ascii="Arial" w:hAnsi="Arial" w:cs="Arial"/>
          <w:sz w:val="20"/>
          <w:szCs w:val="20"/>
        </w:rPr>
        <w:t xml:space="preserve">– Начальник отдела ГО и ЧС администрации города Куйбышева  </w:t>
      </w:r>
    </w:p>
    <w:p w:rsidR="006E265C" w:rsidRPr="006E265C" w:rsidRDefault="006E265C" w:rsidP="006E265C">
      <w:pPr>
        <w:jc w:val="both"/>
        <w:rPr>
          <w:rFonts w:ascii="Arial" w:hAnsi="Arial" w:cs="Arial"/>
          <w:sz w:val="20"/>
          <w:szCs w:val="20"/>
        </w:rPr>
      </w:pPr>
      <w:r w:rsidRPr="006E265C">
        <w:rPr>
          <w:rFonts w:ascii="Arial" w:hAnsi="Arial" w:cs="Arial"/>
          <w:sz w:val="20"/>
          <w:szCs w:val="20"/>
        </w:rPr>
        <w:t>- Дубровский Сергей Николаевич – Инспектор ОНДиПР по Куйбышевскому и Северному районам</w:t>
      </w:r>
      <w:r w:rsidR="00645366">
        <w:rPr>
          <w:rFonts w:ascii="Arial" w:hAnsi="Arial" w:cs="Arial"/>
          <w:sz w:val="20"/>
          <w:szCs w:val="20"/>
        </w:rPr>
        <w:t xml:space="preserve"> </w:t>
      </w:r>
      <w:r w:rsidRPr="006E265C">
        <w:rPr>
          <w:rFonts w:ascii="Arial" w:hAnsi="Arial" w:cs="Arial"/>
          <w:sz w:val="20"/>
          <w:szCs w:val="20"/>
        </w:rPr>
        <w:t>Новосибирской области</w:t>
      </w:r>
    </w:p>
    <w:p w:rsidR="006E265C" w:rsidRPr="006E265C" w:rsidRDefault="006E265C" w:rsidP="006E265C">
      <w:pPr>
        <w:tabs>
          <w:tab w:val="left" w:pos="4605"/>
          <w:tab w:val="center" w:pos="5130"/>
        </w:tabs>
        <w:rPr>
          <w:rFonts w:ascii="Arial" w:hAnsi="Arial" w:cs="Arial"/>
          <w:sz w:val="20"/>
          <w:szCs w:val="20"/>
        </w:rPr>
      </w:pPr>
    </w:p>
    <w:p w:rsidR="006E265C" w:rsidRPr="006E265C" w:rsidRDefault="006E265C" w:rsidP="00645366">
      <w:pPr>
        <w:jc w:val="right"/>
        <w:rPr>
          <w:rFonts w:ascii="Arial" w:hAnsi="Arial" w:cs="Arial"/>
          <w:sz w:val="20"/>
          <w:szCs w:val="20"/>
        </w:rPr>
      </w:pPr>
      <w:r w:rsidRPr="006E265C">
        <w:rPr>
          <w:rFonts w:ascii="Arial" w:hAnsi="Arial" w:cs="Arial"/>
          <w:sz w:val="20"/>
          <w:szCs w:val="20"/>
        </w:rPr>
        <w:t>Приложение № 3</w:t>
      </w:r>
    </w:p>
    <w:p w:rsidR="006E265C" w:rsidRPr="006E265C" w:rsidRDefault="006E265C" w:rsidP="006E265C">
      <w:pPr>
        <w:widowControl w:val="0"/>
        <w:autoSpaceDE w:val="0"/>
        <w:autoSpaceDN w:val="0"/>
        <w:adjustRightInd w:val="0"/>
        <w:jc w:val="center"/>
        <w:rPr>
          <w:rFonts w:ascii="Arial" w:hAnsi="Arial" w:cs="Arial"/>
          <w:b/>
          <w:bCs/>
          <w:color w:val="000000"/>
          <w:sz w:val="20"/>
          <w:szCs w:val="20"/>
        </w:rPr>
      </w:pPr>
      <w:r w:rsidRPr="006E265C">
        <w:rPr>
          <w:rFonts w:ascii="Arial" w:hAnsi="Arial" w:cs="Arial"/>
          <w:b/>
          <w:bCs/>
          <w:color w:val="000000"/>
          <w:sz w:val="20"/>
          <w:szCs w:val="20"/>
        </w:rPr>
        <w:t>ЗАЯВКА</w:t>
      </w:r>
    </w:p>
    <w:p w:rsidR="006E265C" w:rsidRPr="006E265C" w:rsidRDefault="006E265C" w:rsidP="006E265C">
      <w:pPr>
        <w:widowControl w:val="0"/>
        <w:autoSpaceDE w:val="0"/>
        <w:autoSpaceDN w:val="0"/>
        <w:adjustRightInd w:val="0"/>
        <w:jc w:val="center"/>
        <w:rPr>
          <w:rFonts w:ascii="Arial" w:hAnsi="Arial" w:cs="Arial"/>
          <w:b/>
          <w:bCs/>
          <w:color w:val="000000"/>
          <w:sz w:val="20"/>
          <w:szCs w:val="20"/>
        </w:rPr>
      </w:pPr>
      <w:r w:rsidRPr="006E265C">
        <w:rPr>
          <w:rFonts w:ascii="Arial" w:hAnsi="Arial" w:cs="Arial"/>
          <w:b/>
          <w:bCs/>
          <w:color w:val="000000"/>
          <w:sz w:val="20"/>
          <w:szCs w:val="20"/>
        </w:rPr>
        <w:t xml:space="preserve">для участия в Конкурсе </w:t>
      </w:r>
      <w:r w:rsidRPr="006E265C">
        <w:rPr>
          <w:rFonts w:ascii="Arial" w:hAnsi="Arial" w:cs="Arial"/>
          <w:b/>
          <w:color w:val="000000"/>
          <w:spacing w:val="-1"/>
          <w:sz w:val="20"/>
          <w:szCs w:val="20"/>
        </w:rPr>
        <w:t>«На лучшее противопожарное состояние среди ТОС (жилых домов частного жилого сектора)»</w:t>
      </w:r>
    </w:p>
    <w:p w:rsidR="006E265C" w:rsidRPr="006E265C" w:rsidRDefault="006E265C" w:rsidP="006E265C">
      <w:pPr>
        <w:widowControl w:val="0"/>
        <w:autoSpaceDE w:val="0"/>
        <w:autoSpaceDN w:val="0"/>
        <w:adjustRightInd w:val="0"/>
        <w:jc w:val="center"/>
        <w:rPr>
          <w:rFonts w:ascii="Arial" w:hAnsi="Arial" w:cs="Arial"/>
          <w:color w:val="000000"/>
          <w:sz w:val="20"/>
          <w:szCs w:val="20"/>
        </w:rPr>
      </w:pPr>
      <w:r w:rsidRPr="006E265C">
        <w:rPr>
          <w:rFonts w:ascii="Arial" w:hAnsi="Arial" w:cs="Arial"/>
          <w:color w:val="000000"/>
          <w:sz w:val="20"/>
          <w:szCs w:val="20"/>
        </w:rPr>
        <w:t>Форма заполняются в письменном или электронном виде</w:t>
      </w:r>
    </w:p>
    <w:tbl>
      <w:tblPr>
        <w:tblW w:w="0" w:type="auto"/>
        <w:tblCellSpacing w:w="5" w:type="nil"/>
        <w:tblInd w:w="-73" w:type="dxa"/>
        <w:tblLayout w:type="fixed"/>
        <w:tblCellMar>
          <w:left w:w="75" w:type="dxa"/>
          <w:right w:w="75" w:type="dxa"/>
        </w:tblCellMar>
        <w:tblLook w:val="0000" w:firstRow="0" w:lastRow="0" w:firstColumn="0" w:lastColumn="0" w:noHBand="0" w:noVBand="0"/>
      </w:tblPr>
      <w:tblGrid>
        <w:gridCol w:w="635"/>
        <w:gridCol w:w="4185"/>
        <w:gridCol w:w="4536"/>
      </w:tblGrid>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r w:rsidRPr="006E265C">
              <w:rPr>
                <w:rFonts w:ascii="Arial" w:hAnsi="Arial" w:cs="Arial"/>
                <w:color w:val="000000"/>
                <w:sz w:val="20"/>
                <w:szCs w:val="20"/>
                <w:lang w:eastAsia="en-US"/>
              </w:rPr>
              <w:t>1</w:t>
            </w: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Название ТОС</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r w:rsidRPr="006E265C">
              <w:rPr>
                <w:rFonts w:ascii="Arial" w:hAnsi="Arial" w:cs="Arial"/>
                <w:color w:val="000000"/>
                <w:sz w:val="20"/>
                <w:szCs w:val="20"/>
                <w:lang w:eastAsia="en-US"/>
              </w:rPr>
              <w:t>2</w:t>
            </w: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Адрес местонахождения</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r w:rsidRPr="006E265C">
              <w:rPr>
                <w:rFonts w:ascii="Arial" w:hAnsi="Arial" w:cs="Arial"/>
                <w:color w:val="000000"/>
                <w:sz w:val="20"/>
                <w:szCs w:val="20"/>
                <w:lang w:eastAsia="en-US"/>
              </w:rPr>
              <w:t>3</w:t>
            </w: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Ф.И.О. руководителя</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r w:rsidRPr="006E265C">
              <w:rPr>
                <w:rFonts w:ascii="Arial" w:hAnsi="Arial" w:cs="Arial"/>
                <w:color w:val="000000"/>
                <w:sz w:val="20"/>
                <w:szCs w:val="20"/>
                <w:lang w:eastAsia="en-US"/>
              </w:rPr>
              <w:t>4</w:t>
            </w: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 xml:space="preserve">Контактные данные (тел., </w:t>
            </w:r>
            <w:r w:rsidRPr="006E265C">
              <w:rPr>
                <w:rFonts w:ascii="Arial" w:hAnsi="Arial" w:cs="Arial"/>
                <w:color w:val="000000"/>
                <w:sz w:val="20"/>
                <w:szCs w:val="20"/>
                <w:lang w:val="en-US" w:eastAsia="en-US"/>
              </w:rPr>
              <w:t>e</w:t>
            </w:r>
            <w:r w:rsidRPr="006E265C">
              <w:rPr>
                <w:rFonts w:ascii="Arial" w:hAnsi="Arial" w:cs="Arial"/>
                <w:color w:val="000000"/>
                <w:sz w:val="20"/>
                <w:szCs w:val="20"/>
                <w:lang w:eastAsia="en-US"/>
              </w:rPr>
              <w:t>-</w:t>
            </w:r>
            <w:r w:rsidRPr="006E265C">
              <w:rPr>
                <w:rFonts w:ascii="Arial" w:hAnsi="Arial" w:cs="Arial"/>
                <w:color w:val="000000"/>
                <w:sz w:val="20"/>
                <w:szCs w:val="20"/>
                <w:lang w:val="en-US" w:eastAsia="en-US"/>
              </w:rPr>
              <w:t>mail</w:t>
            </w:r>
            <w:r w:rsidRPr="006E265C">
              <w:rPr>
                <w:rFonts w:ascii="Arial" w:hAnsi="Arial" w:cs="Arial"/>
                <w:color w:val="000000"/>
                <w:sz w:val="20"/>
                <w:szCs w:val="20"/>
                <w:lang w:eastAsia="en-US"/>
              </w:rPr>
              <w:t>)</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r w:rsidRPr="006E265C">
              <w:rPr>
                <w:rFonts w:ascii="Arial" w:hAnsi="Arial" w:cs="Arial"/>
                <w:color w:val="000000"/>
                <w:sz w:val="20"/>
                <w:szCs w:val="20"/>
                <w:lang w:eastAsia="en-US"/>
              </w:rPr>
              <w:t>5</w:t>
            </w: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Дата создания ТОС</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r w:rsidRPr="006E265C">
              <w:rPr>
                <w:rFonts w:ascii="Arial" w:hAnsi="Arial" w:cs="Arial"/>
                <w:color w:val="000000"/>
                <w:sz w:val="20"/>
                <w:szCs w:val="20"/>
                <w:lang w:eastAsia="en-US"/>
              </w:rPr>
              <w:t>Название улиц, входящих в ТОС</w:t>
            </w: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45366">
        <w:trPr>
          <w:trHeight w:val="183"/>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r w:rsidR="006E265C" w:rsidRPr="006E265C" w:rsidTr="006E265C">
        <w:trPr>
          <w:tblCellSpacing w:w="5" w:type="nil"/>
        </w:trPr>
        <w:tc>
          <w:tcPr>
            <w:tcW w:w="63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jc w:val="center"/>
              <w:rPr>
                <w:rFonts w:ascii="Arial" w:hAnsi="Arial" w:cs="Arial"/>
                <w:color w:val="000000"/>
                <w:sz w:val="20"/>
                <w:szCs w:val="20"/>
                <w:lang w:eastAsia="en-US"/>
              </w:rPr>
            </w:pPr>
          </w:p>
        </w:tc>
        <w:tc>
          <w:tcPr>
            <w:tcW w:w="4185"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c>
          <w:tcPr>
            <w:tcW w:w="4536" w:type="dxa"/>
            <w:tcBorders>
              <w:top w:val="single" w:sz="8" w:space="0" w:color="auto"/>
              <w:left w:val="single" w:sz="8" w:space="0" w:color="auto"/>
              <w:bottom w:val="single" w:sz="8" w:space="0" w:color="auto"/>
              <w:right w:val="single" w:sz="8" w:space="0" w:color="auto"/>
            </w:tcBorders>
          </w:tcPr>
          <w:p w:rsidR="006E265C" w:rsidRPr="006E265C" w:rsidRDefault="006E265C" w:rsidP="006E265C">
            <w:pPr>
              <w:widowControl w:val="0"/>
              <w:autoSpaceDE w:val="0"/>
              <w:autoSpaceDN w:val="0"/>
              <w:adjustRightInd w:val="0"/>
              <w:rPr>
                <w:rFonts w:ascii="Arial" w:hAnsi="Arial" w:cs="Arial"/>
                <w:color w:val="000000"/>
                <w:sz w:val="20"/>
                <w:szCs w:val="20"/>
                <w:lang w:eastAsia="en-US"/>
              </w:rPr>
            </w:pPr>
          </w:p>
        </w:tc>
      </w:tr>
    </w:tbl>
    <w:p w:rsidR="006E265C" w:rsidRPr="006E265C" w:rsidRDefault="006E265C" w:rsidP="006E265C">
      <w:pPr>
        <w:widowControl w:val="0"/>
        <w:autoSpaceDE w:val="0"/>
        <w:autoSpaceDN w:val="0"/>
        <w:adjustRightInd w:val="0"/>
        <w:jc w:val="both"/>
        <w:rPr>
          <w:rFonts w:ascii="Arial" w:hAnsi="Arial" w:cs="Arial"/>
          <w:color w:val="000000"/>
          <w:sz w:val="20"/>
          <w:szCs w:val="20"/>
        </w:rPr>
      </w:pPr>
      <w:r w:rsidRPr="006E265C">
        <w:rPr>
          <w:rFonts w:ascii="Arial" w:hAnsi="Arial" w:cs="Arial"/>
          <w:color w:val="000000"/>
          <w:sz w:val="20"/>
          <w:szCs w:val="20"/>
        </w:rPr>
        <w:t>Настоящим подтверждаем достоверность представленной информации и готовность принимать участие в конкурсе.</w:t>
      </w:r>
    </w:p>
    <w:p w:rsidR="006E265C" w:rsidRPr="006E265C" w:rsidRDefault="006E265C" w:rsidP="006E265C">
      <w:pPr>
        <w:widowControl w:val="0"/>
        <w:autoSpaceDE w:val="0"/>
        <w:autoSpaceDN w:val="0"/>
        <w:adjustRightInd w:val="0"/>
        <w:rPr>
          <w:rFonts w:ascii="Arial" w:hAnsi="Arial" w:cs="Arial"/>
          <w:color w:val="000000"/>
          <w:sz w:val="20"/>
          <w:szCs w:val="20"/>
        </w:rPr>
      </w:pPr>
      <w:r w:rsidRPr="006E265C">
        <w:rPr>
          <w:rFonts w:ascii="Arial" w:hAnsi="Arial" w:cs="Arial"/>
          <w:color w:val="000000"/>
          <w:sz w:val="20"/>
          <w:szCs w:val="20"/>
        </w:rPr>
        <w:t>_________________________                      _____________________________</w:t>
      </w:r>
    </w:p>
    <w:p w:rsidR="006E265C" w:rsidRPr="006E265C" w:rsidRDefault="006E265C" w:rsidP="006E265C">
      <w:pPr>
        <w:rPr>
          <w:rFonts w:ascii="Arial" w:hAnsi="Arial" w:cs="Arial"/>
          <w:color w:val="000000"/>
          <w:sz w:val="20"/>
          <w:szCs w:val="20"/>
          <w:lang w:eastAsia="en-US"/>
        </w:rPr>
      </w:pPr>
      <w:r w:rsidRPr="006E265C">
        <w:rPr>
          <w:rFonts w:ascii="Arial" w:hAnsi="Arial" w:cs="Arial"/>
          <w:color w:val="000000"/>
          <w:sz w:val="20"/>
          <w:szCs w:val="20"/>
          <w:lang w:eastAsia="en-US"/>
        </w:rPr>
        <w:t xml:space="preserve">         подпись                                    </w:t>
      </w:r>
      <w:r w:rsidRPr="006E265C">
        <w:rPr>
          <w:rFonts w:ascii="Arial" w:hAnsi="Arial" w:cs="Arial"/>
          <w:color w:val="000000"/>
          <w:sz w:val="20"/>
          <w:szCs w:val="20"/>
          <w:lang w:eastAsia="en-US"/>
        </w:rPr>
        <w:tab/>
      </w:r>
      <w:r w:rsidRPr="006E265C">
        <w:rPr>
          <w:rFonts w:ascii="Arial" w:hAnsi="Arial" w:cs="Arial"/>
          <w:color w:val="000000"/>
          <w:sz w:val="20"/>
          <w:szCs w:val="20"/>
          <w:lang w:eastAsia="en-US"/>
        </w:rPr>
        <w:tab/>
        <w:t xml:space="preserve"> </w:t>
      </w:r>
      <w:r w:rsidRPr="006E265C">
        <w:rPr>
          <w:rFonts w:ascii="Arial" w:hAnsi="Arial" w:cs="Arial"/>
          <w:color w:val="000000"/>
          <w:sz w:val="20"/>
          <w:szCs w:val="20"/>
          <w:lang w:eastAsia="en-US"/>
        </w:rPr>
        <w:tab/>
        <w:t xml:space="preserve">   дата</w:t>
      </w: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4</w:t>
      </w:r>
    </w:p>
    <w:p w:rsidR="006E265C" w:rsidRPr="006E265C" w:rsidRDefault="006E265C" w:rsidP="006E265C">
      <w:pPr>
        <w:widowControl w:val="0"/>
        <w:autoSpaceDE w:val="0"/>
        <w:autoSpaceDN w:val="0"/>
        <w:adjustRightInd w:val="0"/>
        <w:jc w:val="center"/>
        <w:rPr>
          <w:rFonts w:ascii="Arial" w:hAnsi="Arial" w:cs="Arial"/>
          <w:b/>
          <w:bCs/>
          <w:color w:val="000000"/>
          <w:sz w:val="20"/>
          <w:szCs w:val="20"/>
        </w:rPr>
      </w:pPr>
    </w:p>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pacing w:val="-2"/>
          <w:sz w:val="20"/>
          <w:szCs w:val="20"/>
        </w:rPr>
        <w:t>АКТ-ОЦЕНКИ</w:t>
      </w:r>
    </w:p>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pacing w:val="-3"/>
          <w:sz w:val="20"/>
          <w:szCs w:val="20"/>
        </w:rPr>
        <w:t>осмотра территории ТОС</w:t>
      </w:r>
    </w:p>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5"/>
          <w:sz w:val="20"/>
          <w:szCs w:val="20"/>
        </w:rPr>
        <w:t>Комиссия в составе: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265C" w:rsidRPr="006E265C" w:rsidRDefault="006E265C" w:rsidP="006E265C">
      <w:pPr>
        <w:shd w:val="clear" w:color="auto" w:fill="FFFFFF"/>
        <w:rPr>
          <w:rFonts w:ascii="Arial" w:hAnsi="Arial" w:cs="Arial"/>
          <w:color w:val="000000"/>
          <w:spacing w:val="-1"/>
          <w:sz w:val="20"/>
          <w:szCs w:val="20"/>
          <w:u w:val="single"/>
        </w:rPr>
      </w:pPr>
      <w:r w:rsidRPr="006E265C">
        <w:rPr>
          <w:rFonts w:ascii="Arial" w:hAnsi="Arial" w:cs="Arial"/>
          <w:noProof/>
          <w:sz w:val="20"/>
          <w:szCs w:val="20"/>
        </w:rPr>
        <w:pict>
          <v:line id="_x0000_s1042" style="position:absolute;z-index:251662848" from="0,17.7pt" to="441.6pt,17.7pt" strokeweight=".5pt"/>
        </w:pict>
      </w:r>
      <w:r w:rsidRPr="006E265C">
        <w:rPr>
          <w:rFonts w:ascii="Arial" w:hAnsi="Arial" w:cs="Arial"/>
          <w:color w:val="000000"/>
          <w:spacing w:val="-1"/>
          <w:sz w:val="20"/>
          <w:szCs w:val="20"/>
        </w:rPr>
        <w:t>в рамках проведения конкурса «</w:t>
      </w:r>
      <w:r w:rsidRPr="006E265C">
        <w:rPr>
          <w:rFonts w:ascii="Arial" w:hAnsi="Arial" w:cs="Arial"/>
          <w:b/>
          <w:bCs/>
          <w:color w:val="000000"/>
          <w:spacing w:val="-1"/>
          <w:sz w:val="20"/>
          <w:szCs w:val="20"/>
        </w:rPr>
        <w:t xml:space="preserve">Лучшее противопожарное состояние среди ТОС </w:t>
      </w:r>
      <w:r w:rsidRPr="006E265C">
        <w:rPr>
          <w:rFonts w:ascii="Arial" w:hAnsi="Arial" w:cs="Arial"/>
          <w:b/>
          <w:bCs/>
          <w:color w:val="000000"/>
          <w:spacing w:val="-1"/>
          <w:sz w:val="20"/>
          <w:szCs w:val="20"/>
          <w:u w:val="single"/>
        </w:rPr>
        <w:t>(</w:t>
      </w:r>
      <w:r w:rsidRPr="001716B3">
        <w:rPr>
          <w:rFonts w:ascii="Arial" w:hAnsi="Arial" w:cs="Arial"/>
          <w:b/>
          <w:bCs/>
          <w:color w:val="000000"/>
          <w:spacing w:val="-1"/>
          <w:sz w:val="20"/>
          <w:szCs w:val="20"/>
          <w:u w:val="single"/>
        </w:rPr>
        <w:t>территориальное общественное самоуправление) (жилых домов частного жилого сектора)»</w:t>
      </w:r>
    </w:p>
    <w:p w:rsidR="006E265C" w:rsidRPr="006E265C" w:rsidRDefault="006E265C" w:rsidP="006E265C">
      <w:pPr>
        <w:shd w:val="clear" w:color="auto" w:fill="FFFFFF"/>
        <w:rPr>
          <w:rFonts w:ascii="Arial" w:hAnsi="Arial" w:cs="Arial"/>
          <w:color w:val="000000"/>
          <w:spacing w:val="-1"/>
          <w:sz w:val="20"/>
          <w:szCs w:val="20"/>
        </w:rPr>
      </w:pPr>
    </w:p>
    <w:p w:rsidR="006E265C" w:rsidRPr="006E265C" w:rsidRDefault="006E265C" w:rsidP="006E265C">
      <w:pPr>
        <w:shd w:val="clear" w:color="auto" w:fill="FFFFFF"/>
        <w:tabs>
          <w:tab w:val="left" w:leader="underscore" w:pos="1675"/>
          <w:tab w:val="left" w:leader="underscore" w:pos="2938"/>
          <w:tab w:val="left" w:leader="underscore" w:pos="3600"/>
        </w:tabs>
        <w:rPr>
          <w:rFonts w:ascii="Arial" w:hAnsi="Arial" w:cs="Arial"/>
          <w:sz w:val="20"/>
          <w:szCs w:val="20"/>
        </w:rPr>
      </w:pPr>
      <w:r w:rsidRPr="006E265C">
        <w:rPr>
          <w:rFonts w:ascii="Arial" w:hAnsi="Arial" w:cs="Arial"/>
          <w:color w:val="000000"/>
          <w:spacing w:val="-6"/>
          <w:sz w:val="20"/>
          <w:szCs w:val="20"/>
        </w:rPr>
        <w:t>произвела «</w:t>
      </w:r>
      <w:r w:rsidRPr="006E265C">
        <w:rPr>
          <w:rFonts w:ascii="Arial" w:hAnsi="Arial" w:cs="Arial"/>
          <w:color w:val="000000"/>
          <w:sz w:val="20"/>
          <w:szCs w:val="20"/>
        </w:rPr>
        <w:tab/>
        <w:t>»</w:t>
      </w:r>
      <w:r w:rsidRPr="006E265C">
        <w:rPr>
          <w:rFonts w:ascii="Arial" w:hAnsi="Arial" w:cs="Arial"/>
          <w:color w:val="000000"/>
          <w:sz w:val="20"/>
          <w:szCs w:val="20"/>
        </w:rPr>
        <w:tab/>
      </w:r>
      <w:r w:rsidRPr="006E265C">
        <w:rPr>
          <w:rFonts w:ascii="Arial" w:hAnsi="Arial" w:cs="Arial"/>
          <w:color w:val="000000"/>
          <w:spacing w:val="-5"/>
          <w:sz w:val="20"/>
          <w:szCs w:val="20"/>
        </w:rPr>
        <w:t>20</w:t>
      </w:r>
      <w:r w:rsidRPr="006E265C">
        <w:rPr>
          <w:rFonts w:ascii="Arial" w:hAnsi="Arial" w:cs="Arial"/>
          <w:color w:val="000000"/>
          <w:sz w:val="20"/>
          <w:szCs w:val="20"/>
        </w:rPr>
        <w:tab/>
      </w:r>
      <w:r w:rsidRPr="006E265C">
        <w:rPr>
          <w:rFonts w:ascii="Arial" w:hAnsi="Arial" w:cs="Arial"/>
          <w:color w:val="000000"/>
          <w:spacing w:val="-3"/>
          <w:sz w:val="20"/>
          <w:szCs w:val="20"/>
        </w:rPr>
        <w:t>года осмотр территории ТОС</w:t>
      </w:r>
    </w:p>
    <w:p w:rsidR="006E265C" w:rsidRPr="006E265C" w:rsidRDefault="006E265C" w:rsidP="006E265C">
      <w:pPr>
        <w:shd w:val="clear" w:color="auto" w:fill="FFFFFF"/>
        <w:tabs>
          <w:tab w:val="left" w:leader="underscore" w:pos="9331"/>
        </w:tabs>
        <w:rPr>
          <w:rFonts w:ascii="Arial" w:hAnsi="Arial" w:cs="Arial"/>
          <w:sz w:val="20"/>
          <w:szCs w:val="20"/>
        </w:rPr>
      </w:pPr>
      <w:r w:rsidRPr="006E265C">
        <w:rPr>
          <w:rFonts w:ascii="Arial" w:hAnsi="Arial" w:cs="Arial"/>
          <w:color w:val="000000"/>
          <w:spacing w:val="-6"/>
          <w:sz w:val="20"/>
          <w:szCs w:val="20"/>
        </w:rPr>
        <w:t>название:</w:t>
      </w:r>
      <w:r w:rsidRPr="006E265C">
        <w:rPr>
          <w:rFonts w:ascii="Arial" w:hAnsi="Arial" w:cs="Arial"/>
          <w:color w:val="000000"/>
          <w:sz w:val="20"/>
          <w:szCs w:val="20"/>
        </w:rPr>
        <w:tab/>
      </w:r>
    </w:p>
    <w:p w:rsidR="006E265C" w:rsidRPr="006E265C" w:rsidRDefault="006E265C" w:rsidP="006E265C">
      <w:pPr>
        <w:rPr>
          <w:rFonts w:ascii="Arial" w:hAnsi="Arial" w:cs="Arial"/>
          <w:sz w:val="20"/>
          <w:szCs w:val="20"/>
        </w:rPr>
      </w:pPr>
    </w:p>
    <w:tbl>
      <w:tblPr>
        <w:tblW w:w="9533" w:type="dxa"/>
        <w:tblInd w:w="40" w:type="dxa"/>
        <w:tblLayout w:type="fixed"/>
        <w:tblCellMar>
          <w:left w:w="40" w:type="dxa"/>
          <w:right w:w="40" w:type="dxa"/>
        </w:tblCellMar>
        <w:tblLook w:val="0000" w:firstRow="0" w:lastRow="0" w:firstColumn="0" w:lastColumn="0" w:noHBand="0" w:noVBand="0"/>
      </w:tblPr>
      <w:tblGrid>
        <w:gridCol w:w="816"/>
        <w:gridCol w:w="35"/>
        <w:gridCol w:w="5341"/>
        <w:gridCol w:w="1888"/>
        <w:gridCol w:w="1453"/>
      </w:tblGrid>
      <w:tr w:rsidR="006E265C" w:rsidRPr="006E265C" w:rsidTr="009722A1">
        <w:trPr>
          <w:trHeight w:hRule="exact" w:val="449"/>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w:t>
            </w:r>
          </w:p>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п/п</w:t>
            </w:r>
          </w:p>
        </w:tc>
        <w:tc>
          <w:tcPr>
            <w:tcW w:w="5341"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pacing w:val="-3"/>
                <w:sz w:val="20"/>
                <w:szCs w:val="20"/>
              </w:rPr>
              <w:t>Наименование критерия</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45366" w:rsidP="006E265C">
            <w:pPr>
              <w:shd w:val="clear" w:color="auto" w:fill="FFFFFF"/>
              <w:jc w:val="center"/>
              <w:rPr>
                <w:rFonts w:ascii="Arial" w:hAnsi="Arial" w:cs="Arial"/>
                <w:sz w:val="20"/>
                <w:szCs w:val="20"/>
              </w:rPr>
            </w:pPr>
            <w:r w:rsidRPr="006E265C">
              <w:rPr>
                <w:rFonts w:ascii="Arial" w:hAnsi="Arial" w:cs="Arial"/>
                <w:color w:val="000000"/>
                <w:sz w:val="20"/>
                <w:szCs w:val="20"/>
              </w:rPr>
              <w:t>Оценка (</w:t>
            </w:r>
            <w:r w:rsidR="006E265C" w:rsidRPr="006E265C">
              <w:rPr>
                <w:rFonts w:ascii="Arial" w:hAnsi="Arial" w:cs="Arial"/>
                <w:color w:val="000000"/>
                <w:spacing w:val="-4"/>
                <w:sz w:val="20"/>
                <w:szCs w:val="20"/>
              </w:rPr>
              <w:t>баллы)</w:t>
            </w: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pacing w:val="-5"/>
                <w:sz w:val="20"/>
                <w:szCs w:val="20"/>
              </w:rPr>
              <w:t>примечание</w:t>
            </w:r>
          </w:p>
        </w:tc>
      </w:tr>
      <w:tr w:rsidR="006E265C" w:rsidRPr="006E265C" w:rsidTr="001716B3">
        <w:trPr>
          <w:trHeight w:hRule="exact" w:val="556"/>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1.</w:t>
            </w:r>
          </w:p>
        </w:tc>
        <w:tc>
          <w:tcPr>
            <w:tcW w:w="5376" w:type="dxa"/>
            <w:gridSpan w:val="2"/>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отсутствие сгораемого мусора на прилегающих территориях</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6E265C">
        <w:trPr>
          <w:trHeight w:hRule="exact" w:val="28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2.</w:t>
            </w:r>
          </w:p>
        </w:tc>
        <w:tc>
          <w:tcPr>
            <w:tcW w:w="5376" w:type="dxa"/>
            <w:gridSpan w:val="2"/>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отсутствие сухой травы на заброшенных участках</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6E265C">
        <w:trPr>
          <w:trHeight w:hRule="exact" w:val="696"/>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3.</w:t>
            </w:r>
          </w:p>
        </w:tc>
        <w:tc>
          <w:tcPr>
            <w:tcW w:w="5376" w:type="dxa"/>
            <w:gridSpan w:val="2"/>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состояние дорог, а именно свободные проезды по улицам, переулкам</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6E265C">
        <w:trPr>
          <w:trHeight w:hRule="exact" w:val="307"/>
        </w:trPr>
        <w:tc>
          <w:tcPr>
            <w:tcW w:w="6192" w:type="dxa"/>
            <w:gridSpan w:val="3"/>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b/>
                <w:bCs/>
                <w:color w:val="000000"/>
                <w:spacing w:val="-4"/>
                <w:sz w:val="20"/>
                <w:szCs w:val="20"/>
              </w:rPr>
              <w:t>Итоговая оценка:</w:t>
            </w:r>
          </w:p>
        </w:tc>
        <w:tc>
          <w:tcPr>
            <w:tcW w:w="1888"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c>
          <w:tcPr>
            <w:tcW w:w="1453"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bl>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Члены комиссии:</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color w:val="000000"/>
          <w:spacing w:val="-5"/>
          <w:sz w:val="20"/>
          <w:szCs w:val="20"/>
        </w:rPr>
      </w:pPr>
      <w:r w:rsidRPr="006E265C">
        <w:rPr>
          <w:rFonts w:ascii="Arial" w:hAnsi="Arial" w:cs="Arial"/>
          <w:color w:val="000000"/>
          <w:spacing w:val="-5"/>
          <w:sz w:val="20"/>
          <w:szCs w:val="20"/>
        </w:rPr>
        <w:t>______________________     _________________________</w:t>
      </w:r>
    </w:p>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2"/>
          <w:sz w:val="20"/>
          <w:szCs w:val="20"/>
        </w:rPr>
        <w:t>С актом - оценки ознакомлен: _____________________________________________________</w:t>
      </w:r>
      <w:r w:rsidRPr="006E265C">
        <w:rPr>
          <w:rFonts w:ascii="Arial" w:hAnsi="Arial" w:cs="Arial"/>
          <w:color w:val="000000"/>
          <w:spacing w:val="-2"/>
          <w:sz w:val="20"/>
          <w:szCs w:val="20"/>
        </w:rPr>
        <w:br/>
      </w:r>
      <w:r w:rsidRPr="006E265C">
        <w:rPr>
          <w:rFonts w:ascii="Arial" w:hAnsi="Arial" w:cs="Arial"/>
          <w:color w:val="000000"/>
          <w:spacing w:val="-6"/>
          <w:sz w:val="20"/>
          <w:szCs w:val="20"/>
        </w:rPr>
        <w:t xml:space="preserve">Замечания к акту: </w:t>
      </w:r>
      <w:r w:rsidRPr="006E265C">
        <w:rPr>
          <w:rFonts w:ascii="Arial" w:hAnsi="Arial" w:cs="Arial"/>
          <w:color w:val="000000"/>
          <w:spacing w:val="-6"/>
          <w:sz w:val="20"/>
          <w:szCs w:val="20"/>
        </w:rPr>
        <w:lastRenderedPageBreak/>
        <w:t xml:space="preserve">__________________________________________________________________________________________________________________________________________          </w:t>
      </w:r>
      <w:r w:rsidRPr="006E265C">
        <w:rPr>
          <w:rFonts w:ascii="Arial" w:hAnsi="Arial" w:cs="Arial"/>
          <w:color w:val="000000"/>
          <w:sz w:val="20"/>
          <w:szCs w:val="20"/>
        </w:rPr>
        <w:tab/>
      </w:r>
    </w:p>
    <w:p w:rsidR="006E265C" w:rsidRPr="006E265C" w:rsidRDefault="006E265C" w:rsidP="006E265C">
      <w:pPr>
        <w:jc w:val="right"/>
        <w:rPr>
          <w:rFonts w:ascii="Arial" w:hAnsi="Arial" w:cs="Arial"/>
          <w:sz w:val="20"/>
          <w:szCs w:val="20"/>
        </w:rPr>
      </w:pPr>
    </w:p>
    <w:p w:rsidR="006E265C" w:rsidRPr="006E265C" w:rsidRDefault="006E265C" w:rsidP="006E265C">
      <w:pPr>
        <w:jc w:val="right"/>
        <w:rPr>
          <w:rFonts w:ascii="Arial" w:hAnsi="Arial" w:cs="Arial"/>
          <w:sz w:val="20"/>
          <w:szCs w:val="20"/>
        </w:rPr>
      </w:pPr>
    </w:p>
    <w:p w:rsidR="009722A1" w:rsidRDefault="009722A1" w:rsidP="006E265C">
      <w:pPr>
        <w:jc w:val="right"/>
        <w:rPr>
          <w:rFonts w:ascii="Arial" w:hAnsi="Arial" w:cs="Arial"/>
          <w:sz w:val="20"/>
          <w:szCs w:val="20"/>
        </w:rPr>
      </w:pPr>
    </w:p>
    <w:p w:rsidR="009722A1" w:rsidRDefault="009722A1" w:rsidP="006E265C">
      <w:pPr>
        <w:jc w:val="right"/>
        <w:rPr>
          <w:rFonts w:ascii="Arial" w:hAnsi="Arial" w:cs="Arial"/>
          <w:sz w:val="20"/>
          <w:szCs w:val="20"/>
        </w:rPr>
      </w:pP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5</w:t>
      </w:r>
    </w:p>
    <w:p w:rsidR="006E265C" w:rsidRPr="006E265C" w:rsidRDefault="006E265C" w:rsidP="006E265C">
      <w:pPr>
        <w:shd w:val="clear" w:color="auto" w:fill="FFFFFF"/>
        <w:jc w:val="center"/>
        <w:rPr>
          <w:rFonts w:ascii="Arial" w:hAnsi="Arial" w:cs="Arial"/>
          <w:b/>
          <w:bCs/>
          <w:sz w:val="20"/>
          <w:szCs w:val="20"/>
        </w:rPr>
      </w:pPr>
      <w:r w:rsidRPr="006E265C">
        <w:rPr>
          <w:rFonts w:ascii="Arial" w:hAnsi="Arial" w:cs="Arial"/>
          <w:b/>
          <w:bCs/>
          <w:sz w:val="20"/>
          <w:szCs w:val="20"/>
        </w:rPr>
        <w:t>Смета расходов на проведение Конкурса</w:t>
      </w:r>
    </w:p>
    <w:p w:rsidR="006E265C" w:rsidRPr="006E265C" w:rsidRDefault="006E265C" w:rsidP="006E265C">
      <w:pPr>
        <w:shd w:val="clear" w:color="auto" w:fill="FFFFFF"/>
        <w:tabs>
          <w:tab w:val="left" w:pos="7371"/>
        </w:tabs>
        <w:jc w:val="center"/>
        <w:rPr>
          <w:rFonts w:ascii="Arial" w:hAnsi="Arial" w:cs="Arial"/>
          <w:b/>
          <w:bCs/>
          <w:spacing w:val="-6"/>
          <w:sz w:val="20"/>
          <w:szCs w:val="20"/>
        </w:rPr>
      </w:pPr>
      <w:r w:rsidRPr="006E265C">
        <w:rPr>
          <w:rFonts w:ascii="Arial" w:hAnsi="Arial" w:cs="Arial"/>
          <w:b/>
          <w:bCs/>
          <w:sz w:val="20"/>
          <w:szCs w:val="20"/>
        </w:rPr>
        <w:t xml:space="preserve"> </w:t>
      </w:r>
      <w:r w:rsidRPr="006E265C">
        <w:rPr>
          <w:rFonts w:ascii="Arial" w:hAnsi="Arial" w:cs="Arial"/>
          <w:b/>
          <w:bCs/>
          <w:spacing w:val="-6"/>
          <w:sz w:val="20"/>
          <w:szCs w:val="20"/>
        </w:rPr>
        <w:t xml:space="preserve">«Лучшее противопожарное состояние среди ТОС (территориальное общественное самоуправление) (жилых домов частного жилого сектора)» </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301"/>
        <w:gridCol w:w="1417"/>
        <w:gridCol w:w="1405"/>
        <w:gridCol w:w="1212"/>
      </w:tblGrid>
      <w:tr w:rsidR="006E265C" w:rsidRPr="006E265C" w:rsidTr="00645366">
        <w:trPr>
          <w:trHeight w:val="342"/>
        </w:trPr>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 п\п</w:t>
            </w:r>
          </w:p>
        </w:tc>
        <w:tc>
          <w:tcPr>
            <w:tcW w:w="5301"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Наименование затрат</w:t>
            </w:r>
          </w:p>
        </w:tc>
        <w:tc>
          <w:tcPr>
            <w:tcW w:w="1417"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Количество</w:t>
            </w:r>
          </w:p>
        </w:tc>
        <w:tc>
          <w:tcPr>
            <w:tcW w:w="140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 xml:space="preserve">Сумма </w:t>
            </w:r>
          </w:p>
        </w:tc>
        <w:tc>
          <w:tcPr>
            <w:tcW w:w="1212"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Итого</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1.</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Подготовка места проведения соревнований</w:t>
            </w:r>
          </w:p>
        </w:tc>
        <w:tc>
          <w:tcPr>
            <w:tcW w:w="4034" w:type="dxa"/>
            <w:gridSpan w:val="3"/>
          </w:tcPr>
          <w:p w:rsidR="006E265C" w:rsidRPr="006E265C" w:rsidRDefault="006E265C" w:rsidP="006E265C">
            <w:pPr>
              <w:jc w:val="center"/>
              <w:rPr>
                <w:rFonts w:ascii="Arial" w:hAnsi="Arial" w:cs="Arial"/>
                <w:sz w:val="20"/>
                <w:szCs w:val="20"/>
              </w:rPr>
            </w:pPr>
            <w:r w:rsidRPr="006E265C">
              <w:rPr>
                <w:rFonts w:ascii="Arial" w:hAnsi="Arial" w:cs="Arial"/>
                <w:sz w:val="20"/>
                <w:szCs w:val="20"/>
              </w:rPr>
              <w:t>Затрат не требует</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2.</w:t>
            </w:r>
          </w:p>
        </w:tc>
        <w:tc>
          <w:tcPr>
            <w:tcW w:w="5301"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 xml:space="preserve">Денежная премия </w:t>
            </w:r>
            <w:r w:rsidRPr="006E265C">
              <w:rPr>
                <w:rFonts w:ascii="Arial" w:hAnsi="Arial" w:cs="Arial"/>
                <w:color w:val="000000"/>
                <w:spacing w:val="1"/>
                <w:sz w:val="20"/>
                <w:szCs w:val="20"/>
              </w:rPr>
              <w:t>председателю ТОС</w:t>
            </w:r>
            <w:r w:rsidRPr="006E265C">
              <w:rPr>
                <w:rFonts w:ascii="Arial" w:hAnsi="Arial" w:cs="Arial"/>
                <w:sz w:val="20"/>
                <w:szCs w:val="20"/>
              </w:rPr>
              <w:t xml:space="preserve"> за 1 место</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2000</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2000</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3.</w:t>
            </w:r>
          </w:p>
        </w:tc>
        <w:tc>
          <w:tcPr>
            <w:tcW w:w="5301"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 xml:space="preserve">Денежная премия </w:t>
            </w:r>
            <w:r w:rsidRPr="006E265C">
              <w:rPr>
                <w:rFonts w:ascii="Arial" w:hAnsi="Arial" w:cs="Arial"/>
                <w:color w:val="000000"/>
                <w:spacing w:val="1"/>
                <w:sz w:val="20"/>
                <w:szCs w:val="20"/>
              </w:rPr>
              <w:t>председателю ТОС</w:t>
            </w:r>
            <w:r w:rsidRPr="006E265C">
              <w:rPr>
                <w:rFonts w:ascii="Arial" w:hAnsi="Arial" w:cs="Arial"/>
                <w:sz w:val="20"/>
                <w:szCs w:val="20"/>
              </w:rPr>
              <w:t xml:space="preserve"> за 2 место</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1800</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1800</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4.</w:t>
            </w:r>
          </w:p>
        </w:tc>
        <w:tc>
          <w:tcPr>
            <w:tcW w:w="5301"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Денежная премия председателю ТОС за 3 место</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1500</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1500</w:t>
            </w:r>
          </w:p>
        </w:tc>
      </w:tr>
      <w:tr w:rsidR="006E265C" w:rsidRPr="006E265C" w:rsidTr="006E265C">
        <w:trPr>
          <w:trHeight w:val="287"/>
        </w:trPr>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5.</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Приобретение дипломов с рамками</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3</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225</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675</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6.</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Приобретение благодарственных писем с рамками</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17</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225</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3825</w:t>
            </w:r>
          </w:p>
        </w:tc>
      </w:tr>
      <w:tr w:rsidR="006E265C" w:rsidRPr="006E265C" w:rsidTr="006E265C">
        <w:trPr>
          <w:trHeight w:val="174"/>
        </w:trPr>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7.</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Приобретение таблички «Самый пожаробезопасный ТОС 2024 года» (размер 40х20 см)</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1</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400</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400</w:t>
            </w:r>
          </w:p>
        </w:tc>
      </w:tr>
      <w:tr w:rsidR="006E265C" w:rsidRPr="006E265C" w:rsidTr="006E265C">
        <w:trPr>
          <w:trHeight w:val="174"/>
        </w:trPr>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8.</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 xml:space="preserve">Приобретение </w:t>
            </w:r>
            <w:r w:rsidRPr="006E265C">
              <w:rPr>
                <w:rFonts w:ascii="Arial" w:hAnsi="Arial" w:cs="Arial"/>
                <w:color w:val="000000"/>
                <w:sz w:val="20"/>
                <w:szCs w:val="20"/>
              </w:rPr>
              <w:t>автономных дымовых пожарных извещателей ИП 212-142</w:t>
            </w:r>
          </w:p>
        </w:tc>
        <w:tc>
          <w:tcPr>
            <w:tcW w:w="1417"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6</w:t>
            </w:r>
          </w:p>
        </w:tc>
        <w:tc>
          <w:tcPr>
            <w:tcW w:w="1405"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800</w:t>
            </w:r>
          </w:p>
        </w:tc>
        <w:tc>
          <w:tcPr>
            <w:tcW w:w="1212" w:type="dxa"/>
            <w:vAlign w:val="center"/>
          </w:tcPr>
          <w:p w:rsidR="006E265C" w:rsidRPr="006E265C" w:rsidRDefault="006E265C" w:rsidP="006E265C">
            <w:pPr>
              <w:jc w:val="center"/>
              <w:rPr>
                <w:rFonts w:ascii="Arial" w:hAnsi="Arial" w:cs="Arial"/>
                <w:sz w:val="20"/>
                <w:szCs w:val="20"/>
              </w:rPr>
            </w:pPr>
            <w:r w:rsidRPr="006E265C">
              <w:rPr>
                <w:rFonts w:ascii="Arial" w:hAnsi="Arial" w:cs="Arial"/>
                <w:sz w:val="20"/>
                <w:szCs w:val="20"/>
              </w:rPr>
              <w:t>4800</w:t>
            </w:r>
          </w:p>
        </w:tc>
      </w:tr>
      <w:tr w:rsidR="006E265C" w:rsidRPr="006E265C" w:rsidTr="006E265C">
        <w:tc>
          <w:tcPr>
            <w:tcW w:w="675"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9.</w:t>
            </w:r>
          </w:p>
        </w:tc>
        <w:tc>
          <w:tcPr>
            <w:tcW w:w="5301" w:type="dxa"/>
          </w:tcPr>
          <w:p w:rsidR="006E265C" w:rsidRPr="006E265C" w:rsidRDefault="006E265C" w:rsidP="006E265C">
            <w:pPr>
              <w:rPr>
                <w:rFonts w:ascii="Arial" w:hAnsi="Arial" w:cs="Arial"/>
                <w:sz w:val="20"/>
                <w:szCs w:val="20"/>
              </w:rPr>
            </w:pPr>
            <w:r w:rsidRPr="006E265C">
              <w:rPr>
                <w:rFonts w:ascii="Arial" w:hAnsi="Arial" w:cs="Arial"/>
                <w:sz w:val="20"/>
                <w:szCs w:val="20"/>
              </w:rPr>
              <w:t>Итого:</w:t>
            </w:r>
          </w:p>
        </w:tc>
        <w:tc>
          <w:tcPr>
            <w:tcW w:w="2822" w:type="dxa"/>
            <w:gridSpan w:val="2"/>
          </w:tcPr>
          <w:p w:rsidR="006E265C" w:rsidRPr="006E265C" w:rsidRDefault="006E265C" w:rsidP="006E265C">
            <w:pPr>
              <w:jc w:val="center"/>
              <w:rPr>
                <w:rFonts w:ascii="Arial" w:hAnsi="Arial" w:cs="Arial"/>
                <w:color w:val="FF0000"/>
                <w:sz w:val="20"/>
                <w:szCs w:val="20"/>
              </w:rPr>
            </w:pPr>
          </w:p>
        </w:tc>
        <w:tc>
          <w:tcPr>
            <w:tcW w:w="1212" w:type="dxa"/>
          </w:tcPr>
          <w:p w:rsidR="006E265C" w:rsidRPr="006E265C" w:rsidRDefault="006E265C" w:rsidP="006E265C">
            <w:pPr>
              <w:jc w:val="center"/>
              <w:rPr>
                <w:rFonts w:ascii="Arial" w:hAnsi="Arial" w:cs="Arial"/>
                <w:sz w:val="20"/>
                <w:szCs w:val="20"/>
              </w:rPr>
            </w:pPr>
            <w:r w:rsidRPr="006E265C">
              <w:rPr>
                <w:rFonts w:ascii="Arial" w:hAnsi="Arial" w:cs="Arial"/>
                <w:sz w:val="20"/>
                <w:szCs w:val="20"/>
              </w:rPr>
              <w:t>15000</w:t>
            </w:r>
          </w:p>
        </w:tc>
      </w:tr>
    </w:tbl>
    <w:p w:rsidR="006E265C" w:rsidRPr="006E265C" w:rsidRDefault="006E265C" w:rsidP="006E265C">
      <w:pPr>
        <w:jc w:val="right"/>
        <w:rPr>
          <w:rFonts w:ascii="Arial" w:hAnsi="Arial" w:cs="Arial"/>
          <w:sz w:val="20"/>
          <w:szCs w:val="20"/>
        </w:rPr>
      </w:pP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6</w:t>
      </w:r>
    </w:p>
    <w:p w:rsidR="006E265C" w:rsidRPr="006E265C" w:rsidRDefault="006E265C" w:rsidP="006E265C">
      <w:pPr>
        <w:jc w:val="center"/>
        <w:rPr>
          <w:rFonts w:ascii="Arial" w:hAnsi="Arial" w:cs="Arial"/>
          <w:b/>
          <w:sz w:val="20"/>
          <w:szCs w:val="20"/>
        </w:rPr>
      </w:pPr>
      <w:r w:rsidRPr="006E265C">
        <w:rPr>
          <w:rFonts w:ascii="Arial" w:hAnsi="Arial" w:cs="Arial"/>
          <w:b/>
          <w:sz w:val="20"/>
          <w:szCs w:val="20"/>
        </w:rPr>
        <w:t xml:space="preserve">Таблица </w:t>
      </w:r>
    </w:p>
    <w:p w:rsidR="006E265C" w:rsidRPr="006E265C" w:rsidRDefault="006E265C" w:rsidP="006E265C">
      <w:pPr>
        <w:jc w:val="center"/>
        <w:rPr>
          <w:rFonts w:ascii="Arial" w:hAnsi="Arial" w:cs="Arial"/>
          <w:b/>
          <w:sz w:val="20"/>
          <w:szCs w:val="20"/>
        </w:rPr>
      </w:pPr>
      <w:r w:rsidRPr="006E265C">
        <w:rPr>
          <w:rFonts w:ascii="Arial" w:hAnsi="Arial" w:cs="Arial"/>
          <w:b/>
          <w:sz w:val="20"/>
          <w:szCs w:val="20"/>
        </w:rPr>
        <w:t xml:space="preserve">распределения очков и расчета мест, занятых участниками </w:t>
      </w:r>
    </w:p>
    <w:p w:rsidR="006E265C" w:rsidRPr="006E265C" w:rsidRDefault="006E265C" w:rsidP="006E265C">
      <w:pPr>
        <w:jc w:val="center"/>
        <w:rPr>
          <w:rFonts w:ascii="Arial" w:hAnsi="Arial" w:cs="Arial"/>
          <w:b/>
          <w:bCs/>
          <w:sz w:val="20"/>
          <w:szCs w:val="20"/>
        </w:rPr>
      </w:pPr>
      <w:r w:rsidRPr="006E265C">
        <w:rPr>
          <w:rFonts w:ascii="Arial" w:hAnsi="Arial" w:cs="Arial"/>
          <w:b/>
          <w:bCs/>
          <w:sz w:val="20"/>
          <w:szCs w:val="20"/>
        </w:rPr>
        <w:t xml:space="preserve">Конкурса среди ТОС </w:t>
      </w:r>
    </w:p>
    <w:tbl>
      <w:tblPr>
        <w:tblW w:w="10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2126"/>
        <w:gridCol w:w="1707"/>
        <w:gridCol w:w="993"/>
        <w:gridCol w:w="1134"/>
        <w:gridCol w:w="992"/>
        <w:gridCol w:w="915"/>
      </w:tblGrid>
      <w:tr w:rsidR="006E265C" w:rsidRPr="006E265C" w:rsidTr="00645366">
        <w:tc>
          <w:tcPr>
            <w:tcW w:w="568" w:type="dxa"/>
            <w:vMerge w:val="restart"/>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w:t>
            </w:r>
          </w:p>
          <w:p w:rsidR="006E265C" w:rsidRPr="006E265C" w:rsidRDefault="006E265C" w:rsidP="006E265C">
            <w:pPr>
              <w:jc w:val="center"/>
              <w:rPr>
                <w:rFonts w:ascii="Arial" w:hAnsi="Arial" w:cs="Arial"/>
                <w:sz w:val="20"/>
                <w:szCs w:val="20"/>
              </w:rPr>
            </w:pPr>
            <w:r w:rsidRPr="006E265C">
              <w:rPr>
                <w:rFonts w:ascii="Arial" w:hAnsi="Arial" w:cs="Arial"/>
                <w:sz w:val="20"/>
                <w:szCs w:val="20"/>
              </w:rPr>
              <w:t>п/п</w:t>
            </w:r>
          </w:p>
        </w:tc>
        <w:tc>
          <w:tcPr>
            <w:tcW w:w="1842" w:type="dxa"/>
            <w:vMerge w:val="restart"/>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Наименование ТОС</w:t>
            </w:r>
          </w:p>
        </w:tc>
        <w:tc>
          <w:tcPr>
            <w:tcW w:w="2126" w:type="dxa"/>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«противопожарная пропаганда»</w:t>
            </w:r>
          </w:p>
        </w:tc>
        <w:tc>
          <w:tcPr>
            <w:tcW w:w="1707" w:type="dxa"/>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«Содержание территории»</w:t>
            </w:r>
          </w:p>
        </w:tc>
        <w:tc>
          <w:tcPr>
            <w:tcW w:w="2127" w:type="dxa"/>
            <w:gridSpan w:val="2"/>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Количество пожаров</w:t>
            </w:r>
          </w:p>
        </w:tc>
        <w:tc>
          <w:tcPr>
            <w:tcW w:w="992" w:type="dxa"/>
            <w:vMerge w:val="restart"/>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Общее кол-во очков</w:t>
            </w:r>
          </w:p>
        </w:tc>
        <w:tc>
          <w:tcPr>
            <w:tcW w:w="915" w:type="dxa"/>
            <w:vMerge w:val="restart"/>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Общее место</w:t>
            </w:r>
          </w:p>
        </w:tc>
      </w:tr>
      <w:tr w:rsidR="006E265C" w:rsidRPr="006E265C" w:rsidTr="00645366">
        <w:tc>
          <w:tcPr>
            <w:tcW w:w="568" w:type="dxa"/>
            <w:vMerge/>
            <w:vAlign w:val="center"/>
            <w:hideMark/>
          </w:tcPr>
          <w:p w:rsidR="006E265C" w:rsidRPr="006E265C" w:rsidRDefault="006E265C" w:rsidP="006E265C">
            <w:pPr>
              <w:rPr>
                <w:rFonts w:ascii="Arial" w:hAnsi="Arial" w:cs="Arial"/>
                <w:sz w:val="20"/>
                <w:szCs w:val="20"/>
              </w:rPr>
            </w:pPr>
          </w:p>
        </w:tc>
        <w:tc>
          <w:tcPr>
            <w:tcW w:w="1842" w:type="dxa"/>
            <w:vMerge/>
            <w:vAlign w:val="center"/>
            <w:hideMark/>
          </w:tcPr>
          <w:p w:rsidR="006E265C" w:rsidRPr="006E265C" w:rsidRDefault="006E265C" w:rsidP="006E265C">
            <w:pPr>
              <w:rPr>
                <w:rFonts w:ascii="Arial" w:hAnsi="Arial" w:cs="Arial"/>
                <w:sz w:val="20"/>
                <w:szCs w:val="20"/>
              </w:rPr>
            </w:pPr>
          </w:p>
        </w:tc>
        <w:tc>
          <w:tcPr>
            <w:tcW w:w="2126" w:type="dxa"/>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кол-во очков</w:t>
            </w:r>
          </w:p>
        </w:tc>
        <w:tc>
          <w:tcPr>
            <w:tcW w:w="1707" w:type="dxa"/>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кол-во очков</w:t>
            </w:r>
          </w:p>
        </w:tc>
        <w:tc>
          <w:tcPr>
            <w:tcW w:w="993" w:type="dxa"/>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кол-во</w:t>
            </w:r>
          </w:p>
        </w:tc>
        <w:tc>
          <w:tcPr>
            <w:tcW w:w="1134" w:type="dxa"/>
            <w:vAlign w:val="center"/>
            <w:hideMark/>
          </w:tcPr>
          <w:p w:rsidR="006E265C" w:rsidRPr="006E265C" w:rsidRDefault="006E265C" w:rsidP="006E265C">
            <w:pPr>
              <w:jc w:val="center"/>
              <w:rPr>
                <w:rFonts w:ascii="Arial" w:hAnsi="Arial" w:cs="Arial"/>
                <w:sz w:val="20"/>
                <w:szCs w:val="20"/>
              </w:rPr>
            </w:pPr>
            <w:r w:rsidRPr="006E265C">
              <w:rPr>
                <w:rFonts w:ascii="Arial" w:hAnsi="Arial" w:cs="Arial"/>
                <w:sz w:val="20"/>
                <w:szCs w:val="20"/>
              </w:rPr>
              <w:t>Минус баллов</w:t>
            </w:r>
          </w:p>
        </w:tc>
        <w:tc>
          <w:tcPr>
            <w:tcW w:w="992" w:type="dxa"/>
            <w:vMerge/>
            <w:vAlign w:val="center"/>
            <w:hideMark/>
          </w:tcPr>
          <w:p w:rsidR="006E265C" w:rsidRPr="006E265C" w:rsidRDefault="006E265C" w:rsidP="006E265C">
            <w:pPr>
              <w:rPr>
                <w:rFonts w:ascii="Arial" w:hAnsi="Arial" w:cs="Arial"/>
                <w:sz w:val="20"/>
                <w:szCs w:val="20"/>
              </w:rPr>
            </w:pPr>
          </w:p>
        </w:tc>
        <w:tc>
          <w:tcPr>
            <w:tcW w:w="915" w:type="dxa"/>
            <w:vMerge/>
            <w:vAlign w:val="center"/>
            <w:hideMark/>
          </w:tcPr>
          <w:p w:rsidR="006E265C" w:rsidRPr="006E265C" w:rsidRDefault="006E265C" w:rsidP="006E265C">
            <w:pPr>
              <w:rPr>
                <w:rFonts w:ascii="Arial" w:hAnsi="Arial" w:cs="Arial"/>
                <w:sz w:val="20"/>
                <w:szCs w:val="20"/>
              </w:rPr>
            </w:pPr>
          </w:p>
        </w:tc>
      </w:tr>
      <w:tr w:rsidR="006E265C" w:rsidRPr="006E265C" w:rsidTr="00645366">
        <w:tc>
          <w:tcPr>
            <w:tcW w:w="568" w:type="dxa"/>
            <w:vAlign w:val="center"/>
          </w:tcPr>
          <w:p w:rsidR="006E265C" w:rsidRPr="006E265C" w:rsidRDefault="006E265C" w:rsidP="006E265C">
            <w:pPr>
              <w:rPr>
                <w:rFonts w:ascii="Arial" w:hAnsi="Arial" w:cs="Arial"/>
                <w:sz w:val="20"/>
                <w:szCs w:val="20"/>
              </w:rPr>
            </w:pPr>
          </w:p>
        </w:tc>
        <w:tc>
          <w:tcPr>
            <w:tcW w:w="1842" w:type="dxa"/>
            <w:vAlign w:val="center"/>
          </w:tcPr>
          <w:p w:rsidR="006E265C" w:rsidRPr="006E265C" w:rsidRDefault="006E265C" w:rsidP="006E265C">
            <w:pPr>
              <w:rPr>
                <w:rFonts w:ascii="Arial" w:hAnsi="Arial" w:cs="Arial"/>
                <w:sz w:val="20"/>
                <w:szCs w:val="20"/>
              </w:rPr>
            </w:pPr>
          </w:p>
        </w:tc>
        <w:tc>
          <w:tcPr>
            <w:tcW w:w="2126" w:type="dxa"/>
            <w:vAlign w:val="center"/>
          </w:tcPr>
          <w:p w:rsidR="006E265C" w:rsidRPr="006E265C" w:rsidRDefault="006E265C" w:rsidP="006E265C">
            <w:pPr>
              <w:jc w:val="center"/>
              <w:rPr>
                <w:rFonts w:ascii="Arial" w:hAnsi="Arial" w:cs="Arial"/>
                <w:sz w:val="20"/>
                <w:szCs w:val="20"/>
              </w:rPr>
            </w:pPr>
          </w:p>
        </w:tc>
        <w:tc>
          <w:tcPr>
            <w:tcW w:w="1707" w:type="dxa"/>
            <w:vAlign w:val="center"/>
          </w:tcPr>
          <w:p w:rsidR="006E265C" w:rsidRPr="006E265C" w:rsidRDefault="006E265C" w:rsidP="006E265C">
            <w:pPr>
              <w:jc w:val="center"/>
              <w:rPr>
                <w:rFonts w:ascii="Arial" w:hAnsi="Arial" w:cs="Arial"/>
                <w:sz w:val="20"/>
                <w:szCs w:val="20"/>
              </w:rPr>
            </w:pPr>
          </w:p>
        </w:tc>
        <w:tc>
          <w:tcPr>
            <w:tcW w:w="993" w:type="dxa"/>
          </w:tcPr>
          <w:p w:rsidR="006E265C" w:rsidRPr="006E265C" w:rsidRDefault="006E265C" w:rsidP="006E265C">
            <w:pPr>
              <w:jc w:val="center"/>
              <w:rPr>
                <w:rFonts w:ascii="Arial" w:hAnsi="Arial" w:cs="Arial"/>
                <w:sz w:val="20"/>
                <w:szCs w:val="20"/>
              </w:rPr>
            </w:pPr>
          </w:p>
        </w:tc>
        <w:tc>
          <w:tcPr>
            <w:tcW w:w="1134" w:type="dxa"/>
            <w:vAlign w:val="center"/>
          </w:tcPr>
          <w:p w:rsidR="006E265C" w:rsidRPr="006E265C" w:rsidRDefault="006E265C" w:rsidP="006E265C">
            <w:pPr>
              <w:jc w:val="both"/>
              <w:rPr>
                <w:rFonts w:ascii="Arial" w:hAnsi="Arial" w:cs="Arial"/>
                <w:sz w:val="20"/>
                <w:szCs w:val="20"/>
              </w:rPr>
            </w:pPr>
          </w:p>
        </w:tc>
        <w:tc>
          <w:tcPr>
            <w:tcW w:w="992" w:type="dxa"/>
            <w:vAlign w:val="center"/>
          </w:tcPr>
          <w:p w:rsidR="006E265C" w:rsidRPr="006E265C" w:rsidRDefault="006E265C" w:rsidP="006E265C">
            <w:pPr>
              <w:rPr>
                <w:rFonts w:ascii="Arial" w:hAnsi="Arial" w:cs="Arial"/>
                <w:sz w:val="20"/>
                <w:szCs w:val="20"/>
              </w:rPr>
            </w:pPr>
          </w:p>
        </w:tc>
        <w:tc>
          <w:tcPr>
            <w:tcW w:w="915" w:type="dxa"/>
            <w:vAlign w:val="center"/>
          </w:tcPr>
          <w:p w:rsidR="006E265C" w:rsidRPr="006E265C" w:rsidRDefault="006E265C" w:rsidP="006E265C">
            <w:pPr>
              <w:rPr>
                <w:rFonts w:ascii="Arial" w:hAnsi="Arial" w:cs="Arial"/>
                <w:sz w:val="20"/>
                <w:szCs w:val="20"/>
              </w:rPr>
            </w:pPr>
          </w:p>
        </w:tc>
      </w:tr>
      <w:tr w:rsidR="006E265C" w:rsidRPr="006E265C" w:rsidTr="00645366">
        <w:tc>
          <w:tcPr>
            <w:tcW w:w="568" w:type="dxa"/>
            <w:vAlign w:val="center"/>
          </w:tcPr>
          <w:p w:rsidR="006E265C" w:rsidRPr="006E265C" w:rsidRDefault="006E265C" w:rsidP="006E265C">
            <w:pPr>
              <w:rPr>
                <w:rFonts w:ascii="Arial" w:hAnsi="Arial" w:cs="Arial"/>
                <w:sz w:val="20"/>
                <w:szCs w:val="20"/>
              </w:rPr>
            </w:pPr>
          </w:p>
        </w:tc>
        <w:tc>
          <w:tcPr>
            <w:tcW w:w="1842" w:type="dxa"/>
            <w:vAlign w:val="center"/>
          </w:tcPr>
          <w:p w:rsidR="006E265C" w:rsidRPr="006E265C" w:rsidRDefault="006E265C" w:rsidP="006E265C">
            <w:pPr>
              <w:rPr>
                <w:rFonts w:ascii="Arial" w:hAnsi="Arial" w:cs="Arial"/>
                <w:sz w:val="20"/>
                <w:szCs w:val="20"/>
              </w:rPr>
            </w:pPr>
          </w:p>
        </w:tc>
        <w:tc>
          <w:tcPr>
            <w:tcW w:w="2126" w:type="dxa"/>
            <w:vAlign w:val="center"/>
          </w:tcPr>
          <w:p w:rsidR="006E265C" w:rsidRPr="006E265C" w:rsidRDefault="006E265C" w:rsidP="006E265C">
            <w:pPr>
              <w:jc w:val="center"/>
              <w:rPr>
                <w:rFonts w:ascii="Arial" w:hAnsi="Arial" w:cs="Arial"/>
                <w:sz w:val="20"/>
                <w:szCs w:val="20"/>
              </w:rPr>
            </w:pPr>
          </w:p>
        </w:tc>
        <w:tc>
          <w:tcPr>
            <w:tcW w:w="1707" w:type="dxa"/>
            <w:vAlign w:val="center"/>
          </w:tcPr>
          <w:p w:rsidR="006E265C" w:rsidRPr="006E265C" w:rsidRDefault="006E265C" w:rsidP="006E265C">
            <w:pPr>
              <w:jc w:val="center"/>
              <w:rPr>
                <w:rFonts w:ascii="Arial" w:hAnsi="Arial" w:cs="Arial"/>
                <w:sz w:val="20"/>
                <w:szCs w:val="20"/>
              </w:rPr>
            </w:pPr>
          </w:p>
        </w:tc>
        <w:tc>
          <w:tcPr>
            <w:tcW w:w="993" w:type="dxa"/>
          </w:tcPr>
          <w:p w:rsidR="006E265C" w:rsidRPr="006E265C" w:rsidRDefault="006E265C" w:rsidP="006E265C">
            <w:pPr>
              <w:jc w:val="center"/>
              <w:rPr>
                <w:rFonts w:ascii="Arial" w:hAnsi="Arial" w:cs="Arial"/>
                <w:sz w:val="20"/>
                <w:szCs w:val="20"/>
              </w:rPr>
            </w:pPr>
          </w:p>
        </w:tc>
        <w:tc>
          <w:tcPr>
            <w:tcW w:w="1134" w:type="dxa"/>
            <w:vAlign w:val="center"/>
          </w:tcPr>
          <w:p w:rsidR="006E265C" w:rsidRPr="006E265C" w:rsidRDefault="006E265C" w:rsidP="006E265C">
            <w:pPr>
              <w:jc w:val="both"/>
              <w:rPr>
                <w:rFonts w:ascii="Arial" w:hAnsi="Arial" w:cs="Arial"/>
                <w:sz w:val="20"/>
                <w:szCs w:val="20"/>
              </w:rPr>
            </w:pPr>
          </w:p>
        </w:tc>
        <w:tc>
          <w:tcPr>
            <w:tcW w:w="992" w:type="dxa"/>
            <w:vAlign w:val="center"/>
          </w:tcPr>
          <w:p w:rsidR="006E265C" w:rsidRPr="006E265C" w:rsidRDefault="006E265C" w:rsidP="006E265C">
            <w:pPr>
              <w:rPr>
                <w:rFonts w:ascii="Arial" w:hAnsi="Arial" w:cs="Arial"/>
                <w:sz w:val="20"/>
                <w:szCs w:val="20"/>
              </w:rPr>
            </w:pPr>
          </w:p>
        </w:tc>
        <w:tc>
          <w:tcPr>
            <w:tcW w:w="915" w:type="dxa"/>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r w:rsidR="006E265C" w:rsidRPr="006E265C" w:rsidTr="00645366">
        <w:tc>
          <w:tcPr>
            <w:tcW w:w="568"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1707"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center"/>
              <w:rPr>
                <w:rFonts w:ascii="Arial" w:hAnsi="Arial" w:cs="Arial"/>
                <w:sz w:val="20"/>
                <w:szCs w:val="20"/>
              </w:rPr>
            </w:pPr>
          </w:p>
        </w:tc>
        <w:tc>
          <w:tcPr>
            <w:tcW w:w="993" w:type="dxa"/>
            <w:tcBorders>
              <w:top w:val="single" w:sz="4" w:space="0" w:color="auto"/>
              <w:left w:val="single" w:sz="4" w:space="0" w:color="auto"/>
              <w:bottom w:val="single" w:sz="4" w:space="0" w:color="auto"/>
              <w:right w:val="single" w:sz="4" w:space="0" w:color="auto"/>
            </w:tcBorders>
          </w:tcPr>
          <w:p w:rsidR="006E265C" w:rsidRPr="006E265C" w:rsidRDefault="006E265C" w:rsidP="006E265C">
            <w:pPr>
              <w:jc w:val="center"/>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jc w:val="both"/>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c>
          <w:tcPr>
            <w:tcW w:w="915" w:type="dxa"/>
            <w:tcBorders>
              <w:top w:val="single" w:sz="4" w:space="0" w:color="auto"/>
              <w:left w:val="single" w:sz="4" w:space="0" w:color="auto"/>
              <w:bottom w:val="single" w:sz="4" w:space="0" w:color="auto"/>
              <w:right w:val="single" w:sz="4" w:space="0" w:color="auto"/>
            </w:tcBorders>
            <w:vAlign w:val="center"/>
          </w:tcPr>
          <w:p w:rsidR="006E265C" w:rsidRPr="006E265C" w:rsidRDefault="006E265C" w:rsidP="006E265C">
            <w:pPr>
              <w:rPr>
                <w:rFonts w:ascii="Arial" w:hAnsi="Arial" w:cs="Arial"/>
                <w:sz w:val="20"/>
                <w:szCs w:val="20"/>
              </w:rPr>
            </w:pPr>
          </w:p>
        </w:tc>
      </w:tr>
    </w:tbl>
    <w:p w:rsidR="006E265C" w:rsidRPr="006E265C" w:rsidRDefault="006E265C" w:rsidP="006E265C">
      <w:pPr>
        <w:rPr>
          <w:rFonts w:ascii="Arial" w:hAnsi="Arial" w:cs="Arial"/>
          <w:sz w:val="20"/>
          <w:szCs w:val="20"/>
        </w:rPr>
      </w:pPr>
      <w:r w:rsidRPr="006E265C">
        <w:rPr>
          <w:rFonts w:ascii="Arial" w:hAnsi="Arial" w:cs="Arial"/>
          <w:sz w:val="20"/>
          <w:szCs w:val="20"/>
        </w:rPr>
        <w:t>Председатели судейской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Бирюков Александр Геннадьевич – Первый заместитель главы администрации города Куйбышева</w:t>
      </w:r>
    </w:p>
    <w:p w:rsidR="006E265C" w:rsidRPr="006E265C" w:rsidRDefault="006E265C" w:rsidP="006E265C">
      <w:pPr>
        <w:jc w:val="both"/>
        <w:rPr>
          <w:rFonts w:ascii="Arial" w:hAnsi="Arial" w:cs="Arial"/>
          <w:sz w:val="20"/>
          <w:szCs w:val="20"/>
        </w:rPr>
      </w:pPr>
      <w:r w:rsidRPr="006E265C">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6E265C" w:rsidRPr="006E265C" w:rsidRDefault="006E265C" w:rsidP="006E265C">
      <w:pPr>
        <w:jc w:val="both"/>
        <w:rPr>
          <w:rFonts w:ascii="Arial" w:hAnsi="Arial" w:cs="Arial"/>
          <w:sz w:val="20"/>
          <w:szCs w:val="20"/>
        </w:rPr>
      </w:pPr>
    </w:p>
    <w:p w:rsidR="006E265C" w:rsidRPr="006E265C" w:rsidRDefault="006E265C" w:rsidP="006E265C">
      <w:pPr>
        <w:jc w:val="both"/>
        <w:rPr>
          <w:rFonts w:ascii="Arial" w:hAnsi="Arial" w:cs="Arial"/>
          <w:sz w:val="20"/>
          <w:szCs w:val="20"/>
        </w:rPr>
      </w:pPr>
      <w:r w:rsidRPr="006E265C">
        <w:rPr>
          <w:rFonts w:ascii="Arial" w:hAnsi="Arial" w:cs="Arial"/>
          <w:sz w:val="20"/>
          <w:szCs w:val="20"/>
        </w:rPr>
        <w:t>Члены судейской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Шалаков Вячеслав Владимирович</w:t>
      </w:r>
      <w:r w:rsidR="00F262C1">
        <w:rPr>
          <w:rFonts w:ascii="Arial" w:hAnsi="Arial" w:cs="Arial"/>
          <w:sz w:val="20"/>
          <w:szCs w:val="20"/>
        </w:rPr>
        <w:t xml:space="preserve"> </w:t>
      </w:r>
      <w:r w:rsidRPr="006E265C">
        <w:rPr>
          <w:rFonts w:ascii="Arial" w:hAnsi="Arial" w:cs="Arial"/>
          <w:sz w:val="20"/>
          <w:szCs w:val="20"/>
        </w:rPr>
        <w:t xml:space="preserve">– </w:t>
      </w:r>
      <w:r w:rsidR="00F262C1" w:rsidRPr="006E265C">
        <w:rPr>
          <w:rFonts w:ascii="Arial" w:hAnsi="Arial" w:cs="Arial"/>
          <w:sz w:val="20"/>
          <w:szCs w:val="20"/>
        </w:rPr>
        <w:t>Начальник отдела</w:t>
      </w:r>
      <w:r w:rsidRPr="006E265C">
        <w:rPr>
          <w:rFonts w:ascii="Arial" w:hAnsi="Arial" w:cs="Arial"/>
          <w:sz w:val="20"/>
          <w:szCs w:val="20"/>
        </w:rPr>
        <w:t xml:space="preserve"> ГО и ЧС администрации города Куйбышева  </w:t>
      </w:r>
    </w:p>
    <w:p w:rsidR="006E265C" w:rsidRPr="006E265C" w:rsidRDefault="006E265C" w:rsidP="006E265C">
      <w:pPr>
        <w:jc w:val="both"/>
        <w:rPr>
          <w:rFonts w:ascii="Arial" w:hAnsi="Arial" w:cs="Arial"/>
          <w:sz w:val="20"/>
          <w:szCs w:val="20"/>
        </w:rPr>
      </w:pPr>
      <w:r w:rsidRPr="006E265C">
        <w:rPr>
          <w:rFonts w:ascii="Arial" w:hAnsi="Arial" w:cs="Arial"/>
          <w:sz w:val="20"/>
          <w:szCs w:val="20"/>
        </w:rPr>
        <w:t>- Дубровский Сергей Николаевич – Инспектор ОНДиПР по Куйбышевскому и Северному районам</w:t>
      </w:r>
      <w:r w:rsidR="00F262C1">
        <w:rPr>
          <w:rFonts w:ascii="Arial" w:hAnsi="Arial" w:cs="Arial"/>
          <w:sz w:val="20"/>
          <w:szCs w:val="20"/>
        </w:rPr>
        <w:t xml:space="preserve"> </w:t>
      </w:r>
      <w:r w:rsidRPr="006E265C">
        <w:rPr>
          <w:rFonts w:ascii="Arial" w:hAnsi="Arial" w:cs="Arial"/>
          <w:sz w:val="20"/>
          <w:szCs w:val="20"/>
        </w:rPr>
        <w:t>Новосибирской области</w:t>
      </w:r>
    </w:p>
    <w:p w:rsidR="006E265C" w:rsidRDefault="006E265C" w:rsidP="00F262C1">
      <w:pPr>
        <w:tabs>
          <w:tab w:val="left" w:pos="4605"/>
          <w:tab w:val="center" w:pos="5130"/>
        </w:tabs>
        <w:rPr>
          <w:rFonts w:ascii="Arial" w:hAnsi="Arial" w:cs="Arial"/>
          <w:sz w:val="20"/>
          <w:szCs w:val="20"/>
        </w:rPr>
      </w:pPr>
      <w:r w:rsidRPr="006E265C">
        <w:rPr>
          <w:rFonts w:ascii="Arial" w:hAnsi="Arial" w:cs="Arial"/>
          <w:sz w:val="20"/>
          <w:szCs w:val="20"/>
        </w:rPr>
        <w:t>- Борисова Наталья Геннадьевна –</w:t>
      </w:r>
      <w:r w:rsidR="00F262C1">
        <w:rPr>
          <w:rFonts w:ascii="Arial" w:hAnsi="Arial" w:cs="Arial"/>
          <w:sz w:val="20"/>
          <w:szCs w:val="20"/>
        </w:rPr>
        <w:t xml:space="preserve"> </w:t>
      </w:r>
      <w:r w:rsidRPr="006E265C">
        <w:rPr>
          <w:rFonts w:ascii="Arial" w:hAnsi="Arial" w:cs="Arial"/>
          <w:sz w:val="20"/>
          <w:szCs w:val="20"/>
        </w:rPr>
        <w:t>Ведущий эксперт (по взаимодействию с населением и органами ТОС)</w:t>
      </w:r>
    </w:p>
    <w:p w:rsidR="00F262C1" w:rsidRPr="006E265C" w:rsidRDefault="00F262C1" w:rsidP="00F262C1">
      <w:pPr>
        <w:tabs>
          <w:tab w:val="left" w:pos="4605"/>
          <w:tab w:val="center" w:pos="5130"/>
        </w:tabs>
        <w:rPr>
          <w:rFonts w:ascii="Arial" w:hAnsi="Arial" w:cs="Arial"/>
          <w:sz w:val="20"/>
          <w:szCs w:val="20"/>
        </w:rPr>
      </w:pP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7</w:t>
      </w:r>
    </w:p>
    <w:p w:rsidR="006E265C" w:rsidRPr="006E265C" w:rsidRDefault="006E265C" w:rsidP="006E265C">
      <w:pPr>
        <w:jc w:val="center"/>
        <w:rPr>
          <w:rFonts w:ascii="Arial" w:hAnsi="Arial" w:cs="Arial"/>
          <w:b/>
          <w:color w:val="000000"/>
          <w:sz w:val="20"/>
          <w:szCs w:val="20"/>
        </w:rPr>
      </w:pPr>
      <w:r w:rsidRPr="006E265C">
        <w:rPr>
          <w:rFonts w:ascii="Arial" w:hAnsi="Arial" w:cs="Arial"/>
          <w:b/>
          <w:color w:val="000000"/>
          <w:sz w:val="20"/>
          <w:szCs w:val="20"/>
        </w:rPr>
        <w:t>Состав</w:t>
      </w:r>
    </w:p>
    <w:p w:rsidR="006E265C" w:rsidRPr="006E265C" w:rsidRDefault="006E265C" w:rsidP="006E265C">
      <w:pPr>
        <w:jc w:val="center"/>
        <w:rPr>
          <w:rFonts w:ascii="Arial" w:hAnsi="Arial" w:cs="Arial"/>
          <w:b/>
          <w:sz w:val="20"/>
          <w:szCs w:val="20"/>
        </w:rPr>
      </w:pPr>
      <w:r w:rsidRPr="006E265C">
        <w:rPr>
          <w:rFonts w:ascii="Arial" w:hAnsi="Arial" w:cs="Arial"/>
          <w:b/>
          <w:color w:val="000000"/>
          <w:sz w:val="20"/>
          <w:szCs w:val="20"/>
        </w:rPr>
        <w:t>комиссии по вручению и списанию дипломов, благодарственных писем, таблички, автономных дымовых пожарных извещателей</w:t>
      </w:r>
    </w:p>
    <w:p w:rsidR="006E265C" w:rsidRPr="006E265C" w:rsidRDefault="006E265C" w:rsidP="006E265C">
      <w:pPr>
        <w:rPr>
          <w:rFonts w:ascii="Arial" w:hAnsi="Arial" w:cs="Arial"/>
          <w:sz w:val="20"/>
          <w:szCs w:val="20"/>
        </w:rPr>
      </w:pPr>
    </w:p>
    <w:p w:rsidR="006E265C" w:rsidRPr="006E265C" w:rsidRDefault="006E265C" w:rsidP="006E265C">
      <w:pPr>
        <w:rPr>
          <w:rFonts w:ascii="Arial" w:hAnsi="Arial" w:cs="Arial"/>
          <w:sz w:val="20"/>
          <w:szCs w:val="20"/>
        </w:rPr>
      </w:pPr>
      <w:r w:rsidRPr="006E265C">
        <w:rPr>
          <w:rFonts w:ascii="Arial" w:hAnsi="Arial" w:cs="Arial"/>
          <w:sz w:val="20"/>
          <w:szCs w:val="20"/>
        </w:rPr>
        <w:t>Председатели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Бирюков Александр Геннадьевич – Первый заместитель главы администрации города Куйбышева</w:t>
      </w:r>
    </w:p>
    <w:p w:rsidR="006E265C" w:rsidRPr="006E265C" w:rsidRDefault="006E265C" w:rsidP="006E265C">
      <w:pPr>
        <w:jc w:val="both"/>
        <w:rPr>
          <w:rFonts w:ascii="Arial" w:hAnsi="Arial" w:cs="Arial"/>
          <w:sz w:val="20"/>
          <w:szCs w:val="20"/>
        </w:rPr>
      </w:pPr>
      <w:r w:rsidRPr="006E265C">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6E265C" w:rsidRPr="006E265C" w:rsidRDefault="006E265C" w:rsidP="006E265C">
      <w:pPr>
        <w:jc w:val="both"/>
        <w:rPr>
          <w:rFonts w:ascii="Arial" w:hAnsi="Arial" w:cs="Arial"/>
          <w:sz w:val="20"/>
          <w:szCs w:val="20"/>
        </w:rPr>
      </w:pPr>
    </w:p>
    <w:p w:rsidR="006E265C" w:rsidRPr="006E265C" w:rsidRDefault="006E265C" w:rsidP="006E265C">
      <w:pPr>
        <w:jc w:val="both"/>
        <w:rPr>
          <w:rFonts w:ascii="Arial" w:hAnsi="Arial" w:cs="Arial"/>
          <w:sz w:val="20"/>
          <w:szCs w:val="20"/>
        </w:rPr>
      </w:pPr>
      <w:r w:rsidRPr="006E265C">
        <w:rPr>
          <w:rFonts w:ascii="Arial" w:hAnsi="Arial" w:cs="Arial"/>
          <w:sz w:val="20"/>
          <w:szCs w:val="20"/>
        </w:rPr>
        <w:t>Члены комиссии:</w:t>
      </w:r>
    </w:p>
    <w:p w:rsidR="006E265C" w:rsidRPr="006E265C" w:rsidRDefault="006E265C" w:rsidP="006E265C">
      <w:pPr>
        <w:jc w:val="both"/>
        <w:rPr>
          <w:rFonts w:ascii="Arial" w:hAnsi="Arial" w:cs="Arial"/>
          <w:sz w:val="20"/>
          <w:szCs w:val="20"/>
        </w:rPr>
      </w:pPr>
      <w:r w:rsidRPr="006E265C">
        <w:rPr>
          <w:rFonts w:ascii="Arial" w:hAnsi="Arial" w:cs="Arial"/>
          <w:sz w:val="20"/>
          <w:szCs w:val="20"/>
        </w:rPr>
        <w:t>- Шалаков Вячеслав Владимирович</w:t>
      </w:r>
      <w:r w:rsidR="00F262C1">
        <w:rPr>
          <w:rFonts w:ascii="Arial" w:hAnsi="Arial" w:cs="Arial"/>
          <w:sz w:val="20"/>
          <w:szCs w:val="20"/>
        </w:rPr>
        <w:t xml:space="preserve"> </w:t>
      </w:r>
      <w:r w:rsidRPr="006E265C">
        <w:rPr>
          <w:rFonts w:ascii="Arial" w:hAnsi="Arial" w:cs="Arial"/>
          <w:sz w:val="20"/>
          <w:szCs w:val="20"/>
        </w:rPr>
        <w:t xml:space="preserve">– Начальник отдела ГО и ЧС администрации города Куйбышева  </w:t>
      </w:r>
    </w:p>
    <w:p w:rsidR="006E265C" w:rsidRPr="006E265C" w:rsidRDefault="006E265C" w:rsidP="006E265C">
      <w:pPr>
        <w:jc w:val="both"/>
        <w:rPr>
          <w:rFonts w:ascii="Arial" w:hAnsi="Arial" w:cs="Arial"/>
          <w:sz w:val="20"/>
          <w:szCs w:val="20"/>
        </w:rPr>
      </w:pPr>
      <w:r w:rsidRPr="006E265C">
        <w:rPr>
          <w:rFonts w:ascii="Arial" w:hAnsi="Arial" w:cs="Arial"/>
          <w:sz w:val="20"/>
          <w:szCs w:val="20"/>
        </w:rPr>
        <w:t>- Дубровский Сергей Николаевич – Инспектор ОНДиПР по Куйбышевскому и Северному районам</w:t>
      </w:r>
      <w:r w:rsidR="00F262C1">
        <w:rPr>
          <w:rFonts w:ascii="Arial" w:hAnsi="Arial" w:cs="Arial"/>
          <w:sz w:val="20"/>
          <w:szCs w:val="20"/>
        </w:rPr>
        <w:t xml:space="preserve"> </w:t>
      </w:r>
      <w:r w:rsidRPr="006E265C">
        <w:rPr>
          <w:rFonts w:ascii="Arial" w:hAnsi="Arial" w:cs="Arial"/>
          <w:sz w:val="20"/>
          <w:szCs w:val="20"/>
        </w:rPr>
        <w:t>Новосибирской области</w:t>
      </w:r>
    </w:p>
    <w:p w:rsidR="006E265C" w:rsidRPr="006E265C" w:rsidRDefault="006E265C" w:rsidP="006E265C">
      <w:pPr>
        <w:tabs>
          <w:tab w:val="left" w:pos="4605"/>
          <w:tab w:val="center" w:pos="5130"/>
        </w:tabs>
        <w:jc w:val="right"/>
        <w:rPr>
          <w:rFonts w:ascii="Arial" w:hAnsi="Arial" w:cs="Arial"/>
          <w:sz w:val="20"/>
          <w:szCs w:val="20"/>
        </w:rPr>
      </w:pPr>
    </w:p>
    <w:p w:rsidR="006E265C" w:rsidRPr="006E265C" w:rsidRDefault="006E265C" w:rsidP="006E265C">
      <w:pPr>
        <w:jc w:val="right"/>
        <w:rPr>
          <w:rFonts w:ascii="Arial" w:hAnsi="Arial" w:cs="Arial"/>
          <w:sz w:val="20"/>
          <w:szCs w:val="20"/>
        </w:rPr>
      </w:pPr>
      <w:r w:rsidRPr="006E265C">
        <w:rPr>
          <w:rFonts w:ascii="Arial" w:hAnsi="Arial" w:cs="Arial"/>
          <w:sz w:val="20"/>
          <w:szCs w:val="20"/>
        </w:rPr>
        <w:t>Приложение № 8</w:t>
      </w:r>
    </w:p>
    <w:p w:rsidR="006E265C" w:rsidRPr="006E265C" w:rsidRDefault="006E265C" w:rsidP="006E265C">
      <w:pPr>
        <w:widowControl w:val="0"/>
        <w:autoSpaceDE w:val="0"/>
        <w:autoSpaceDN w:val="0"/>
        <w:adjustRightInd w:val="0"/>
        <w:jc w:val="center"/>
        <w:rPr>
          <w:rFonts w:ascii="Arial" w:hAnsi="Arial" w:cs="Arial"/>
          <w:bCs/>
          <w:color w:val="000000"/>
          <w:sz w:val="20"/>
          <w:szCs w:val="20"/>
        </w:rPr>
      </w:pPr>
    </w:p>
    <w:p w:rsidR="006E265C" w:rsidRPr="006E265C" w:rsidRDefault="006E265C" w:rsidP="006E265C">
      <w:pPr>
        <w:widowControl w:val="0"/>
        <w:autoSpaceDE w:val="0"/>
        <w:autoSpaceDN w:val="0"/>
        <w:adjustRightInd w:val="0"/>
        <w:jc w:val="center"/>
        <w:rPr>
          <w:rFonts w:ascii="Arial" w:hAnsi="Arial" w:cs="Arial"/>
          <w:b/>
          <w:bCs/>
          <w:color w:val="000000"/>
          <w:sz w:val="20"/>
          <w:szCs w:val="20"/>
        </w:rPr>
      </w:pPr>
      <w:r w:rsidRPr="006E265C">
        <w:rPr>
          <w:rFonts w:ascii="Arial" w:hAnsi="Arial" w:cs="Arial"/>
          <w:b/>
          <w:bCs/>
          <w:color w:val="000000"/>
          <w:sz w:val="20"/>
          <w:szCs w:val="20"/>
        </w:rPr>
        <w:t xml:space="preserve">Критерии оценки «Лучшее противопожарное состояние среди ТОС (территориальное общественное самоуправление) (жилых домов частного жилого сектора)». </w:t>
      </w:r>
    </w:p>
    <w:p w:rsidR="006E265C" w:rsidRPr="006E265C" w:rsidRDefault="006E265C" w:rsidP="006E265C">
      <w:pPr>
        <w:widowControl w:val="0"/>
        <w:autoSpaceDE w:val="0"/>
        <w:autoSpaceDN w:val="0"/>
        <w:adjustRightInd w:val="0"/>
        <w:jc w:val="center"/>
        <w:rPr>
          <w:rFonts w:ascii="Arial" w:hAnsi="Arial" w:cs="Arial"/>
          <w:bCs/>
          <w:color w:val="000000"/>
          <w:sz w:val="20"/>
          <w:szCs w:val="20"/>
        </w:rPr>
      </w:pPr>
    </w:p>
    <w:p w:rsidR="006E265C" w:rsidRPr="006E265C" w:rsidRDefault="006E265C" w:rsidP="006E265C">
      <w:pPr>
        <w:widowControl w:val="0"/>
        <w:autoSpaceDE w:val="0"/>
        <w:autoSpaceDN w:val="0"/>
        <w:adjustRightInd w:val="0"/>
        <w:jc w:val="both"/>
        <w:rPr>
          <w:rFonts w:ascii="Arial" w:hAnsi="Arial" w:cs="Arial"/>
          <w:bCs/>
          <w:color w:val="000000"/>
          <w:sz w:val="20"/>
          <w:szCs w:val="20"/>
        </w:rPr>
      </w:pPr>
      <w:r w:rsidRPr="006E265C">
        <w:rPr>
          <w:rFonts w:ascii="Arial" w:hAnsi="Arial" w:cs="Arial"/>
          <w:bCs/>
          <w:color w:val="000000"/>
          <w:sz w:val="20"/>
          <w:szCs w:val="20"/>
        </w:rPr>
        <w:t>Состояние пожарной безопасности на территории ТОС, оценивается судейской комиссией по 5 критериям. Перечень критериев с указанием количества баллов, которые можно получить по каждому из них, приведен в Таблице.</w:t>
      </w:r>
    </w:p>
    <w:p w:rsidR="006E265C" w:rsidRPr="006E265C" w:rsidRDefault="006E265C" w:rsidP="006E265C">
      <w:pPr>
        <w:widowControl w:val="0"/>
        <w:autoSpaceDE w:val="0"/>
        <w:autoSpaceDN w:val="0"/>
        <w:adjustRightInd w:val="0"/>
        <w:jc w:val="both"/>
        <w:rPr>
          <w:rFonts w:ascii="Arial" w:hAnsi="Arial" w:cs="Arial"/>
          <w:bCs/>
          <w:color w:val="000000"/>
          <w:sz w:val="20"/>
          <w:szCs w:val="20"/>
        </w:rPr>
      </w:pPr>
      <w:r w:rsidRPr="006E265C">
        <w:rPr>
          <w:rFonts w:ascii="Arial" w:hAnsi="Arial" w:cs="Arial"/>
          <w:bCs/>
          <w:color w:val="000000"/>
          <w:sz w:val="20"/>
          <w:szCs w:val="20"/>
        </w:rPr>
        <w:t>Итоговое сравнение проведенной работы осуществляется по суммарному количеству баллов, набранных по всем критериям.</w:t>
      </w:r>
    </w:p>
    <w:p w:rsidR="006E265C" w:rsidRPr="006E265C" w:rsidRDefault="006E265C" w:rsidP="006E265C">
      <w:pPr>
        <w:widowControl w:val="0"/>
        <w:autoSpaceDE w:val="0"/>
        <w:autoSpaceDN w:val="0"/>
        <w:adjustRightInd w:val="0"/>
        <w:jc w:val="both"/>
        <w:rPr>
          <w:rFonts w:ascii="Arial" w:hAnsi="Arial" w:cs="Arial"/>
          <w:bCs/>
          <w:color w:val="000000"/>
          <w:sz w:val="20"/>
          <w:szCs w:val="20"/>
        </w:rPr>
      </w:pPr>
      <w:r w:rsidRPr="006E265C">
        <w:rPr>
          <w:rFonts w:ascii="Arial" w:hAnsi="Arial" w:cs="Arial"/>
          <w:bCs/>
          <w:color w:val="000000"/>
          <w:sz w:val="20"/>
          <w:szCs w:val="20"/>
        </w:rPr>
        <w:t xml:space="preserve"> По каждому критерию может быть выставлено от 0 до максимального количества баллов. При наличии зарегистрированных пожаров на территории ТОС - минус 1 балл за каждый пожар.</w:t>
      </w:r>
    </w:p>
    <w:tbl>
      <w:tblPr>
        <w:tblW w:w="0" w:type="auto"/>
        <w:tblInd w:w="40" w:type="dxa"/>
        <w:tblLayout w:type="fixed"/>
        <w:tblCellMar>
          <w:left w:w="40" w:type="dxa"/>
          <w:right w:w="40" w:type="dxa"/>
        </w:tblCellMar>
        <w:tblLook w:val="0000" w:firstRow="0" w:lastRow="0" w:firstColumn="0" w:lastColumn="0" w:noHBand="0" w:noVBand="0"/>
      </w:tblPr>
      <w:tblGrid>
        <w:gridCol w:w="816"/>
        <w:gridCol w:w="5376"/>
        <w:gridCol w:w="1795"/>
        <w:gridCol w:w="1546"/>
      </w:tblGrid>
      <w:tr w:rsidR="006E265C" w:rsidRPr="006E265C" w:rsidTr="00F262C1">
        <w:trPr>
          <w:trHeight w:hRule="exact" w:val="791"/>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z w:val="20"/>
                <w:szCs w:val="20"/>
              </w:rPr>
              <w:t xml:space="preserve">№ </w:t>
            </w:r>
            <w:r w:rsidRPr="006E265C">
              <w:rPr>
                <w:rFonts w:ascii="Arial" w:hAnsi="Arial" w:cs="Arial"/>
                <w:color w:val="000000"/>
                <w:spacing w:val="-5"/>
                <w:w w:val="82"/>
                <w:sz w:val="20"/>
                <w:szCs w:val="20"/>
              </w:rPr>
              <w:t>п/п</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3"/>
                <w:sz w:val="20"/>
                <w:szCs w:val="20"/>
              </w:rPr>
              <w:t>Наименование критерия</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z w:val="20"/>
                <w:szCs w:val="20"/>
              </w:rPr>
              <w:t>Максимальное количество баллов</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pacing w:val="-5"/>
                <w:sz w:val="20"/>
                <w:szCs w:val="20"/>
              </w:rPr>
              <w:t>Примечание</w:t>
            </w:r>
          </w:p>
        </w:tc>
      </w:tr>
      <w:tr w:rsidR="006E265C" w:rsidRPr="006E265C" w:rsidTr="00F262C1">
        <w:trPr>
          <w:trHeight w:hRule="exact" w:val="56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z w:val="20"/>
                <w:szCs w:val="20"/>
              </w:rPr>
              <w:t>1</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sz w:val="20"/>
                <w:szCs w:val="20"/>
              </w:rPr>
              <w:t>«Противопожарная пропаганда» - количество обученных человек (ведомости).</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F262C1">
        <w:trPr>
          <w:trHeight w:hRule="exact" w:val="570"/>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z w:val="20"/>
                <w:szCs w:val="20"/>
              </w:rPr>
              <w:t>2</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«Содержание территории» - отсутствие сгораемого мусора на прилегающих территориях</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F262C1">
        <w:trPr>
          <w:trHeight w:hRule="exact" w:val="550"/>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color w:val="000000"/>
                <w:sz w:val="20"/>
                <w:szCs w:val="20"/>
              </w:rPr>
              <w:t>3</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«Содержание территории» - отсутствие сухой травы на заброшенных участках</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F262C1">
        <w:trPr>
          <w:trHeight w:hRule="exact" w:val="57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4</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color w:val="000000"/>
                <w:sz w:val="20"/>
                <w:szCs w:val="20"/>
                <w:lang w:eastAsia="en-US"/>
              </w:rPr>
              <w:t>«Содержание территории» - состояние дорог, а именно свободные проезды по улицам, переулкам</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20</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r w:rsidR="006E265C" w:rsidRPr="006E265C" w:rsidTr="00F262C1">
        <w:trPr>
          <w:trHeight w:hRule="exact" w:val="566"/>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5</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sz w:val="20"/>
                <w:szCs w:val="20"/>
              </w:rPr>
              <w:t>При наличии зарегистрированных пожаров на территории ТОС в 2024 году.</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jc w:val="center"/>
              <w:rPr>
                <w:rFonts w:ascii="Arial" w:hAnsi="Arial" w:cs="Arial"/>
                <w:sz w:val="20"/>
                <w:szCs w:val="20"/>
              </w:rPr>
            </w:pPr>
            <w:r w:rsidRPr="006E265C">
              <w:rPr>
                <w:rFonts w:ascii="Arial" w:hAnsi="Arial" w:cs="Arial"/>
                <w:sz w:val="20"/>
                <w:szCs w:val="20"/>
              </w:rPr>
              <w:t>минус 1 балл</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sz w:val="20"/>
                <w:szCs w:val="20"/>
              </w:rPr>
              <w:t>за каждый пожар</w:t>
            </w:r>
          </w:p>
        </w:tc>
      </w:tr>
      <w:tr w:rsidR="006E265C" w:rsidRPr="006E265C" w:rsidTr="006E265C">
        <w:trPr>
          <w:trHeight w:hRule="exact" w:val="307"/>
        </w:trPr>
        <w:tc>
          <w:tcPr>
            <w:tcW w:w="6192" w:type="dxa"/>
            <w:gridSpan w:val="2"/>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r w:rsidRPr="006E265C">
              <w:rPr>
                <w:rFonts w:ascii="Arial" w:hAnsi="Arial" w:cs="Arial"/>
                <w:b/>
                <w:bCs/>
                <w:color w:val="000000"/>
                <w:spacing w:val="-4"/>
                <w:sz w:val="20"/>
                <w:szCs w:val="20"/>
              </w:rPr>
              <w:t>Итоговая оценка:</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6E265C" w:rsidRPr="006E265C" w:rsidRDefault="006E265C" w:rsidP="006E265C">
            <w:pPr>
              <w:shd w:val="clear" w:color="auto" w:fill="FFFFFF"/>
              <w:rPr>
                <w:rFonts w:ascii="Arial" w:hAnsi="Arial" w:cs="Arial"/>
                <w:sz w:val="20"/>
                <w:szCs w:val="20"/>
              </w:rPr>
            </w:pPr>
          </w:p>
        </w:tc>
      </w:tr>
    </w:tbl>
    <w:p w:rsidR="006E265C" w:rsidRPr="006E265C" w:rsidRDefault="006E265C" w:rsidP="006E265C">
      <w:pPr>
        <w:jc w:val="both"/>
        <w:rPr>
          <w:rFonts w:ascii="Arial" w:hAnsi="Arial" w:cs="Arial"/>
          <w:b/>
          <w:bCs/>
          <w:color w:val="000000"/>
          <w:sz w:val="20"/>
          <w:szCs w:val="20"/>
        </w:rPr>
      </w:pPr>
    </w:p>
    <w:p w:rsidR="004322CE" w:rsidRPr="00A51E75" w:rsidRDefault="004322CE" w:rsidP="006E265C">
      <w:pPr>
        <w:rPr>
          <w:rFonts w:ascii="Arial" w:hAnsi="Arial" w:cs="Arial"/>
          <w:sz w:val="20"/>
          <w:szCs w:val="20"/>
          <w:lang w:eastAsia="ar-SA"/>
        </w:rPr>
      </w:pPr>
    </w:p>
    <w:p w:rsidR="00721611" w:rsidRDefault="00721611" w:rsidP="006E265C">
      <w:pPr>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w:t>
      </w:r>
      <w:r w:rsidR="003D24A9">
        <w:rPr>
          <w:rFonts w:ascii="Arial" w:hAnsi="Arial" w:cs="Arial"/>
          <w:b/>
          <w:sz w:val="20"/>
          <w:szCs w:val="20"/>
        </w:rPr>
        <w:t>3</w:t>
      </w:r>
      <w:r>
        <w:rPr>
          <w:rFonts w:ascii="Arial" w:hAnsi="Arial" w:cs="Arial"/>
          <w:b/>
          <w:sz w:val="20"/>
          <w:szCs w:val="20"/>
        </w:rPr>
        <w:t>.08.2024 № 11</w:t>
      </w:r>
      <w:r w:rsidR="003D24A9">
        <w:rPr>
          <w:rFonts w:ascii="Arial" w:hAnsi="Arial" w:cs="Arial"/>
          <w:b/>
          <w:sz w:val="20"/>
          <w:szCs w:val="20"/>
        </w:rPr>
        <w:t>52</w:t>
      </w:r>
      <w:r w:rsidRPr="00F52D5C">
        <w:rPr>
          <w:rFonts w:ascii="Arial" w:hAnsi="Arial" w:cs="Arial"/>
          <w:sz w:val="20"/>
          <w:szCs w:val="20"/>
        </w:rPr>
        <w:t xml:space="preserve"> «</w:t>
      </w:r>
      <w:r w:rsidR="003D24A9" w:rsidRPr="003D24A9">
        <w:rPr>
          <w:rFonts w:ascii="Arial" w:hAnsi="Arial" w:cs="Arial"/>
          <w:sz w:val="20"/>
          <w:szCs w:val="20"/>
        </w:rPr>
        <w:t xml:space="preserve">О проведении конкурса «На лучшее противопожарное состояние многоквартирного жилого фонда среди управляющих компаний и ТОС </w:t>
      </w:r>
      <w:r w:rsidR="003D24A9" w:rsidRPr="003D24A9">
        <w:rPr>
          <w:rFonts w:ascii="Arial" w:hAnsi="Arial" w:cs="Arial"/>
          <w:bCs/>
          <w:color w:val="000000"/>
          <w:sz w:val="20"/>
          <w:szCs w:val="20"/>
          <w:lang w:eastAsia="en-US"/>
        </w:rPr>
        <w:t xml:space="preserve">(территориальное общественное самоуправление) </w:t>
      </w:r>
      <w:r w:rsidR="003D24A9" w:rsidRPr="003D24A9">
        <w:rPr>
          <w:rFonts w:ascii="Arial" w:hAnsi="Arial" w:cs="Arial"/>
          <w:sz w:val="20"/>
          <w:szCs w:val="20"/>
        </w:rPr>
        <w:t>города Куйбышева Куйбышевского района Новосибирской области»</w:t>
      </w:r>
      <w:r w:rsidRPr="009209C1">
        <w:rPr>
          <w:rFonts w:ascii="Arial" w:hAnsi="Arial" w:cs="Arial"/>
          <w:sz w:val="20"/>
          <w:szCs w:val="20"/>
        </w:rPr>
        <w:t>»</w:t>
      </w:r>
    </w:p>
    <w:p w:rsidR="00721611" w:rsidRPr="00EF370F" w:rsidRDefault="00721611" w:rsidP="00721611">
      <w:pPr>
        <w:jc w:val="both"/>
        <w:rPr>
          <w:rFonts w:ascii="Arial" w:hAnsi="Arial" w:cs="Arial"/>
          <w:sz w:val="20"/>
          <w:szCs w:val="20"/>
          <w:lang w:eastAsia="ar-SA"/>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ПОСТАНОВЛЕНИЕ</w:t>
      </w:r>
    </w:p>
    <w:p w:rsidR="003D24A9" w:rsidRPr="003D24A9" w:rsidRDefault="003D24A9" w:rsidP="003D24A9">
      <w:pPr>
        <w:jc w:val="both"/>
        <w:rPr>
          <w:rFonts w:ascii="Arial" w:hAnsi="Arial" w:cs="Arial"/>
          <w:sz w:val="20"/>
          <w:szCs w:val="20"/>
        </w:rPr>
      </w:pPr>
    </w:p>
    <w:p w:rsidR="003D24A9" w:rsidRPr="003D24A9" w:rsidRDefault="003D24A9" w:rsidP="003D24A9">
      <w:pPr>
        <w:jc w:val="center"/>
        <w:rPr>
          <w:rFonts w:ascii="Arial" w:hAnsi="Arial" w:cs="Arial"/>
          <w:sz w:val="20"/>
          <w:szCs w:val="20"/>
        </w:rPr>
      </w:pPr>
      <w:r w:rsidRPr="003D24A9">
        <w:rPr>
          <w:rFonts w:ascii="Arial" w:hAnsi="Arial" w:cs="Arial"/>
          <w:sz w:val="20"/>
          <w:szCs w:val="20"/>
        </w:rPr>
        <w:t>23.08.2024 № 1152</w:t>
      </w:r>
    </w:p>
    <w:p w:rsidR="003D24A9" w:rsidRPr="003D24A9" w:rsidRDefault="003D24A9" w:rsidP="003D24A9">
      <w:pPr>
        <w:jc w:val="both"/>
        <w:rPr>
          <w:rFonts w:ascii="Arial" w:hAnsi="Arial" w:cs="Arial"/>
          <w:sz w:val="20"/>
          <w:szCs w:val="20"/>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 xml:space="preserve">О проведении конкурса «На лучшее противопожарное состояние многоквартирного жилого фонда среди управляющих компаний и ТОС </w:t>
      </w:r>
      <w:r w:rsidRPr="003D24A9">
        <w:rPr>
          <w:rFonts w:ascii="Arial" w:hAnsi="Arial" w:cs="Arial"/>
          <w:b/>
          <w:bCs/>
          <w:color w:val="000000"/>
          <w:sz w:val="20"/>
          <w:szCs w:val="20"/>
          <w:lang w:eastAsia="en-US"/>
        </w:rPr>
        <w:t xml:space="preserve">(территориальное общественное самоуправление) </w:t>
      </w:r>
      <w:r w:rsidRPr="003D24A9">
        <w:rPr>
          <w:rFonts w:ascii="Arial" w:hAnsi="Arial" w:cs="Arial"/>
          <w:b/>
          <w:sz w:val="20"/>
          <w:szCs w:val="20"/>
        </w:rPr>
        <w:t>города Куйбышева Куйбышевского района Новосибирской области»</w:t>
      </w:r>
    </w:p>
    <w:p w:rsidR="003D24A9" w:rsidRPr="003D24A9" w:rsidRDefault="003D24A9" w:rsidP="003D24A9">
      <w:pPr>
        <w:ind w:firstLine="708"/>
        <w:rPr>
          <w:rFonts w:ascii="Arial" w:hAnsi="Arial" w:cs="Arial"/>
          <w:b/>
          <w:sz w:val="20"/>
          <w:szCs w:val="20"/>
        </w:rPr>
      </w:pPr>
    </w:p>
    <w:p w:rsidR="003D24A9" w:rsidRPr="003D24A9" w:rsidRDefault="003D24A9" w:rsidP="003D24A9">
      <w:pPr>
        <w:autoSpaceDE w:val="0"/>
        <w:autoSpaceDN w:val="0"/>
        <w:adjustRightInd w:val="0"/>
        <w:ind w:firstLine="709"/>
        <w:jc w:val="both"/>
        <w:rPr>
          <w:rFonts w:ascii="Arial" w:hAnsi="Arial" w:cs="Arial"/>
          <w:sz w:val="20"/>
          <w:szCs w:val="20"/>
        </w:rPr>
      </w:pPr>
      <w:r w:rsidRPr="003D24A9">
        <w:rPr>
          <w:rFonts w:ascii="Arial" w:hAnsi="Arial" w:cs="Arial"/>
          <w:sz w:val="20"/>
          <w:szCs w:val="20"/>
        </w:rPr>
        <w:t xml:space="preserve">В соответствии с Федеральными законами от 21.12.94 № 69-ФЗ «О пожарной безопасности», от 06.10.2003 № 131-ФЗ «Об общих принципах организации местного самоуправления в Российской Федерации», муниципальной программой «Обеспечение первичных мер пожарной безопасности на 2022-2024 годы», утвержденной постановлением администрации  города Куйбышева Куйбышевского района Новосибирской области от 23.07.2021 № 675, с целью повышения пожарной безопасности жилого фонда города Куйбышева Куйбышевского района Новосибирской области, а также стимулирования граждан города Куйбышева и эксплуатационных организаций, обслуживающих жилые дома, приведению их в пожаробезопасное состояние, администрация города Куйбышева Куйбышевского района Новосибирской области </w:t>
      </w:r>
    </w:p>
    <w:p w:rsidR="003D24A9" w:rsidRPr="003D24A9" w:rsidRDefault="003D24A9" w:rsidP="003D24A9">
      <w:pPr>
        <w:autoSpaceDE w:val="0"/>
        <w:autoSpaceDN w:val="0"/>
        <w:adjustRightInd w:val="0"/>
        <w:jc w:val="both"/>
        <w:rPr>
          <w:rFonts w:ascii="Arial" w:hAnsi="Arial" w:cs="Arial"/>
          <w:sz w:val="20"/>
          <w:szCs w:val="20"/>
        </w:rPr>
      </w:pPr>
      <w:r w:rsidRPr="003D24A9">
        <w:rPr>
          <w:rFonts w:ascii="Arial" w:hAnsi="Arial" w:cs="Arial"/>
          <w:sz w:val="20"/>
          <w:szCs w:val="20"/>
        </w:rPr>
        <w:t>П О С Т А Н О В Л Я ЕТ:</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1.  В октябре</w:t>
      </w:r>
      <w:r w:rsidRPr="003D24A9">
        <w:rPr>
          <w:rFonts w:ascii="Arial" w:hAnsi="Arial" w:cs="Arial"/>
          <w:color w:val="FF0000"/>
          <w:sz w:val="20"/>
          <w:szCs w:val="20"/>
        </w:rPr>
        <w:t xml:space="preserve"> </w:t>
      </w:r>
      <w:r w:rsidRPr="003D24A9">
        <w:rPr>
          <w:rFonts w:ascii="Arial" w:hAnsi="Arial" w:cs="Arial"/>
          <w:sz w:val="20"/>
          <w:szCs w:val="20"/>
        </w:rPr>
        <w:t xml:space="preserve">2024 года провести на территории города Куйбышева конкурс «На лучшее противопожарное состояние многоквартирного жилого фонда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города Куйбышева»;</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2.Утвердить:</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2.1.</w:t>
      </w:r>
      <w:r w:rsidRPr="003D24A9">
        <w:rPr>
          <w:rFonts w:ascii="Arial" w:hAnsi="Arial" w:cs="Arial"/>
          <w:sz w:val="20"/>
          <w:szCs w:val="20"/>
        </w:rPr>
        <w:tab/>
        <w:t xml:space="preserve">Положение о проведении конкурса «Положение о проведении конкурса на лучшее противопожарное состояние многоквартирного жилого дома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города Куйбышева» (Приложение № 1);</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2.2. Состав судейской комиссии о проведении конкурса на лучшее противопожарное состояние многоквартирного жилого дома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города Куйбышева (Приложение № 2);</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2.3. Форму отчета о проведенной работе по обеспечению пожарной безопасности в многоквартирных жилых домах в 2024 году на территории города Куйбышева (Приложение № 3);</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2.4. Смету награждения управляющих компаний 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sz w:val="20"/>
          <w:szCs w:val="20"/>
        </w:rPr>
        <w:t>города Куйбышева (Приложение № 4);</w:t>
      </w:r>
    </w:p>
    <w:p w:rsidR="003D24A9" w:rsidRPr="003D24A9" w:rsidRDefault="003D24A9" w:rsidP="003D24A9">
      <w:pPr>
        <w:ind w:firstLine="709"/>
        <w:jc w:val="both"/>
        <w:rPr>
          <w:rFonts w:ascii="Arial" w:hAnsi="Arial" w:cs="Arial"/>
          <w:sz w:val="20"/>
          <w:szCs w:val="20"/>
        </w:rPr>
      </w:pPr>
      <w:r w:rsidRPr="003D24A9">
        <w:rPr>
          <w:rFonts w:ascii="Arial" w:hAnsi="Arial" w:cs="Arial"/>
          <w:sz w:val="20"/>
          <w:szCs w:val="20"/>
        </w:rPr>
        <w:t xml:space="preserve">2.5. Форму таблицы распределения очков и расчета мест, занятых участниками </w:t>
      </w:r>
      <w:r w:rsidRPr="003D24A9">
        <w:rPr>
          <w:rFonts w:ascii="Arial" w:hAnsi="Arial" w:cs="Arial"/>
          <w:bCs/>
          <w:sz w:val="20"/>
          <w:szCs w:val="20"/>
        </w:rPr>
        <w:t xml:space="preserve">Конкурса среди управляющих компаний </w:t>
      </w:r>
      <w:r w:rsidRPr="003D24A9">
        <w:rPr>
          <w:rFonts w:ascii="Arial" w:hAnsi="Arial" w:cs="Arial"/>
          <w:sz w:val="20"/>
          <w:szCs w:val="20"/>
        </w:rPr>
        <w:t xml:space="preserve">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bCs/>
          <w:sz w:val="20"/>
          <w:szCs w:val="20"/>
        </w:rPr>
        <w:t xml:space="preserve"> </w:t>
      </w:r>
      <w:r w:rsidRPr="003D24A9">
        <w:rPr>
          <w:rFonts w:ascii="Arial" w:hAnsi="Arial" w:cs="Arial"/>
          <w:sz w:val="20"/>
          <w:szCs w:val="20"/>
        </w:rPr>
        <w:t>(Приложение № 5);</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2.6. </w:t>
      </w:r>
      <w:r w:rsidRPr="003D24A9">
        <w:rPr>
          <w:rFonts w:ascii="Arial" w:hAnsi="Arial" w:cs="Arial"/>
          <w:bCs/>
          <w:color w:val="000000"/>
          <w:sz w:val="20"/>
          <w:szCs w:val="20"/>
        </w:rPr>
        <w:t xml:space="preserve">Критерии оценки этапа </w:t>
      </w:r>
      <w:r w:rsidRPr="003D24A9">
        <w:rPr>
          <w:rFonts w:ascii="Arial" w:hAnsi="Arial" w:cs="Arial"/>
          <w:color w:val="000000"/>
          <w:sz w:val="20"/>
          <w:szCs w:val="20"/>
          <w:lang w:eastAsia="en-US"/>
        </w:rPr>
        <w:t>«Содержание жилого дома»</w:t>
      </w:r>
      <w:r w:rsidRPr="003D24A9">
        <w:rPr>
          <w:rFonts w:ascii="Arial" w:hAnsi="Arial" w:cs="Arial"/>
          <w:bCs/>
          <w:color w:val="000000"/>
          <w:sz w:val="20"/>
          <w:szCs w:val="20"/>
        </w:rPr>
        <w:t xml:space="preserve"> среди управляющих компаний</w:t>
      </w:r>
      <w:r w:rsidRPr="003D24A9">
        <w:rPr>
          <w:rFonts w:ascii="Arial" w:hAnsi="Arial" w:cs="Arial"/>
          <w:sz w:val="20"/>
          <w:szCs w:val="20"/>
        </w:rPr>
        <w:t xml:space="preserve">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bCs/>
          <w:color w:val="000000"/>
          <w:sz w:val="20"/>
          <w:szCs w:val="20"/>
        </w:rPr>
        <w:t>.</w:t>
      </w:r>
      <w:r w:rsidRPr="003D24A9">
        <w:rPr>
          <w:rFonts w:ascii="Arial" w:hAnsi="Arial" w:cs="Arial"/>
          <w:sz w:val="20"/>
          <w:szCs w:val="20"/>
        </w:rPr>
        <w:t xml:space="preserve"> (Приложение № 6).</w:t>
      </w:r>
    </w:p>
    <w:p w:rsidR="003D24A9" w:rsidRPr="003D24A9" w:rsidRDefault="003D24A9" w:rsidP="003D24A9">
      <w:pPr>
        <w:ind w:firstLine="709"/>
        <w:jc w:val="both"/>
        <w:rPr>
          <w:rFonts w:ascii="Arial" w:hAnsi="Arial" w:cs="Arial"/>
          <w:sz w:val="20"/>
          <w:szCs w:val="20"/>
        </w:rPr>
      </w:pPr>
      <w:r w:rsidRPr="003D24A9">
        <w:rPr>
          <w:rFonts w:ascii="Arial" w:hAnsi="Arial" w:cs="Arial"/>
          <w:sz w:val="20"/>
          <w:szCs w:val="20"/>
        </w:rPr>
        <w:t>2.7. Состав комиссии по списанию товарно-материальных ценностей (стендов по противопожарной безопасности, таблички, дипломов с рамками). (Приложение № 7)</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3. Осуществить закупку стендов по противопожарной безопасности, таблички и дипломов с рамками для вручения победителям и участникам конкурса.</w:t>
      </w:r>
    </w:p>
    <w:p w:rsidR="003D24A9" w:rsidRPr="003D24A9" w:rsidRDefault="003D24A9" w:rsidP="003D24A9">
      <w:pPr>
        <w:shd w:val="clear" w:color="auto" w:fill="FFFFFF"/>
        <w:ind w:firstLine="709"/>
        <w:jc w:val="both"/>
        <w:rPr>
          <w:rFonts w:ascii="Arial" w:hAnsi="Arial" w:cs="Arial"/>
          <w:spacing w:val="-1"/>
          <w:sz w:val="20"/>
          <w:szCs w:val="20"/>
        </w:rPr>
      </w:pPr>
      <w:r w:rsidRPr="003D24A9">
        <w:rPr>
          <w:rFonts w:ascii="Arial" w:hAnsi="Arial" w:cs="Arial"/>
          <w:sz w:val="20"/>
          <w:szCs w:val="20"/>
        </w:rPr>
        <w:t xml:space="preserve">4. Ответственным по закупке стендов по противопожарной безопасности, таблички и дипломов с рамками согласно положения по конкурсам «На лучшее противопожарное состояние многоквартирного жилого фонда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города», назначить </w:t>
      </w:r>
      <w:r w:rsidRPr="003D24A9">
        <w:rPr>
          <w:rFonts w:ascii="Arial" w:hAnsi="Arial" w:cs="Arial"/>
          <w:spacing w:val="-1"/>
          <w:sz w:val="20"/>
          <w:szCs w:val="20"/>
        </w:rPr>
        <w:t xml:space="preserve">Шалакова В.В. – начальника отдела по гражданской обороне и чрезвычайных ситуаций </w:t>
      </w:r>
      <w:r w:rsidRPr="003D24A9">
        <w:rPr>
          <w:rFonts w:ascii="Arial" w:hAnsi="Arial" w:cs="Arial"/>
          <w:sz w:val="20"/>
          <w:szCs w:val="20"/>
        </w:rPr>
        <w:t>администрации города Куйбышева Куйбышевского района Новосибирской области.</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5.    Подведение итогов конкурса провести по окончании подведения итогов конкурса.</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6. </w:t>
      </w:r>
      <w:r w:rsidRPr="003D24A9">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3D24A9">
        <w:rPr>
          <w:rFonts w:ascii="Arial" w:hAnsi="Arial" w:cs="Arial"/>
          <w:sz w:val="20"/>
          <w:szCs w:val="20"/>
        </w:rPr>
        <w:t>.</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7. Управлению финансов и налоговой политики администрации города Куйбышева (Еремина Г.А.) профинансировать конкурс «На лучшее противопожарное состояние многоквартирного жилого фонда среди управляющих компаний 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sz w:val="20"/>
          <w:szCs w:val="20"/>
        </w:rPr>
        <w:t>города Куйбышева Куйбышевского района Новосибирской области» согласно сметы.</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8. Контроль за выполнением постановления возложить на первого заместителя главы администрации города Куйбышева Куйбышевского района Новосибирской области Бирюкова А.Г. </w:t>
      </w:r>
    </w:p>
    <w:p w:rsidR="003D24A9" w:rsidRDefault="003D24A9" w:rsidP="003D24A9">
      <w:pPr>
        <w:jc w:val="both"/>
        <w:rPr>
          <w:rFonts w:ascii="Arial" w:hAnsi="Arial" w:cs="Arial"/>
          <w:sz w:val="20"/>
          <w:szCs w:val="20"/>
        </w:rPr>
      </w:pPr>
    </w:p>
    <w:p w:rsidR="003D24A9" w:rsidRPr="003D24A9" w:rsidRDefault="003D24A9" w:rsidP="003D24A9">
      <w:pPr>
        <w:jc w:val="both"/>
        <w:rPr>
          <w:rFonts w:ascii="Arial" w:hAnsi="Arial" w:cs="Arial"/>
          <w:sz w:val="20"/>
          <w:szCs w:val="20"/>
        </w:rPr>
      </w:pPr>
      <w:r w:rsidRPr="003D24A9">
        <w:rPr>
          <w:rFonts w:ascii="Arial" w:hAnsi="Arial" w:cs="Arial"/>
          <w:sz w:val="20"/>
          <w:szCs w:val="20"/>
        </w:rPr>
        <w:t>Глава города Куйбышева</w:t>
      </w:r>
    </w:p>
    <w:p w:rsidR="003D24A9" w:rsidRPr="003D24A9" w:rsidRDefault="003D24A9" w:rsidP="003D24A9">
      <w:pPr>
        <w:jc w:val="both"/>
        <w:rPr>
          <w:rFonts w:ascii="Arial" w:hAnsi="Arial" w:cs="Arial"/>
          <w:sz w:val="20"/>
          <w:szCs w:val="20"/>
        </w:rPr>
      </w:pPr>
      <w:r w:rsidRPr="003D24A9">
        <w:rPr>
          <w:rFonts w:ascii="Arial" w:hAnsi="Arial" w:cs="Arial"/>
          <w:sz w:val="20"/>
          <w:szCs w:val="20"/>
        </w:rPr>
        <w:t>Куйбышевского района</w:t>
      </w:r>
    </w:p>
    <w:p w:rsidR="003D24A9" w:rsidRPr="003D24A9" w:rsidRDefault="003D24A9" w:rsidP="003D24A9">
      <w:pPr>
        <w:jc w:val="both"/>
        <w:rPr>
          <w:rFonts w:ascii="Arial" w:hAnsi="Arial" w:cs="Arial"/>
          <w:sz w:val="20"/>
          <w:szCs w:val="20"/>
        </w:rPr>
      </w:pPr>
      <w:r w:rsidRPr="003D24A9">
        <w:rPr>
          <w:rFonts w:ascii="Arial" w:hAnsi="Arial" w:cs="Arial"/>
          <w:sz w:val="20"/>
          <w:szCs w:val="20"/>
        </w:rPr>
        <w:t xml:space="preserve">Новосибирской области                                                 </w:t>
      </w:r>
      <w:r w:rsidRPr="003D24A9">
        <w:rPr>
          <w:rFonts w:ascii="Arial" w:hAnsi="Arial" w:cs="Arial"/>
          <w:sz w:val="20"/>
          <w:szCs w:val="20"/>
        </w:rPr>
        <w:tab/>
      </w:r>
      <w:r w:rsidRPr="003D24A9">
        <w:rPr>
          <w:rFonts w:ascii="Arial" w:hAnsi="Arial" w:cs="Arial"/>
          <w:sz w:val="20"/>
          <w:szCs w:val="20"/>
        </w:rPr>
        <w:tab/>
        <w:t xml:space="preserve">      А.А. Андронов</w:t>
      </w:r>
    </w:p>
    <w:p w:rsidR="003D24A9" w:rsidRDefault="003D24A9" w:rsidP="003D24A9">
      <w:pPr>
        <w:jc w:val="right"/>
        <w:rPr>
          <w:rFonts w:ascii="Arial" w:hAnsi="Arial" w:cs="Arial"/>
          <w:sz w:val="20"/>
          <w:szCs w:val="20"/>
        </w:rPr>
      </w:pPr>
    </w:p>
    <w:p w:rsidR="003D24A9" w:rsidRPr="003D24A9" w:rsidRDefault="003D24A9" w:rsidP="003D24A9">
      <w:pPr>
        <w:jc w:val="right"/>
        <w:rPr>
          <w:rFonts w:ascii="Arial" w:hAnsi="Arial" w:cs="Arial"/>
          <w:sz w:val="20"/>
          <w:szCs w:val="20"/>
        </w:rPr>
      </w:pPr>
      <w:r w:rsidRPr="003D24A9">
        <w:rPr>
          <w:rFonts w:ascii="Arial" w:hAnsi="Arial" w:cs="Arial"/>
          <w:sz w:val="20"/>
          <w:szCs w:val="20"/>
        </w:rPr>
        <w:t>Приложение № 1</w:t>
      </w:r>
    </w:p>
    <w:p w:rsidR="003D24A9" w:rsidRPr="003D24A9" w:rsidRDefault="003D24A9" w:rsidP="003D24A9">
      <w:pPr>
        <w:jc w:val="right"/>
        <w:rPr>
          <w:rFonts w:ascii="Arial" w:hAnsi="Arial" w:cs="Arial"/>
          <w:sz w:val="20"/>
          <w:szCs w:val="20"/>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ПОЛОЖЕНИЕ</w:t>
      </w: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 xml:space="preserve">о проведении конкурса «На лучшее противопожарное состояние многоквартирного жилого дома среди управляющих компаний и ТОС </w:t>
      </w:r>
      <w:r w:rsidRPr="003D24A9">
        <w:rPr>
          <w:rFonts w:ascii="Arial" w:hAnsi="Arial" w:cs="Arial"/>
          <w:b/>
          <w:bCs/>
          <w:color w:val="000000"/>
          <w:sz w:val="20"/>
          <w:szCs w:val="20"/>
          <w:lang w:eastAsia="en-US"/>
        </w:rPr>
        <w:t>(территориальное общественное самоуправление)</w:t>
      </w:r>
      <w:r w:rsidRPr="003D24A9">
        <w:rPr>
          <w:rFonts w:ascii="Arial" w:hAnsi="Arial" w:cs="Arial"/>
          <w:b/>
          <w:sz w:val="20"/>
          <w:szCs w:val="20"/>
        </w:rPr>
        <w:t xml:space="preserve"> города Куйбышева»</w:t>
      </w:r>
    </w:p>
    <w:p w:rsidR="003D24A9" w:rsidRPr="003D24A9" w:rsidRDefault="003D24A9" w:rsidP="003D24A9">
      <w:pPr>
        <w:jc w:val="center"/>
        <w:rPr>
          <w:rFonts w:ascii="Arial" w:hAnsi="Arial" w:cs="Arial"/>
          <w:b/>
          <w:sz w:val="20"/>
          <w:szCs w:val="20"/>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1.</w:t>
      </w:r>
      <w:r w:rsidRPr="003D24A9">
        <w:rPr>
          <w:rFonts w:ascii="Arial" w:hAnsi="Arial" w:cs="Arial"/>
          <w:b/>
          <w:sz w:val="20"/>
          <w:szCs w:val="20"/>
        </w:rPr>
        <w:tab/>
        <w:t>Общие положения</w:t>
      </w:r>
    </w:p>
    <w:p w:rsidR="003D24A9" w:rsidRPr="003D24A9" w:rsidRDefault="003D24A9" w:rsidP="003D24A9">
      <w:pPr>
        <w:numPr>
          <w:ilvl w:val="1"/>
          <w:numId w:val="23"/>
        </w:numPr>
        <w:ind w:left="0" w:firstLine="720"/>
        <w:jc w:val="both"/>
        <w:rPr>
          <w:rFonts w:ascii="Arial" w:hAnsi="Arial" w:cs="Arial"/>
          <w:sz w:val="20"/>
          <w:szCs w:val="20"/>
        </w:rPr>
      </w:pPr>
      <w:r w:rsidRPr="003D24A9">
        <w:rPr>
          <w:rFonts w:ascii="Arial" w:hAnsi="Arial" w:cs="Arial"/>
          <w:sz w:val="20"/>
          <w:szCs w:val="20"/>
        </w:rPr>
        <w:t xml:space="preserve">Положение о поощрении управляющих компаний за лучшее противопожарное состояние многоквартирного жилого дома среди управляющих компаний 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sz w:val="20"/>
          <w:szCs w:val="20"/>
        </w:rPr>
        <w:t xml:space="preserve">города (далее по тексту Положение) разработано в соответствии с Федеральными законами от 22 июля </w:t>
      </w:r>
      <w:smartTag w:uri="urn:schemas-microsoft-com:office:smarttags" w:element="metricconverter">
        <w:smartTagPr>
          <w:attr w:name="ProductID" w:val="2008 г"/>
        </w:smartTagPr>
        <w:r w:rsidRPr="003D24A9">
          <w:rPr>
            <w:rFonts w:ascii="Arial" w:hAnsi="Arial" w:cs="Arial"/>
            <w:sz w:val="20"/>
            <w:szCs w:val="20"/>
          </w:rPr>
          <w:t>2008 г</w:t>
        </w:r>
      </w:smartTag>
      <w:r w:rsidRPr="003D24A9">
        <w:rPr>
          <w:rFonts w:ascii="Arial" w:hAnsi="Arial" w:cs="Arial"/>
          <w:sz w:val="20"/>
          <w:szCs w:val="20"/>
        </w:rPr>
        <w:t xml:space="preserve">. № 123-ФЗ «Технический регламент о требованиях пожарной безопасности», от 6 октября </w:t>
      </w:r>
      <w:smartTag w:uri="urn:schemas-microsoft-com:office:smarttags" w:element="metricconverter">
        <w:smartTagPr>
          <w:attr w:name="ProductID" w:val="2003 г"/>
        </w:smartTagPr>
        <w:r w:rsidRPr="003D24A9">
          <w:rPr>
            <w:rFonts w:ascii="Arial" w:hAnsi="Arial" w:cs="Arial"/>
            <w:sz w:val="20"/>
            <w:szCs w:val="20"/>
          </w:rPr>
          <w:t>2003 г</w:t>
        </w:r>
      </w:smartTag>
      <w:r w:rsidRPr="003D24A9">
        <w:rPr>
          <w:rFonts w:ascii="Arial" w:hAnsi="Arial" w:cs="Arial"/>
          <w:sz w:val="20"/>
          <w:szCs w:val="20"/>
        </w:rPr>
        <w:t xml:space="preserve">. №131 ФЗ «Об общих принципах организации местного самоуправления в Российской Федерации», а также во исполнение муниципальной программы «Обеспечение первичных мер пожарной безопасности на 2022-2024 годы», </w:t>
      </w:r>
      <w:r w:rsidRPr="003D24A9">
        <w:rPr>
          <w:rFonts w:ascii="Arial" w:hAnsi="Arial" w:cs="Arial"/>
          <w:spacing w:val="4"/>
          <w:sz w:val="20"/>
          <w:szCs w:val="20"/>
        </w:rPr>
        <w:t xml:space="preserve">утвержденной </w:t>
      </w:r>
      <w:r w:rsidRPr="003D24A9">
        <w:rPr>
          <w:rFonts w:ascii="Arial" w:hAnsi="Arial" w:cs="Arial"/>
          <w:sz w:val="20"/>
          <w:szCs w:val="20"/>
        </w:rPr>
        <w:t>постановлением от 23.07.2021 № 675 администрации города Куйбышева Куйбышевского района новосибирской области.</w:t>
      </w:r>
    </w:p>
    <w:p w:rsidR="003D24A9" w:rsidRPr="003D24A9" w:rsidRDefault="003D24A9" w:rsidP="003D24A9">
      <w:pPr>
        <w:numPr>
          <w:ilvl w:val="1"/>
          <w:numId w:val="23"/>
        </w:numPr>
        <w:ind w:left="0" w:firstLine="720"/>
        <w:jc w:val="both"/>
        <w:rPr>
          <w:rFonts w:ascii="Arial" w:hAnsi="Arial" w:cs="Arial"/>
          <w:sz w:val="20"/>
          <w:szCs w:val="20"/>
        </w:rPr>
      </w:pPr>
      <w:r w:rsidRPr="003D24A9">
        <w:rPr>
          <w:rFonts w:ascii="Arial" w:hAnsi="Arial" w:cs="Arial"/>
          <w:sz w:val="20"/>
          <w:szCs w:val="20"/>
        </w:rPr>
        <w:t xml:space="preserve">Настоящим Положением устанавливаются меры социального и экономического стимулирования управляющих компаний 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sz w:val="20"/>
          <w:szCs w:val="20"/>
        </w:rPr>
        <w:t>многоквартирных жилых домов на территории города Куйбышева и имеющие высокие показатели в работе по обеспечению первичных мер пожарной безопасности.</w:t>
      </w:r>
    </w:p>
    <w:p w:rsidR="003D24A9" w:rsidRPr="003D24A9" w:rsidRDefault="003D24A9" w:rsidP="003D24A9">
      <w:pPr>
        <w:numPr>
          <w:ilvl w:val="1"/>
          <w:numId w:val="23"/>
        </w:numPr>
        <w:ind w:left="0" w:firstLine="720"/>
        <w:jc w:val="both"/>
        <w:rPr>
          <w:rFonts w:ascii="Arial" w:hAnsi="Arial" w:cs="Arial"/>
          <w:sz w:val="20"/>
          <w:szCs w:val="20"/>
        </w:rPr>
      </w:pPr>
      <w:r w:rsidRPr="003D24A9">
        <w:rPr>
          <w:rFonts w:ascii="Arial" w:hAnsi="Arial" w:cs="Arial"/>
          <w:sz w:val="20"/>
          <w:szCs w:val="20"/>
        </w:rPr>
        <w:t>Организаторами являются:</w:t>
      </w:r>
    </w:p>
    <w:p w:rsidR="003D24A9" w:rsidRPr="003D24A9" w:rsidRDefault="003D24A9" w:rsidP="003D24A9">
      <w:pPr>
        <w:tabs>
          <w:tab w:val="left" w:pos="993"/>
          <w:tab w:val="left" w:pos="1134"/>
          <w:tab w:val="left" w:pos="1560"/>
        </w:tabs>
        <w:ind w:firstLine="720"/>
        <w:jc w:val="both"/>
        <w:rPr>
          <w:rFonts w:ascii="Arial" w:hAnsi="Arial" w:cs="Arial"/>
          <w:sz w:val="20"/>
          <w:szCs w:val="20"/>
        </w:rPr>
      </w:pPr>
      <w:r w:rsidRPr="003D24A9">
        <w:rPr>
          <w:rFonts w:ascii="Arial" w:hAnsi="Arial" w:cs="Arial"/>
          <w:sz w:val="20"/>
          <w:szCs w:val="20"/>
        </w:rPr>
        <w:t>- администрация города Куйбышева Куйбышевского района Новосибирской области.</w:t>
      </w:r>
    </w:p>
    <w:p w:rsidR="003D24A9" w:rsidRPr="003D24A9" w:rsidRDefault="003D24A9" w:rsidP="003D24A9">
      <w:pPr>
        <w:ind w:firstLine="720"/>
        <w:jc w:val="both"/>
        <w:rPr>
          <w:rFonts w:ascii="Arial" w:hAnsi="Arial" w:cs="Arial"/>
          <w:sz w:val="20"/>
          <w:szCs w:val="20"/>
        </w:rPr>
      </w:pPr>
      <w:r w:rsidRPr="003D24A9">
        <w:rPr>
          <w:rFonts w:ascii="Arial" w:hAnsi="Arial" w:cs="Arial"/>
          <w:sz w:val="20"/>
          <w:szCs w:val="20"/>
        </w:rPr>
        <w:t>-  отдел надзорной деятельности и профилактической работы по Куйбышевскому и Северному районам Новосибирской области Управления надзорной деятельности и профилактической работы Главного управления МЧС России по Новосибирской области.</w:t>
      </w:r>
    </w:p>
    <w:p w:rsidR="003D24A9" w:rsidRPr="003D24A9" w:rsidRDefault="003D24A9" w:rsidP="003D24A9">
      <w:pPr>
        <w:ind w:firstLine="720"/>
        <w:jc w:val="both"/>
        <w:rPr>
          <w:rFonts w:ascii="Arial" w:hAnsi="Arial" w:cs="Arial"/>
          <w:sz w:val="20"/>
          <w:szCs w:val="20"/>
        </w:rPr>
      </w:pPr>
    </w:p>
    <w:p w:rsidR="003D24A9" w:rsidRPr="003D24A9" w:rsidRDefault="003D24A9" w:rsidP="00E53761">
      <w:pPr>
        <w:numPr>
          <w:ilvl w:val="0"/>
          <w:numId w:val="23"/>
        </w:numPr>
        <w:ind w:left="0" w:firstLine="0"/>
        <w:jc w:val="center"/>
        <w:rPr>
          <w:rFonts w:ascii="Arial" w:hAnsi="Arial" w:cs="Arial"/>
          <w:b/>
          <w:sz w:val="20"/>
          <w:szCs w:val="20"/>
        </w:rPr>
      </w:pPr>
      <w:r w:rsidRPr="003D24A9">
        <w:rPr>
          <w:rFonts w:ascii="Arial" w:hAnsi="Arial" w:cs="Arial"/>
          <w:b/>
          <w:sz w:val="20"/>
          <w:szCs w:val="20"/>
        </w:rPr>
        <w:t>Цели и задачи конкурса</w:t>
      </w:r>
    </w:p>
    <w:p w:rsidR="003D24A9" w:rsidRPr="003D24A9" w:rsidRDefault="003D24A9" w:rsidP="003D24A9">
      <w:pPr>
        <w:numPr>
          <w:ilvl w:val="1"/>
          <w:numId w:val="23"/>
        </w:numPr>
        <w:ind w:left="0" w:firstLine="720"/>
        <w:jc w:val="both"/>
        <w:rPr>
          <w:rFonts w:ascii="Arial" w:hAnsi="Arial" w:cs="Arial"/>
          <w:sz w:val="20"/>
          <w:szCs w:val="20"/>
        </w:rPr>
      </w:pPr>
      <w:r w:rsidRPr="003D24A9">
        <w:rPr>
          <w:rFonts w:ascii="Arial" w:hAnsi="Arial" w:cs="Arial"/>
          <w:color w:val="000000"/>
          <w:sz w:val="20"/>
          <w:szCs w:val="20"/>
        </w:rPr>
        <w:t>Улучшение оперативной обстановки с пожарами и гибелью людей в жилье, совершенствование форм и методов обучения населения мерам пожарной безопасности, внедрение современных форм и методов работы, стимулирование деятельности Управляющих компаний</w:t>
      </w:r>
      <w:r w:rsidRPr="003D24A9">
        <w:rPr>
          <w:rFonts w:ascii="Arial" w:hAnsi="Arial" w:cs="Arial"/>
          <w:sz w:val="20"/>
          <w:szCs w:val="20"/>
        </w:rPr>
        <w:t>;</w:t>
      </w:r>
    </w:p>
    <w:p w:rsidR="003D24A9" w:rsidRPr="003D24A9" w:rsidRDefault="003D24A9" w:rsidP="003D24A9">
      <w:pPr>
        <w:numPr>
          <w:ilvl w:val="1"/>
          <w:numId w:val="23"/>
        </w:numPr>
        <w:ind w:left="0" w:firstLine="709"/>
        <w:jc w:val="both"/>
        <w:rPr>
          <w:rFonts w:ascii="Arial" w:hAnsi="Arial" w:cs="Arial"/>
          <w:sz w:val="20"/>
          <w:szCs w:val="20"/>
        </w:rPr>
      </w:pPr>
      <w:r w:rsidRPr="003D24A9">
        <w:rPr>
          <w:rFonts w:ascii="Arial" w:hAnsi="Arial" w:cs="Arial"/>
          <w:sz w:val="20"/>
          <w:szCs w:val="20"/>
        </w:rPr>
        <w:t>Обеспечение надежной противопожарной защиты жилищного фонда города Куйбышева;</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2.3.     Предупреждение пожаров, гибели и травмирования людей; </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2.4. Повышение качества обучения населения мерам пожарной безопасности; </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2.5. Выявление новых форм и методов ведения пропагандистской деятельности; </w:t>
      </w:r>
    </w:p>
    <w:p w:rsidR="003D24A9" w:rsidRPr="003D24A9" w:rsidRDefault="003D24A9" w:rsidP="003D24A9">
      <w:pPr>
        <w:ind w:firstLine="708"/>
        <w:jc w:val="both"/>
        <w:rPr>
          <w:rFonts w:ascii="Arial" w:hAnsi="Arial" w:cs="Arial"/>
          <w:sz w:val="20"/>
          <w:szCs w:val="20"/>
        </w:rPr>
      </w:pPr>
      <w:r w:rsidRPr="003D24A9">
        <w:rPr>
          <w:rFonts w:ascii="Arial" w:hAnsi="Arial" w:cs="Arial"/>
          <w:sz w:val="20"/>
          <w:szCs w:val="20"/>
        </w:rPr>
        <w:t xml:space="preserve">2.6. Содействие творческой активности организаторов работы по обучению населения мерам пожарной безопасности; </w:t>
      </w:r>
    </w:p>
    <w:p w:rsidR="003D24A9" w:rsidRPr="003D24A9" w:rsidRDefault="003D24A9" w:rsidP="003D24A9">
      <w:pPr>
        <w:ind w:firstLine="709"/>
        <w:jc w:val="both"/>
        <w:rPr>
          <w:rFonts w:ascii="Arial" w:hAnsi="Arial" w:cs="Arial"/>
          <w:sz w:val="20"/>
          <w:szCs w:val="20"/>
        </w:rPr>
      </w:pPr>
      <w:r w:rsidRPr="003D24A9">
        <w:rPr>
          <w:rFonts w:ascii="Arial" w:hAnsi="Arial" w:cs="Arial"/>
          <w:sz w:val="20"/>
          <w:szCs w:val="20"/>
        </w:rPr>
        <w:t>2.7.  Выявление уровня организации работы жилищных организаций по обеспечению пожарной безопасности и обучению населения мерам осторожного обращения с огнем.</w:t>
      </w:r>
    </w:p>
    <w:p w:rsidR="003D24A9" w:rsidRPr="003D24A9" w:rsidRDefault="003D24A9" w:rsidP="003D24A9">
      <w:pPr>
        <w:ind w:firstLine="709"/>
        <w:jc w:val="both"/>
        <w:rPr>
          <w:rFonts w:ascii="Arial" w:hAnsi="Arial" w:cs="Arial"/>
          <w:sz w:val="20"/>
          <w:szCs w:val="20"/>
        </w:rPr>
      </w:pPr>
    </w:p>
    <w:p w:rsidR="003D24A9" w:rsidRPr="003D24A9" w:rsidRDefault="003D24A9" w:rsidP="00E53761">
      <w:pPr>
        <w:numPr>
          <w:ilvl w:val="0"/>
          <w:numId w:val="23"/>
        </w:numPr>
        <w:ind w:left="142" w:firstLine="0"/>
        <w:jc w:val="center"/>
        <w:rPr>
          <w:rFonts w:ascii="Arial" w:hAnsi="Arial" w:cs="Arial"/>
          <w:b/>
          <w:sz w:val="20"/>
          <w:szCs w:val="20"/>
        </w:rPr>
      </w:pPr>
      <w:r w:rsidRPr="003D24A9">
        <w:rPr>
          <w:rFonts w:ascii="Arial" w:hAnsi="Arial" w:cs="Arial"/>
          <w:b/>
          <w:sz w:val="20"/>
          <w:szCs w:val="20"/>
        </w:rPr>
        <w:t>Организация и проведение конкурса</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3.1. Конкурс проводится ежегодно, в конкурсе принимают участие управляющие компании города Куйбышева </w:t>
      </w:r>
      <w:r w:rsidRPr="003D24A9">
        <w:rPr>
          <w:rFonts w:ascii="Arial" w:hAnsi="Arial" w:cs="Arial"/>
          <w:sz w:val="20"/>
          <w:szCs w:val="20"/>
        </w:rPr>
        <w:t xml:space="preserve">и ТОС </w:t>
      </w:r>
      <w:r w:rsidRPr="003D24A9">
        <w:rPr>
          <w:rFonts w:ascii="Arial" w:hAnsi="Arial" w:cs="Arial"/>
          <w:bCs/>
          <w:color w:val="000000"/>
          <w:sz w:val="20"/>
          <w:szCs w:val="20"/>
          <w:lang w:eastAsia="en-US"/>
        </w:rPr>
        <w:t>(территориальное общественное самоуправление);</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3.2. В ходе проведения конкурса управляющих компаний города </w:t>
      </w:r>
      <w:r w:rsidRPr="003D24A9">
        <w:rPr>
          <w:rFonts w:ascii="Arial" w:hAnsi="Arial" w:cs="Arial"/>
          <w:sz w:val="20"/>
          <w:szCs w:val="20"/>
        </w:rPr>
        <w:t xml:space="preserve">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color w:val="000000"/>
          <w:sz w:val="20"/>
          <w:szCs w:val="20"/>
        </w:rPr>
        <w:t xml:space="preserve">Куйбышева при содействии подразделений Государственной противопожарной службы организуют реализацию следующих мероприятий: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оборудование и оформление в жилищных организациях пожарно-технических уголков по обучению населения правилам пожарной безопасности и принятию неотложных мер в случае возникновения пожара;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обучение населения мерам пожарной безопасности (инструктажи, проведение собраний, распространение памяток и др.);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оформление информационных щитов на пожарную тематику на детских игровых площадках, в местах массового скопления людей;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проведение массовых мероприятий (конкурсы, викторины, праздники и др.) для населения на пожарную тематику;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организация работы общественных формирований по обеспечению пожарной безопасности (старшие по дому и подъезду, общественные домовые и уличные инструктора и др.);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обеспечение надежной противопожарной защиты жилищного фонда;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содержание в исправном состоянии средств пожаротушения, наружных противопожарных водоисточников, проездов; </w:t>
      </w:r>
    </w:p>
    <w:p w:rsidR="003D24A9" w:rsidRPr="003D24A9" w:rsidRDefault="003D24A9" w:rsidP="003D24A9">
      <w:pPr>
        <w:keepLines/>
        <w:tabs>
          <w:tab w:val="left" w:pos="1134"/>
        </w:tabs>
        <w:ind w:firstLine="709"/>
        <w:jc w:val="both"/>
        <w:rPr>
          <w:rFonts w:ascii="Arial" w:hAnsi="Arial" w:cs="Arial"/>
          <w:sz w:val="20"/>
          <w:szCs w:val="20"/>
        </w:rPr>
      </w:pPr>
      <w:r w:rsidRPr="003D24A9">
        <w:rPr>
          <w:rFonts w:ascii="Arial" w:hAnsi="Arial" w:cs="Arial"/>
          <w:sz w:val="20"/>
          <w:szCs w:val="20"/>
        </w:rPr>
        <w:t>-  обеспечение запорного устройства на люке выхода на чердак в закрытом состоянии;</w:t>
      </w:r>
    </w:p>
    <w:p w:rsidR="003D24A9" w:rsidRPr="003D24A9" w:rsidRDefault="003D24A9" w:rsidP="003D24A9">
      <w:pPr>
        <w:keepLines/>
        <w:tabs>
          <w:tab w:val="left" w:pos="993"/>
        </w:tabs>
        <w:ind w:firstLine="709"/>
        <w:jc w:val="both"/>
        <w:rPr>
          <w:rFonts w:ascii="Arial" w:hAnsi="Arial" w:cs="Arial"/>
          <w:sz w:val="20"/>
          <w:szCs w:val="20"/>
        </w:rPr>
      </w:pPr>
      <w:r w:rsidRPr="003D24A9">
        <w:rPr>
          <w:rFonts w:ascii="Arial" w:hAnsi="Arial" w:cs="Arial"/>
          <w:sz w:val="20"/>
          <w:szCs w:val="20"/>
        </w:rPr>
        <w:t>-  техническое состояние подвальных и чердачных помещений (наличие дверей, закрытых на запорное устройство);</w:t>
      </w:r>
    </w:p>
    <w:p w:rsidR="003D24A9" w:rsidRPr="003D24A9" w:rsidRDefault="003D24A9" w:rsidP="003D24A9">
      <w:pPr>
        <w:keepLines/>
        <w:ind w:right="-185" w:firstLine="709"/>
        <w:jc w:val="both"/>
        <w:rPr>
          <w:rFonts w:ascii="Arial" w:hAnsi="Arial" w:cs="Arial"/>
          <w:sz w:val="20"/>
          <w:szCs w:val="20"/>
        </w:rPr>
      </w:pPr>
      <w:r w:rsidRPr="003D24A9">
        <w:rPr>
          <w:rFonts w:ascii="Arial" w:hAnsi="Arial" w:cs="Arial"/>
          <w:sz w:val="20"/>
          <w:szCs w:val="20"/>
        </w:rPr>
        <w:t>- освещение мест общего пользования (надлежащее техническое состояние электропроводки и линий связи; наличие исправного освещения у входа в здание и в подъезды; наличие исправного освещения лестничных клеток, подвальных помещений, оснащенность плафонами, энергосберегающими осветительными приборами; надлежащее состояние электрощитовых и поэтажных щитков);</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своевременная уборка территории от мусора;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выполнение предписаний государственного пожарного надзора.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3.3. Для участия в конкурсе управляющие компании </w:t>
      </w:r>
      <w:r w:rsidRPr="003D24A9">
        <w:rPr>
          <w:rFonts w:ascii="Arial" w:hAnsi="Arial" w:cs="Arial"/>
          <w:sz w:val="20"/>
          <w:szCs w:val="20"/>
        </w:rPr>
        <w:t xml:space="preserve">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color w:val="000000"/>
          <w:sz w:val="20"/>
          <w:szCs w:val="20"/>
        </w:rPr>
        <w:t xml:space="preserve"> города Куйбышева в срок до </w:t>
      </w:r>
      <w:r w:rsidRPr="003D24A9">
        <w:rPr>
          <w:rFonts w:ascii="Arial" w:hAnsi="Arial" w:cs="Arial"/>
          <w:sz w:val="20"/>
          <w:szCs w:val="20"/>
        </w:rPr>
        <w:t>1 октября</w:t>
      </w:r>
      <w:r w:rsidRPr="003D24A9">
        <w:rPr>
          <w:rFonts w:ascii="Arial" w:hAnsi="Arial" w:cs="Arial"/>
          <w:color w:val="000000"/>
          <w:sz w:val="20"/>
          <w:szCs w:val="20"/>
        </w:rPr>
        <w:t xml:space="preserve"> 2024 года представляют отчет по адресу Новосибирская область, город Куйбышев, улица Здвинского 2 «Отдел надзорной деятельности и профилактической работы по Куйбышевскому и Северному районам Новосибирской области», по форме (приложение №3), а также: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журнал (ведомости) учета обучения населения мерам пожарной безопасности в жилье с фотоиллюстрациями; </w:t>
      </w:r>
    </w:p>
    <w:p w:rsidR="003D24A9" w:rsidRPr="003D24A9" w:rsidRDefault="003D24A9" w:rsidP="003D24A9">
      <w:pPr>
        <w:keepLines/>
        <w:ind w:firstLine="709"/>
        <w:jc w:val="both"/>
        <w:rPr>
          <w:rFonts w:ascii="Arial" w:hAnsi="Arial" w:cs="Arial"/>
          <w:color w:val="000000"/>
          <w:sz w:val="20"/>
          <w:szCs w:val="20"/>
        </w:rPr>
      </w:pPr>
      <w:r w:rsidRPr="003D24A9">
        <w:rPr>
          <w:rFonts w:ascii="Arial" w:hAnsi="Arial" w:cs="Arial"/>
          <w:color w:val="000000"/>
          <w:sz w:val="20"/>
          <w:szCs w:val="20"/>
        </w:rPr>
        <w:t xml:space="preserve">- образцы печатной продукции (памятки, листовки, экспресс-информации и т.п.), разработанные управляющими компаниями </w:t>
      </w:r>
      <w:r w:rsidRPr="003D24A9">
        <w:rPr>
          <w:rFonts w:ascii="Arial" w:hAnsi="Arial" w:cs="Arial"/>
          <w:sz w:val="20"/>
          <w:szCs w:val="20"/>
        </w:rPr>
        <w:t xml:space="preserve">и ТОС </w:t>
      </w:r>
      <w:r w:rsidRPr="003D24A9">
        <w:rPr>
          <w:rFonts w:ascii="Arial" w:hAnsi="Arial" w:cs="Arial"/>
          <w:bCs/>
          <w:color w:val="000000"/>
          <w:sz w:val="20"/>
          <w:szCs w:val="20"/>
          <w:lang w:eastAsia="en-US"/>
        </w:rPr>
        <w:t xml:space="preserve">(территориальное общественное самоуправление) </w:t>
      </w:r>
      <w:r w:rsidRPr="003D24A9">
        <w:rPr>
          <w:rFonts w:ascii="Arial" w:hAnsi="Arial" w:cs="Arial"/>
          <w:color w:val="000000"/>
          <w:sz w:val="20"/>
          <w:szCs w:val="20"/>
        </w:rPr>
        <w:t xml:space="preserve">города Куйбышева для профилактики пожаров и гибели людей. </w:t>
      </w:r>
    </w:p>
    <w:p w:rsidR="003D24A9" w:rsidRPr="003D24A9" w:rsidRDefault="003D24A9" w:rsidP="003D24A9">
      <w:pPr>
        <w:rPr>
          <w:rFonts w:ascii="Arial" w:hAnsi="Arial" w:cs="Arial"/>
          <w:color w:val="000000"/>
          <w:sz w:val="20"/>
          <w:szCs w:val="20"/>
        </w:rPr>
      </w:pPr>
    </w:p>
    <w:p w:rsidR="003D24A9" w:rsidRPr="003D24A9" w:rsidRDefault="003D24A9" w:rsidP="00E53761">
      <w:pPr>
        <w:numPr>
          <w:ilvl w:val="0"/>
          <w:numId w:val="23"/>
        </w:numPr>
        <w:ind w:left="0" w:firstLine="0"/>
        <w:jc w:val="center"/>
        <w:rPr>
          <w:rFonts w:ascii="Arial" w:hAnsi="Arial" w:cs="Arial"/>
          <w:b/>
          <w:sz w:val="20"/>
          <w:szCs w:val="20"/>
        </w:rPr>
      </w:pPr>
      <w:r w:rsidRPr="003D24A9">
        <w:rPr>
          <w:rFonts w:ascii="Arial" w:hAnsi="Arial" w:cs="Arial"/>
          <w:b/>
          <w:sz w:val="20"/>
          <w:szCs w:val="20"/>
        </w:rPr>
        <w:t>Подведение итогов конкурса</w:t>
      </w:r>
    </w:p>
    <w:p w:rsidR="003D24A9" w:rsidRPr="003D24A9" w:rsidRDefault="00DB0056" w:rsidP="003D24A9">
      <w:pPr>
        <w:ind w:firstLine="567"/>
        <w:jc w:val="both"/>
        <w:rPr>
          <w:rFonts w:ascii="Arial" w:hAnsi="Arial" w:cs="Arial"/>
          <w:color w:val="000000"/>
          <w:sz w:val="20"/>
          <w:szCs w:val="20"/>
        </w:rPr>
      </w:pPr>
      <w:r w:rsidRPr="003D24A9">
        <w:rPr>
          <w:rFonts w:ascii="Arial" w:hAnsi="Arial" w:cs="Arial"/>
          <w:sz w:val="20"/>
          <w:szCs w:val="20"/>
        </w:rPr>
        <w:t>Победитель определяется</w:t>
      </w:r>
      <w:r w:rsidR="003D24A9" w:rsidRPr="003D24A9">
        <w:rPr>
          <w:rFonts w:ascii="Arial" w:hAnsi="Arial" w:cs="Arial"/>
          <w:sz w:val="20"/>
          <w:szCs w:val="20"/>
        </w:rPr>
        <w:t xml:space="preserve"> по анализу проведённой работы управляющей компанией и ТОС </w:t>
      </w:r>
      <w:r w:rsidR="003D24A9" w:rsidRPr="003D24A9">
        <w:rPr>
          <w:rFonts w:ascii="Arial" w:hAnsi="Arial" w:cs="Arial"/>
          <w:bCs/>
          <w:color w:val="000000"/>
          <w:sz w:val="20"/>
          <w:szCs w:val="20"/>
          <w:lang w:eastAsia="en-US"/>
        </w:rPr>
        <w:t>(территориальное общественное самоуправление)</w:t>
      </w:r>
      <w:r w:rsidR="003D24A9" w:rsidRPr="003D24A9">
        <w:rPr>
          <w:rFonts w:ascii="Arial" w:hAnsi="Arial" w:cs="Arial"/>
          <w:sz w:val="20"/>
          <w:szCs w:val="20"/>
        </w:rPr>
        <w:t>, по обеспечению пожарной безопасности по наибольшей сумме набранных баллов. По итогам соревнований оформляется протокол, который передается в</w:t>
      </w:r>
      <w:r w:rsidR="003D24A9" w:rsidRPr="003D24A9">
        <w:rPr>
          <w:rFonts w:ascii="Arial" w:hAnsi="Arial" w:cs="Arial"/>
          <w:color w:val="000000"/>
          <w:sz w:val="20"/>
          <w:szCs w:val="20"/>
        </w:rPr>
        <w:t xml:space="preserve"> Управление анализа и планирования бюджетных расходов администрации города Куйбышева Куйбышевского района Новосибирской области с приложением актов списания и ведомости вручения дипломов с рамками, стендов по противопожарной безопасности, таблички.</w:t>
      </w:r>
    </w:p>
    <w:p w:rsidR="003D24A9" w:rsidRPr="003D24A9" w:rsidRDefault="003D24A9" w:rsidP="003D24A9">
      <w:pPr>
        <w:ind w:firstLine="567"/>
        <w:jc w:val="both"/>
        <w:rPr>
          <w:rFonts w:ascii="Arial" w:hAnsi="Arial" w:cs="Arial"/>
          <w:color w:val="000000"/>
          <w:sz w:val="20"/>
          <w:szCs w:val="20"/>
        </w:rPr>
      </w:pPr>
    </w:p>
    <w:p w:rsidR="003D24A9" w:rsidRPr="003D24A9" w:rsidRDefault="003D24A9" w:rsidP="00E53761">
      <w:pPr>
        <w:jc w:val="center"/>
        <w:rPr>
          <w:rFonts w:ascii="Arial" w:hAnsi="Arial" w:cs="Arial"/>
          <w:sz w:val="20"/>
          <w:szCs w:val="20"/>
        </w:rPr>
      </w:pPr>
      <w:r w:rsidRPr="003D24A9">
        <w:rPr>
          <w:rFonts w:ascii="Arial" w:hAnsi="Arial" w:cs="Arial"/>
          <w:b/>
          <w:sz w:val="20"/>
          <w:szCs w:val="20"/>
        </w:rPr>
        <w:t>5.  Награждение победителей конкурса</w:t>
      </w:r>
    </w:p>
    <w:p w:rsidR="003D24A9" w:rsidRPr="003D24A9" w:rsidRDefault="003D24A9" w:rsidP="003D24A9">
      <w:pPr>
        <w:ind w:firstLine="567"/>
        <w:jc w:val="both"/>
        <w:rPr>
          <w:rFonts w:ascii="Arial" w:hAnsi="Arial" w:cs="Arial"/>
          <w:sz w:val="20"/>
          <w:szCs w:val="20"/>
        </w:rPr>
      </w:pPr>
      <w:r w:rsidRPr="003D24A9">
        <w:rPr>
          <w:rFonts w:ascii="Arial" w:hAnsi="Arial" w:cs="Arial"/>
          <w:sz w:val="20"/>
          <w:szCs w:val="20"/>
        </w:rPr>
        <w:t>Победитель, занявший первое призовое место награждается дипломом с рамкой, денежной премией (либо поощрительным призом), табличкой и стендом по противопожарной безопасности, согласно сметы.</w:t>
      </w:r>
    </w:p>
    <w:p w:rsidR="003D24A9" w:rsidRPr="003D24A9" w:rsidRDefault="003D24A9" w:rsidP="003D24A9">
      <w:pPr>
        <w:ind w:firstLine="567"/>
        <w:jc w:val="both"/>
        <w:rPr>
          <w:rFonts w:ascii="Arial" w:hAnsi="Arial" w:cs="Arial"/>
          <w:sz w:val="20"/>
          <w:szCs w:val="20"/>
        </w:rPr>
      </w:pPr>
      <w:r w:rsidRPr="003D24A9">
        <w:rPr>
          <w:rFonts w:ascii="Arial" w:hAnsi="Arial" w:cs="Arial"/>
          <w:sz w:val="20"/>
          <w:szCs w:val="20"/>
        </w:rPr>
        <w:t>Участник, занявший второе место награждается дипломом с рамкой, денежной премией (либо поощрительным призом), и стендом по противопожарной безопасности, согласно сметы.</w:t>
      </w:r>
    </w:p>
    <w:p w:rsidR="003D24A9" w:rsidRPr="003D24A9" w:rsidRDefault="003D24A9" w:rsidP="003D24A9">
      <w:pPr>
        <w:ind w:firstLine="567"/>
        <w:jc w:val="both"/>
        <w:rPr>
          <w:rFonts w:ascii="Arial" w:hAnsi="Arial" w:cs="Arial"/>
          <w:sz w:val="20"/>
          <w:szCs w:val="20"/>
        </w:rPr>
      </w:pPr>
      <w:r w:rsidRPr="003D24A9">
        <w:rPr>
          <w:rFonts w:ascii="Arial" w:hAnsi="Arial" w:cs="Arial"/>
          <w:sz w:val="20"/>
          <w:szCs w:val="20"/>
        </w:rPr>
        <w:t xml:space="preserve">Денежная премия (либо поощрительный приз) перечисляется (либо вручается) управляющей компании или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после проведения соревнований и предоставления банковских реквизитов </w:t>
      </w:r>
      <w:r w:rsidR="00DB0056" w:rsidRPr="003D24A9">
        <w:rPr>
          <w:rFonts w:ascii="Arial" w:hAnsi="Arial" w:cs="Arial"/>
          <w:sz w:val="20"/>
          <w:szCs w:val="20"/>
        </w:rPr>
        <w:t>в Управление</w:t>
      </w:r>
      <w:r w:rsidRPr="003D24A9">
        <w:rPr>
          <w:rFonts w:ascii="Arial" w:hAnsi="Arial" w:cs="Arial"/>
          <w:color w:val="000000"/>
          <w:sz w:val="20"/>
          <w:szCs w:val="20"/>
        </w:rPr>
        <w:t xml:space="preserve"> анализа и планирования бюджетных расходов администрации города Куйбышева Куйбышевского района Новосибирской области</w:t>
      </w:r>
      <w:r w:rsidRPr="003D24A9">
        <w:rPr>
          <w:rFonts w:ascii="Arial" w:hAnsi="Arial" w:cs="Arial"/>
          <w:sz w:val="20"/>
          <w:szCs w:val="20"/>
        </w:rPr>
        <w:t>.</w:t>
      </w:r>
    </w:p>
    <w:p w:rsidR="003D24A9" w:rsidRPr="003D24A9" w:rsidRDefault="003D24A9" w:rsidP="003D24A9">
      <w:pPr>
        <w:ind w:firstLine="567"/>
        <w:jc w:val="both"/>
        <w:rPr>
          <w:rFonts w:ascii="Arial" w:hAnsi="Arial" w:cs="Arial"/>
          <w:sz w:val="20"/>
          <w:szCs w:val="20"/>
        </w:rPr>
      </w:pPr>
      <w:r w:rsidRPr="003D24A9">
        <w:rPr>
          <w:rFonts w:ascii="Arial" w:hAnsi="Arial" w:cs="Arial"/>
          <w:sz w:val="20"/>
          <w:szCs w:val="20"/>
        </w:rPr>
        <w:t xml:space="preserve">Информация о награждении управляющей компании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и их достижениях публикуются в средствах массовой информации и размещаются на официальных сайтах Администрации города Куйбышева </w:t>
      </w:r>
      <w:r w:rsidRPr="003D24A9">
        <w:rPr>
          <w:rFonts w:ascii="Arial" w:hAnsi="Arial" w:cs="Arial"/>
          <w:color w:val="000000"/>
          <w:sz w:val="20"/>
          <w:szCs w:val="20"/>
        </w:rPr>
        <w:t>Куйбышевского района Новосибирской области</w:t>
      </w:r>
      <w:r w:rsidRPr="003D24A9">
        <w:rPr>
          <w:rFonts w:ascii="Arial" w:hAnsi="Arial" w:cs="Arial"/>
          <w:sz w:val="20"/>
          <w:szCs w:val="20"/>
        </w:rPr>
        <w:t xml:space="preserve"> и </w:t>
      </w:r>
      <w:r w:rsidRPr="003D24A9">
        <w:rPr>
          <w:rFonts w:ascii="Arial" w:hAnsi="Arial" w:cs="Arial"/>
          <w:color w:val="000000"/>
          <w:sz w:val="20"/>
          <w:szCs w:val="20"/>
        </w:rPr>
        <w:t>Отдела надзорной деятельности и профилактической работы по Куйбышевскому и Северному районам Новосибирской области (Новосибирская область, город Куйбышев, улица Здвинского 2)</w:t>
      </w:r>
      <w:r w:rsidRPr="003D24A9">
        <w:rPr>
          <w:rFonts w:ascii="Arial" w:hAnsi="Arial" w:cs="Arial"/>
          <w:sz w:val="20"/>
          <w:szCs w:val="20"/>
        </w:rPr>
        <w:t xml:space="preserve"> в информационно – телекоммуникационной сети «Интернет».</w:t>
      </w:r>
    </w:p>
    <w:p w:rsidR="003D24A9" w:rsidRPr="003D24A9" w:rsidRDefault="003D24A9" w:rsidP="003D24A9">
      <w:pPr>
        <w:ind w:firstLine="360"/>
        <w:jc w:val="both"/>
        <w:rPr>
          <w:rFonts w:ascii="Arial" w:hAnsi="Arial" w:cs="Arial"/>
          <w:sz w:val="20"/>
          <w:szCs w:val="20"/>
        </w:rPr>
      </w:pPr>
    </w:p>
    <w:p w:rsidR="003D24A9" w:rsidRPr="003D24A9" w:rsidRDefault="003D24A9" w:rsidP="003D24A9">
      <w:pPr>
        <w:jc w:val="right"/>
        <w:rPr>
          <w:rFonts w:ascii="Arial" w:hAnsi="Arial" w:cs="Arial"/>
          <w:sz w:val="20"/>
          <w:szCs w:val="20"/>
        </w:rPr>
      </w:pPr>
      <w:r w:rsidRPr="003D24A9">
        <w:rPr>
          <w:rFonts w:ascii="Arial" w:hAnsi="Arial" w:cs="Arial"/>
          <w:sz w:val="20"/>
          <w:szCs w:val="20"/>
        </w:rPr>
        <w:t xml:space="preserve">   Приложение № 2</w:t>
      </w:r>
    </w:p>
    <w:p w:rsidR="003D24A9" w:rsidRPr="003D24A9" w:rsidRDefault="003D24A9" w:rsidP="003D24A9">
      <w:pPr>
        <w:jc w:val="right"/>
        <w:rPr>
          <w:rFonts w:ascii="Arial" w:hAnsi="Arial" w:cs="Arial"/>
          <w:sz w:val="20"/>
          <w:szCs w:val="20"/>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СОСТАВ</w:t>
      </w:r>
    </w:p>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судейской комиссии поощрения в конкурсе на лучшее противопожарное состояние многоквартирного жилого дома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sz w:val="20"/>
          <w:szCs w:val="20"/>
        </w:rPr>
        <w:t xml:space="preserve"> </w:t>
      </w:r>
    </w:p>
    <w:p w:rsidR="003D24A9" w:rsidRPr="003D24A9" w:rsidRDefault="003D24A9" w:rsidP="003D24A9">
      <w:pPr>
        <w:jc w:val="center"/>
        <w:rPr>
          <w:rFonts w:ascii="Arial" w:hAnsi="Arial" w:cs="Arial"/>
          <w:sz w:val="20"/>
          <w:szCs w:val="20"/>
        </w:rPr>
      </w:pPr>
    </w:p>
    <w:p w:rsidR="003D24A9" w:rsidRPr="003D24A9" w:rsidRDefault="003D24A9" w:rsidP="003D24A9">
      <w:pPr>
        <w:rPr>
          <w:rFonts w:ascii="Arial" w:hAnsi="Arial" w:cs="Arial"/>
          <w:sz w:val="20"/>
          <w:szCs w:val="20"/>
        </w:rPr>
      </w:pPr>
      <w:r w:rsidRPr="003D24A9">
        <w:rPr>
          <w:rFonts w:ascii="Arial" w:hAnsi="Arial" w:cs="Arial"/>
          <w:sz w:val="20"/>
          <w:szCs w:val="20"/>
        </w:rPr>
        <w:t>Председатели судейской комиссии:</w:t>
      </w:r>
    </w:p>
    <w:p w:rsidR="003D24A9" w:rsidRPr="003D24A9" w:rsidRDefault="003D24A9" w:rsidP="003D24A9">
      <w:pPr>
        <w:jc w:val="both"/>
        <w:rPr>
          <w:rFonts w:ascii="Arial" w:hAnsi="Arial" w:cs="Arial"/>
          <w:sz w:val="20"/>
          <w:szCs w:val="20"/>
        </w:rPr>
      </w:pPr>
      <w:r w:rsidRPr="003D24A9">
        <w:rPr>
          <w:rFonts w:ascii="Arial" w:hAnsi="Arial" w:cs="Arial"/>
          <w:sz w:val="20"/>
          <w:szCs w:val="20"/>
        </w:rPr>
        <w:t>- Бирюков Александр Геннадьевич – Первый заместитель главы администрации города Куйбышева</w:t>
      </w:r>
    </w:p>
    <w:p w:rsidR="003D24A9" w:rsidRPr="003D24A9" w:rsidRDefault="003D24A9" w:rsidP="003D24A9">
      <w:pPr>
        <w:jc w:val="both"/>
        <w:rPr>
          <w:rFonts w:ascii="Arial" w:hAnsi="Arial" w:cs="Arial"/>
          <w:sz w:val="20"/>
          <w:szCs w:val="20"/>
        </w:rPr>
      </w:pPr>
      <w:r w:rsidRPr="003D24A9">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3D24A9" w:rsidRPr="003D24A9" w:rsidRDefault="003D24A9" w:rsidP="003D24A9">
      <w:pPr>
        <w:jc w:val="both"/>
        <w:rPr>
          <w:rFonts w:ascii="Arial" w:hAnsi="Arial" w:cs="Arial"/>
          <w:sz w:val="20"/>
          <w:szCs w:val="20"/>
        </w:rPr>
      </w:pPr>
    </w:p>
    <w:p w:rsidR="003D24A9" w:rsidRPr="003D24A9" w:rsidRDefault="003D24A9" w:rsidP="003D24A9">
      <w:pPr>
        <w:jc w:val="both"/>
        <w:rPr>
          <w:rFonts w:ascii="Arial" w:hAnsi="Arial" w:cs="Arial"/>
          <w:sz w:val="20"/>
          <w:szCs w:val="20"/>
        </w:rPr>
      </w:pPr>
      <w:r w:rsidRPr="003D24A9">
        <w:rPr>
          <w:rFonts w:ascii="Arial" w:hAnsi="Arial" w:cs="Arial"/>
          <w:sz w:val="20"/>
          <w:szCs w:val="20"/>
        </w:rPr>
        <w:t>Члены судейской комиссии:</w:t>
      </w:r>
    </w:p>
    <w:p w:rsidR="003D24A9" w:rsidRPr="003D24A9" w:rsidRDefault="003D24A9" w:rsidP="003D24A9">
      <w:pPr>
        <w:jc w:val="both"/>
        <w:rPr>
          <w:rFonts w:ascii="Arial" w:hAnsi="Arial" w:cs="Arial"/>
          <w:sz w:val="20"/>
          <w:szCs w:val="20"/>
        </w:rPr>
      </w:pPr>
      <w:r w:rsidRPr="003D24A9">
        <w:rPr>
          <w:rFonts w:ascii="Arial" w:hAnsi="Arial" w:cs="Arial"/>
          <w:sz w:val="20"/>
          <w:szCs w:val="20"/>
        </w:rPr>
        <w:t xml:space="preserve">- </w:t>
      </w:r>
      <w:r w:rsidRPr="003D24A9">
        <w:rPr>
          <w:rFonts w:ascii="Arial" w:hAnsi="Arial" w:cs="Arial"/>
          <w:spacing w:val="-1"/>
          <w:sz w:val="20"/>
          <w:szCs w:val="20"/>
        </w:rPr>
        <w:t>Шалаков Вячеслав Владимирович</w:t>
      </w:r>
      <w:r w:rsidRPr="003D24A9">
        <w:rPr>
          <w:rFonts w:ascii="Arial" w:hAnsi="Arial" w:cs="Arial"/>
          <w:sz w:val="20"/>
          <w:szCs w:val="20"/>
        </w:rPr>
        <w:t xml:space="preserve"> – Начальник отдела ГО и ЧС администрации города Куйбышева</w:t>
      </w:r>
    </w:p>
    <w:p w:rsidR="003D24A9" w:rsidRPr="003D24A9" w:rsidRDefault="003D24A9" w:rsidP="003D24A9">
      <w:pPr>
        <w:jc w:val="both"/>
        <w:rPr>
          <w:rFonts w:ascii="Arial" w:hAnsi="Arial" w:cs="Arial"/>
          <w:sz w:val="20"/>
          <w:szCs w:val="20"/>
        </w:rPr>
      </w:pPr>
      <w:r w:rsidRPr="003D24A9">
        <w:rPr>
          <w:rFonts w:ascii="Arial" w:hAnsi="Arial" w:cs="Arial"/>
          <w:sz w:val="20"/>
          <w:szCs w:val="20"/>
        </w:rPr>
        <w:t>- Дубровский Сергей Николаевич – Инспектор ОНДиПР по Куйбышевскому и Северному районам</w:t>
      </w:r>
      <w:r w:rsidR="00DB0056">
        <w:rPr>
          <w:rFonts w:ascii="Arial" w:hAnsi="Arial" w:cs="Arial"/>
          <w:sz w:val="20"/>
          <w:szCs w:val="20"/>
        </w:rPr>
        <w:t xml:space="preserve"> </w:t>
      </w:r>
      <w:r w:rsidRPr="003D24A9">
        <w:rPr>
          <w:rFonts w:ascii="Arial" w:hAnsi="Arial" w:cs="Arial"/>
          <w:sz w:val="20"/>
          <w:szCs w:val="20"/>
        </w:rPr>
        <w:t>Новосибирской области</w:t>
      </w:r>
    </w:p>
    <w:p w:rsidR="003D24A9" w:rsidRPr="003D24A9" w:rsidRDefault="003D24A9" w:rsidP="003D24A9">
      <w:pPr>
        <w:jc w:val="right"/>
        <w:rPr>
          <w:rFonts w:ascii="Arial" w:hAnsi="Arial" w:cs="Arial"/>
          <w:sz w:val="20"/>
          <w:szCs w:val="20"/>
        </w:rPr>
      </w:pPr>
    </w:p>
    <w:p w:rsidR="003D24A9" w:rsidRPr="003D24A9" w:rsidRDefault="003D24A9" w:rsidP="003D24A9">
      <w:pPr>
        <w:jc w:val="right"/>
        <w:rPr>
          <w:rFonts w:ascii="Arial" w:hAnsi="Arial" w:cs="Arial"/>
          <w:sz w:val="20"/>
          <w:szCs w:val="20"/>
        </w:rPr>
      </w:pPr>
      <w:r w:rsidRPr="003D24A9">
        <w:rPr>
          <w:rFonts w:ascii="Arial" w:hAnsi="Arial" w:cs="Arial"/>
          <w:sz w:val="20"/>
          <w:szCs w:val="20"/>
        </w:rPr>
        <w:t>Приложение № 3</w:t>
      </w:r>
    </w:p>
    <w:p w:rsidR="003D24A9" w:rsidRPr="003D24A9" w:rsidRDefault="003D24A9" w:rsidP="003D24A9">
      <w:pPr>
        <w:jc w:val="right"/>
        <w:rPr>
          <w:rFonts w:ascii="Arial" w:hAnsi="Arial" w:cs="Arial"/>
          <w:sz w:val="20"/>
          <w:szCs w:val="20"/>
        </w:rPr>
      </w:pP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ОТЧЕТ</w:t>
      </w: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О ПРОВЕДЕННОЙ РАБОТЕ ПО ОБЕСПЕЧЕНИЮ</w:t>
      </w: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ПОЖАРНОЙ БЕЗОПАСНОСТИ В 2024 ГОДУ НА ТЕРРИТОРИИ</w:t>
      </w: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 xml:space="preserve">УК, ТОС __________________________ </w:t>
      </w: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(АДРЕС _________________________________)</w:t>
      </w:r>
    </w:p>
    <w:tbl>
      <w:tblPr>
        <w:tblW w:w="9782" w:type="dxa"/>
        <w:tblCellSpacing w:w="0"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709"/>
        <w:gridCol w:w="7088"/>
        <w:gridCol w:w="1134"/>
        <w:gridCol w:w="851"/>
      </w:tblGrid>
      <w:tr w:rsidR="003D24A9" w:rsidRPr="003D24A9" w:rsidTr="000B697D">
        <w:trPr>
          <w:trHeight w:val="606"/>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w:t>
            </w:r>
          </w:p>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п/п</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Наименование мероприятий по пожарной безопасности</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Количество</w:t>
            </w: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color w:val="000000"/>
                <w:sz w:val="20"/>
                <w:szCs w:val="20"/>
              </w:rPr>
            </w:pPr>
            <w:r w:rsidRPr="003D24A9">
              <w:rPr>
                <w:rFonts w:ascii="Arial" w:hAnsi="Arial" w:cs="Arial"/>
                <w:color w:val="000000"/>
                <w:sz w:val="20"/>
                <w:szCs w:val="20"/>
              </w:rPr>
              <w:t>Баллы</w:t>
            </w: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1.</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Обучено работниками управляющей компании </w:t>
            </w:r>
            <w:r w:rsidRPr="003D24A9">
              <w:rPr>
                <w:rFonts w:ascii="Arial" w:hAnsi="Arial" w:cs="Arial"/>
                <w:sz w:val="20"/>
                <w:szCs w:val="20"/>
              </w:rPr>
              <w:t xml:space="preserve">и ТОС </w:t>
            </w:r>
            <w:r w:rsidRPr="003D24A9">
              <w:rPr>
                <w:rFonts w:ascii="Arial" w:hAnsi="Arial" w:cs="Arial"/>
                <w:bCs/>
                <w:color w:val="000000"/>
                <w:sz w:val="20"/>
                <w:szCs w:val="20"/>
                <w:lang w:eastAsia="en-US"/>
              </w:rPr>
              <w:t>(территориальное общественное самоуправление),</w:t>
            </w:r>
            <w:r w:rsidRPr="003D24A9">
              <w:rPr>
                <w:rFonts w:ascii="Arial" w:hAnsi="Arial" w:cs="Arial"/>
                <w:color w:val="000000"/>
                <w:sz w:val="20"/>
                <w:szCs w:val="20"/>
              </w:rPr>
              <w:t xml:space="preserve"> и общественностью жителей жилого дома правилам пожарной безопасности (чел.) </w:t>
            </w:r>
            <w:r w:rsidRPr="003D24A9">
              <w:rPr>
                <w:rFonts w:ascii="Arial" w:hAnsi="Arial" w:cs="Arial"/>
                <w:sz w:val="20"/>
                <w:szCs w:val="20"/>
              </w:rPr>
              <w:t>% от общего количества</w:t>
            </w:r>
            <w:r w:rsidRPr="003D24A9">
              <w:rPr>
                <w:rFonts w:ascii="Arial" w:hAnsi="Arial" w:cs="Arial"/>
                <w:color w:val="FF0000"/>
                <w:sz w:val="20"/>
                <w:szCs w:val="20"/>
              </w:rPr>
              <w:t xml:space="preserve">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2.</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Распространено среди жителей жилого дома памяток, листовок, инструкций и др. материалов на противопожарную тему (кол-во шт.)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3.</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sz w:val="20"/>
                <w:szCs w:val="20"/>
              </w:rPr>
            </w:pPr>
            <w:r w:rsidRPr="003D24A9">
              <w:rPr>
                <w:rFonts w:ascii="Arial" w:hAnsi="Arial" w:cs="Arial"/>
                <w:sz w:val="20"/>
                <w:szCs w:val="20"/>
              </w:rPr>
              <w:t xml:space="preserve">Количество собраний с </w:t>
            </w:r>
            <w:r w:rsidRPr="003D24A9">
              <w:rPr>
                <w:rFonts w:ascii="Arial" w:hAnsi="Arial" w:cs="Arial"/>
                <w:color w:val="000000"/>
                <w:sz w:val="20"/>
                <w:szCs w:val="20"/>
              </w:rPr>
              <w:t xml:space="preserve">жителями жилого дома </w:t>
            </w:r>
            <w:r w:rsidRPr="003D24A9">
              <w:rPr>
                <w:rFonts w:ascii="Arial" w:hAnsi="Arial" w:cs="Arial"/>
                <w:sz w:val="20"/>
                <w:szCs w:val="20"/>
              </w:rPr>
              <w:t xml:space="preserve">по вопросам пожарной безопасности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149"/>
              <w:rPr>
                <w:rFonts w:ascii="Arial" w:hAnsi="Arial" w:cs="Arial"/>
                <w:color w:val="000000"/>
                <w:sz w:val="20"/>
                <w:szCs w:val="20"/>
              </w:rPr>
            </w:pPr>
            <w:r w:rsidRPr="003D24A9">
              <w:rPr>
                <w:rFonts w:ascii="Arial" w:hAnsi="Arial" w:cs="Arial"/>
                <w:color w:val="000000"/>
                <w:sz w:val="20"/>
                <w:szCs w:val="20"/>
              </w:rPr>
              <w:t xml:space="preserve">    4.</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Охвачено человек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90"/>
              <w:rPr>
                <w:rFonts w:ascii="Arial" w:hAnsi="Arial" w:cs="Arial"/>
                <w:color w:val="000000"/>
                <w:sz w:val="20"/>
                <w:szCs w:val="20"/>
              </w:rPr>
            </w:pPr>
            <w:r w:rsidRPr="003D24A9">
              <w:rPr>
                <w:rFonts w:ascii="Arial" w:hAnsi="Arial" w:cs="Arial"/>
                <w:color w:val="000000"/>
                <w:sz w:val="20"/>
                <w:szCs w:val="20"/>
              </w:rPr>
              <w:t xml:space="preserve">    5.</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Оборудовано уголков пожарной безопасности в жилом доме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383"/>
              <w:rPr>
                <w:rFonts w:ascii="Arial" w:hAnsi="Arial" w:cs="Arial"/>
                <w:color w:val="000000"/>
                <w:sz w:val="20"/>
                <w:szCs w:val="20"/>
              </w:rPr>
            </w:pPr>
            <w:r w:rsidRPr="003D24A9">
              <w:rPr>
                <w:rFonts w:ascii="Arial" w:hAnsi="Arial" w:cs="Arial"/>
                <w:color w:val="000000"/>
                <w:sz w:val="20"/>
                <w:szCs w:val="20"/>
              </w:rPr>
              <w:t xml:space="preserve">    6.</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Наличие противопожарных аншлагов во дворе жилого дома</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383"/>
              <w:rPr>
                <w:rFonts w:ascii="Arial" w:hAnsi="Arial" w:cs="Arial"/>
                <w:color w:val="000000"/>
                <w:sz w:val="20"/>
                <w:szCs w:val="20"/>
              </w:rPr>
            </w:pPr>
            <w:r w:rsidRPr="003D24A9">
              <w:rPr>
                <w:rFonts w:ascii="Arial" w:hAnsi="Arial" w:cs="Arial"/>
                <w:color w:val="000000"/>
                <w:sz w:val="20"/>
                <w:szCs w:val="20"/>
              </w:rPr>
              <w:t xml:space="preserve">    7.</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Отремонтировано электропроводки (погонных метров)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383"/>
              <w:rPr>
                <w:rFonts w:ascii="Arial" w:hAnsi="Arial" w:cs="Arial"/>
                <w:color w:val="000000"/>
                <w:sz w:val="20"/>
                <w:szCs w:val="20"/>
              </w:rPr>
            </w:pPr>
            <w:r w:rsidRPr="003D24A9">
              <w:rPr>
                <w:rFonts w:ascii="Arial" w:hAnsi="Arial" w:cs="Arial"/>
                <w:color w:val="000000"/>
                <w:sz w:val="20"/>
                <w:szCs w:val="20"/>
              </w:rPr>
              <w:t xml:space="preserve">    8.</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Процент выполнения мероприятий, предложенных к исполнению последним предписанием ГПН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ind w:left="-90" w:right="-383"/>
              <w:rPr>
                <w:rFonts w:ascii="Arial" w:hAnsi="Arial" w:cs="Arial"/>
                <w:color w:val="000000"/>
                <w:sz w:val="20"/>
                <w:szCs w:val="20"/>
              </w:rPr>
            </w:pPr>
            <w:r w:rsidRPr="003D24A9">
              <w:rPr>
                <w:rFonts w:ascii="Arial" w:hAnsi="Arial" w:cs="Arial"/>
                <w:color w:val="000000"/>
                <w:sz w:val="20"/>
                <w:szCs w:val="20"/>
              </w:rPr>
              <w:t xml:space="preserve">    9.</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Количество приведенных в пожаробезопасное состояние подвалов, чердаков, лестничных клеток в доме (кол-во)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10.</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Количество пожаров в жилом секторе, загораний на закрепленной территории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11.</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Количество человек, погибших при пожарах </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r w:rsidR="003D24A9" w:rsidRPr="003D24A9" w:rsidTr="000B697D">
        <w:trPr>
          <w:tblCellSpacing w:w="0" w:type="dxa"/>
        </w:trPr>
        <w:tc>
          <w:tcPr>
            <w:tcW w:w="709"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jc w:val="center"/>
              <w:rPr>
                <w:rFonts w:ascii="Arial" w:hAnsi="Arial" w:cs="Arial"/>
                <w:sz w:val="20"/>
                <w:szCs w:val="20"/>
              </w:rPr>
            </w:pPr>
            <w:r w:rsidRPr="003D24A9">
              <w:rPr>
                <w:rFonts w:ascii="Arial" w:hAnsi="Arial" w:cs="Arial"/>
                <w:sz w:val="20"/>
                <w:szCs w:val="20"/>
              </w:rPr>
              <w:t>12.</w:t>
            </w:r>
          </w:p>
        </w:tc>
        <w:tc>
          <w:tcPr>
            <w:tcW w:w="7088"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Количество человек, травмированных при пожарах</w:t>
            </w:r>
          </w:p>
        </w:tc>
        <w:tc>
          <w:tcPr>
            <w:tcW w:w="1134"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c>
          <w:tcPr>
            <w:tcW w:w="851" w:type="dxa"/>
            <w:tcBorders>
              <w:top w:val="outset" w:sz="6" w:space="0" w:color="auto"/>
              <w:left w:val="outset" w:sz="6" w:space="0" w:color="auto"/>
              <w:bottom w:val="outset" w:sz="6" w:space="0" w:color="auto"/>
              <w:right w:val="outset" w:sz="6" w:space="0" w:color="auto"/>
            </w:tcBorders>
          </w:tcPr>
          <w:p w:rsidR="003D24A9" w:rsidRPr="003D24A9" w:rsidRDefault="003D24A9" w:rsidP="003D24A9">
            <w:pPr>
              <w:rPr>
                <w:rFonts w:ascii="Arial" w:hAnsi="Arial" w:cs="Arial"/>
                <w:color w:val="000000"/>
                <w:sz w:val="20"/>
                <w:szCs w:val="20"/>
              </w:rPr>
            </w:pPr>
          </w:p>
        </w:tc>
      </w:tr>
    </w:tbl>
    <w:p w:rsidR="003D24A9" w:rsidRPr="003D24A9" w:rsidRDefault="003D24A9" w:rsidP="003D24A9">
      <w:pPr>
        <w:rPr>
          <w:rFonts w:ascii="Arial" w:hAnsi="Arial" w:cs="Arial"/>
          <w:color w:val="000000"/>
          <w:sz w:val="20"/>
          <w:szCs w:val="20"/>
        </w:rPr>
      </w:pPr>
    </w:p>
    <w:p w:rsidR="003D24A9" w:rsidRPr="003D24A9" w:rsidRDefault="003D24A9" w:rsidP="003D24A9">
      <w:pPr>
        <w:rPr>
          <w:rFonts w:ascii="Arial" w:hAnsi="Arial" w:cs="Arial"/>
          <w:color w:val="000000"/>
          <w:sz w:val="20"/>
          <w:szCs w:val="20"/>
        </w:rPr>
      </w:pPr>
      <w:r w:rsidRPr="003D24A9">
        <w:rPr>
          <w:rFonts w:ascii="Arial" w:hAnsi="Arial" w:cs="Arial"/>
          <w:color w:val="000000"/>
          <w:sz w:val="20"/>
          <w:szCs w:val="20"/>
        </w:rPr>
        <w:t xml:space="preserve">Примечание. 1. К сводному цифровому отчету необходимо приложить подтверждающие документы. </w:t>
      </w:r>
    </w:p>
    <w:p w:rsidR="003D24A9" w:rsidRPr="003D24A9" w:rsidRDefault="003D24A9" w:rsidP="003D24A9">
      <w:pPr>
        <w:jc w:val="right"/>
        <w:rPr>
          <w:rFonts w:ascii="Arial" w:hAnsi="Arial" w:cs="Arial"/>
          <w:color w:val="000000"/>
          <w:sz w:val="20"/>
          <w:szCs w:val="20"/>
        </w:rPr>
      </w:pPr>
    </w:p>
    <w:p w:rsidR="003D24A9" w:rsidRPr="003D24A9" w:rsidRDefault="003D24A9" w:rsidP="003D24A9">
      <w:pPr>
        <w:jc w:val="right"/>
        <w:rPr>
          <w:rFonts w:ascii="Arial" w:hAnsi="Arial" w:cs="Arial"/>
          <w:sz w:val="20"/>
          <w:szCs w:val="20"/>
        </w:rPr>
      </w:pPr>
      <w:r w:rsidRPr="003D24A9">
        <w:rPr>
          <w:rFonts w:ascii="Arial" w:hAnsi="Arial" w:cs="Arial"/>
          <w:sz w:val="20"/>
          <w:szCs w:val="20"/>
        </w:rPr>
        <w:t>Приложение № 4</w:t>
      </w:r>
    </w:p>
    <w:p w:rsidR="003D24A9" w:rsidRPr="003D24A9" w:rsidRDefault="003D24A9" w:rsidP="003D24A9">
      <w:pPr>
        <w:jc w:val="right"/>
        <w:rPr>
          <w:rFonts w:ascii="Arial" w:hAnsi="Arial" w:cs="Arial"/>
          <w:sz w:val="20"/>
          <w:szCs w:val="20"/>
        </w:rPr>
      </w:pPr>
    </w:p>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Смета </w:t>
      </w:r>
    </w:p>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поощрения в конкурсе на лучшее противопожарное состояние многоквартирного жилого дома среди управляющих компаний и ТОС </w:t>
      </w:r>
      <w:r w:rsidRPr="003D24A9">
        <w:rPr>
          <w:rFonts w:ascii="Arial" w:hAnsi="Arial" w:cs="Arial"/>
          <w:bCs/>
          <w:color w:val="000000"/>
          <w:sz w:val="20"/>
          <w:szCs w:val="20"/>
          <w:lang w:eastAsia="en-US"/>
        </w:rPr>
        <w:t>(территориальное общественное самоуправление)</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5301"/>
        <w:gridCol w:w="1417"/>
        <w:gridCol w:w="1276"/>
        <w:gridCol w:w="1001"/>
      </w:tblGrid>
      <w:tr w:rsidR="003D24A9" w:rsidRPr="003D24A9" w:rsidTr="000B697D">
        <w:trPr>
          <w:trHeight w:val="593"/>
        </w:trPr>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 п\п</w:t>
            </w:r>
          </w:p>
        </w:tc>
        <w:tc>
          <w:tcPr>
            <w:tcW w:w="53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Наименование затрат</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Количество</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Сумма </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Итого</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w:t>
            </w: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Подготовка места проведения соревнований</w:t>
            </w:r>
          </w:p>
        </w:tc>
        <w:tc>
          <w:tcPr>
            <w:tcW w:w="3694" w:type="dxa"/>
            <w:gridSpan w:val="3"/>
          </w:tcPr>
          <w:p w:rsidR="003D24A9" w:rsidRPr="003D24A9" w:rsidRDefault="003D24A9" w:rsidP="003D24A9">
            <w:pPr>
              <w:jc w:val="center"/>
              <w:rPr>
                <w:rFonts w:ascii="Arial" w:hAnsi="Arial" w:cs="Arial"/>
                <w:sz w:val="20"/>
                <w:szCs w:val="20"/>
              </w:rPr>
            </w:pPr>
            <w:r w:rsidRPr="003D24A9">
              <w:rPr>
                <w:rFonts w:ascii="Arial" w:hAnsi="Arial" w:cs="Arial"/>
                <w:sz w:val="20"/>
                <w:szCs w:val="20"/>
              </w:rPr>
              <w:t>Затрат не требует</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w:t>
            </w: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 xml:space="preserve">Денежная премия за 1 место (для ТОС), либо поощрительный приз для управляющей компании </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10000</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10000</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3.</w:t>
            </w: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Денежная премия за 2 место (для ТОС), либо поощрительный приз для управляющей компании</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5000</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5000</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4.</w:t>
            </w:r>
          </w:p>
        </w:tc>
        <w:tc>
          <w:tcPr>
            <w:tcW w:w="5301" w:type="dxa"/>
          </w:tcPr>
          <w:p w:rsidR="003D24A9" w:rsidRPr="003D24A9" w:rsidRDefault="003D24A9" w:rsidP="003D24A9">
            <w:pPr>
              <w:rPr>
                <w:rFonts w:ascii="Arial" w:hAnsi="Arial" w:cs="Arial"/>
                <w:color w:val="FF0000"/>
                <w:sz w:val="20"/>
                <w:szCs w:val="20"/>
              </w:rPr>
            </w:pPr>
            <w:r w:rsidRPr="003D24A9">
              <w:rPr>
                <w:rFonts w:ascii="Arial" w:hAnsi="Arial" w:cs="Arial"/>
                <w:sz w:val="20"/>
                <w:szCs w:val="20"/>
              </w:rPr>
              <w:t xml:space="preserve">Стенд по противопожарной </w:t>
            </w:r>
            <w:r w:rsidR="00DB0056" w:rsidRPr="003D24A9">
              <w:rPr>
                <w:rFonts w:ascii="Arial" w:hAnsi="Arial" w:cs="Arial"/>
                <w:sz w:val="20"/>
                <w:szCs w:val="20"/>
              </w:rPr>
              <w:t xml:space="preserve">безопасности </w:t>
            </w:r>
            <w:r w:rsidR="00DB0056" w:rsidRPr="003D24A9">
              <w:rPr>
                <w:rFonts w:ascii="Arial" w:hAnsi="Arial" w:cs="Arial"/>
                <w:color w:val="FF0000"/>
                <w:sz w:val="20"/>
                <w:szCs w:val="20"/>
              </w:rPr>
              <w:t>(</w:t>
            </w:r>
            <w:r w:rsidRPr="003D24A9">
              <w:rPr>
                <w:rFonts w:ascii="Arial" w:hAnsi="Arial" w:cs="Arial"/>
                <w:sz w:val="20"/>
                <w:szCs w:val="20"/>
              </w:rPr>
              <w:t>размер 110х90 см)</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2970</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5940</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w:t>
            </w: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Приобретение диплома с рамкой</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225</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450</w:t>
            </w:r>
          </w:p>
        </w:tc>
      </w:tr>
      <w:tr w:rsidR="003D24A9" w:rsidRPr="003D24A9" w:rsidTr="000B697D">
        <w:tc>
          <w:tcPr>
            <w:tcW w:w="903"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6.</w:t>
            </w: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Приобретение таблички «Самый противопожарный многоквартирный жилой дом 2024 года» (размер 50х20 см)</w:t>
            </w:r>
          </w:p>
        </w:tc>
        <w:tc>
          <w:tcPr>
            <w:tcW w:w="1417"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1</w:t>
            </w:r>
          </w:p>
        </w:tc>
        <w:tc>
          <w:tcPr>
            <w:tcW w:w="1276"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500</w:t>
            </w: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500</w:t>
            </w:r>
          </w:p>
        </w:tc>
      </w:tr>
      <w:tr w:rsidR="003D24A9" w:rsidRPr="003D24A9" w:rsidTr="000B697D">
        <w:tc>
          <w:tcPr>
            <w:tcW w:w="903" w:type="dxa"/>
          </w:tcPr>
          <w:p w:rsidR="003D24A9" w:rsidRPr="003D24A9" w:rsidRDefault="003D24A9" w:rsidP="003D24A9">
            <w:pPr>
              <w:jc w:val="center"/>
              <w:rPr>
                <w:rFonts w:ascii="Arial" w:hAnsi="Arial" w:cs="Arial"/>
                <w:sz w:val="20"/>
                <w:szCs w:val="20"/>
              </w:rPr>
            </w:pPr>
          </w:p>
        </w:tc>
        <w:tc>
          <w:tcPr>
            <w:tcW w:w="5301" w:type="dxa"/>
          </w:tcPr>
          <w:p w:rsidR="003D24A9" w:rsidRPr="003D24A9" w:rsidRDefault="003D24A9" w:rsidP="003D24A9">
            <w:pPr>
              <w:rPr>
                <w:rFonts w:ascii="Arial" w:hAnsi="Arial" w:cs="Arial"/>
                <w:sz w:val="20"/>
                <w:szCs w:val="20"/>
              </w:rPr>
            </w:pPr>
            <w:r w:rsidRPr="003D24A9">
              <w:rPr>
                <w:rFonts w:ascii="Arial" w:hAnsi="Arial" w:cs="Arial"/>
                <w:sz w:val="20"/>
                <w:szCs w:val="20"/>
              </w:rPr>
              <w:t>Итого:</w:t>
            </w:r>
          </w:p>
        </w:tc>
        <w:tc>
          <w:tcPr>
            <w:tcW w:w="2693" w:type="dxa"/>
            <w:gridSpan w:val="2"/>
          </w:tcPr>
          <w:p w:rsidR="003D24A9" w:rsidRPr="003D24A9" w:rsidRDefault="003D24A9" w:rsidP="003D24A9">
            <w:pPr>
              <w:jc w:val="center"/>
              <w:rPr>
                <w:rFonts w:ascii="Arial" w:hAnsi="Arial" w:cs="Arial"/>
                <w:color w:val="FF0000"/>
                <w:sz w:val="20"/>
                <w:szCs w:val="20"/>
              </w:rPr>
            </w:pPr>
          </w:p>
        </w:tc>
        <w:tc>
          <w:tcPr>
            <w:tcW w:w="1001" w:type="dxa"/>
          </w:tcPr>
          <w:p w:rsidR="003D24A9" w:rsidRPr="003D24A9" w:rsidRDefault="003D24A9" w:rsidP="003D24A9">
            <w:pPr>
              <w:jc w:val="center"/>
              <w:rPr>
                <w:rFonts w:ascii="Arial" w:hAnsi="Arial" w:cs="Arial"/>
                <w:sz w:val="20"/>
                <w:szCs w:val="20"/>
              </w:rPr>
            </w:pPr>
            <w:r w:rsidRPr="003D24A9">
              <w:rPr>
                <w:rFonts w:ascii="Arial" w:hAnsi="Arial" w:cs="Arial"/>
                <w:sz w:val="20"/>
                <w:szCs w:val="20"/>
              </w:rPr>
              <w:t>21890</w:t>
            </w:r>
          </w:p>
        </w:tc>
      </w:tr>
    </w:tbl>
    <w:p w:rsidR="003D24A9" w:rsidRPr="003D24A9" w:rsidRDefault="003D24A9" w:rsidP="003D24A9">
      <w:pPr>
        <w:jc w:val="center"/>
        <w:rPr>
          <w:rFonts w:ascii="Arial" w:hAnsi="Arial" w:cs="Arial"/>
          <w:sz w:val="20"/>
          <w:szCs w:val="20"/>
        </w:rPr>
      </w:pPr>
    </w:p>
    <w:p w:rsidR="003D24A9" w:rsidRPr="003D24A9" w:rsidRDefault="003D24A9" w:rsidP="003D24A9">
      <w:pPr>
        <w:jc w:val="right"/>
        <w:rPr>
          <w:rFonts w:ascii="Arial" w:hAnsi="Arial" w:cs="Arial"/>
          <w:sz w:val="20"/>
          <w:szCs w:val="20"/>
        </w:rPr>
      </w:pPr>
      <w:r w:rsidRPr="003D24A9">
        <w:rPr>
          <w:rFonts w:ascii="Arial" w:hAnsi="Arial" w:cs="Arial"/>
          <w:sz w:val="20"/>
          <w:szCs w:val="20"/>
        </w:rPr>
        <w:t>Приложение № 5</w:t>
      </w:r>
    </w:p>
    <w:p w:rsidR="003D24A9" w:rsidRPr="003D24A9" w:rsidRDefault="003D24A9" w:rsidP="003D24A9">
      <w:pPr>
        <w:ind w:left="5812"/>
        <w:jc w:val="right"/>
        <w:rPr>
          <w:rFonts w:ascii="Arial" w:hAnsi="Arial" w:cs="Arial"/>
          <w:sz w:val="20"/>
          <w:szCs w:val="20"/>
        </w:rPr>
      </w:pPr>
    </w:p>
    <w:p w:rsidR="003D24A9" w:rsidRPr="003D24A9" w:rsidRDefault="003D24A9" w:rsidP="003D24A9">
      <w:pPr>
        <w:jc w:val="center"/>
        <w:rPr>
          <w:rFonts w:ascii="Arial" w:hAnsi="Arial" w:cs="Arial"/>
          <w:b/>
          <w:sz w:val="20"/>
          <w:szCs w:val="20"/>
        </w:rPr>
      </w:pPr>
      <w:r w:rsidRPr="003D24A9">
        <w:rPr>
          <w:rFonts w:ascii="Arial" w:hAnsi="Arial" w:cs="Arial"/>
          <w:b/>
          <w:sz w:val="20"/>
          <w:szCs w:val="20"/>
        </w:rPr>
        <w:t xml:space="preserve">Таблица </w:t>
      </w:r>
    </w:p>
    <w:p w:rsidR="003D24A9" w:rsidRPr="003D24A9" w:rsidRDefault="003D24A9" w:rsidP="003D24A9">
      <w:pPr>
        <w:jc w:val="center"/>
        <w:rPr>
          <w:rFonts w:ascii="Arial" w:hAnsi="Arial" w:cs="Arial"/>
          <w:b/>
          <w:bCs/>
          <w:sz w:val="20"/>
          <w:szCs w:val="20"/>
        </w:rPr>
      </w:pPr>
      <w:r w:rsidRPr="003D24A9">
        <w:rPr>
          <w:rFonts w:ascii="Arial" w:hAnsi="Arial" w:cs="Arial"/>
          <w:b/>
          <w:sz w:val="20"/>
          <w:szCs w:val="20"/>
        </w:rPr>
        <w:t xml:space="preserve">распределения очков и расчета мест, занятых участниками </w:t>
      </w:r>
      <w:r w:rsidRPr="003D24A9">
        <w:rPr>
          <w:rFonts w:ascii="Arial" w:hAnsi="Arial" w:cs="Arial"/>
          <w:b/>
          <w:bCs/>
          <w:sz w:val="20"/>
          <w:szCs w:val="20"/>
        </w:rPr>
        <w:t xml:space="preserve">Конкурса среди управляющих компаний </w:t>
      </w:r>
      <w:r w:rsidRPr="003D24A9">
        <w:rPr>
          <w:rFonts w:ascii="Arial" w:hAnsi="Arial" w:cs="Arial"/>
          <w:b/>
          <w:sz w:val="20"/>
          <w:szCs w:val="20"/>
        </w:rPr>
        <w:t xml:space="preserve">и ТОС </w:t>
      </w:r>
      <w:r w:rsidRPr="003D24A9">
        <w:rPr>
          <w:rFonts w:ascii="Arial" w:hAnsi="Arial" w:cs="Arial"/>
          <w:b/>
          <w:bCs/>
          <w:color w:val="000000"/>
          <w:sz w:val="20"/>
          <w:szCs w:val="20"/>
          <w:lang w:eastAsia="en-US"/>
        </w:rPr>
        <w:t>(территориальное общественное самоуправление)</w:t>
      </w:r>
      <w:r w:rsidRPr="003D24A9">
        <w:rPr>
          <w:rFonts w:ascii="Arial" w:hAnsi="Arial" w:cs="Arial"/>
          <w:b/>
          <w:bCs/>
          <w:sz w:val="20"/>
          <w:szCs w:val="20"/>
        </w:rPr>
        <w:t xml:space="preserve"> </w:t>
      </w:r>
    </w:p>
    <w:tbl>
      <w:tblPr>
        <w:tblW w:w="99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2126"/>
        <w:gridCol w:w="1553"/>
        <w:gridCol w:w="992"/>
        <w:gridCol w:w="1052"/>
        <w:gridCol w:w="853"/>
        <w:gridCol w:w="853"/>
      </w:tblGrid>
      <w:tr w:rsidR="003D24A9" w:rsidRPr="003D24A9" w:rsidTr="00DB0056">
        <w:tc>
          <w:tcPr>
            <w:tcW w:w="709" w:type="dxa"/>
            <w:vMerge w:val="restart"/>
            <w:vAlign w:val="center"/>
            <w:hideMark/>
          </w:tcPr>
          <w:p w:rsidR="003D24A9" w:rsidRPr="003D24A9" w:rsidRDefault="003D24A9" w:rsidP="003D24A9">
            <w:pPr>
              <w:ind w:firstLine="66"/>
              <w:jc w:val="center"/>
              <w:rPr>
                <w:rFonts w:ascii="Arial" w:hAnsi="Arial" w:cs="Arial"/>
                <w:sz w:val="20"/>
                <w:szCs w:val="20"/>
              </w:rPr>
            </w:pPr>
            <w:r w:rsidRPr="003D24A9">
              <w:rPr>
                <w:rFonts w:ascii="Arial" w:hAnsi="Arial" w:cs="Arial"/>
                <w:sz w:val="20"/>
                <w:szCs w:val="20"/>
              </w:rPr>
              <w:t>№</w:t>
            </w:r>
          </w:p>
          <w:p w:rsidR="003D24A9" w:rsidRPr="003D24A9" w:rsidRDefault="003D24A9" w:rsidP="003D24A9">
            <w:pPr>
              <w:ind w:firstLine="66"/>
              <w:jc w:val="center"/>
              <w:rPr>
                <w:rFonts w:ascii="Arial" w:hAnsi="Arial" w:cs="Arial"/>
                <w:sz w:val="20"/>
                <w:szCs w:val="20"/>
              </w:rPr>
            </w:pPr>
            <w:r w:rsidRPr="003D24A9">
              <w:rPr>
                <w:rFonts w:ascii="Arial" w:hAnsi="Arial" w:cs="Arial"/>
                <w:sz w:val="20"/>
                <w:szCs w:val="20"/>
              </w:rPr>
              <w:t>п/п</w:t>
            </w:r>
          </w:p>
        </w:tc>
        <w:tc>
          <w:tcPr>
            <w:tcW w:w="1843" w:type="dxa"/>
            <w:vMerge w:val="restart"/>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Наименование управляющей компании и ТОС </w:t>
            </w:r>
            <w:r w:rsidRPr="003D24A9">
              <w:rPr>
                <w:rFonts w:ascii="Arial" w:hAnsi="Arial" w:cs="Arial"/>
                <w:bCs/>
                <w:color w:val="000000"/>
                <w:sz w:val="20"/>
                <w:szCs w:val="20"/>
                <w:lang w:eastAsia="en-US"/>
              </w:rPr>
              <w:t>(территориальное общественное самоуправление)</w:t>
            </w:r>
          </w:p>
        </w:tc>
        <w:tc>
          <w:tcPr>
            <w:tcW w:w="2126" w:type="dxa"/>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«Противопожарная пропаганда»</w:t>
            </w:r>
          </w:p>
        </w:tc>
        <w:tc>
          <w:tcPr>
            <w:tcW w:w="1553" w:type="dxa"/>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«Содержание жилого дома»</w:t>
            </w:r>
          </w:p>
        </w:tc>
        <w:tc>
          <w:tcPr>
            <w:tcW w:w="2044" w:type="dxa"/>
            <w:gridSpan w:val="2"/>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Количество пожаров</w:t>
            </w:r>
          </w:p>
        </w:tc>
        <w:tc>
          <w:tcPr>
            <w:tcW w:w="853" w:type="dxa"/>
            <w:vMerge w:val="restart"/>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Общее кол-во очков</w:t>
            </w:r>
          </w:p>
        </w:tc>
        <w:tc>
          <w:tcPr>
            <w:tcW w:w="853" w:type="dxa"/>
            <w:vMerge w:val="restart"/>
            <w:vAlign w:val="center"/>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Общее место</w:t>
            </w:r>
          </w:p>
        </w:tc>
      </w:tr>
      <w:tr w:rsidR="003D24A9" w:rsidRPr="003D24A9" w:rsidTr="00DB0056">
        <w:tc>
          <w:tcPr>
            <w:tcW w:w="709" w:type="dxa"/>
            <w:vMerge/>
            <w:vAlign w:val="center"/>
            <w:hideMark/>
          </w:tcPr>
          <w:p w:rsidR="003D24A9" w:rsidRPr="003D24A9" w:rsidRDefault="003D24A9" w:rsidP="003D24A9">
            <w:pPr>
              <w:rPr>
                <w:rFonts w:ascii="Arial" w:hAnsi="Arial" w:cs="Arial"/>
                <w:sz w:val="20"/>
                <w:szCs w:val="20"/>
              </w:rPr>
            </w:pPr>
          </w:p>
        </w:tc>
        <w:tc>
          <w:tcPr>
            <w:tcW w:w="1843" w:type="dxa"/>
            <w:vMerge/>
            <w:vAlign w:val="center"/>
            <w:hideMark/>
          </w:tcPr>
          <w:p w:rsidR="003D24A9" w:rsidRPr="003D24A9" w:rsidRDefault="003D24A9" w:rsidP="003D24A9">
            <w:pPr>
              <w:rPr>
                <w:rFonts w:ascii="Arial" w:hAnsi="Arial" w:cs="Arial"/>
                <w:sz w:val="20"/>
                <w:szCs w:val="20"/>
              </w:rPr>
            </w:pPr>
          </w:p>
        </w:tc>
        <w:tc>
          <w:tcPr>
            <w:tcW w:w="2126" w:type="dxa"/>
            <w:vAlign w:val="center"/>
            <w:hideMark/>
          </w:tcPr>
          <w:p w:rsidR="003D24A9" w:rsidRPr="003D24A9" w:rsidRDefault="003D24A9" w:rsidP="003D24A9">
            <w:pPr>
              <w:ind w:firstLine="66"/>
              <w:jc w:val="center"/>
              <w:rPr>
                <w:rFonts w:ascii="Arial" w:hAnsi="Arial" w:cs="Arial"/>
                <w:sz w:val="20"/>
                <w:szCs w:val="20"/>
              </w:rPr>
            </w:pPr>
            <w:r w:rsidRPr="003D24A9">
              <w:rPr>
                <w:rFonts w:ascii="Arial" w:hAnsi="Arial" w:cs="Arial"/>
                <w:sz w:val="20"/>
                <w:szCs w:val="20"/>
              </w:rPr>
              <w:t>кол-во очков</w:t>
            </w:r>
          </w:p>
        </w:tc>
        <w:tc>
          <w:tcPr>
            <w:tcW w:w="1553" w:type="dxa"/>
            <w:vAlign w:val="center"/>
            <w:hideMark/>
          </w:tcPr>
          <w:p w:rsidR="003D24A9" w:rsidRPr="003D24A9" w:rsidRDefault="003D24A9" w:rsidP="003D24A9">
            <w:pPr>
              <w:ind w:firstLine="66"/>
              <w:jc w:val="center"/>
              <w:rPr>
                <w:rFonts w:ascii="Arial" w:hAnsi="Arial" w:cs="Arial"/>
                <w:sz w:val="20"/>
                <w:szCs w:val="20"/>
              </w:rPr>
            </w:pPr>
            <w:r w:rsidRPr="003D24A9">
              <w:rPr>
                <w:rFonts w:ascii="Arial" w:hAnsi="Arial" w:cs="Arial"/>
                <w:sz w:val="20"/>
                <w:szCs w:val="20"/>
              </w:rPr>
              <w:t>кол-во очков</w:t>
            </w:r>
          </w:p>
        </w:tc>
        <w:tc>
          <w:tcPr>
            <w:tcW w:w="992" w:type="dxa"/>
            <w:hideMark/>
          </w:tcPr>
          <w:p w:rsidR="003D24A9" w:rsidRPr="003D24A9" w:rsidRDefault="003D24A9" w:rsidP="003D24A9">
            <w:pPr>
              <w:jc w:val="center"/>
              <w:rPr>
                <w:rFonts w:ascii="Arial" w:hAnsi="Arial" w:cs="Arial"/>
                <w:sz w:val="20"/>
                <w:szCs w:val="20"/>
              </w:rPr>
            </w:pPr>
            <w:r w:rsidRPr="003D24A9">
              <w:rPr>
                <w:rFonts w:ascii="Arial" w:hAnsi="Arial" w:cs="Arial"/>
                <w:sz w:val="20"/>
                <w:szCs w:val="20"/>
              </w:rPr>
              <w:t xml:space="preserve">кол-во </w:t>
            </w:r>
          </w:p>
        </w:tc>
        <w:tc>
          <w:tcPr>
            <w:tcW w:w="1052" w:type="dxa"/>
            <w:vAlign w:val="center"/>
            <w:hideMark/>
          </w:tcPr>
          <w:p w:rsidR="003D24A9" w:rsidRPr="003D24A9" w:rsidRDefault="003D24A9" w:rsidP="003D24A9">
            <w:pPr>
              <w:jc w:val="both"/>
              <w:rPr>
                <w:rFonts w:ascii="Arial" w:hAnsi="Arial" w:cs="Arial"/>
                <w:sz w:val="20"/>
                <w:szCs w:val="20"/>
              </w:rPr>
            </w:pPr>
            <w:r w:rsidRPr="003D24A9">
              <w:rPr>
                <w:rFonts w:ascii="Arial" w:hAnsi="Arial" w:cs="Arial"/>
                <w:sz w:val="20"/>
                <w:szCs w:val="20"/>
              </w:rPr>
              <w:t>Минус баллов</w:t>
            </w:r>
          </w:p>
        </w:tc>
        <w:tc>
          <w:tcPr>
            <w:tcW w:w="853" w:type="dxa"/>
            <w:vMerge/>
            <w:vAlign w:val="center"/>
            <w:hideMark/>
          </w:tcPr>
          <w:p w:rsidR="003D24A9" w:rsidRPr="003D24A9" w:rsidRDefault="003D24A9" w:rsidP="003D24A9">
            <w:pPr>
              <w:rPr>
                <w:rFonts w:ascii="Arial" w:hAnsi="Arial" w:cs="Arial"/>
                <w:sz w:val="20"/>
                <w:szCs w:val="20"/>
              </w:rPr>
            </w:pPr>
          </w:p>
        </w:tc>
        <w:tc>
          <w:tcPr>
            <w:tcW w:w="853" w:type="dxa"/>
            <w:vMerge/>
            <w:vAlign w:val="center"/>
            <w:hideMark/>
          </w:tcPr>
          <w:p w:rsidR="003D24A9" w:rsidRPr="003D24A9" w:rsidRDefault="003D24A9" w:rsidP="003D24A9">
            <w:pPr>
              <w:rPr>
                <w:rFonts w:ascii="Arial" w:hAnsi="Arial" w:cs="Arial"/>
                <w:sz w:val="20"/>
                <w:szCs w:val="20"/>
              </w:rPr>
            </w:pPr>
          </w:p>
        </w:tc>
      </w:tr>
      <w:tr w:rsidR="003D24A9" w:rsidRPr="003D24A9" w:rsidTr="00DB0056">
        <w:tc>
          <w:tcPr>
            <w:tcW w:w="709" w:type="dxa"/>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w:t>
            </w:r>
          </w:p>
        </w:tc>
        <w:tc>
          <w:tcPr>
            <w:tcW w:w="1843" w:type="dxa"/>
            <w:vAlign w:val="center"/>
          </w:tcPr>
          <w:p w:rsidR="003D24A9" w:rsidRPr="003D24A9" w:rsidRDefault="003D24A9" w:rsidP="003D24A9">
            <w:pPr>
              <w:rPr>
                <w:rFonts w:ascii="Arial" w:hAnsi="Arial" w:cs="Arial"/>
                <w:sz w:val="20"/>
                <w:szCs w:val="20"/>
              </w:rPr>
            </w:pPr>
          </w:p>
        </w:tc>
        <w:tc>
          <w:tcPr>
            <w:tcW w:w="2126" w:type="dxa"/>
            <w:vAlign w:val="center"/>
          </w:tcPr>
          <w:p w:rsidR="003D24A9" w:rsidRPr="003D24A9" w:rsidRDefault="003D24A9" w:rsidP="003D24A9">
            <w:pPr>
              <w:ind w:firstLine="66"/>
              <w:jc w:val="center"/>
              <w:rPr>
                <w:rFonts w:ascii="Arial" w:hAnsi="Arial" w:cs="Arial"/>
                <w:sz w:val="20"/>
                <w:szCs w:val="20"/>
              </w:rPr>
            </w:pPr>
          </w:p>
        </w:tc>
        <w:tc>
          <w:tcPr>
            <w:tcW w:w="1553" w:type="dxa"/>
            <w:vAlign w:val="center"/>
          </w:tcPr>
          <w:p w:rsidR="003D24A9" w:rsidRPr="003D24A9" w:rsidRDefault="003D24A9" w:rsidP="003D24A9">
            <w:pPr>
              <w:ind w:firstLine="66"/>
              <w:jc w:val="center"/>
              <w:rPr>
                <w:rFonts w:ascii="Arial" w:hAnsi="Arial" w:cs="Arial"/>
                <w:sz w:val="20"/>
                <w:szCs w:val="20"/>
              </w:rPr>
            </w:pPr>
          </w:p>
        </w:tc>
        <w:tc>
          <w:tcPr>
            <w:tcW w:w="992" w:type="dxa"/>
          </w:tcPr>
          <w:p w:rsidR="003D24A9" w:rsidRPr="003D24A9" w:rsidRDefault="003D24A9" w:rsidP="003D24A9">
            <w:pPr>
              <w:jc w:val="center"/>
              <w:rPr>
                <w:rFonts w:ascii="Arial" w:hAnsi="Arial" w:cs="Arial"/>
                <w:sz w:val="20"/>
                <w:szCs w:val="20"/>
              </w:rPr>
            </w:pPr>
          </w:p>
        </w:tc>
        <w:tc>
          <w:tcPr>
            <w:tcW w:w="1052" w:type="dxa"/>
            <w:vAlign w:val="center"/>
          </w:tcPr>
          <w:p w:rsidR="003D24A9" w:rsidRPr="003D24A9" w:rsidRDefault="003D24A9" w:rsidP="003D24A9">
            <w:pPr>
              <w:jc w:val="both"/>
              <w:rPr>
                <w:rFonts w:ascii="Arial" w:hAnsi="Arial" w:cs="Arial"/>
                <w:sz w:val="20"/>
                <w:szCs w:val="20"/>
              </w:rPr>
            </w:pPr>
          </w:p>
        </w:tc>
        <w:tc>
          <w:tcPr>
            <w:tcW w:w="853" w:type="dxa"/>
            <w:vAlign w:val="center"/>
          </w:tcPr>
          <w:p w:rsidR="003D24A9" w:rsidRPr="003D24A9" w:rsidRDefault="003D24A9" w:rsidP="003D24A9">
            <w:pPr>
              <w:rPr>
                <w:rFonts w:ascii="Arial" w:hAnsi="Arial" w:cs="Arial"/>
                <w:sz w:val="20"/>
                <w:szCs w:val="20"/>
              </w:rPr>
            </w:pPr>
          </w:p>
        </w:tc>
        <w:tc>
          <w:tcPr>
            <w:tcW w:w="853" w:type="dxa"/>
            <w:vAlign w:val="center"/>
          </w:tcPr>
          <w:p w:rsidR="003D24A9" w:rsidRPr="003D24A9" w:rsidRDefault="003D24A9" w:rsidP="003D24A9">
            <w:pPr>
              <w:rPr>
                <w:rFonts w:ascii="Arial" w:hAnsi="Arial" w:cs="Arial"/>
                <w:sz w:val="20"/>
                <w:szCs w:val="20"/>
              </w:rPr>
            </w:pPr>
          </w:p>
        </w:tc>
      </w:tr>
      <w:tr w:rsidR="003D24A9" w:rsidRPr="003D24A9" w:rsidTr="00DB0056">
        <w:tc>
          <w:tcPr>
            <w:tcW w:w="709" w:type="dxa"/>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2</w:t>
            </w:r>
          </w:p>
        </w:tc>
        <w:tc>
          <w:tcPr>
            <w:tcW w:w="1843" w:type="dxa"/>
            <w:vAlign w:val="center"/>
          </w:tcPr>
          <w:p w:rsidR="003D24A9" w:rsidRPr="003D24A9" w:rsidRDefault="003D24A9" w:rsidP="003D24A9">
            <w:pPr>
              <w:rPr>
                <w:rFonts w:ascii="Arial" w:hAnsi="Arial" w:cs="Arial"/>
                <w:sz w:val="20"/>
                <w:szCs w:val="20"/>
              </w:rPr>
            </w:pPr>
          </w:p>
        </w:tc>
        <w:tc>
          <w:tcPr>
            <w:tcW w:w="2126" w:type="dxa"/>
            <w:vAlign w:val="center"/>
          </w:tcPr>
          <w:p w:rsidR="003D24A9" w:rsidRPr="003D24A9" w:rsidRDefault="003D24A9" w:rsidP="003D24A9">
            <w:pPr>
              <w:ind w:firstLine="66"/>
              <w:jc w:val="center"/>
              <w:rPr>
                <w:rFonts w:ascii="Arial" w:hAnsi="Arial" w:cs="Arial"/>
                <w:sz w:val="20"/>
                <w:szCs w:val="20"/>
              </w:rPr>
            </w:pPr>
          </w:p>
        </w:tc>
        <w:tc>
          <w:tcPr>
            <w:tcW w:w="1553" w:type="dxa"/>
            <w:vAlign w:val="center"/>
          </w:tcPr>
          <w:p w:rsidR="003D24A9" w:rsidRPr="003D24A9" w:rsidRDefault="003D24A9" w:rsidP="003D24A9">
            <w:pPr>
              <w:ind w:firstLine="66"/>
              <w:jc w:val="center"/>
              <w:rPr>
                <w:rFonts w:ascii="Arial" w:hAnsi="Arial" w:cs="Arial"/>
                <w:sz w:val="20"/>
                <w:szCs w:val="20"/>
              </w:rPr>
            </w:pPr>
          </w:p>
        </w:tc>
        <w:tc>
          <w:tcPr>
            <w:tcW w:w="992" w:type="dxa"/>
          </w:tcPr>
          <w:p w:rsidR="003D24A9" w:rsidRPr="003D24A9" w:rsidRDefault="003D24A9" w:rsidP="003D24A9">
            <w:pPr>
              <w:jc w:val="center"/>
              <w:rPr>
                <w:rFonts w:ascii="Arial" w:hAnsi="Arial" w:cs="Arial"/>
                <w:sz w:val="20"/>
                <w:szCs w:val="20"/>
              </w:rPr>
            </w:pPr>
          </w:p>
        </w:tc>
        <w:tc>
          <w:tcPr>
            <w:tcW w:w="1052" w:type="dxa"/>
            <w:vAlign w:val="center"/>
          </w:tcPr>
          <w:p w:rsidR="003D24A9" w:rsidRPr="003D24A9" w:rsidRDefault="003D24A9" w:rsidP="003D24A9">
            <w:pPr>
              <w:jc w:val="both"/>
              <w:rPr>
                <w:rFonts w:ascii="Arial" w:hAnsi="Arial" w:cs="Arial"/>
                <w:sz w:val="20"/>
                <w:szCs w:val="20"/>
              </w:rPr>
            </w:pPr>
          </w:p>
        </w:tc>
        <w:tc>
          <w:tcPr>
            <w:tcW w:w="853" w:type="dxa"/>
            <w:vAlign w:val="center"/>
          </w:tcPr>
          <w:p w:rsidR="003D24A9" w:rsidRPr="003D24A9" w:rsidRDefault="003D24A9" w:rsidP="003D24A9">
            <w:pPr>
              <w:rPr>
                <w:rFonts w:ascii="Arial" w:hAnsi="Arial" w:cs="Arial"/>
                <w:sz w:val="20"/>
                <w:szCs w:val="20"/>
              </w:rPr>
            </w:pPr>
          </w:p>
        </w:tc>
        <w:tc>
          <w:tcPr>
            <w:tcW w:w="853" w:type="dxa"/>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3</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5</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6</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7</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8</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9</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10</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11</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12</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13</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14</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15</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16</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17</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18</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19</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r w:rsidR="003D24A9" w:rsidRPr="003D24A9" w:rsidTr="00DB0056">
        <w:tc>
          <w:tcPr>
            <w:tcW w:w="709"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r w:rsidRPr="003D24A9">
              <w:rPr>
                <w:rFonts w:ascii="Arial" w:hAnsi="Arial" w:cs="Arial"/>
                <w:sz w:val="20"/>
                <w:szCs w:val="20"/>
              </w:rPr>
              <w:t>20</w:t>
            </w:r>
          </w:p>
        </w:tc>
        <w:tc>
          <w:tcPr>
            <w:tcW w:w="184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15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ind w:firstLine="66"/>
              <w:jc w:val="cente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3D24A9" w:rsidRPr="003D24A9" w:rsidRDefault="003D24A9" w:rsidP="003D24A9">
            <w:pPr>
              <w:jc w:val="center"/>
              <w:rPr>
                <w:rFonts w:ascii="Arial" w:hAnsi="Arial" w:cs="Arial"/>
                <w:sz w:val="20"/>
                <w:szCs w:val="20"/>
              </w:rPr>
            </w:pPr>
          </w:p>
        </w:tc>
        <w:tc>
          <w:tcPr>
            <w:tcW w:w="1052"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jc w:val="both"/>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rsidR="003D24A9" w:rsidRPr="003D24A9" w:rsidRDefault="003D24A9" w:rsidP="003D24A9">
            <w:pPr>
              <w:rPr>
                <w:rFonts w:ascii="Arial" w:hAnsi="Arial" w:cs="Arial"/>
                <w:sz w:val="20"/>
                <w:szCs w:val="20"/>
              </w:rPr>
            </w:pPr>
          </w:p>
        </w:tc>
      </w:tr>
    </w:tbl>
    <w:p w:rsidR="00721611" w:rsidRDefault="00721611" w:rsidP="00721611">
      <w:pPr>
        <w:tabs>
          <w:tab w:val="center" w:pos="-1843"/>
          <w:tab w:val="left" w:pos="-1418"/>
          <w:tab w:val="right" w:pos="11907"/>
        </w:tabs>
        <w:autoSpaceDE w:val="0"/>
        <w:autoSpaceDN w:val="0"/>
        <w:ind w:left="-567" w:right="-1" w:firstLine="567"/>
        <w:jc w:val="both"/>
      </w:pPr>
    </w:p>
    <w:p w:rsidR="00E76B32" w:rsidRDefault="00E76B32"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pPr>
    </w:p>
    <w:p w:rsidR="00B11D31" w:rsidRDefault="00B11D31" w:rsidP="00721611">
      <w:pPr>
        <w:tabs>
          <w:tab w:val="center" w:pos="-1843"/>
          <w:tab w:val="left" w:pos="-1418"/>
          <w:tab w:val="right" w:pos="11907"/>
        </w:tabs>
        <w:autoSpaceDE w:val="0"/>
        <w:autoSpaceDN w:val="0"/>
        <w:ind w:left="-567" w:right="-1" w:firstLine="567"/>
        <w:jc w:val="both"/>
        <w:sectPr w:rsidR="00B11D31" w:rsidSect="001625FE">
          <w:headerReference w:type="default" r:id="rId10"/>
          <w:footerReference w:type="default" r:id="rId11"/>
          <w:footerReference w:type="first" r:id="rId12"/>
          <w:pgSz w:w="11906" w:h="16838"/>
          <w:pgMar w:top="1134" w:right="1134" w:bottom="1134" w:left="1134" w:header="0" w:footer="567" w:gutter="0"/>
          <w:cols w:space="708"/>
          <w:titlePg/>
          <w:docGrid w:linePitch="360"/>
        </w:sectPr>
      </w:pPr>
    </w:p>
    <w:p w:rsidR="00B11D31" w:rsidRPr="00B11D31" w:rsidRDefault="00B11D31" w:rsidP="00B11D31">
      <w:pPr>
        <w:jc w:val="right"/>
        <w:rPr>
          <w:rFonts w:ascii="Arial" w:hAnsi="Arial" w:cs="Arial"/>
          <w:sz w:val="20"/>
          <w:szCs w:val="20"/>
        </w:rPr>
      </w:pPr>
      <w:r w:rsidRPr="00B11D31">
        <w:rPr>
          <w:rFonts w:ascii="Arial" w:hAnsi="Arial" w:cs="Arial"/>
          <w:sz w:val="20"/>
          <w:szCs w:val="20"/>
        </w:rPr>
        <w:t>Приложение № 6</w:t>
      </w:r>
    </w:p>
    <w:p w:rsidR="00B11D31" w:rsidRPr="00B11D31" w:rsidRDefault="00B11D31" w:rsidP="00B11D31">
      <w:pPr>
        <w:ind w:left="5812"/>
        <w:jc w:val="right"/>
        <w:rPr>
          <w:rFonts w:ascii="Arial" w:hAnsi="Arial" w:cs="Arial"/>
          <w:sz w:val="20"/>
          <w:szCs w:val="20"/>
        </w:rPr>
      </w:pPr>
    </w:p>
    <w:p w:rsidR="00B11D31" w:rsidRPr="00B11D31" w:rsidRDefault="00B11D31" w:rsidP="00B11D31">
      <w:pPr>
        <w:widowControl w:val="0"/>
        <w:autoSpaceDE w:val="0"/>
        <w:autoSpaceDN w:val="0"/>
        <w:adjustRightInd w:val="0"/>
        <w:ind w:firstLine="709"/>
        <w:jc w:val="center"/>
        <w:rPr>
          <w:rFonts w:ascii="Arial" w:hAnsi="Arial" w:cs="Arial"/>
          <w:bCs/>
          <w:color w:val="000000"/>
          <w:sz w:val="20"/>
          <w:szCs w:val="20"/>
        </w:rPr>
      </w:pPr>
      <w:r w:rsidRPr="00B11D31">
        <w:rPr>
          <w:rFonts w:ascii="Arial" w:hAnsi="Arial" w:cs="Arial"/>
          <w:b/>
          <w:bCs/>
          <w:color w:val="000000"/>
          <w:sz w:val="20"/>
          <w:szCs w:val="20"/>
        </w:rPr>
        <w:t xml:space="preserve">Критерии оценки этапа </w:t>
      </w:r>
      <w:r w:rsidRPr="00B11D31">
        <w:rPr>
          <w:rFonts w:ascii="Arial" w:hAnsi="Arial" w:cs="Arial"/>
          <w:b/>
          <w:color w:val="000000"/>
          <w:sz w:val="20"/>
          <w:szCs w:val="20"/>
          <w:lang w:eastAsia="en-US"/>
        </w:rPr>
        <w:t>«Содержание жилого дома»</w:t>
      </w:r>
      <w:r w:rsidRPr="00B11D31">
        <w:rPr>
          <w:rFonts w:ascii="Arial" w:hAnsi="Arial" w:cs="Arial"/>
          <w:b/>
          <w:bCs/>
          <w:color w:val="000000"/>
          <w:sz w:val="20"/>
          <w:szCs w:val="20"/>
        </w:rPr>
        <w:t xml:space="preserve"> среди управляющих компаний </w:t>
      </w:r>
      <w:r w:rsidRPr="00B11D31">
        <w:rPr>
          <w:rFonts w:ascii="Arial" w:hAnsi="Arial" w:cs="Arial"/>
          <w:b/>
          <w:sz w:val="20"/>
          <w:szCs w:val="20"/>
        </w:rPr>
        <w:t xml:space="preserve">и ТОС </w:t>
      </w:r>
      <w:r w:rsidRPr="00B11D31">
        <w:rPr>
          <w:rFonts w:ascii="Arial" w:hAnsi="Arial" w:cs="Arial"/>
          <w:b/>
          <w:bCs/>
          <w:color w:val="000000"/>
          <w:sz w:val="20"/>
          <w:szCs w:val="20"/>
          <w:lang w:eastAsia="en-US"/>
        </w:rPr>
        <w:t>(территориальное общественное самоуправление)</w:t>
      </w:r>
      <w:r w:rsidRPr="00B11D31">
        <w:rPr>
          <w:rFonts w:ascii="Arial" w:hAnsi="Arial" w:cs="Arial"/>
          <w:b/>
          <w:bCs/>
          <w:color w:val="000000"/>
          <w:sz w:val="20"/>
          <w:szCs w:val="20"/>
        </w:rPr>
        <w:t>.</w:t>
      </w:r>
      <w:r w:rsidRPr="00B11D31">
        <w:rPr>
          <w:rFonts w:ascii="Arial" w:hAnsi="Arial" w:cs="Arial"/>
          <w:bCs/>
          <w:color w:val="000000"/>
          <w:sz w:val="20"/>
          <w:szCs w:val="20"/>
        </w:rPr>
        <w:t xml:space="preserve"> </w:t>
      </w:r>
    </w:p>
    <w:tbl>
      <w:tblPr>
        <w:tblW w:w="16574" w:type="dxa"/>
        <w:tblInd w:w="40" w:type="dxa"/>
        <w:tblLayout w:type="fixed"/>
        <w:tblCellMar>
          <w:left w:w="40" w:type="dxa"/>
          <w:right w:w="40" w:type="dxa"/>
        </w:tblCellMar>
        <w:tblLook w:val="0000" w:firstRow="0" w:lastRow="0" w:firstColumn="0" w:lastColumn="0" w:noHBand="0" w:noVBand="0"/>
      </w:tblPr>
      <w:tblGrid>
        <w:gridCol w:w="816"/>
        <w:gridCol w:w="5376"/>
        <w:gridCol w:w="1795"/>
        <w:gridCol w:w="660"/>
        <w:gridCol w:w="660"/>
        <w:gridCol w:w="660"/>
        <w:gridCol w:w="660"/>
        <w:gridCol w:w="660"/>
        <w:gridCol w:w="660"/>
        <w:gridCol w:w="660"/>
        <w:gridCol w:w="660"/>
        <w:gridCol w:w="660"/>
        <w:gridCol w:w="660"/>
        <w:gridCol w:w="660"/>
        <w:gridCol w:w="667"/>
        <w:gridCol w:w="660"/>
      </w:tblGrid>
      <w:tr w:rsidR="00B11D31" w:rsidRPr="00B11D31" w:rsidTr="000B697D">
        <w:trPr>
          <w:gridAfter w:val="2"/>
          <w:wAfter w:w="1327" w:type="dxa"/>
          <w:trHeight w:hRule="exact" w:val="923"/>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z w:val="20"/>
                <w:szCs w:val="20"/>
              </w:rPr>
              <w:t xml:space="preserve">№ </w:t>
            </w:r>
            <w:r w:rsidRPr="00B11D31">
              <w:rPr>
                <w:rFonts w:ascii="Arial" w:hAnsi="Arial" w:cs="Arial"/>
                <w:color w:val="000000"/>
                <w:spacing w:val="-5"/>
                <w:w w:val="82"/>
                <w:sz w:val="20"/>
                <w:szCs w:val="20"/>
              </w:rPr>
              <w:t>п/п</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pacing w:val="-3"/>
                <w:sz w:val="20"/>
                <w:szCs w:val="20"/>
              </w:rPr>
              <w:t>Наименование критерия</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z w:val="20"/>
                <w:szCs w:val="20"/>
              </w:rPr>
              <w:t>Максимальное количество баллов</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0B697D">
        <w:trPr>
          <w:gridAfter w:val="2"/>
          <w:wAfter w:w="1327" w:type="dxa"/>
          <w:trHeight w:hRule="exact" w:val="563"/>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z w:val="20"/>
                <w:szCs w:val="20"/>
              </w:rPr>
              <w:t>1</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sz w:val="20"/>
                <w:szCs w:val="20"/>
              </w:rPr>
              <w:t>«Противопожарная пропаганда» - количество обученных человек (ведомости).</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B11D31">
        <w:trPr>
          <w:gridAfter w:val="2"/>
          <w:wAfter w:w="1327" w:type="dxa"/>
          <w:trHeight w:hRule="exact" w:val="309"/>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color w:val="000000"/>
                <w:sz w:val="20"/>
                <w:szCs w:val="20"/>
              </w:rPr>
            </w:pPr>
            <w:r w:rsidRPr="00B11D31">
              <w:rPr>
                <w:rFonts w:ascii="Arial" w:hAnsi="Arial" w:cs="Arial"/>
                <w:color w:val="000000"/>
                <w:sz w:val="20"/>
                <w:szCs w:val="20"/>
              </w:rPr>
              <w:t>2</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color w:val="000000"/>
                <w:sz w:val="20"/>
                <w:szCs w:val="20"/>
                <w:lang w:eastAsia="en-US"/>
              </w:rPr>
              <w:t>«Содержание жилого дома»</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B11D31">
        <w:trPr>
          <w:gridAfter w:val="2"/>
          <w:wAfter w:w="1327" w:type="dxa"/>
          <w:trHeight w:hRule="exact" w:val="626"/>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z w:val="20"/>
                <w:szCs w:val="20"/>
              </w:rPr>
              <w:t>2.1.</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color w:val="000000"/>
                <w:sz w:val="20"/>
                <w:szCs w:val="20"/>
                <w:lang w:eastAsia="en-US"/>
              </w:rPr>
              <w:t xml:space="preserve">- оформление информационных щитов или пожарно-технических уголков на пожарную тематику </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B11D31">
        <w:trPr>
          <w:gridAfter w:val="2"/>
          <w:wAfter w:w="1327" w:type="dxa"/>
          <w:trHeight w:hRule="exact" w:val="720"/>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color w:val="000000"/>
                <w:sz w:val="20"/>
                <w:szCs w:val="20"/>
              </w:rPr>
              <w:t>2.2.</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color w:val="000000"/>
                <w:sz w:val="20"/>
                <w:szCs w:val="20"/>
                <w:lang w:eastAsia="en-US"/>
              </w:rPr>
              <w:t>- содержание в исправном состоянии средств пожаротушения, наружных противопожарных водоисточников, проездов</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B11D31">
        <w:trPr>
          <w:gridAfter w:val="2"/>
          <w:wAfter w:w="1327" w:type="dxa"/>
          <w:trHeight w:hRule="exact" w:val="56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2.3.</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color w:val="000000"/>
                <w:sz w:val="20"/>
                <w:szCs w:val="20"/>
                <w:lang w:eastAsia="en-US"/>
              </w:rPr>
              <w:t>- противопожарное состояние подвальных и чердачных помещений</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0B697D">
        <w:trPr>
          <w:gridAfter w:val="1"/>
          <w:wAfter w:w="660" w:type="dxa"/>
          <w:trHeight w:hRule="exact" w:val="571"/>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2.4.</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color w:val="000000"/>
                <w:sz w:val="20"/>
                <w:szCs w:val="20"/>
                <w:lang w:eastAsia="en-US"/>
              </w:rPr>
            </w:pPr>
            <w:r w:rsidRPr="00B11D31">
              <w:rPr>
                <w:rFonts w:ascii="Arial" w:hAnsi="Arial" w:cs="Arial"/>
                <w:color w:val="000000"/>
                <w:sz w:val="20"/>
                <w:szCs w:val="20"/>
                <w:lang w:eastAsia="en-US"/>
              </w:rPr>
              <w:t>- пожаробезопасное состояние электропроводки и электроустановочных изделий</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7" w:type="dxa"/>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0B697D">
        <w:trPr>
          <w:gridAfter w:val="1"/>
          <w:wAfter w:w="660" w:type="dxa"/>
          <w:trHeight w:hRule="exact" w:val="281"/>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2.5.</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rPr>
                <w:rFonts w:ascii="Arial" w:hAnsi="Arial" w:cs="Arial"/>
                <w:sz w:val="20"/>
                <w:szCs w:val="20"/>
              </w:rPr>
            </w:pPr>
            <w:r w:rsidRPr="00B11D31">
              <w:rPr>
                <w:rFonts w:ascii="Arial" w:hAnsi="Arial" w:cs="Arial"/>
                <w:sz w:val="20"/>
                <w:szCs w:val="20"/>
              </w:rPr>
              <w:t>- своевременная уборка территории от мусора</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7" w:type="dxa"/>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0B697D">
        <w:trPr>
          <w:gridAfter w:val="1"/>
          <w:wAfter w:w="660" w:type="dxa"/>
          <w:trHeight w:hRule="exact" w:val="568"/>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2.6.</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rPr>
                <w:rFonts w:ascii="Arial" w:hAnsi="Arial" w:cs="Arial"/>
                <w:sz w:val="20"/>
                <w:szCs w:val="20"/>
              </w:rPr>
            </w:pPr>
            <w:r w:rsidRPr="00B11D31">
              <w:rPr>
                <w:rFonts w:ascii="Arial" w:hAnsi="Arial" w:cs="Arial"/>
                <w:sz w:val="20"/>
                <w:szCs w:val="20"/>
              </w:rPr>
              <w:t>- выполнение предписаний государственного пожарного надзора</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jc w:val="center"/>
              <w:rPr>
                <w:rFonts w:ascii="Arial" w:hAnsi="Arial" w:cs="Arial"/>
                <w:sz w:val="20"/>
                <w:szCs w:val="20"/>
              </w:rPr>
            </w:pPr>
            <w:r w:rsidRPr="00B11D31">
              <w:rPr>
                <w:rFonts w:ascii="Arial" w:hAnsi="Arial" w:cs="Arial"/>
                <w:sz w:val="20"/>
                <w:szCs w:val="20"/>
              </w:rPr>
              <w:t>20</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7" w:type="dxa"/>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B11D31">
        <w:trPr>
          <w:gridAfter w:val="1"/>
          <w:wAfter w:w="660" w:type="dxa"/>
          <w:trHeight w:hRule="exact" w:val="502"/>
        </w:trPr>
        <w:tc>
          <w:tcPr>
            <w:tcW w:w="81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3</w:t>
            </w:r>
          </w:p>
        </w:tc>
        <w:tc>
          <w:tcPr>
            <w:tcW w:w="5376"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sz w:val="20"/>
                <w:szCs w:val="20"/>
              </w:rPr>
              <w:t>При наличие зарегистрированных пожаров на территории Управляющей компании.</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jc w:val="center"/>
              <w:rPr>
                <w:rFonts w:ascii="Arial" w:hAnsi="Arial" w:cs="Arial"/>
                <w:sz w:val="20"/>
                <w:szCs w:val="20"/>
              </w:rPr>
            </w:pPr>
            <w:r w:rsidRPr="00B11D31">
              <w:rPr>
                <w:rFonts w:ascii="Arial" w:hAnsi="Arial" w:cs="Arial"/>
                <w:sz w:val="20"/>
                <w:szCs w:val="20"/>
              </w:rPr>
              <w:t>минус 1 балл за каждый пожар</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7" w:type="dxa"/>
          </w:tcPr>
          <w:p w:rsidR="00B11D31" w:rsidRPr="00B11D31" w:rsidRDefault="00B11D31" w:rsidP="00B11D31">
            <w:pPr>
              <w:shd w:val="clear" w:color="auto" w:fill="FFFFFF"/>
              <w:ind w:left="-749" w:right="485"/>
              <w:rPr>
                <w:rFonts w:ascii="Arial" w:hAnsi="Arial" w:cs="Arial"/>
                <w:sz w:val="20"/>
                <w:szCs w:val="20"/>
              </w:rPr>
            </w:pPr>
          </w:p>
        </w:tc>
      </w:tr>
      <w:tr w:rsidR="00B11D31" w:rsidRPr="00B11D31" w:rsidTr="000B697D">
        <w:trPr>
          <w:trHeight w:hRule="exact" w:val="307"/>
        </w:trPr>
        <w:tc>
          <w:tcPr>
            <w:tcW w:w="6192" w:type="dxa"/>
            <w:gridSpan w:val="2"/>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r w:rsidRPr="00B11D31">
              <w:rPr>
                <w:rFonts w:ascii="Arial" w:hAnsi="Arial" w:cs="Arial"/>
                <w:b/>
                <w:bCs/>
                <w:color w:val="000000"/>
                <w:spacing w:val="-4"/>
                <w:sz w:val="20"/>
                <w:szCs w:val="20"/>
              </w:rPr>
              <w:t>Итоговая оценка:</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B11D31" w:rsidRPr="00B11D31" w:rsidRDefault="00B11D31" w:rsidP="00B11D31">
            <w:pPr>
              <w:shd w:val="clear" w:color="auto" w:fill="FFFFFF"/>
              <w:ind w:left="-749" w:right="485"/>
              <w:rPr>
                <w:rFonts w:ascii="Arial" w:hAnsi="Arial" w:cs="Arial"/>
                <w:sz w:val="20"/>
                <w:szCs w:val="20"/>
              </w:rPr>
            </w:pPr>
          </w:p>
        </w:tc>
        <w:tc>
          <w:tcPr>
            <w:tcW w:w="667" w:type="dxa"/>
          </w:tcPr>
          <w:p w:rsidR="00B11D31" w:rsidRPr="00B11D31" w:rsidRDefault="00B11D31" w:rsidP="00B11D31">
            <w:pPr>
              <w:ind w:left="-749" w:right="485"/>
              <w:rPr>
                <w:rFonts w:ascii="Arial" w:hAnsi="Arial" w:cs="Arial"/>
                <w:sz w:val="20"/>
                <w:szCs w:val="20"/>
              </w:rPr>
            </w:pPr>
          </w:p>
        </w:tc>
        <w:tc>
          <w:tcPr>
            <w:tcW w:w="660" w:type="dxa"/>
          </w:tcPr>
          <w:p w:rsidR="00B11D31" w:rsidRPr="00B11D31" w:rsidRDefault="00B11D31" w:rsidP="00B11D31">
            <w:pPr>
              <w:shd w:val="clear" w:color="auto" w:fill="FFFFFF"/>
              <w:rPr>
                <w:rFonts w:ascii="Arial" w:hAnsi="Arial" w:cs="Arial"/>
                <w:sz w:val="20"/>
                <w:szCs w:val="20"/>
              </w:rPr>
            </w:pPr>
          </w:p>
        </w:tc>
      </w:tr>
    </w:tbl>
    <w:p w:rsidR="00B11D31" w:rsidRDefault="00B11D31" w:rsidP="00B11D31">
      <w:pPr>
        <w:jc w:val="right"/>
        <w:rPr>
          <w:rFonts w:ascii="Arial" w:hAnsi="Arial" w:cs="Arial"/>
          <w:color w:val="000000"/>
          <w:sz w:val="20"/>
          <w:szCs w:val="20"/>
        </w:rPr>
        <w:sectPr w:rsidR="00B11D31" w:rsidSect="000B697D">
          <w:pgSz w:w="16838" w:h="11906" w:orient="landscape"/>
          <w:pgMar w:top="1701" w:right="709" w:bottom="851" w:left="709" w:header="709" w:footer="408" w:gutter="0"/>
          <w:cols w:space="708"/>
          <w:titlePg/>
          <w:docGrid w:linePitch="360"/>
        </w:sectPr>
      </w:pPr>
    </w:p>
    <w:p w:rsidR="00B11D31" w:rsidRPr="00B11D31" w:rsidRDefault="00B11D31" w:rsidP="00B11D31">
      <w:pPr>
        <w:jc w:val="right"/>
        <w:rPr>
          <w:rFonts w:ascii="Arial" w:hAnsi="Arial" w:cs="Arial"/>
          <w:sz w:val="20"/>
          <w:szCs w:val="20"/>
        </w:rPr>
      </w:pPr>
      <w:r w:rsidRPr="00B11D31">
        <w:rPr>
          <w:rFonts w:ascii="Arial" w:hAnsi="Arial" w:cs="Arial"/>
          <w:sz w:val="20"/>
          <w:szCs w:val="20"/>
        </w:rPr>
        <w:t>Приложение № 7</w:t>
      </w:r>
    </w:p>
    <w:p w:rsidR="00B11D31" w:rsidRPr="00B11D31" w:rsidRDefault="00B11D31" w:rsidP="00B11D31">
      <w:pPr>
        <w:jc w:val="right"/>
        <w:rPr>
          <w:rFonts w:ascii="Arial" w:hAnsi="Arial" w:cs="Arial"/>
          <w:sz w:val="20"/>
          <w:szCs w:val="20"/>
        </w:rPr>
      </w:pPr>
    </w:p>
    <w:p w:rsidR="00B11D31" w:rsidRPr="00B11D31" w:rsidRDefault="00B11D31" w:rsidP="00B11D31">
      <w:pPr>
        <w:jc w:val="center"/>
        <w:rPr>
          <w:rFonts w:ascii="Arial" w:hAnsi="Arial" w:cs="Arial"/>
          <w:b/>
          <w:sz w:val="20"/>
          <w:szCs w:val="20"/>
        </w:rPr>
      </w:pPr>
      <w:r w:rsidRPr="00B11D31">
        <w:rPr>
          <w:rFonts w:ascii="Arial" w:hAnsi="Arial" w:cs="Arial"/>
          <w:b/>
          <w:sz w:val="20"/>
          <w:szCs w:val="20"/>
        </w:rPr>
        <w:t>СОСТАВ</w:t>
      </w:r>
    </w:p>
    <w:p w:rsidR="00B11D31" w:rsidRPr="00B11D31" w:rsidRDefault="00B11D31" w:rsidP="00B11D31">
      <w:pPr>
        <w:jc w:val="center"/>
        <w:rPr>
          <w:rFonts w:ascii="Arial" w:hAnsi="Arial" w:cs="Arial"/>
          <w:b/>
          <w:sz w:val="20"/>
          <w:szCs w:val="20"/>
        </w:rPr>
      </w:pPr>
      <w:r w:rsidRPr="00B11D31">
        <w:rPr>
          <w:rFonts w:ascii="Arial" w:hAnsi="Arial" w:cs="Arial"/>
          <w:b/>
          <w:sz w:val="20"/>
          <w:szCs w:val="20"/>
        </w:rPr>
        <w:t>комиссии по списанию товарно-материальных ценностей (стендов по противопожарной безопасности, таблички, дипломов с рамками)</w:t>
      </w:r>
    </w:p>
    <w:p w:rsidR="00B11D31" w:rsidRPr="00B11D31" w:rsidRDefault="00B11D31" w:rsidP="00B11D31">
      <w:pPr>
        <w:tabs>
          <w:tab w:val="left" w:pos="4605"/>
          <w:tab w:val="center" w:pos="5130"/>
        </w:tabs>
        <w:jc w:val="right"/>
        <w:rPr>
          <w:rFonts w:ascii="Arial" w:hAnsi="Arial" w:cs="Arial"/>
          <w:sz w:val="20"/>
          <w:szCs w:val="20"/>
        </w:rPr>
      </w:pPr>
    </w:p>
    <w:p w:rsidR="00B11D31" w:rsidRPr="00B11D31" w:rsidRDefault="00E53761" w:rsidP="00B11D31">
      <w:pPr>
        <w:rPr>
          <w:rFonts w:ascii="Arial" w:hAnsi="Arial" w:cs="Arial"/>
          <w:sz w:val="20"/>
          <w:szCs w:val="20"/>
        </w:rPr>
      </w:pPr>
      <w:r w:rsidRPr="00B11D31">
        <w:rPr>
          <w:rFonts w:ascii="Arial" w:hAnsi="Arial" w:cs="Arial"/>
          <w:sz w:val="20"/>
          <w:szCs w:val="20"/>
        </w:rPr>
        <w:t>Председатели комиссии</w:t>
      </w:r>
      <w:r w:rsidR="00B11D31" w:rsidRPr="00B11D31">
        <w:rPr>
          <w:rFonts w:ascii="Arial" w:hAnsi="Arial" w:cs="Arial"/>
          <w:sz w:val="20"/>
          <w:szCs w:val="20"/>
        </w:rPr>
        <w:t>:</w:t>
      </w:r>
    </w:p>
    <w:p w:rsidR="00B11D31" w:rsidRPr="00B11D31" w:rsidRDefault="00B11D31" w:rsidP="00B11D31">
      <w:pPr>
        <w:jc w:val="both"/>
        <w:rPr>
          <w:rFonts w:ascii="Arial" w:hAnsi="Arial" w:cs="Arial"/>
          <w:sz w:val="20"/>
          <w:szCs w:val="20"/>
        </w:rPr>
      </w:pPr>
      <w:r w:rsidRPr="00B11D31">
        <w:rPr>
          <w:rFonts w:ascii="Arial" w:hAnsi="Arial" w:cs="Arial"/>
          <w:sz w:val="20"/>
          <w:szCs w:val="20"/>
        </w:rPr>
        <w:t>- Бирюков Александр Геннадьевич – Первый заместитель главы администрации города Куйбышева</w:t>
      </w:r>
    </w:p>
    <w:p w:rsidR="00B11D31" w:rsidRPr="00B11D31" w:rsidRDefault="00B11D31" w:rsidP="00B11D31">
      <w:pPr>
        <w:jc w:val="both"/>
        <w:rPr>
          <w:rFonts w:ascii="Arial" w:hAnsi="Arial" w:cs="Arial"/>
          <w:sz w:val="20"/>
          <w:szCs w:val="20"/>
        </w:rPr>
      </w:pPr>
      <w:r w:rsidRPr="00B11D31">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B11D31" w:rsidRPr="00B11D31" w:rsidRDefault="00B11D31" w:rsidP="00B11D31">
      <w:pPr>
        <w:jc w:val="both"/>
        <w:rPr>
          <w:rFonts w:ascii="Arial" w:hAnsi="Arial" w:cs="Arial"/>
          <w:sz w:val="20"/>
          <w:szCs w:val="20"/>
        </w:rPr>
      </w:pPr>
    </w:p>
    <w:p w:rsidR="00B11D31" w:rsidRPr="00B11D31" w:rsidRDefault="00B11D31" w:rsidP="00B11D31">
      <w:pPr>
        <w:jc w:val="both"/>
        <w:rPr>
          <w:rFonts w:ascii="Arial" w:hAnsi="Arial" w:cs="Arial"/>
          <w:sz w:val="20"/>
          <w:szCs w:val="20"/>
        </w:rPr>
      </w:pPr>
      <w:r w:rsidRPr="00B11D31">
        <w:rPr>
          <w:rFonts w:ascii="Arial" w:hAnsi="Arial" w:cs="Arial"/>
          <w:sz w:val="20"/>
          <w:szCs w:val="20"/>
        </w:rPr>
        <w:t>Члены комиссии:</w:t>
      </w:r>
    </w:p>
    <w:p w:rsidR="00B11D31" w:rsidRPr="00B11D31" w:rsidRDefault="00B11D31" w:rsidP="00B11D31">
      <w:pPr>
        <w:jc w:val="both"/>
        <w:rPr>
          <w:rFonts w:ascii="Arial" w:hAnsi="Arial" w:cs="Arial"/>
          <w:sz w:val="20"/>
          <w:szCs w:val="20"/>
        </w:rPr>
      </w:pPr>
      <w:r w:rsidRPr="00B11D31">
        <w:rPr>
          <w:rFonts w:ascii="Arial" w:hAnsi="Arial" w:cs="Arial"/>
          <w:sz w:val="20"/>
          <w:szCs w:val="20"/>
        </w:rPr>
        <w:t xml:space="preserve">- </w:t>
      </w:r>
      <w:r w:rsidRPr="00B11D31">
        <w:rPr>
          <w:rFonts w:ascii="Arial" w:hAnsi="Arial" w:cs="Arial"/>
          <w:spacing w:val="-1"/>
          <w:sz w:val="20"/>
          <w:szCs w:val="20"/>
        </w:rPr>
        <w:t>Шалаков Вячеслав Владимирович</w:t>
      </w:r>
      <w:r w:rsidRPr="00B11D31">
        <w:rPr>
          <w:rFonts w:ascii="Arial" w:hAnsi="Arial" w:cs="Arial"/>
          <w:sz w:val="20"/>
          <w:szCs w:val="20"/>
        </w:rPr>
        <w:t xml:space="preserve"> – Начальник отдела ГО и ЧС администрации города Куйбышева</w:t>
      </w:r>
    </w:p>
    <w:p w:rsidR="00B11D31" w:rsidRPr="00B11D31" w:rsidRDefault="00B11D31" w:rsidP="00B11D31">
      <w:pPr>
        <w:jc w:val="both"/>
        <w:rPr>
          <w:rFonts w:ascii="Arial" w:hAnsi="Arial" w:cs="Arial"/>
          <w:sz w:val="20"/>
          <w:szCs w:val="20"/>
        </w:rPr>
      </w:pPr>
      <w:r w:rsidRPr="00B11D31">
        <w:rPr>
          <w:rFonts w:ascii="Arial" w:hAnsi="Arial" w:cs="Arial"/>
          <w:sz w:val="20"/>
          <w:szCs w:val="20"/>
        </w:rPr>
        <w:t>- Дубровский Сергей Николаевич – Инспектор ОНДиПР по Куйбышевскому и Северному районам</w:t>
      </w:r>
      <w:r>
        <w:rPr>
          <w:rFonts w:ascii="Arial" w:hAnsi="Arial" w:cs="Arial"/>
          <w:sz w:val="20"/>
          <w:szCs w:val="20"/>
        </w:rPr>
        <w:t xml:space="preserve"> </w:t>
      </w:r>
      <w:r w:rsidRPr="00B11D31">
        <w:rPr>
          <w:rFonts w:ascii="Arial" w:hAnsi="Arial" w:cs="Arial"/>
          <w:sz w:val="20"/>
          <w:szCs w:val="20"/>
        </w:rPr>
        <w:t>Новосибирской области</w:t>
      </w:r>
    </w:p>
    <w:p w:rsidR="00B11D31" w:rsidRDefault="00B11D31" w:rsidP="00B11D31">
      <w:pPr>
        <w:jc w:val="right"/>
        <w:rPr>
          <w:rFonts w:ascii="Arial" w:hAnsi="Arial" w:cs="Arial"/>
          <w:color w:val="000000"/>
          <w:sz w:val="20"/>
          <w:szCs w:val="20"/>
        </w:rPr>
      </w:pPr>
    </w:p>
    <w:p w:rsidR="000B697D" w:rsidRDefault="000B697D" w:rsidP="00B11D31">
      <w:pPr>
        <w:jc w:val="right"/>
        <w:rPr>
          <w:rFonts w:ascii="Arial" w:hAnsi="Arial" w:cs="Arial"/>
          <w:color w:val="000000"/>
          <w:sz w:val="20"/>
          <w:szCs w:val="20"/>
        </w:rPr>
      </w:pPr>
    </w:p>
    <w:p w:rsidR="00E16BA5" w:rsidRDefault="00E16BA5" w:rsidP="00E16BA5">
      <w:pPr>
        <w:tabs>
          <w:tab w:val="center" w:pos="-1843"/>
          <w:tab w:val="left" w:pos="-1418"/>
          <w:tab w:val="right" w:pos="11907"/>
        </w:tabs>
        <w:autoSpaceDE w:val="0"/>
        <w:autoSpaceDN w:val="0"/>
        <w:ind w:right="-1"/>
        <w:jc w:val="both"/>
      </w:pPr>
      <w:r>
        <w:rPr>
          <w:rFonts w:ascii="Arial" w:hAnsi="Arial" w:cs="Arial"/>
          <w:b/>
          <w:sz w:val="20"/>
          <w:szCs w:val="20"/>
        </w:rPr>
        <w:t>2.3</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w:t>
      </w:r>
      <w:r w:rsidR="000B697D">
        <w:rPr>
          <w:rFonts w:ascii="Arial" w:hAnsi="Arial" w:cs="Arial"/>
          <w:b/>
          <w:sz w:val="20"/>
          <w:szCs w:val="20"/>
        </w:rPr>
        <w:t>3</w:t>
      </w:r>
      <w:r w:rsidRPr="00F52D5C">
        <w:rPr>
          <w:rFonts w:ascii="Arial" w:hAnsi="Arial" w:cs="Arial"/>
          <w:sz w:val="20"/>
          <w:szCs w:val="20"/>
        </w:rPr>
        <w:t xml:space="preserve"> «</w:t>
      </w:r>
      <w:r w:rsidR="000B697D" w:rsidRPr="000B697D">
        <w:rPr>
          <w:rFonts w:ascii="Arial" w:hAnsi="Arial" w:cs="Arial"/>
          <w:sz w:val="20"/>
          <w:szCs w:val="20"/>
        </w:rPr>
        <w:t>О проведении соревнований среди Дружин юных пожарных (ДЮП) образовательных учреждений города Куйбышева «Всегда готов к ЧС»</w:t>
      </w:r>
      <w:r w:rsidRPr="009209C1">
        <w:rPr>
          <w:rFonts w:ascii="Arial" w:hAnsi="Arial" w:cs="Arial"/>
          <w:sz w:val="20"/>
          <w:szCs w:val="20"/>
        </w:rPr>
        <w:t>»</w:t>
      </w:r>
    </w:p>
    <w:p w:rsidR="00E16BA5" w:rsidRDefault="00E16BA5" w:rsidP="00721611">
      <w:pPr>
        <w:tabs>
          <w:tab w:val="center" w:pos="-1843"/>
          <w:tab w:val="left" w:pos="-1418"/>
          <w:tab w:val="right" w:pos="11907"/>
        </w:tabs>
        <w:autoSpaceDE w:val="0"/>
        <w:autoSpaceDN w:val="0"/>
        <w:ind w:left="-567" w:right="-1" w:firstLine="567"/>
        <w:jc w:val="both"/>
      </w:pPr>
    </w:p>
    <w:p w:rsidR="000B697D" w:rsidRPr="000B697D" w:rsidRDefault="000B697D" w:rsidP="004632C6">
      <w:pPr>
        <w:jc w:val="center"/>
        <w:rPr>
          <w:rFonts w:ascii="Arial" w:hAnsi="Arial" w:cs="Arial"/>
          <w:b/>
          <w:bCs/>
          <w:sz w:val="20"/>
          <w:szCs w:val="20"/>
        </w:rPr>
      </w:pPr>
      <w:r w:rsidRPr="000B697D">
        <w:rPr>
          <w:rFonts w:ascii="Arial" w:hAnsi="Arial" w:cs="Arial"/>
          <w:b/>
          <w:bCs/>
          <w:sz w:val="20"/>
          <w:szCs w:val="20"/>
        </w:rPr>
        <w:t>ПОСТАНОВЛЕНИЕ</w:t>
      </w:r>
    </w:p>
    <w:p w:rsidR="000B697D" w:rsidRPr="000B697D" w:rsidRDefault="000B697D" w:rsidP="000B697D">
      <w:pPr>
        <w:ind w:left="-540"/>
        <w:jc w:val="center"/>
        <w:rPr>
          <w:rFonts w:ascii="Arial" w:hAnsi="Arial" w:cs="Arial"/>
          <w:sz w:val="20"/>
          <w:szCs w:val="20"/>
        </w:rPr>
      </w:pPr>
    </w:p>
    <w:p w:rsidR="000B697D" w:rsidRPr="000B697D" w:rsidRDefault="000B697D" w:rsidP="004632C6">
      <w:pPr>
        <w:jc w:val="center"/>
        <w:rPr>
          <w:rFonts w:ascii="Arial" w:hAnsi="Arial" w:cs="Arial"/>
          <w:sz w:val="20"/>
          <w:szCs w:val="20"/>
        </w:rPr>
      </w:pPr>
      <w:r w:rsidRPr="000B697D">
        <w:rPr>
          <w:rFonts w:ascii="Arial" w:hAnsi="Arial" w:cs="Arial"/>
          <w:sz w:val="20"/>
          <w:szCs w:val="20"/>
        </w:rPr>
        <w:t>23.08.2024 № 1153</w:t>
      </w:r>
    </w:p>
    <w:p w:rsidR="000B697D" w:rsidRPr="000B697D" w:rsidRDefault="000B697D" w:rsidP="000B697D">
      <w:pPr>
        <w:jc w:val="both"/>
        <w:rPr>
          <w:rFonts w:ascii="Arial" w:hAnsi="Arial" w:cs="Arial"/>
          <w:color w:val="000000"/>
          <w:sz w:val="20"/>
          <w:szCs w:val="20"/>
        </w:rPr>
      </w:pPr>
    </w:p>
    <w:p w:rsidR="000B697D" w:rsidRPr="004632C6" w:rsidRDefault="000B697D" w:rsidP="000B697D">
      <w:pPr>
        <w:jc w:val="center"/>
        <w:rPr>
          <w:rFonts w:ascii="Arial" w:hAnsi="Arial" w:cs="Arial"/>
          <w:b/>
          <w:sz w:val="20"/>
          <w:szCs w:val="20"/>
        </w:rPr>
      </w:pPr>
      <w:r w:rsidRPr="004632C6">
        <w:rPr>
          <w:rFonts w:ascii="Arial" w:hAnsi="Arial" w:cs="Arial"/>
          <w:b/>
          <w:sz w:val="20"/>
          <w:szCs w:val="20"/>
        </w:rPr>
        <w:t>О проведении соревнований среди Дружин юных пожарных (ДЮП) образовательных учреждений города Куйбышева «Всегда готов к ЧС»</w:t>
      </w:r>
    </w:p>
    <w:p w:rsidR="000B697D" w:rsidRPr="000B697D" w:rsidRDefault="000B697D" w:rsidP="000B697D">
      <w:pPr>
        <w:jc w:val="center"/>
        <w:rPr>
          <w:rFonts w:ascii="Arial" w:hAnsi="Arial" w:cs="Arial"/>
          <w:sz w:val="20"/>
          <w:szCs w:val="20"/>
        </w:rPr>
      </w:pPr>
    </w:p>
    <w:p w:rsidR="000B697D" w:rsidRPr="000B697D" w:rsidRDefault="000B697D" w:rsidP="000B697D">
      <w:pPr>
        <w:autoSpaceDE w:val="0"/>
        <w:autoSpaceDN w:val="0"/>
        <w:adjustRightInd w:val="0"/>
        <w:ind w:firstLine="709"/>
        <w:jc w:val="both"/>
        <w:rPr>
          <w:rFonts w:ascii="Arial" w:hAnsi="Arial" w:cs="Arial"/>
          <w:sz w:val="20"/>
          <w:szCs w:val="20"/>
        </w:rPr>
      </w:pPr>
      <w:r w:rsidRPr="000B697D">
        <w:rPr>
          <w:rFonts w:ascii="Arial" w:hAnsi="Arial" w:cs="Arial"/>
          <w:sz w:val="20"/>
          <w:szCs w:val="20"/>
        </w:rPr>
        <w:t xml:space="preserve">В соответствии с Федеральными законами от 21.12.1994 № 69-ФЗ «О пожарной безопасности», от 06.10.2003 № 131-ФЗ «Об общих принципах организации местного самоуправления в Российской Федерации», муниципальной программой «Обеспечение первичных мер пожарной безопасности  на 2022-2024 годы», утвержденной постановлением администрации города Куйбышева Куйбышевского района Новосибирской области от 23.07.2021 № 675, в целях пропаганды безопасного образа жизни среди детей, совершенствования системы обучения детей правилам пожарной безопасности, пропаганды пожарно-технических знаний и реализация задач, направленных на предупреждение пожаров, воспитание у обучающихся образовательных организаций чувства личной ответственности за сохранность жизни и здоровья людей и материальных ценностей от пожаров, администрация города Куйбышева Куйбышевского района Новосибирской области. </w:t>
      </w:r>
    </w:p>
    <w:p w:rsidR="000B697D" w:rsidRPr="000B697D" w:rsidRDefault="000B697D" w:rsidP="000B697D">
      <w:pPr>
        <w:autoSpaceDE w:val="0"/>
        <w:autoSpaceDN w:val="0"/>
        <w:adjustRightInd w:val="0"/>
        <w:jc w:val="both"/>
        <w:rPr>
          <w:rFonts w:ascii="Arial" w:hAnsi="Arial" w:cs="Arial"/>
          <w:sz w:val="20"/>
          <w:szCs w:val="20"/>
        </w:rPr>
      </w:pPr>
      <w:r w:rsidRPr="000B697D">
        <w:rPr>
          <w:rFonts w:ascii="Arial" w:hAnsi="Arial" w:cs="Arial"/>
          <w:sz w:val="20"/>
          <w:szCs w:val="20"/>
        </w:rPr>
        <w:t>П О С Т А Н О В Л Я ЕТ:</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1.Утвердить:</w:t>
      </w:r>
    </w:p>
    <w:p w:rsidR="000B697D" w:rsidRPr="000B697D" w:rsidRDefault="000B697D" w:rsidP="000B697D">
      <w:pPr>
        <w:jc w:val="both"/>
        <w:rPr>
          <w:rFonts w:ascii="Arial" w:hAnsi="Arial" w:cs="Arial"/>
          <w:sz w:val="20"/>
          <w:szCs w:val="20"/>
        </w:rPr>
      </w:pPr>
      <w:r w:rsidRPr="000B697D">
        <w:rPr>
          <w:rFonts w:ascii="Arial" w:hAnsi="Arial" w:cs="Arial"/>
          <w:sz w:val="20"/>
          <w:szCs w:val="20"/>
        </w:rPr>
        <w:tab/>
        <w:t>1.1. Положение о проведении соревнований среди ДЮП образовательных учреждений города Куйбышева «Всегда готов к ЧС» (Приложение № 1).</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 xml:space="preserve">1.2. Состав судейской комиссии соревнований среди </w:t>
      </w:r>
      <w:r w:rsidRPr="000B697D">
        <w:rPr>
          <w:rFonts w:ascii="Arial" w:hAnsi="Arial" w:cs="Arial"/>
          <w:bCs/>
          <w:sz w:val="20"/>
          <w:szCs w:val="20"/>
        </w:rPr>
        <w:t xml:space="preserve">ДЮП образовательных учреждений города Куйбышева «Всегда готов к ЧС» </w:t>
      </w:r>
      <w:r w:rsidRPr="000B697D">
        <w:rPr>
          <w:rFonts w:ascii="Arial" w:hAnsi="Arial" w:cs="Arial"/>
          <w:sz w:val="20"/>
          <w:szCs w:val="20"/>
        </w:rPr>
        <w:t xml:space="preserve">(Приложение № 2). </w:t>
      </w:r>
    </w:p>
    <w:p w:rsidR="000B697D" w:rsidRPr="000B697D" w:rsidRDefault="000B697D" w:rsidP="000B697D">
      <w:pPr>
        <w:ind w:firstLine="709"/>
        <w:jc w:val="both"/>
        <w:rPr>
          <w:rFonts w:ascii="Arial" w:hAnsi="Arial" w:cs="Arial"/>
          <w:bCs/>
          <w:sz w:val="20"/>
          <w:szCs w:val="20"/>
        </w:rPr>
      </w:pPr>
      <w:r w:rsidRPr="000B697D">
        <w:rPr>
          <w:rFonts w:ascii="Arial" w:hAnsi="Arial" w:cs="Arial"/>
          <w:sz w:val="20"/>
          <w:szCs w:val="20"/>
        </w:rPr>
        <w:t xml:space="preserve">1.3. </w:t>
      </w:r>
      <w:r w:rsidRPr="000B697D">
        <w:rPr>
          <w:rFonts w:ascii="Arial" w:hAnsi="Arial" w:cs="Arial"/>
          <w:bCs/>
          <w:sz w:val="20"/>
          <w:szCs w:val="20"/>
        </w:rPr>
        <w:t xml:space="preserve">Смету расходов на проведение соревнований среди ДЮП образовательных учреждений города </w:t>
      </w:r>
      <w:r w:rsidR="004632C6" w:rsidRPr="000B697D">
        <w:rPr>
          <w:rFonts w:ascii="Arial" w:hAnsi="Arial" w:cs="Arial"/>
          <w:bCs/>
          <w:sz w:val="20"/>
          <w:szCs w:val="20"/>
        </w:rPr>
        <w:t>Куйбышева «</w:t>
      </w:r>
      <w:r w:rsidRPr="000B697D">
        <w:rPr>
          <w:rFonts w:ascii="Arial" w:hAnsi="Arial" w:cs="Arial"/>
          <w:bCs/>
          <w:sz w:val="20"/>
          <w:szCs w:val="20"/>
        </w:rPr>
        <w:t>Всегда готов к ЧС» (Приложение № 3).</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1.4. Форму заявки на участие в соревнованиях среди ДЮП образовательных учреждений города «Всегда готов к ЧС» (Приложение № 4).</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1.5. Таблицу распределения очков для расчета мест, занятых участниками соревнований среди ДЮП образовательных учреждений города Куйбышева «Всегда готов к ЧС» (Приложение № 5);</w:t>
      </w:r>
    </w:p>
    <w:p w:rsidR="000B697D" w:rsidRPr="000B697D" w:rsidRDefault="000B697D" w:rsidP="000B697D">
      <w:pPr>
        <w:widowControl w:val="0"/>
        <w:autoSpaceDE w:val="0"/>
        <w:autoSpaceDN w:val="0"/>
        <w:adjustRightInd w:val="0"/>
        <w:ind w:firstLine="709"/>
        <w:rPr>
          <w:rFonts w:ascii="Arial" w:hAnsi="Arial" w:cs="Arial"/>
          <w:bCs/>
          <w:sz w:val="20"/>
          <w:szCs w:val="20"/>
        </w:rPr>
      </w:pPr>
      <w:r w:rsidRPr="000B697D">
        <w:rPr>
          <w:rFonts w:ascii="Arial" w:hAnsi="Arial" w:cs="Arial"/>
          <w:bCs/>
          <w:sz w:val="20"/>
          <w:szCs w:val="20"/>
        </w:rPr>
        <w:t xml:space="preserve">1.6.   </w:t>
      </w:r>
      <w:r w:rsidRPr="000B697D">
        <w:rPr>
          <w:rFonts w:ascii="Arial" w:hAnsi="Arial" w:cs="Arial"/>
          <w:color w:val="000000"/>
          <w:sz w:val="20"/>
          <w:szCs w:val="20"/>
        </w:rPr>
        <w:t>Состав комиссии по вручению и списанию дипломов с рамками и поощрительных призов</w:t>
      </w:r>
      <w:r w:rsidRPr="000B697D">
        <w:rPr>
          <w:rFonts w:ascii="Arial" w:hAnsi="Arial" w:cs="Arial"/>
          <w:bCs/>
          <w:sz w:val="20"/>
          <w:szCs w:val="20"/>
        </w:rPr>
        <w:t xml:space="preserve"> (Приложение № 6);</w:t>
      </w:r>
    </w:p>
    <w:p w:rsidR="000B697D" w:rsidRPr="000B697D" w:rsidRDefault="000B697D" w:rsidP="000B697D">
      <w:pPr>
        <w:ind w:firstLine="709"/>
        <w:rPr>
          <w:rFonts w:ascii="Arial" w:hAnsi="Arial" w:cs="Arial"/>
          <w:bCs/>
          <w:sz w:val="20"/>
          <w:szCs w:val="20"/>
        </w:rPr>
      </w:pPr>
      <w:r w:rsidRPr="000B697D">
        <w:rPr>
          <w:rFonts w:ascii="Arial" w:hAnsi="Arial" w:cs="Arial"/>
          <w:bCs/>
          <w:sz w:val="20"/>
          <w:szCs w:val="20"/>
        </w:rPr>
        <w:t xml:space="preserve">1.7. Таблица критериев оценки соревнований </w:t>
      </w:r>
      <w:r w:rsidR="004632C6" w:rsidRPr="000B697D">
        <w:rPr>
          <w:rFonts w:ascii="Arial" w:hAnsi="Arial" w:cs="Arial"/>
          <w:bCs/>
          <w:sz w:val="20"/>
          <w:szCs w:val="20"/>
        </w:rPr>
        <w:t>среди Дружин</w:t>
      </w:r>
      <w:r w:rsidRPr="000B697D">
        <w:rPr>
          <w:rFonts w:ascii="Arial" w:hAnsi="Arial" w:cs="Arial"/>
          <w:bCs/>
          <w:sz w:val="20"/>
          <w:szCs w:val="20"/>
        </w:rPr>
        <w:t xml:space="preserve"> </w:t>
      </w:r>
      <w:r w:rsidR="004632C6" w:rsidRPr="000B697D">
        <w:rPr>
          <w:rFonts w:ascii="Arial" w:hAnsi="Arial" w:cs="Arial"/>
          <w:bCs/>
          <w:sz w:val="20"/>
          <w:szCs w:val="20"/>
        </w:rPr>
        <w:t>юных пожарных</w:t>
      </w:r>
      <w:r w:rsidRPr="000B697D">
        <w:rPr>
          <w:rFonts w:ascii="Arial" w:hAnsi="Arial" w:cs="Arial"/>
          <w:bCs/>
          <w:sz w:val="20"/>
          <w:szCs w:val="20"/>
        </w:rPr>
        <w:t xml:space="preserve"> образовательных учреждений города Куйбышева «Всегда готов к ЧС» (Приложение № 7);</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 xml:space="preserve">2.   Комиссии по подведению итогов соревнований среди ДЮП образовательных учреждений города </w:t>
      </w:r>
      <w:r w:rsidR="004632C6" w:rsidRPr="000B697D">
        <w:rPr>
          <w:rFonts w:ascii="Arial" w:hAnsi="Arial" w:cs="Arial"/>
          <w:sz w:val="20"/>
          <w:szCs w:val="20"/>
        </w:rPr>
        <w:t>Куйбышева «</w:t>
      </w:r>
      <w:r w:rsidRPr="000B697D">
        <w:rPr>
          <w:rFonts w:ascii="Arial" w:hAnsi="Arial" w:cs="Arial"/>
          <w:sz w:val="20"/>
          <w:szCs w:val="20"/>
        </w:rPr>
        <w:t>Всегда готов к ЧС»:</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 xml:space="preserve">2.1. </w:t>
      </w:r>
      <w:r w:rsidRPr="000B697D">
        <w:rPr>
          <w:rFonts w:ascii="Arial" w:hAnsi="Arial" w:cs="Arial"/>
          <w:spacing w:val="-4"/>
          <w:sz w:val="20"/>
          <w:szCs w:val="20"/>
        </w:rPr>
        <w:t xml:space="preserve">В ноябре 2024 </w:t>
      </w:r>
      <w:r w:rsidRPr="000B697D">
        <w:rPr>
          <w:rFonts w:ascii="Arial" w:hAnsi="Arial" w:cs="Arial"/>
          <w:sz w:val="20"/>
          <w:szCs w:val="20"/>
        </w:rPr>
        <w:t>года провести подведение итогов соревнования среди ДЮП «Всегда готов к ЧС».</w:t>
      </w:r>
    </w:p>
    <w:p w:rsidR="000B697D" w:rsidRPr="000B697D" w:rsidRDefault="000B697D" w:rsidP="000B697D">
      <w:pPr>
        <w:ind w:firstLine="709"/>
        <w:jc w:val="both"/>
        <w:rPr>
          <w:rFonts w:ascii="Arial" w:hAnsi="Arial" w:cs="Arial"/>
          <w:color w:val="000000"/>
          <w:sz w:val="20"/>
          <w:szCs w:val="20"/>
        </w:rPr>
      </w:pPr>
      <w:r w:rsidRPr="000B697D">
        <w:rPr>
          <w:rFonts w:ascii="Arial" w:hAnsi="Arial" w:cs="Arial"/>
          <w:color w:val="000000"/>
          <w:sz w:val="20"/>
          <w:szCs w:val="20"/>
        </w:rPr>
        <w:t>2.2. Комиссии по вручению и списанию дипломов с рамками и поощрительных призов, на основании протоколов соревнования произвести списание призов, с приложенными актами списания и ведомости вручения.</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 xml:space="preserve">3.   Управлению финансов и налоговой политики города Куйбышева </w:t>
      </w:r>
      <w:r w:rsidR="004632C6" w:rsidRPr="000B697D">
        <w:rPr>
          <w:rFonts w:ascii="Arial" w:hAnsi="Arial" w:cs="Arial"/>
          <w:sz w:val="20"/>
          <w:szCs w:val="20"/>
        </w:rPr>
        <w:t>Куйбышевского района</w:t>
      </w:r>
      <w:r w:rsidRPr="000B697D">
        <w:rPr>
          <w:rFonts w:ascii="Arial" w:hAnsi="Arial" w:cs="Arial"/>
          <w:sz w:val="20"/>
          <w:szCs w:val="20"/>
        </w:rPr>
        <w:t xml:space="preserve"> Новосибирской области (Ерёмина Г.А.) профинансировать расходы, связанные с проведением конкурса, в рамках муниципальной программы «Обеспечение первичных мер пожарной </w:t>
      </w:r>
      <w:r w:rsidR="004632C6" w:rsidRPr="000B697D">
        <w:rPr>
          <w:rFonts w:ascii="Arial" w:hAnsi="Arial" w:cs="Arial"/>
          <w:sz w:val="20"/>
          <w:szCs w:val="20"/>
        </w:rPr>
        <w:t>безопасности на</w:t>
      </w:r>
      <w:r w:rsidRPr="000B697D">
        <w:rPr>
          <w:rFonts w:ascii="Arial" w:hAnsi="Arial" w:cs="Arial"/>
          <w:sz w:val="20"/>
          <w:szCs w:val="20"/>
        </w:rPr>
        <w:t xml:space="preserve"> 2022-2024 годы».</w:t>
      </w:r>
    </w:p>
    <w:p w:rsidR="000B697D" w:rsidRPr="000B697D" w:rsidRDefault="000B697D" w:rsidP="000B697D">
      <w:pPr>
        <w:shd w:val="clear" w:color="auto" w:fill="FFFFFF"/>
        <w:ind w:right="-1" w:firstLine="709"/>
        <w:jc w:val="both"/>
        <w:rPr>
          <w:rFonts w:ascii="Arial" w:hAnsi="Arial" w:cs="Arial"/>
          <w:spacing w:val="-1"/>
          <w:sz w:val="20"/>
          <w:szCs w:val="20"/>
        </w:rPr>
      </w:pPr>
      <w:r w:rsidRPr="000B697D">
        <w:rPr>
          <w:rFonts w:ascii="Arial" w:hAnsi="Arial" w:cs="Arial"/>
          <w:sz w:val="20"/>
          <w:szCs w:val="20"/>
        </w:rPr>
        <w:t xml:space="preserve">4.  Ответственным за приобретение призов, дипломов с рамками </w:t>
      </w:r>
      <w:r w:rsidR="004632C6" w:rsidRPr="000B697D">
        <w:rPr>
          <w:rFonts w:ascii="Arial" w:hAnsi="Arial" w:cs="Arial"/>
          <w:sz w:val="20"/>
          <w:szCs w:val="20"/>
        </w:rPr>
        <w:t>назначить Шалакова</w:t>
      </w:r>
      <w:r w:rsidR="004632C6" w:rsidRPr="000B697D">
        <w:rPr>
          <w:rFonts w:ascii="Arial" w:hAnsi="Arial" w:cs="Arial"/>
          <w:spacing w:val="-1"/>
          <w:sz w:val="20"/>
          <w:szCs w:val="20"/>
        </w:rPr>
        <w:t xml:space="preserve"> Вячеслава Владимировича</w:t>
      </w:r>
      <w:r w:rsidRPr="000B697D">
        <w:rPr>
          <w:rFonts w:ascii="Arial" w:hAnsi="Arial" w:cs="Arial"/>
          <w:spacing w:val="-1"/>
          <w:sz w:val="20"/>
          <w:szCs w:val="20"/>
        </w:rPr>
        <w:t xml:space="preserve"> – начальника отдела гражданской </w:t>
      </w:r>
      <w:r w:rsidR="004632C6" w:rsidRPr="000B697D">
        <w:rPr>
          <w:rFonts w:ascii="Arial" w:hAnsi="Arial" w:cs="Arial"/>
          <w:spacing w:val="-1"/>
          <w:sz w:val="20"/>
          <w:szCs w:val="20"/>
        </w:rPr>
        <w:t>обороны и</w:t>
      </w:r>
      <w:r w:rsidRPr="000B697D">
        <w:rPr>
          <w:rFonts w:ascii="Arial" w:hAnsi="Arial" w:cs="Arial"/>
          <w:spacing w:val="-1"/>
          <w:sz w:val="20"/>
          <w:szCs w:val="20"/>
        </w:rPr>
        <w:t xml:space="preserve"> чрезвычайных ситуаций </w:t>
      </w:r>
      <w:r w:rsidRPr="000B697D">
        <w:rPr>
          <w:rFonts w:ascii="Arial" w:hAnsi="Arial" w:cs="Arial"/>
          <w:sz w:val="20"/>
          <w:szCs w:val="20"/>
        </w:rPr>
        <w:t>администрация города Куйбышева Куйбышевского района Новосибирской области.</w:t>
      </w:r>
    </w:p>
    <w:p w:rsidR="000B697D" w:rsidRPr="000B697D" w:rsidRDefault="000B697D" w:rsidP="000B697D">
      <w:pPr>
        <w:ind w:firstLine="708"/>
        <w:jc w:val="both"/>
        <w:rPr>
          <w:rFonts w:ascii="Arial" w:hAnsi="Arial" w:cs="Arial"/>
          <w:sz w:val="20"/>
          <w:szCs w:val="20"/>
        </w:rPr>
      </w:pPr>
      <w:r w:rsidRPr="000B697D">
        <w:rPr>
          <w:rFonts w:ascii="Arial" w:hAnsi="Arial" w:cs="Arial"/>
          <w:sz w:val="20"/>
          <w:szCs w:val="20"/>
        </w:rPr>
        <w:t xml:space="preserve">5.  </w:t>
      </w:r>
      <w:r w:rsidRPr="000B697D">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0B697D">
        <w:rPr>
          <w:rFonts w:ascii="Arial" w:hAnsi="Arial" w:cs="Arial"/>
          <w:sz w:val="20"/>
          <w:szCs w:val="20"/>
        </w:rPr>
        <w:t>.</w:t>
      </w:r>
    </w:p>
    <w:p w:rsidR="000B697D" w:rsidRPr="000B697D" w:rsidRDefault="000B697D" w:rsidP="000B697D">
      <w:pPr>
        <w:ind w:firstLine="708"/>
        <w:jc w:val="both"/>
        <w:rPr>
          <w:rFonts w:ascii="Arial" w:hAnsi="Arial" w:cs="Arial"/>
          <w:sz w:val="20"/>
          <w:szCs w:val="20"/>
        </w:rPr>
      </w:pPr>
      <w:r w:rsidRPr="000B697D">
        <w:rPr>
          <w:rFonts w:ascii="Arial" w:hAnsi="Arial" w:cs="Arial"/>
          <w:sz w:val="20"/>
          <w:szCs w:val="20"/>
        </w:rPr>
        <w:t>6.   Контроль за исполнением настоящего постановления возложить на первого заместителя главы администрации города Куйбышева Бирюкова А.Г.</w:t>
      </w:r>
    </w:p>
    <w:p w:rsidR="000B697D" w:rsidRPr="000B697D" w:rsidRDefault="000B697D" w:rsidP="000B697D">
      <w:pPr>
        <w:ind w:firstLine="709"/>
        <w:jc w:val="both"/>
        <w:rPr>
          <w:rFonts w:ascii="Arial" w:hAnsi="Arial" w:cs="Arial"/>
          <w:sz w:val="20"/>
          <w:szCs w:val="20"/>
        </w:rPr>
      </w:pPr>
    </w:p>
    <w:p w:rsidR="000B697D" w:rsidRPr="000B697D" w:rsidRDefault="000B697D" w:rsidP="000B697D">
      <w:pPr>
        <w:jc w:val="both"/>
        <w:rPr>
          <w:rFonts w:ascii="Arial" w:hAnsi="Arial" w:cs="Arial"/>
          <w:sz w:val="20"/>
          <w:szCs w:val="20"/>
        </w:rPr>
      </w:pPr>
      <w:r w:rsidRPr="000B697D">
        <w:rPr>
          <w:rFonts w:ascii="Arial" w:hAnsi="Arial" w:cs="Arial"/>
          <w:sz w:val="20"/>
          <w:szCs w:val="20"/>
        </w:rPr>
        <w:t>Глава города Куйбышева</w:t>
      </w:r>
      <w:r w:rsidRPr="000B697D">
        <w:rPr>
          <w:rFonts w:ascii="Arial" w:hAnsi="Arial" w:cs="Arial"/>
          <w:sz w:val="20"/>
          <w:szCs w:val="20"/>
        </w:rPr>
        <w:tab/>
      </w:r>
    </w:p>
    <w:p w:rsidR="000B697D" w:rsidRPr="000B697D" w:rsidRDefault="000B697D" w:rsidP="000B697D">
      <w:pPr>
        <w:jc w:val="both"/>
        <w:rPr>
          <w:rFonts w:ascii="Arial" w:hAnsi="Arial" w:cs="Arial"/>
          <w:sz w:val="20"/>
          <w:szCs w:val="20"/>
        </w:rPr>
      </w:pPr>
      <w:r w:rsidRPr="000B697D">
        <w:rPr>
          <w:rFonts w:ascii="Arial" w:hAnsi="Arial" w:cs="Arial"/>
          <w:sz w:val="20"/>
          <w:szCs w:val="20"/>
        </w:rPr>
        <w:t>Куйбышевского района</w:t>
      </w:r>
    </w:p>
    <w:p w:rsidR="000B697D" w:rsidRPr="000B697D" w:rsidRDefault="000B697D" w:rsidP="000B697D">
      <w:pPr>
        <w:jc w:val="both"/>
        <w:rPr>
          <w:rFonts w:ascii="Arial" w:hAnsi="Arial" w:cs="Arial"/>
          <w:sz w:val="20"/>
          <w:szCs w:val="20"/>
        </w:rPr>
      </w:pPr>
      <w:r w:rsidRPr="000B697D">
        <w:rPr>
          <w:rFonts w:ascii="Arial" w:hAnsi="Arial" w:cs="Arial"/>
          <w:sz w:val="20"/>
          <w:szCs w:val="20"/>
        </w:rPr>
        <w:t>Новосибирской области</w:t>
      </w:r>
      <w:r w:rsidRPr="000B697D">
        <w:rPr>
          <w:rFonts w:ascii="Arial" w:hAnsi="Arial" w:cs="Arial"/>
          <w:sz w:val="20"/>
          <w:szCs w:val="20"/>
        </w:rPr>
        <w:tab/>
        <w:t xml:space="preserve">          </w:t>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t xml:space="preserve">                         А.А. Андронов</w:t>
      </w:r>
    </w:p>
    <w:p w:rsidR="000B697D" w:rsidRPr="000B697D" w:rsidRDefault="000B697D" w:rsidP="000B697D">
      <w:pPr>
        <w:jc w:val="both"/>
        <w:rPr>
          <w:rFonts w:ascii="Arial" w:hAnsi="Arial" w:cs="Arial"/>
          <w:sz w:val="20"/>
          <w:szCs w:val="20"/>
        </w:rPr>
      </w:pPr>
      <w:r w:rsidRPr="000B697D">
        <w:rPr>
          <w:rFonts w:ascii="Arial" w:hAnsi="Arial" w:cs="Arial"/>
          <w:sz w:val="20"/>
          <w:szCs w:val="20"/>
        </w:rPr>
        <w:t xml:space="preserve">  </w:t>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r>
      <w:r w:rsidRPr="000B697D">
        <w:rPr>
          <w:rFonts w:ascii="Arial" w:hAnsi="Arial" w:cs="Arial"/>
          <w:sz w:val="20"/>
          <w:szCs w:val="20"/>
        </w:rPr>
        <w:tab/>
        <w:t xml:space="preserve">                                          </w:t>
      </w:r>
      <w:r w:rsidRPr="000B697D">
        <w:rPr>
          <w:rFonts w:ascii="Arial" w:hAnsi="Arial" w:cs="Arial"/>
          <w:sz w:val="20"/>
          <w:szCs w:val="20"/>
        </w:rPr>
        <w:tab/>
      </w:r>
    </w:p>
    <w:p w:rsidR="000B697D" w:rsidRPr="000B697D" w:rsidRDefault="000B697D" w:rsidP="000B697D">
      <w:pPr>
        <w:shd w:val="clear" w:color="auto" w:fill="FFFFFF"/>
        <w:ind w:right="86"/>
        <w:jc w:val="right"/>
        <w:rPr>
          <w:rFonts w:ascii="Arial" w:hAnsi="Arial" w:cs="Arial"/>
          <w:b/>
          <w:bCs/>
          <w:spacing w:val="-10"/>
          <w:sz w:val="20"/>
          <w:szCs w:val="20"/>
        </w:rPr>
      </w:pPr>
      <w:r w:rsidRPr="000B697D">
        <w:rPr>
          <w:rFonts w:ascii="Arial" w:hAnsi="Arial" w:cs="Arial"/>
          <w:sz w:val="20"/>
          <w:szCs w:val="20"/>
        </w:rPr>
        <w:t>Приложение № 1</w:t>
      </w:r>
    </w:p>
    <w:p w:rsidR="000B697D" w:rsidRPr="000B697D" w:rsidRDefault="000B697D" w:rsidP="000B697D">
      <w:pPr>
        <w:shd w:val="clear" w:color="auto" w:fill="FFFFFF"/>
        <w:ind w:right="86"/>
        <w:jc w:val="center"/>
        <w:rPr>
          <w:rFonts w:ascii="Arial" w:hAnsi="Arial" w:cs="Arial"/>
          <w:b/>
          <w:bCs/>
          <w:spacing w:val="-10"/>
          <w:sz w:val="20"/>
          <w:szCs w:val="20"/>
        </w:rPr>
      </w:pPr>
    </w:p>
    <w:p w:rsidR="000B697D" w:rsidRPr="000B697D" w:rsidRDefault="000B697D" w:rsidP="000B697D">
      <w:pPr>
        <w:shd w:val="clear" w:color="auto" w:fill="FFFFFF"/>
        <w:ind w:right="86"/>
        <w:jc w:val="center"/>
        <w:rPr>
          <w:rFonts w:ascii="Arial" w:hAnsi="Arial" w:cs="Arial"/>
          <w:sz w:val="20"/>
          <w:szCs w:val="20"/>
        </w:rPr>
      </w:pPr>
      <w:r w:rsidRPr="000B697D">
        <w:rPr>
          <w:rFonts w:ascii="Arial" w:hAnsi="Arial" w:cs="Arial"/>
          <w:b/>
          <w:bCs/>
          <w:spacing w:val="-10"/>
          <w:sz w:val="20"/>
          <w:szCs w:val="20"/>
        </w:rPr>
        <w:t>ПОЛОЖЕНИЕ</w:t>
      </w:r>
    </w:p>
    <w:p w:rsidR="000B697D" w:rsidRPr="000B697D" w:rsidRDefault="000B697D" w:rsidP="004632C6">
      <w:pPr>
        <w:shd w:val="clear" w:color="auto" w:fill="FFFFFF"/>
        <w:jc w:val="center"/>
        <w:rPr>
          <w:rFonts w:ascii="Arial" w:hAnsi="Arial" w:cs="Arial"/>
          <w:b/>
          <w:bCs/>
          <w:spacing w:val="-6"/>
          <w:sz w:val="20"/>
          <w:szCs w:val="20"/>
        </w:rPr>
      </w:pPr>
      <w:r w:rsidRPr="000B697D">
        <w:rPr>
          <w:rFonts w:ascii="Arial" w:hAnsi="Arial" w:cs="Arial"/>
          <w:b/>
          <w:bCs/>
          <w:spacing w:val="-6"/>
          <w:sz w:val="20"/>
          <w:szCs w:val="20"/>
        </w:rPr>
        <w:t>о проведении соревнований среди ДЮП образовательных учреждений города Куйбышева «Всегда готов к ЧС»</w:t>
      </w:r>
    </w:p>
    <w:p w:rsidR="000B697D" w:rsidRPr="000B697D" w:rsidRDefault="000B697D" w:rsidP="000B697D">
      <w:pPr>
        <w:shd w:val="clear" w:color="auto" w:fill="FFFFFF"/>
        <w:tabs>
          <w:tab w:val="left" w:pos="993"/>
        </w:tabs>
        <w:ind w:firstLine="709"/>
        <w:jc w:val="both"/>
        <w:rPr>
          <w:rFonts w:ascii="Arial" w:hAnsi="Arial" w:cs="Arial"/>
          <w:b/>
          <w:bCs/>
          <w:spacing w:val="-5"/>
          <w:sz w:val="20"/>
          <w:szCs w:val="20"/>
        </w:rPr>
      </w:pPr>
    </w:p>
    <w:p w:rsidR="000B697D" w:rsidRPr="000B697D" w:rsidRDefault="000B697D" w:rsidP="004632C6">
      <w:pPr>
        <w:shd w:val="clear" w:color="auto" w:fill="FFFFFF"/>
        <w:tabs>
          <w:tab w:val="left" w:pos="993"/>
        </w:tabs>
        <w:jc w:val="center"/>
        <w:rPr>
          <w:rFonts w:ascii="Arial" w:hAnsi="Arial" w:cs="Arial"/>
          <w:sz w:val="20"/>
          <w:szCs w:val="20"/>
        </w:rPr>
      </w:pPr>
      <w:r w:rsidRPr="000B697D">
        <w:rPr>
          <w:rFonts w:ascii="Arial" w:hAnsi="Arial" w:cs="Arial"/>
          <w:b/>
          <w:bCs/>
          <w:spacing w:val="-5"/>
          <w:sz w:val="20"/>
          <w:szCs w:val="20"/>
        </w:rPr>
        <w:t>1. Общие положения</w:t>
      </w:r>
    </w:p>
    <w:p w:rsidR="000B697D" w:rsidRPr="000B697D" w:rsidRDefault="000B697D" w:rsidP="000B697D">
      <w:pPr>
        <w:shd w:val="clear" w:color="auto" w:fill="FFFFFF"/>
        <w:tabs>
          <w:tab w:val="left" w:pos="993"/>
        </w:tabs>
        <w:ind w:firstLine="709"/>
        <w:jc w:val="both"/>
        <w:rPr>
          <w:rFonts w:ascii="Arial" w:hAnsi="Arial" w:cs="Arial"/>
          <w:sz w:val="20"/>
          <w:szCs w:val="20"/>
        </w:rPr>
      </w:pPr>
      <w:r w:rsidRPr="000B697D">
        <w:rPr>
          <w:rFonts w:ascii="Arial" w:hAnsi="Arial" w:cs="Arial"/>
          <w:spacing w:val="-21"/>
          <w:sz w:val="20"/>
          <w:szCs w:val="20"/>
        </w:rPr>
        <w:t>1.</w:t>
      </w:r>
      <w:r w:rsidRPr="000B697D">
        <w:rPr>
          <w:rFonts w:ascii="Arial" w:hAnsi="Arial" w:cs="Arial"/>
          <w:sz w:val="20"/>
          <w:szCs w:val="20"/>
        </w:rPr>
        <w:t xml:space="preserve"> </w:t>
      </w:r>
      <w:r w:rsidRPr="000B697D">
        <w:rPr>
          <w:rFonts w:ascii="Arial" w:hAnsi="Arial" w:cs="Arial"/>
          <w:spacing w:val="-1"/>
          <w:sz w:val="20"/>
          <w:szCs w:val="20"/>
        </w:rPr>
        <w:t>Настоящее положение регламентирует порядок проведения соревнований среди ДЮП образовательных учреждений</w:t>
      </w:r>
      <w:r w:rsidRPr="000B697D">
        <w:rPr>
          <w:rFonts w:ascii="Arial" w:hAnsi="Arial" w:cs="Arial"/>
          <w:spacing w:val="-6"/>
          <w:sz w:val="20"/>
          <w:szCs w:val="20"/>
        </w:rPr>
        <w:t xml:space="preserve"> </w:t>
      </w:r>
      <w:r w:rsidRPr="000B697D">
        <w:rPr>
          <w:rFonts w:ascii="Arial" w:hAnsi="Arial" w:cs="Arial"/>
          <w:sz w:val="20"/>
          <w:szCs w:val="20"/>
        </w:rPr>
        <w:t>на территории города Куйбышева Куйбышевского района Новосибирской области (</w:t>
      </w:r>
      <w:r w:rsidRPr="000B697D">
        <w:rPr>
          <w:rFonts w:ascii="Arial" w:hAnsi="Arial" w:cs="Arial"/>
          <w:spacing w:val="-3"/>
          <w:sz w:val="20"/>
          <w:szCs w:val="20"/>
        </w:rPr>
        <w:t>далее - Соревнование).</w:t>
      </w:r>
    </w:p>
    <w:p w:rsidR="000B697D" w:rsidRPr="000B697D" w:rsidRDefault="000B697D" w:rsidP="000B697D">
      <w:pPr>
        <w:shd w:val="clear" w:color="auto" w:fill="FFFFFF"/>
        <w:tabs>
          <w:tab w:val="left" w:pos="835"/>
          <w:tab w:val="left" w:pos="993"/>
        </w:tabs>
        <w:ind w:firstLine="709"/>
        <w:jc w:val="both"/>
        <w:rPr>
          <w:rFonts w:ascii="Arial" w:hAnsi="Arial" w:cs="Arial"/>
          <w:spacing w:val="-2"/>
          <w:sz w:val="20"/>
          <w:szCs w:val="20"/>
        </w:rPr>
      </w:pPr>
      <w:r w:rsidRPr="000B697D">
        <w:rPr>
          <w:rFonts w:ascii="Arial" w:hAnsi="Arial" w:cs="Arial"/>
          <w:spacing w:val="-9"/>
          <w:sz w:val="20"/>
          <w:szCs w:val="20"/>
        </w:rPr>
        <w:t>2.</w:t>
      </w:r>
      <w:r w:rsidRPr="000B697D">
        <w:rPr>
          <w:rFonts w:ascii="Arial" w:hAnsi="Arial" w:cs="Arial"/>
          <w:sz w:val="20"/>
          <w:szCs w:val="20"/>
        </w:rPr>
        <w:tab/>
        <w:t xml:space="preserve"> </w:t>
      </w:r>
      <w:r w:rsidRPr="000B697D">
        <w:rPr>
          <w:rFonts w:ascii="Arial" w:hAnsi="Arial" w:cs="Arial"/>
          <w:spacing w:val="-2"/>
          <w:sz w:val="20"/>
          <w:szCs w:val="20"/>
        </w:rPr>
        <w:t>Организаторами Соревнования являются:</w:t>
      </w:r>
    </w:p>
    <w:p w:rsidR="000B697D" w:rsidRPr="000B697D" w:rsidRDefault="000B697D" w:rsidP="000B697D">
      <w:pPr>
        <w:shd w:val="clear" w:color="auto" w:fill="FFFFFF"/>
        <w:tabs>
          <w:tab w:val="left" w:pos="835"/>
          <w:tab w:val="left" w:pos="993"/>
        </w:tabs>
        <w:ind w:firstLine="709"/>
        <w:jc w:val="both"/>
        <w:rPr>
          <w:rFonts w:ascii="Arial" w:hAnsi="Arial" w:cs="Arial"/>
          <w:spacing w:val="-2"/>
          <w:sz w:val="20"/>
          <w:szCs w:val="20"/>
        </w:rPr>
      </w:pPr>
      <w:r w:rsidRPr="000B697D">
        <w:rPr>
          <w:rFonts w:ascii="Arial" w:hAnsi="Arial" w:cs="Arial"/>
          <w:spacing w:val="-2"/>
          <w:sz w:val="20"/>
          <w:szCs w:val="20"/>
        </w:rPr>
        <w:t>-    администрация города Куйбышева Куйбышевского района Новосибирской области.</w:t>
      </w:r>
    </w:p>
    <w:p w:rsidR="000B697D" w:rsidRPr="000B697D" w:rsidRDefault="000B697D" w:rsidP="000B697D">
      <w:pPr>
        <w:shd w:val="clear" w:color="auto" w:fill="FFFFFF"/>
        <w:tabs>
          <w:tab w:val="left" w:pos="835"/>
          <w:tab w:val="left" w:pos="993"/>
        </w:tabs>
        <w:ind w:firstLine="709"/>
        <w:jc w:val="both"/>
        <w:rPr>
          <w:rFonts w:ascii="Arial" w:hAnsi="Arial" w:cs="Arial"/>
          <w:spacing w:val="-2"/>
          <w:sz w:val="20"/>
          <w:szCs w:val="20"/>
        </w:rPr>
      </w:pPr>
      <w:r w:rsidRPr="000B697D">
        <w:rPr>
          <w:rFonts w:ascii="Arial" w:hAnsi="Arial" w:cs="Arial"/>
          <w:spacing w:val="-2"/>
          <w:sz w:val="20"/>
          <w:szCs w:val="20"/>
        </w:rPr>
        <w:t>-    отдел надзорной деятельности и профилактической работы по Куйбышевскому и Северному районам Новосибирской области Управления надзорной деятельности и профилактической работы Главного управления МЧС России по Новосибирской области.</w:t>
      </w:r>
    </w:p>
    <w:p w:rsidR="000B697D" w:rsidRPr="000B697D" w:rsidRDefault="000B697D" w:rsidP="000B697D">
      <w:pPr>
        <w:shd w:val="clear" w:color="auto" w:fill="FFFFFF"/>
        <w:tabs>
          <w:tab w:val="left" w:pos="835"/>
          <w:tab w:val="left" w:pos="993"/>
        </w:tabs>
        <w:ind w:firstLine="709"/>
        <w:jc w:val="both"/>
        <w:rPr>
          <w:rFonts w:ascii="Arial" w:hAnsi="Arial" w:cs="Arial"/>
          <w:sz w:val="20"/>
          <w:szCs w:val="20"/>
        </w:rPr>
      </w:pPr>
    </w:p>
    <w:p w:rsidR="000B697D" w:rsidRPr="000B697D" w:rsidRDefault="000B697D" w:rsidP="004632C6">
      <w:pPr>
        <w:shd w:val="clear" w:color="auto" w:fill="FFFFFF"/>
        <w:tabs>
          <w:tab w:val="left" w:pos="993"/>
        </w:tabs>
        <w:ind w:firstLine="142"/>
        <w:jc w:val="center"/>
        <w:rPr>
          <w:rFonts w:ascii="Arial" w:hAnsi="Arial" w:cs="Arial"/>
          <w:spacing w:val="-2"/>
          <w:sz w:val="20"/>
          <w:szCs w:val="20"/>
        </w:rPr>
      </w:pPr>
      <w:r w:rsidRPr="000B697D">
        <w:rPr>
          <w:rFonts w:ascii="Arial" w:hAnsi="Arial" w:cs="Arial"/>
          <w:b/>
          <w:bCs/>
          <w:spacing w:val="-5"/>
          <w:sz w:val="20"/>
          <w:szCs w:val="20"/>
        </w:rPr>
        <w:t>2. Цели и задачи</w:t>
      </w:r>
    </w:p>
    <w:p w:rsidR="000B697D" w:rsidRPr="000B697D" w:rsidRDefault="000B697D" w:rsidP="000B697D">
      <w:pPr>
        <w:shd w:val="clear" w:color="auto" w:fill="FFFFFF"/>
        <w:ind w:firstLine="709"/>
        <w:jc w:val="both"/>
        <w:rPr>
          <w:rFonts w:ascii="Arial" w:hAnsi="Arial" w:cs="Arial"/>
          <w:sz w:val="20"/>
          <w:szCs w:val="20"/>
        </w:rPr>
      </w:pPr>
      <w:r w:rsidRPr="000B697D">
        <w:rPr>
          <w:rFonts w:ascii="Arial" w:hAnsi="Arial" w:cs="Arial"/>
          <w:spacing w:val="-2"/>
          <w:sz w:val="20"/>
          <w:szCs w:val="20"/>
        </w:rPr>
        <w:t xml:space="preserve">2.1 </w:t>
      </w:r>
      <w:r w:rsidRPr="000B697D">
        <w:rPr>
          <w:rFonts w:ascii="Arial" w:hAnsi="Arial" w:cs="Arial"/>
          <w:sz w:val="20"/>
          <w:szCs w:val="20"/>
        </w:rPr>
        <w:t>Воспитание у обучающихся образовательных организаций чувства личной ответственности за сохранность жизни и здоровья людей, материальных ценностей от пожаров.</w:t>
      </w:r>
    </w:p>
    <w:p w:rsidR="000B697D" w:rsidRPr="000B697D" w:rsidRDefault="000B697D" w:rsidP="000B697D">
      <w:pPr>
        <w:shd w:val="clear" w:color="auto" w:fill="FFFFFF"/>
        <w:ind w:firstLine="709"/>
        <w:jc w:val="both"/>
        <w:rPr>
          <w:rFonts w:ascii="Arial" w:hAnsi="Arial" w:cs="Arial"/>
          <w:spacing w:val="-2"/>
          <w:sz w:val="20"/>
          <w:szCs w:val="20"/>
        </w:rPr>
      </w:pPr>
      <w:r w:rsidRPr="000B697D">
        <w:rPr>
          <w:rFonts w:ascii="Arial" w:hAnsi="Arial" w:cs="Arial"/>
          <w:sz w:val="20"/>
          <w:szCs w:val="20"/>
        </w:rPr>
        <w:t xml:space="preserve">2.3 </w:t>
      </w:r>
      <w:r w:rsidRPr="000B697D">
        <w:rPr>
          <w:rFonts w:ascii="Arial" w:hAnsi="Arial" w:cs="Arial"/>
          <w:spacing w:val="-2"/>
          <w:sz w:val="20"/>
          <w:szCs w:val="20"/>
        </w:rPr>
        <w:t xml:space="preserve">  </w:t>
      </w:r>
      <w:r w:rsidRPr="000B697D">
        <w:rPr>
          <w:rFonts w:ascii="Arial" w:hAnsi="Arial" w:cs="Arial"/>
          <w:sz w:val="20"/>
          <w:szCs w:val="20"/>
        </w:rPr>
        <w:t>Профилактика пожаров среди детей и подростков.</w:t>
      </w:r>
    </w:p>
    <w:p w:rsidR="000B697D" w:rsidRPr="000B697D" w:rsidRDefault="000B697D" w:rsidP="000B697D">
      <w:pPr>
        <w:shd w:val="clear" w:color="auto" w:fill="FFFFFF"/>
        <w:tabs>
          <w:tab w:val="left" w:pos="1276"/>
        </w:tabs>
        <w:ind w:firstLine="709"/>
        <w:rPr>
          <w:rFonts w:ascii="Arial" w:hAnsi="Arial" w:cs="Arial"/>
          <w:sz w:val="20"/>
          <w:szCs w:val="20"/>
        </w:rPr>
      </w:pPr>
      <w:r w:rsidRPr="000B697D">
        <w:rPr>
          <w:rFonts w:ascii="Arial" w:hAnsi="Arial" w:cs="Arial"/>
          <w:spacing w:val="-2"/>
          <w:sz w:val="20"/>
          <w:szCs w:val="20"/>
        </w:rPr>
        <w:t xml:space="preserve">2.2.  </w:t>
      </w:r>
      <w:r w:rsidRPr="000B697D">
        <w:rPr>
          <w:rFonts w:ascii="Arial" w:hAnsi="Arial" w:cs="Arial"/>
          <w:sz w:val="20"/>
          <w:szCs w:val="20"/>
        </w:rPr>
        <w:t>Совершенствование системы обучения детей правилам пожарной безопасности, формирование культуры безопасности жизнедеятельности.</w:t>
      </w:r>
    </w:p>
    <w:p w:rsidR="000B697D" w:rsidRPr="000B697D" w:rsidRDefault="000B697D" w:rsidP="000B697D">
      <w:pPr>
        <w:shd w:val="clear" w:color="auto" w:fill="FFFFFF"/>
        <w:ind w:firstLine="709"/>
        <w:jc w:val="both"/>
        <w:rPr>
          <w:rFonts w:ascii="Arial" w:hAnsi="Arial" w:cs="Arial"/>
          <w:sz w:val="20"/>
          <w:szCs w:val="20"/>
        </w:rPr>
      </w:pPr>
      <w:r w:rsidRPr="000B697D">
        <w:rPr>
          <w:rFonts w:ascii="Arial" w:hAnsi="Arial" w:cs="Arial"/>
          <w:sz w:val="20"/>
          <w:szCs w:val="20"/>
        </w:rPr>
        <w:t>2.3 Противопожарная пропаганда по месту жительства юных пожарных, на объектах отдыха, природе, в период подготовки и проведения сезонных мероприятий, в том числе в пожароопасные периоды и каникулярное время.</w:t>
      </w:r>
    </w:p>
    <w:p w:rsidR="000B697D" w:rsidRPr="000B697D" w:rsidRDefault="000B697D" w:rsidP="000B697D">
      <w:pPr>
        <w:shd w:val="clear" w:color="auto" w:fill="FFFFFF"/>
        <w:ind w:firstLine="709"/>
        <w:jc w:val="both"/>
        <w:rPr>
          <w:rFonts w:ascii="Arial" w:hAnsi="Arial" w:cs="Arial"/>
          <w:sz w:val="20"/>
          <w:szCs w:val="20"/>
        </w:rPr>
      </w:pPr>
      <w:r w:rsidRPr="000B697D">
        <w:rPr>
          <w:rFonts w:ascii="Arial" w:hAnsi="Arial" w:cs="Arial"/>
          <w:sz w:val="20"/>
          <w:szCs w:val="20"/>
        </w:rPr>
        <w:t>2.4 Воспитание и формирование гражданской ответственности, привлечение учащихся в ДЮП.</w:t>
      </w:r>
    </w:p>
    <w:p w:rsidR="000B697D" w:rsidRPr="000B697D" w:rsidRDefault="000B697D" w:rsidP="000B697D">
      <w:pPr>
        <w:shd w:val="clear" w:color="auto" w:fill="FFFFFF"/>
        <w:ind w:firstLine="709"/>
        <w:jc w:val="both"/>
        <w:rPr>
          <w:rFonts w:ascii="Arial" w:hAnsi="Arial" w:cs="Arial"/>
          <w:sz w:val="20"/>
          <w:szCs w:val="20"/>
        </w:rPr>
      </w:pPr>
      <w:r w:rsidRPr="000B697D">
        <w:rPr>
          <w:rFonts w:ascii="Arial" w:hAnsi="Arial" w:cs="Arial"/>
          <w:sz w:val="20"/>
          <w:szCs w:val="20"/>
        </w:rPr>
        <w:t>2.5   Профессиональная ориентация обучающихся образовательных организаций.</w:t>
      </w:r>
    </w:p>
    <w:p w:rsidR="000B697D" w:rsidRPr="000B697D" w:rsidRDefault="000B697D" w:rsidP="000B697D">
      <w:pPr>
        <w:shd w:val="clear" w:color="auto" w:fill="FFFFFF"/>
        <w:ind w:firstLine="709"/>
        <w:jc w:val="both"/>
        <w:rPr>
          <w:rFonts w:ascii="Arial" w:hAnsi="Arial" w:cs="Arial"/>
          <w:sz w:val="20"/>
          <w:szCs w:val="20"/>
        </w:rPr>
      </w:pPr>
      <w:r w:rsidRPr="000B697D">
        <w:rPr>
          <w:rFonts w:ascii="Arial" w:hAnsi="Arial" w:cs="Arial"/>
          <w:sz w:val="20"/>
          <w:szCs w:val="20"/>
        </w:rPr>
        <w:t>2.6   Популяризация деятельности пожарных подразделений, пропаганда традиций и истории пожарной охраны и добровольного пожарного общества.</w:t>
      </w:r>
    </w:p>
    <w:p w:rsidR="000B697D" w:rsidRPr="000B697D" w:rsidRDefault="000B697D" w:rsidP="000B697D">
      <w:pPr>
        <w:shd w:val="clear" w:color="auto" w:fill="FFFFFF"/>
        <w:tabs>
          <w:tab w:val="left" w:pos="993"/>
        </w:tabs>
        <w:ind w:firstLine="709"/>
        <w:jc w:val="both"/>
        <w:rPr>
          <w:rFonts w:ascii="Arial" w:hAnsi="Arial" w:cs="Arial"/>
          <w:sz w:val="20"/>
          <w:szCs w:val="20"/>
        </w:rPr>
      </w:pPr>
      <w:r w:rsidRPr="000B697D">
        <w:rPr>
          <w:rFonts w:ascii="Arial" w:hAnsi="Arial" w:cs="Arial"/>
          <w:sz w:val="20"/>
          <w:szCs w:val="20"/>
        </w:rPr>
        <w:t xml:space="preserve"> </w:t>
      </w:r>
    </w:p>
    <w:p w:rsidR="000B697D" w:rsidRPr="000B697D" w:rsidRDefault="000B697D" w:rsidP="004632C6">
      <w:pPr>
        <w:widowControl w:val="0"/>
        <w:shd w:val="clear" w:color="auto" w:fill="FFFFFF"/>
        <w:tabs>
          <w:tab w:val="left" w:pos="993"/>
        </w:tabs>
        <w:autoSpaceDE w:val="0"/>
        <w:autoSpaceDN w:val="0"/>
        <w:adjustRightInd w:val="0"/>
        <w:jc w:val="center"/>
        <w:rPr>
          <w:rFonts w:ascii="Arial" w:hAnsi="Arial" w:cs="Arial"/>
          <w:b/>
          <w:bCs/>
          <w:spacing w:val="-5"/>
          <w:sz w:val="20"/>
          <w:szCs w:val="20"/>
        </w:rPr>
      </w:pPr>
      <w:r w:rsidRPr="000B697D">
        <w:rPr>
          <w:rFonts w:ascii="Arial" w:hAnsi="Arial" w:cs="Arial"/>
          <w:b/>
          <w:bCs/>
          <w:spacing w:val="-5"/>
          <w:sz w:val="20"/>
          <w:szCs w:val="20"/>
        </w:rPr>
        <w:t xml:space="preserve">3. Участники </w:t>
      </w:r>
      <w:r w:rsidRPr="000B697D">
        <w:rPr>
          <w:rFonts w:ascii="Arial" w:hAnsi="Arial" w:cs="Arial"/>
          <w:b/>
          <w:spacing w:val="-2"/>
          <w:sz w:val="20"/>
          <w:szCs w:val="20"/>
        </w:rPr>
        <w:t>Соревнования</w:t>
      </w:r>
    </w:p>
    <w:p w:rsidR="000B697D" w:rsidRPr="000B697D" w:rsidRDefault="000B697D" w:rsidP="000B697D">
      <w:pPr>
        <w:widowControl w:val="0"/>
        <w:shd w:val="clear" w:color="auto" w:fill="FFFFFF"/>
        <w:tabs>
          <w:tab w:val="left" w:pos="993"/>
        </w:tabs>
        <w:autoSpaceDE w:val="0"/>
        <w:autoSpaceDN w:val="0"/>
        <w:adjustRightInd w:val="0"/>
        <w:ind w:firstLine="709"/>
        <w:jc w:val="both"/>
        <w:rPr>
          <w:rFonts w:ascii="Arial" w:hAnsi="Arial" w:cs="Arial"/>
          <w:spacing w:val="-5"/>
          <w:sz w:val="20"/>
          <w:szCs w:val="20"/>
        </w:rPr>
      </w:pPr>
      <w:r w:rsidRPr="000B697D">
        <w:rPr>
          <w:rFonts w:ascii="Arial" w:hAnsi="Arial" w:cs="Arial"/>
          <w:spacing w:val="-4"/>
          <w:sz w:val="20"/>
          <w:szCs w:val="20"/>
        </w:rPr>
        <w:t xml:space="preserve">В Соревновании могут принять участие 1 </w:t>
      </w:r>
      <w:r w:rsidRPr="000B697D">
        <w:rPr>
          <w:rFonts w:ascii="Arial" w:hAnsi="Arial" w:cs="Arial"/>
          <w:spacing w:val="-6"/>
          <w:sz w:val="20"/>
          <w:szCs w:val="20"/>
        </w:rPr>
        <w:t>команда школьников от 1 учебного заведения</w:t>
      </w:r>
      <w:r w:rsidRPr="000B697D">
        <w:rPr>
          <w:rFonts w:ascii="Arial" w:hAnsi="Arial" w:cs="Arial"/>
          <w:spacing w:val="-5"/>
          <w:sz w:val="20"/>
          <w:szCs w:val="20"/>
        </w:rPr>
        <w:t xml:space="preserve">. Всего 10 команд. В состав команды включаются школьники, состоящие в ДЮП. Количество участников команды – 5 человек. Каждая ДЮП </w:t>
      </w:r>
      <w:r w:rsidR="004632C6" w:rsidRPr="000B697D">
        <w:rPr>
          <w:rFonts w:ascii="Arial" w:hAnsi="Arial" w:cs="Arial"/>
          <w:spacing w:val="-5"/>
          <w:sz w:val="20"/>
          <w:szCs w:val="20"/>
        </w:rPr>
        <w:t>должна иметь</w:t>
      </w:r>
      <w:r w:rsidRPr="000B697D">
        <w:rPr>
          <w:rFonts w:ascii="Arial" w:hAnsi="Arial" w:cs="Arial"/>
          <w:spacing w:val="-5"/>
          <w:sz w:val="20"/>
          <w:szCs w:val="20"/>
        </w:rPr>
        <w:t xml:space="preserve"> собственное название, эмблему, наградную атрибутику, форму.</w:t>
      </w:r>
    </w:p>
    <w:p w:rsidR="000B697D" w:rsidRPr="000B697D" w:rsidRDefault="000B697D" w:rsidP="000B697D">
      <w:pPr>
        <w:widowControl w:val="0"/>
        <w:shd w:val="clear" w:color="auto" w:fill="FFFFFF"/>
        <w:tabs>
          <w:tab w:val="left" w:pos="993"/>
        </w:tabs>
        <w:autoSpaceDE w:val="0"/>
        <w:autoSpaceDN w:val="0"/>
        <w:adjustRightInd w:val="0"/>
        <w:ind w:firstLine="709"/>
        <w:jc w:val="both"/>
        <w:rPr>
          <w:rFonts w:ascii="Arial" w:hAnsi="Arial" w:cs="Arial"/>
          <w:spacing w:val="-5"/>
          <w:sz w:val="20"/>
          <w:szCs w:val="20"/>
        </w:rPr>
      </w:pPr>
    </w:p>
    <w:p w:rsidR="000B697D" w:rsidRPr="000B697D" w:rsidRDefault="000B697D" w:rsidP="00A25627">
      <w:pPr>
        <w:widowControl w:val="0"/>
        <w:shd w:val="clear" w:color="auto" w:fill="FFFFFF"/>
        <w:tabs>
          <w:tab w:val="left" w:pos="993"/>
        </w:tabs>
        <w:autoSpaceDE w:val="0"/>
        <w:autoSpaceDN w:val="0"/>
        <w:adjustRightInd w:val="0"/>
        <w:jc w:val="center"/>
        <w:rPr>
          <w:rFonts w:ascii="Arial" w:hAnsi="Arial" w:cs="Arial"/>
          <w:b/>
          <w:bCs/>
          <w:spacing w:val="-5"/>
          <w:sz w:val="20"/>
          <w:szCs w:val="20"/>
        </w:rPr>
      </w:pPr>
      <w:r w:rsidRPr="000B697D">
        <w:rPr>
          <w:rFonts w:ascii="Arial" w:hAnsi="Arial" w:cs="Arial"/>
          <w:b/>
          <w:bCs/>
          <w:spacing w:val="-5"/>
          <w:sz w:val="20"/>
          <w:szCs w:val="20"/>
        </w:rPr>
        <w:t xml:space="preserve">4. Порядок и условия проведения </w:t>
      </w:r>
      <w:r w:rsidRPr="000B697D">
        <w:rPr>
          <w:rFonts w:ascii="Arial" w:hAnsi="Arial" w:cs="Arial"/>
          <w:b/>
          <w:spacing w:val="-2"/>
          <w:sz w:val="20"/>
          <w:szCs w:val="20"/>
        </w:rPr>
        <w:t>Соревнования</w:t>
      </w:r>
      <w:r w:rsidRPr="000B697D">
        <w:rPr>
          <w:rFonts w:ascii="Arial" w:hAnsi="Arial" w:cs="Arial"/>
          <w:b/>
          <w:bCs/>
          <w:spacing w:val="-5"/>
          <w:sz w:val="20"/>
          <w:szCs w:val="20"/>
        </w:rPr>
        <w:t>.</w:t>
      </w:r>
    </w:p>
    <w:p w:rsidR="000B697D" w:rsidRPr="000B697D" w:rsidRDefault="000B697D" w:rsidP="000B697D">
      <w:pPr>
        <w:shd w:val="clear" w:color="auto" w:fill="FFFFFF"/>
        <w:tabs>
          <w:tab w:val="left" w:pos="993"/>
        </w:tabs>
        <w:ind w:firstLine="709"/>
        <w:jc w:val="both"/>
        <w:rPr>
          <w:rFonts w:ascii="Arial" w:hAnsi="Arial" w:cs="Arial"/>
          <w:spacing w:val="-4"/>
          <w:sz w:val="20"/>
          <w:szCs w:val="20"/>
        </w:rPr>
      </w:pPr>
      <w:r w:rsidRPr="000B697D">
        <w:rPr>
          <w:rFonts w:ascii="Arial" w:hAnsi="Arial" w:cs="Arial"/>
          <w:spacing w:val="-4"/>
          <w:sz w:val="20"/>
          <w:szCs w:val="20"/>
        </w:rPr>
        <w:t xml:space="preserve">Выступление творческих агитбригад ДЮП будет проводится в ноябре 2024 года (о конкретном времени и месте проведения соревнований будет объявлено дополнительно и заблаговременно), </w:t>
      </w:r>
      <w:r w:rsidR="004632C6" w:rsidRPr="000B697D">
        <w:rPr>
          <w:rFonts w:ascii="Arial" w:hAnsi="Arial" w:cs="Arial"/>
          <w:spacing w:val="-4"/>
          <w:sz w:val="20"/>
          <w:szCs w:val="20"/>
        </w:rPr>
        <w:t>оценка Соревнования</w:t>
      </w:r>
      <w:r w:rsidRPr="000B697D">
        <w:rPr>
          <w:rFonts w:ascii="Arial" w:hAnsi="Arial" w:cs="Arial"/>
          <w:spacing w:val="-4"/>
          <w:sz w:val="20"/>
          <w:szCs w:val="20"/>
        </w:rPr>
        <w:t xml:space="preserve"> проводится утвержденной судейской комиссией. </w:t>
      </w:r>
    </w:p>
    <w:p w:rsidR="000B697D" w:rsidRPr="000B697D" w:rsidRDefault="004632C6" w:rsidP="000B697D">
      <w:pPr>
        <w:shd w:val="clear" w:color="auto" w:fill="FFFFFF"/>
        <w:tabs>
          <w:tab w:val="left" w:pos="993"/>
        </w:tabs>
        <w:ind w:firstLine="709"/>
        <w:jc w:val="both"/>
        <w:rPr>
          <w:rFonts w:ascii="Arial" w:hAnsi="Arial" w:cs="Arial"/>
          <w:spacing w:val="-4"/>
          <w:sz w:val="20"/>
          <w:szCs w:val="20"/>
        </w:rPr>
      </w:pPr>
      <w:r w:rsidRPr="000B697D">
        <w:rPr>
          <w:rFonts w:ascii="Arial" w:hAnsi="Arial" w:cs="Arial"/>
          <w:spacing w:val="-4"/>
          <w:sz w:val="20"/>
          <w:szCs w:val="20"/>
        </w:rPr>
        <w:t>Итоги соревнования</w:t>
      </w:r>
      <w:r w:rsidR="000B697D" w:rsidRPr="000B697D">
        <w:rPr>
          <w:rFonts w:ascii="Arial" w:hAnsi="Arial" w:cs="Arial"/>
          <w:spacing w:val="-4"/>
          <w:sz w:val="20"/>
          <w:szCs w:val="20"/>
        </w:rPr>
        <w:t xml:space="preserve"> публикуются в средствах массовой информации и размещаются на официальных сайтах Администрации города Куйбышева </w:t>
      </w:r>
      <w:r w:rsidRPr="000B697D">
        <w:rPr>
          <w:rFonts w:ascii="Arial" w:hAnsi="Arial" w:cs="Arial"/>
          <w:spacing w:val="-4"/>
          <w:sz w:val="20"/>
          <w:szCs w:val="20"/>
        </w:rPr>
        <w:t>Куйбышевского района Новосибирской</w:t>
      </w:r>
      <w:r w:rsidR="000B697D" w:rsidRPr="000B697D">
        <w:rPr>
          <w:rFonts w:ascii="Arial" w:hAnsi="Arial" w:cs="Arial"/>
          <w:spacing w:val="-4"/>
          <w:sz w:val="20"/>
          <w:szCs w:val="20"/>
        </w:rPr>
        <w:t xml:space="preserve"> </w:t>
      </w:r>
      <w:r w:rsidRPr="000B697D">
        <w:rPr>
          <w:rFonts w:ascii="Arial" w:hAnsi="Arial" w:cs="Arial"/>
          <w:spacing w:val="-4"/>
          <w:sz w:val="20"/>
          <w:szCs w:val="20"/>
        </w:rPr>
        <w:t>области и Отдела</w:t>
      </w:r>
      <w:r w:rsidR="000B697D" w:rsidRPr="000B697D">
        <w:rPr>
          <w:rFonts w:ascii="Arial" w:hAnsi="Arial" w:cs="Arial"/>
          <w:color w:val="000000"/>
          <w:sz w:val="20"/>
          <w:szCs w:val="20"/>
        </w:rPr>
        <w:t xml:space="preserve"> надзорной деятельности и профилактической работы по Куйбышевскому и Северному районам Новосибирской области (Новосибирская область, город Куйбышев, улица Здвинского 2)</w:t>
      </w:r>
      <w:r w:rsidR="000B697D" w:rsidRPr="000B697D">
        <w:rPr>
          <w:rFonts w:ascii="Arial" w:hAnsi="Arial" w:cs="Arial"/>
          <w:spacing w:val="-4"/>
          <w:sz w:val="20"/>
          <w:szCs w:val="20"/>
        </w:rPr>
        <w:t xml:space="preserve"> в информационно – телекоммуникационной сети «Интернет».</w:t>
      </w:r>
    </w:p>
    <w:p w:rsidR="000B697D" w:rsidRPr="000B697D" w:rsidRDefault="000B697D" w:rsidP="000B697D">
      <w:pPr>
        <w:widowControl w:val="0"/>
        <w:shd w:val="clear" w:color="auto" w:fill="FFFFFF"/>
        <w:tabs>
          <w:tab w:val="left" w:pos="993"/>
        </w:tabs>
        <w:autoSpaceDE w:val="0"/>
        <w:autoSpaceDN w:val="0"/>
        <w:adjustRightInd w:val="0"/>
        <w:ind w:firstLine="709"/>
        <w:jc w:val="center"/>
        <w:rPr>
          <w:rFonts w:ascii="Arial" w:hAnsi="Arial" w:cs="Arial"/>
          <w:b/>
          <w:bCs/>
          <w:sz w:val="20"/>
          <w:szCs w:val="20"/>
        </w:rPr>
      </w:pPr>
    </w:p>
    <w:p w:rsidR="000B697D" w:rsidRPr="000B697D" w:rsidRDefault="000B697D" w:rsidP="00A25627">
      <w:pPr>
        <w:widowControl w:val="0"/>
        <w:shd w:val="clear" w:color="auto" w:fill="FFFFFF"/>
        <w:tabs>
          <w:tab w:val="left" w:pos="993"/>
        </w:tabs>
        <w:autoSpaceDE w:val="0"/>
        <w:autoSpaceDN w:val="0"/>
        <w:adjustRightInd w:val="0"/>
        <w:jc w:val="center"/>
        <w:rPr>
          <w:rFonts w:ascii="Arial" w:hAnsi="Arial" w:cs="Arial"/>
          <w:b/>
          <w:bCs/>
          <w:sz w:val="20"/>
          <w:szCs w:val="20"/>
        </w:rPr>
      </w:pPr>
      <w:r w:rsidRPr="000B697D">
        <w:rPr>
          <w:rFonts w:ascii="Arial" w:hAnsi="Arial" w:cs="Arial"/>
          <w:b/>
          <w:bCs/>
          <w:sz w:val="20"/>
          <w:szCs w:val="20"/>
        </w:rPr>
        <w:t xml:space="preserve">5. Номинации </w:t>
      </w:r>
      <w:r w:rsidRPr="000B697D">
        <w:rPr>
          <w:rFonts w:ascii="Arial" w:hAnsi="Arial" w:cs="Arial"/>
          <w:b/>
          <w:spacing w:val="-2"/>
          <w:sz w:val="20"/>
          <w:szCs w:val="20"/>
        </w:rPr>
        <w:t>Соревнования</w:t>
      </w:r>
      <w:r w:rsidRPr="000B697D">
        <w:rPr>
          <w:rFonts w:ascii="Arial" w:hAnsi="Arial" w:cs="Arial"/>
          <w:b/>
          <w:bCs/>
          <w:sz w:val="20"/>
          <w:szCs w:val="20"/>
        </w:rPr>
        <w:t>:</w:t>
      </w:r>
    </w:p>
    <w:p w:rsidR="000B697D" w:rsidRPr="000B697D" w:rsidRDefault="000B697D" w:rsidP="000B697D">
      <w:pPr>
        <w:ind w:firstLine="709"/>
        <w:rPr>
          <w:rFonts w:ascii="Arial" w:hAnsi="Arial" w:cs="Arial"/>
          <w:sz w:val="20"/>
          <w:szCs w:val="20"/>
        </w:rPr>
      </w:pPr>
      <w:r w:rsidRPr="000B697D">
        <w:rPr>
          <w:rFonts w:ascii="Arial" w:hAnsi="Arial" w:cs="Arial"/>
          <w:sz w:val="20"/>
          <w:szCs w:val="20"/>
        </w:rPr>
        <w:t xml:space="preserve">- выступление творческих агитбригад ДЮП. </w:t>
      </w:r>
    </w:p>
    <w:p w:rsidR="000B697D" w:rsidRPr="000B697D" w:rsidRDefault="000B697D" w:rsidP="000B697D">
      <w:pPr>
        <w:ind w:firstLine="709"/>
        <w:rPr>
          <w:rFonts w:ascii="Arial" w:hAnsi="Arial" w:cs="Arial"/>
          <w:sz w:val="20"/>
          <w:szCs w:val="20"/>
        </w:rPr>
      </w:pPr>
      <w:r w:rsidRPr="000B697D">
        <w:rPr>
          <w:rFonts w:ascii="Arial" w:hAnsi="Arial" w:cs="Arial"/>
          <w:sz w:val="20"/>
          <w:szCs w:val="20"/>
        </w:rPr>
        <w:t>Тема: «Профилактика детской шалости в период каникул».</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Допускается любая малая сценическая форма выступления (инсценированная песня, литературный монтаж, поэтическая зарисовка, попурри, т.д.), демонстрирующая знания правил пожарной безопасности.</w:t>
      </w:r>
    </w:p>
    <w:p w:rsidR="000B697D" w:rsidRPr="000B697D" w:rsidRDefault="000B697D" w:rsidP="000B697D">
      <w:pPr>
        <w:ind w:firstLine="709"/>
        <w:rPr>
          <w:rFonts w:ascii="Arial" w:hAnsi="Arial" w:cs="Arial"/>
          <w:sz w:val="20"/>
          <w:szCs w:val="20"/>
        </w:rPr>
      </w:pPr>
    </w:p>
    <w:p w:rsidR="000B697D" w:rsidRPr="000B697D" w:rsidRDefault="000B697D" w:rsidP="00A25627">
      <w:pPr>
        <w:jc w:val="center"/>
        <w:rPr>
          <w:rFonts w:ascii="Arial" w:hAnsi="Arial" w:cs="Arial"/>
          <w:b/>
          <w:sz w:val="20"/>
          <w:szCs w:val="20"/>
        </w:rPr>
      </w:pPr>
      <w:r w:rsidRPr="000B697D">
        <w:rPr>
          <w:rFonts w:ascii="Arial" w:hAnsi="Arial" w:cs="Arial"/>
          <w:b/>
          <w:sz w:val="20"/>
          <w:szCs w:val="20"/>
        </w:rPr>
        <w:t xml:space="preserve">6. Требование к </w:t>
      </w:r>
      <w:r w:rsidRPr="000B697D">
        <w:rPr>
          <w:rFonts w:ascii="Arial" w:hAnsi="Arial" w:cs="Arial"/>
          <w:b/>
          <w:spacing w:val="-2"/>
          <w:sz w:val="20"/>
          <w:szCs w:val="20"/>
        </w:rPr>
        <w:t>Соревнованию</w:t>
      </w:r>
      <w:r w:rsidRPr="000B697D">
        <w:rPr>
          <w:rFonts w:ascii="Arial" w:hAnsi="Arial" w:cs="Arial"/>
          <w:b/>
          <w:sz w:val="20"/>
          <w:szCs w:val="20"/>
        </w:rPr>
        <w:t>:</w:t>
      </w:r>
    </w:p>
    <w:p w:rsidR="000B697D" w:rsidRPr="000B697D" w:rsidRDefault="000B697D" w:rsidP="000B697D">
      <w:pPr>
        <w:ind w:firstLine="709"/>
        <w:jc w:val="both"/>
        <w:rPr>
          <w:rFonts w:ascii="Arial" w:hAnsi="Arial" w:cs="Arial"/>
          <w:sz w:val="20"/>
          <w:szCs w:val="20"/>
        </w:rPr>
      </w:pPr>
      <w:r w:rsidRPr="000B697D">
        <w:rPr>
          <w:rFonts w:ascii="Arial" w:hAnsi="Arial" w:cs="Arial"/>
          <w:bCs/>
          <w:sz w:val="20"/>
          <w:szCs w:val="20"/>
        </w:rPr>
        <w:t xml:space="preserve">На </w:t>
      </w:r>
      <w:r w:rsidRPr="000B697D">
        <w:rPr>
          <w:rFonts w:ascii="Arial" w:hAnsi="Arial" w:cs="Arial"/>
          <w:spacing w:val="-2"/>
          <w:sz w:val="20"/>
          <w:szCs w:val="20"/>
        </w:rPr>
        <w:t>Соревнование</w:t>
      </w:r>
      <w:r w:rsidRPr="000B697D">
        <w:rPr>
          <w:rFonts w:ascii="Arial" w:hAnsi="Arial" w:cs="Arial"/>
          <w:bCs/>
          <w:sz w:val="20"/>
          <w:szCs w:val="20"/>
        </w:rPr>
        <w:t xml:space="preserve"> предоставляется одна сценическая форма от каждой команды. </w:t>
      </w:r>
      <w:r w:rsidRPr="000B697D">
        <w:rPr>
          <w:rFonts w:ascii="Arial" w:hAnsi="Arial" w:cs="Arial"/>
          <w:sz w:val="20"/>
          <w:szCs w:val="20"/>
        </w:rPr>
        <w:t>Продолжительность выступления не более 10 минут. Разработка выступления должна быть авторской, не содержать общеизвестных штампов, соответствовать возрасту участников.</w:t>
      </w:r>
    </w:p>
    <w:p w:rsidR="000B697D" w:rsidRPr="000B697D" w:rsidRDefault="000B697D" w:rsidP="000B697D">
      <w:pPr>
        <w:ind w:firstLine="709"/>
        <w:jc w:val="center"/>
        <w:rPr>
          <w:rFonts w:ascii="Arial" w:hAnsi="Arial" w:cs="Arial"/>
          <w:bCs/>
          <w:sz w:val="20"/>
          <w:szCs w:val="20"/>
        </w:rPr>
      </w:pPr>
    </w:p>
    <w:p w:rsidR="000B697D" w:rsidRPr="000B697D" w:rsidRDefault="000B697D" w:rsidP="00A25627">
      <w:pPr>
        <w:jc w:val="center"/>
        <w:rPr>
          <w:rFonts w:ascii="Arial" w:hAnsi="Arial" w:cs="Arial"/>
          <w:b/>
          <w:bCs/>
          <w:sz w:val="20"/>
          <w:szCs w:val="20"/>
        </w:rPr>
      </w:pPr>
      <w:r w:rsidRPr="000B697D">
        <w:rPr>
          <w:rFonts w:ascii="Arial" w:hAnsi="Arial" w:cs="Arial"/>
          <w:b/>
          <w:bCs/>
          <w:sz w:val="20"/>
          <w:szCs w:val="20"/>
        </w:rPr>
        <w:t>7. Критерии оценки:</w:t>
      </w:r>
    </w:p>
    <w:p w:rsidR="000B697D" w:rsidRPr="000B697D" w:rsidRDefault="000B697D" w:rsidP="000B697D">
      <w:pPr>
        <w:ind w:firstLine="709"/>
        <w:rPr>
          <w:rFonts w:ascii="Arial" w:hAnsi="Arial" w:cs="Arial"/>
          <w:b/>
          <w:bCs/>
          <w:sz w:val="20"/>
          <w:szCs w:val="20"/>
        </w:rPr>
      </w:pPr>
      <w:r w:rsidRPr="000B697D">
        <w:rPr>
          <w:rFonts w:ascii="Arial" w:hAnsi="Arial" w:cs="Arial"/>
          <w:bCs/>
          <w:sz w:val="20"/>
          <w:szCs w:val="20"/>
        </w:rPr>
        <w:t>- творческий подход;</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 соответствие заявленной теме;</w:t>
      </w:r>
    </w:p>
    <w:p w:rsidR="000B697D" w:rsidRPr="000B697D" w:rsidRDefault="000B697D" w:rsidP="000B697D">
      <w:pPr>
        <w:ind w:firstLine="709"/>
        <w:rPr>
          <w:rFonts w:ascii="Arial" w:hAnsi="Arial" w:cs="Arial"/>
          <w:bCs/>
          <w:sz w:val="20"/>
          <w:szCs w:val="20"/>
        </w:rPr>
      </w:pPr>
      <w:r w:rsidRPr="000B697D">
        <w:rPr>
          <w:rFonts w:ascii="Arial" w:hAnsi="Arial" w:cs="Arial"/>
          <w:bCs/>
          <w:sz w:val="20"/>
          <w:szCs w:val="20"/>
        </w:rPr>
        <w:t>- грамотность, оригинальность;</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 xml:space="preserve">- </w:t>
      </w:r>
      <w:r w:rsidRPr="000B697D">
        <w:rPr>
          <w:rFonts w:ascii="Arial" w:hAnsi="Arial" w:cs="Arial"/>
          <w:sz w:val="20"/>
          <w:szCs w:val="20"/>
        </w:rPr>
        <w:t>социальная значимость, позитивность и креативность (новизна идеи, оригинальность, гибкость мышления)</w:t>
      </w:r>
      <w:r w:rsidRPr="000B697D">
        <w:rPr>
          <w:rFonts w:ascii="Arial" w:hAnsi="Arial" w:cs="Arial"/>
          <w:bCs/>
          <w:sz w:val="20"/>
          <w:szCs w:val="20"/>
        </w:rPr>
        <w:t>;</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 xml:space="preserve">  - </w:t>
      </w:r>
      <w:r w:rsidRPr="000B697D">
        <w:rPr>
          <w:rFonts w:ascii="Arial" w:hAnsi="Arial" w:cs="Arial"/>
          <w:sz w:val="20"/>
          <w:szCs w:val="20"/>
        </w:rPr>
        <w:t>точность и доходчивость языка и стиля изложения для учащихся школы</w:t>
      </w:r>
      <w:r w:rsidRPr="000B697D">
        <w:rPr>
          <w:rFonts w:ascii="Arial" w:hAnsi="Arial" w:cs="Arial"/>
          <w:bCs/>
          <w:sz w:val="20"/>
          <w:szCs w:val="20"/>
        </w:rPr>
        <w:t>;</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 xml:space="preserve">  - соблюдение регламента.</w:t>
      </w:r>
    </w:p>
    <w:p w:rsidR="000B697D" w:rsidRPr="000B697D" w:rsidRDefault="000B697D" w:rsidP="000B697D">
      <w:pPr>
        <w:ind w:firstLine="709"/>
        <w:jc w:val="both"/>
        <w:rPr>
          <w:rFonts w:ascii="Arial" w:hAnsi="Arial" w:cs="Arial"/>
          <w:bCs/>
          <w:sz w:val="20"/>
          <w:szCs w:val="20"/>
        </w:rPr>
      </w:pPr>
      <w:r w:rsidRPr="000B697D">
        <w:rPr>
          <w:rFonts w:ascii="Arial" w:hAnsi="Arial" w:cs="Arial"/>
          <w:bCs/>
          <w:sz w:val="20"/>
          <w:szCs w:val="20"/>
        </w:rPr>
        <w:t xml:space="preserve">Жюри по 20-ти бальной системе критериев оценивает каждую сценическую форму, представленную на </w:t>
      </w:r>
      <w:r w:rsidRPr="000B697D">
        <w:rPr>
          <w:rFonts w:ascii="Arial" w:hAnsi="Arial" w:cs="Arial"/>
          <w:spacing w:val="-2"/>
          <w:sz w:val="20"/>
          <w:szCs w:val="20"/>
        </w:rPr>
        <w:t>Соревнование</w:t>
      </w:r>
      <w:r w:rsidRPr="000B697D">
        <w:rPr>
          <w:rFonts w:ascii="Arial" w:hAnsi="Arial" w:cs="Arial"/>
          <w:bCs/>
          <w:sz w:val="20"/>
          <w:szCs w:val="20"/>
        </w:rPr>
        <w:t xml:space="preserve">. </w:t>
      </w:r>
    </w:p>
    <w:p w:rsidR="000B697D" w:rsidRPr="000B697D" w:rsidRDefault="000B697D" w:rsidP="000B697D">
      <w:pPr>
        <w:widowControl w:val="0"/>
        <w:shd w:val="clear" w:color="auto" w:fill="FFFFFF"/>
        <w:autoSpaceDE w:val="0"/>
        <w:autoSpaceDN w:val="0"/>
        <w:adjustRightInd w:val="0"/>
        <w:ind w:firstLine="709"/>
        <w:jc w:val="both"/>
        <w:rPr>
          <w:rFonts w:ascii="Arial" w:hAnsi="Arial" w:cs="Arial"/>
          <w:color w:val="000000"/>
          <w:spacing w:val="1"/>
          <w:sz w:val="20"/>
          <w:szCs w:val="20"/>
        </w:rPr>
      </w:pPr>
    </w:p>
    <w:p w:rsidR="000B697D" w:rsidRPr="000B697D" w:rsidRDefault="000B697D" w:rsidP="00A25627">
      <w:pPr>
        <w:jc w:val="center"/>
        <w:rPr>
          <w:rFonts w:ascii="Arial" w:hAnsi="Arial" w:cs="Arial"/>
          <w:b/>
          <w:bCs/>
          <w:sz w:val="20"/>
          <w:szCs w:val="20"/>
        </w:rPr>
      </w:pPr>
      <w:r w:rsidRPr="000B697D">
        <w:rPr>
          <w:rFonts w:ascii="Arial" w:hAnsi="Arial" w:cs="Arial"/>
          <w:b/>
          <w:bCs/>
          <w:sz w:val="20"/>
          <w:szCs w:val="20"/>
        </w:rPr>
        <w:t>8. Подведение итогов и награждение:</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 xml:space="preserve">Командное первенство определяется по наибольшей сумме набранных очков. Команда, </w:t>
      </w:r>
      <w:r w:rsidR="004632C6" w:rsidRPr="000B697D">
        <w:rPr>
          <w:rFonts w:ascii="Arial" w:hAnsi="Arial" w:cs="Arial"/>
          <w:sz w:val="20"/>
          <w:szCs w:val="20"/>
        </w:rPr>
        <w:t>занявшая 1</w:t>
      </w:r>
      <w:r w:rsidRPr="000B697D">
        <w:rPr>
          <w:rFonts w:ascii="Arial" w:hAnsi="Arial" w:cs="Arial"/>
          <w:sz w:val="20"/>
          <w:szCs w:val="20"/>
        </w:rPr>
        <w:t xml:space="preserve"> место награждается кубком. Все команды, принявшие участие награждаются дипломами с рамками и поощрительными призами за командное участие каждому общеобразовательному учреждению согласно сметы. (Приложение № 3).</w:t>
      </w:r>
    </w:p>
    <w:p w:rsidR="000B697D" w:rsidRPr="000B697D" w:rsidRDefault="000B697D" w:rsidP="000B697D">
      <w:pPr>
        <w:ind w:firstLine="709"/>
        <w:jc w:val="both"/>
        <w:rPr>
          <w:rFonts w:ascii="Arial" w:hAnsi="Arial" w:cs="Arial"/>
          <w:sz w:val="20"/>
          <w:szCs w:val="20"/>
        </w:rPr>
      </w:pPr>
    </w:p>
    <w:p w:rsidR="000B697D" w:rsidRPr="000B697D" w:rsidRDefault="000B697D" w:rsidP="00A25627">
      <w:pPr>
        <w:jc w:val="center"/>
        <w:rPr>
          <w:rFonts w:ascii="Arial" w:hAnsi="Arial" w:cs="Arial"/>
          <w:b/>
          <w:bCs/>
          <w:sz w:val="20"/>
          <w:szCs w:val="20"/>
        </w:rPr>
      </w:pPr>
      <w:r w:rsidRPr="000B697D">
        <w:rPr>
          <w:rFonts w:ascii="Arial" w:hAnsi="Arial" w:cs="Arial"/>
          <w:b/>
          <w:bCs/>
          <w:sz w:val="20"/>
          <w:szCs w:val="20"/>
        </w:rPr>
        <w:t>9. Порядок и сроки подачи заявок</w:t>
      </w:r>
    </w:p>
    <w:p w:rsidR="000B697D" w:rsidRPr="000B697D" w:rsidRDefault="000B697D" w:rsidP="000B697D">
      <w:pPr>
        <w:ind w:firstLine="709"/>
        <w:jc w:val="both"/>
        <w:rPr>
          <w:rFonts w:ascii="Arial" w:hAnsi="Arial" w:cs="Arial"/>
          <w:sz w:val="20"/>
          <w:szCs w:val="20"/>
        </w:rPr>
      </w:pPr>
      <w:r w:rsidRPr="000B697D">
        <w:rPr>
          <w:rFonts w:ascii="Arial" w:hAnsi="Arial" w:cs="Arial"/>
          <w:color w:val="000000"/>
          <w:sz w:val="20"/>
          <w:szCs w:val="20"/>
        </w:rPr>
        <w:t>Предварительные</w:t>
      </w:r>
      <w:r w:rsidRPr="000B697D">
        <w:rPr>
          <w:rFonts w:ascii="Arial" w:hAnsi="Arial" w:cs="Arial"/>
          <w:sz w:val="20"/>
          <w:szCs w:val="20"/>
        </w:rPr>
        <w:t xml:space="preserve"> заявки (Приложение № 4) подаются до 1 ноября</w:t>
      </w:r>
      <w:r w:rsidRPr="000B697D">
        <w:rPr>
          <w:rFonts w:ascii="Arial" w:hAnsi="Arial" w:cs="Arial"/>
          <w:color w:val="FF0000"/>
          <w:sz w:val="20"/>
          <w:szCs w:val="20"/>
        </w:rPr>
        <w:t xml:space="preserve"> </w:t>
      </w:r>
      <w:r w:rsidRPr="000B697D">
        <w:rPr>
          <w:rFonts w:ascii="Arial" w:hAnsi="Arial" w:cs="Arial"/>
          <w:sz w:val="20"/>
          <w:szCs w:val="20"/>
        </w:rPr>
        <w:t xml:space="preserve">2024 года в Отдел Надзорной деятельности и профилактической работы Куйбышевского и Северного районов Новосибирской области, по адресу: Новосибирская область, г. Куйбышев, ул. Здвинского, 2, телефон 53-301, </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lang w:val="en-US"/>
        </w:rPr>
        <w:t>E</w:t>
      </w:r>
      <w:r w:rsidRPr="000B697D">
        <w:rPr>
          <w:rFonts w:ascii="Arial" w:hAnsi="Arial" w:cs="Arial"/>
          <w:sz w:val="20"/>
          <w:szCs w:val="20"/>
        </w:rPr>
        <w:t>-</w:t>
      </w:r>
      <w:r w:rsidRPr="000B697D">
        <w:rPr>
          <w:rFonts w:ascii="Arial" w:hAnsi="Arial" w:cs="Arial"/>
          <w:sz w:val="20"/>
          <w:szCs w:val="20"/>
          <w:lang w:val="en-US"/>
        </w:rPr>
        <w:t>mail</w:t>
      </w:r>
      <w:r w:rsidRPr="000B697D">
        <w:rPr>
          <w:rFonts w:ascii="Arial" w:hAnsi="Arial" w:cs="Arial"/>
          <w:sz w:val="20"/>
          <w:szCs w:val="20"/>
        </w:rPr>
        <w:t xml:space="preserve">: </w:t>
      </w:r>
      <w:r w:rsidRPr="000B697D">
        <w:rPr>
          <w:rFonts w:ascii="Arial" w:hAnsi="Arial" w:cs="Arial"/>
          <w:sz w:val="20"/>
          <w:szCs w:val="20"/>
          <w:lang w:val="en-US"/>
        </w:rPr>
        <w:t>Kainsk</w:t>
      </w:r>
      <w:r w:rsidRPr="000B697D">
        <w:rPr>
          <w:rFonts w:ascii="Arial" w:hAnsi="Arial" w:cs="Arial"/>
          <w:sz w:val="20"/>
          <w:szCs w:val="20"/>
        </w:rPr>
        <w:t>_</w:t>
      </w:r>
      <w:r w:rsidRPr="000B697D">
        <w:rPr>
          <w:rFonts w:ascii="Arial" w:hAnsi="Arial" w:cs="Arial"/>
          <w:sz w:val="20"/>
          <w:szCs w:val="20"/>
          <w:lang w:val="en-US"/>
        </w:rPr>
        <w:t>ond</w:t>
      </w:r>
      <w:r w:rsidRPr="000B697D">
        <w:rPr>
          <w:rFonts w:ascii="Arial" w:hAnsi="Arial" w:cs="Arial"/>
          <w:sz w:val="20"/>
          <w:szCs w:val="20"/>
        </w:rPr>
        <w:t>@</w:t>
      </w:r>
      <w:r w:rsidRPr="000B697D">
        <w:rPr>
          <w:rFonts w:ascii="Arial" w:hAnsi="Arial" w:cs="Arial"/>
          <w:sz w:val="20"/>
          <w:szCs w:val="20"/>
          <w:lang w:val="en-US"/>
        </w:rPr>
        <w:t>mail</w:t>
      </w:r>
      <w:r w:rsidRPr="000B697D">
        <w:rPr>
          <w:rFonts w:ascii="Arial" w:hAnsi="Arial" w:cs="Arial"/>
          <w:sz w:val="20"/>
          <w:szCs w:val="20"/>
        </w:rPr>
        <w:t>.</w:t>
      </w:r>
      <w:r w:rsidRPr="000B697D">
        <w:rPr>
          <w:rFonts w:ascii="Arial" w:hAnsi="Arial" w:cs="Arial"/>
          <w:sz w:val="20"/>
          <w:szCs w:val="20"/>
          <w:lang w:val="en-US"/>
        </w:rPr>
        <w:t>ru</w:t>
      </w:r>
      <w:r w:rsidRPr="000B697D">
        <w:rPr>
          <w:rFonts w:ascii="Arial" w:hAnsi="Arial" w:cs="Arial"/>
          <w:sz w:val="20"/>
          <w:szCs w:val="20"/>
        </w:rPr>
        <w:t xml:space="preserve"> </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Вместе с заявкой необходимо предоставить копию приказа о создании ДЮП со списочным составом юных пожарных. Команда 5 человек.</w:t>
      </w:r>
    </w:p>
    <w:p w:rsidR="000B697D" w:rsidRPr="000B697D" w:rsidRDefault="000B697D" w:rsidP="000B697D">
      <w:pPr>
        <w:ind w:firstLine="709"/>
        <w:jc w:val="both"/>
        <w:rPr>
          <w:rFonts w:ascii="Arial" w:hAnsi="Arial" w:cs="Arial"/>
          <w:sz w:val="20"/>
          <w:szCs w:val="20"/>
        </w:rPr>
      </w:pPr>
    </w:p>
    <w:p w:rsidR="000B697D" w:rsidRPr="000B697D" w:rsidRDefault="000B697D" w:rsidP="00A25627">
      <w:pPr>
        <w:jc w:val="center"/>
        <w:rPr>
          <w:rFonts w:ascii="Arial" w:hAnsi="Arial" w:cs="Arial"/>
          <w:b/>
          <w:sz w:val="20"/>
          <w:szCs w:val="20"/>
        </w:rPr>
      </w:pPr>
      <w:r w:rsidRPr="000B697D">
        <w:rPr>
          <w:rFonts w:ascii="Arial" w:hAnsi="Arial" w:cs="Arial"/>
          <w:b/>
          <w:sz w:val="20"/>
          <w:szCs w:val="20"/>
        </w:rPr>
        <w:t>10. Финансирование</w:t>
      </w:r>
      <w:r w:rsidRPr="000B697D">
        <w:rPr>
          <w:rFonts w:ascii="Arial" w:hAnsi="Arial" w:cs="Arial"/>
          <w:b/>
          <w:spacing w:val="-2"/>
          <w:sz w:val="20"/>
          <w:szCs w:val="20"/>
        </w:rPr>
        <w:t xml:space="preserve"> Соревнования</w:t>
      </w:r>
      <w:r w:rsidRPr="000B697D">
        <w:rPr>
          <w:rFonts w:ascii="Arial" w:hAnsi="Arial" w:cs="Arial"/>
          <w:b/>
          <w:sz w:val="20"/>
          <w:szCs w:val="20"/>
        </w:rPr>
        <w:t>:</w:t>
      </w:r>
    </w:p>
    <w:p w:rsidR="000B697D" w:rsidRPr="000B697D" w:rsidRDefault="000B697D" w:rsidP="000B697D">
      <w:pPr>
        <w:ind w:firstLine="709"/>
        <w:jc w:val="both"/>
        <w:rPr>
          <w:rFonts w:ascii="Arial" w:hAnsi="Arial" w:cs="Arial"/>
          <w:sz w:val="20"/>
          <w:szCs w:val="20"/>
        </w:rPr>
      </w:pPr>
      <w:r w:rsidRPr="000B697D">
        <w:rPr>
          <w:rFonts w:ascii="Arial" w:hAnsi="Arial" w:cs="Arial"/>
          <w:sz w:val="20"/>
          <w:szCs w:val="20"/>
        </w:rPr>
        <w:t>Финансирование обеспечивается за счет средств администрации города Куйбышева Куйбышевского района Новосибирской области, в соответствии с действующей Муниципальной программой.</w:t>
      </w:r>
    </w:p>
    <w:p w:rsidR="000B697D" w:rsidRPr="000B697D" w:rsidRDefault="000B697D" w:rsidP="000B697D">
      <w:pPr>
        <w:ind w:firstLine="709"/>
        <w:jc w:val="right"/>
        <w:rPr>
          <w:rFonts w:ascii="Arial" w:hAnsi="Arial" w:cs="Arial"/>
          <w:sz w:val="20"/>
          <w:szCs w:val="20"/>
        </w:rPr>
      </w:pPr>
    </w:p>
    <w:p w:rsidR="000B697D" w:rsidRPr="000B697D" w:rsidRDefault="000B697D" w:rsidP="000B697D">
      <w:pPr>
        <w:ind w:firstLine="709"/>
        <w:jc w:val="right"/>
        <w:rPr>
          <w:rFonts w:ascii="Arial" w:hAnsi="Arial" w:cs="Arial"/>
          <w:sz w:val="20"/>
          <w:szCs w:val="20"/>
        </w:rPr>
      </w:pPr>
      <w:r w:rsidRPr="000B697D">
        <w:rPr>
          <w:rFonts w:ascii="Arial" w:hAnsi="Arial" w:cs="Arial"/>
          <w:sz w:val="20"/>
          <w:szCs w:val="20"/>
        </w:rPr>
        <w:t>Приложение № 2</w:t>
      </w:r>
    </w:p>
    <w:p w:rsidR="000B697D" w:rsidRPr="000B697D" w:rsidRDefault="000B697D" w:rsidP="000B697D">
      <w:pPr>
        <w:jc w:val="right"/>
        <w:rPr>
          <w:rFonts w:ascii="Arial" w:hAnsi="Arial" w:cs="Arial"/>
          <w:sz w:val="20"/>
          <w:szCs w:val="20"/>
        </w:rPr>
      </w:pPr>
    </w:p>
    <w:p w:rsidR="000B697D" w:rsidRPr="000B697D" w:rsidRDefault="000B697D" w:rsidP="004632C6">
      <w:pPr>
        <w:jc w:val="center"/>
        <w:rPr>
          <w:rFonts w:ascii="Arial" w:hAnsi="Arial" w:cs="Arial"/>
          <w:b/>
          <w:sz w:val="20"/>
          <w:szCs w:val="20"/>
        </w:rPr>
      </w:pPr>
      <w:r w:rsidRPr="000B697D">
        <w:rPr>
          <w:rFonts w:ascii="Arial" w:hAnsi="Arial" w:cs="Arial"/>
          <w:b/>
          <w:sz w:val="20"/>
          <w:szCs w:val="20"/>
        </w:rPr>
        <w:t xml:space="preserve">СОСТАВ </w:t>
      </w:r>
    </w:p>
    <w:p w:rsidR="000B697D" w:rsidRPr="000B697D" w:rsidRDefault="000B697D" w:rsidP="004632C6">
      <w:pPr>
        <w:jc w:val="center"/>
        <w:rPr>
          <w:rFonts w:ascii="Arial" w:hAnsi="Arial" w:cs="Arial"/>
          <w:b/>
          <w:bCs/>
          <w:spacing w:val="-6"/>
          <w:sz w:val="20"/>
          <w:szCs w:val="20"/>
        </w:rPr>
      </w:pPr>
      <w:r w:rsidRPr="000B697D">
        <w:rPr>
          <w:rFonts w:ascii="Arial" w:hAnsi="Arial" w:cs="Arial"/>
          <w:b/>
          <w:sz w:val="20"/>
          <w:szCs w:val="20"/>
        </w:rPr>
        <w:t xml:space="preserve">судейской комиссии соревнований среди </w:t>
      </w:r>
      <w:r w:rsidRPr="000B697D">
        <w:rPr>
          <w:rFonts w:ascii="Arial" w:hAnsi="Arial" w:cs="Arial"/>
          <w:b/>
          <w:bCs/>
          <w:spacing w:val="-6"/>
          <w:sz w:val="20"/>
          <w:szCs w:val="20"/>
        </w:rPr>
        <w:t>ДЮП образовательных учреждений города Куйбышева «Всегда готов к ЧС»</w:t>
      </w:r>
    </w:p>
    <w:p w:rsidR="000B697D" w:rsidRPr="000B697D" w:rsidRDefault="000B697D" w:rsidP="000B697D">
      <w:pPr>
        <w:ind w:firstLine="709"/>
        <w:jc w:val="center"/>
        <w:rPr>
          <w:rFonts w:ascii="Arial" w:hAnsi="Arial" w:cs="Arial"/>
          <w:sz w:val="20"/>
          <w:szCs w:val="20"/>
        </w:rPr>
      </w:pPr>
    </w:p>
    <w:p w:rsidR="000B697D" w:rsidRPr="000B697D" w:rsidRDefault="000B697D" w:rsidP="000B697D">
      <w:pPr>
        <w:rPr>
          <w:rFonts w:ascii="Arial" w:hAnsi="Arial" w:cs="Arial"/>
          <w:sz w:val="20"/>
          <w:szCs w:val="20"/>
        </w:rPr>
      </w:pPr>
      <w:r w:rsidRPr="000B697D">
        <w:rPr>
          <w:rFonts w:ascii="Arial" w:hAnsi="Arial" w:cs="Arial"/>
          <w:sz w:val="20"/>
          <w:szCs w:val="20"/>
        </w:rPr>
        <w:t>Председатели судейской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Бирюков Александр Геннадьевич – Первый заместитель главы администрации города Куйбышева</w:t>
      </w:r>
    </w:p>
    <w:p w:rsidR="000B697D" w:rsidRPr="000B697D" w:rsidRDefault="000B697D" w:rsidP="000B697D">
      <w:pPr>
        <w:jc w:val="both"/>
        <w:rPr>
          <w:rFonts w:ascii="Arial" w:hAnsi="Arial" w:cs="Arial"/>
          <w:sz w:val="20"/>
          <w:szCs w:val="20"/>
        </w:rPr>
      </w:pPr>
      <w:r w:rsidRPr="000B697D">
        <w:rPr>
          <w:rFonts w:ascii="Arial" w:hAnsi="Arial" w:cs="Arial"/>
          <w:sz w:val="20"/>
          <w:szCs w:val="20"/>
        </w:rPr>
        <w:t>- Стрельцова Юлия Васильевна – Начальник ОНДиПР по Куйбышевскому и Северному районам</w:t>
      </w:r>
      <w:r w:rsidR="004632C6">
        <w:rPr>
          <w:rFonts w:ascii="Arial" w:hAnsi="Arial" w:cs="Arial"/>
          <w:sz w:val="20"/>
          <w:szCs w:val="20"/>
        </w:rPr>
        <w:t xml:space="preserve"> </w:t>
      </w:r>
      <w:r w:rsidRPr="000B697D">
        <w:rPr>
          <w:rFonts w:ascii="Arial" w:hAnsi="Arial" w:cs="Arial"/>
          <w:sz w:val="20"/>
          <w:szCs w:val="20"/>
        </w:rPr>
        <w:t>Новосибирской области</w:t>
      </w:r>
    </w:p>
    <w:p w:rsidR="000B697D" w:rsidRPr="000B697D" w:rsidRDefault="000B697D" w:rsidP="000B697D">
      <w:pPr>
        <w:jc w:val="both"/>
        <w:rPr>
          <w:rFonts w:ascii="Arial" w:hAnsi="Arial" w:cs="Arial"/>
          <w:sz w:val="20"/>
          <w:szCs w:val="20"/>
        </w:rPr>
      </w:pPr>
    </w:p>
    <w:p w:rsidR="000B697D" w:rsidRPr="000B697D" w:rsidRDefault="000B697D" w:rsidP="000B697D">
      <w:pPr>
        <w:jc w:val="both"/>
        <w:rPr>
          <w:rFonts w:ascii="Arial" w:hAnsi="Arial" w:cs="Arial"/>
          <w:sz w:val="20"/>
          <w:szCs w:val="20"/>
        </w:rPr>
      </w:pPr>
      <w:r w:rsidRPr="000B697D">
        <w:rPr>
          <w:rFonts w:ascii="Arial" w:hAnsi="Arial" w:cs="Arial"/>
          <w:sz w:val="20"/>
          <w:szCs w:val="20"/>
        </w:rPr>
        <w:t>Члены судейской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xml:space="preserve">- </w:t>
      </w:r>
      <w:r w:rsidRPr="000B697D">
        <w:rPr>
          <w:rFonts w:ascii="Arial" w:hAnsi="Arial" w:cs="Arial"/>
          <w:spacing w:val="-1"/>
          <w:sz w:val="20"/>
          <w:szCs w:val="20"/>
        </w:rPr>
        <w:t>Шалаков Вячеслав Владимирович</w:t>
      </w:r>
      <w:r w:rsidRPr="000B697D">
        <w:rPr>
          <w:rFonts w:ascii="Arial" w:hAnsi="Arial" w:cs="Arial"/>
          <w:sz w:val="20"/>
          <w:szCs w:val="20"/>
        </w:rPr>
        <w:t xml:space="preserve"> – Начальник отдела ГО и ЧС администрации города Куйбышева  </w:t>
      </w:r>
    </w:p>
    <w:p w:rsidR="000B697D" w:rsidRPr="000B697D" w:rsidRDefault="000B697D" w:rsidP="004632C6">
      <w:pPr>
        <w:jc w:val="both"/>
        <w:rPr>
          <w:rFonts w:ascii="Arial" w:hAnsi="Arial" w:cs="Arial"/>
          <w:sz w:val="20"/>
          <w:szCs w:val="20"/>
        </w:rPr>
      </w:pPr>
      <w:r w:rsidRPr="000B697D">
        <w:rPr>
          <w:rFonts w:ascii="Arial" w:hAnsi="Arial" w:cs="Arial"/>
          <w:sz w:val="20"/>
          <w:szCs w:val="20"/>
        </w:rPr>
        <w:t>- Дубровский Сергей Николаевич – Инспектор ОНДиПР по Куйбышевскому и Северному районам</w:t>
      </w:r>
      <w:r w:rsidR="004632C6">
        <w:rPr>
          <w:rFonts w:ascii="Arial" w:hAnsi="Arial" w:cs="Arial"/>
          <w:sz w:val="20"/>
          <w:szCs w:val="20"/>
        </w:rPr>
        <w:t xml:space="preserve"> </w:t>
      </w:r>
      <w:r w:rsidRPr="000B697D">
        <w:rPr>
          <w:rFonts w:ascii="Arial" w:hAnsi="Arial" w:cs="Arial"/>
          <w:sz w:val="20"/>
          <w:szCs w:val="20"/>
        </w:rPr>
        <w:t>Новосибирской области</w:t>
      </w:r>
    </w:p>
    <w:p w:rsidR="000B697D" w:rsidRPr="000B697D" w:rsidRDefault="000B697D" w:rsidP="000B697D">
      <w:pPr>
        <w:tabs>
          <w:tab w:val="left" w:pos="4605"/>
          <w:tab w:val="center" w:pos="5130"/>
        </w:tabs>
        <w:ind w:firstLine="709"/>
        <w:jc w:val="right"/>
        <w:rPr>
          <w:rFonts w:ascii="Arial" w:hAnsi="Arial" w:cs="Arial"/>
          <w:sz w:val="20"/>
          <w:szCs w:val="20"/>
        </w:rPr>
      </w:pPr>
    </w:p>
    <w:p w:rsidR="004632C6" w:rsidRDefault="004632C6" w:rsidP="000B697D">
      <w:pPr>
        <w:ind w:firstLine="709"/>
        <w:jc w:val="right"/>
        <w:rPr>
          <w:rFonts w:ascii="Arial" w:hAnsi="Arial" w:cs="Arial"/>
          <w:sz w:val="20"/>
          <w:szCs w:val="20"/>
        </w:rPr>
      </w:pPr>
    </w:p>
    <w:p w:rsidR="004632C6" w:rsidRDefault="004632C6" w:rsidP="000B697D">
      <w:pPr>
        <w:ind w:firstLine="709"/>
        <w:jc w:val="right"/>
        <w:rPr>
          <w:rFonts w:ascii="Arial" w:hAnsi="Arial" w:cs="Arial"/>
          <w:sz w:val="20"/>
          <w:szCs w:val="20"/>
        </w:rPr>
      </w:pPr>
    </w:p>
    <w:p w:rsidR="004632C6" w:rsidRDefault="004632C6" w:rsidP="000B697D">
      <w:pPr>
        <w:ind w:firstLine="709"/>
        <w:jc w:val="right"/>
        <w:rPr>
          <w:rFonts w:ascii="Arial" w:hAnsi="Arial" w:cs="Arial"/>
          <w:sz w:val="20"/>
          <w:szCs w:val="20"/>
        </w:rPr>
      </w:pPr>
    </w:p>
    <w:p w:rsidR="004632C6" w:rsidRDefault="004632C6" w:rsidP="000B697D">
      <w:pPr>
        <w:ind w:firstLine="709"/>
        <w:jc w:val="right"/>
        <w:rPr>
          <w:rFonts w:ascii="Arial" w:hAnsi="Arial" w:cs="Arial"/>
          <w:sz w:val="20"/>
          <w:szCs w:val="20"/>
        </w:rPr>
      </w:pPr>
    </w:p>
    <w:p w:rsidR="000B697D" w:rsidRPr="000B697D" w:rsidRDefault="000B697D" w:rsidP="000B697D">
      <w:pPr>
        <w:ind w:firstLine="709"/>
        <w:jc w:val="right"/>
        <w:rPr>
          <w:rFonts w:ascii="Arial" w:hAnsi="Arial" w:cs="Arial"/>
          <w:sz w:val="20"/>
          <w:szCs w:val="20"/>
        </w:rPr>
      </w:pPr>
      <w:r w:rsidRPr="000B697D">
        <w:rPr>
          <w:rFonts w:ascii="Arial" w:hAnsi="Arial" w:cs="Arial"/>
          <w:sz w:val="20"/>
          <w:szCs w:val="20"/>
        </w:rPr>
        <w:t>Приложение № 3</w:t>
      </w:r>
    </w:p>
    <w:p w:rsidR="000B697D" w:rsidRPr="000B697D" w:rsidRDefault="000B697D" w:rsidP="000B697D">
      <w:pPr>
        <w:shd w:val="clear" w:color="auto" w:fill="FFFFFF"/>
        <w:ind w:firstLine="709"/>
        <w:jc w:val="center"/>
        <w:rPr>
          <w:rFonts w:ascii="Arial" w:hAnsi="Arial" w:cs="Arial"/>
          <w:b/>
          <w:bCs/>
          <w:sz w:val="20"/>
          <w:szCs w:val="20"/>
        </w:rPr>
      </w:pPr>
    </w:p>
    <w:p w:rsidR="000B697D" w:rsidRPr="000B697D" w:rsidRDefault="000B697D" w:rsidP="004632C6">
      <w:pPr>
        <w:shd w:val="clear" w:color="auto" w:fill="FFFFFF"/>
        <w:jc w:val="center"/>
        <w:rPr>
          <w:rFonts w:ascii="Arial" w:hAnsi="Arial" w:cs="Arial"/>
          <w:b/>
          <w:bCs/>
          <w:sz w:val="20"/>
          <w:szCs w:val="20"/>
        </w:rPr>
      </w:pPr>
      <w:r w:rsidRPr="000B697D">
        <w:rPr>
          <w:rFonts w:ascii="Arial" w:hAnsi="Arial" w:cs="Arial"/>
          <w:b/>
          <w:bCs/>
          <w:sz w:val="20"/>
          <w:szCs w:val="20"/>
        </w:rPr>
        <w:t xml:space="preserve">Смета расходов </w:t>
      </w:r>
    </w:p>
    <w:p w:rsidR="000B697D" w:rsidRPr="000B697D" w:rsidRDefault="000B697D" w:rsidP="004632C6">
      <w:pPr>
        <w:shd w:val="clear" w:color="auto" w:fill="FFFFFF"/>
        <w:jc w:val="center"/>
        <w:rPr>
          <w:rFonts w:ascii="Arial" w:hAnsi="Arial" w:cs="Arial"/>
          <w:b/>
          <w:bCs/>
          <w:spacing w:val="-6"/>
          <w:sz w:val="20"/>
          <w:szCs w:val="20"/>
        </w:rPr>
      </w:pPr>
      <w:r w:rsidRPr="000B697D">
        <w:rPr>
          <w:rFonts w:ascii="Arial" w:hAnsi="Arial" w:cs="Arial"/>
          <w:b/>
          <w:bCs/>
          <w:sz w:val="20"/>
          <w:szCs w:val="20"/>
        </w:rPr>
        <w:t xml:space="preserve">на проведение </w:t>
      </w:r>
      <w:r w:rsidRPr="000B697D">
        <w:rPr>
          <w:rFonts w:ascii="Arial" w:hAnsi="Arial" w:cs="Arial"/>
          <w:b/>
          <w:bCs/>
          <w:spacing w:val="-6"/>
          <w:sz w:val="20"/>
          <w:szCs w:val="20"/>
        </w:rPr>
        <w:t>соревнований среди ДЮП образовательных учреждений города Куйбышева  «Всегда готов к ЧС»</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
        <w:gridCol w:w="4743"/>
        <w:gridCol w:w="1617"/>
        <w:gridCol w:w="1378"/>
        <w:gridCol w:w="1192"/>
      </w:tblGrid>
      <w:tr w:rsidR="000B697D" w:rsidRPr="000B697D" w:rsidTr="004632C6">
        <w:trPr>
          <w:trHeight w:val="260"/>
        </w:trPr>
        <w:tc>
          <w:tcPr>
            <w:tcW w:w="88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 п\п</w:t>
            </w:r>
          </w:p>
        </w:tc>
        <w:tc>
          <w:tcPr>
            <w:tcW w:w="4743"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Наименование затрат</w:t>
            </w:r>
          </w:p>
        </w:tc>
        <w:tc>
          <w:tcPr>
            <w:tcW w:w="1617"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Количество</w:t>
            </w:r>
          </w:p>
        </w:tc>
        <w:tc>
          <w:tcPr>
            <w:tcW w:w="1378"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Сумма</w:t>
            </w:r>
          </w:p>
        </w:tc>
        <w:tc>
          <w:tcPr>
            <w:tcW w:w="119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Итого</w:t>
            </w:r>
          </w:p>
        </w:tc>
      </w:tr>
      <w:tr w:rsidR="000B697D" w:rsidRPr="000B697D" w:rsidTr="000B697D">
        <w:tc>
          <w:tcPr>
            <w:tcW w:w="88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1.</w:t>
            </w:r>
          </w:p>
        </w:tc>
        <w:tc>
          <w:tcPr>
            <w:tcW w:w="4743" w:type="dxa"/>
          </w:tcPr>
          <w:p w:rsidR="000B697D" w:rsidRPr="000B697D" w:rsidRDefault="000B697D" w:rsidP="000B697D">
            <w:pPr>
              <w:rPr>
                <w:rFonts w:ascii="Arial" w:hAnsi="Arial" w:cs="Arial"/>
                <w:sz w:val="20"/>
                <w:szCs w:val="20"/>
              </w:rPr>
            </w:pPr>
            <w:r w:rsidRPr="000B697D">
              <w:rPr>
                <w:rFonts w:ascii="Arial" w:hAnsi="Arial" w:cs="Arial"/>
                <w:sz w:val="20"/>
                <w:szCs w:val="20"/>
              </w:rPr>
              <w:t>Подготовка места проведения соревнований</w:t>
            </w:r>
          </w:p>
        </w:tc>
        <w:tc>
          <w:tcPr>
            <w:tcW w:w="4187" w:type="dxa"/>
            <w:gridSpan w:val="3"/>
          </w:tcPr>
          <w:p w:rsidR="000B697D" w:rsidRPr="000B697D" w:rsidRDefault="000B697D" w:rsidP="000B697D">
            <w:pPr>
              <w:jc w:val="center"/>
              <w:rPr>
                <w:rFonts w:ascii="Arial" w:hAnsi="Arial" w:cs="Arial"/>
                <w:sz w:val="20"/>
                <w:szCs w:val="20"/>
              </w:rPr>
            </w:pPr>
            <w:r w:rsidRPr="000B697D">
              <w:rPr>
                <w:rFonts w:ascii="Arial" w:hAnsi="Arial" w:cs="Arial"/>
                <w:sz w:val="20"/>
                <w:szCs w:val="20"/>
              </w:rPr>
              <w:t>Затрат не требует</w:t>
            </w:r>
          </w:p>
        </w:tc>
      </w:tr>
      <w:tr w:rsidR="000B697D" w:rsidRPr="000B697D" w:rsidTr="000B697D">
        <w:tc>
          <w:tcPr>
            <w:tcW w:w="88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2.</w:t>
            </w:r>
          </w:p>
        </w:tc>
        <w:tc>
          <w:tcPr>
            <w:tcW w:w="4743" w:type="dxa"/>
          </w:tcPr>
          <w:p w:rsidR="000B697D" w:rsidRPr="000B697D" w:rsidRDefault="000B697D" w:rsidP="000B697D">
            <w:pPr>
              <w:rPr>
                <w:rFonts w:ascii="Arial" w:hAnsi="Arial" w:cs="Arial"/>
                <w:sz w:val="20"/>
                <w:szCs w:val="20"/>
              </w:rPr>
            </w:pPr>
            <w:r w:rsidRPr="000B697D">
              <w:rPr>
                <w:rFonts w:ascii="Arial" w:hAnsi="Arial" w:cs="Arial"/>
                <w:sz w:val="20"/>
                <w:szCs w:val="20"/>
              </w:rPr>
              <w:t>Приобретение дипломов с рамками</w:t>
            </w:r>
          </w:p>
        </w:tc>
        <w:tc>
          <w:tcPr>
            <w:tcW w:w="1617"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10</w:t>
            </w:r>
          </w:p>
        </w:tc>
        <w:tc>
          <w:tcPr>
            <w:tcW w:w="1378"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225</w:t>
            </w:r>
          </w:p>
        </w:tc>
        <w:tc>
          <w:tcPr>
            <w:tcW w:w="119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2250</w:t>
            </w:r>
          </w:p>
        </w:tc>
      </w:tr>
      <w:tr w:rsidR="000B697D" w:rsidRPr="000B697D" w:rsidTr="000B697D">
        <w:tc>
          <w:tcPr>
            <w:tcW w:w="88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3.</w:t>
            </w:r>
          </w:p>
        </w:tc>
        <w:tc>
          <w:tcPr>
            <w:tcW w:w="4743" w:type="dxa"/>
          </w:tcPr>
          <w:p w:rsidR="000B697D" w:rsidRPr="000B697D" w:rsidRDefault="000B697D" w:rsidP="000B697D">
            <w:pPr>
              <w:rPr>
                <w:rFonts w:ascii="Arial" w:hAnsi="Arial" w:cs="Arial"/>
                <w:sz w:val="20"/>
                <w:szCs w:val="20"/>
              </w:rPr>
            </w:pPr>
            <w:r w:rsidRPr="000B697D">
              <w:rPr>
                <w:rFonts w:ascii="Arial" w:hAnsi="Arial" w:cs="Arial"/>
                <w:sz w:val="20"/>
                <w:szCs w:val="20"/>
              </w:rPr>
              <w:t>Поощрительные призы за командное участие каждому общеобразовательному учреждению</w:t>
            </w:r>
          </w:p>
        </w:tc>
        <w:tc>
          <w:tcPr>
            <w:tcW w:w="1617"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50</w:t>
            </w:r>
          </w:p>
        </w:tc>
        <w:tc>
          <w:tcPr>
            <w:tcW w:w="1378"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3000</w:t>
            </w:r>
          </w:p>
        </w:tc>
        <w:tc>
          <w:tcPr>
            <w:tcW w:w="119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30000</w:t>
            </w:r>
          </w:p>
        </w:tc>
      </w:tr>
      <w:tr w:rsidR="000B697D" w:rsidRPr="000B697D" w:rsidTr="000B697D">
        <w:tc>
          <w:tcPr>
            <w:tcW w:w="882" w:type="dxa"/>
          </w:tcPr>
          <w:p w:rsidR="000B697D" w:rsidRPr="000B697D" w:rsidRDefault="000B697D" w:rsidP="000B697D">
            <w:pPr>
              <w:jc w:val="center"/>
              <w:rPr>
                <w:rFonts w:ascii="Arial" w:hAnsi="Arial" w:cs="Arial"/>
                <w:sz w:val="20"/>
                <w:szCs w:val="20"/>
              </w:rPr>
            </w:pPr>
            <w:r w:rsidRPr="000B697D">
              <w:rPr>
                <w:rFonts w:ascii="Arial" w:hAnsi="Arial" w:cs="Arial"/>
                <w:sz w:val="20"/>
                <w:szCs w:val="20"/>
              </w:rPr>
              <w:t>4.</w:t>
            </w:r>
          </w:p>
        </w:tc>
        <w:tc>
          <w:tcPr>
            <w:tcW w:w="4743" w:type="dxa"/>
          </w:tcPr>
          <w:p w:rsidR="000B697D" w:rsidRPr="000B697D" w:rsidRDefault="000B697D" w:rsidP="000B697D">
            <w:pPr>
              <w:rPr>
                <w:rFonts w:ascii="Arial" w:hAnsi="Arial" w:cs="Arial"/>
                <w:sz w:val="20"/>
                <w:szCs w:val="20"/>
              </w:rPr>
            </w:pPr>
            <w:r w:rsidRPr="000B697D">
              <w:rPr>
                <w:rFonts w:ascii="Arial" w:hAnsi="Arial" w:cs="Arial"/>
                <w:sz w:val="20"/>
                <w:szCs w:val="20"/>
              </w:rPr>
              <w:t>Итого:</w:t>
            </w:r>
          </w:p>
        </w:tc>
        <w:tc>
          <w:tcPr>
            <w:tcW w:w="2995" w:type="dxa"/>
            <w:gridSpan w:val="2"/>
          </w:tcPr>
          <w:p w:rsidR="000B697D" w:rsidRPr="000B697D" w:rsidRDefault="000B697D" w:rsidP="000B697D">
            <w:pPr>
              <w:rPr>
                <w:rFonts w:ascii="Arial" w:hAnsi="Arial" w:cs="Arial"/>
                <w:sz w:val="20"/>
                <w:szCs w:val="20"/>
              </w:rPr>
            </w:pPr>
          </w:p>
        </w:tc>
        <w:tc>
          <w:tcPr>
            <w:tcW w:w="1192" w:type="dxa"/>
          </w:tcPr>
          <w:p w:rsidR="000B697D" w:rsidRPr="000B697D" w:rsidRDefault="000B697D" w:rsidP="000B697D">
            <w:pPr>
              <w:rPr>
                <w:rFonts w:ascii="Arial" w:hAnsi="Arial" w:cs="Arial"/>
                <w:sz w:val="20"/>
                <w:szCs w:val="20"/>
              </w:rPr>
            </w:pPr>
            <w:r w:rsidRPr="000B697D">
              <w:rPr>
                <w:rFonts w:ascii="Arial" w:hAnsi="Arial" w:cs="Arial"/>
                <w:sz w:val="20"/>
                <w:szCs w:val="20"/>
              </w:rPr>
              <w:t>32250</w:t>
            </w:r>
          </w:p>
        </w:tc>
      </w:tr>
    </w:tbl>
    <w:p w:rsidR="000B697D" w:rsidRPr="000B697D" w:rsidRDefault="000B697D" w:rsidP="000B697D">
      <w:pPr>
        <w:shd w:val="clear" w:color="auto" w:fill="FFFFFF"/>
        <w:ind w:firstLine="709"/>
        <w:jc w:val="center"/>
        <w:rPr>
          <w:rFonts w:ascii="Arial" w:hAnsi="Arial" w:cs="Arial"/>
          <w:bCs/>
          <w:spacing w:val="-6"/>
          <w:sz w:val="20"/>
          <w:szCs w:val="20"/>
        </w:rPr>
      </w:pPr>
    </w:p>
    <w:p w:rsidR="000B697D" w:rsidRPr="000B697D" w:rsidRDefault="000B697D" w:rsidP="000B697D">
      <w:pPr>
        <w:ind w:firstLine="709"/>
        <w:rPr>
          <w:rFonts w:ascii="Arial" w:hAnsi="Arial" w:cs="Arial"/>
          <w:sz w:val="20"/>
          <w:szCs w:val="20"/>
        </w:rPr>
      </w:pPr>
    </w:p>
    <w:p w:rsidR="000B697D" w:rsidRPr="000B697D" w:rsidRDefault="000B697D" w:rsidP="000B697D">
      <w:pPr>
        <w:ind w:firstLine="709"/>
        <w:jc w:val="right"/>
        <w:rPr>
          <w:rFonts w:ascii="Arial" w:hAnsi="Arial" w:cs="Arial"/>
          <w:sz w:val="20"/>
          <w:szCs w:val="20"/>
        </w:rPr>
      </w:pPr>
      <w:r w:rsidRPr="000B697D">
        <w:rPr>
          <w:rFonts w:ascii="Arial" w:hAnsi="Arial" w:cs="Arial"/>
          <w:sz w:val="20"/>
          <w:szCs w:val="20"/>
        </w:rPr>
        <w:t>Приложение № 4</w:t>
      </w:r>
    </w:p>
    <w:p w:rsidR="000B697D" w:rsidRPr="000B697D" w:rsidRDefault="000B697D" w:rsidP="000B697D">
      <w:pPr>
        <w:jc w:val="right"/>
        <w:rPr>
          <w:rFonts w:ascii="Arial" w:hAnsi="Arial" w:cs="Arial"/>
          <w:sz w:val="20"/>
          <w:szCs w:val="20"/>
        </w:rPr>
      </w:pPr>
    </w:p>
    <w:p w:rsidR="000B697D" w:rsidRPr="000B697D" w:rsidRDefault="000B697D" w:rsidP="004632C6">
      <w:pPr>
        <w:jc w:val="center"/>
        <w:rPr>
          <w:rFonts w:ascii="Arial" w:hAnsi="Arial" w:cs="Arial"/>
          <w:b/>
          <w:bCs/>
          <w:caps/>
          <w:sz w:val="20"/>
          <w:szCs w:val="20"/>
        </w:rPr>
      </w:pPr>
      <w:r w:rsidRPr="000B697D">
        <w:rPr>
          <w:rFonts w:ascii="Arial" w:hAnsi="Arial" w:cs="Arial"/>
          <w:b/>
          <w:bCs/>
          <w:caps/>
          <w:sz w:val="20"/>
          <w:szCs w:val="20"/>
        </w:rPr>
        <w:t>Заявка</w:t>
      </w:r>
    </w:p>
    <w:p w:rsidR="000B697D" w:rsidRPr="000B697D" w:rsidRDefault="000B697D" w:rsidP="004632C6">
      <w:pPr>
        <w:shd w:val="clear" w:color="auto" w:fill="FFFFFF"/>
        <w:jc w:val="center"/>
        <w:rPr>
          <w:rFonts w:ascii="Arial" w:hAnsi="Arial" w:cs="Arial"/>
          <w:b/>
          <w:bCs/>
          <w:spacing w:val="-6"/>
          <w:sz w:val="20"/>
          <w:szCs w:val="20"/>
        </w:rPr>
      </w:pPr>
      <w:r w:rsidRPr="000B697D">
        <w:rPr>
          <w:rFonts w:ascii="Arial" w:hAnsi="Arial" w:cs="Arial"/>
          <w:b/>
          <w:bCs/>
          <w:sz w:val="20"/>
          <w:szCs w:val="20"/>
        </w:rPr>
        <w:t xml:space="preserve">на участие в </w:t>
      </w:r>
      <w:r w:rsidRPr="000B697D">
        <w:rPr>
          <w:rFonts w:ascii="Arial" w:hAnsi="Arial" w:cs="Arial"/>
          <w:b/>
          <w:bCs/>
          <w:spacing w:val="-6"/>
          <w:sz w:val="20"/>
          <w:szCs w:val="20"/>
        </w:rPr>
        <w:t xml:space="preserve">соревнованиях среди ДЮП образовательных учреждений города Куйбышева  </w:t>
      </w:r>
    </w:p>
    <w:p w:rsidR="000B697D" w:rsidRPr="000B697D" w:rsidRDefault="000B697D" w:rsidP="004632C6">
      <w:pPr>
        <w:shd w:val="clear" w:color="auto" w:fill="FFFFFF"/>
        <w:jc w:val="center"/>
        <w:rPr>
          <w:rFonts w:ascii="Arial" w:hAnsi="Arial" w:cs="Arial"/>
          <w:b/>
          <w:bCs/>
          <w:spacing w:val="-6"/>
          <w:sz w:val="20"/>
          <w:szCs w:val="20"/>
        </w:rPr>
      </w:pPr>
      <w:r w:rsidRPr="000B697D">
        <w:rPr>
          <w:rFonts w:ascii="Arial" w:hAnsi="Arial" w:cs="Arial"/>
          <w:b/>
          <w:bCs/>
          <w:spacing w:val="-6"/>
          <w:sz w:val="20"/>
          <w:szCs w:val="20"/>
        </w:rPr>
        <w:t>«Всегда готов к ЧС»</w:t>
      </w:r>
    </w:p>
    <w:p w:rsidR="000B697D" w:rsidRPr="000B697D" w:rsidRDefault="000B697D" w:rsidP="000B697D">
      <w:pPr>
        <w:shd w:val="clear" w:color="auto" w:fill="FFFFFF"/>
        <w:ind w:firstLine="709"/>
        <w:jc w:val="center"/>
        <w:rPr>
          <w:rFonts w:ascii="Arial" w:hAnsi="Arial" w:cs="Arial"/>
          <w:bCs/>
          <w:sz w:val="20"/>
          <w:szCs w:val="20"/>
        </w:rPr>
      </w:pPr>
    </w:p>
    <w:p w:rsidR="000B697D" w:rsidRPr="000B697D" w:rsidRDefault="000B697D" w:rsidP="000B697D">
      <w:pPr>
        <w:ind w:firstLine="709"/>
        <w:rPr>
          <w:rFonts w:ascii="Arial" w:hAnsi="Arial" w:cs="Arial"/>
          <w:sz w:val="20"/>
          <w:szCs w:val="20"/>
        </w:rPr>
      </w:pPr>
      <w:r w:rsidRPr="000B697D">
        <w:rPr>
          <w:rFonts w:ascii="Arial" w:hAnsi="Arial" w:cs="Arial"/>
          <w:sz w:val="20"/>
          <w:szCs w:val="20"/>
        </w:rPr>
        <w:t xml:space="preserve">Наименование образовательного учреждения – </w:t>
      </w:r>
    </w:p>
    <w:p w:rsidR="000B697D" w:rsidRPr="000B697D" w:rsidRDefault="000B697D" w:rsidP="000B697D">
      <w:pPr>
        <w:ind w:firstLine="709"/>
        <w:rPr>
          <w:rFonts w:ascii="Arial" w:hAnsi="Arial" w:cs="Arial"/>
          <w:sz w:val="20"/>
          <w:szCs w:val="20"/>
        </w:rPr>
      </w:pPr>
      <w:r w:rsidRPr="000B697D">
        <w:rPr>
          <w:rFonts w:ascii="Arial" w:hAnsi="Arial" w:cs="Arial"/>
          <w:sz w:val="20"/>
          <w:szCs w:val="20"/>
        </w:rPr>
        <w:t xml:space="preserve">Название команды ДЮП – </w:t>
      </w:r>
    </w:p>
    <w:p w:rsidR="000B697D" w:rsidRPr="000B697D" w:rsidRDefault="000B697D" w:rsidP="000B697D">
      <w:pPr>
        <w:ind w:firstLine="709"/>
        <w:rPr>
          <w:rFonts w:ascii="Arial" w:hAnsi="Arial" w:cs="Arial"/>
          <w:sz w:val="20"/>
          <w:szCs w:val="20"/>
        </w:rPr>
      </w:pPr>
      <w:r w:rsidRPr="000B697D">
        <w:rPr>
          <w:rFonts w:ascii="Arial" w:hAnsi="Arial" w:cs="Arial"/>
          <w:sz w:val="20"/>
          <w:szCs w:val="20"/>
        </w:rPr>
        <w:t>ФИО руководителя команды –</w:t>
      </w:r>
    </w:p>
    <w:p w:rsidR="000B697D" w:rsidRPr="000B697D" w:rsidRDefault="000B697D" w:rsidP="000B697D">
      <w:pPr>
        <w:ind w:firstLine="709"/>
        <w:rPr>
          <w:rFonts w:ascii="Arial" w:hAnsi="Arial" w:cs="Arial"/>
          <w:sz w:val="20"/>
          <w:szCs w:val="20"/>
        </w:rPr>
      </w:pPr>
      <w:r w:rsidRPr="000B697D">
        <w:rPr>
          <w:rFonts w:ascii="Arial" w:hAnsi="Arial" w:cs="Arial"/>
          <w:sz w:val="20"/>
          <w:szCs w:val="20"/>
        </w:rPr>
        <w:t xml:space="preserve">Телефон -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7032"/>
        <w:gridCol w:w="1774"/>
      </w:tblGrid>
      <w:tr w:rsidR="000B697D" w:rsidRPr="000B697D" w:rsidTr="000B697D">
        <w:trPr>
          <w:trHeight w:val="219"/>
          <w:jc w:val="center"/>
        </w:trPr>
        <w:tc>
          <w:tcPr>
            <w:tcW w:w="532" w:type="pct"/>
          </w:tcPr>
          <w:p w:rsidR="000B697D" w:rsidRPr="000B697D" w:rsidRDefault="000B697D" w:rsidP="000B697D">
            <w:pPr>
              <w:jc w:val="center"/>
              <w:rPr>
                <w:rFonts w:ascii="Arial" w:hAnsi="Arial" w:cs="Arial"/>
                <w:sz w:val="20"/>
                <w:szCs w:val="20"/>
              </w:rPr>
            </w:pPr>
            <w:r w:rsidRPr="000B697D">
              <w:rPr>
                <w:rFonts w:ascii="Arial" w:hAnsi="Arial" w:cs="Arial"/>
                <w:sz w:val="20"/>
                <w:szCs w:val="20"/>
              </w:rPr>
              <w:t>№</w:t>
            </w:r>
          </w:p>
          <w:p w:rsidR="000B697D" w:rsidRPr="000B697D" w:rsidRDefault="000B697D" w:rsidP="000B697D">
            <w:pPr>
              <w:jc w:val="center"/>
              <w:rPr>
                <w:rFonts w:ascii="Arial" w:hAnsi="Arial" w:cs="Arial"/>
                <w:sz w:val="20"/>
                <w:szCs w:val="20"/>
              </w:rPr>
            </w:pPr>
            <w:r w:rsidRPr="000B697D">
              <w:rPr>
                <w:rFonts w:ascii="Arial" w:hAnsi="Arial" w:cs="Arial"/>
                <w:sz w:val="20"/>
                <w:szCs w:val="20"/>
              </w:rPr>
              <w:t xml:space="preserve"> п/п</w:t>
            </w:r>
          </w:p>
        </w:tc>
        <w:tc>
          <w:tcPr>
            <w:tcW w:w="3568" w:type="pct"/>
            <w:vAlign w:val="center"/>
          </w:tcPr>
          <w:p w:rsidR="000B697D" w:rsidRPr="000B697D" w:rsidRDefault="000B697D" w:rsidP="000B697D">
            <w:pPr>
              <w:jc w:val="center"/>
              <w:rPr>
                <w:rFonts w:ascii="Arial" w:hAnsi="Arial" w:cs="Arial"/>
                <w:sz w:val="20"/>
                <w:szCs w:val="20"/>
              </w:rPr>
            </w:pPr>
            <w:r w:rsidRPr="000B697D">
              <w:rPr>
                <w:rFonts w:ascii="Arial" w:hAnsi="Arial" w:cs="Arial"/>
                <w:sz w:val="20"/>
                <w:szCs w:val="20"/>
              </w:rPr>
              <w:t>Ф.И. участника (полностью)</w:t>
            </w:r>
          </w:p>
        </w:tc>
        <w:tc>
          <w:tcPr>
            <w:tcW w:w="900" w:type="pct"/>
            <w:vAlign w:val="center"/>
          </w:tcPr>
          <w:p w:rsidR="000B697D" w:rsidRPr="000B697D" w:rsidRDefault="000B697D" w:rsidP="000B697D">
            <w:pPr>
              <w:jc w:val="center"/>
              <w:rPr>
                <w:rFonts w:ascii="Arial" w:hAnsi="Arial" w:cs="Arial"/>
                <w:sz w:val="20"/>
                <w:szCs w:val="20"/>
              </w:rPr>
            </w:pPr>
            <w:r w:rsidRPr="000B697D">
              <w:rPr>
                <w:rFonts w:ascii="Arial" w:hAnsi="Arial" w:cs="Arial"/>
                <w:sz w:val="20"/>
                <w:szCs w:val="20"/>
              </w:rPr>
              <w:t>Класс</w:t>
            </w:r>
          </w:p>
        </w:tc>
      </w:tr>
      <w:tr w:rsidR="000B697D" w:rsidRPr="000B697D" w:rsidTr="000B697D">
        <w:trPr>
          <w:trHeight w:val="239"/>
          <w:jc w:val="center"/>
        </w:trPr>
        <w:tc>
          <w:tcPr>
            <w:tcW w:w="532" w:type="pct"/>
          </w:tcPr>
          <w:p w:rsidR="000B697D" w:rsidRPr="000B697D" w:rsidRDefault="000B697D" w:rsidP="000B697D">
            <w:pPr>
              <w:spacing w:after="200"/>
              <w:jc w:val="center"/>
              <w:rPr>
                <w:rFonts w:ascii="Arial" w:hAnsi="Arial" w:cs="Arial"/>
                <w:sz w:val="20"/>
                <w:szCs w:val="20"/>
              </w:rPr>
            </w:pPr>
            <w:r w:rsidRPr="000B697D">
              <w:rPr>
                <w:rFonts w:ascii="Arial" w:hAnsi="Arial" w:cs="Arial"/>
                <w:sz w:val="20"/>
                <w:szCs w:val="20"/>
              </w:rPr>
              <w:t>1</w:t>
            </w:r>
          </w:p>
        </w:tc>
        <w:tc>
          <w:tcPr>
            <w:tcW w:w="3568" w:type="pct"/>
          </w:tcPr>
          <w:p w:rsidR="000B697D" w:rsidRPr="000B697D" w:rsidRDefault="000B697D" w:rsidP="000B697D">
            <w:pPr>
              <w:spacing w:after="200"/>
              <w:jc w:val="center"/>
              <w:rPr>
                <w:rFonts w:ascii="Arial" w:hAnsi="Arial" w:cs="Arial"/>
                <w:sz w:val="20"/>
                <w:szCs w:val="20"/>
              </w:rPr>
            </w:pPr>
          </w:p>
        </w:tc>
        <w:tc>
          <w:tcPr>
            <w:tcW w:w="900" w:type="pct"/>
            <w:vAlign w:val="center"/>
          </w:tcPr>
          <w:p w:rsidR="000B697D" w:rsidRPr="000B697D" w:rsidRDefault="000B697D" w:rsidP="000B697D">
            <w:pPr>
              <w:spacing w:after="200"/>
              <w:jc w:val="center"/>
              <w:rPr>
                <w:rFonts w:ascii="Arial" w:hAnsi="Arial" w:cs="Arial"/>
                <w:sz w:val="20"/>
                <w:szCs w:val="20"/>
              </w:rPr>
            </w:pPr>
          </w:p>
        </w:tc>
      </w:tr>
      <w:tr w:rsidR="000B697D" w:rsidRPr="000B697D" w:rsidTr="000B697D">
        <w:trPr>
          <w:trHeight w:val="239"/>
          <w:jc w:val="center"/>
        </w:trPr>
        <w:tc>
          <w:tcPr>
            <w:tcW w:w="532" w:type="pct"/>
          </w:tcPr>
          <w:p w:rsidR="000B697D" w:rsidRPr="000B697D" w:rsidRDefault="000B697D" w:rsidP="000B697D">
            <w:pPr>
              <w:spacing w:after="200"/>
              <w:jc w:val="center"/>
              <w:rPr>
                <w:rFonts w:ascii="Arial" w:hAnsi="Arial" w:cs="Arial"/>
                <w:sz w:val="20"/>
                <w:szCs w:val="20"/>
              </w:rPr>
            </w:pPr>
            <w:r w:rsidRPr="000B697D">
              <w:rPr>
                <w:rFonts w:ascii="Arial" w:hAnsi="Arial" w:cs="Arial"/>
                <w:sz w:val="20"/>
                <w:szCs w:val="20"/>
              </w:rPr>
              <w:t>2</w:t>
            </w:r>
          </w:p>
        </w:tc>
        <w:tc>
          <w:tcPr>
            <w:tcW w:w="3568" w:type="pct"/>
          </w:tcPr>
          <w:p w:rsidR="000B697D" w:rsidRPr="000B697D" w:rsidRDefault="000B697D" w:rsidP="000B697D">
            <w:pPr>
              <w:spacing w:after="200"/>
              <w:jc w:val="center"/>
              <w:rPr>
                <w:rFonts w:ascii="Arial" w:hAnsi="Arial" w:cs="Arial"/>
                <w:sz w:val="20"/>
                <w:szCs w:val="20"/>
              </w:rPr>
            </w:pPr>
          </w:p>
        </w:tc>
        <w:tc>
          <w:tcPr>
            <w:tcW w:w="900" w:type="pct"/>
            <w:vAlign w:val="center"/>
          </w:tcPr>
          <w:p w:rsidR="000B697D" w:rsidRPr="000B697D" w:rsidRDefault="000B697D" w:rsidP="000B697D">
            <w:pPr>
              <w:spacing w:after="200"/>
              <w:jc w:val="center"/>
              <w:rPr>
                <w:rFonts w:ascii="Arial" w:hAnsi="Arial" w:cs="Arial"/>
                <w:sz w:val="20"/>
                <w:szCs w:val="20"/>
              </w:rPr>
            </w:pPr>
          </w:p>
        </w:tc>
      </w:tr>
      <w:tr w:rsidR="000B697D" w:rsidRPr="000B697D" w:rsidTr="000B697D">
        <w:trPr>
          <w:trHeight w:val="239"/>
          <w:jc w:val="center"/>
        </w:trPr>
        <w:tc>
          <w:tcPr>
            <w:tcW w:w="532" w:type="pct"/>
          </w:tcPr>
          <w:p w:rsidR="000B697D" w:rsidRPr="000B697D" w:rsidRDefault="000B697D" w:rsidP="000B697D">
            <w:pPr>
              <w:spacing w:after="200"/>
              <w:jc w:val="center"/>
              <w:rPr>
                <w:rFonts w:ascii="Arial" w:hAnsi="Arial" w:cs="Arial"/>
                <w:sz w:val="20"/>
                <w:szCs w:val="20"/>
              </w:rPr>
            </w:pPr>
            <w:r w:rsidRPr="000B697D">
              <w:rPr>
                <w:rFonts w:ascii="Arial" w:hAnsi="Arial" w:cs="Arial"/>
                <w:sz w:val="20"/>
                <w:szCs w:val="20"/>
              </w:rPr>
              <w:t>3</w:t>
            </w:r>
          </w:p>
        </w:tc>
        <w:tc>
          <w:tcPr>
            <w:tcW w:w="3568" w:type="pct"/>
          </w:tcPr>
          <w:p w:rsidR="000B697D" w:rsidRPr="000B697D" w:rsidRDefault="000B697D" w:rsidP="000B697D">
            <w:pPr>
              <w:spacing w:after="200"/>
              <w:jc w:val="center"/>
              <w:rPr>
                <w:rFonts w:ascii="Arial" w:hAnsi="Arial" w:cs="Arial"/>
                <w:sz w:val="20"/>
                <w:szCs w:val="20"/>
              </w:rPr>
            </w:pPr>
          </w:p>
        </w:tc>
        <w:tc>
          <w:tcPr>
            <w:tcW w:w="900" w:type="pct"/>
            <w:vAlign w:val="center"/>
          </w:tcPr>
          <w:p w:rsidR="000B697D" w:rsidRPr="000B697D" w:rsidRDefault="000B697D" w:rsidP="000B697D">
            <w:pPr>
              <w:spacing w:after="200"/>
              <w:jc w:val="center"/>
              <w:rPr>
                <w:rFonts w:ascii="Arial" w:hAnsi="Arial" w:cs="Arial"/>
                <w:sz w:val="20"/>
                <w:szCs w:val="20"/>
              </w:rPr>
            </w:pPr>
          </w:p>
        </w:tc>
      </w:tr>
      <w:tr w:rsidR="000B697D" w:rsidRPr="000B697D" w:rsidTr="000B697D">
        <w:trPr>
          <w:trHeight w:val="239"/>
          <w:jc w:val="center"/>
        </w:trPr>
        <w:tc>
          <w:tcPr>
            <w:tcW w:w="532" w:type="pct"/>
          </w:tcPr>
          <w:p w:rsidR="000B697D" w:rsidRPr="000B697D" w:rsidRDefault="000B697D" w:rsidP="000B697D">
            <w:pPr>
              <w:spacing w:after="200"/>
              <w:jc w:val="center"/>
              <w:rPr>
                <w:rFonts w:ascii="Arial" w:hAnsi="Arial" w:cs="Arial"/>
                <w:sz w:val="20"/>
                <w:szCs w:val="20"/>
              </w:rPr>
            </w:pPr>
            <w:r w:rsidRPr="000B697D">
              <w:rPr>
                <w:rFonts w:ascii="Arial" w:hAnsi="Arial" w:cs="Arial"/>
                <w:sz w:val="20"/>
                <w:szCs w:val="20"/>
              </w:rPr>
              <w:t>4</w:t>
            </w:r>
          </w:p>
        </w:tc>
        <w:tc>
          <w:tcPr>
            <w:tcW w:w="3568" w:type="pct"/>
          </w:tcPr>
          <w:p w:rsidR="000B697D" w:rsidRPr="000B697D" w:rsidRDefault="000B697D" w:rsidP="000B697D">
            <w:pPr>
              <w:spacing w:after="200"/>
              <w:jc w:val="center"/>
              <w:rPr>
                <w:rFonts w:ascii="Arial" w:hAnsi="Arial" w:cs="Arial"/>
                <w:sz w:val="20"/>
                <w:szCs w:val="20"/>
              </w:rPr>
            </w:pPr>
          </w:p>
        </w:tc>
        <w:tc>
          <w:tcPr>
            <w:tcW w:w="900" w:type="pct"/>
            <w:vAlign w:val="center"/>
          </w:tcPr>
          <w:p w:rsidR="000B697D" w:rsidRPr="000B697D" w:rsidRDefault="000B697D" w:rsidP="000B697D">
            <w:pPr>
              <w:spacing w:after="200"/>
              <w:jc w:val="center"/>
              <w:rPr>
                <w:rFonts w:ascii="Arial" w:hAnsi="Arial" w:cs="Arial"/>
                <w:sz w:val="20"/>
                <w:szCs w:val="20"/>
              </w:rPr>
            </w:pPr>
          </w:p>
        </w:tc>
      </w:tr>
      <w:tr w:rsidR="000B697D" w:rsidRPr="000B697D" w:rsidTr="000B697D">
        <w:trPr>
          <w:trHeight w:val="239"/>
          <w:jc w:val="center"/>
        </w:trPr>
        <w:tc>
          <w:tcPr>
            <w:tcW w:w="532" w:type="pct"/>
          </w:tcPr>
          <w:p w:rsidR="000B697D" w:rsidRPr="000B697D" w:rsidRDefault="000B697D" w:rsidP="000B697D">
            <w:pPr>
              <w:spacing w:after="200"/>
              <w:jc w:val="center"/>
              <w:rPr>
                <w:rFonts w:ascii="Arial" w:hAnsi="Arial" w:cs="Arial"/>
                <w:sz w:val="20"/>
                <w:szCs w:val="20"/>
              </w:rPr>
            </w:pPr>
            <w:r w:rsidRPr="000B697D">
              <w:rPr>
                <w:rFonts w:ascii="Arial" w:hAnsi="Arial" w:cs="Arial"/>
                <w:sz w:val="20"/>
                <w:szCs w:val="20"/>
              </w:rPr>
              <w:t>5</w:t>
            </w:r>
          </w:p>
        </w:tc>
        <w:tc>
          <w:tcPr>
            <w:tcW w:w="3568" w:type="pct"/>
          </w:tcPr>
          <w:p w:rsidR="000B697D" w:rsidRPr="000B697D" w:rsidRDefault="000B697D" w:rsidP="000B697D">
            <w:pPr>
              <w:spacing w:after="200"/>
              <w:jc w:val="center"/>
              <w:rPr>
                <w:rFonts w:ascii="Arial" w:hAnsi="Arial" w:cs="Arial"/>
                <w:sz w:val="20"/>
                <w:szCs w:val="20"/>
              </w:rPr>
            </w:pPr>
          </w:p>
        </w:tc>
        <w:tc>
          <w:tcPr>
            <w:tcW w:w="900" w:type="pct"/>
            <w:vAlign w:val="center"/>
          </w:tcPr>
          <w:p w:rsidR="000B697D" w:rsidRPr="000B697D" w:rsidRDefault="000B697D" w:rsidP="000B697D">
            <w:pPr>
              <w:spacing w:after="200"/>
              <w:jc w:val="center"/>
              <w:rPr>
                <w:rFonts w:ascii="Arial" w:hAnsi="Arial" w:cs="Arial"/>
                <w:sz w:val="20"/>
                <w:szCs w:val="20"/>
              </w:rPr>
            </w:pPr>
          </w:p>
        </w:tc>
      </w:tr>
    </w:tbl>
    <w:p w:rsidR="000B697D" w:rsidRPr="000B697D" w:rsidRDefault="000B697D" w:rsidP="000B697D">
      <w:pPr>
        <w:jc w:val="center"/>
        <w:rPr>
          <w:rFonts w:ascii="Arial" w:hAnsi="Arial" w:cs="Arial"/>
          <w:sz w:val="20"/>
          <w:szCs w:val="20"/>
        </w:rPr>
      </w:pPr>
      <w:r w:rsidRPr="000B697D">
        <w:rPr>
          <w:rFonts w:ascii="Arial" w:hAnsi="Arial" w:cs="Arial"/>
          <w:sz w:val="20"/>
          <w:szCs w:val="20"/>
        </w:rPr>
        <w:t>Директор: _________________/________________/</w:t>
      </w:r>
    </w:p>
    <w:p w:rsidR="000B697D" w:rsidRPr="000B697D" w:rsidRDefault="000B697D" w:rsidP="000B697D">
      <w:pPr>
        <w:jc w:val="center"/>
        <w:rPr>
          <w:rFonts w:ascii="Arial" w:hAnsi="Arial" w:cs="Arial"/>
          <w:sz w:val="20"/>
          <w:szCs w:val="20"/>
        </w:rPr>
      </w:pPr>
      <w:r w:rsidRPr="000B697D">
        <w:rPr>
          <w:rFonts w:ascii="Arial" w:hAnsi="Arial" w:cs="Arial"/>
          <w:sz w:val="20"/>
          <w:szCs w:val="20"/>
        </w:rPr>
        <w:t xml:space="preserve">      подпись</w:t>
      </w:r>
      <w:r w:rsidRPr="000B697D">
        <w:rPr>
          <w:rFonts w:ascii="Arial" w:hAnsi="Arial" w:cs="Arial"/>
          <w:sz w:val="20"/>
          <w:szCs w:val="20"/>
        </w:rPr>
        <w:tab/>
      </w:r>
      <w:r w:rsidRPr="000B697D">
        <w:rPr>
          <w:rFonts w:ascii="Arial" w:hAnsi="Arial" w:cs="Arial"/>
          <w:sz w:val="20"/>
          <w:szCs w:val="20"/>
        </w:rPr>
        <w:tab/>
        <w:t xml:space="preserve">                  Ф.И.О.</w:t>
      </w:r>
    </w:p>
    <w:p w:rsidR="000B697D" w:rsidRPr="000B697D" w:rsidRDefault="000B697D" w:rsidP="000B697D">
      <w:pPr>
        <w:ind w:firstLine="709"/>
        <w:jc w:val="right"/>
        <w:rPr>
          <w:rFonts w:ascii="Arial" w:hAnsi="Arial" w:cs="Arial"/>
          <w:sz w:val="20"/>
          <w:szCs w:val="20"/>
        </w:rPr>
      </w:pPr>
    </w:p>
    <w:p w:rsidR="000B697D" w:rsidRPr="000B697D" w:rsidRDefault="000B697D" w:rsidP="000B697D">
      <w:pPr>
        <w:ind w:firstLine="709"/>
        <w:jc w:val="right"/>
        <w:rPr>
          <w:rFonts w:ascii="Arial" w:hAnsi="Arial" w:cs="Arial"/>
          <w:sz w:val="20"/>
          <w:szCs w:val="20"/>
        </w:rPr>
      </w:pPr>
      <w:r w:rsidRPr="000B697D">
        <w:rPr>
          <w:rFonts w:ascii="Arial" w:hAnsi="Arial" w:cs="Arial"/>
          <w:sz w:val="20"/>
          <w:szCs w:val="20"/>
        </w:rPr>
        <w:t>Приложение № 5</w:t>
      </w:r>
    </w:p>
    <w:p w:rsidR="000B697D" w:rsidRPr="000B697D" w:rsidRDefault="000B697D" w:rsidP="000B697D">
      <w:pPr>
        <w:widowControl w:val="0"/>
        <w:shd w:val="clear" w:color="auto" w:fill="FFFFFF"/>
        <w:tabs>
          <w:tab w:val="left" w:pos="993"/>
        </w:tabs>
        <w:autoSpaceDE w:val="0"/>
        <w:autoSpaceDN w:val="0"/>
        <w:adjustRightInd w:val="0"/>
        <w:ind w:firstLine="709"/>
        <w:jc w:val="both"/>
        <w:rPr>
          <w:rFonts w:ascii="Arial" w:hAnsi="Arial" w:cs="Arial"/>
          <w:sz w:val="20"/>
          <w:szCs w:val="20"/>
        </w:rPr>
      </w:pPr>
    </w:p>
    <w:p w:rsidR="000B697D" w:rsidRPr="000B697D" w:rsidRDefault="000B697D" w:rsidP="004632C6">
      <w:pPr>
        <w:jc w:val="center"/>
        <w:rPr>
          <w:rFonts w:ascii="Arial" w:hAnsi="Arial" w:cs="Arial"/>
          <w:b/>
          <w:sz w:val="20"/>
          <w:szCs w:val="20"/>
        </w:rPr>
      </w:pPr>
      <w:r w:rsidRPr="000B697D">
        <w:rPr>
          <w:rFonts w:ascii="Arial" w:hAnsi="Arial" w:cs="Arial"/>
          <w:b/>
          <w:sz w:val="20"/>
          <w:szCs w:val="20"/>
        </w:rPr>
        <w:t xml:space="preserve">Таблица </w:t>
      </w:r>
    </w:p>
    <w:p w:rsidR="000B697D" w:rsidRPr="000B697D" w:rsidRDefault="000B697D" w:rsidP="004632C6">
      <w:pPr>
        <w:jc w:val="center"/>
        <w:rPr>
          <w:rFonts w:ascii="Arial" w:hAnsi="Arial" w:cs="Arial"/>
          <w:b/>
          <w:bCs/>
          <w:sz w:val="20"/>
          <w:szCs w:val="20"/>
        </w:rPr>
      </w:pPr>
      <w:r w:rsidRPr="000B697D">
        <w:rPr>
          <w:rFonts w:ascii="Arial" w:hAnsi="Arial" w:cs="Arial"/>
          <w:b/>
          <w:sz w:val="20"/>
          <w:szCs w:val="20"/>
        </w:rPr>
        <w:t xml:space="preserve">распределения очков для расчета мест, занятых участниками </w:t>
      </w:r>
      <w:r w:rsidRPr="000B697D">
        <w:rPr>
          <w:rFonts w:ascii="Arial" w:hAnsi="Arial" w:cs="Arial"/>
          <w:b/>
          <w:bCs/>
          <w:sz w:val="20"/>
          <w:szCs w:val="20"/>
        </w:rPr>
        <w:t>соревнований среди ДЮП образовательных учреждений города Куйбышева  «Всегда готов к ЧС»</w:t>
      </w:r>
    </w:p>
    <w:tbl>
      <w:tblPr>
        <w:tblStyle w:val="231"/>
        <w:tblW w:w="0" w:type="auto"/>
        <w:tblLook w:val="04A0" w:firstRow="1" w:lastRow="0" w:firstColumn="1" w:lastColumn="0" w:noHBand="0" w:noVBand="1"/>
      </w:tblPr>
      <w:tblGrid>
        <w:gridCol w:w="817"/>
        <w:gridCol w:w="4253"/>
        <w:gridCol w:w="1842"/>
        <w:gridCol w:w="2659"/>
      </w:tblGrid>
      <w:tr w:rsidR="000B697D" w:rsidRPr="000B697D" w:rsidTr="000B697D">
        <w:tc>
          <w:tcPr>
            <w:tcW w:w="817" w:type="dxa"/>
            <w:vMerge w:val="restart"/>
          </w:tcPr>
          <w:p w:rsidR="000B697D" w:rsidRPr="000B697D" w:rsidRDefault="000B697D" w:rsidP="000B697D">
            <w:pPr>
              <w:jc w:val="center"/>
              <w:rPr>
                <w:rFonts w:ascii="Arial" w:hAnsi="Arial"/>
                <w:bCs/>
                <w:sz w:val="20"/>
                <w:szCs w:val="20"/>
              </w:rPr>
            </w:pPr>
            <w:r w:rsidRPr="000B697D">
              <w:rPr>
                <w:rFonts w:ascii="Arial" w:hAnsi="Arial"/>
                <w:sz w:val="20"/>
                <w:szCs w:val="20"/>
              </w:rPr>
              <w:t>№ п/п</w:t>
            </w:r>
          </w:p>
        </w:tc>
        <w:tc>
          <w:tcPr>
            <w:tcW w:w="4253" w:type="dxa"/>
            <w:vMerge w:val="restart"/>
          </w:tcPr>
          <w:p w:rsidR="000B697D" w:rsidRPr="000B697D" w:rsidRDefault="000B697D" w:rsidP="000B697D">
            <w:pPr>
              <w:jc w:val="center"/>
              <w:rPr>
                <w:rFonts w:ascii="Arial" w:hAnsi="Arial"/>
                <w:bCs/>
                <w:sz w:val="20"/>
                <w:szCs w:val="20"/>
              </w:rPr>
            </w:pPr>
            <w:r w:rsidRPr="000B697D">
              <w:rPr>
                <w:rFonts w:ascii="Arial" w:hAnsi="Arial"/>
                <w:sz w:val="20"/>
                <w:szCs w:val="20"/>
              </w:rPr>
              <w:t>Наименование команды</w:t>
            </w:r>
          </w:p>
        </w:tc>
        <w:tc>
          <w:tcPr>
            <w:tcW w:w="4501" w:type="dxa"/>
            <w:gridSpan w:val="2"/>
          </w:tcPr>
          <w:p w:rsidR="000B697D" w:rsidRPr="000B697D" w:rsidRDefault="000B697D" w:rsidP="000B697D">
            <w:pPr>
              <w:jc w:val="center"/>
              <w:rPr>
                <w:rFonts w:ascii="Arial" w:hAnsi="Arial"/>
                <w:bCs/>
                <w:sz w:val="20"/>
                <w:szCs w:val="20"/>
              </w:rPr>
            </w:pPr>
            <w:r w:rsidRPr="000B697D">
              <w:rPr>
                <w:rFonts w:ascii="Arial" w:hAnsi="Arial"/>
                <w:sz w:val="20"/>
                <w:szCs w:val="20"/>
              </w:rPr>
              <w:t>«Профилактика детской шалости в период каникул»</w:t>
            </w:r>
          </w:p>
        </w:tc>
      </w:tr>
      <w:tr w:rsidR="000B697D" w:rsidRPr="000B697D" w:rsidTr="000B697D">
        <w:tc>
          <w:tcPr>
            <w:tcW w:w="817" w:type="dxa"/>
            <w:vMerge/>
          </w:tcPr>
          <w:p w:rsidR="000B697D" w:rsidRPr="000B697D" w:rsidRDefault="000B697D" w:rsidP="000B697D">
            <w:pPr>
              <w:jc w:val="center"/>
              <w:rPr>
                <w:rFonts w:ascii="Arial" w:hAnsi="Arial"/>
                <w:bCs/>
                <w:sz w:val="20"/>
                <w:szCs w:val="20"/>
              </w:rPr>
            </w:pPr>
          </w:p>
        </w:tc>
        <w:tc>
          <w:tcPr>
            <w:tcW w:w="4253" w:type="dxa"/>
            <w:vMerge/>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r w:rsidRPr="000B697D">
              <w:rPr>
                <w:rFonts w:ascii="Arial" w:hAnsi="Arial"/>
                <w:sz w:val="20"/>
                <w:szCs w:val="20"/>
              </w:rPr>
              <w:t>кол-во очков</w:t>
            </w:r>
          </w:p>
        </w:tc>
        <w:tc>
          <w:tcPr>
            <w:tcW w:w="2659" w:type="dxa"/>
          </w:tcPr>
          <w:p w:rsidR="000B697D" w:rsidRPr="000B697D" w:rsidRDefault="000B697D" w:rsidP="000B697D">
            <w:pPr>
              <w:jc w:val="center"/>
              <w:rPr>
                <w:rFonts w:ascii="Arial" w:hAnsi="Arial"/>
                <w:bCs/>
                <w:sz w:val="20"/>
                <w:szCs w:val="20"/>
              </w:rPr>
            </w:pPr>
            <w:r w:rsidRPr="000B697D">
              <w:rPr>
                <w:rFonts w:ascii="Arial" w:hAnsi="Arial"/>
                <w:sz w:val="20"/>
                <w:szCs w:val="20"/>
              </w:rPr>
              <w:t>Место</w:t>
            </w: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1.</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2.</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3.</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4.</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5.</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6.</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4632C6">
        <w:trPr>
          <w:trHeight w:val="274"/>
        </w:trPr>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7.</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8.</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9.</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r w:rsidR="000B697D" w:rsidRPr="000B697D" w:rsidTr="000B697D">
        <w:tc>
          <w:tcPr>
            <w:tcW w:w="817" w:type="dxa"/>
          </w:tcPr>
          <w:p w:rsidR="000B697D" w:rsidRPr="000B697D" w:rsidRDefault="000B697D" w:rsidP="000B697D">
            <w:pPr>
              <w:jc w:val="center"/>
              <w:rPr>
                <w:rFonts w:ascii="Arial" w:hAnsi="Arial"/>
                <w:bCs/>
                <w:sz w:val="20"/>
                <w:szCs w:val="20"/>
              </w:rPr>
            </w:pPr>
            <w:r w:rsidRPr="000B697D">
              <w:rPr>
                <w:rFonts w:ascii="Arial" w:hAnsi="Arial"/>
                <w:bCs/>
                <w:sz w:val="20"/>
                <w:szCs w:val="20"/>
              </w:rPr>
              <w:t>10.</w:t>
            </w:r>
          </w:p>
        </w:tc>
        <w:tc>
          <w:tcPr>
            <w:tcW w:w="4253" w:type="dxa"/>
          </w:tcPr>
          <w:p w:rsidR="000B697D" w:rsidRPr="000B697D" w:rsidRDefault="000B697D" w:rsidP="000B697D">
            <w:pPr>
              <w:jc w:val="center"/>
              <w:rPr>
                <w:rFonts w:ascii="Arial" w:hAnsi="Arial"/>
                <w:bCs/>
                <w:sz w:val="20"/>
                <w:szCs w:val="20"/>
              </w:rPr>
            </w:pPr>
          </w:p>
        </w:tc>
        <w:tc>
          <w:tcPr>
            <w:tcW w:w="1842" w:type="dxa"/>
          </w:tcPr>
          <w:p w:rsidR="000B697D" w:rsidRPr="000B697D" w:rsidRDefault="000B697D" w:rsidP="000B697D">
            <w:pPr>
              <w:jc w:val="center"/>
              <w:rPr>
                <w:rFonts w:ascii="Arial" w:hAnsi="Arial"/>
                <w:bCs/>
                <w:sz w:val="20"/>
                <w:szCs w:val="20"/>
              </w:rPr>
            </w:pPr>
          </w:p>
        </w:tc>
        <w:tc>
          <w:tcPr>
            <w:tcW w:w="2659" w:type="dxa"/>
          </w:tcPr>
          <w:p w:rsidR="000B697D" w:rsidRPr="000B697D" w:rsidRDefault="000B697D" w:rsidP="000B697D">
            <w:pPr>
              <w:jc w:val="center"/>
              <w:rPr>
                <w:rFonts w:ascii="Arial" w:hAnsi="Arial"/>
                <w:bCs/>
                <w:sz w:val="20"/>
                <w:szCs w:val="20"/>
              </w:rPr>
            </w:pPr>
          </w:p>
        </w:tc>
      </w:tr>
    </w:tbl>
    <w:p w:rsidR="000B697D" w:rsidRPr="000B697D" w:rsidRDefault="000B697D" w:rsidP="000B697D">
      <w:pPr>
        <w:rPr>
          <w:rFonts w:ascii="Arial" w:hAnsi="Arial" w:cs="Arial"/>
          <w:sz w:val="20"/>
          <w:szCs w:val="20"/>
        </w:rPr>
      </w:pPr>
      <w:r w:rsidRPr="000B697D">
        <w:rPr>
          <w:rFonts w:ascii="Arial" w:hAnsi="Arial" w:cs="Arial"/>
          <w:sz w:val="20"/>
          <w:szCs w:val="20"/>
        </w:rPr>
        <w:t>Председатели судейской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Бирюков Александр Геннадьевич – Первый заместитель главы администрации города Куйбышева</w:t>
      </w:r>
    </w:p>
    <w:p w:rsidR="000B697D" w:rsidRPr="000B697D" w:rsidRDefault="000B697D" w:rsidP="000B697D">
      <w:pPr>
        <w:jc w:val="both"/>
        <w:rPr>
          <w:rFonts w:ascii="Arial" w:hAnsi="Arial" w:cs="Arial"/>
          <w:sz w:val="20"/>
          <w:szCs w:val="20"/>
        </w:rPr>
      </w:pPr>
      <w:r w:rsidRPr="000B697D">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0B697D" w:rsidRDefault="000B697D" w:rsidP="000B697D">
      <w:pPr>
        <w:jc w:val="both"/>
        <w:rPr>
          <w:rFonts w:ascii="Arial" w:hAnsi="Arial" w:cs="Arial"/>
          <w:sz w:val="20"/>
          <w:szCs w:val="20"/>
        </w:rPr>
      </w:pPr>
    </w:p>
    <w:p w:rsidR="004632C6" w:rsidRPr="000B697D" w:rsidRDefault="004632C6" w:rsidP="000B697D">
      <w:pPr>
        <w:jc w:val="both"/>
        <w:rPr>
          <w:rFonts w:ascii="Arial" w:hAnsi="Arial" w:cs="Arial"/>
          <w:sz w:val="20"/>
          <w:szCs w:val="20"/>
        </w:rPr>
      </w:pPr>
    </w:p>
    <w:p w:rsidR="000B697D" w:rsidRPr="000B697D" w:rsidRDefault="000B697D" w:rsidP="000B697D">
      <w:pPr>
        <w:jc w:val="both"/>
        <w:rPr>
          <w:rFonts w:ascii="Arial" w:hAnsi="Arial" w:cs="Arial"/>
          <w:sz w:val="20"/>
          <w:szCs w:val="20"/>
        </w:rPr>
      </w:pPr>
      <w:r w:rsidRPr="000B697D">
        <w:rPr>
          <w:rFonts w:ascii="Arial" w:hAnsi="Arial" w:cs="Arial"/>
          <w:sz w:val="20"/>
          <w:szCs w:val="20"/>
        </w:rPr>
        <w:t>Члены судейской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Шалаков Вячеслав Владимирович</w:t>
      </w:r>
      <w:r w:rsidR="004632C6">
        <w:rPr>
          <w:rFonts w:ascii="Arial" w:hAnsi="Arial" w:cs="Arial"/>
          <w:sz w:val="20"/>
          <w:szCs w:val="20"/>
        </w:rPr>
        <w:t xml:space="preserve"> </w:t>
      </w:r>
      <w:r w:rsidRPr="000B697D">
        <w:rPr>
          <w:rFonts w:ascii="Arial" w:hAnsi="Arial" w:cs="Arial"/>
          <w:sz w:val="20"/>
          <w:szCs w:val="20"/>
        </w:rPr>
        <w:t xml:space="preserve">– Начальник отдела ГО и ЧС администрации города Куйбышева  </w:t>
      </w:r>
    </w:p>
    <w:p w:rsidR="000B697D" w:rsidRPr="000B697D" w:rsidRDefault="000B697D" w:rsidP="000B697D">
      <w:pPr>
        <w:jc w:val="both"/>
        <w:rPr>
          <w:rFonts w:ascii="Arial" w:hAnsi="Arial" w:cs="Arial"/>
          <w:sz w:val="20"/>
          <w:szCs w:val="20"/>
        </w:rPr>
      </w:pPr>
      <w:r w:rsidRPr="000B697D">
        <w:rPr>
          <w:rFonts w:ascii="Arial" w:hAnsi="Arial" w:cs="Arial"/>
          <w:sz w:val="20"/>
          <w:szCs w:val="20"/>
        </w:rPr>
        <w:t>- Дубровский Сергей Николаевич – Инспектор ОНДиПР по Куйбышевскому и Северному районам</w:t>
      </w:r>
      <w:r w:rsidR="004632C6">
        <w:rPr>
          <w:rFonts w:ascii="Arial" w:hAnsi="Arial" w:cs="Arial"/>
          <w:sz w:val="20"/>
          <w:szCs w:val="20"/>
        </w:rPr>
        <w:t xml:space="preserve"> </w:t>
      </w:r>
      <w:r w:rsidRPr="000B697D">
        <w:rPr>
          <w:rFonts w:ascii="Arial" w:hAnsi="Arial" w:cs="Arial"/>
          <w:sz w:val="20"/>
          <w:szCs w:val="20"/>
        </w:rPr>
        <w:t>Новосибирской области</w:t>
      </w:r>
    </w:p>
    <w:p w:rsidR="000B697D" w:rsidRPr="000B697D" w:rsidRDefault="000B697D" w:rsidP="000B697D">
      <w:pPr>
        <w:ind w:firstLine="709"/>
        <w:outlineLvl w:val="0"/>
        <w:rPr>
          <w:rFonts w:ascii="Arial" w:hAnsi="Arial" w:cs="Arial"/>
          <w:sz w:val="20"/>
          <w:szCs w:val="20"/>
        </w:rPr>
      </w:pPr>
    </w:p>
    <w:p w:rsidR="000B697D" w:rsidRPr="000B697D" w:rsidRDefault="000B697D" w:rsidP="000B697D">
      <w:pPr>
        <w:ind w:firstLine="709"/>
        <w:jc w:val="right"/>
        <w:rPr>
          <w:rFonts w:ascii="Arial" w:hAnsi="Arial" w:cs="Arial"/>
          <w:sz w:val="20"/>
          <w:szCs w:val="20"/>
        </w:rPr>
      </w:pPr>
      <w:r w:rsidRPr="000B697D">
        <w:rPr>
          <w:rFonts w:ascii="Arial" w:hAnsi="Arial" w:cs="Arial"/>
          <w:sz w:val="20"/>
          <w:szCs w:val="20"/>
        </w:rPr>
        <w:t>Приложение № 6</w:t>
      </w:r>
    </w:p>
    <w:p w:rsidR="000B697D" w:rsidRPr="000B697D" w:rsidRDefault="000B697D" w:rsidP="000B697D">
      <w:pPr>
        <w:ind w:firstLine="709"/>
        <w:jc w:val="center"/>
        <w:rPr>
          <w:rFonts w:ascii="Arial" w:hAnsi="Arial" w:cs="Arial"/>
          <w:b/>
          <w:sz w:val="20"/>
          <w:szCs w:val="20"/>
        </w:rPr>
      </w:pPr>
    </w:p>
    <w:p w:rsidR="000B697D" w:rsidRPr="000B697D" w:rsidRDefault="000B697D" w:rsidP="000B697D">
      <w:pPr>
        <w:jc w:val="center"/>
        <w:rPr>
          <w:rFonts w:ascii="Arial" w:hAnsi="Arial" w:cs="Arial"/>
          <w:b/>
          <w:color w:val="000000"/>
          <w:sz w:val="20"/>
          <w:szCs w:val="20"/>
        </w:rPr>
      </w:pPr>
      <w:r w:rsidRPr="000B697D">
        <w:rPr>
          <w:rFonts w:ascii="Arial" w:hAnsi="Arial" w:cs="Arial"/>
          <w:b/>
          <w:color w:val="000000"/>
          <w:sz w:val="20"/>
          <w:szCs w:val="20"/>
        </w:rPr>
        <w:t xml:space="preserve">Состав комиссии </w:t>
      </w:r>
    </w:p>
    <w:p w:rsidR="000B697D" w:rsidRPr="000B697D" w:rsidRDefault="000B697D" w:rsidP="000B697D">
      <w:pPr>
        <w:jc w:val="center"/>
        <w:rPr>
          <w:rFonts w:ascii="Arial" w:hAnsi="Arial" w:cs="Arial"/>
          <w:b/>
          <w:sz w:val="20"/>
          <w:szCs w:val="20"/>
        </w:rPr>
      </w:pPr>
      <w:r w:rsidRPr="000B697D">
        <w:rPr>
          <w:rFonts w:ascii="Arial" w:hAnsi="Arial" w:cs="Arial"/>
          <w:b/>
          <w:color w:val="000000"/>
          <w:sz w:val="20"/>
          <w:szCs w:val="20"/>
        </w:rPr>
        <w:t xml:space="preserve">по вручению и списанию поощрительных призов, дипломов с рамками </w:t>
      </w:r>
    </w:p>
    <w:p w:rsidR="000B697D" w:rsidRPr="000B697D" w:rsidRDefault="000B697D" w:rsidP="000B697D">
      <w:pPr>
        <w:ind w:firstLine="709"/>
        <w:rPr>
          <w:rFonts w:ascii="Arial" w:hAnsi="Arial" w:cs="Arial"/>
          <w:sz w:val="20"/>
          <w:szCs w:val="20"/>
        </w:rPr>
      </w:pPr>
    </w:p>
    <w:p w:rsidR="000B697D" w:rsidRPr="000B697D" w:rsidRDefault="000B697D" w:rsidP="000B697D">
      <w:pPr>
        <w:rPr>
          <w:rFonts w:ascii="Arial" w:hAnsi="Arial" w:cs="Arial"/>
          <w:sz w:val="20"/>
          <w:szCs w:val="20"/>
        </w:rPr>
      </w:pPr>
      <w:r w:rsidRPr="000B697D">
        <w:rPr>
          <w:rFonts w:ascii="Arial" w:hAnsi="Arial" w:cs="Arial"/>
          <w:sz w:val="20"/>
          <w:szCs w:val="20"/>
        </w:rPr>
        <w:t>Председатели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Бирюков Александр Геннадьевич – Первый заместитель главы администрации города Куйбышева</w:t>
      </w:r>
    </w:p>
    <w:p w:rsidR="000B697D" w:rsidRPr="000B697D" w:rsidRDefault="000B697D" w:rsidP="000B697D">
      <w:pPr>
        <w:jc w:val="both"/>
        <w:rPr>
          <w:rFonts w:ascii="Arial" w:hAnsi="Arial" w:cs="Arial"/>
          <w:sz w:val="20"/>
          <w:szCs w:val="20"/>
        </w:rPr>
      </w:pPr>
      <w:r w:rsidRPr="000B697D">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0B697D" w:rsidRPr="000B697D" w:rsidRDefault="000B697D" w:rsidP="000B697D">
      <w:pPr>
        <w:jc w:val="both"/>
        <w:rPr>
          <w:rFonts w:ascii="Arial" w:hAnsi="Arial" w:cs="Arial"/>
          <w:sz w:val="20"/>
          <w:szCs w:val="20"/>
        </w:rPr>
      </w:pPr>
    </w:p>
    <w:p w:rsidR="000B697D" w:rsidRPr="000B697D" w:rsidRDefault="000B697D" w:rsidP="000B697D">
      <w:pPr>
        <w:jc w:val="both"/>
        <w:rPr>
          <w:rFonts w:ascii="Arial" w:hAnsi="Arial" w:cs="Arial"/>
          <w:sz w:val="20"/>
          <w:szCs w:val="20"/>
        </w:rPr>
      </w:pPr>
      <w:r w:rsidRPr="000B697D">
        <w:rPr>
          <w:rFonts w:ascii="Arial" w:hAnsi="Arial" w:cs="Arial"/>
          <w:sz w:val="20"/>
          <w:szCs w:val="20"/>
        </w:rPr>
        <w:t>Члены комиссии:</w:t>
      </w:r>
    </w:p>
    <w:p w:rsidR="000B697D" w:rsidRPr="000B697D" w:rsidRDefault="000B697D" w:rsidP="000B697D">
      <w:pPr>
        <w:jc w:val="both"/>
        <w:rPr>
          <w:rFonts w:ascii="Arial" w:hAnsi="Arial" w:cs="Arial"/>
          <w:sz w:val="20"/>
          <w:szCs w:val="20"/>
        </w:rPr>
      </w:pPr>
      <w:r w:rsidRPr="000B697D">
        <w:rPr>
          <w:rFonts w:ascii="Arial" w:hAnsi="Arial" w:cs="Arial"/>
          <w:sz w:val="20"/>
          <w:szCs w:val="20"/>
        </w:rPr>
        <w:t xml:space="preserve">- </w:t>
      </w:r>
      <w:r w:rsidRPr="000B697D">
        <w:rPr>
          <w:rFonts w:ascii="Arial" w:hAnsi="Arial" w:cs="Arial"/>
          <w:spacing w:val="-1"/>
          <w:sz w:val="20"/>
          <w:szCs w:val="20"/>
        </w:rPr>
        <w:t>Шалаков Вячеслав Владимирович</w:t>
      </w:r>
      <w:r w:rsidRPr="000B697D">
        <w:rPr>
          <w:rFonts w:ascii="Arial" w:hAnsi="Arial" w:cs="Arial"/>
          <w:sz w:val="20"/>
          <w:szCs w:val="20"/>
        </w:rPr>
        <w:t xml:space="preserve"> – Начальник отдела ГО и ЧС администрации города Куйбышева </w:t>
      </w:r>
    </w:p>
    <w:p w:rsidR="000B697D" w:rsidRPr="000B697D" w:rsidRDefault="000B697D" w:rsidP="000B697D">
      <w:pPr>
        <w:jc w:val="both"/>
        <w:rPr>
          <w:rFonts w:ascii="Arial" w:hAnsi="Arial" w:cs="Arial"/>
          <w:sz w:val="20"/>
          <w:szCs w:val="20"/>
        </w:rPr>
      </w:pPr>
      <w:r w:rsidRPr="000B697D">
        <w:rPr>
          <w:rFonts w:ascii="Arial" w:hAnsi="Arial" w:cs="Arial"/>
          <w:sz w:val="20"/>
          <w:szCs w:val="20"/>
        </w:rPr>
        <w:t>- Дубровский Сергей Николаевич – Инспектор ОНДиПР по Куйбышевскому и Северному районам</w:t>
      </w:r>
      <w:r w:rsidR="004632C6">
        <w:rPr>
          <w:rFonts w:ascii="Arial" w:hAnsi="Arial" w:cs="Arial"/>
          <w:sz w:val="20"/>
          <w:szCs w:val="20"/>
        </w:rPr>
        <w:t xml:space="preserve"> </w:t>
      </w:r>
      <w:r w:rsidRPr="000B697D">
        <w:rPr>
          <w:rFonts w:ascii="Arial" w:hAnsi="Arial" w:cs="Arial"/>
          <w:sz w:val="20"/>
          <w:szCs w:val="20"/>
        </w:rPr>
        <w:t>Новосибирской области</w:t>
      </w:r>
    </w:p>
    <w:p w:rsidR="000B697D" w:rsidRPr="000B697D" w:rsidRDefault="000B697D" w:rsidP="000B697D">
      <w:pPr>
        <w:ind w:firstLine="709"/>
        <w:rPr>
          <w:rFonts w:ascii="Arial" w:hAnsi="Arial" w:cs="Arial"/>
          <w:sz w:val="20"/>
          <w:szCs w:val="20"/>
        </w:rPr>
      </w:pPr>
    </w:p>
    <w:p w:rsidR="000B697D" w:rsidRDefault="000B697D"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sectPr w:rsidR="004632C6" w:rsidSect="000B697D">
          <w:pgSz w:w="11906" w:h="16838"/>
          <w:pgMar w:top="1134" w:right="1134" w:bottom="1134" w:left="1134" w:header="0" w:footer="567" w:gutter="0"/>
          <w:cols w:space="708"/>
          <w:titlePg/>
          <w:docGrid w:linePitch="360"/>
        </w:sectPr>
      </w:pPr>
    </w:p>
    <w:p w:rsidR="004632C6" w:rsidRPr="004632C6" w:rsidRDefault="004632C6" w:rsidP="004632C6">
      <w:pPr>
        <w:ind w:firstLine="709"/>
        <w:jc w:val="right"/>
        <w:rPr>
          <w:rFonts w:ascii="Arial" w:hAnsi="Arial" w:cs="Arial"/>
          <w:sz w:val="20"/>
          <w:szCs w:val="20"/>
        </w:rPr>
      </w:pPr>
      <w:r w:rsidRPr="004632C6">
        <w:rPr>
          <w:rFonts w:ascii="Arial" w:hAnsi="Arial" w:cs="Arial"/>
          <w:sz w:val="20"/>
          <w:szCs w:val="20"/>
        </w:rPr>
        <w:t>Приложение № 7</w:t>
      </w:r>
    </w:p>
    <w:p w:rsidR="004632C6" w:rsidRPr="004632C6" w:rsidRDefault="004632C6" w:rsidP="004632C6">
      <w:pPr>
        <w:widowControl w:val="0"/>
        <w:autoSpaceDE w:val="0"/>
        <w:autoSpaceDN w:val="0"/>
        <w:adjustRightInd w:val="0"/>
        <w:ind w:firstLine="709"/>
        <w:rPr>
          <w:rFonts w:ascii="Arial" w:hAnsi="Arial" w:cs="Arial"/>
          <w:bCs/>
          <w:color w:val="000000"/>
          <w:sz w:val="20"/>
          <w:szCs w:val="20"/>
        </w:rPr>
      </w:pPr>
    </w:p>
    <w:p w:rsidR="004632C6" w:rsidRPr="004632C6" w:rsidRDefault="004632C6" w:rsidP="004632C6">
      <w:pPr>
        <w:widowControl w:val="0"/>
        <w:autoSpaceDE w:val="0"/>
        <w:autoSpaceDN w:val="0"/>
        <w:adjustRightInd w:val="0"/>
        <w:ind w:firstLine="709"/>
        <w:jc w:val="center"/>
        <w:rPr>
          <w:rFonts w:ascii="Arial" w:hAnsi="Arial" w:cs="Arial"/>
          <w:b/>
          <w:bCs/>
          <w:color w:val="000000"/>
          <w:sz w:val="20"/>
          <w:szCs w:val="20"/>
        </w:rPr>
      </w:pPr>
      <w:r w:rsidRPr="004632C6">
        <w:rPr>
          <w:rFonts w:ascii="Arial" w:hAnsi="Arial" w:cs="Arial"/>
          <w:sz w:val="20"/>
          <w:szCs w:val="20"/>
        </w:rPr>
        <w:tab/>
      </w:r>
      <w:r w:rsidRPr="004632C6">
        <w:rPr>
          <w:rFonts w:ascii="Arial" w:hAnsi="Arial" w:cs="Arial"/>
          <w:b/>
          <w:bCs/>
          <w:sz w:val="20"/>
          <w:szCs w:val="20"/>
        </w:rPr>
        <w:t>Таблица критериев оценки соревнований среди Дружин юных пожарных образовательных учреждений города Куйбышева «Всегда готов к ЧС»</w:t>
      </w:r>
    </w:p>
    <w:tbl>
      <w:tblPr>
        <w:tblStyle w:val="241"/>
        <w:tblW w:w="0" w:type="auto"/>
        <w:tblLook w:val="04A0" w:firstRow="1" w:lastRow="0" w:firstColumn="1" w:lastColumn="0" w:noHBand="0" w:noVBand="1"/>
      </w:tblPr>
      <w:tblGrid>
        <w:gridCol w:w="612"/>
        <w:gridCol w:w="3161"/>
        <w:gridCol w:w="1731"/>
        <w:gridCol w:w="947"/>
        <w:gridCol w:w="947"/>
        <w:gridCol w:w="1082"/>
        <w:gridCol w:w="945"/>
        <w:gridCol w:w="970"/>
        <w:gridCol w:w="971"/>
        <w:gridCol w:w="855"/>
        <w:gridCol w:w="855"/>
        <w:gridCol w:w="855"/>
        <w:gridCol w:w="855"/>
      </w:tblGrid>
      <w:tr w:rsidR="004632C6" w:rsidRPr="004632C6" w:rsidTr="00397E95">
        <w:tc>
          <w:tcPr>
            <w:tcW w:w="612" w:type="dxa"/>
          </w:tcPr>
          <w:p w:rsidR="004632C6" w:rsidRPr="004632C6" w:rsidRDefault="004632C6" w:rsidP="004632C6">
            <w:pPr>
              <w:jc w:val="center"/>
              <w:rPr>
                <w:rFonts w:ascii="Arial" w:hAnsi="Arial"/>
                <w:sz w:val="20"/>
                <w:szCs w:val="20"/>
              </w:rPr>
            </w:pPr>
            <w:r w:rsidRPr="004632C6">
              <w:rPr>
                <w:rFonts w:ascii="Arial" w:hAnsi="Arial"/>
                <w:sz w:val="20"/>
                <w:szCs w:val="20"/>
              </w:rPr>
              <w:t>№ п/п</w:t>
            </w:r>
          </w:p>
        </w:tc>
        <w:tc>
          <w:tcPr>
            <w:tcW w:w="3161" w:type="dxa"/>
          </w:tcPr>
          <w:p w:rsidR="004632C6" w:rsidRPr="004632C6" w:rsidRDefault="004632C6" w:rsidP="004632C6">
            <w:pPr>
              <w:jc w:val="center"/>
              <w:rPr>
                <w:rFonts w:ascii="Arial" w:hAnsi="Arial"/>
                <w:sz w:val="20"/>
                <w:szCs w:val="20"/>
              </w:rPr>
            </w:pPr>
            <w:r w:rsidRPr="004632C6">
              <w:rPr>
                <w:rFonts w:ascii="Arial" w:hAnsi="Arial"/>
                <w:sz w:val="20"/>
                <w:szCs w:val="20"/>
              </w:rPr>
              <w:t>Наименование критерия</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Максимальное количество балов</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1.</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Творческий подход</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2.</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Соответствие заявленной теме</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3.</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Грамотность, оригинальность</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4.</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Социальная значимость, позитивность и креативность (новизна идеи, оригинальность, гибкость мышления)</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5.</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Точность и доходчивость языка и стиля изложения для учащихся школы</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612"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6.</w:t>
            </w:r>
          </w:p>
        </w:tc>
        <w:tc>
          <w:tcPr>
            <w:tcW w:w="3161" w:type="dxa"/>
          </w:tcPr>
          <w:p w:rsidR="004632C6" w:rsidRPr="004632C6" w:rsidRDefault="004632C6" w:rsidP="004632C6">
            <w:pPr>
              <w:ind w:right="-40"/>
              <w:jc w:val="center"/>
              <w:rPr>
                <w:rFonts w:ascii="Arial" w:hAnsi="Arial"/>
                <w:sz w:val="20"/>
                <w:szCs w:val="20"/>
              </w:rPr>
            </w:pPr>
            <w:r w:rsidRPr="004632C6">
              <w:rPr>
                <w:rFonts w:ascii="Arial" w:hAnsi="Arial"/>
                <w:sz w:val="20"/>
                <w:szCs w:val="20"/>
              </w:rPr>
              <w:t>Соблюдение регламента</w:t>
            </w:r>
          </w:p>
        </w:tc>
        <w:tc>
          <w:tcPr>
            <w:tcW w:w="1731" w:type="dxa"/>
          </w:tcPr>
          <w:p w:rsidR="004632C6" w:rsidRPr="004632C6" w:rsidRDefault="004632C6" w:rsidP="004632C6">
            <w:pPr>
              <w:jc w:val="center"/>
              <w:rPr>
                <w:rFonts w:ascii="Arial" w:hAnsi="Arial"/>
                <w:sz w:val="20"/>
                <w:szCs w:val="20"/>
              </w:rPr>
            </w:pPr>
            <w:r w:rsidRPr="004632C6">
              <w:rPr>
                <w:rFonts w:ascii="Arial" w:hAnsi="Arial"/>
                <w:sz w:val="20"/>
                <w:szCs w:val="20"/>
              </w:rPr>
              <w:t>20</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r w:rsidR="004632C6" w:rsidRPr="004632C6" w:rsidTr="00397E95">
        <w:tc>
          <w:tcPr>
            <w:tcW w:w="5504" w:type="dxa"/>
            <w:gridSpan w:val="3"/>
          </w:tcPr>
          <w:p w:rsidR="004632C6" w:rsidRPr="004632C6" w:rsidRDefault="004632C6" w:rsidP="004632C6">
            <w:pPr>
              <w:rPr>
                <w:rFonts w:ascii="Arial" w:hAnsi="Arial"/>
                <w:b/>
                <w:sz w:val="20"/>
                <w:szCs w:val="20"/>
              </w:rPr>
            </w:pPr>
            <w:r w:rsidRPr="004632C6">
              <w:rPr>
                <w:rFonts w:ascii="Arial" w:hAnsi="Arial"/>
                <w:b/>
                <w:sz w:val="20"/>
                <w:szCs w:val="20"/>
              </w:rPr>
              <w:t>ИТОГО</w:t>
            </w:r>
          </w:p>
        </w:tc>
        <w:tc>
          <w:tcPr>
            <w:tcW w:w="947" w:type="dxa"/>
          </w:tcPr>
          <w:p w:rsidR="004632C6" w:rsidRPr="004632C6" w:rsidRDefault="004632C6" w:rsidP="004632C6">
            <w:pPr>
              <w:tabs>
                <w:tab w:val="left" w:pos="10800"/>
              </w:tabs>
              <w:rPr>
                <w:rFonts w:ascii="Arial" w:hAnsi="Arial"/>
                <w:sz w:val="20"/>
                <w:szCs w:val="20"/>
              </w:rPr>
            </w:pPr>
          </w:p>
        </w:tc>
        <w:tc>
          <w:tcPr>
            <w:tcW w:w="947" w:type="dxa"/>
          </w:tcPr>
          <w:p w:rsidR="004632C6" w:rsidRPr="004632C6" w:rsidRDefault="004632C6" w:rsidP="004632C6">
            <w:pPr>
              <w:tabs>
                <w:tab w:val="left" w:pos="10800"/>
              </w:tabs>
              <w:rPr>
                <w:rFonts w:ascii="Arial" w:hAnsi="Arial"/>
                <w:sz w:val="20"/>
                <w:szCs w:val="20"/>
              </w:rPr>
            </w:pPr>
          </w:p>
        </w:tc>
        <w:tc>
          <w:tcPr>
            <w:tcW w:w="1082" w:type="dxa"/>
          </w:tcPr>
          <w:p w:rsidR="004632C6" w:rsidRPr="004632C6" w:rsidRDefault="004632C6" w:rsidP="004632C6">
            <w:pPr>
              <w:tabs>
                <w:tab w:val="left" w:pos="10800"/>
              </w:tabs>
              <w:rPr>
                <w:rFonts w:ascii="Arial" w:hAnsi="Arial"/>
                <w:sz w:val="20"/>
                <w:szCs w:val="20"/>
              </w:rPr>
            </w:pPr>
          </w:p>
        </w:tc>
        <w:tc>
          <w:tcPr>
            <w:tcW w:w="945" w:type="dxa"/>
          </w:tcPr>
          <w:p w:rsidR="004632C6" w:rsidRPr="004632C6" w:rsidRDefault="004632C6" w:rsidP="004632C6">
            <w:pPr>
              <w:tabs>
                <w:tab w:val="left" w:pos="10800"/>
              </w:tabs>
              <w:rPr>
                <w:rFonts w:ascii="Arial" w:hAnsi="Arial"/>
                <w:sz w:val="20"/>
                <w:szCs w:val="20"/>
              </w:rPr>
            </w:pPr>
          </w:p>
        </w:tc>
        <w:tc>
          <w:tcPr>
            <w:tcW w:w="970" w:type="dxa"/>
          </w:tcPr>
          <w:p w:rsidR="004632C6" w:rsidRPr="004632C6" w:rsidRDefault="004632C6" w:rsidP="004632C6">
            <w:pPr>
              <w:tabs>
                <w:tab w:val="left" w:pos="10800"/>
              </w:tabs>
              <w:rPr>
                <w:rFonts w:ascii="Arial" w:hAnsi="Arial"/>
                <w:sz w:val="20"/>
                <w:szCs w:val="20"/>
              </w:rPr>
            </w:pPr>
          </w:p>
        </w:tc>
        <w:tc>
          <w:tcPr>
            <w:tcW w:w="971"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c>
          <w:tcPr>
            <w:tcW w:w="855" w:type="dxa"/>
          </w:tcPr>
          <w:p w:rsidR="004632C6" w:rsidRPr="004632C6" w:rsidRDefault="004632C6" w:rsidP="004632C6">
            <w:pPr>
              <w:tabs>
                <w:tab w:val="left" w:pos="10800"/>
              </w:tabs>
              <w:rPr>
                <w:rFonts w:ascii="Arial" w:hAnsi="Arial"/>
                <w:sz w:val="20"/>
                <w:szCs w:val="20"/>
              </w:rPr>
            </w:pPr>
          </w:p>
        </w:tc>
      </w:tr>
    </w:tbl>
    <w:p w:rsidR="004632C6" w:rsidRPr="004632C6" w:rsidRDefault="004632C6" w:rsidP="004632C6">
      <w:pPr>
        <w:widowControl w:val="0"/>
        <w:autoSpaceDE w:val="0"/>
        <w:autoSpaceDN w:val="0"/>
        <w:adjustRightInd w:val="0"/>
        <w:ind w:firstLine="709"/>
        <w:jc w:val="center"/>
        <w:rPr>
          <w:rFonts w:ascii="Arial" w:hAnsi="Arial" w:cs="Arial"/>
          <w:b/>
          <w:bCs/>
          <w:color w:val="000000"/>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pPr>
    </w:p>
    <w:p w:rsidR="004632C6" w:rsidRDefault="004632C6" w:rsidP="004632C6">
      <w:pPr>
        <w:rPr>
          <w:rFonts w:ascii="Arial" w:hAnsi="Arial" w:cs="Arial"/>
          <w:sz w:val="20"/>
          <w:szCs w:val="20"/>
        </w:rPr>
        <w:sectPr w:rsidR="004632C6" w:rsidSect="004632C6">
          <w:pgSz w:w="16838" w:h="11906" w:orient="landscape"/>
          <w:pgMar w:top="1134" w:right="1134" w:bottom="1134" w:left="1134" w:header="0" w:footer="567" w:gutter="0"/>
          <w:cols w:space="708"/>
          <w:titlePg/>
          <w:docGrid w:linePitch="360"/>
        </w:sectPr>
      </w:pPr>
    </w:p>
    <w:p w:rsidR="000B697D" w:rsidRPr="000B697D" w:rsidRDefault="004632C6" w:rsidP="003830F8">
      <w:pPr>
        <w:jc w:val="both"/>
        <w:rPr>
          <w:rFonts w:ascii="Arial" w:hAnsi="Arial" w:cs="Arial"/>
          <w:sz w:val="20"/>
          <w:szCs w:val="20"/>
        </w:rPr>
      </w:pPr>
      <w:r>
        <w:rPr>
          <w:rFonts w:ascii="Arial" w:hAnsi="Arial" w:cs="Arial"/>
          <w:b/>
          <w:sz w:val="20"/>
          <w:szCs w:val="20"/>
        </w:rPr>
        <w:t>2.</w:t>
      </w:r>
      <w:r w:rsidR="00A42165">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w:t>
      </w:r>
      <w:r w:rsidR="003830F8">
        <w:rPr>
          <w:rFonts w:ascii="Arial" w:hAnsi="Arial" w:cs="Arial"/>
          <w:b/>
          <w:sz w:val="20"/>
          <w:szCs w:val="20"/>
        </w:rPr>
        <w:t>4</w:t>
      </w:r>
      <w:r w:rsidRPr="00F52D5C">
        <w:rPr>
          <w:rFonts w:ascii="Arial" w:hAnsi="Arial" w:cs="Arial"/>
          <w:sz w:val="20"/>
          <w:szCs w:val="20"/>
        </w:rPr>
        <w:t xml:space="preserve"> «</w:t>
      </w:r>
      <w:r w:rsidR="003830F8" w:rsidRPr="00A42165">
        <w:rPr>
          <w:rFonts w:ascii="Arial" w:hAnsi="Arial" w:cs="Arial"/>
          <w:bCs/>
          <w:color w:val="000000"/>
          <w:sz w:val="20"/>
          <w:szCs w:val="20"/>
        </w:rPr>
        <w:t>О проведении с</w:t>
      </w:r>
      <w:r w:rsidR="003830F8" w:rsidRPr="00A42165">
        <w:rPr>
          <w:rFonts w:ascii="Arial" w:hAnsi="Arial" w:cs="Arial"/>
          <w:sz w:val="20"/>
          <w:szCs w:val="20"/>
        </w:rPr>
        <w:t>оревнований среди добровольных пожарных формирований муниципальных учреждений города Куйбышева</w:t>
      </w:r>
      <w:r w:rsidRPr="009209C1">
        <w:rPr>
          <w:rFonts w:ascii="Arial" w:hAnsi="Arial" w:cs="Arial"/>
          <w:sz w:val="20"/>
          <w:szCs w:val="20"/>
        </w:rPr>
        <w:t>»</w:t>
      </w:r>
    </w:p>
    <w:p w:rsidR="000B697D" w:rsidRPr="000B697D" w:rsidRDefault="000B697D" w:rsidP="000B697D">
      <w:pPr>
        <w:ind w:firstLine="709"/>
        <w:rPr>
          <w:rFonts w:ascii="Arial" w:hAnsi="Arial" w:cs="Arial"/>
          <w:sz w:val="20"/>
          <w:szCs w:val="20"/>
        </w:rPr>
      </w:pPr>
    </w:p>
    <w:p w:rsidR="00A42165" w:rsidRPr="00A42165" w:rsidRDefault="00A42165" w:rsidP="00A42165">
      <w:pPr>
        <w:jc w:val="center"/>
        <w:rPr>
          <w:rFonts w:ascii="Arial" w:hAnsi="Arial" w:cs="Arial"/>
          <w:b/>
          <w:bCs/>
          <w:color w:val="000000"/>
          <w:sz w:val="20"/>
          <w:szCs w:val="20"/>
        </w:rPr>
      </w:pPr>
      <w:r w:rsidRPr="00A42165">
        <w:rPr>
          <w:rFonts w:ascii="Arial" w:hAnsi="Arial" w:cs="Arial"/>
          <w:b/>
          <w:bCs/>
          <w:color w:val="000000"/>
          <w:sz w:val="20"/>
          <w:szCs w:val="20"/>
        </w:rPr>
        <w:t>ПОСТАНОВЛЕНИЕ</w:t>
      </w:r>
    </w:p>
    <w:p w:rsidR="00A42165" w:rsidRPr="00A42165" w:rsidRDefault="00A42165" w:rsidP="00A42165">
      <w:pPr>
        <w:jc w:val="center"/>
        <w:rPr>
          <w:rFonts w:ascii="Arial" w:hAnsi="Arial" w:cs="Arial"/>
          <w:color w:val="000000"/>
          <w:sz w:val="20"/>
          <w:szCs w:val="20"/>
        </w:rPr>
      </w:pPr>
    </w:p>
    <w:p w:rsidR="00A42165" w:rsidRPr="00A42165" w:rsidRDefault="00A42165" w:rsidP="00A42165">
      <w:pPr>
        <w:jc w:val="center"/>
        <w:rPr>
          <w:rFonts w:ascii="Arial" w:hAnsi="Arial" w:cs="Arial"/>
          <w:bCs/>
          <w:color w:val="000000"/>
          <w:sz w:val="20"/>
          <w:szCs w:val="20"/>
        </w:rPr>
      </w:pPr>
      <w:r w:rsidRPr="00A42165">
        <w:rPr>
          <w:rFonts w:ascii="Arial" w:hAnsi="Arial" w:cs="Arial"/>
          <w:bCs/>
          <w:color w:val="000000"/>
          <w:sz w:val="20"/>
          <w:szCs w:val="20"/>
        </w:rPr>
        <w:t>23.08.2024 № 1154</w:t>
      </w:r>
    </w:p>
    <w:p w:rsidR="00A42165" w:rsidRPr="00A42165" w:rsidRDefault="00A42165" w:rsidP="00A42165">
      <w:pPr>
        <w:jc w:val="center"/>
        <w:rPr>
          <w:rFonts w:ascii="Arial" w:hAnsi="Arial" w:cs="Arial"/>
          <w:color w:val="000000"/>
          <w:sz w:val="20"/>
          <w:szCs w:val="20"/>
        </w:rPr>
      </w:pPr>
    </w:p>
    <w:p w:rsidR="00A42165" w:rsidRPr="00A42165" w:rsidRDefault="003830F8" w:rsidP="003830F8">
      <w:pPr>
        <w:jc w:val="center"/>
        <w:rPr>
          <w:rFonts w:ascii="Arial" w:hAnsi="Arial" w:cs="Arial"/>
          <w:b/>
          <w:sz w:val="20"/>
          <w:szCs w:val="20"/>
        </w:rPr>
      </w:pPr>
      <w:r w:rsidRPr="003830F8">
        <w:rPr>
          <w:rFonts w:ascii="Arial" w:hAnsi="Arial" w:cs="Arial"/>
          <w:b/>
          <w:bCs/>
          <w:color w:val="000000"/>
          <w:sz w:val="20"/>
          <w:szCs w:val="20"/>
        </w:rPr>
        <w:t>О проведении</w:t>
      </w:r>
      <w:r w:rsidR="00A42165" w:rsidRPr="00A42165">
        <w:rPr>
          <w:rFonts w:ascii="Arial" w:hAnsi="Arial" w:cs="Arial"/>
          <w:b/>
          <w:bCs/>
          <w:color w:val="000000"/>
          <w:sz w:val="20"/>
          <w:szCs w:val="20"/>
        </w:rPr>
        <w:t xml:space="preserve"> с</w:t>
      </w:r>
      <w:r w:rsidR="00A42165" w:rsidRPr="00A42165">
        <w:rPr>
          <w:rFonts w:ascii="Arial" w:hAnsi="Arial" w:cs="Arial"/>
          <w:b/>
          <w:sz w:val="20"/>
          <w:szCs w:val="20"/>
        </w:rPr>
        <w:t>оревнований среди добровольных пожарных формирований</w:t>
      </w:r>
      <w:r>
        <w:rPr>
          <w:rFonts w:ascii="Arial" w:hAnsi="Arial" w:cs="Arial"/>
          <w:b/>
          <w:sz w:val="20"/>
          <w:szCs w:val="20"/>
        </w:rPr>
        <w:t xml:space="preserve"> </w:t>
      </w:r>
      <w:r w:rsidR="00A42165" w:rsidRPr="00A42165">
        <w:rPr>
          <w:rFonts w:ascii="Arial" w:hAnsi="Arial" w:cs="Arial"/>
          <w:b/>
          <w:sz w:val="20"/>
          <w:szCs w:val="20"/>
        </w:rPr>
        <w:t>муниципальных учреждений города Куйбышева</w:t>
      </w:r>
    </w:p>
    <w:p w:rsidR="00A42165" w:rsidRPr="00A42165" w:rsidRDefault="00A42165" w:rsidP="00A42165">
      <w:pPr>
        <w:jc w:val="center"/>
        <w:rPr>
          <w:rFonts w:ascii="Arial" w:hAnsi="Arial" w:cs="Arial"/>
          <w:b/>
          <w:color w:val="000000"/>
          <w:sz w:val="20"/>
          <w:szCs w:val="20"/>
        </w:rPr>
      </w:pPr>
    </w:p>
    <w:p w:rsidR="00A42165" w:rsidRPr="00A42165" w:rsidRDefault="00A42165" w:rsidP="00A42165">
      <w:pPr>
        <w:autoSpaceDE w:val="0"/>
        <w:autoSpaceDN w:val="0"/>
        <w:adjustRightInd w:val="0"/>
        <w:ind w:firstLine="709"/>
        <w:jc w:val="both"/>
        <w:rPr>
          <w:rFonts w:ascii="Arial" w:hAnsi="Arial" w:cs="Arial"/>
          <w:sz w:val="20"/>
          <w:szCs w:val="20"/>
        </w:rPr>
      </w:pPr>
      <w:r w:rsidRPr="00A42165">
        <w:rPr>
          <w:rFonts w:ascii="Arial" w:hAnsi="Arial" w:cs="Arial"/>
          <w:color w:val="000000"/>
          <w:sz w:val="20"/>
          <w:szCs w:val="20"/>
        </w:rPr>
        <w:t>В целях с</w:t>
      </w:r>
      <w:r w:rsidRPr="00A42165">
        <w:rPr>
          <w:rFonts w:ascii="Arial" w:hAnsi="Arial" w:cs="Arial"/>
          <w:sz w:val="20"/>
          <w:szCs w:val="20"/>
        </w:rPr>
        <w:t>оциального и экономического стимулирования участия граждан и организаций в добровольной пожарной охране, в том числе участия в предупреждении и тушении пожаров</w:t>
      </w:r>
      <w:r w:rsidRPr="00A42165">
        <w:rPr>
          <w:rFonts w:ascii="Arial" w:hAnsi="Arial" w:cs="Arial"/>
          <w:color w:val="000000"/>
          <w:sz w:val="20"/>
          <w:szCs w:val="20"/>
        </w:rPr>
        <w:t xml:space="preserve">, в соответствии с </w:t>
      </w:r>
      <w:r w:rsidRPr="00A42165">
        <w:rPr>
          <w:rFonts w:ascii="Arial" w:hAnsi="Arial" w:cs="Arial"/>
          <w:sz w:val="20"/>
          <w:szCs w:val="20"/>
        </w:rPr>
        <w:t xml:space="preserve">муниципальной программой «Обеспечение первичных мер пожарной безопасности на 2022-2024 годы», утвержденной постановлением </w:t>
      </w:r>
      <w:r w:rsidR="003830F8" w:rsidRPr="00A42165">
        <w:rPr>
          <w:rFonts w:ascii="Arial" w:hAnsi="Arial" w:cs="Arial"/>
          <w:sz w:val="20"/>
          <w:szCs w:val="20"/>
        </w:rPr>
        <w:t>администрации города</w:t>
      </w:r>
      <w:r w:rsidRPr="00A42165">
        <w:rPr>
          <w:rFonts w:ascii="Arial" w:hAnsi="Arial" w:cs="Arial"/>
          <w:sz w:val="20"/>
          <w:szCs w:val="20"/>
        </w:rPr>
        <w:t xml:space="preserve"> Куйбышева Куйбышевского района Новосибирской области от 23.07.2021 № 675</w:t>
      </w:r>
      <w:r w:rsidRPr="00A42165">
        <w:rPr>
          <w:rFonts w:ascii="Arial" w:hAnsi="Arial" w:cs="Arial"/>
          <w:color w:val="000000"/>
          <w:sz w:val="20"/>
          <w:szCs w:val="20"/>
        </w:rPr>
        <w:t xml:space="preserve">, </w:t>
      </w:r>
      <w:r w:rsidRPr="00A42165">
        <w:rPr>
          <w:rFonts w:ascii="Arial" w:hAnsi="Arial" w:cs="Arial"/>
          <w:sz w:val="20"/>
          <w:szCs w:val="20"/>
        </w:rPr>
        <w:t xml:space="preserve">администрация города Куйбышева Куйбышевского района Новосибирской области </w:t>
      </w:r>
    </w:p>
    <w:p w:rsidR="00A42165" w:rsidRDefault="00A42165" w:rsidP="00A42165">
      <w:pPr>
        <w:autoSpaceDE w:val="0"/>
        <w:autoSpaceDN w:val="0"/>
        <w:adjustRightInd w:val="0"/>
        <w:jc w:val="both"/>
        <w:rPr>
          <w:rFonts w:ascii="Arial" w:hAnsi="Arial" w:cs="Arial"/>
          <w:sz w:val="20"/>
          <w:szCs w:val="20"/>
        </w:rPr>
      </w:pPr>
      <w:r w:rsidRPr="00A42165">
        <w:rPr>
          <w:rFonts w:ascii="Arial" w:hAnsi="Arial" w:cs="Arial"/>
          <w:sz w:val="20"/>
          <w:szCs w:val="20"/>
        </w:rPr>
        <w:t>П О С Т А Н О В Л Я ЕТ:</w:t>
      </w:r>
    </w:p>
    <w:p w:rsidR="003830F8" w:rsidRPr="00A42165" w:rsidRDefault="003830F8" w:rsidP="00A42165">
      <w:pPr>
        <w:autoSpaceDE w:val="0"/>
        <w:autoSpaceDN w:val="0"/>
        <w:adjustRightInd w:val="0"/>
        <w:jc w:val="both"/>
        <w:rPr>
          <w:rFonts w:ascii="Arial" w:hAnsi="Arial" w:cs="Arial"/>
          <w:sz w:val="20"/>
          <w:szCs w:val="20"/>
        </w:rPr>
      </w:pPr>
    </w:p>
    <w:p w:rsidR="00A42165" w:rsidRPr="00A42165" w:rsidRDefault="00A42165" w:rsidP="00A42165">
      <w:pPr>
        <w:numPr>
          <w:ilvl w:val="0"/>
          <w:numId w:val="24"/>
        </w:numPr>
        <w:rPr>
          <w:rFonts w:ascii="Arial" w:hAnsi="Arial" w:cs="Arial"/>
          <w:color w:val="000000"/>
          <w:sz w:val="20"/>
          <w:szCs w:val="20"/>
        </w:rPr>
      </w:pPr>
      <w:r w:rsidRPr="00A42165">
        <w:rPr>
          <w:rFonts w:ascii="Arial" w:hAnsi="Arial" w:cs="Arial"/>
          <w:color w:val="000000"/>
          <w:sz w:val="20"/>
          <w:szCs w:val="20"/>
        </w:rPr>
        <w:t>Утвердить:</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1.1. Положение об организации и проведении </w:t>
      </w:r>
      <w:r w:rsidRPr="00A42165">
        <w:rPr>
          <w:rFonts w:ascii="Arial" w:hAnsi="Arial" w:cs="Arial"/>
          <w:sz w:val="20"/>
          <w:szCs w:val="20"/>
        </w:rPr>
        <w:t xml:space="preserve">соревнований среди добровольных пожарных формирований </w:t>
      </w:r>
      <w:r w:rsidR="003830F8" w:rsidRPr="00A42165">
        <w:rPr>
          <w:rFonts w:ascii="Arial" w:hAnsi="Arial" w:cs="Arial"/>
          <w:sz w:val="20"/>
          <w:szCs w:val="20"/>
        </w:rPr>
        <w:t>муниципальных учреждений</w:t>
      </w:r>
      <w:r w:rsidRPr="00A42165">
        <w:rPr>
          <w:rFonts w:ascii="Arial" w:hAnsi="Arial" w:cs="Arial"/>
          <w:sz w:val="20"/>
          <w:szCs w:val="20"/>
        </w:rPr>
        <w:t xml:space="preserve"> </w:t>
      </w:r>
      <w:r w:rsidRPr="00A42165">
        <w:rPr>
          <w:rFonts w:ascii="Arial" w:hAnsi="Arial" w:cs="Arial"/>
          <w:color w:val="000000"/>
          <w:sz w:val="20"/>
          <w:szCs w:val="20"/>
        </w:rPr>
        <w:t xml:space="preserve">города Куйбышева (Приложение № 1); </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1.2.</w:t>
      </w:r>
      <w:r w:rsidRPr="00A42165">
        <w:rPr>
          <w:rFonts w:ascii="Arial" w:hAnsi="Arial" w:cs="Arial"/>
          <w:sz w:val="20"/>
          <w:szCs w:val="20"/>
        </w:rPr>
        <w:t xml:space="preserve"> Заявку</w:t>
      </w:r>
      <w:r w:rsidRPr="00A42165">
        <w:rPr>
          <w:rFonts w:ascii="Arial" w:hAnsi="Arial" w:cs="Arial"/>
          <w:b/>
          <w:sz w:val="20"/>
          <w:szCs w:val="20"/>
        </w:rPr>
        <w:t xml:space="preserve"> </w:t>
      </w:r>
      <w:r w:rsidRPr="00A42165">
        <w:rPr>
          <w:rFonts w:ascii="Arial" w:hAnsi="Arial" w:cs="Arial"/>
          <w:sz w:val="20"/>
          <w:szCs w:val="20"/>
        </w:rPr>
        <w:t>на участие в соревнованиях среди добровольных пожарных формирований муниципальных учреждений города Куйбышева</w:t>
      </w:r>
      <w:r w:rsidRPr="00A42165">
        <w:rPr>
          <w:rFonts w:ascii="Arial" w:hAnsi="Arial" w:cs="Arial"/>
          <w:color w:val="000000"/>
          <w:sz w:val="20"/>
          <w:szCs w:val="20"/>
        </w:rPr>
        <w:t xml:space="preserve"> (Приложение № 2);</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1.3. </w:t>
      </w:r>
      <w:r w:rsidRPr="00A42165">
        <w:rPr>
          <w:rFonts w:ascii="Arial" w:hAnsi="Arial" w:cs="Arial"/>
          <w:bCs/>
          <w:kern w:val="32"/>
          <w:sz w:val="20"/>
          <w:szCs w:val="20"/>
        </w:rPr>
        <w:t>Тест по пожарной безопасности (перечень примерных вопросов)</w:t>
      </w:r>
      <w:r w:rsidRPr="00A42165">
        <w:rPr>
          <w:rFonts w:ascii="Arial" w:hAnsi="Arial" w:cs="Arial"/>
          <w:color w:val="000000"/>
          <w:sz w:val="20"/>
          <w:szCs w:val="20"/>
        </w:rPr>
        <w:t xml:space="preserve"> (Приложение № 3);</w:t>
      </w:r>
    </w:p>
    <w:p w:rsidR="00A42165" w:rsidRPr="00A42165" w:rsidRDefault="00A42165" w:rsidP="00A42165">
      <w:pPr>
        <w:ind w:firstLine="708"/>
        <w:jc w:val="both"/>
        <w:rPr>
          <w:rFonts w:ascii="Arial" w:hAnsi="Arial" w:cs="Arial"/>
          <w:sz w:val="20"/>
          <w:szCs w:val="20"/>
        </w:rPr>
      </w:pPr>
      <w:r w:rsidRPr="00A42165">
        <w:rPr>
          <w:rFonts w:ascii="Arial" w:hAnsi="Arial" w:cs="Arial"/>
          <w:color w:val="000000"/>
          <w:sz w:val="20"/>
          <w:szCs w:val="20"/>
        </w:rPr>
        <w:t xml:space="preserve">1.4. </w:t>
      </w:r>
      <w:r w:rsidRPr="00A42165">
        <w:rPr>
          <w:rFonts w:ascii="Arial" w:hAnsi="Arial" w:cs="Arial"/>
          <w:sz w:val="20"/>
          <w:szCs w:val="20"/>
        </w:rPr>
        <w:t xml:space="preserve">Таблицу распределения очков для расчета мест, занятых участниками соревнований среди Добровольных пожарных формирований муниципальных учреждений города Куйбышева </w:t>
      </w:r>
      <w:r w:rsidRPr="00A42165">
        <w:rPr>
          <w:rFonts w:ascii="Arial" w:hAnsi="Arial" w:cs="Arial"/>
          <w:color w:val="000000"/>
          <w:sz w:val="20"/>
          <w:szCs w:val="20"/>
        </w:rPr>
        <w:t>(Приложение № 4);</w:t>
      </w:r>
      <w:r w:rsidRPr="00A42165">
        <w:rPr>
          <w:rFonts w:ascii="Arial" w:hAnsi="Arial" w:cs="Arial"/>
          <w:sz w:val="20"/>
          <w:szCs w:val="20"/>
        </w:rPr>
        <w:t xml:space="preserve"> </w:t>
      </w:r>
    </w:p>
    <w:p w:rsidR="00A42165" w:rsidRPr="00A42165" w:rsidRDefault="00A42165" w:rsidP="00A42165">
      <w:pPr>
        <w:ind w:firstLine="709"/>
        <w:contextualSpacing/>
        <w:jc w:val="both"/>
        <w:rPr>
          <w:rFonts w:ascii="Arial" w:hAnsi="Arial" w:cs="Arial"/>
          <w:color w:val="000000"/>
          <w:sz w:val="20"/>
          <w:szCs w:val="20"/>
        </w:rPr>
      </w:pPr>
      <w:r w:rsidRPr="00A42165">
        <w:rPr>
          <w:rFonts w:ascii="Arial" w:hAnsi="Arial" w:cs="Arial"/>
          <w:sz w:val="20"/>
          <w:szCs w:val="20"/>
        </w:rPr>
        <w:t xml:space="preserve">1.5. Состав судейской комиссии соревнований среди добровольных пожарных формирований муниципальных учреждений города Куйбышева </w:t>
      </w:r>
      <w:r w:rsidRPr="00A42165">
        <w:rPr>
          <w:rFonts w:ascii="Arial" w:hAnsi="Arial" w:cs="Arial"/>
          <w:color w:val="000000"/>
          <w:sz w:val="20"/>
          <w:szCs w:val="20"/>
        </w:rPr>
        <w:t>(Приложение № 5);</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1.6. </w:t>
      </w:r>
      <w:r w:rsidRPr="00A42165">
        <w:rPr>
          <w:rFonts w:ascii="Arial" w:hAnsi="Arial" w:cs="Arial"/>
          <w:sz w:val="20"/>
          <w:szCs w:val="20"/>
        </w:rPr>
        <w:t xml:space="preserve">Перечень учреждений города Куйбышева, привлекаемых к участию в соревнованиях среди добровольных пожарных формирований муниципальных учреждений города Куйбышева </w:t>
      </w:r>
      <w:r w:rsidRPr="00A42165">
        <w:rPr>
          <w:rFonts w:ascii="Arial" w:hAnsi="Arial" w:cs="Arial"/>
          <w:color w:val="000000"/>
          <w:sz w:val="20"/>
          <w:szCs w:val="20"/>
        </w:rPr>
        <w:t>(Приложение № 6);</w:t>
      </w:r>
    </w:p>
    <w:p w:rsidR="00A42165" w:rsidRPr="00A42165" w:rsidRDefault="00A42165" w:rsidP="00A42165">
      <w:pPr>
        <w:jc w:val="both"/>
        <w:rPr>
          <w:rFonts w:ascii="Arial" w:hAnsi="Arial" w:cs="Arial"/>
          <w:color w:val="000000"/>
          <w:sz w:val="20"/>
          <w:szCs w:val="20"/>
        </w:rPr>
      </w:pPr>
      <w:r w:rsidRPr="00A42165">
        <w:rPr>
          <w:rFonts w:ascii="Arial" w:hAnsi="Arial" w:cs="Arial"/>
          <w:sz w:val="20"/>
          <w:szCs w:val="20"/>
        </w:rPr>
        <w:t xml:space="preserve">          1.7. Смету на проведение соревнований добровольных пожарных формирований муниципальных учреждений города Куйбышева </w:t>
      </w:r>
      <w:r w:rsidRPr="00A42165">
        <w:rPr>
          <w:rFonts w:ascii="Arial" w:hAnsi="Arial" w:cs="Arial"/>
          <w:color w:val="000000"/>
          <w:sz w:val="20"/>
          <w:szCs w:val="20"/>
        </w:rPr>
        <w:t>(Приложение № 7);</w:t>
      </w:r>
    </w:p>
    <w:p w:rsidR="00A42165" w:rsidRPr="00A42165" w:rsidRDefault="00A42165" w:rsidP="00A42165">
      <w:pPr>
        <w:shd w:val="clear" w:color="auto" w:fill="FFFFFF"/>
        <w:ind w:left="28"/>
        <w:jc w:val="both"/>
        <w:rPr>
          <w:rFonts w:ascii="Arial" w:hAnsi="Arial" w:cs="Arial"/>
          <w:color w:val="000000"/>
          <w:sz w:val="20"/>
          <w:szCs w:val="20"/>
        </w:rPr>
      </w:pPr>
      <w:r w:rsidRPr="00A42165">
        <w:rPr>
          <w:rFonts w:ascii="Arial" w:hAnsi="Arial" w:cs="Arial"/>
          <w:color w:val="000000"/>
          <w:sz w:val="20"/>
          <w:szCs w:val="20"/>
        </w:rPr>
        <w:t xml:space="preserve">         </w:t>
      </w:r>
      <w:r w:rsidRPr="00A42165">
        <w:rPr>
          <w:rFonts w:ascii="Arial" w:hAnsi="Arial" w:cs="Arial"/>
          <w:color w:val="000000"/>
          <w:spacing w:val="-1"/>
          <w:sz w:val="20"/>
          <w:szCs w:val="20"/>
        </w:rPr>
        <w:t xml:space="preserve"> 1.8. </w:t>
      </w:r>
      <w:r w:rsidRPr="00A42165">
        <w:rPr>
          <w:rFonts w:ascii="Arial" w:hAnsi="Arial" w:cs="Arial"/>
          <w:color w:val="000000"/>
          <w:sz w:val="20"/>
          <w:szCs w:val="20"/>
        </w:rPr>
        <w:t>Состав комиссии по вручению и списанию поощрительных призов, дипломов с рамками. (Приложение № 8);</w:t>
      </w:r>
    </w:p>
    <w:p w:rsidR="00A42165" w:rsidRPr="00A42165" w:rsidRDefault="00A42165" w:rsidP="00A42165">
      <w:pPr>
        <w:ind w:firstLine="709"/>
        <w:jc w:val="both"/>
        <w:rPr>
          <w:rFonts w:ascii="Arial" w:hAnsi="Arial" w:cs="Arial"/>
          <w:bCs/>
          <w:color w:val="000000"/>
          <w:sz w:val="20"/>
          <w:szCs w:val="20"/>
        </w:rPr>
      </w:pPr>
      <w:r w:rsidRPr="00A42165">
        <w:rPr>
          <w:rFonts w:ascii="Arial" w:hAnsi="Arial" w:cs="Arial"/>
          <w:color w:val="000000"/>
          <w:sz w:val="20"/>
          <w:szCs w:val="20"/>
        </w:rPr>
        <w:t xml:space="preserve">1.9. </w:t>
      </w:r>
      <w:r w:rsidRPr="00A42165">
        <w:rPr>
          <w:rFonts w:ascii="Arial" w:hAnsi="Arial" w:cs="Arial"/>
          <w:bCs/>
          <w:color w:val="000000"/>
          <w:sz w:val="20"/>
          <w:szCs w:val="20"/>
        </w:rPr>
        <w:t xml:space="preserve">Таблица критериев оценки первого этапа </w:t>
      </w:r>
      <w:r w:rsidRPr="00A42165">
        <w:rPr>
          <w:rFonts w:ascii="Arial" w:hAnsi="Arial" w:cs="Arial"/>
          <w:sz w:val="20"/>
          <w:szCs w:val="20"/>
        </w:rPr>
        <w:t xml:space="preserve">практической (творческой) </w:t>
      </w:r>
      <w:r w:rsidR="003830F8" w:rsidRPr="00A42165">
        <w:rPr>
          <w:rFonts w:ascii="Arial" w:hAnsi="Arial" w:cs="Arial"/>
          <w:sz w:val="20"/>
          <w:szCs w:val="20"/>
        </w:rPr>
        <w:t xml:space="preserve">части </w:t>
      </w:r>
      <w:r w:rsidR="003830F8" w:rsidRPr="00A42165">
        <w:rPr>
          <w:rFonts w:ascii="Arial" w:hAnsi="Arial" w:cs="Arial"/>
          <w:bCs/>
          <w:color w:val="000000"/>
          <w:sz w:val="20"/>
          <w:szCs w:val="20"/>
        </w:rPr>
        <w:t>соревнований среди Добровольных</w:t>
      </w:r>
      <w:r w:rsidRPr="00A42165">
        <w:rPr>
          <w:rFonts w:ascii="Arial" w:hAnsi="Arial" w:cs="Arial"/>
          <w:bCs/>
          <w:color w:val="000000"/>
          <w:sz w:val="20"/>
          <w:szCs w:val="20"/>
        </w:rPr>
        <w:t xml:space="preserve"> пожарных формирований муниципальных учреждений города </w:t>
      </w:r>
      <w:r w:rsidR="003830F8" w:rsidRPr="00A42165">
        <w:rPr>
          <w:rFonts w:ascii="Arial" w:hAnsi="Arial" w:cs="Arial"/>
          <w:bCs/>
          <w:color w:val="000000"/>
          <w:sz w:val="20"/>
          <w:szCs w:val="20"/>
        </w:rPr>
        <w:t xml:space="preserve">Куйбышева </w:t>
      </w:r>
      <w:r w:rsidR="003830F8" w:rsidRPr="00A42165">
        <w:rPr>
          <w:rFonts w:ascii="Arial" w:hAnsi="Arial" w:cs="Arial"/>
          <w:color w:val="000000"/>
          <w:sz w:val="20"/>
          <w:szCs w:val="20"/>
        </w:rPr>
        <w:t>(</w:t>
      </w:r>
      <w:r w:rsidRPr="00A42165">
        <w:rPr>
          <w:rFonts w:ascii="Arial" w:hAnsi="Arial" w:cs="Arial"/>
          <w:color w:val="000000"/>
          <w:sz w:val="20"/>
          <w:szCs w:val="20"/>
        </w:rPr>
        <w:t>Приложение № 9)</w:t>
      </w:r>
      <w:r w:rsidRPr="00A42165">
        <w:rPr>
          <w:rFonts w:ascii="Arial" w:hAnsi="Arial" w:cs="Arial"/>
          <w:bCs/>
          <w:color w:val="000000"/>
          <w:sz w:val="20"/>
          <w:szCs w:val="20"/>
        </w:rPr>
        <w:t>.</w:t>
      </w:r>
    </w:p>
    <w:p w:rsidR="00A42165" w:rsidRPr="00A42165" w:rsidRDefault="00A42165" w:rsidP="00A42165">
      <w:pPr>
        <w:shd w:val="clear" w:color="auto" w:fill="FFFFFF"/>
        <w:ind w:left="28" w:firstLine="709"/>
        <w:jc w:val="both"/>
        <w:rPr>
          <w:rFonts w:ascii="Arial" w:hAnsi="Arial" w:cs="Arial"/>
          <w:color w:val="000000"/>
          <w:spacing w:val="-1"/>
          <w:sz w:val="20"/>
          <w:szCs w:val="20"/>
        </w:rPr>
      </w:pPr>
      <w:r w:rsidRPr="00A42165">
        <w:rPr>
          <w:rFonts w:ascii="Arial" w:hAnsi="Arial" w:cs="Arial"/>
          <w:color w:val="000000"/>
          <w:sz w:val="20"/>
          <w:szCs w:val="20"/>
        </w:rPr>
        <w:t xml:space="preserve">Комиссии по вручению и списанию дипломов с рамками, </w:t>
      </w:r>
      <w:r w:rsidRPr="00A42165">
        <w:rPr>
          <w:rFonts w:ascii="Arial" w:hAnsi="Arial" w:cs="Arial"/>
          <w:color w:val="000000"/>
          <w:spacing w:val="-1"/>
          <w:sz w:val="20"/>
          <w:szCs w:val="20"/>
        </w:rPr>
        <w:t>участникам соревнований, произвести их списание на основании акта с приложением списка участников и победителей и ведомости вручения дипломов с рамками.</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2.   Первому заместителю главы администрации города Куйбышева Бирюкову А.Г. совместно с </w:t>
      </w:r>
      <w:r w:rsidR="003830F8" w:rsidRPr="00A42165">
        <w:rPr>
          <w:rFonts w:ascii="Arial" w:hAnsi="Arial" w:cs="Arial"/>
          <w:spacing w:val="-2"/>
          <w:sz w:val="20"/>
          <w:szCs w:val="20"/>
        </w:rPr>
        <w:t>отделом надзорной</w:t>
      </w:r>
      <w:r w:rsidRPr="00A42165">
        <w:rPr>
          <w:rFonts w:ascii="Arial" w:hAnsi="Arial" w:cs="Arial"/>
          <w:spacing w:val="-2"/>
          <w:sz w:val="20"/>
          <w:szCs w:val="20"/>
        </w:rPr>
        <w:t xml:space="preserve"> деятельности и профилактической работы по Куйбышевскому </w:t>
      </w:r>
      <w:r w:rsidR="003830F8" w:rsidRPr="00A42165">
        <w:rPr>
          <w:rFonts w:ascii="Arial" w:hAnsi="Arial" w:cs="Arial"/>
          <w:spacing w:val="-2"/>
          <w:sz w:val="20"/>
          <w:szCs w:val="20"/>
        </w:rPr>
        <w:t>и Северному</w:t>
      </w:r>
      <w:r w:rsidRPr="00A42165">
        <w:rPr>
          <w:rFonts w:ascii="Arial" w:hAnsi="Arial" w:cs="Arial"/>
          <w:spacing w:val="-2"/>
          <w:sz w:val="20"/>
          <w:szCs w:val="20"/>
        </w:rPr>
        <w:t xml:space="preserve"> районам Новосибирской области Управления надзорной деятельности и профилактической работы Главного управления МЧС России по Новосибирской области</w:t>
      </w:r>
      <w:r w:rsidRPr="00A42165">
        <w:rPr>
          <w:rFonts w:ascii="Arial" w:hAnsi="Arial" w:cs="Arial"/>
          <w:color w:val="000000"/>
          <w:sz w:val="20"/>
          <w:szCs w:val="20"/>
        </w:rPr>
        <w:t>:</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  </w:t>
      </w:r>
      <w:r w:rsidRPr="00A42165">
        <w:rPr>
          <w:rFonts w:ascii="Arial" w:hAnsi="Arial" w:cs="Arial"/>
          <w:sz w:val="20"/>
          <w:szCs w:val="20"/>
        </w:rPr>
        <w:t>в октябре</w:t>
      </w:r>
      <w:r w:rsidRPr="00A42165">
        <w:rPr>
          <w:rFonts w:ascii="Arial" w:hAnsi="Arial" w:cs="Arial"/>
          <w:color w:val="000000"/>
          <w:sz w:val="20"/>
          <w:szCs w:val="20"/>
        </w:rPr>
        <w:t xml:space="preserve"> 2024 года, организовать и провести соревнования </w:t>
      </w:r>
      <w:r w:rsidRPr="00A42165">
        <w:rPr>
          <w:rFonts w:ascii="Arial" w:hAnsi="Arial" w:cs="Arial"/>
          <w:sz w:val="20"/>
          <w:szCs w:val="20"/>
        </w:rPr>
        <w:t xml:space="preserve">среди добровольных пожарных формирований </w:t>
      </w:r>
      <w:r w:rsidR="003830F8" w:rsidRPr="00A42165">
        <w:rPr>
          <w:rFonts w:ascii="Arial" w:hAnsi="Arial" w:cs="Arial"/>
          <w:sz w:val="20"/>
          <w:szCs w:val="20"/>
        </w:rPr>
        <w:t>муниципальных учреждений</w:t>
      </w:r>
      <w:r w:rsidRPr="00A42165">
        <w:rPr>
          <w:rFonts w:ascii="Arial" w:hAnsi="Arial" w:cs="Arial"/>
          <w:color w:val="000000"/>
          <w:sz w:val="20"/>
          <w:szCs w:val="20"/>
        </w:rPr>
        <w:t xml:space="preserve"> города Куйбышева;</w:t>
      </w:r>
    </w:p>
    <w:p w:rsidR="00A42165" w:rsidRP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3.</w:t>
      </w:r>
      <w:r w:rsidRPr="00A42165">
        <w:rPr>
          <w:rFonts w:ascii="Arial" w:hAnsi="Arial" w:cs="Arial"/>
          <w:sz w:val="20"/>
          <w:szCs w:val="20"/>
        </w:rPr>
        <w:t xml:space="preserve"> Управлению финансов и налоговой политики администрации города Куйбышева (Еремина Г.А.) профинансировать расходы</w:t>
      </w:r>
      <w:r w:rsidRPr="00A42165">
        <w:rPr>
          <w:rFonts w:ascii="Arial" w:hAnsi="Arial" w:cs="Arial"/>
          <w:color w:val="000000"/>
          <w:sz w:val="20"/>
          <w:szCs w:val="20"/>
        </w:rPr>
        <w:t xml:space="preserve">, связанные с проведением соревнований, за счет муниципальной программы «Обеспечение первичных мер пожарной безопасности на 2022 – 2024 годы», </w:t>
      </w:r>
      <w:r w:rsidRPr="00A42165">
        <w:rPr>
          <w:rFonts w:ascii="Arial" w:hAnsi="Arial" w:cs="Arial"/>
          <w:sz w:val="20"/>
          <w:szCs w:val="20"/>
        </w:rPr>
        <w:t xml:space="preserve">утвержденной постановлением </w:t>
      </w:r>
      <w:r w:rsidR="003830F8" w:rsidRPr="00A42165">
        <w:rPr>
          <w:rFonts w:ascii="Arial" w:hAnsi="Arial" w:cs="Arial"/>
          <w:sz w:val="20"/>
          <w:szCs w:val="20"/>
        </w:rPr>
        <w:t>администрации города</w:t>
      </w:r>
      <w:r w:rsidRPr="00A42165">
        <w:rPr>
          <w:rFonts w:ascii="Arial" w:hAnsi="Arial" w:cs="Arial"/>
          <w:sz w:val="20"/>
          <w:szCs w:val="20"/>
        </w:rPr>
        <w:t xml:space="preserve"> Куйбышева Куйбышевского района Новосибирской области от 23.07.2021 № 675</w:t>
      </w:r>
      <w:r w:rsidRPr="00A42165">
        <w:rPr>
          <w:rFonts w:ascii="Arial" w:hAnsi="Arial" w:cs="Arial"/>
          <w:color w:val="000000"/>
          <w:sz w:val="20"/>
          <w:szCs w:val="20"/>
        </w:rPr>
        <w:t xml:space="preserve">. </w:t>
      </w:r>
    </w:p>
    <w:p w:rsidR="00A42165" w:rsidRPr="00A42165" w:rsidRDefault="00A42165" w:rsidP="00A42165">
      <w:pPr>
        <w:shd w:val="clear" w:color="auto" w:fill="FFFFFF"/>
        <w:ind w:firstLine="709"/>
        <w:jc w:val="both"/>
        <w:rPr>
          <w:rFonts w:ascii="Arial" w:hAnsi="Arial" w:cs="Arial"/>
          <w:spacing w:val="-1"/>
          <w:sz w:val="20"/>
          <w:szCs w:val="20"/>
        </w:rPr>
      </w:pPr>
      <w:r w:rsidRPr="00A42165">
        <w:rPr>
          <w:rFonts w:ascii="Arial" w:hAnsi="Arial" w:cs="Arial"/>
          <w:sz w:val="20"/>
          <w:szCs w:val="20"/>
        </w:rPr>
        <w:t xml:space="preserve">4. Ответственным за приобретение дипломов с рамками назначить </w:t>
      </w:r>
      <w:r w:rsidRPr="00A42165">
        <w:rPr>
          <w:rFonts w:ascii="Arial" w:hAnsi="Arial" w:cs="Arial"/>
          <w:spacing w:val="-1"/>
          <w:sz w:val="20"/>
          <w:szCs w:val="20"/>
        </w:rPr>
        <w:t xml:space="preserve">Шалакова В.В. – </w:t>
      </w:r>
      <w:r w:rsidR="003830F8" w:rsidRPr="00A42165">
        <w:rPr>
          <w:rFonts w:ascii="Arial" w:hAnsi="Arial" w:cs="Arial"/>
          <w:spacing w:val="-1"/>
          <w:sz w:val="20"/>
          <w:szCs w:val="20"/>
        </w:rPr>
        <w:t>начальника отдела</w:t>
      </w:r>
      <w:r w:rsidRPr="00A42165">
        <w:rPr>
          <w:rFonts w:ascii="Arial" w:hAnsi="Arial" w:cs="Arial"/>
          <w:spacing w:val="-1"/>
          <w:sz w:val="20"/>
          <w:szCs w:val="20"/>
        </w:rPr>
        <w:t xml:space="preserve"> гражданской обороны и чрезвычайных ситуаций </w:t>
      </w:r>
      <w:r w:rsidRPr="00A42165">
        <w:rPr>
          <w:rFonts w:ascii="Arial" w:hAnsi="Arial" w:cs="Arial"/>
          <w:sz w:val="20"/>
          <w:szCs w:val="20"/>
        </w:rPr>
        <w:t>администрации города Куйбышева Куйбышевского района Новосибирской области.</w:t>
      </w:r>
    </w:p>
    <w:p w:rsidR="00A42165" w:rsidRPr="00A42165" w:rsidRDefault="00A42165" w:rsidP="00A42165">
      <w:pPr>
        <w:ind w:firstLine="708"/>
        <w:jc w:val="both"/>
        <w:rPr>
          <w:rFonts w:ascii="Arial" w:hAnsi="Arial" w:cs="Arial"/>
          <w:sz w:val="20"/>
          <w:szCs w:val="20"/>
        </w:rPr>
      </w:pPr>
      <w:r w:rsidRPr="00A42165">
        <w:rPr>
          <w:rFonts w:ascii="Arial" w:hAnsi="Arial" w:cs="Arial"/>
          <w:sz w:val="20"/>
          <w:szCs w:val="20"/>
        </w:rPr>
        <w:t xml:space="preserve">5. </w:t>
      </w:r>
      <w:r w:rsidRPr="00A42165">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A42165">
        <w:rPr>
          <w:rFonts w:ascii="Arial" w:hAnsi="Arial" w:cs="Arial"/>
          <w:sz w:val="20"/>
          <w:szCs w:val="20"/>
        </w:rPr>
        <w:t>.</w:t>
      </w:r>
    </w:p>
    <w:p w:rsidR="00A42165" w:rsidRDefault="00A42165" w:rsidP="00A42165">
      <w:pPr>
        <w:ind w:firstLine="708"/>
        <w:jc w:val="both"/>
        <w:rPr>
          <w:rFonts w:ascii="Arial" w:hAnsi="Arial" w:cs="Arial"/>
          <w:color w:val="000000"/>
          <w:sz w:val="20"/>
          <w:szCs w:val="20"/>
        </w:rPr>
      </w:pPr>
      <w:r w:rsidRPr="00A42165">
        <w:rPr>
          <w:rFonts w:ascii="Arial" w:hAnsi="Arial" w:cs="Arial"/>
          <w:color w:val="000000"/>
          <w:sz w:val="20"/>
          <w:szCs w:val="20"/>
        </w:rPr>
        <w:t xml:space="preserve">6. Контроль за выполнением постановления возложить </w:t>
      </w:r>
      <w:r w:rsidR="003830F8" w:rsidRPr="00A42165">
        <w:rPr>
          <w:rFonts w:ascii="Arial" w:hAnsi="Arial" w:cs="Arial"/>
          <w:color w:val="000000"/>
          <w:sz w:val="20"/>
          <w:szCs w:val="20"/>
        </w:rPr>
        <w:t>на первого</w:t>
      </w:r>
      <w:r w:rsidRPr="00A42165">
        <w:rPr>
          <w:rFonts w:ascii="Arial" w:hAnsi="Arial" w:cs="Arial"/>
          <w:color w:val="000000"/>
          <w:sz w:val="20"/>
          <w:szCs w:val="20"/>
        </w:rPr>
        <w:t xml:space="preserve"> заместителя администрации города Бирюкова А.Г. </w:t>
      </w:r>
    </w:p>
    <w:p w:rsidR="003830F8" w:rsidRPr="00A42165" w:rsidRDefault="003830F8" w:rsidP="00A42165">
      <w:pPr>
        <w:ind w:firstLine="708"/>
        <w:jc w:val="both"/>
        <w:rPr>
          <w:rFonts w:ascii="Arial" w:hAnsi="Arial" w:cs="Arial"/>
          <w:color w:val="000000"/>
          <w:sz w:val="20"/>
          <w:szCs w:val="20"/>
        </w:rPr>
      </w:pPr>
    </w:p>
    <w:p w:rsidR="00A42165" w:rsidRPr="00A42165" w:rsidRDefault="00A42165" w:rsidP="00A42165">
      <w:pPr>
        <w:rPr>
          <w:rFonts w:ascii="Arial" w:hAnsi="Arial" w:cs="Arial"/>
          <w:color w:val="000000"/>
          <w:sz w:val="20"/>
          <w:szCs w:val="20"/>
        </w:rPr>
      </w:pPr>
      <w:r w:rsidRPr="00A42165">
        <w:rPr>
          <w:rFonts w:ascii="Arial" w:hAnsi="Arial" w:cs="Arial"/>
          <w:color w:val="000000"/>
          <w:sz w:val="20"/>
          <w:szCs w:val="20"/>
        </w:rPr>
        <w:t xml:space="preserve">Глава города   Куйбышева               </w:t>
      </w:r>
    </w:p>
    <w:p w:rsidR="00A42165" w:rsidRPr="00A42165" w:rsidRDefault="00A42165" w:rsidP="00A42165">
      <w:pPr>
        <w:rPr>
          <w:rFonts w:ascii="Arial" w:hAnsi="Arial" w:cs="Arial"/>
          <w:color w:val="000000"/>
          <w:sz w:val="20"/>
          <w:szCs w:val="20"/>
        </w:rPr>
      </w:pPr>
      <w:r w:rsidRPr="00A42165">
        <w:rPr>
          <w:rFonts w:ascii="Arial" w:hAnsi="Arial" w:cs="Arial"/>
          <w:color w:val="000000"/>
          <w:sz w:val="20"/>
          <w:szCs w:val="20"/>
        </w:rPr>
        <w:t xml:space="preserve">Куйбышевского района </w:t>
      </w:r>
    </w:p>
    <w:p w:rsidR="00A42165" w:rsidRPr="00A42165" w:rsidRDefault="00A42165" w:rsidP="00A42165">
      <w:pPr>
        <w:rPr>
          <w:rFonts w:ascii="Arial" w:hAnsi="Arial" w:cs="Arial"/>
          <w:color w:val="000000"/>
          <w:sz w:val="20"/>
          <w:szCs w:val="20"/>
        </w:rPr>
      </w:pPr>
      <w:r w:rsidRPr="00A42165">
        <w:rPr>
          <w:rFonts w:ascii="Arial" w:hAnsi="Arial" w:cs="Arial"/>
          <w:color w:val="000000"/>
          <w:sz w:val="20"/>
          <w:szCs w:val="20"/>
        </w:rPr>
        <w:t>Новосибирской области</w:t>
      </w:r>
      <w:r w:rsidRPr="00A42165">
        <w:rPr>
          <w:rFonts w:ascii="Arial" w:hAnsi="Arial" w:cs="Arial"/>
          <w:color w:val="000000"/>
          <w:sz w:val="20"/>
          <w:szCs w:val="20"/>
        </w:rPr>
        <w:tab/>
      </w:r>
      <w:r w:rsidRPr="00A42165">
        <w:rPr>
          <w:rFonts w:ascii="Arial" w:hAnsi="Arial" w:cs="Arial"/>
          <w:color w:val="000000"/>
          <w:sz w:val="20"/>
          <w:szCs w:val="20"/>
        </w:rPr>
        <w:tab/>
      </w:r>
      <w:r w:rsidRPr="00A42165">
        <w:rPr>
          <w:rFonts w:ascii="Arial" w:hAnsi="Arial" w:cs="Arial"/>
          <w:color w:val="000000"/>
          <w:sz w:val="20"/>
          <w:szCs w:val="20"/>
        </w:rPr>
        <w:tab/>
        <w:t xml:space="preserve">                                             А.А. Андронов</w:t>
      </w:r>
    </w:p>
    <w:p w:rsidR="00A42165" w:rsidRPr="00A42165" w:rsidRDefault="00A42165" w:rsidP="00A42165">
      <w:pPr>
        <w:jc w:val="right"/>
        <w:rPr>
          <w:rFonts w:ascii="Arial" w:hAnsi="Arial" w:cs="Arial"/>
          <w:sz w:val="20"/>
          <w:szCs w:val="20"/>
        </w:rPr>
      </w:pPr>
    </w:p>
    <w:p w:rsidR="00A42165" w:rsidRPr="00A42165" w:rsidRDefault="00A42165" w:rsidP="00A42165">
      <w:pPr>
        <w:jc w:val="right"/>
        <w:rPr>
          <w:rFonts w:ascii="Arial" w:hAnsi="Arial" w:cs="Arial"/>
          <w:sz w:val="20"/>
          <w:szCs w:val="20"/>
        </w:rPr>
      </w:pPr>
      <w:r w:rsidRPr="00A42165">
        <w:rPr>
          <w:rFonts w:ascii="Arial" w:hAnsi="Arial" w:cs="Arial"/>
          <w:sz w:val="20"/>
          <w:szCs w:val="20"/>
        </w:rPr>
        <w:t>Приложение № 1</w:t>
      </w:r>
    </w:p>
    <w:p w:rsidR="00A42165" w:rsidRPr="00A42165" w:rsidRDefault="00A42165" w:rsidP="00A42165">
      <w:pPr>
        <w:jc w:val="right"/>
        <w:rPr>
          <w:rFonts w:ascii="Arial" w:hAnsi="Arial" w:cs="Arial"/>
          <w:b/>
          <w:sz w:val="20"/>
          <w:szCs w:val="20"/>
        </w:rPr>
      </w:pPr>
    </w:p>
    <w:p w:rsidR="00A42165" w:rsidRPr="00A42165" w:rsidRDefault="00A42165" w:rsidP="003830F8">
      <w:pPr>
        <w:jc w:val="center"/>
        <w:rPr>
          <w:rFonts w:ascii="Arial" w:hAnsi="Arial" w:cs="Arial"/>
          <w:b/>
          <w:sz w:val="20"/>
          <w:szCs w:val="20"/>
        </w:rPr>
      </w:pPr>
      <w:r w:rsidRPr="00A42165">
        <w:rPr>
          <w:rFonts w:ascii="Arial" w:hAnsi="Arial" w:cs="Arial"/>
          <w:b/>
          <w:sz w:val="20"/>
          <w:szCs w:val="20"/>
        </w:rPr>
        <w:t>ПОЛОЖЕНИЕ</w:t>
      </w:r>
    </w:p>
    <w:p w:rsidR="00A42165" w:rsidRPr="00A42165" w:rsidRDefault="00A42165" w:rsidP="003830F8">
      <w:pPr>
        <w:jc w:val="center"/>
        <w:rPr>
          <w:rFonts w:ascii="Arial" w:hAnsi="Arial" w:cs="Arial"/>
          <w:b/>
          <w:bCs/>
          <w:sz w:val="20"/>
          <w:szCs w:val="20"/>
        </w:rPr>
      </w:pPr>
      <w:r w:rsidRPr="00A42165">
        <w:rPr>
          <w:rFonts w:ascii="Arial" w:hAnsi="Arial" w:cs="Arial"/>
          <w:sz w:val="20"/>
          <w:szCs w:val="20"/>
        </w:rPr>
        <w:t>об организации и проведении соревнований среди добровольных пожарных формирований муниципальных учреждений города Куйбышева</w:t>
      </w:r>
    </w:p>
    <w:p w:rsidR="00A42165" w:rsidRPr="00A42165" w:rsidRDefault="00A42165" w:rsidP="003830F8">
      <w:pPr>
        <w:jc w:val="center"/>
        <w:rPr>
          <w:rFonts w:ascii="Arial" w:hAnsi="Arial" w:cs="Arial"/>
          <w:b/>
          <w:bCs/>
          <w:sz w:val="20"/>
          <w:szCs w:val="20"/>
        </w:rPr>
      </w:pPr>
    </w:p>
    <w:p w:rsidR="00A42165" w:rsidRPr="00A42165" w:rsidRDefault="00A42165" w:rsidP="003830F8">
      <w:pPr>
        <w:jc w:val="center"/>
        <w:rPr>
          <w:rFonts w:ascii="Arial" w:hAnsi="Arial" w:cs="Arial"/>
          <w:sz w:val="20"/>
          <w:szCs w:val="20"/>
        </w:rPr>
      </w:pPr>
      <w:r w:rsidRPr="00A42165">
        <w:rPr>
          <w:rFonts w:ascii="Arial" w:hAnsi="Arial" w:cs="Arial"/>
          <w:b/>
          <w:bCs/>
          <w:sz w:val="20"/>
          <w:szCs w:val="20"/>
        </w:rPr>
        <w:t>1. Общие положения</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Настоящее положение регламентирует порядок проведения соревнований среди добровольных пожарных формирований муниципальных учреждений города Куйбышева.</w:t>
      </w:r>
    </w:p>
    <w:p w:rsidR="00A42165" w:rsidRPr="00A42165" w:rsidRDefault="00A42165" w:rsidP="00A42165">
      <w:pPr>
        <w:ind w:firstLine="709"/>
        <w:rPr>
          <w:rFonts w:ascii="Arial" w:hAnsi="Arial" w:cs="Arial"/>
          <w:sz w:val="20"/>
          <w:szCs w:val="20"/>
        </w:rPr>
      </w:pPr>
    </w:p>
    <w:p w:rsidR="00A42165" w:rsidRPr="00A42165" w:rsidRDefault="00A42165" w:rsidP="003830F8">
      <w:pPr>
        <w:numPr>
          <w:ilvl w:val="0"/>
          <w:numId w:val="25"/>
        </w:numPr>
        <w:ind w:left="0" w:firstLine="0"/>
        <w:jc w:val="center"/>
        <w:rPr>
          <w:rFonts w:ascii="Arial" w:hAnsi="Arial" w:cs="Arial"/>
          <w:b/>
          <w:sz w:val="20"/>
          <w:szCs w:val="20"/>
        </w:rPr>
      </w:pPr>
      <w:r w:rsidRPr="00A42165">
        <w:rPr>
          <w:rFonts w:ascii="Arial" w:hAnsi="Arial" w:cs="Arial"/>
          <w:b/>
          <w:sz w:val="20"/>
          <w:szCs w:val="20"/>
        </w:rPr>
        <w:t>Цель и задачи соревнований</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2.1. Повышение уровня теоретической и практической подготовки личного состава добровольных пожарных формирований муниципальных учреждений города Куйбышева, выполнения ими первоочередных аварийно-спасательных работ, связанных со спасением людей и успешным тушением пожаров;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2.2. Отработка приемов и способов практического применения первичных средств пожаротушения;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2.3. Обобщение опыта работы лучших добровольных пожарных формирований муниципальных учреждений города Куйбышева в области пропаганды и обеспечения пожарной безопасности;</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4. Популяризация противопожарного дела среди населения.</w:t>
      </w:r>
    </w:p>
    <w:p w:rsidR="00A42165" w:rsidRPr="00A42165" w:rsidRDefault="00A42165" w:rsidP="00A42165">
      <w:pPr>
        <w:ind w:firstLine="709"/>
        <w:jc w:val="both"/>
        <w:rPr>
          <w:rFonts w:ascii="Arial" w:hAnsi="Arial" w:cs="Arial"/>
          <w:sz w:val="20"/>
          <w:szCs w:val="20"/>
        </w:rPr>
      </w:pPr>
    </w:p>
    <w:p w:rsidR="00A42165" w:rsidRPr="00A42165" w:rsidRDefault="00A42165" w:rsidP="003830F8">
      <w:pPr>
        <w:numPr>
          <w:ilvl w:val="0"/>
          <w:numId w:val="25"/>
        </w:numPr>
        <w:ind w:left="0" w:firstLine="0"/>
        <w:jc w:val="center"/>
        <w:rPr>
          <w:rFonts w:ascii="Arial" w:hAnsi="Arial" w:cs="Arial"/>
          <w:b/>
          <w:sz w:val="20"/>
          <w:szCs w:val="20"/>
        </w:rPr>
      </w:pPr>
      <w:r w:rsidRPr="00A42165">
        <w:rPr>
          <w:rFonts w:ascii="Arial" w:hAnsi="Arial" w:cs="Arial"/>
          <w:b/>
          <w:sz w:val="20"/>
          <w:szCs w:val="20"/>
        </w:rPr>
        <w:t>Место проведения соревнований</w:t>
      </w:r>
    </w:p>
    <w:p w:rsidR="00A42165" w:rsidRPr="00A42165" w:rsidRDefault="00A42165" w:rsidP="00A42165">
      <w:pPr>
        <w:numPr>
          <w:ilvl w:val="1"/>
          <w:numId w:val="25"/>
        </w:numPr>
        <w:ind w:left="0" w:firstLine="709"/>
        <w:contextualSpacing/>
        <w:jc w:val="both"/>
        <w:rPr>
          <w:rFonts w:ascii="Arial" w:hAnsi="Arial" w:cs="Arial"/>
          <w:sz w:val="20"/>
          <w:szCs w:val="20"/>
        </w:rPr>
      </w:pPr>
      <w:r w:rsidRPr="00A42165">
        <w:rPr>
          <w:rFonts w:ascii="Arial" w:hAnsi="Arial" w:cs="Arial"/>
          <w:sz w:val="20"/>
          <w:szCs w:val="20"/>
        </w:rPr>
        <w:t>Соревнования проводятся в октябре 2024 года в муниципальном бюджетном учреждении культуры города Куйбышева Куйбышевского района Новосибирской области "Культурно-досуговый комплекс", по адресу: Новосибирская область, г. Куйбышев, ул. Партизанская, 95.</w:t>
      </w:r>
    </w:p>
    <w:p w:rsidR="00A42165" w:rsidRPr="00A42165" w:rsidRDefault="00A42165" w:rsidP="00A42165">
      <w:pPr>
        <w:ind w:firstLine="709"/>
        <w:jc w:val="both"/>
        <w:rPr>
          <w:rFonts w:ascii="Arial" w:hAnsi="Arial" w:cs="Arial"/>
          <w:sz w:val="20"/>
          <w:szCs w:val="20"/>
        </w:rPr>
      </w:pPr>
    </w:p>
    <w:p w:rsidR="00A42165" w:rsidRPr="00A42165" w:rsidRDefault="00A42165" w:rsidP="003830F8">
      <w:pPr>
        <w:numPr>
          <w:ilvl w:val="0"/>
          <w:numId w:val="25"/>
        </w:numPr>
        <w:suppressAutoHyphens/>
        <w:ind w:left="0" w:firstLine="0"/>
        <w:jc w:val="center"/>
        <w:rPr>
          <w:rFonts w:ascii="Arial" w:hAnsi="Arial" w:cs="Arial"/>
          <w:b/>
          <w:bCs/>
          <w:sz w:val="20"/>
          <w:szCs w:val="20"/>
        </w:rPr>
      </w:pPr>
      <w:r w:rsidRPr="00A42165">
        <w:rPr>
          <w:rFonts w:ascii="Arial" w:hAnsi="Arial" w:cs="Arial"/>
          <w:b/>
          <w:bCs/>
          <w:sz w:val="20"/>
          <w:szCs w:val="20"/>
        </w:rPr>
        <w:t>Руководство соревнованиями</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 xml:space="preserve">4.1. Соревнования проводятся во исполнение муниципальной программы </w:t>
      </w:r>
      <w:r w:rsidRPr="00A42165">
        <w:rPr>
          <w:rFonts w:ascii="Arial" w:hAnsi="Arial" w:cs="Arial"/>
          <w:color w:val="000000"/>
          <w:sz w:val="20"/>
          <w:szCs w:val="20"/>
        </w:rPr>
        <w:t>«Обеспечение первичных мер пожарной безопасности на 2022-2024 годы», утвержденной постановлением от 23.07.2021 № 675 администрации города Куйбышева Куйбышевского района новосибирской области</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4.2. Подготовку и общее руководство проведением соревнований осуществляет Отдел надзорной деятельности и профилактической работы по Куйбышевскому и Северному районам Новосибирской области во взаимодействии с администрацией города Куйбышева Куйбышевского района Новосибирской области.</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4.3. Непосредственное руководство возлагается на судейскую комиссию в составе, утвержденную постановлением администрации города Куйбышева Куйбышевского района Новосибирской области</w:t>
      </w:r>
    </w:p>
    <w:p w:rsidR="00A42165" w:rsidRPr="00A42165" w:rsidRDefault="00A42165" w:rsidP="00A42165">
      <w:pPr>
        <w:suppressAutoHyphens/>
        <w:ind w:firstLine="709"/>
        <w:jc w:val="both"/>
        <w:rPr>
          <w:rFonts w:ascii="Arial" w:hAnsi="Arial" w:cs="Arial"/>
          <w:sz w:val="20"/>
          <w:szCs w:val="20"/>
        </w:rPr>
      </w:pPr>
    </w:p>
    <w:p w:rsidR="00A42165" w:rsidRPr="00A42165" w:rsidRDefault="00A42165" w:rsidP="003830F8">
      <w:pPr>
        <w:numPr>
          <w:ilvl w:val="0"/>
          <w:numId w:val="25"/>
        </w:numPr>
        <w:suppressAutoHyphens/>
        <w:ind w:left="0" w:firstLine="0"/>
        <w:jc w:val="center"/>
        <w:rPr>
          <w:rFonts w:ascii="Arial" w:hAnsi="Arial" w:cs="Arial"/>
          <w:b/>
          <w:sz w:val="20"/>
          <w:szCs w:val="20"/>
        </w:rPr>
      </w:pPr>
      <w:r w:rsidRPr="00A42165">
        <w:rPr>
          <w:rFonts w:ascii="Arial" w:hAnsi="Arial" w:cs="Arial"/>
          <w:b/>
          <w:sz w:val="20"/>
          <w:szCs w:val="20"/>
        </w:rPr>
        <w:t>Участники соревнования</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5.1. На соревнования приглашаются члены добровольных пожарных формирований муниципальных учреждений города Куйбышева. Состав команды участников соревнований 5 человек.</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 xml:space="preserve">5.2. Заявки от участников соревнований принимаются в Отдел Надзорной деятельности и профилактической работы Куйбышевского и Северного районов Новосибирской области, по адресу: Новосибирская область, г. Куйбышев, ул. Здвинского, 2, телефон 53-301, </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 xml:space="preserve">E-mail: </w:t>
      </w:r>
      <w:hyperlink r:id="rId13" w:history="1">
        <w:r w:rsidRPr="00A42165">
          <w:rPr>
            <w:rFonts w:ascii="Arial" w:hAnsi="Arial" w:cs="Arial"/>
            <w:color w:val="0563C1"/>
            <w:sz w:val="20"/>
            <w:szCs w:val="20"/>
            <w:lang w:val="en-US"/>
          </w:rPr>
          <w:t>Kainsk</w:t>
        </w:r>
        <w:r w:rsidRPr="00A42165">
          <w:rPr>
            <w:rFonts w:ascii="Arial" w:hAnsi="Arial" w:cs="Arial"/>
            <w:color w:val="0563C1"/>
            <w:sz w:val="20"/>
            <w:szCs w:val="20"/>
          </w:rPr>
          <w:t>_</w:t>
        </w:r>
        <w:r w:rsidRPr="00A42165">
          <w:rPr>
            <w:rFonts w:ascii="Arial" w:hAnsi="Arial" w:cs="Arial"/>
            <w:color w:val="0563C1"/>
            <w:sz w:val="20"/>
            <w:szCs w:val="20"/>
            <w:lang w:val="en-US"/>
          </w:rPr>
          <w:t>ond</w:t>
        </w:r>
        <w:r w:rsidRPr="00A42165">
          <w:rPr>
            <w:rFonts w:ascii="Arial" w:hAnsi="Arial" w:cs="Arial"/>
            <w:color w:val="0563C1"/>
            <w:sz w:val="20"/>
            <w:szCs w:val="20"/>
          </w:rPr>
          <w:t>@</w:t>
        </w:r>
        <w:r w:rsidRPr="00A42165">
          <w:rPr>
            <w:rFonts w:ascii="Arial" w:hAnsi="Arial" w:cs="Arial"/>
            <w:color w:val="0563C1"/>
            <w:sz w:val="20"/>
            <w:szCs w:val="20"/>
            <w:lang w:val="en-US"/>
          </w:rPr>
          <w:t>mail</w:t>
        </w:r>
        <w:r w:rsidRPr="00A42165">
          <w:rPr>
            <w:rFonts w:ascii="Arial" w:hAnsi="Arial" w:cs="Arial"/>
            <w:color w:val="0563C1"/>
            <w:sz w:val="20"/>
            <w:szCs w:val="20"/>
          </w:rPr>
          <w:t>.</w:t>
        </w:r>
        <w:r w:rsidRPr="00A42165">
          <w:rPr>
            <w:rFonts w:ascii="Arial" w:hAnsi="Arial" w:cs="Arial"/>
            <w:color w:val="0563C1"/>
            <w:sz w:val="20"/>
            <w:szCs w:val="20"/>
            <w:lang w:val="en-US"/>
          </w:rPr>
          <w:t>ru</w:t>
        </w:r>
      </w:hyperlink>
      <w:r w:rsidRPr="00A42165">
        <w:rPr>
          <w:rFonts w:ascii="Arial" w:hAnsi="Arial" w:cs="Arial"/>
          <w:sz w:val="20"/>
          <w:szCs w:val="20"/>
        </w:rPr>
        <w:t xml:space="preserve"> (форма заявки – Приложение №2) </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Заявки принимаются до 01 октября 2024 года.</w:t>
      </w:r>
    </w:p>
    <w:p w:rsidR="00A42165" w:rsidRPr="00A42165" w:rsidRDefault="00A42165" w:rsidP="00A42165">
      <w:pPr>
        <w:ind w:firstLine="709"/>
        <w:jc w:val="both"/>
        <w:rPr>
          <w:rFonts w:ascii="Arial" w:hAnsi="Arial" w:cs="Arial"/>
          <w:sz w:val="20"/>
          <w:szCs w:val="20"/>
        </w:rPr>
      </w:pPr>
    </w:p>
    <w:p w:rsidR="00A42165" w:rsidRPr="00A42165" w:rsidRDefault="00A42165" w:rsidP="003830F8">
      <w:pPr>
        <w:numPr>
          <w:ilvl w:val="0"/>
          <w:numId w:val="25"/>
        </w:numPr>
        <w:suppressAutoHyphens/>
        <w:ind w:left="0" w:firstLine="0"/>
        <w:jc w:val="center"/>
        <w:rPr>
          <w:rFonts w:ascii="Arial" w:hAnsi="Arial" w:cs="Arial"/>
          <w:b/>
          <w:sz w:val="20"/>
          <w:szCs w:val="20"/>
        </w:rPr>
      </w:pPr>
      <w:r w:rsidRPr="00A42165">
        <w:rPr>
          <w:rFonts w:ascii="Arial" w:hAnsi="Arial" w:cs="Arial"/>
          <w:b/>
          <w:sz w:val="20"/>
          <w:szCs w:val="20"/>
        </w:rPr>
        <w:t>Подготовка к проведению соревнований</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 xml:space="preserve">Тренировки и консультации формирований могут быть организованы по </w:t>
      </w:r>
      <w:r w:rsidR="003830F8" w:rsidRPr="00A42165">
        <w:rPr>
          <w:rFonts w:ascii="Arial" w:hAnsi="Arial" w:cs="Arial"/>
          <w:sz w:val="20"/>
          <w:szCs w:val="20"/>
        </w:rPr>
        <w:t>согласованию с</w:t>
      </w:r>
      <w:r w:rsidRPr="00A42165">
        <w:rPr>
          <w:rFonts w:ascii="Arial" w:hAnsi="Arial" w:cs="Arial"/>
          <w:sz w:val="20"/>
          <w:szCs w:val="20"/>
        </w:rPr>
        <w:t xml:space="preserve"> Отделом надзорной деятельности и профилактической работы по Куйбышевскому и Северному районам Новосибирской области. </w:t>
      </w:r>
    </w:p>
    <w:p w:rsidR="00A42165" w:rsidRPr="00A42165" w:rsidRDefault="00A42165" w:rsidP="00A42165">
      <w:pPr>
        <w:ind w:firstLine="709"/>
        <w:jc w:val="both"/>
        <w:rPr>
          <w:rFonts w:ascii="Arial" w:hAnsi="Arial" w:cs="Arial"/>
          <w:sz w:val="20"/>
          <w:szCs w:val="20"/>
        </w:rPr>
      </w:pPr>
    </w:p>
    <w:p w:rsidR="00A42165" w:rsidRPr="00A42165" w:rsidRDefault="00A42165" w:rsidP="003830F8">
      <w:pPr>
        <w:numPr>
          <w:ilvl w:val="0"/>
          <w:numId w:val="25"/>
        </w:numPr>
        <w:suppressAutoHyphens/>
        <w:ind w:left="0" w:firstLine="0"/>
        <w:jc w:val="center"/>
        <w:rPr>
          <w:rFonts w:ascii="Arial" w:hAnsi="Arial" w:cs="Arial"/>
          <w:b/>
          <w:sz w:val="20"/>
          <w:szCs w:val="20"/>
        </w:rPr>
      </w:pPr>
      <w:r w:rsidRPr="00A42165">
        <w:rPr>
          <w:rFonts w:ascii="Arial" w:hAnsi="Arial" w:cs="Arial"/>
          <w:b/>
          <w:sz w:val="20"/>
          <w:szCs w:val="20"/>
        </w:rPr>
        <w:t>Порядок проведения соревнований</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7.1. Организационные мероприятия.</w:t>
      </w:r>
    </w:p>
    <w:p w:rsidR="00A42165" w:rsidRPr="00A42165" w:rsidRDefault="00A42165" w:rsidP="00A42165">
      <w:pPr>
        <w:suppressAutoHyphens/>
        <w:ind w:firstLine="709"/>
        <w:jc w:val="both"/>
        <w:rPr>
          <w:rFonts w:ascii="Arial" w:hAnsi="Arial" w:cs="Arial"/>
          <w:sz w:val="20"/>
          <w:szCs w:val="20"/>
        </w:rPr>
      </w:pPr>
      <w:r w:rsidRPr="00A42165">
        <w:rPr>
          <w:rFonts w:ascii="Arial" w:hAnsi="Arial" w:cs="Arial"/>
          <w:sz w:val="20"/>
          <w:szCs w:val="20"/>
        </w:rPr>
        <w:t xml:space="preserve">Первый этап – практический (творческий). Проводится в Муниципальном бюджетном учреждении культуры города Куйбышева Куйбышевского района Новосибирской области «Культурно-досуговый комплекс», по адресу: Новосибирская область, г. Куйбышев, ул. Партизанская, 95 – в октябре 2024 года.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Второй этап – теоретический. Проводится на объекте Муниципального бюджетного учреждения культуры города Куйбышева Куйбышевского района Новосибирской области «Культурно-досуговый комплекс», по адресу: Новосибирская область, г. Куйбышев, ул. Партизанская, 95 – в октябре 2024 года.</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    О подведении итогов и оглашении результатов будет сообщено дополнительно.</w:t>
      </w:r>
    </w:p>
    <w:p w:rsidR="00A42165" w:rsidRPr="00A42165" w:rsidRDefault="00A42165" w:rsidP="00A42165">
      <w:pPr>
        <w:ind w:firstLine="709"/>
        <w:jc w:val="both"/>
        <w:rPr>
          <w:rFonts w:ascii="Arial" w:hAnsi="Arial" w:cs="Arial"/>
          <w:sz w:val="20"/>
          <w:szCs w:val="20"/>
        </w:rPr>
      </w:pPr>
    </w:p>
    <w:p w:rsidR="00A42165" w:rsidRPr="00A42165" w:rsidRDefault="00A42165" w:rsidP="003830F8">
      <w:pPr>
        <w:numPr>
          <w:ilvl w:val="0"/>
          <w:numId w:val="25"/>
        </w:numPr>
        <w:ind w:left="0" w:firstLine="0"/>
        <w:jc w:val="center"/>
        <w:rPr>
          <w:rFonts w:ascii="Arial" w:hAnsi="Arial" w:cs="Arial"/>
          <w:b/>
          <w:sz w:val="20"/>
          <w:szCs w:val="20"/>
        </w:rPr>
      </w:pPr>
      <w:r w:rsidRPr="00A42165">
        <w:rPr>
          <w:rFonts w:ascii="Arial" w:hAnsi="Arial" w:cs="Arial"/>
          <w:b/>
          <w:sz w:val="20"/>
          <w:szCs w:val="20"/>
        </w:rPr>
        <w:t>Программа соревнований</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Соревнования проводиться в два этапа, и включают в себя практическую (творческую) и теоретическую части. </w:t>
      </w:r>
    </w:p>
    <w:p w:rsidR="00A42165" w:rsidRPr="00A42165" w:rsidRDefault="00A42165" w:rsidP="00A42165">
      <w:pPr>
        <w:ind w:firstLine="709"/>
        <w:jc w:val="both"/>
        <w:rPr>
          <w:rFonts w:ascii="Arial" w:hAnsi="Arial" w:cs="Arial"/>
          <w:sz w:val="20"/>
          <w:szCs w:val="20"/>
        </w:rPr>
      </w:pPr>
      <w:r w:rsidRPr="00A42165">
        <w:rPr>
          <w:rFonts w:ascii="Arial" w:hAnsi="Arial" w:cs="Arial"/>
          <w:b/>
          <w:sz w:val="20"/>
          <w:szCs w:val="20"/>
        </w:rPr>
        <w:t>Первый этап</w:t>
      </w:r>
      <w:r w:rsidRPr="00A42165">
        <w:rPr>
          <w:rFonts w:ascii="Arial" w:hAnsi="Arial" w:cs="Arial"/>
          <w:sz w:val="20"/>
          <w:szCs w:val="20"/>
        </w:rPr>
        <w:t>. Практическая (творческая) часть.</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Практическая часть соревнования включает в себя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«Презентацию по обучению учащихся начальных классов мерам пожарной безопасности».</w:t>
      </w:r>
    </w:p>
    <w:p w:rsidR="00A42165" w:rsidRPr="00A42165" w:rsidRDefault="00A42165" w:rsidP="00A42165">
      <w:pPr>
        <w:jc w:val="both"/>
        <w:rPr>
          <w:rFonts w:ascii="Arial" w:hAnsi="Arial" w:cs="Arial"/>
          <w:sz w:val="20"/>
          <w:szCs w:val="20"/>
        </w:rPr>
      </w:pPr>
    </w:p>
    <w:p w:rsidR="00A42165" w:rsidRPr="00A42165" w:rsidRDefault="00A42165" w:rsidP="00A42165">
      <w:pPr>
        <w:ind w:firstLine="708"/>
        <w:jc w:val="both"/>
        <w:rPr>
          <w:rFonts w:ascii="Arial" w:hAnsi="Arial" w:cs="Arial"/>
          <w:bCs/>
          <w:sz w:val="20"/>
          <w:szCs w:val="20"/>
        </w:rPr>
      </w:pPr>
      <w:r w:rsidRPr="00A42165">
        <w:rPr>
          <w:rFonts w:ascii="Arial" w:hAnsi="Arial" w:cs="Arial"/>
          <w:bCs/>
          <w:sz w:val="20"/>
          <w:szCs w:val="20"/>
        </w:rPr>
        <w:t>На конкурс предоставляется одна презентация от каждой команды.</w:t>
      </w:r>
    </w:p>
    <w:p w:rsidR="00A42165" w:rsidRPr="00A42165" w:rsidRDefault="00A42165" w:rsidP="00A42165">
      <w:pPr>
        <w:ind w:firstLine="709"/>
        <w:jc w:val="both"/>
        <w:rPr>
          <w:rFonts w:ascii="Arial" w:hAnsi="Arial" w:cs="Arial"/>
          <w:bCs/>
          <w:sz w:val="20"/>
          <w:szCs w:val="20"/>
        </w:rPr>
      </w:pPr>
    </w:p>
    <w:p w:rsidR="00A42165" w:rsidRPr="00A42165" w:rsidRDefault="00A42165" w:rsidP="003830F8">
      <w:pPr>
        <w:jc w:val="center"/>
        <w:rPr>
          <w:rFonts w:ascii="Arial" w:hAnsi="Arial" w:cs="Arial"/>
          <w:b/>
          <w:bCs/>
          <w:sz w:val="20"/>
          <w:szCs w:val="20"/>
        </w:rPr>
      </w:pPr>
      <w:r w:rsidRPr="00A42165">
        <w:rPr>
          <w:rFonts w:ascii="Arial" w:hAnsi="Arial" w:cs="Arial"/>
          <w:b/>
          <w:bCs/>
          <w:sz w:val="20"/>
          <w:szCs w:val="20"/>
        </w:rPr>
        <w:t>Критерии оценки первого этапа:</w:t>
      </w:r>
    </w:p>
    <w:p w:rsidR="00A42165" w:rsidRPr="00A42165" w:rsidRDefault="00A42165" w:rsidP="00A42165">
      <w:pPr>
        <w:ind w:firstLine="709"/>
        <w:jc w:val="both"/>
        <w:rPr>
          <w:rFonts w:ascii="Arial" w:hAnsi="Arial" w:cs="Arial"/>
          <w:b/>
          <w:bCs/>
          <w:sz w:val="20"/>
          <w:szCs w:val="20"/>
        </w:rPr>
      </w:pPr>
      <w:r w:rsidRPr="00A42165">
        <w:rPr>
          <w:rFonts w:ascii="Arial" w:hAnsi="Arial" w:cs="Arial"/>
          <w:bCs/>
          <w:sz w:val="20"/>
          <w:szCs w:val="20"/>
        </w:rPr>
        <w:t>- творческий подход к выполнению работы;</w:t>
      </w:r>
    </w:p>
    <w:p w:rsidR="00A42165" w:rsidRPr="00A42165" w:rsidRDefault="00A42165" w:rsidP="00A42165">
      <w:pPr>
        <w:ind w:firstLine="709"/>
        <w:jc w:val="both"/>
        <w:rPr>
          <w:rFonts w:ascii="Arial" w:hAnsi="Arial" w:cs="Arial"/>
          <w:bCs/>
          <w:sz w:val="20"/>
          <w:szCs w:val="20"/>
        </w:rPr>
      </w:pPr>
      <w:r w:rsidRPr="00A42165">
        <w:rPr>
          <w:rFonts w:ascii="Arial" w:hAnsi="Arial" w:cs="Arial"/>
          <w:bCs/>
          <w:sz w:val="20"/>
          <w:szCs w:val="20"/>
        </w:rPr>
        <w:t>- соответствие работ заявленной теме;</w:t>
      </w:r>
    </w:p>
    <w:p w:rsidR="00A42165" w:rsidRPr="00A42165" w:rsidRDefault="00A42165" w:rsidP="00A42165">
      <w:pPr>
        <w:ind w:firstLine="709"/>
        <w:jc w:val="both"/>
        <w:rPr>
          <w:rFonts w:ascii="Arial" w:hAnsi="Arial" w:cs="Arial"/>
          <w:bCs/>
          <w:sz w:val="20"/>
          <w:szCs w:val="20"/>
        </w:rPr>
      </w:pPr>
      <w:r w:rsidRPr="00A42165">
        <w:rPr>
          <w:rFonts w:ascii="Arial" w:hAnsi="Arial" w:cs="Arial"/>
          <w:bCs/>
          <w:sz w:val="20"/>
          <w:szCs w:val="20"/>
        </w:rPr>
        <w:t>- грамотность, оригинальность;</w:t>
      </w:r>
    </w:p>
    <w:p w:rsidR="00A42165" w:rsidRPr="00A42165" w:rsidRDefault="00A42165" w:rsidP="00A42165">
      <w:pPr>
        <w:ind w:firstLine="709"/>
        <w:jc w:val="both"/>
        <w:rPr>
          <w:rFonts w:ascii="Arial" w:hAnsi="Arial" w:cs="Arial"/>
          <w:bCs/>
          <w:sz w:val="20"/>
          <w:szCs w:val="20"/>
        </w:rPr>
      </w:pPr>
      <w:r w:rsidRPr="00A42165">
        <w:rPr>
          <w:rFonts w:ascii="Arial" w:hAnsi="Arial" w:cs="Arial"/>
          <w:bCs/>
          <w:sz w:val="20"/>
          <w:szCs w:val="20"/>
        </w:rPr>
        <w:t xml:space="preserve">- </w:t>
      </w:r>
      <w:r w:rsidRPr="00A42165">
        <w:rPr>
          <w:rFonts w:ascii="Arial" w:hAnsi="Arial" w:cs="Arial"/>
          <w:sz w:val="20"/>
          <w:szCs w:val="20"/>
        </w:rPr>
        <w:t>социальная значимость, позитивность и креативность (новизна идеи, оригинальность, гибкость мышления) конкурсной работы</w:t>
      </w:r>
      <w:r w:rsidRPr="00A42165">
        <w:rPr>
          <w:rFonts w:ascii="Arial" w:hAnsi="Arial" w:cs="Arial"/>
          <w:bCs/>
          <w:sz w:val="20"/>
          <w:szCs w:val="20"/>
        </w:rPr>
        <w:t>;</w:t>
      </w:r>
    </w:p>
    <w:p w:rsidR="00A42165" w:rsidRPr="00A42165" w:rsidRDefault="00A42165" w:rsidP="00A42165">
      <w:pPr>
        <w:ind w:firstLine="709"/>
        <w:jc w:val="both"/>
        <w:rPr>
          <w:rFonts w:ascii="Arial" w:hAnsi="Arial" w:cs="Arial"/>
          <w:bCs/>
          <w:sz w:val="20"/>
          <w:szCs w:val="20"/>
        </w:rPr>
      </w:pPr>
      <w:r w:rsidRPr="00A42165">
        <w:rPr>
          <w:rFonts w:ascii="Arial" w:hAnsi="Arial" w:cs="Arial"/>
          <w:bCs/>
          <w:sz w:val="20"/>
          <w:szCs w:val="20"/>
        </w:rPr>
        <w:t xml:space="preserve">  - </w:t>
      </w:r>
      <w:r w:rsidRPr="00A42165">
        <w:rPr>
          <w:rFonts w:ascii="Arial" w:hAnsi="Arial" w:cs="Arial"/>
          <w:sz w:val="20"/>
          <w:szCs w:val="20"/>
        </w:rPr>
        <w:t>точность и доходчивость языка и стиля изложения для учащихся начальной школы</w:t>
      </w:r>
      <w:r w:rsidRPr="00A42165">
        <w:rPr>
          <w:rFonts w:ascii="Arial" w:hAnsi="Arial" w:cs="Arial"/>
          <w:bCs/>
          <w:sz w:val="20"/>
          <w:szCs w:val="20"/>
        </w:rPr>
        <w:t>.</w:t>
      </w:r>
    </w:p>
    <w:p w:rsidR="00A42165" w:rsidRPr="00A42165" w:rsidRDefault="00A42165" w:rsidP="00A42165">
      <w:pPr>
        <w:ind w:firstLine="709"/>
        <w:jc w:val="both"/>
        <w:rPr>
          <w:rFonts w:ascii="Arial" w:hAnsi="Arial" w:cs="Arial"/>
          <w:bCs/>
          <w:sz w:val="20"/>
          <w:szCs w:val="20"/>
        </w:rPr>
      </w:pPr>
    </w:p>
    <w:p w:rsidR="00A42165" w:rsidRPr="00A42165" w:rsidRDefault="00A42165" w:rsidP="00A42165">
      <w:pPr>
        <w:ind w:firstLine="709"/>
        <w:jc w:val="both"/>
        <w:rPr>
          <w:rFonts w:ascii="Arial" w:hAnsi="Arial" w:cs="Arial"/>
          <w:bCs/>
          <w:sz w:val="20"/>
          <w:szCs w:val="20"/>
        </w:rPr>
      </w:pPr>
      <w:r w:rsidRPr="00A42165">
        <w:rPr>
          <w:rFonts w:ascii="Arial" w:hAnsi="Arial" w:cs="Arial"/>
          <w:bCs/>
          <w:sz w:val="20"/>
          <w:szCs w:val="20"/>
        </w:rPr>
        <w:t xml:space="preserve">Жюри по 20-ти бальной системе критериев оценивает каждую презентацию, представленную на Конкурс. </w:t>
      </w:r>
    </w:p>
    <w:p w:rsidR="00A42165" w:rsidRPr="00A42165" w:rsidRDefault="00A42165" w:rsidP="00A42165">
      <w:pPr>
        <w:ind w:firstLine="709"/>
        <w:jc w:val="both"/>
        <w:rPr>
          <w:rFonts w:ascii="Arial" w:hAnsi="Arial" w:cs="Arial"/>
          <w:bCs/>
          <w:sz w:val="20"/>
          <w:szCs w:val="20"/>
        </w:rPr>
      </w:pPr>
    </w:p>
    <w:p w:rsidR="00A42165" w:rsidRPr="00A42165" w:rsidRDefault="00A42165" w:rsidP="003830F8">
      <w:pPr>
        <w:jc w:val="center"/>
        <w:rPr>
          <w:rFonts w:ascii="Arial" w:hAnsi="Arial" w:cs="Arial"/>
          <w:b/>
          <w:bCs/>
          <w:sz w:val="20"/>
          <w:szCs w:val="20"/>
        </w:rPr>
      </w:pPr>
      <w:r w:rsidRPr="00A42165">
        <w:rPr>
          <w:rFonts w:ascii="Arial" w:hAnsi="Arial" w:cs="Arial"/>
          <w:b/>
          <w:bCs/>
          <w:sz w:val="20"/>
          <w:szCs w:val="20"/>
        </w:rPr>
        <w:t>Формат работ первого этапа:</w:t>
      </w:r>
    </w:p>
    <w:p w:rsidR="00A42165" w:rsidRPr="00A42165" w:rsidRDefault="00A42165" w:rsidP="00A42165">
      <w:pPr>
        <w:ind w:firstLine="709"/>
        <w:jc w:val="both"/>
        <w:rPr>
          <w:rFonts w:ascii="Arial" w:hAnsi="Arial" w:cs="Arial"/>
          <w:b/>
          <w:bCs/>
          <w:sz w:val="20"/>
          <w:szCs w:val="20"/>
        </w:rPr>
      </w:pPr>
      <w:r w:rsidRPr="00A42165">
        <w:rPr>
          <w:rFonts w:ascii="Arial" w:hAnsi="Arial" w:cs="Arial"/>
          <w:b/>
          <w:bCs/>
          <w:sz w:val="20"/>
          <w:szCs w:val="20"/>
        </w:rPr>
        <w:t xml:space="preserve">- </w:t>
      </w:r>
      <w:r w:rsidRPr="00A42165">
        <w:rPr>
          <w:rFonts w:ascii="Arial" w:hAnsi="Arial" w:cs="Arial"/>
          <w:sz w:val="20"/>
          <w:szCs w:val="20"/>
        </w:rPr>
        <w:t>«Презентация по обучению учащихся начальных классов мерам пожарной безопасности»</w:t>
      </w:r>
      <w:r w:rsidRPr="00A42165">
        <w:rPr>
          <w:rFonts w:ascii="Arial" w:hAnsi="Arial" w:cs="Arial"/>
          <w:b/>
          <w:bCs/>
          <w:sz w:val="20"/>
          <w:szCs w:val="20"/>
        </w:rPr>
        <w:t xml:space="preserve"> (далее – презентация):</w:t>
      </w:r>
    </w:p>
    <w:p w:rsidR="00A42165" w:rsidRPr="00A42165" w:rsidRDefault="00A42165" w:rsidP="00A42165">
      <w:pPr>
        <w:ind w:firstLine="709"/>
        <w:jc w:val="both"/>
        <w:rPr>
          <w:rFonts w:ascii="Arial" w:hAnsi="Arial" w:cs="Arial"/>
          <w:sz w:val="20"/>
          <w:szCs w:val="20"/>
        </w:rPr>
      </w:pPr>
      <w:r w:rsidRPr="00A42165">
        <w:rPr>
          <w:rFonts w:ascii="Arial" w:hAnsi="Arial" w:cs="Arial"/>
          <w:bCs/>
          <w:sz w:val="20"/>
          <w:szCs w:val="20"/>
        </w:rPr>
        <w:t>Презентация это</w:t>
      </w:r>
      <w:r w:rsidRPr="00A42165">
        <w:rPr>
          <w:rFonts w:ascii="Arial" w:hAnsi="Arial" w:cs="Arial"/>
          <w:sz w:val="20"/>
          <w:szCs w:val="20"/>
        </w:rPr>
        <w:t xml:space="preserve"> – общественное представление чего-либо, позволяющее сообщить нужную информацию об объекте презентации в удобной для получателя форме. С графическими или текстовыми вставками, пропагандирующими соблюдение требований пожарной безопасности учащихся начальной школы.</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Общие требования к презентации:</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 предоставляется на флэш-носителе;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формат Презентация Microsoft PowerPoint;</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презентация должна состоять не более чем из 20 слайдов;</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первый слайд – титульный, на котором должны быть представлены сведения о работе (тема, название учреждения.).</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в изложении основной темы перечислить профилактические мероприятия для недопущения пожаров по причине детской шалости, указать основные причины пожаров, обозначить основные действия во время пожара, если ты один дома!</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Презентация должна носить пропагандистский характер. </w:t>
      </w:r>
    </w:p>
    <w:p w:rsidR="00A42165" w:rsidRPr="00A42165" w:rsidRDefault="00A42165" w:rsidP="00A42165">
      <w:pPr>
        <w:ind w:firstLine="709"/>
        <w:jc w:val="both"/>
        <w:rPr>
          <w:rFonts w:ascii="Arial" w:hAnsi="Arial" w:cs="Arial"/>
          <w:sz w:val="20"/>
          <w:szCs w:val="20"/>
        </w:rPr>
      </w:pP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Организаторы Конкурса оставляют за собой право использовать конкурсные работы.</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Работы, представляемые на Конкурс, в дальнейшем используются для практической реализации пропаганды пожарной безопасности и могут быть использованы в целях: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 размещения в СМИ (телевидение, интернет);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 размещения на наружных рекламных носителях. </w:t>
      </w:r>
    </w:p>
    <w:p w:rsidR="00A42165" w:rsidRPr="00A42165" w:rsidRDefault="00A42165" w:rsidP="00A42165">
      <w:pPr>
        <w:ind w:firstLine="709"/>
        <w:jc w:val="both"/>
        <w:rPr>
          <w:rFonts w:ascii="Arial" w:hAnsi="Arial" w:cs="Arial"/>
          <w:sz w:val="20"/>
          <w:szCs w:val="20"/>
        </w:rPr>
      </w:pPr>
    </w:p>
    <w:p w:rsidR="00A42165" w:rsidRPr="00A42165" w:rsidRDefault="00A42165" w:rsidP="00A42165">
      <w:pPr>
        <w:ind w:firstLine="709"/>
        <w:jc w:val="both"/>
        <w:rPr>
          <w:rFonts w:ascii="Arial" w:hAnsi="Arial" w:cs="Arial"/>
          <w:sz w:val="20"/>
          <w:szCs w:val="20"/>
        </w:rPr>
      </w:pPr>
      <w:r w:rsidRPr="00A42165">
        <w:rPr>
          <w:rFonts w:ascii="Arial" w:hAnsi="Arial" w:cs="Arial"/>
          <w:b/>
          <w:sz w:val="20"/>
          <w:szCs w:val="20"/>
        </w:rPr>
        <w:t>Второй этап</w:t>
      </w:r>
      <w:r w:rsidRPr="00A42165">
        <w:rPr>
          <w:rFonts w:ascii="Arial" w:hAnsi="Arial" w:cs="Arial"/>
          <w:sz w:val="20"/>
          <w:szCs w:val="20"/>
        </w:rPr>
        <w:t>. Теоретическая часть.</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Теоретическое задание представляется в виде теста по пожарной безопасности (примерная форма теста – Приложение №3), и выполняться на тестовом бланке. Выполнение теоретического задания (тестирование) оценивается 60 баллами (максимально), за каждый правильный ответ 2 балла, за неправильный ответ 0 баллов.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Невыполнение упражнения приравнивается к 0 баллам.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На выполнение теоретического задания из 30 вопросов отводится 30 минут.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На месте, где выполняется тестовое задание, находятся: судья, обеспечивающий контроль за соблюдением регламента, и участники соревнований.</w:t>
      </w:r>
    </w:p>
    <w:p w:rsidR="00A42165" w:rsidRPr="00A42165" w:rsidRDefault="00A42165" w:rsidP="003830F8">
      <w:pPr>
        <w:numPr>
          <w:ilvl w:val="0"/>
          <w:numId w:val="25"/>
        </w:numPr>
        <w:ind w:left="0" w:firstLine="0"/>
        <w:contextualSpacing/>
        <w:jc w:val="center"/>
        <w:rPr>
          <w:rFonts w:ascii="Arial" w:hAnsi="Arial" w:cs="Arial"/>
          <w:b/>
          <w:sz w:val="20"/>
          <w:szCs w:val="20"/>
        </w:rPr>
      </w:pPr>
      <w:r w:rsidRPr="00A42165">
        <w:rPr>
          <w:rFonts w:ascii="Arial" w:hAnsi="Arial" w:cs="Arial"/>
          <w:b/>
          <w:sz w:val="20"/>
          <w:szCs w:val="20"/>
        </w:rPr>
        <w:t>Подведение итогов соревнований</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Победитель определяется по каждому виду соревнований отдельно (Приложение №4). Командное первенство определяется по наибольшей сумме набранных мест по 2 этапам программы. По итогам соревнований оформляется протокол, который передается в</w:t>
      </w:r>
      <w:r w:rsidRPr="00A42165">
        <w:rPr>
          <w:rFonts w:ascii="Arial" w:hAnsi="Arial" w:cs="Arial"/>
          <w:color w:val="000000"/>
          <w:sz w:val="20"/>
          <w:szCs w:val="20"/>
        </w:rPr>
        <w:t xml:space="preserve"> Управление анализа и планирования бюджетных расходов администрации города Куйбышева Куйбышевского района Новосибирской области с приложенными актом списания и ведомостями вручения дипломов с рамками.</w:t>
      </w:r>
    </w:p>
    <w:p w:rsidR="00A42165" w:rsidRPr="00A42165" w:rsidRDefault="00A42165" w:rsidP="00A42165">
      <w:pPr>
        <w:ind w:firstLine="709"/>
        <w:jc w:val="both"/>
        <w:rPr>
          <w:rFonts w:ascii="Arial" w:hAnsi="Arial" w:cs="Arial"/>
          <w:sz w:val="20"/>
          <w:szCs w:val="20"/>
        </w:rPr>
      </w:pPr>
    </w:p>
    <w:p w:rsidR="00A42165" w:rsidRPr="00A42165" w:rsidRDefault="00A42165" w:rsidP="003830F8">
      <w:pPr>
        <w:jc w:val="center"/>
        <w:rPr>
          <w:rFonts w:ascii="Arial" w:hAnsi="Arial" w:cs="Arial"/>
          <w:sz w:val="20"/>
          <w:szCs w:val="20"/>
        </w:rPr>
      </w:pPr>
      <w:r w:rsidRPr="00A42165">
        <w:rPr>
          <w:rFonts w:ascii="Arial" w:hAnsi="Arial" w:cs="Arial"/>
          <w:b/>
          <w:sz w:val="20"/>
          <w:szCs w:val="20"/>
        </w:rPr>
        <w:t>10. Награждение победителей соревнований.</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Команды, занявшие 1 места по видам соревнований награждаются дипломом с рамками соответствующих степеней.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Команды, занявшие 1, 2 и 3 призовые места в общем зачете награждаются дипломами с рамками соответствующих степеней, и денежными премиями (либо поощрительными призами) согласно сметы.</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Команды, не занявшие призовые места, но принявшие участие в командных соревнованиях награждаются дипломами с рамками и поощрительной денежной премией (либо поощрительным призом) согласно сметы. </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 xml:space="preserve">Денежная премия (либо поощрительный приз) направляется муниципальному учреждению и гражданам после проведения соревнований и предоставления банковских реквизитов в </w:t>
      </w:r>
      <w:r w:rsidRPr="00A42165">
        <w:rPr>
          <w:rFonts w:ascii="Arial" w:hAnsi="Arial" w:cs="Arial"/>
          <w:color w:val="000000"/>
          <w:sz w:val="20"/>
          <w:szCs w:val="20"/>
        </w:rPr>
        <w:t xml:space="preserve">Управление анализа и планирования бюджетных расходов </w:t>
      </w:r>
      <w:r w:rsidRPr="00A42165">
        <w:rPr>
          <w:rFonts w:ascii="Arial" w:hAnsi="Arial" w:cs="Arial"/>
          <w:sz w:val="20"/>
          <w:szCs w:val="20"/>
        </w:rPr>
        <w:t>администрации города Куйбышева Куйбышевского района Новосибирской области.</w:t>
      </w:r>
    </w:p>
    <w:p w:rsidR="00A42165" w:rsidRPr="00A42165" w:rsidRDefault="00A42165" w:rsidP="00A42165">
      <w:pPr>
        <w:ind w:firstLine="360"/>
        <w:jc w:val="both"/>
        <w:rPr>
          <w:rFonts w:ascii="Arial" w:hAnsi="Arial" w:cs="Arial"/>
          <w:sz w:val="20"/>
          <w:szCs w:val="20"/>
        </w:rPr>
      </w:pPr>
    </w:p>
    <w:p w:rsidR="00A42165" w:rsidRPr="00A42165" w:rsidRDefault="00A42165" w:rsidP="00A42165">
      <w:pPr>
        <w:ind w:firstLine="360"/>
        <w:jc w:val="both"/>
        <w:rPr>
          <w:rFonts w:ascii="Arial" w:hAnsi="Arial" w:cs="Arial"/>
          <w:sz w:val="20"/>
          <w:szCs w:val="20"/>
        </w:rPr>
      </w:pPr>
    </w:p>
    <w:p w:rsidR="00A42165" w:rsidRPr="00A42165" w:rsidRDefault="00A42165" w:rsidP="00A42165">
      <w:pPr>
        <w:jc w:val="right"/>
        <w:rPr>
          <w:rFonts w:ascii="Arial" w:hAnsi="Arial" w:cs="Arial"/>
          <w:sz w:val="20"/>
          <w:szCs w:val="20"/>
        </w:rPr>
      </w:pPr>
      <w:r w:rsidRPr="00A42165">
        <w:rPr>
          <w:rFonts w:ascii="Arial" w:hAnsi="Arial" w:cs="Arial"/>
          <w:sz w:val="20"/>
          <w:szCs w:val="20"/>
        </w:rPr>
        <w:t xml:space="preserve">                                                                                      Приложение № 2</w:t>
      </w:r>
    </w:p>
    <w:p w:rsidR="00A42165" w:rsidRPr="00A42165" w:rsidRDefault="00A42165" w:rsidP="00A42165">
      <w:pPr>
        <w:jc w:val="right"/>
        <w:rPr>
          <w:rFonts w:ascii="Arial" w:hAnsi="Arial" w:cs="Arial"/>
          <w:sz w:val="20"/>
          <w:szCs w:val="20"/>
        </w:rPr>
      </w:pPr>
    </w:p>
    <w:p w:rsidR="00A42165" w:rsidRPr="00A42165" w:rsidRDefault="00A42165" w:rsidP="003830F8">
      <w:pPr>
        <w:jc w:val="center"/>
        <w:rPr>
          <w:rFonts w:ascii="Arial" w:hAnsi="Arial" w:cs="Arial"/>
          <w:sz w:val="20"/>
          <w:szCs w:val="20"/>
        </w:rPr>
      </w:pPr>
      <w:r w:rsidRPr="00A42165">
        <w:rPr>
          <w:rFonts w:ascii="Arial" w:hAnsi="Arial" w:cs="Arial"/>
          <w:b/>
          <w:sz w:val="20"/>
          <w:szCs w:val="20"/>
        </w:rPr>
        <w:t>ЗАЯВКА</w:t>
      </w:r>
    </w:p>
    <w:p w:rsidR="00A42165" w:rsidRPr="00A42165" w:rsidRDefault="00A42165" w:rsidP="003830F8">
      <w:pPr>
        <w:ind w:right="-285"/>
        <w:jc w:val="center"/>
        <w:rPr>
          <w:rFonts w:ascii="Arial" w:hAnsi="Arial" w:cs="Arial"/>
          <w:b/>
          <w:sz w:val="20"/>
          <w:szCs w:val="20"/>
        </w:rPr>
      </w:pPr>
      <w:r w:rsidRPr="00A42165">
        <w:rPr>
          <w:rFonts w:ascii="Arial" w:hAnsi="Arial" w:cs="Arial"/>
          <w:b/>
          <w:sz w:val="20"/>
          <w:szCs w:val="20"/>
        </w:rPr>
        <w:t xml:space="preserve">на участие в соревнованиях среди добровольных пожарных </w:t>
      </w:r>
    </w:p>
    <w:p w:rsidR="00A42165" w:rsidRPr="00A42165" w:rsidRDefault="00A42165" w:rsidP="003830F8">
      <w:pPr>
        <w:ind w:right="-285"/>
        <w:jc w:val="center"/>
        <w:rPr>
          <w:rFonts w:ascii="Arial" w:hAnsi="Arial" w:cs="Arial"/>
          <w:b/>
          <w:sz w:val="20"/>
          <w:szCs w:val="20"/>
        </w:rPr>
      </w:pPr>
      <w:r w:rsidRPr="00A42165">
        <w:rPr>
          <w:rFonts w:ascii="Arial" w:hAnsi="Arial" w:cs="Arial"/>
          <w:b/>
          <w:sz w:val="20"/>
          <w:szCs w:val="20"/>
        </w:rPr>
        <w:t>формирований муниципальных учреждений города Куйбышева</w:t>
      </w:r>
    </w:p>
    <w:p w:rsidR="00A42165" w:rsidRPr="00A42165" w:rsidRDefault="00A42165" w:rsidP="00A42165">
      <w:pPr>
        <w:ind w:firstLine="709"/>
        <w:rPr>
          <w:rFonts w:ascii="Arial" w:hAnsi="Arial" w:cs="Arial"/>
          <w:sz w:val="20"/>
          <w:szCs w:val="20"/>
        </w:rPr>
      </w:pP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Место сбора: Муниципальное бюджетное учреждение культуры города Куйбышева Куйбышевского района Новосибирской области «Культурно-досуговый комплекс»</w:t>
      </w:r>
    </w:p>
    <w:p w:rsidR="00A42165" w:rsidRPr="00A42165" w:rsidRDefault="00A42165" w:rsidP="00A42165">
      <w:pPr>
        <w:ind w:firstLine="709"/>
        <w:jc w:val="both"/>
        <w:rPr>
          <w:rFonts w:ascii="Arial" w:hAnsi="Arial" w:cs="Arial"/>
          <w:sz w:val="20"/>
          <w:szCs w:val="20"/>
        </w:rPr>
      </w:pPr>
      <w:r w:rsidRPr="00A42165">
        <w:rPr>
          <w:rFonts w:ascii="Arial" w:hAnsi="Arial" w:cs="Arial"/>
          <w:sz w:val="20"/>
          <w:szCs w:val="20"/>
        </w:rPr>
        <w:t>Дата проведения: октябрь 2024 года.</w:t>
      </w:r>
    </w:p>
    <w:p w:rsidR="00A42165" w:rsidRPr="00A42165" w:rsidRDefault="00A42165" w:rsidP="00A42165">
      <w:pPr>
        <w:rPr>
          <w:rFonts w:ascii="Arial" w:hAnsi="Arial" w:cs="Arial"/>
          <w:sz w:val="20"/>
          <w:szCs w:val="20"/>
        </w:rPr>
      </w:pPr>
      <w:r w:rsidRPr="00A42165">
        <w:rPr>
          <w:rFonts w:ascii="Arial" w:hAnsi="Arial" w:cs="Arial"/>
          <w:sz w:val="20"/>
          <w:szCs w:val="20"/>
        </w:rPr>
        <w:t>____________________________________________________________________________________________________________________________________________</w:t>
      </w:r>
    </w:p>
    <w:p w:rsidR="00A42165" w:rsidRPr="00A42165" w:rsidRDefault="00A42165" w:rsidP="00A42165">
      <w:pPr>
        <w:ind w:firstLine="900"/>
        <w:jc w:val="center"/>
        <w:rPr>
          <w:rFonts w:ascii="Arial" w:hAnsi="Arial" w:cs="Arial"/>
          <w:sz w:val="20"/>
          <w:szCs w:val="20"/>
        </w:rPr>
      </w:pPr>
      <w:r w:rsidRPr="00A42165">
        <w:rPr>
          <w:rFonts w:ascii="Arial" w:hAnsi="Arial" w:cs="Arial"/>
          <w:sz w:val="20"/>
          <w:szCs w:val="20"/>
        </w:rPr>
        <w:t>(наименование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
        <w:gridCol w:w="4287"/>
        <w:gridCol w:w="2149"/>
        <w:gridCol w:w="2475"/>
      </w:tblGrid>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w:t>
            </w:r>
          </w:p>
          <w:p w:rsidR="00A42165" w:rsidRPr="00A42165" w:rsidRDefault="00A42165" w:rsidP="00A42165">
            <w:pPr>
              <w:jc w:val="center"/>
              <w:rPr>
                <w:rFonts w:ascii="Arial" w:hAnsi="Arial" w:cs="Arial"/>
                <w:sz w:val="20"/>
                <w:szCs w:val="20"/>
              </w:rPr>
            </w:pPr>
            <w:r w:rsidRPr="00A42165">
              <w:rPr>
                <w:rFonts w:ascii="Arial" w:hAnsi="Arial" w:cs="Arial"/>
                <w:sz w:val="20"/>
                <w:szCs w:val="20"/>
              </w:rPr>
              <w:t>п/п</w:t>
            </w:r>
          </w:p>
        </w:tc>
        <w:tc>
          <w:tcPr>
            <w:tcW w:w="4287" w:type="dxa"/>
          </w:tcPr>
          <w:p w:rsidR="00A42165" w:rsidRPr="00A42165" w:rsidRDefault="00A42165" w:rsidP="00A42165">
            <w:pPr>
              <w:ind w:firstLine="252"/>
              <w:jc w:val="center"/>
              <w:rPr>
                <w:rFonts w:ascii="Arial" w:hAnsi="Arial" w:cs="Arial"/>
                <w:sz w:val="20"/>
                <w:szCs w:val="20"/>
              </w:rPr>
            </w:pPr>
            <w:r w:rsidRPr="00A42165">
              <w:rPr>
                <w:rFonts w:ascii="Arial" w:hAnsi="Arial" w:cs="Arial"/>
                <w:sz w:val="20"/>
                <w:szCs w:val="20"/>
              </w:rPr>
              <w:t>Ф.И.О. участника</w:t>
            </w:r>
          </w:p>
        </w:tc>
        <w:tc>
          <w:tcPr>
            <w:tcW w:w="2149"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Год рождения</w:t>
            </w:r>
          </w:p>
        </w:tc>
        <w:tc>
          <w:tcPr>
            <w:tcW w:w="2475"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Должность</w:t>
            </w:r>
          </w:p>
        </w:tc>
      </w:tr>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1.</w:t>
            </w:r>
          </w:p>
        </w:tc>
        <w:tc>
          <w:tcPr>
            <w:tcW w:w="4287" w:type="dxa"/>
          </w:tcPr>
          <w:p w:rsidR="00A42165" w:rsidRPr="00A42165" w:rsidRDefault="00A42165" w:rsidP="00A42165">
            <w:pPr>
              <w:jc w:val="center"/>
              <w:rPr>
                <w:rFonts w:ascii="Arial" w:hAnsi="Arial" w:cs="Arial"/>
                <w:sz w:val="20"/>
                <w:szCs w:val="20"/>
              </w:rPr>
            </w:pPr>
          </w:p>
        </w:tc>
        <w:tc>
          <w:tcPr>
            <w:tcW w:w="2149" w:type="dxa"/>
          </w:tcPr>
          <w:p w:rsidR="00A42165" w:rsidRPr="00A42165" w:rsidRDefault="00A42165" w:rsidP="00A42165">
            <w:pPr>
              <w:jc w:val="center"/>
              <w:rPr>
                <w:rFonts w:ascii="Arial" w:hAnsi="Arial" w:cs="Arial"/>
                <w:sz w:val="20"/>
                <w:szCs w:val="20"/>
              </w:rPr>
            </w:pPr>
          </w:p>
        </w:tc>
        <w:tc>
          <w:tcPr>
            <w:tcW w:w="2475" w:type="dxa"/>
          </w:tcPr>
          <w:p w:rsidR="00A42165" w:rsidRPr="00A42165" w:rsidRDefault="00A42165" w:rsidP="00A42165">
            <w:pPr>
              <w:jc w:val="center"/>
              <w:rPr>
                <w:rFonts w:ascii="Arial" w:hAnsi="Arial" w:cs="Arial"/>
                <w:sz w:val="20"/>
                <w:szCs w:val="20"/>
              </w:rPr>
            </w:pPr>
          </w:p>
        </w:tc>
      </w:tr>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2.</w:t>
            </w:r>
          </w:p>
        </w:tc>
        <w:tc>
          <w:tcPr>
            <w:tcW w:w="4287" w:type="dxa"/>
          </w:tcPr>
          <w:p w:rsidR="00A42165" w:rsidRPr="00A42165" w:rsidRDefault="00A42165" w:rsidP="00A42165">
            <w:pPr>
              <w:jc w:val="center"/>
              <w:rPr>
                <w:rFonts w:ascii="Arial" w:hAnsi="Arial" w:cs="Arial"/>
                <w:sz w:val="20"/>
                <w:szCs w:val="20"/>
              </w:rPr>
            </w:pPr>
          </w:p>
        </w:tc>
        <w:tc>
          <w:tcPr>
            <w:tcW w:w="2149" w:type="dxa"/>
          </w:tcPr>
          <w:p w:rsidR="00A42165" w:rsidRPr="00A42165" w:rsidRDefault="00A42165" w:rsidP="00A42165">
            <w:pPr>
              <w:jc w:val="center"/>
              <w:rPr>
                <w:rFonts w:ascii="Arial" w:hAnsi="Arial" w:cs="Arial"/>
                <w:sz w:val="20"/>
                <w:szCs w:val="20"/>
              </w:rPr>
            </w:pPr>
          </w:p>
        </w:tc>
        <w:tc>
          <w:tcPr>
            <w:tcW w:w="2475" w:type="dxa"/>
          </w:tcPr>
          <w:p w:rsidR="00A42165" w:rsidRPr="00A42165" w:rsidRDefault="00A42165" w:rsidP="00A42165">
            <w:pPr>
              <w:jc w:val="center"/>
              <w:rPr>
                <w:rFonts w:ascii="Arial" w:hAnsi="Arial" w:cs="Arial"/>
                <w:sz w:val="20"/>
                <w:szCs w:val="20"/>
              </w:rPr>
            </w:pPr>
          </w:p>
        </w:tc>
      </w:tr>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3.</w:t>
            </w:r>
          </w:p>
        </w:tc>
        <w:tc>
          <w:tcPr>
            <w:tcW w:w="4287" w:type="dxa"/>
          </w:tcPr>
          <w:p w:rsidR="00A42165" w:rsidRPr="00A42165" w:rsidRDefault="00A42165" w:rsidP="00A42165">
            <w:pPr>
              <w:jc w:val="center"/>
              <w:rPr>
                <w:rFonts w:ascii="Arial" w:hAnsi="Arial" w:cs="Arial"/>
                <w:sz w:val="20"/>
                <w:szCs w:val="20"/>
              </w:rPr>
            </w:pPr>
          </w:p>
        </w:tc>
        <w:tc>
          <w:tcPr>
            <w:tcW w:w="2149" w:type="dxa"/>
          </w:tcPr>
          <w:p w:rsidR="00A42165" w:rsidRPr="00A42165" w:rsidRDefault="00A42165" w:rsidP="00A42165">
            <w:pPr>
              <w:jc w:val="center"/>
              <w:rPr>
                <w:rFonts w:ascii="Arial" w:hAnsi="Arial" w:cs="Arial"/>
                <w:sz w:val="20"/>
                <w:szCs w:val="20"/>
              </w:rPr>
            </w:pPr>
          </w:p>
        </w:tc>
        <w:tc>
          <w:tcPr>
            <w:tcW w:w="2475" w:type="dxa"/>
          </w:tcPr>
          <w:p w:rsidR="00A42165" w:rsidRPr="00A42165" w:rsidRDefault="00A42165" w:rsidP="00A42165">
            <w:pPr>
              <w:jc w:val="center"/>
              <w:rPr>
                <w:rFonts w:ascii="Arial" w:hAnsi="Arial" w:cs="Arial"/>
                <w:sz w:val="20"/>
                <w:szCs w:val="20"/>
              </w:rPr>
            </w:pPr>
          </w:p>
        </w:tc>
      </w:tr>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4.</w:t>
            </w:r>
          </w:p>
        </w:tc>
        <w:tc>
          <w:tcPr>
            <w:tcW w:w="4287" w:type="dxa"/>
          </w:tcPr>
          <w:p w:rsidR="00A42165" w:rsidRPr="00A42165" w:rsidRDefault="00A42165" w:rsidP="00A42165">
            <w:pPr>
              <w:jc w:val="center"/>
              <w:rPr>
                <w:rFonts w:ascii="Arial" w:hAnsi="Arial" w:cs="Arial"/>
                <w:sz w:val="20"/>
                <w:szCs w:val="20"/>
              </w:rPr>
            </w:pPr>
          </w:p>
        </w:tc>
        <w:tc>
          <w:tcPr>
            <w:tcW w:w="2149" w:type="dxa"/>
          </w:tcPr>
          <w:p w:rsidR="00A42165" w:rsidRPr="00A42165" w:rsidRDefault="00A42165" w:rsidP="00A42165">
            <w:pPr>
              <w:jc w:val="center"/>
              <w:rPr>
                <w:rFonts w:ascii="Arial" w:hAnsi="Arial" w:cs="Arial"/>
                <w:sz w:val="20"/>
                <w:szCs w:val="20"/>
              </w:rPr>
            </w:pPr>
          </w:p>
        </w:tc>
        <w:tc>
          <w:tcPr>
            <w:tcW w:w="2475" w:type="dxa"/>
          </w:tcPr>
          <w:p w:rsidR="00A42165" w:rsidRPr="00A42165" w:rsidRDefault="00A42165" w:rsidP="00A42165">
            <w:pPr>
              <w:jc w:val="center"/>
              <w:rPr>
                <w:rFonts w:ascii="Arial" w:hAnsi="Arial" w:cs="Arial"/>
                <w:sz w:val="20"/>
                <w:szCs w:val="20"/>
              </w:rPr>
            </w:pPr>
          </w:p>
        </w:tc>
      </w:tr>
      <w:tr w:rsidR="00A42165" w:rsidRPr="00A42165" w:rsidTr="003830F8">
        <w:tc>
          <w:tcPr>
            <w:tcW w:w="943" w:type="dxa"/>
          </w:tcPr>
          <w:p w:rsidR="00A42165" w:rsidRPr="00A42165" w:rsidRDefault="00A42165" w:rsidP="00A42165">
            <w:pPr>
              <w:jc w:val="center"/>
              <w:rPr>
                <w:rFonts w:ascii="Arial" w:hAnsi="Arial" w:cs="Arial"/>
                <w:sz w:val="20"/>
                <w:szCs w:val="20"/>
              </w:rPr>
            </w:pPr>
            <w:r w:rsidRPr="00A42165">
              <w:rPr>
                <w:rFonts w:ascii="Arial" w:hAnsi="Arial" w:cs="Arial"/>
                <w:sz w:val="20"/>
                <w:szCs w:val="20"/>
              </w:rPr>
              <w:t>5.</w:t>
            </w:r>
          </w:p>
        </w:tc>
        <w:tc>
          <w:tcPr>
            <w:tcW w:w="4287" w:type="dxa"/>
          </w:tcPr>
          <w:p w:rsidR="00A42165" w:rsidRPr="00A42165" w:rsidRDefault="00A42165" w:rsidP="00A42165">
            <w:pPr>
              <w:jc w:val="center"/>
              <w:rPr>
                <w:rFonts w:ascii="Arial" w:hAnsi="Arial" w:cs="Arial"/>
                <w:sz w:val="20"/>
                <w:szCs w:val="20"/>
              </w:rPr>
            </w:pPr>
          </w:p>
        </w:tc>
        <w:tc>
          <w:tcPr>
            <w:tcW w:w="2149" w:type="dxa"/>
          </w:tcPr>
          <w:p w:rsidR="00A42165" w:rsidRPr="00A42165" w:rsidRDefault="00A42165" w:rsidP="00A42165">
            <w:pPr>
              <w:jc w:val="center"/>
              <w:rPr>
                <w:rFonts w:ascii="Arial" w:hAnsi="Arial" w:cs="Arial"/>
                <w:sz w:val="20"/>
                <w:szCs w:val="20"/>
              </w:rPr>
            </w:pPr>
          </w:p>
        </w:tc>
        <w:tc>
          <w:tcPr>
            <w:tcW w:w="2475" w:type="dxa"/>
          </w:tcPr>
          <w:p w:rsidR="00A42165" w:rsidRPr="00A42165" w:rsidRDefault="00A42165" w:rsidP="00A42165">
            <w:pPr>
              <w:jc w:val="center"/>
              <w:rPr>
                <w:rFonts w:ascii="Arial" w:hAnsi="Arial" w:cs="Arial"/>
                <w:sz w:val="20"/>
                <w:szCs w:val="20"/>
              </w:rPr>
            </w:pPr>
          </w:p>
        </w:tc>
      </w:tr>
    </w:tbl>
    <w:p w:rsidR="00A42165" w:rsidRPr="00A42165" w:rsidRDefault="00A42165" w:rsidP="00A42165">
      <w:pPr>
        <w:ind w:firstLine="900"/>
        <w:jc w:val="both"/>
        <w:rPr>
          <w:rFonts w:ascii="Arial" w:hAnsi="Arial" w:cs="Arial"/>
          <w:sz w:val="20"/>
          <w:szCs w:val="20"/>
        </w:rPr>
      </w:pPr>
    </w:p>
    <w:p w:rsidR="00A42165" w:rsidRPr="00A42165" w:rsidRDefault="00A42165" w:rsidP="00A42165">
      <w:pPr>
        <w:ind w:firstLine="900"/>
        <w:jc w:val="both"/>
        <w:rPr>
          <w:rFonts w:ascii="Arial" w:hAnsi="Arial" w:cs="Arial"/>
          <w:sz w:val="20"/>
          <w:szCs w:val="20"/>
        </w:rPr>
      </w:pPr>
      <w:r w:rsidRPr="00A42165">
        <w:rPr>
          <w:rFonts w:ascii="Arial" w:hAnsi="Arial" w:cs="Arial"/>
          <w:sz w:val="20"/>
          <w:szCs w:val="20"/>
        </w:rPr>
        <w:t xml:space="preserve">Представитель команды   _________________________                 </w:t>
      </w:r>
    </w:p>
    <w:p w:rsidR="003830F8" w:rsidRDefault="00A42165" w:rsidP="003830F8">
      <w:pPr>
        <w:ind w:firstLine="900"/>
        <w:rPr>
          <w:rFonts w:ascii="Arial" w:hAnsi="Arial" w:cs="Arial"/>
          <w:sz w:val="20"/>
          <w:szCs w:val="20"/>
        </w:rPr>
      </w:pPr>
      <w:r w:rsidRPr="00A42165">
        <w:rPr>
          <w:rFonts w:ascii="Arial" w:hAnsi="Arial" w:cs="Arial"/>
          <w:sz w:val="20"/>
          <w:szCs w:val="20"/>
        </w:rPr>
        <w:t>Всего допущено _____ чел.</w:t>
      </w:r>
    </w:p>
    <w:p w:rsidR="003830F8" w:rsidRDefault="003830F8" w:rsidP="003830F8">
      <w:pPr>
        <w:ind w:firstLine="900"/>
        <w:jc w:val="right"/>
        <w:rPr>
          <w:rFonts w:ascii="Arial" w:hAnsi="Arial" w:cs="Arial"/>
          <w:sz w:val="20"/>
          <w:szCs w:val="20"/>
        </w:rPr>
      </w:pPr>
    </w:p>
    <w:p w:rsidR="00A42165" w:rsidRPr="00A42165" w:rsidRDefault="00A42165" w:rsidP="003830F8">
      <w:pPr>
        <w:ind w:firstLine="900"/>
        <w:jc w:val="right"/>
        <w:rPr>
          <w:rFonts w:ascii="Arial" w:hAnsi="Arial" w:cs="Arial"/>
          <w:sz w:val="20"/>
          <w:szCs w:val="20"/>
        </w:rPr>
      </w:pPr>
      <w:r w:rsidRPr="00A42165">
        <w:rPr>
          <w:rFonts w:ascii="Arial" w:hAnsi="Arial" w:cs="Arial"/>
          <w:sz w:val="20"/>
          <w:szCs w:val="20"/>
        </w:rPr>
        <w:t xml:space="preserve">                                                                                           Приложение № 3</w:t>
      </w:r>
    </w:p>
    <w:p w:rsidR="00A42165" w:rsidRDefault="00A42165" w:rsidP="00A42165">
      <w:pPr>
        <w:jc w:val="right"/>
        <w:rPr>
          <w:rFonts w:ascii="Arial" w:hAnsi="Arial" w:cs="Arial"/>
          <w:sz w:val="20"/>
          <w:szCs w:val="20"/>
        </w:rPr>
      </w:pPr>
    </w:p>
    <w:p w:rsidR="00A42165" w:rsidRPr="00A42165" w:rsidRDefault="00A42165" w:rsidP="00A42165">
      <w:pPr>
        <w:keepNext/>
        <w:overflowPunct w:val="0"/>
        <w:autoSpaceDE w:val="0"/>
        <w:autoSpaceDN w:val="0"/>
        <w:adjustRightInd w:val="0"/>
        <w:ind w:firstLine="709"/>
        <w:jc w:val="center"/>
        <w:outlineLvl w:val="0"/>
        <w:rPr>
          <w:rFonts w:ascii="Arial" w:hAnsi="Arial" w:cs="Arial"/>
          <w:b/>
          <w:bCs/>
          <w:kern w:val="32"/>
          <w:sz w:val="20"/>
          <w:szCs w:val="20"/>
        </w:rPr>
      </w:pPr>
      <w:r w:rsidRPr="00A42165">
        <w:rPr>
          <w:rFonts w:ascii="Arial" w:hAnsi="Arial" w:cs="Arial"/>
          <w:b/>
          <w:bCs/>
          <w:kern w:val="32"/>
          <w:sz w:val="20"/>
          <w:szCs w:val="20"/>
        </w:rPr>
        <w:t>Тест по пожарной безопасности (перечень примерных вопросов)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b/>
          <w:sz w:val="20"/>
          <w:szCs w:val="20"/>
        </w:rPr>
        <w:t>Инструкция к тесту.</w:t>
      </w:r>
      <w:r w:rsidRPr="00A42165">
        <w:rPr>
          <w:rFonts w:ascii="Arial" w:hAnsi="Arial" w:cs="Arial"/>
          <w:sz w:val="20"/>
          <w:szCs w:val="20"/>
        </w:rPr>
        <w:t xml:space="preserve"> Выберите вариант ответа.</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1. Какое из перечисленных определений относится к понятию «пожар»?</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химическая реакция между горючим веществом и окислителем, которая сопровождается выделением большого количества теплоты и огня;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быстрое химическое превращение среды, сопровождающееся выделением энергии и образованием сжатых газов и огня;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неконтролируемое горение, причиняющее материальный ущерб, вред жизни и здоровью граждан, интересам общества и государства;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горение горючих веществ или материалов, которое нельзя потушить с помощью первичных средств пожаротушения.</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2. Каковы необходимые условия для возникновения пожара?</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наличие окислителя, горючего вещества и источника зажигания;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наличие горючего вещества и источника зажигания;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неконтролируемое горение;</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наличие источника зажигания.</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3. Что такое пожарная безопасность объекта защиты?</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наличие огнетушителей;</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 xml:space="preserve">б) </w:t>
      </w:r>
      <w:r w:rsidRPr="00A42165">
        <w:rPr>
          <w:rFonts w:ascii="Arial" w:hAnsi="Arial" w:cs="Arial"/>
          <w:color w:val="000000"/>
          <w:sz w:val="20"/>
          <w:szCs w:val="20"/>
        </w:rPr>
        <w:t>отсутствие недопустимого риска воспламенения окружающей взрывоопасной среды, связанного с возможностью причинения вреда и (или) нанесения ущерба;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состояние объекта защиты, характеризуемое возможностью возникновения и развития пожара, а также воздействия на людей и имущество опасных факторов пожара;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 xml:space="preserve">г) </w:t>
      </w:r>
      <w:r w:rsidRPr="00A42165">
        <w:rPr>
          <w:rFonts w:ascii="Arial" w:hAnsi="Arial" w:cs="Arial"/>
          <w:color w:val="000000"/>
          <w:sz w:val="20"/>
          <w:szCs w:val="20"/>
        </w:rPr>
        <w:t>состояние объекта защиты, характеризуемое возможностью предотвращения возникновения и развития пожара, а также воздействия на людей и имущество опасных факторов пожара.</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4. Что такое эвакуация?</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комплекс мероприятий по организованному вывозу (выводу) из городов персонала объектов экономики, прекративших свою работу в условиях чрезвычайной ситуации, а также остального населения;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это комплекс мероприятий по организованному вывозу (выводу) и размещению в загородной зоне свободного от работы персонала, работающих в условиях чрезвычайной ситуации объектов народного хозяйства, а также персонала;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переселение людей;</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 xml:space="preserve">г) </w:t>
      </w:r>
      <w:r w:rsidRPr="00A42165">
        <w:rPr>
          <w:rFonts w:ascii="Arial" w:hAnsi="Arial" w:cs="Arial"/>
          <w:color w:val="000000"/>
          <w:sz w:val="20"/>
          <w:szCs w:val="20"/>
        </w:rPr>
        <w:t>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5. Какие требования предъявляются к запорам на дверях эвакуационных выходов?</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двери должны быть закрыты на замок, на дверях должна быть размещена информация о месте хранения ключей;</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двери не должны закрываться на какие-либо запоры;</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запоры на дверях должны обеспечивать людям, находящимся внутри здания, возможность свободного открывания запоров изнутри без ключа;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на усмотрение работодателя.</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6. Номера вызова пожарной охраны?</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01, 010, 112;</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01, 010, 911;</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01, 101, 112;</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01, 101, 911.</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7. Какой документ должен оформить руководитель объекта на проведение всех видов огневых работ на временных местах (кроме строительных площадок)?</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наряд-допуск установленной формы;</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распоряжение;</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такие работы должны быть включены в Перечень работ, выполняемых в порядке текущей эксплуатации;</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распоряжение, а на строительных площадках — наряд-допуск.</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8. Какие меры безопасности необходимо соблюдать при тушении пожара углекислотным огнетушителем?</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тушение осуществлять в противогазе из-за опасности токсического воздействия паров углекислоты на организм человека;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тушение осуществлять в полумаске из-за опасности токсического воздействия паров углекислоты на организм человека;</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из-за опасности токсического воздействия паров углекислоты на организм человека тушение осуществлять в респираторе;</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г) во избежание обморожения не прикасаться раструбом углекислотного огнетушителя к оголенным частям тела, не браться за раструб голой рукой.</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9. Какие сведения в случае пожара необходимо передавать при вызове пожарной команды?</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сообщить адрес предприятия;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сообщить адрес предприятия и фамилию его руководителя;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 сообщить адрес предприятия, как проехать, фамилию руководителя;</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 xml:space="preserve">г) </w:t>
      </w:r>
      <w:r w:rsidRPr="00A42165">
        <w:rPr>
          <w:rFonts w:ascii="Arial" w:hAnsi="Arial" w:cs="Arial"/>
          <w:color w:val="000000"/>
          <w:spacing w:val="-2"/>
          <w:sz w:val="20"/>
          <w:szCs w:val="20"/>
        </w:rPr>
        <w:t>необходимо назвать адрес объекта, место возникновения пожара, а также сообщить свою фамилию и порядок подъезда к объекту.</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Вопрос 10. Какие действия обязан предпринять работник при обнаружении пожара?</w:t>
      </w:r>
    </w:p>
    <w:p w:rsidR="00A42165" w:rsidRPr="00A42165" w:rsidRDefault="00A42165" w:rsidP="00A42165">
      <w:pPr>
        <w:overflowPunct w:val="0"/>
        <w:autoSpaceDE w:val="0"/>
        <w:autoSpaceDN w:val="0"/>
        <w:adjustRightInd w:val="0"/>
        <w:ind w:firstLine="709"/>
        <w:jc w:val="both"/>
        <w:rPr>
          <w:rFonts w:ascii="Arial" w:hAnsi="Arial" w:cs="Arial"/>
          <w:b/>
          <w:sz w:val="20"/>
          <w:szCs w:val="20"/>
        </w:rPr>
      </w:pPr>
      <w:r w:rsidRPr="00A42165">
        <w:rPr>
          <w:rFonts w:ascii="Arial" w:hAnsi="Arial" w:cs="Arial"/>
          <w:b/>
          <w:sz w:val="20"/>
          <w:szCs w:val="20"/>
        </w:rPr>
        <w:t>Варианты ответов:</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а) сообщить руководителю и удалиться на безопасное расстояние;</w:t>
      </w: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б) закрыть все двери в горящее помещений, оповестить сотрудников криком «Пожар!» и удалиться на безопасное расстояние;</w:t>
      </w:r>
    </w:p>
    <w:p w:rsidR="00A42165" w:rsidRPr="00A42165" w:rsidRDefault="00A42165" w:rsidP="00A42165">
      <w:pPr>
        <w:overflowPunct w:val="0"/>
        <w:autoSpaceDE w:val="0"/>
        <w:autoSpaceDN w:val="0"/>
        <w:adjustRightInd w:val="0"/>
        <w:ind w:firstLine="709"/>
        <w:jc w:val="both"/>
        <w:rPr>
          <w:rFonts w:ascii="Arial" w:hAnsi="Arial" w:cs="Arial"/>
          <w:color w:val="000000"/>
          <w:spacing w:val="-2"/>
          <w:sz w:val="20"/>
          <w:szCs w:val="20"/>
        </w:rPr>
      </w:pPr>
      <w:r w:rsidRPr="00A42165">
        <w:rPr>
          <w:rFonts w:ascii="Arial" w:hAnsi="Arial" w:cs="Arial"/>
          <w:sz w:val="20"/>
          <w:szCs w:val="20"/>
        </w:rPr>
        <w:t xml:space="preserve">в) </w:t>
      </w:r>
      <w:r w:rsidRPr="00A42165">
        <w:rPr>
          <w:rFonts w:ascii="Arial" w:hAnsi="Arial" w:cs="Arial"/>
          <w:color w:val="000000"/>
          <w:spacing w:val="-2"/>
          <w:sz w:val="20"/>
          <w:szCs w:val="20"/>
        </w:rPr>
        <w:t>сообщить в пожарную охрану и непосредственному руководителю, принять по возможности меры по эвакуации людей, тушению пожара и сохранности материальных ценностей;</w:t>
      </w:r>
    </w:p>
    <w:p w:rsidR="00A42165" w:rsidRPr="00A42165" w:rsidRDefault="00A42165" w:rsidP="00A42165">
      <w:pPr>
        <w:overflowPunct w:val="0"/>
        <w:autoSpaceDE w:val="0"/>
        <w:autoSpaceDN w:val="0"/>
        <w:adjustRightInd w:val="0"/>
        <w:ind w:firstLine="709"/>
        <w:jc w:val="both"/>
        <w:rPr>
          <w:rFonts w:ascii="Arial" w:hAnsi="Arial" w:cs="Arial"/>
          <w:color w:val="000000"/>
          <w:spacing w:val="-2"/>
          <w:sz w:val="20"/>
          <w:szCs w:val="20"/>
        </w:rPr>
      </w:pPr>
      <w:r w:rsidRPr="00A42165">
        <w:rPr>
          <w:rFonts w:ascii="Arial" w:hAnsi="Arial" w:cs="Arial"/>
          <w:color w:val="000000"/>
          <w:spacing w:val="-2"/>
          <w:sz w:val="20"/>
          <w:szCs w:val="20"/>
        </w:rPr>
        <w:t>г) сообщить по телефону 01 в пожарную охрану и действовать согласно полученным указаниям;</w:t>
      </w:r>
    </w:p>
    <w:p w:rsidR="00A42165" w:rsidRPr="00A42165" w:rsidRDefault="00A42165" w:rsidP="00A42165">
      <w:pPr>
        <w:overflowPunct w:val="0"/>
        <w:autoSpaceDE w:val="0"/>
        <w:autoSpaceDN w:val="0"/>
        <w:adjustRightInd w:val="0"/>
        <w:ind w:firstLine="709"/>
        <w:jc w:val="both"/>
        <w:rPr>
          <w:rFonts w:ascii="Arial" w:hAnsi="Arial" w:cs="Arial"/>
          <w:b/>
          <w:bCs/>
          <w:iCs/>
          <w:sz w:val="20"/>
          <w:szCs w:val="20"/>
        </w:rPr>
      </w:pP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b/>
          <w:bCs/>
          <w:iCs/>
          <w:sz w:val="20"/>
          <w:szCs w:val="20"/>
        </w:rPr>
        <w:t>Ключ тесту</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86"/>
        <w:gridCol w:w="4091"/>
      </w:tblGrid>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ind w:firstLine="709"/>
              <w:jc w:val="center"/>
              <w:rPr>
                <w:rFonts w:ascii="Arial" w:hAnsi="Arial" w:cs="Arial"/>
                <w:b/>
                <w:bCs/>
                <w:sz w:val="20"/>
                <w:szCs w:val="20"/>
              </w:rPr>
            </w:pPr>
            <w:r w:rsidRPr="00A42165">
              <w:rPr>
                <w:rFonts w:ascii="Arial" w:hAnsi="Arial" w:cs="Arial"/>
                <w:b/>
                <w:bCs/>
                <w:sz w:val="20"/>
                <w:szCs w:val="20"/>
              </w:rPr>
              <w:t>Вопросы</w:t>
            </w:r>
          </w:p>
        </w:tc>
        <w:tc>
          <w:tcPr>
            <w:tcW w:w="4091"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ind w:firstLine="709"/>
              <w:jc w:val="center"/>
              <w:rPr>
                <w:rFonts w:ascii="Arial" w:hAnsi="Arial" w:cs="Arial"/>
                <w:b/>
                <w:bCs/>
                <w:sz w:val="20"/>
                <w:szCs w:val="20"/>
              </w:rPr>
            </w:pPr>
            <w:r w:rsidRPr="00A42165">
              <w:rPr>
                <w:rFonts w:ascii="Arial" w:hAnsi="Arial" w:cs="Arial"/>
                <w:b/>
                <w:bCs/>
                <w:sz w:val="20"/>
                <w:szCs w:val="20"/>
              </w:rPr>
              <w:t>Правильный вариант ответа</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1</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sz w:val="20"/>
                <w:szCs w:val="20"/>
              </w:rPr>
            </w:pPr>
            <w:r w:rsidRPr="00A42165">
              <w:rPr>
                <w:rFonts w:ascii="Arial" w:hAnsi="Arial" w:cs="Arial"/>
                <w:b/>
                <w:sz w:val="20"/>
                <w:szCs w:val="20"/>
              </w:rPr>
              <w:t>в</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2</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а</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3</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г</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4</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г</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5</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в</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6</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в</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7</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а</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8</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г</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9</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г</w:t>
            </w:r>
          </w:p>
        </w:tc>
      </w:tr>
      <w:tr w:rsidR="00A42165" w:rsidRPr="00A42165" w:rsidTr="00397E95">
        <w:tc>
          <w:tcPr>
            <w:tcW w:w="2986" w:type="dxa"/>
            <w:tcBorders>
              <w:top w:val="single" w:sz="8" w:space="0" w:color="auto"/>
              <w:left w:val="single" w:sz="8" w:space="0" w:color="auto"/>
              <w:bottom w:val="single" w:sz="8" w:space="0" w:color="auto"/>
              <w:right w:val="single" w:sz="8" w:space="0" w:color="auto"/>
            </w:tcBorders>
            <w:hideMark/>
          </w:tcPr>
          <w:p w:rsidR="00A42165" w:rsidRPr="00A42165" w:rsidRDefault="00A42165" w:rsidP="00A42165">
            <w:pPr>
              <w:overflowPunct w:val="0"/>
              <w:autoSpaceDE w:val="0"/>
              <w:autoSpaceDN w:val="0"/>
              <w:adjustRightInd w:val="0"/>
              <w:rPr>
                <w:rFonts w:ascii="Arial" w:hAnsi="Arial" w:cs="Arial"/>
                <w:sz w:val="20"/>
                <w:szCs w:val="20"/>
              </w:rPr>
            </w:pPr>
            <w:r w:rsidRPr="00A42165">
              <w:rPr>
                <w:rFonts w:ascii="Arial" w:hAnsi="Arial" w:cs="Arial"/>
                <w:sz w:val="20"/>
                <w:szCs w:val="20"/>
              </w:rPr>
              <w:t>10</w:t>
            </w:r>
          </w:p>
        </w:tc>
        <w:tc>
          <w:tcPr>
            <w:tcW w:w="4091" w:type="dxa"/>
            <w:tcBorders>
              <w:top w:val="single" w:sz="8" w:space="0" w:color="auto"/>
              <w:left w:val="single" w:sz="8" w:space="0" w:color="auto"/>
              <w:bottom w:val="single" w:sz="8" w:space="0" w:color="auto"/>
              <w:right w:val="single" w:sz="8" w:space="0" w:color="auto"/>
            </w:tcBorders>
          </w:tcPr>
          <w:p w:rsidR="00A42165" w:rsidRPr="00A42165" w:rsidRDefault="00A42165" w:rsidP="00A42165">
            <w:pPr>
              <w:overflowPunct w:val="0"/>
              <w:autoSpaceDE w:val="0"/>
              <w:autoSpaceDN w:val="0"/>
              <w:adjustRightInd w:val="0"/>
              <w:rPr>
                <w:rFonts w:ascii="Arial" w:hAnsi="Arial" w:cs="Arial"/>
                <w:b/>
                <w:bCs/>
                <w:sz w:val="20"/>
                <w:szCs w:val="20"/>
              </w:rPr>
            </w:pPr>
            <w:r w:rsidRPr="00A42165">
              <w:rPr>
                <w:rFonts w:ascii="Arial" w:hAnsi="Arial" w:cs="Arial"/>
                <w:b/>
                <w:bCs/>
                <w:sz w:val="20"/>
                <w:szCs w:val="20"/>
              </w:rPr>
              <w:t>в</w:t>
            </w:r>
          </w:p>
        </w:tc>
      </w:tr>
    </w:tbl>
    <w:p w:rsidR="00A42165" w:rsidRPr="00A42165" w:rsidRDefault="00A42165" w:rsidP="00A42165">
      <w:pPr>
        <w:overflowPunct w:val="0"/>
        <w:autoSpaceDE w:val="0"/>
        <w:autoSpaceDN w:val="0"/>
        <w:adjustRightInd w:val="0"/>
        <w:ind w:firstLine="709"/>
        <w:jc w:val="both"/>
        <w:rPr>
          <w:rFonts w:ascii="Arial" w:hAnsi="Arial" w:cs="Arial"/>
          <w:sz w:val="20"/>
          <w:szCs w:val="20"/>
        </w:rPr>
      </w:pPr>
    </w:p>
    <w:p w:rsidR="00A42165" w:rsidRPr="00A42165" w:rsidRDefault="00A42165" w:rsidP="00A42165">
      <w:pPr>
        <w:overflowPunct w:val="0"/>
        <w:autoSpaceDE w:val="0"/>
        <w:autoSpaceDN w:val="0"/>
        <w:adjustRightInd w:val="0"/>
        <w:ind w:firstLine="709"/>
        <w:jc w:val="both"/>
        <w:rPr>
          <w:rFonts w:ascii="Arial" w:hAnsi="Arial" w:cs="Arial"/>
          <w:sz w:val="20"/>
          <w:szCs w:val="20"/>
        </w:rPr>
      </w:pPr>
      <w:r w:rsidRPr="00A42165">
        <w:rPr>
          <w:rFonts w:ascii="Arial" w:hAnsi="Arial" w:cs="Arial"/>
          <w:sz w:val="20"/>
          <w:szCs w:val="20"/>
        </w:rPr>
        <w:t>Вопросы могут быть заменены Отделом надзорной деятельности и профилактической работы по Куйбышевскому и Северному районам Новосибирской области.</w:t>
      </w:r>
    </w:p>
    <w:p w:rsidR="000B697D" w:rsidRPr="000B697D" w:rsidRDefault="000B697D" w:rsidP="000B697D">
      <w:pPr>
        <w:ind w:firstLine="709"/>
        <w:rPr>
          <w:rFonts w:ascii="Arial" w:hAnsi="Arial" w:cs="Arial"/>
          <w:sz w:val="20"/>
          <w:szCs w:val="20"/>
        </w:rPr>
      </w:pPr>
    </w:p>
    <w:p w:rsidR="000B697D" w:rsidRPr="000B697D" w:rsidRDefault="000B697D" w:rsidP="000B697D">
      <w:pPr>
        <w:widowControl w:val="0"/>
        <w:autoSpaceDE w:val="0"/>
        <w:autoSpaceDN w:val="0"/>
        <w:adjustRightInd w:val="0"/>
        <w:ind w:firstLine="709"/>
        <w:rPr>
          <w:rFonts w:ascii="Arial" w:hAnsi="Arial" w:cs="Arial"/>
          <w:bCs/>
          <w:color w:val="000000"/>
          <w:sz w:val="20"/>
          <w:szCs w:val="20"/>
        </w:rPr>
      </w:pPr>
    </w:p>
    <w:p w:rsidR="000B697D" w:rsidRDefault="000B697D"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pPr>
    </w:p>
    <w:p w:rsidR="00397E95" w:rsidRDefault="00397E95" w:rsidP="000B697D">
      <w:pPr>
        <w:widowControl w:val="0"/>
        <w:autoSpaceDE w:val="0"/>
        <w:autoSpaceDN w:val="0"/>
        <w:adjustRightInd w:val="0"/>
        <w:ind w:firstLine="709"/>
        <w:rPr>
          <w:rFonts w:ascii="Arial" w:hAnsi="Arial" w:cs="Arial"/>
          <w:bCs/>
          <w:color w:val="000000"/>
          <w:sz w:val="20"/>
          <w:szCs w:val="20"/>
        </w:rPr>
        <w:sectPr w:rsidR="00397E95" w:rsidSect="004632C6">
          <w:pgSz w:w="11906" w:h="16838"/>
          <w:pgMar w:top="1134" w:right="1134" w:bottom="1134" w:left="1134" w:header="0" w:footer="567" w:gutter="0"/>
          <w:cols w:space="708"/>
          <w:titlePg/>
          <w:docGrid w:linePitch="360"/>
        </w:sectPr>
      </w:pPr>
    </w:p>
    <w:p w:rsidR="00397E95" w:rsidRPr="00397E95" w:rsidRDefault="00397E95" w:rsidP="00397E95">
      <w:pPr>
        <w:jc w:val="center"/>
        <w:rPr>
          <w:rFonts w:ascii="Arial" w:hAnsi="Arial" w:cs="Arial"/>
          <w:b/>
          <w:sz w:val="20"/>
          <w:szCs w:val="20"/>
          <w:u w:val="single"/>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 xml:space="preserve">                                                                                           Приложение № 4</w:t>
      </w:r>
    </w:p>
    <w:p w:rsidR="00397E95" w:rsidRPr="00397E95" w:rsidRDefault="00397E95" w:rsidP="00397E95">
      <w:pPr>
        <w:jc w:val="right"/>
        <w:rPr>
          <w:rFonts w:ascii="Arial" w:hAnsi="Arial" w:cs="Arial"/>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 xml:space="preserve">Таблица </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 xml:space="preserve">распределения очков для расчета мест, занятых участниками соревнований среди </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Добровольных пожарных формирований муниципальных учреждений города Куйбышева</w:t>
      </w:r>
    </w:p>
    <w:tbl>
      <w:tblPr>
        <w:tblW w:w="1403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387"/>
        <w:gridCol w:w="1417"/>
        <w:gridCol w:w="1417"/>
        <w:gridCol w:w="1418"/>
        <w:gridCol w:w="1277"/>
        <w:gridCol w:w="1133"/>
        <w:gridCol w:w="1276"/>
      </w:tblGrid>
      <w:tr w:rsidR="00397E95" w:rsidRPr="00397E95" w:rsidTr="00397E95">
        <w:tc>
          <w:tcPr>
            <w:tcW w:w="709" w:type="dxa"/>
            <w:vMerge w:val="restart"/>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w:t>
            </w:r>
          </w:p>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п/п</w:t>
            </w:r>
          </w:p>
        </w:tc>
        <w:tc>
          <w:tcPr>
            <w:tcW w:w="5387" w:type="dxa"/>
            <w:vMerge w:val="restart"/>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Организация</w:t>
            </w:r>
          </w:p>
        </w:tc>
        <w:tc>
          <w:tcPr>
            <w:tcW w:w="2834" w:type="dxa"/>
            <w:gridSpan w:val="2"/>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Творческая часть</w:t>
            </w:r>
          </w:p>
        </w:tc>
        <w:tc>
          <w:tcPr>
            <w:tcW w:w="2695" w:type="dxa"/>
            <w:gridSpan w:val="2"/>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Теоретическая часть</w:t>
            </w:r>
          </w:p>
        </w:tc>
        <w:tc>
          <w:tcPr>
            <w:tcW w:w="1133" w:type="dxa"/>
            <w:vMerge w:val="restart"/>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Общее кол-во очков</w:t>
            </w:r>
          </w:p>
        </w:tc>
        <w:tc>
          <w:tcPr>
            <w:tcW w:w="1276" w:type="dxa"/>
            <w:vMerge w:val="restart"/>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Общее место</w:t>
            </w:r>
          </w:p>
        </w:tc>
      </w:tr>
      <w:tr w:rsidR="00397E95" w:rsidRPr="00397E95" w:rsidTr="00397E95">
        <w:tc>
          <w:tcPr>
            <w:tcW w:w="709" w:type="dxa"/>
            <w:vMerge/>
            <w:vAlign w:val="center"/>
          </w:tcPr>
          <w:p w:rsidR="00397E95" w:rsidRPr="00397E95" w:rsidRDefault="00397E95" w:rsidP="00397E95">
            <w:pPr>
              <w:jc w:val="both"/>
              <w:rPr>
                <w:rFonts w:ascii="Arial" w:hAnsi="Arial" w:cs="Arial"/>
                <w:sz w:val="20"/>
                <w:szCs w:val="20"/>
              </w:rPr>
            </w:pPr>
          </w:p>
        </w:tc>
        <w:tc>
          <w:tcPr>
            <w:tcW w:w="5387" w:type="dxa"/>
            <w:vMerge/>
            <w:vAlign w:val="center"/>
          </w:tcPr>
          <w:p w:rsidR="00397E95" w:rsidRPr="00397E95" w:rsidRDefault="00397E95" w:rsidP="00397E95">
            <w:pPr>
              <w:jc w:val="both"/>
              <w:rPr>
                <w:rFonts w:ascii="Arial" w:hAnsi="Arial" w:cs="Arial"/>
                <w:sz w:val="20"/>
                <w:szCs w:val="20"/>
              </w:rPr>
            </w:pPr>
          </w:p>
        </w:tc>
        <w:tc>
          <w:tcPr>
            <w:tcW w:w="1417" w:type="dxa"/>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 xml:space="preserve"> </w:t>
            </w:r>
          </w:p>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кол-во очков</w:t>
            </w:r>
          </w:p>
        </w:tc>
        <w:tc>
          <w:tcPr>
            <w:tcW w:w="1417" w:type="dxa"/>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Место</w:t>
            </w:r>
          </w:p>
        </w:tc>
        <w:tc>
          <w:tcPr>
            <w:tcW w:w="1418" w:type="dxa"/>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кол-во очков</w:t>
            </w:r>
          </w:p>
        </w:tc>
        <w:tc>
          <w:tcPr>
            <w:tcW w:w="1277" w:type="dxa"/>
            <w:vAlign w:val="center"/>
          </w:tcPr>
          <w:p w:rsidR="00397E95" w:rsidRPr="00397E95" w:rsidRDefault="00397E95" w:rsidP="00397E95">
            <w:pPr>
              <w:jc w:val="both"/>
              <w:rPr>
                <w:rFonts w:ascii="Arial" w:hAnsi="Arial" w:cs="Arial"/>
                <w:sz w:val="20"/>
                <w:szCs w:val="20"/>
              </w:rPr>
            </w:pPr>
            <w:r w:rsidRPr="00397E95">
              <w:rPr>
                <w:rFonts w:ascii="Arial" w:hAnsi="Arial" w:cs="Arial"/>
                <w:sz w:val="20"/>
                <w:szCs w:val="20"/>
              </w:rPr>
              <w:t>Место</w:t>
            </w:r>
          </w:p>
        </w:tc>
        <w:tc>
          <w:tcPr>
            <w:tcW w:w="1133" w:type="dxa"/>
            <w:vMerge/>
            <w:vAlign w:val="center"/>
          </w:tcPr>
          <w:p w:rsidR="00397E95" w:rsidRPr="00397E95" w:rsidRDefault="00397E95" w:rsidP="00397E95">
            <w:pPr>
              <w:jc w:val="both"/>
              <w:rPr>
                <w:rFonts w:ascii="Arial" w:hAnsi="Arial" w:cs="Arial"/>
                <w:sz w:val="20"/>
                <w:szCs w:val="20"/>
              </w:rPr>
            </w:pPr>
          </w:p>
        </w:tc>
        <w:tc>
          <w:tcPr>
            <w:tcW w:w="1276" w:type="dxa"/>
            <w:vMerge/>
            <w:vAlign w:val="center"/>
          </w:tcPr>
          <w:p w:rsidR="00397E95" w:rsidRPr="00397E95" w:rsidRDefault="00397E95" w:rsidP="00397E95">
            <w:pPr>
              <w:jc w:val="both"/>
              <w:rPr>
                <w:rFonts w:ascii="Arial" w:hAnsi="Arial" w:cs="Arial"/>
                <w:sz w:val="20"/>
                <w:szCs w:val="20"/>
              </w:rPr>
            </w:pPr>
          </w:p>
        </w:tc>
      </w:tr>
      <w:tr w:rsidR="00397E95" w:rsidRPr="00397E95" w:rsidTr="00397E95">
        <w:tc>
          <w:tcPr>
            <w:tcW w:w="709" w:type="dxa"/>
            <w:vAlign w:val="center"/>
          </w:tcPr>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p>
        </w:tc>
        <w:tc>
          <w:tcPr>
            <w:tcW w:w="5387" w:type="dxa"/>
            <w:vAlign w:val="center"/>
          </w:tcPr>
          <w:p w:rsidR="00397E95" w:rsidRPr="00397E95" w:rsidRDefault="00397E95" w:rsidP="00397E95">
            <w:pPr>
              <w:jc w:val="both"/>
              <w:rPr>
                <w:rFonts w:ascii="Arial" w:hAnsi="Arial" w:cs="Arial"/>
                <w:sz w:val="20"/>
                <w:szCs w:val="20"/>
              </w:rPr>
            </w:pPr>
          </w:p>
        </w:tc>
        <w:tc>
          <w:tcPr>
            <w:tcW w:w="1417" w:type="dxa"/>
            <w:vAlign w:val="center"/>
          </w:tcPr>
          <w:p w:rsidR="00397E95" w:rsidRPr="00397E95" w:rsidRDefault="00397E95" w:rsidP="00397E95">
            <w:pPr>
              <w:ind w:firstLine="66"/>
              <w:jc w:val="center"/>
              <w:rPr>
                <w:rFonts w:ascii="Arial" w:hAnsi="Arial" w:cs="Arial"/>
                <w:sz w:val="20"/>
                <w:szCs w:val="20"/>
              </w:rPr>
            </w:pPr>
          </w:p>
        </w:tc>
        <w:tc>
          <w:tcPr>
            <w:tcW w:w="1417" w:type="dxa"/>
            <w:vAlign w:val="center"/>
          </w:tcPr>
          <w:p w:rsidR="00397E95" w:rsidRPr="00397E95" w:rsidRDefault="00397E95" w:rsidP="00397E95">
            <w:pPr>
              <w:ind w:firstLine="66"/>
              <w:jc w:val="center"/>
              <w:rPr>
                <w:rFonts w:ascii="Arial" w:hAnsi="Arial" w:cs="Arial"/>
                <w:sz w:val="20"/>
                <w:szCs w:val="20"/>
              </w:rPr>
            </w:pPr>
          </w:p>
        </w:tc>
        <w:tc>
          <w:tcPr>
            <w:tcW w:w="1418" w:type="dxa"/>
            <w:vAlign w:val="center"/>
          </w:tcPr>
          <w:p w:rsidR="00397E95" w:rsidRPr="00397E95" w:rsidRDefault="00397E95" w:rsidP="00397E95">
            <w:pPr>
              <w:jc w:val="both"/>
              <w:rPr>
                <w:rFonts w:ascii="Arial" w:hAnsi="Arial" w:cs="Arial"/>
                <w:sz w:val="20"/>
                <w:szCs w:val="20"/>
              </w:rPr>
            </w:pPr>
          </w:p>
        </w:tc>
        <w:tc>
          <w:tcPr>
            <w:tcW w:w="1277" w:type="dxa"/>
            <w:vAlign w:val="center"/>
          </w:tcPr>
          <w:p w:rsidR="00397E95" w:rsidRPr="00397E95" w:rsidRDefault="00397E95" w:rsidP="00397E95">
            <w:pPr>
              <w:jc w:val="both"/>
              <w:rPr>
                <w:rFonts w:ascii="Arial" w:hAnsi="Arial" w:cs="Arial"/>
                <w:sz w:val="20"/>
                <w:szCs w:val="20"/>
              </w:rPr>
            </w:pPr>
          </w:p>
        </w:tc>
        <w:tc>
          <w:tcPr>
            <w:tcW w:w="1133" w:type="dxa"/>
            <w:vAlign w:val="center"/>
          </w:tcPr>
          <w:p w:rsidR="00397E95" w:rsidRPr="00397E95" w:rsidRDefault="00397E95" w:rsidP="00397E95">
            <w:pPr>
              <w:jc w:val="both"/>
              <w:rPr>
                <w:rFonts w:ascii="Arial" w:hAnsi="Arial" w:cs="Arial"/>
                <w:sz w:val="20"/>
                <w:szCs w:val="20"/>
              </w:rPr>
            </w:pPr>
          </w:p>
        </w:tc>
        <w:tc>
          <w:tcPr>
            <w:tcW w:w="1276" w:type="dxa"/>
            <w:vAlign w:val="center"/>
          </w:tcPr>
          <w:p w:rsidR="00397E95" w:rsidRPr="00397E95" w:rsidRDefault="00397E95" w:rsidP="00397E95">
            <w:pPr>
              <w:jc w:val="both"/>
              <w:rPr>
                <w:rFonts w:ascii="Arial" w:hAnsi="Arial" w:cs="Arial"/>
                <w:sz w:val="20"/>
                <w:szCs w:val="20"/>
              </w:rPr>
            </w:pPr>
          </w:p>
        </w:tc>
      </w:tr>
      <w:tr w:rsidR="00397E95" w:rsidRPr="00397E95" w:rsidTr="00397E95">
        <w:tc>
          <w:tcPr>
            <w:tcW w:w="709" w:type="dxa"/>
          </w:tcPr>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p>
        </w:tc>
        <w:tc>
          <w:tcPr>
            <w:tcW w:w="5387" w:type="dxa"/>
          </w:tcPr>
          <w:p w:rsidR="00397E95" w:rsidRPr="00397E95" w:rsidRDefault="00397E95" w:rsidP="00397E95">
            <w:pPr>
              <w:jc w:val="both"/>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8" w:type="dxa"/>
          </w:tcPr>
          <w:p w:rsidR="00397E95" w:rsidRPr="00397E95" w:rsidRDefault="00397E95" w:rsidP="00397E95">
            <w:pPr>
              <w:jc w:val="both"/>
              <w:rPr>
                <w:rFonts w:ascii="Arial" w:hAnsi="Arial" w:cs="Arial"/>
                <w:sz w:val="20"/>
                <w:szCs w:val="20"/>
              </w:rPr>
            </w:pPr>
          </w:p>
        </w:tc>
        <w:tc>
          <w:tcPr>
            <w:tcW w:w="1277" w:type="dxa"/>
          </w:tcPr>
          <w:p w:rsidR="00397E95" w:rsidRPr="00397E95" w:rsidRDefault="00397E95" w:rsidP="00397E95">
            <w:pPr>
              <w:jc w:val="both"/>
              <w:rPr>
                <w:rFonts w:ascii="Arial" w:hAnsi="Arial" w:cs="Arial"/>
                <w:sz w:val="20"/>
                <w:szCs w:val="20"/>
              </w:rPr>
            </w:pPr>
          </w:p>
        </w:tc>
        <w:tc>
          <w:tcPr>
            <w:tcW w:w="1133" w:type="dxa"/>
          </w:tcPr>
          <w:p w:rsidR="00397E95" w:rsidRPr="00397E95" w:rsidRDefault="00397E95" w:rsidP="00397E95">
            <w:pPr>
              <w:jc w:val="both"/>
              <w:rPr>
                <w:rFonts w:ascii="Arial" w:hAnsi="Arial" w:cs="Arial"/>
                <w:sz w:val="20"/>
                <w:szCs w:val="20"/>
              </w:rPr>
            </w:pPr>
          </w:p>
        </w:tc>
        <w:tc>
          <w:tcPr>
            <w:tcW w:w="1276" w:type="dxa"/>
          </w:tcPr>
          <w:p w:rsidR="00397E95" w:rsidRPr="00397E95" w:rsidRDefault="00397E95" w:rsidP="00397E95">
            <w:pPr>
              <w:jc w:val="both"/>
              <w:rPr>
                <w:rFonts w:ascii="Arial" w:hAnsi="Arial" w:cs="Arial"/>
                <w:sz w:val="20"/>
                <w:szCs w:val="20"/>
              </w:rPr>
            </w:pPr>
          </w:p>
        </w:tc>
      </w:tr>
      <w:tr w:rsidR="00397E95" w:rsidRPr="00397E95" w:rsidTr="00397E95">
        <w:tc>
          <w:tcPr>
            <w:tcW w:w="709" w:type="dxa"/>
          </w:tcPr>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p>
        </w:tc>
        <w:tc>
          <w:tcPr>
            <w:tcW w:w="5387" w:type="dxa"/>
          </w:tcPr>
          <w:p w:rsidR="00397E95" w:rsidRPr="00397E95" w:rsidRDefault="00397E95" w:rsidP="00397E95">
            <w:pPr>
              <w:jc w:val="both"/>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8" w:type="dxa"/>
          </w:tcPr>
          <w:p w:rsidR="00397E95" w:rsidRPr="00397E95" w:rsidRDefault="00397E95" w:rsidP="00397E95">
            <w:pPr>
              <w:jc w:val="both"/>
              <w:rPr>
                <w:rFonts w:ascii="Arial" w:hAnsi="Arial" w:cs="Arial"/>
                <w:sz w:val="20"/>
                <w:szCs w:val="20"/>
              </w:rPr>
            </w:pPr>
          </w:p>
        </w:tc>
        <w:tc>
          <w:tcPr>
            <w:tcW w:w="1277" w:type="dxa"/>
          </w:tcPr>
          <w:p w:rsidR="00397E95" w:rsidRPr="00397E95" w:rsidRDefault="00397E95" w:rsidP="00397E95">
            <w:pPr>
              <w:jc w:val="both"/>
              <w:rPr>
                <w:rFonts w:ascii="Arial" w:hAnsi="Arial" w:cs="Arial"/>
                <w:sz w:val="20"/>
                <w:szCs w:val="20"/>
              </w:rPr>
            </w:pPr>
          </w:p>
        </w:tc>
        <w:tc>
          <w:tcPr>
            <w:tcW w:w="1133" w:type="dxa"/>
          </w:tcPr>
          <w:p w:rsidR="00397E95" w:rsidRPr="00397E95" w:rsidRDefault="00397E95" w:rsidP="00397E95">
            <w:pPr>
              <w:jc w:val="both"/>
              <w:rPr>
                <w:rFonts w:ascii="Arial" w:hAnsi="Arial" w:cs="Arial"/>
                <w:sz w:val="20"/>
                <w:szCs w:val="20"/>
              </w:rPr>
            </w:pPr>
          </w:p>
        </w:tc>
        <w:tc>
          <w:tcPr>
            <w:tcW w:w="1276" w:type="dxa"/>
          </w:tcPr>
          <w:p w:rsidR="00397E95" w:rsidRPr="00397E95" w:rsidRDefault="00397E95" w:rsidP="00397E95">
            <w:pPr>
              <w:jc w:val="both"/>
              <w:rPr>
                <w:rFonts w:ascii="Arial" w:hAnsi="Arial" w:cs="Arial"/>
                <w:sz w:val="20"/>
                <w:szCs w:val="20"/>
              </w:rPr>
            </w:pPr>
          </w:p>
        </w:tc>
      </w:tr>
      <w:tr w:rsidR="00397E95" w:rsidRPr="00397E95" w:rsidTr="00397E95">
        <w:tc>
          <w:tcPr>
            <w:tcW w:w="709" w:type="dxa"/>
          </w:tcPr>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p>
        </w:tc>
        <w:tc>
          <w:tcPr>
            <w:tcW w:w="5387" w:type="dxa"/>
          </w:tcPr>
          <w:p w:rsidR="00397E95" w:rsidRPr="00397E95" w:rsidRDefault="00397E95" w:rsidP="00397E95">
            <w:pPr>
              <w:jc w:val="both"/>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8" w:type="dxa"/>
          </w:tcPr>
          <w:p w:rsidR="00397E95" w:rsidRPr="00397E95" w:rsidRDefault="00397E95" w:rsidP="00397E95">
            <w:pPr>
              <w:jc w:val="both"/>
              <w:rPr>
                <w:rFonts w:ascii="Arial" w:hAnsi="Arial" w:cs="Arial"/>
                <w:sz w:val="20"/>
                <w:szCs w:val="20"/>
              </w:rPr>
            </w:pPr>
          </w:p>
        </w:tc>
        <w:tc>
          <w:tcPr>
            <w:tcW w:w="1277" w:type="dxa"/>
          </w:tcPr>
          <w:p w:rsidR="00397E95" w:rsidRPr="00397E95" w:rsidRDefault="00397E95" w:rsidP="00397E95">
            <w:pPr>
              <w:jc w:val="both"/>
              <w:rPr>
                <w:rFonts w:ascii="Arial" w:hAnsi="Arial" w:cs="Arial"/>
                <w:sz w:val="20"/>
                <w:szCs w:val="20"/>
              </w:rPr>
            </w:pPr>
          </w:p>
        </w:tc>
        <w:tc>
          <w:tcPr>
            <w:tcW w:w="1133" w:type="dxa"/>
          </w:tcPr>
          <w:p w:rsidR="00397E95" w:rsidRPr="00397E95" w:rsidRDefault="00397E95" w:rsidP="00397E95">
            <w:pPr>
              <w:jc w:val="both"/>
              <w:rPr>
                <w:rFonts w:ascii="Arial" w:hAnsi="Arial" w:cs="Arial"/>
                <w:sz w:val="20"/>
                <w:szCs w:val="20"/>
              </w:rPr>
            </w:pPr>
          </w:p>
        </w:tc>
        <w:tc>
          <w:tcPr>
            <w:tcW w:w="1276" w:type="dxa"/>
          </w:tcPr>
          <w:p w:rsidR="00397E95" w:rsidRPr="00397E95" w:rsidRDefault="00397E95" w:rsidP="00397E95">
            <w:pPr>
              <w:jc w:val="both"/>
              <w:rPr>
                <w:rFonts w:ascii="Arial" w:hAnsi="Arial" w:cs="Arial"/>
                <w:sz w:val="20"/>
                <w:szCs w:val="20"/>
              </w:rPr>
            </w:pPr>
          </w:p>
        </w:tc>
      </w:tr>
      <w:tr w:rsidR="00397E95" w:rsidRPr="00397E95" w:rsidTr="00397E95">
        <w:tc>
          <w:tcPr>
            <w:tcW w:w="709" w:type="dxa"/>
          </w:tcPr>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p>
        </w:tc>
        <w:tc>
          <w:tcPr>
            <w:tcW w:w="5387" w:type="dxa"/>
          </w:tcPr>
          <w:p w:rsidR="00397E95" w:rsidRPr="00397E95" w:rsidRDefault="00397E95" w:rsidP="00397E95">
            <w:pPr>
              <w:jc w:val="both"/>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7" w:type="dxa"/>
          </w:tcPr>
          <w:p w:rsidR="00397E95" w:rsidRPr="00397E95" w:rsidRDefault="00397E95" w:rsidP="00397E95">
            <w:pPr>
              <w:ind w:firstLine="66"/>
              <w:jc w:val="center"/>
              <w:rPr>
                <w:rFonts w:ascii="Arial" w:hAnsi="Arial" w:cs="Arial"/>
                <w:sz w:val="20"/>
                <w:szCs w:val="20"/>
              </w:rPr>
            </w:pPr>
          </w:p>
        </w:tc>
        <w:tc>
          <w:tcPr>
            <w:tcW w:w="1418" w:type="dxa"/>
          </w:tcPr>
          <w:p w:rsidR="00397E95" w:rsidRPr="00397E95" w:rsidRDefault="00397E95" w:rsidP="00397E95">
            <w:pPr>
              <w:jc w:val="both"/>
              <w:rPr>
                <w:rFonts w:ascii="Arial" w:hAnsi="Arial" w:cs="Arial"/>
                <w:sz w:val="20"/>
                <w:szCs w:val="20"/>
              </w:rPr>
            </w:pPr>
          </w:p>
        </w:tc>
        <w:tc>
          <w:tcPr>
            <w:tcW w:w="1277" w:type="dxa"/>
          </w:tcPr>
          <w:p w:rsidR="00397E95" w:rsidRPr="00397E95" w:rsidRDefault="00397E95" w:rsidP="00397E95">
            <w:pPr>
              <w:jc w:val="both"/>
              <w:rPr>
                <w:rFonts w:ascii="Arial" w:hAnsi="Arial" w:cs="Arial"/>
                <w:sz w:val="20"/>
                <w:szCs w:val="20"/>
              </w:rPr>
            </w:pPr>
          </w:p>
        </w:tc>
        <w:tc>
          <w:tcPr>
            <w:tcW w:w="1133" w:type="dxa"/>
          </w:tcPr>
          <w:p w:rsidR="00397E95" w:rsidRPr="00397E95" w:rsidRDefault="00397E95" w:rsidP="00397E95">
            <w:pPr>
              <w:jc w:val="both"/>
              <w:rPr>
                <w:rFonts w:ascii="Arial" w:hAnsi="Arial" w:cs="Arial"/>
                <w:sz w:val="20"/>
                <w:szCs w:val="20"/>
              </w:rPr>
            </w:pPr>
          </w:p>
        </w:tc>
        <w:tc>
          <w:tcPr>
            <w:tcW w:w="1276" w:type="dxa"/>
          </w:tcPr>
          <w:p w:rsidR="00397E95" w:rsidRPr="00397E95" w:rsidRDefault="00397E95" w:rsidP="00397E95">
            <w:pPr>
              <w:jc w:val="both"/>
              <w:rPr>
                <w:rFonts w:ascii="Arial" w:hAnsi="Arial" w:cs="Arial"/>
                <w:sz w:val="20"/>
                <w:szCs w:val="20"/>
              </w:rPr>
            </w:pPr>
          </w:p>
        </w:tc>
      </w:tr>
    </w:tbl>
    <w:p w:rsidR="00397E95" w:rsidRPr="00397E95" w:rsidRDefault="00397E95" w:rsidP="00397E95">
      <w:pPr>
        <w:outlineLvl w:val="0"/>
        <w:rPr>
          <w:rFonts w:ascii="Arial" w:hAnsi="Arial" w:cs="Arial"/>
          <w:sz w:val="20"/>
          <w:szCs w:val="20"/>
        </w:rPr>
      </w:pPr>
      <w:r w:rsidRPr="00397E95">
        <w:rPr>
          <w:rFonts w:ascii="Arial" w:hAnsi="Arial" w:cs="Arial"/>
          <w:sz w:val="20"/>
          <w:szCs w:val="20"/>
        </w:rPr>
        <w:t>Председатели судейской комиссии</w:t>
      </w:r>
      <w:r w:rsidRPr="00397E95">
        <w:rPr>
          <w:rFonts w:ascii="Arial" w:hAnsi="Arial" w:cs="Arial"/>
          <w:sz w:val="20"/>
          <w:szCs w:val="20"/>
        </w:rPr>
        <w:tab/>
      </w:r>
    </w:p>
    <w:p w:rsidR="00397E95" w:rsidRPr="00397E95" w:rsidRDefault="00397E95" w:rsidP="00397E95">
      <w:pPr>
        <w:outlineLvl w:val="0"/>
        <w:rPr>
          <w:rFonts w:ascii="Arial" w:hAnsi="Arial" w:cs="Arial"/>
          <w:sz w:val="20"/>
          <w:szCs w:val="20"/>
        </w:rPr>
      </w:pPr>
      <w:r w:rsidRPr="00397E95">
        <w:rPr>
          <w:rFonts w:ascii="Arial" w:hAnsi="Arial" w:cs="Arial"/>
          <w:sz w:val="20"/>
          <w:szCs w:val="20"/>
        </w:rPr>
        <w:t>__________________________________________________________________________________________________________</w:t>
      </w:r>
    </w:p>
    <w:p w:rsidR="00397E95" w:rsidRPr="00397E95" w:rsidRDefault="00397E95" w:rsidP="00397E95">
      <w:pPr>
        <w:outlineLvl w:val="0"/>
        <w:rPr>
          <w:rFonts w:ascii="Arial" w:hAnsi="Arial" w:cs="Arial"/>
          <w:sz w:val="20"/>
          <w:szCs w:val="20"/>
        </w:rPr>
      </w:pPr>
      <w:r w:rsidRPr="00397E95">
        <w:rPr>
          <w:rFonts w:ascii="Arial" w:hAnsi="Arial" w:cs="Arial"/>
          <w:sz w:val="20"/>
          <w:szCs w:val="20"/>
        </w:rPr>
        <w:t>Члены судейской комиссии:</w:t>
      </w:r>
    </w:p>
    <w:p w:rsidR="00397E95" w:rsidRPr="000B697D" w:rsidRDefault="00397E95" w:rsidP="00397E95">
      <w:pPr>
        <w:widowControl w:val="0"/>
        <w:autoSpaceDE w:val="0"/>
        <w:autoSpaceDN w:val="0"/>
        <w:adjustRightInd w:val="0"/>
        <w:ind w:firstLine="709"/>
        <w:rPr>
          <w:rFonts w:ascii="Arial" w:hAnsi="Arial" w:cs="Arial"/>
          <w:bCs/>
          <w:color w:val="000000"/>
          <w:sz w:val="20"/>
          <w:szCs w:val="20"/>
        </w:rPr>
      </w:pPr>
      <w:r w:rsidRPr="00397E95">
        <w:rPr>
          <w:rFonts w:ascii="Arial" w:hAnsi="Arial" w:cs="Arial"/>
          <w:i/>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697D" w:rsidRPr="000B697D" w:rsidRDefault="000B697D" w:rsidP="000B697D">
      <w:pPr>
        <w:widowControl w:val="0"/>
        <w:autoSpaceDE w:val="0"/>
        <w:autoSpaceDN w:val="0"/>
        <w:adjustRightInd w:val="0"/>
        <w:ind w:firstLine="709"/>
        <w:rPr>
          <w:rFonts w:ascii="Arial" w:hAnsi="Arial" w:cs="Arial"/>
          <w:bCs/>
          <w:color w:val="000000"/>
          <w:sz w:val="20"/>
          <w:szCs w:val="20"/>
        </w:rPr>
      </w:pPr>
    </w:p>
    <w:p w:rsidR="00E16BA5" w:rsidRDefault="00E16BA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sectPr w:rsidR="00397E95" w:rsidSect="00397E95">
          <w:pgSz w:w="16838" w:h="11906" w:orient="landscape"/>
          <w:pgMar w:top="1134" w:right="1134" w:bottom="1134" w:left="1134" w:header="0" w:footer="567" w:gutter="0"/>
          <w:cols w:space="708"/>
          <w:titlePg/>
          <w:docGrid w:linePitch="360"/>
        </w:sectPr>
      </w:pPr>
    </w:p>
    <w:p w:rsidR="00397E95" w:rsidRPr="00397E95" w:rsidRDefault="00397E95" w:rsidP="00397E95">
      <w:pPr>
        <w:jc w:val="right"/>
        <w:rPr>
          <w:rFonts w:ascii="Arial" w:hAnsi="Arial" w:cs="Arial"/>
          <w:sz w:val="20"/>
          <w:szCs w:val="20"/>
        </w:rPr>
      </w:pPr>
      <w:r w:rsidRPr="00397E95">
        <w:rPr>
          <w:rFonts w:ascii="Arial" w:hAnsi="Arial" w:cs="Arial"/>
          <w:sz w:val="20"/>
          <w:szCs w:val="20"/>
        </w:rPr>
        <w:t xml:space="preserve">               Приложение № 5</w:t>
      </w:r>
    </w:p>
    <w:p w:rsidR="00397E95" w:rsidRPr="00397E95" w:rsidRDefault="00397E95" w:rsidP="00397E95">
      <w:pPr>
        <w:ind w:left="5812"/>
        <w:jc w:val="right"/>
        <w:rPr>
          <w:rFonts w:ascii="Arial" w:hAnsi="Arial" w:cs="Arial"/>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 xml:space="preserve">СОСТАВ </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судейской комиссии соревнований среди добровольных пожарных формирований муниципальных учреждений города Куйбышева</w:t>
      </w:r>
    </w:p>
    <w:p w:rsidR="00397E95" w:rsidRPr="00397E95" w:rsidRDefault="00397E95" w:rsidP="00397E95">
      <w:pPr>
        <w:jc w:val="center"/>
        <w:rPr>
          <w:rFonts w:ascii="Arial" w:hAnsi="Arial" w:cs="Arial"/>
          <w:sz w:val="20"/>
          <w:szCs w:val="20"/>
        </w:rPr>
      </w:pPr>
    </w:p>
    <w:p w:rsidR="00397E95" w:rsidRPr="00397E95" w:rsidRDefault="00397E95" w:rsidP="00397E95">
      <w:pPr>
        <w:rPr>
          <w:rFonts w:ascii="Arial" w:hAnsi="Arial" w:cs="Arial"/>
          <w:sz w:val="20"/>
          <w:szCs w:val="20"/>
        </w:rPr>
      </w:pPr>
      <w:r w:rsidRPr="00397E95">
        <w:rPr>
          <w:rFonts w:ascii="Arial" w:hAnsi="Arial" w:cs="Arial"/>
          <w:sz w:val="20"/>
          <w:szCs w:val="20"/>
        </w:rPr>
        <w:t>Председатели судейской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Бирюков Александр Геннадьевич – Первый заместитель главы администрации города Куйбышева</w:t>
      </w:r>
    </w:p>
    <w:p w:rsidR="00397E95" w:rsidRPr="00397E95" w:rsidRDefault="00397E95" w:rsidP="00397E95">
      <w:pPr>
        <w:jc w:val="both"/>
        <w:rPr>
          <w:rFonts w:ascii="Arial" w:hAnsi="Arial" w:cs="Arial"/>
          <w:sz w:val="20"/>
          <w:szCs w:val="20"/>
        </w:rPr>
      </w:pPr>
      <w:r w:rsidRPr="00397E95">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r w:rsidRPr="00397E95">
        <w:rPr>
          <w:rFonts w:ascii="Arial" w:hAnsi="Arial" w:cs="Arial"/>
          <w:sz w:val="20"/>
          <w:szCs w:val="20"/>
        </w:rPr>
        <w:t>Члены судейской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xml:space="preserve">- Шалаков Вячеслав Владимирович– Начальник отдела ГО и ЧС администрации города Куйбышева  </w:t>
      </w:r>
    </w:p>
    <w:p w:rsidR="00397E95" w:rsidRPr="00397E95" w:rsidRDefault="00397E95" w:rsidP="00397E95">
      <w:pPr>
        <w:jc w:val="both"/>
        <w:rPr>
          <w:rFonts w:ascii="Arial" w:hAnsi="Arial" w:cs="Arial"/>
          <w:sz w:val="20"/>
          <w:szCs w:val="20"/>
        </w:rPr>
      </w:pPr>
      <w:r w:rsidRPr="00397E95">
        <w:rPr>
          <w:rFonts w:ascii="Arial" w:hAnsi="Arial" w:cs="Arial"/>
          <w:sz w:val="20"/>
          <w:szCs w:val="20"/>
        </w:rPr>
        <w:t>- Дубровский Сергей Николаевич – Инспектор ОНДиПР по Куйбышевскому и Северному районам</w:t>
      </w:r>
      <w:r>
        <w:rPr>
          <w:rFonts w:ascii="Arial" w:hAnsi="Arial" w:cs="Arial"/>
          <w:sz w:val="20"/>
          <w:szCs w:val="20"/>
        </w:rPr>
        <w:t xml:space="preserve"> </w:t>
      </w:r>
      <w:r w:rsidRPr="00397E95">
        <w:rPr>
          <w:rFonts w:ascii="Arial" w:hAnsi="Arial" w:cs="Arial"/>
          <w:sz w:val="20"/>
          <w:szCs w:val="20"/>
        </w:rPr>
        <w:t>Новосибирской области</w:t>
      </w:r>
    </w:p>
    <w:p w:rsidR="00397E95" w:rsidRPr="00397E95" w:rsidRDefault="00397E95" w:rsidP="00397E95">
      <w:pPr>
        <w:tabs>
          <w:tab w:val="left" w:pos="4605"/>
          <w:tab w:val="center" w:pos="5130"/>
        </w:tabs>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6</w:t>
      </w:r>
    </w:p>
    <w:p w:rsidR="00397E95" w:rsidRPr="00397E95" w:rsidRDefault="00397E95" w:rsidP="00397E95">
      <w:pPr>
        <w:jc w:val="right"/>
        <w:rPr>
          <w:rFonts w:ascii="Arial" w:hAnsi="Arial" w:cs="Arial"/>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ПЕРЕЧЕНЬ</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учреждений города Куйбышева, привлекаемых к участию в соревнованиях среди добровольных пожарных формирований муниципальных учреждений города Куйбышева</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1. Муниципальное бюджетное учреждение культуры города Куйбышева Куйбышевского района Новосибирской области «Культурно-досуговый комплекс».</w:t>
      </w:r>
    </w:p>
    <w:p w:rsidR="00397E95" w:rsidRPr="00397E95" w:rsidRDefault="00397E95" w:rsidP="00397E95">
      <w:pPr>
        <w:ind w:firstLine="709"/>
        <w:jc w:val="both"/>
        <w:rPr>
          <w:rFonts w:ascii="Arial" w:hAnsi="Arial" w:cs="Arial"/>
          <w:sz w:val="20"/>
          <w:szCs w:val="20"/>
          <w:lang w:eastAsia="en-US"/>
        </w:rPr>
      </w:pPr>
      <w:r w:rsidRPr="00397E95">
        <w:rPr>
          <w:rFonts w:ascii="Arial" w:hAnsi="Arial" w:cs="Arial"/>
          <w:sz w:val="20"/>
          <w:szCs w:val="20"/>
          <w:lang w:eastAsia="en-US"/>
        </w:rPr>
        <w:t>2. Муниципальное казенное учреждение культуры «Централизованная библиотечная система» города Куйбышева Куйбышевского района Новосибирской области.</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3. Муниципальное казенное учреждение города Куйбышева Куйбышевского района Новосибирской области «Молодежный центр».</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4. Муниципальное бюджетное учреждение спорта города Куйбышева Куйбышевского района Новосибирской области «Спортивно-оздоровительный центр».</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5. Муниципальное казенное учреждение культуры города Куйбышева Куйбышевского района Новосибирской области «Музейный комплекс»</w:t>
      </w:r>
    </w:p>
    <w:p w:rsidR="00397E95" w:rsidRPr="00397E95" w:rsidRDefault="00397E95" w:rsidP="00397E95">
      <w:pPr>
        <w:ind w:firstLine="709"/>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7</w:t>
      </w:r>
    </w:p>
    <w:p w:rsidR="00397E95" w:rsidRPr="00397E95" w:rsidRDefault="00397E95" w:rsidP="00397E95">
      <w:pPr>
        <w:jc w:val="right"/>
        <w:rPr>
          <w:rFonts w:ascii="Arial" w:hAnsi="Arial" w:cs="Arial"/>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 xml:space="preserve">Смета </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на проведение соревнований добровольных пожарных формирований муниципальных учреждений города Куйбышева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
        <w:gridCol w:w="4450"/>
        <w:gridCol w:w="1418"/>
        <w:gridCol w:w="1417"/>
        <w:gridCol w:w="1559"/>
      </w:tblGrid>
      <w:tr w:rsidR="00397E95" w:rsidRPr="00397E95" w:rsidTr="00397E95">
        <w:trPr>
          <w:trHeight w:val="326"/>
        </w:trPr>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 п\п</w:t>
            </w:r>
          </w:p>
        </w:tc>
        <w:tc>
          <w:tcPr>
            <w:tcW w:w="4450"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Наименование затрат</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Количество</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 xml:space="preserve">Сумма </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Итого</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Подготовка места проведения соревнований</w:t>
            </w:r>
          </w:p>
        </w:tc>
        <w:tc>
          <w:tcPr>
            <w:tcW w:w="4394" w:type="dxa"/>
            <w:gridSpan w:val="3"/>
          </w:tcPr>
          <w:p w:rsidR="00397E95" w:rsidRPr="00397E95" w:rsidRDefault="00397E95" w:rsidP="00397E95">
            <w:pPr>
              <w:jc w:val="center"/>
              <w:rPr>
                <w:rFonts w:ascii="Arial" w:hAnsi="Arial" w:cs="Arial"/>
                <w:sz w:val="20"/>
                <w:szCs w:val="20"/>
              </w:rPr>
            </w:pPr>
            <w:r w:rsidRPr="00397E95">
              <w:rPr>
                <w:rFonts w:ascii="Arial" w:hAnsi="Arial" w:cs="Arial"/>
                <w:sz w:val="20"/>
                <w:szCs w:val="20"/>
              </w:rPr>
              <w:t>Затрат не требует</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1 командное место</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3.</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2 командное место</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3 командное место</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Поощрительная денежная премия (для казённых организаций), либо поощрительный приз (для прочих организаций) за командное участие</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4000</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8000</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6.</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Приобретение дипломов с рамками</w:t>
            </w:r>
          </w:p>
        </w:tc>
        <w:tc>
          <w:tcPr>
            <w:tcW w:w="1418"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7</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225</w:t>
            </w: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1575</w:t>
            </w:r>
          </w:p>
        </w:tc>
      </w:tr>
      <w:tr w:rsidR="00397E95" w:rsidRPr="00397E95" w:rsidTr="00397E95">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7.</w:t>
            </w:r>
          </w:p>
        </w:tc>
        <w:tc>
          <w:tcPr>
            <w:tcW w:w="4450" w:type="dxa"/>
          </w:tcPr>
          <w:p w:rsidR="00397E95" w:rsidRPr="00397E95" w:rsidRDefault="00397E95" w:rsidP="00397E95">
            <w:pPr>
              <w:rPr>
                <w:rFonts w:ascii="Arial" w:hAnsi="Arial" w:cs="Arial"/>
                <w:sz w:val="20"/>
                <w:szCs w:val="20"/>
              </w:rPr>
            </w:pPr>
            <w:r w:rsidRPr="00397E95">
              <w:rPr>
                <w:rFonts w:ascii="Arial" w:hAnsi="Arial" w:cs="Arial"/>
                <w:sz w:val="20"/>
                <w:szCs w:val="20"/>
              </w:rPr>
              <w:t>Итого:</w:t>
            </w:r>
          </w:p>
        </w:tc>
        <w:tc>
          <w:tcPr>
            <w:tcW w:w="2835" w:type="dxa"/>
            <w:gridSpan w:val="2"/>
          </w:tcPr>
          <w:p w:rsidR="00397E95" w:rsidRPr="00397E95" w:rsidRDefault="00397E95" w:rsidP="00397E95">
            <w:pPr>
              <w:jc w:val="center"/>
              <w:rPr>
                <w:rFonts w:ascii="Arial" w:hAnsi="Arial" w:cs="Arial"/>
                <w:sz w:val="20"/>
                <w:szCs w:val="20"/>
              </w:rPr>
            </w:pPr>
          </w:p>
        </w:tc>
        <w:tc>
          <w:tcPr>
            <w:tcW w:w="15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26075</w:t>
            </w:r>
          </w:p>
        </w:tc>
      </w:tr>
    </w:tbl>
    <w:p w:rsidR="00397E95" w:rsidRPr="00397E95" w:rsidRDefault="00397E95" w:rsidP="00397E95">
      <w:pPr>
        <w:jc w:val="center"/>
        <w:rPr>
          <w:rFonts w:ascii="Arial" w:hAnsi="Arial" w:cs="Arial"/>
          <w:sz w:val="20"/>
          <w:szCs w:val="20"/>
        </w:rPr>
      </w:pPr>
    </w:p>
    <w:p w:rsidR="00397E95" w:rsidRPr="00397E95" w:rsidRDefault="00397E95" w:rsidP="00397E95">
      <w:pPr>
        <w:rPr>
          <w:rFonts w:ascii="Arial" w:hAnsi="Arial" w:cs="Arial"/>
          <w:sz w:val="20"/>
          <w:szCs w:val="20"/>
        </w:rPr>
      </w:pPr>
    </w:p>
    <w:p w:rsidR="00397E95" w:rsidRPr="00397E95" w:rsidRDefault="00397E95" w:rsidP="00397E95">
      <w:pPr>
        <w:jc w:val="center"/>
        <w:rPr>
          <w:rFonts w:ascii="Arial" w:hAnsi="Arial" w:cs="Arial"/>
          <w:sz w:val="20"/>
          <w:szCs w:val="20"/>
        </w:rPr>
      </w:pPr>
    </w:p>
    <w:p w:rsidR="00397E95" w:rsidRPr="00397E95" w:rsidRDefault="00397E95" w:rsidP="00397E95">
      <w:pPr>
        <w:rPr>
          <w:rFonts w:ascii="Arial" w:hAnsi="Arial" w:cs="Arial"/>
          <w:b/>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8</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jc w:val="center"/>
        <w:rPr>
          <w:rFonts w:ascii="Arial" w:hAnsi="Arial" w:cs="Arial"/>
          <w:b/>
          <w:color w:val="000000"/>
          <w:sz w:val="20"/>
          <w:szCs w:val="20"/>
        </w:rPr>
      </w:pPr>
      <w:r w:rsidRPr="00397E95">
        <w:rPr>
          <w:rFonts w:ascii="Arial" w:hAnsi="Arial" w:cs="Arial"/>
          <w:b/>
          <w:color w:val="000000"/>
          <w:sz w:val="20"/>
          <w:szCs w:val="20"/>
        </w:rPr>
        <w:t xml:space="preserve">Состав комиссии </w:t>
      </w:r>
    </w:p>
    <w:p w:rsidR="00397E95" w:rsidRPr="00397E95" w:rsidRDefault="00397E95" w:rsidP="00397E95">
      <w:pPr>
        <w:jc w:val="center"/>
        <w:rPr>
          <w:rFonts w:ascii="Arial" w:hAnsi="Arial" w:cs="Arial"/>
          <w:color w:val="000000"/>
          <w:sz w:val="20"/>
          <w:szCs w:val="20"/>
        </w:rPr>
      </w:pPr>
      <w:r w:rsidRPr="00397E95">
        <w:rPr>
          <w:rFonts w:ascii="Arial" w:hAnsi="Arial" w:cs="Arial"/>
          <w:b/>
          <w:color w:val="000000"/>
          <w:sz w:val="20"/>
          <w:szCs w:val="20"/>
        </w:rPr>
        <w:t>по вручению и списанию поощрительных призов и дипломов с рамками</w:t>
      </w:r>
    </w:p>
    <w:p w:rsidR="00397E95" w:rsidRPr="00397E95" w:rsidRDefault="00397E95" w:rsidP="00397E95">
      <w:pPr>
        <w:ind w:firstLine="709"/>
        <w:rPr>
          <w:rFonts w:ascii="Arial" w:hAnsi="Arial" w:cs="Arial"/>
          <w:sz w:val="20"/>
          <w:szCs w:val="20"/>
        </w:rPr>
      </w:pPr>
    </w:p>
    <w:p w:rsidR="00397E95" w:rsidRPr="00397E95" w:rsidRDefault="00397E95" w:rsidP="00397E95">
      <w:pPr>
        <w:rPr>
          <w:rFonts w:ascii="Arial" w:hAnsi="Arial" w:cs="Arial"/>
          <w:sz w:val="20"/>
          <w:szCs w:val="20"/>
        </w:rPr>
      </w:pPr>
      <w:r w:rsidRPr="00397E95">
        <w:rPr>
          <w:rFonts w:ascii="Arial" w:hAnsi="Arial" w:cs="Arial"/>
          <w:sz w:val="20"/>
          <w:szCs w:val="20"/>
        </w:rPr>
        <w:t>Председатели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Бирюков Александр Геннадьевич – Первый заместитель главы администрации города Куйбышева</w:t>
      </w:r>
    </w:p>
    <w:p w:rsidR="00397E95" w:rsidRPr="00397E95" w:rsidRDefault="00397E95" w:rsidP="00397E95">
      <w:pPr>
        <w:jc w:val="both"/>
        <w:rPr>
          <w:rFonts w:ascii="Arial" w:hAnsi="Arial" w:cs="Arial"/>
          <w:sz w:val="20"/>
          <w:szCs w:val="20"/>
        </w:rPr>
      </w:pPr>
      <w:r w:rsidRPr="00397E95">
        <w:rPr>
          <w:rFonts w:ascii="Arial" w:hAnsi="Arial" w:cs="Arial"/>
          <w:sz w:val="20"/>
          <w:szCs w:val="20"/>
        </w:rPr>
        <w:t>- Стрельцова Юлия Васильевна – Начальник ОНДиПР по Куйбышевскому и Северному районам Новосибирской области</w:t>
      </w:r>
    </w:p>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r w:rsidRPr="00397E95">
        <w:rPr>
          <w:rFonts w:ascii="Arial" w:hAnsi="Arial" w:cs="Arial"/>
          <w:sz w:val="20"/>
          <w:szCs w:val="20"/>
        </w:rPr>
        <w:t>Члены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xml:space="preserve">- Шалаков Вячеслав Владимирович – Начальник отдела ГО и ЧС администрации города Куйбышева  </w:t>
      </w:r>
    </w:p>
    <w:p w:rsidR="00397E95" w:rsidRPr="00397E95" w:rsidRDefault="00397E95" w:rsidP="00397E95">
      <w:pPr>
        <w:jc w:val="both"/>
        <w:rPr>
          <w:rFonts w:ascii="Arial" w:hAnsi="Arial" w:cs="Arial"/>
          <w:sz w:val="20"/>
          <w:szCs w:val="20"/>
        </w:rPr>
      </w:pPr>
      <w:r w:rsidRPr="00397E95">
        <w:rPr>
          <w:rFonts w:ascii="Arial" w:hAnsi="Arial" w:cs="Arial"/>
          <w:sz w:val="20"/>
          <w:szCs w:val="20"/>
        </w:rPr>
        <w:t>- Дубровский Сергей Николаевич - Инспектор ОНДиПР по Куйбышевскому и Северному районам</w:t>
      </w:r>
      <w:r>
        <w:rPr>
          <w:rFonts w:ascii="Arial" w:hAnsi="Arial" w:cs="Arial"/>
          <w:sz w:val="20"/>
          <w:szCs w:val="20"/>
        </w:rPr>
        <w:t xml:space="preserve"> </w:t>
      </w:r>
      <w:r w:rsidRPr="00397E95">
        <w:rPr>
          <w:rFonts w:ascii="Arial" w:hAnsi="Arial" w:cs="Arial"/>
          <w:sz w:val="20"/>
          <w:szCs w:val="20"/>
        </w:rPr>
        <w:t>Новосибирской области</w:t>
      </w: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sectPr w:rsidR="00397E95" w:rsidSect="00397E95">
          <w:pgSz w:w="11906" w:h="16838"/>
          <w:pgMar w:top="1134" w:right="1134" w:bottom="1134" w:left="1134" w:header="0" w:footer="567" w:gutter="0"/>
          <w:cols w:space="708"/>
          <w:titlePg/>
          <w:docGrid w:linePitch="360"/>
        </w:sect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9</w:t>
      </w:r>
    </w:p>
    <w:p w:rsidR="00397E95" w:rsidRPr="00397E95" w:rsidRDefault="00397E95" w:rsidP="00397E95">
      <w:pPr>
        <w:jc w:val="right"/>
        <w:rPr>
          <w:rFonts w:ascii="Arial" w:hAnsi="Arial" w:cs="Arial"/>
          <w:sz w:val="20"/>
          <w:szCs w:val="20"/>
        </w:rPr>
      </w:pPr>
    </w:p>
    <w:p w:rsidR="00397E95" w:rsidRPr="00397E95" w:rsidRDefault="00397E95" w:rsidP="00397E95">
      <w:pPr>
        <w:ind w:left="5812"/>
        <w:jc w:val="right"/>
        <w:rPr>
          <w:rFonts w:ascii="Arial" w:hAnsi="Arial" w:cs="Arial"/>
          <w:sz w:val="20"/>
          <w:szCs w:val="20"/>
        </w:rPr>
      </w:pPr>
    </w:p>
    <w:p w:rsidR="00397E95" w:rsidRPr="00397E95" w:rsidRDefault="00397E95" w:rsidP="00397E95">
      <w:pPr>
        <w:ind w:firstLine="709"/>
        <w:jc w:val="center"/>
        <w:rPr>
          <w:rFonts w:ascii="Arial" w:hAnsi="Arial" w:cs="Arial"/>
          <w:b/>
          <w:bCs/>
          <w:color w:val="000000"/>
          <w:sz w:val="20"/>
          <w:szCs w:val="20"/>
        </w:rPr>
      </w:pPr>
      <w:r w:rsidRPr="00397E95">
        <w:rPr>
          <w:rFonts w:ascii="Arial" w:hAnsi="Arial" w:cs="Arial"/>
          <w:b/>
          <w:bCs/>
          <w:color w:val="000000"/>
          <w:sz w:val="20"/>
          <w:szCs w:val="20"/>
        </w:rPr>
        <w:t xml:space="preserve">Таблица критериев оценки первого </w:t>
      </w:r>
      <w:r w:rsidR="00A25627" w:rsidRPr="00397E95">
        <w:rPr>
          <w:rFonts w:ascii="Arial" w:hAnsi="Arial" w:cs="Arial"/>
          <w:b/>
          <w:bCs/>
          <w:color w:val="000000"/>
          <w:sz w:val="20"/>
          <w:szCs w:val="20"/>
        </w:rPr>
        <w:t>этапа</w:t>
      </w:r>
      <w:r w:rsidR="00A25627">
        <w:rPr>
          <w:rFonts w:ascii="Arial" w:hAnsi="Arial" w:cs="Arial"/>
          <w:b/>
          <w:bCs/>
          <w:color w:val="000000"/>
          <w:sz w:val="20"/>
          <w:szCs w:val="20"/>
        </w:rPr>
        <w:t xml:space="preserve"> </w:t>
      </w:r>
      <w:r w:rsidR="00A25627" w:rsidRPr="00397E95">
        <w:rPr>
          <w:rFonts w:ascii="Arial" w:hAnsi="Arial" w:cs="Arial"/>
          <w:b/>
          <w:bCs/>
          <w:color w:val="000000"/>
          <w:sz w:val="20"/>
          <w:szCs w:val="20"/>
        </w:rPr>
        <w:t>практической</w:t>
      </w:r>
      <w:r w:rsidRPr="00397E95">
        <w:rPr>
          <w:rFonts w:ascii="Arial" w:hAnsi="Arial" w:cs="Arial"/>
          <w:b/>
          <w:sz w:val="20"/>
          <w:szCs w:val="20"/>
        </w:rPr>
        <w:t xml:space="preserve"> (творческой) части</w:t>
      </w:r>
      <w:r w:rsidRPr="00397E95">
        <w:rPr>
          <w:rFonts w:ascii="Arial" w:hAnsi="Arial" w:cs="Arial"/>
          <w:b/>
          <w:bCs/>
          <w:color w:val="000000"/>
          <w:sz w:val="20"/>
          <w:szCs w:val="20"/>
        </w:rPr>
        <w:t xml:space="preserve"> </w:t>
      </w:r>
      <w:r w:rsidR="00A25627" w:rsidRPr="00397E95">
        <w:rPr>
          <w:rFonts w:ascii="Arial" w:hAnsi="Arial" w:cs="Arial"/>
          <w:b/>
          <w:bCs/>
          <w:color w:val="000000"/>
          <w:sz w:val="20"/>
          <w:szCs w:val="20"/>
        </w:rPr>
        <w:t>соревнований среди</w:t>
      </w:r>
      <w:r w:rsidRPr="00397E95">
        <w:rPr>
          <w:rFonts w:ascii="Arial" w:hAnsi="Arial" w:cs="Arial"/>
          <w:b/>
          <w:bCs/>
          <w:color w:val="000000"/>
          <w:sz w:val="20"/>
          <w:szCs w:val="20"/>
        </w:rPr>
        <w:t xml:space="preserve"> Добровольных пожарных формирований муниципальных учреждений города Куйбышева.</w:t>
      </w:r>
    </w:p>
    <w:p w:rsidR="00397E95" w:rsidRPr="00397E95" w:rsidRDefault="00397E95" w:rsidP="00397E95">
      <w:pPr>
        <w:widowControl w:val="0"/>
        <w:autoSpaceDE w:val="0"/>
        <w:autoSpaceDN w:val="0"/>
        <w:adjustRightInd w:val="0"/>
        <w:ind w:firstLine="709"/>
        <w:jc w:val="center"/>
        <w:rPr>
          <w:rFonts w:ascii="Arial" w:hAnsi="Arial" w:cs="Arial"/>
          <w:b/>
          <w:bCs/>
          <w:color w:val="000000"/>
          <w:sz w:val="20"/>
          <w:szCs w:val="20"/>
        </w:rPr>
      </w:pPr>
    </w:p>
    <w:p w:rsidR="00397E95" w:rsidRPr="00397E95" w:rsidRDefault="00397E95" w:rsidP="00397E95">
      <w:pPr>
        <w:widowControl w:val="0"/>
        <w:autoSpaceDE w:val="0"/>
        <w:autoSpaceDN w:val="0"/>
        <w:adjustRightInd w:val="0"/>
        <w:ind w:firstLine="709"/>
        <w:jc w:val="both"/>
        <w:rPr>
          <w:rFonts w:ascii="Arial" w:hAnsi="Arial" w:cs="Arial"/>
          <w:bCs/>
          <w:color w:val="000000"/>
          <w:sz w:val="20"/>
          <w:szCs w:val="20"/>
        </w:rPr>
      </w:pPr>
      <w:r w:rsidRPr="00397E95">
        <w:rPr>
          <w:rFonts w:ascii="Arial" w:hAnsi="Arial" w:cs="Arial"/>
          <w:bCs/>
          <w:color w:val="000000"/>
          <w:sz w:val="20"/>
          <w:szCs w:val="20"/>
        </w:rPr>
        <w:t>Соревнования оцениваются судейской комиссией по 5 критериям. Перечень критериев с указанием количества баллов, которые можно получить по каждому из них, приведен в Таблице.</w:t>
      </w:r>
    </w:p>
    <w:p w:rsidR="00397E95" w:rsidRPr="00397E95" w:rsidRDefault="00397E95" w:rsidP="00397E95">
      <w:pPr>
        <w:widowControl w:val="0"/>
        <w:autoSpaceDE w:val="0"/>
        <w:autoSpaceDN w:val="0"/>
        <w:adjustRightInd w:val="0"/>
        <w:ind w:firstLine="709"/>
        <w:jc w:val="both"/>
        <w:rPr>
          <w:rFonts w:ascii="Arial" w:hAnsi="Arial" w:cs="Arial"/>
          <w:bCs/>
          <w:color w:val="000000"/>
          <w:sz w:val="20"/>
          <w:szCs w:val="20"/>
        </w:rPr>
      </w:pPr>
      <w:r w:rsidRPr="00397E95">
        <w:rPr>
          <w:rFonts w:ascii="Arial" w:hAnsi="Arial" w:cs="Arial"/>
          <w:bCs/>
          <w:color w:val="000000"/>
          <w:sz w:val="20"/>
          <w:szCs w:val="20"/>
        </w:rPr>
        <w:t xml:space="preserve">По каждому критерию может быть выставлено от 0 до максимального количества баллов. </w:t>
      </w:r>
    </w:p>
    <w:tbl>
      <w:tblPr>
        <w:tblW w:w="1391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
        <w:gridCol w:w="3635"/>
        <w:gridCol w:w="1843"/>
        <w:gridCol w:w="1843"/>
        <w:gridCol w:w="1559"/>
        <w:gridCol w:w="1559"/>
        <w:gridCol w:w="1418"/>
        <w:gridCol w:w="1389"/>
      </w:tblGrid>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 п/п</w:t>
            </w:r>
          </w:p>
        </w:tc>
        <w:tc>
          <w:tcPr>
            <w:tcW w:w="3635" w:type="dxa"/>
          </w:tcPr>
          <w:p w:rsidR="00397E95" w:rsidRPr="00397E95" w:rsidRDefault="00397E95" w:rsidP="00397E95">
            <w:pPr>
              <w:rPr>
                <w:rFonts w:ascii="Arial" w:hAnsi="Arial" w:cs="Arial"/>
                <w:sz w:val="20"/>
                <w:szCs w:val="20"/>
              </w:rPr>
            </w:pPr>
            <w:r w:rsidRPr="00397E95">
              <w:rPr>
                <w:rFonts w:ascii="Arial" w:hAnsi="Arial" w:cs="Arial"/>
                <w:sz w:val="20"/>
                <w:szCs w:val="20"/>
              </w:rPr>
              <w:t>Наименование критерия</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Максимальное количество баллов</w:t>
            </w:r>
          </w:p>
        </w:tc>
        <w:tc>
          <w:tcPr>
            <w:tcW w:w="1843" w:type="dxa"/>
          </w:tcPr>
          <w:p w:rsidR="00397E95" w:rsidRPr="00397E95" w:rsidRDefault="00397E95" w:rsidP="00397E95">
            <w:pPr>
              <w:shd w:val="clear" w:color="auto" w:fill="FFFFFF"/>
              <w:spacing w:line="330" w:lineRule="atLeast"/>
              <w:textAlignment w:val="baseline"/>
              <w:outlineLvl w:val="2"/>
              <w:rPr>
                <w:rFonts w:ascii="Arial" w:hAnsi="Arial" w:cs="Arial"/>
                <w:caps/>
                <w:sz w:val="20"/>
                <w:szCs w:val="20"/>
              </w:rPr>
            </w:pPr>
            <w:hyperlink r:id="rId14" w:tooltip="МКУ " w:history="1">
              <w:r w:rsidRPr="00397E95">
                <w:rPr>
                  <w:rFonts w:ascii="Arial" w:hAnsi="Arial" w:cs="Arial"/>
                  <w:caps/>
                  <w:sz w:val="20"/>
                  <w:szCs w:val="20"/>
                  <w:bdr w:val="none" w:sz="0" w:space="0" w:color="auto" w:frame="1"/>
                </w:rPr>
                <w:t xml:space="preserve">МКУ </w:t>
              </w:r>
            </w:hyperlink>
          </w:p>
          <w:p w:rsidR="00397E95" w:rsidRPr="00397E95" w:rsidRDefault="00397E95" w:rsidP="00397E95">
            <w:pPr>
              <w:rPr>
                <w:rFonts w:ascii="Arial" w:hAnsi="Arial" w:cs="Arial"/>
                <w:sz w:val="20"/>
                <w:szCs w:val="20"/>
              </w:rPr>
            </w:pPr>
            <w:r w:rsidRPr="00397E95">
              <w:rPr>
                <w:rFonts w:ascii="Arial" w:hAnsi="Arial" w:cs="Arial"/>
                <w:sz w:val="20"/>
                <w:szCs w:val="20"/>
              </w:rPr>
              <w:t>«Молодёжный центр»</w:t>
            </w:r>
          </w:p>
        </w:tc>
        <w:tc>
          <w:tcPr>
            <w:tcW w:w="1559" w:type="dxa"/>
          </w:tcPr>
          <w:p w:rsidR="00397E95" w:rsidRPr="00397E95" w:rsidRDefault="00397E95" w:rsidP="00397E95">
            <w:pPr>
              <w:shd w:val="clear" w:color="auto" w:fill="FFFFFF"/>
              <w:spacing w:line="330" w:lineRule="atLeast"/>
              <w:textAlignment w:val="baseline"/>
              <w:outlineLvl w:val="2"/>
              <w:rPr>
                <w:rFonts w:ascii="Arial" w:hAnsi="Arial" w:cs="Arial"/>
                <w:caps/>
                <w:sz w:val="20"/>
                <w:szCs w:val="20"/>
              </w:rPr>
            </w:pPr>
            <w:hyperlink r:id="rId15" w:tooltip="МКУК " w:history="1">
              <w:r w:rsidRPr="00397E95">
                <w:rPr>
                  <w:rFonts w:ascii="Arial" w:hAnsi="Arial" w:cs="Arial"/>
                  <w:caps/>
                  <w:sz w:val="20"/>
                  <w:szCs w:val="20"/>
                  <w:bdr w:val="none" w:sz="0" w:space="0" w:color="auto" w:frame="1"/>
                </w:rPr>
                <w:t xml:space="preserve">МКУК </w:t>
              </w:r>
            </w:hyperlink>
          </w:p>
          <w:p w:rsidR="00397E95" w:rsidRPr="00397E95" w:rsidRDefault="00397E95" w:rsidP="00397E95">
            <w:pPr>
              <w:rPr>
                <w:rFonts w:ascii="Arial" w:hAnsi="Arial" w:cs="Arial"/>
                <w:sz w:val="20"/>
                <w:szCs w:val="20"/>
              </w:rPr>
            </w:pPr>
            <w:r w:rsidRPr="00397E95">
              <w:rPr>
                <w:rFonts w:ascii="Arial" w:hAnsi="Arial" w:cs="Arial"/>
                <w:sz w:val="20"/>
                <w:szCs w:val="20"/>
              </w:rPr>
              <w:t>«Музейный комплекс»</w:t>
            </w:r>
          </w:p>
        </w:tc>
        <w:tc>
          <w:tcPr>
            <w:tcW w:w="1559" w:type="dxa"/>
          </w:tcPr>
          <w:p w:rsidR="00397E95" w:rsidRPr="00397E95" w:rsidRDefault="00397E95" w:rsidP="00397E95">
            <w:pPr>
              <w:rPr>
                <w:rFonts w:ascii="Arial" w:hAnsi="Arial" w:cs="Arial"/>
                <w:sz w:val="20"/>
                <w:szCs w:val="20"/>
              </w:rPr>
            </w:pPr>
            <w:hyperlink r:id="rId16" w:tooltip="МКУК " w:history="1">
              <w:r w:rsidRPr="00397E95">
                <w:rPr>
                  <w:rFonts w:ascii="Arial" w:hAnsi="Arial" w:cs="Arial"/>
                  <w:bCs/>
                  <w:caps/>
                  <w:sz w:val="20"/>
                  <w:szCs w:val="20"/>
                  <w:bdr w:val="none" w:sz="0" w:space="0" w:color="auto" w:frame="1"/>
                </w:rPr>
                <w:t>МКУК «</w:t>
              </w:r>
            </w:hyperlink>
            <w:r w:rsidRPr="00397E95">
              <w:rPr>
                <w:rFonts w:ascii="Arial" w:hAnsi="Arial" w:cs="Arial"/>
                <w:sz w:val="20"/>
                <w:szCs w:val="20"/>
              </w:rPr>
              <w:t>ЦБС»</w:t>
            </w:r>
          </w:p>
        </w:tc>
        <w:tc>
          <w:tcPr>
            <w:tcW w:w="1418" w:type="dxa"/>
          </w:tcPr>
          <w:p w:rsidR="00397E95" w:rsidRPr="00397E95" w:rsidRDefault="00397E95" w:rsidP="00397E95">
            <w:pPr>
              <w:shd w:val="clear" w:color="auto" w:fill="FFFFFF"/>
              <w:spacing w:line="330" w:lineRule="atLeast"/>
              <w:textAlignment w:val="baseline"/>
              <w:outlineLvl w:val="2"/>
              <w:rPr>
                <w:rFonts w:ascii="Arial" w:hAnsi="Arial" w:cs="Arial"/>
                <w:caps/>
                <w:sz w:val="20"/>
                <w:szCs w:val="20"/>
              </w:rPr>
            </w:pPr>
            <w:hyperlink r:id="rId17" w:tooltip="МБУК &quot;Культурно-досуговый комплекс&quot;" w:history="1">
              <w:r w:rsidRPr="00397E95">
                <w:rPr>
                  <w:rFonts w:ascii="Arial" w:hAnsi="Arial" w:cs="Arial"/>
                  <w:caps/>
                  <w:sz w:val="20"/>
                  <w:szCs w:val="20"/>
                  <w:bdr w:val="none" w:sz="0" w:space="0" w:color="auto" w:frame="1"/>
                </w:rPr>
                <w:t>МБУК "КДК"</w:t>
              </w:r>
            </w:hyperlink>
          </w:p>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shd w:val="clear" w:color="auto" w:fill="FFFFFF"/>
              <w:spacing w:line="330" w:lineRule="atLeast"/>
              <w:textAlignment w:val="baseline"/>
              <w:outlineLvl w:val="2"/>
              <w:rPr>
                <w:rFonts w:ascii="Arial" w:hAnsi="Arial" w:cs="Arial"/>
                <w:caps/>
                <w:sz w:val="20"/>
                <w:szCs w:val="20"/>
              </w:rPr>
            </w:pPr>
            <w:hyperlink r:id="rId18" w:tooltip="МБУС " w:history="1">
              <w:r w:rsidRPr="00397E95">
                <w:rPr>
                  <w:rFonts w:ascii="Arial" w:hAnsi="Arial" w:cs="Arial"/>
                  <w:caps/>
                  <w:sz w:val="20"/>
                  <w:szCs w:val="20"/>
                  <w:bdr w:val="none" w:sz="0" w:space="0" w:color="auto" w:frame="1"/>
                </w:rPr>
                <w:t>МБУС «СОЦ»</w:t>
              </w:r>
            </w:hyperlink>
          </w:p>
          <w:p w:rsidR="00397E95" w:rsidRPr="00397E95" w:rsidRDefault="00397E95" w:rsidP="00397E95">
            <w:pPr>
              <w:rPr>
                <w:rFonts w:ascii="Arial" w:hAnsi="Arial" w:cs="Arial"/>
                <w:sz w:val="20"/>
                <w:szCs w:val="20"/>
              </w:rPr>
            </w:pPr>
          </w:p>
        </w:tc>
      </w:tr>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1</w:t>
            </w:r>
          </w:p>
          <w:p w:rsidR="00397E95" w:rsidRPr="00397E95" w:rsidRDefault="00397E95" w:rsidP="00397E95">
            <w:pPr>
              <w:rPr>
                <w:rFonts w:ascii="Arial" w:hAnsi="Arial" w:cs="Arial"/>
                <w:sz w:val="20"/>
                <w:szCs w:val="20"/>
              </w:rPr>
            </w:pPr>
          </w:p>
        </w:tc>
        <w:tc>
          <w:tcPr>
            <w:tcW w:w="3635" w:type="dxa"/>
          </w:tcPr>
          <w:p w:rsidR="00397E95" w:rsidRPr="00397E95" w:rsidRDefault="00397E95" w:rsidP="00397E95">
            <w:pPr>
              <w:rPr>
                <w:rFonts w:ascii="Arial" w:hAnsi="Arial" w:cs="Arial"/>
                <w:sz w:val="20"/>
                <w:szCs w:val="20"/>
              </w:rPr>
            </w:pPr>
            <w:r w:rsidRPr="00397E95">
              <w:rPr>
                <w:rFonts w:ascii="Arial" w:hAnsi="Arial" w:cs="Arial"/>
                <w:sz w:val="20"/>
                <w:szCs w:val="20"/>
              </w:rPr>
              <w:t>Творческий подход</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20</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2</w:t>
            </w:r>
          </w:p>
        </w:tc>
        <w:tc>
          <w:tcPr>
            <w:tcW w:w="3635" w:type="dxa"/>
          </w:tcPr>
          <w:p w:rsidR="00397E95" w:rsidRPr="00397E95" w:rsidRDefault="00397E95" w:rsidP="00397E95">
            <w:pPr>
              <w:rPr>
                <w:rFonts w:ascii="Arial" w:hAnsi="Arial" w:cs="Arial"/>
                <w:sz w:val="20"/>
                <w:szCs w:val="20"/>
              </w:rPr>
            </w:pPr>
            <w:r w:rsidRPr="00397E95">
              <w:rPr>
                <w:rFonts w:ascii="Arial" w:hAnsi="Arial" w:cs="Arial"/>
                <w:color w:val="000000"/>
                <w:sz w:val="20"/>
                <w:szCs w:val="20"/>
              </w:rPr>
              <w:t>Соответствие заявленной теме</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20</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3</w:t>
            </w:r>
          </w:p>
        </w:tc>
        <w:tc>
          <w:tcPr>
            <w:tcW w:w="3635" w:type="dxa"/>
          </w:tcPr>
          <w:p w:rsidR="00397E95" w:rsidRPr="00397E95" w:rsidRDefault="00397E95" w:rsidP="00397E95">
            <w:pPr>
              <w:rPr>
                <w:rFonts w:ascii="Arial" w:hAnsi="Arial" w:cs="Arial"/>
                <w:sz w:val="20"/>
                <w:szCs w:val="20"/>
              </w:rPr>
            </w:pPr>
            <w:r w:rsidRPr="00397E95">
              <w:rPr>
                <w:rFonts w:ascii="Arial" w:hAnsi="Arial" w:cs="Arial"/>
                <w:color w:val="000000"/>
                <w:sz w:val="20"/>
                <w:szCs w:val="20"/>
              </w:rPr>
              <w:t>Грамотность, оригинальность</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20</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4</w:t>
            </w:r>
          </w:p>
        </w:tc>
        <w:tc>
          <w:tcPr>
            <w:tcW w:w="3635" w:type="dxa"/>
          </w:tcPr>
          <w:p w:rsidR="00397E95" w:rsidRPr="00397E95" w:rsidRDefault="00397E95" w:rsidP="00397E95">
            <w:pPr>
              <w:rPr>
                <w:rFonts w:ascii="Arial" w:hAnsi="Arial" w:cs="Arial"/>
                <w:sz w:val="20"/>
                <w:szCs w:val="20"/>
              </w:rPr>
            </w:pPr>
            <w:r w:rsidRPr="00397E95">
              <w:rPr>
                <w:rFonts w:ascii="Arial" w:hAnsi="Arial" w:cs="Arial"/>
                <w:color w:val="000000"/>
                <w:sz w:val="20"/>
                <w:szCs w:val="20"/>
              </w:rPr>
              <w:t>Социальная значимость, позитивность и креативность (новизна идеи, оригинальность, гибкость мышления)</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20</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r w:rsidR="00397E95" w:rsidRPr="00397E95" w:rsidTr="00397E95">
        <w:tc>
          <w:tcPr>
            <w:tcW w:w="669" w:type="dxa"/>
          </w:tcPr>
          <w:p w:rsidR="00397E95" w:rsidRPr="00397E95" w:rsidRDefault="00397E95" w:rsidP="00397E95">
            <w:pPr>
              <w:rPr>
                <w:rFonts w:ascii="Arial" w:hAnsi="Arial" w:cs="Arial"/>
                <w:sz w:val="20"/>
                <w:szCs w:val="20"/>
              </w:rPr>
            </w:pPr>
            <w:r w:rsidRPr="00397E95">
              <w:rPr>
                <w:rFonts w:ascii="Arial" w:hAnsi="Arial" w:cs="Arial"/>
                <w:sz w:val="20"/>
                <w:szCs w:val="20"/>
              </w:rPr>
              <w:t>5</w:t>
            </w:r>
          </w:p>
        </w:tc>
        <w:tc>
          <w:tcPr>
            <w:tcW w:w="3635" w:type="dxa"/>
          </w:tcPr>
          <w:p w:rsidR="00397E95" w:rsidRPr="00397E95" w:rsidRDefault="00397E95" w:rsidP="00397E95">
            <w:pPr>
              <w:rPr>
                <w:rFonts w:ascii="Arial" w:hAnsi="Arial" w:cs="Arial"/>
                <w:sz w:val="20"/>
                <w:szCs w:val="20"/>
              </w:rPr>
            </w:pPr>
            <w:r w:rsidRPr="00397E95">
              <w:rPr>
                <w:rFonts w:ascii="Arial" w:hAnsi="Arial" w:cs="Arial"/>
                <w:color w:val="000000"/>
                <w:sz w:val="20"/>
                <w:szCs w:val="20"/>
              </w:rPr>
              <w:t>Точность и доходчивость языка и стиля</w:t>
            </w:r>
          </w:p>
        </w:tc>
        <w:tc>
          <w:tcPr>
            <w:tcW w:w="1843" w:type="dxa"/>
          </w:tcPr>
          <w:p w:rsidR="00397E95" w:rsidRPr="00397E95" w:rsidRDefault="00397E95" w:rsidP="00397E95">
            <w:pPr>
              <w:rPr>
                <w:rFonts w:ascii="Arial" w:hAnsi="Arial" w:cs="Arial"/>
                <w:sz w:val="20"/>
                <w:szCs w:val="20"/>
              </w:rPr>
            </w:pPr>
            <w:r w:rsidRPr="00397E95">
              <w:rPr>
                <w:rFonts w:ascii="Arial" w:hAnsi="Arial" w:cs="Arial"/>
                <w:sz w:val="20"/>
                <w:szCs w:val="20"/>
              </w:rPr>
              <w:t>20</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r w:rsidR="00397E95" w:rsidRPr="00397E95" w:rsidTr="00397E95">
        <w:tc>
          <w:tcPr>
            <w:tcW w:w="6147" w:type="dxa"/>
            <w:gridSpan w:val="3"/>
          </w:tcPr>
          <w:p w:rsidR="00397E95" w:rsidRPr="00397E95" w:rsidRDefault="00397E95" w:rsidP="00397E95">
            <w:pPr>
              <w:rPr>
                <w:rFonts w:ascii="Arial" w:hAnsi="Arial" w:cs="Arial"/>
                <w:sz w:val="20"/>
                <w:szCs w:val="20"/>
              </w:rPr>
            </w:pPr>
            <w:r w:rsidRPr="00397E95">
              <w:rPr>
                <w:rFonts w:ascii="Arial" w:hAnsi="Arial" w:cs="Arial"/>
                <w:b/>
                <w:sz w:val="20"/>
                <w:szCs w:val="20"/>
              </w:rPr>
              <w:t>Итого</w:t>
            </w:r>
          </w:p>
        </w:tc>
        <w:tc>
          <w:tcPr>
            <w:tcW w:w="1843"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559" w:type="dxa"/>
          </w:tcPr>
          <w:p w:rsidR="00397E95" w:rsidRPr="00397E95" w:rsidRDefault="00397E95" w:rsidP="00397E95">
            <w:pPr>
              <w:rPr>
                <w:rFonts w:ascii="Arial" w:hAnsi="Arial" w:cs="Arial"/>
                <w:sz w:val="20"/>
                <w:szCs w:val="20"/>
              </w:rPr>
            </w:pPr>
          </w:p>
        </w:tc>
        <w:tc>
          <w:tcPr>
            <w:tcW w:w="1418" w:type="dxa"/>
          </w:tcPr>
          <w:p w:rsidR="00397E95" w:rsidRPr="00397E95" w:rsidRDefault="00397E95" w:rsidP="00397E95">
            <w:pPr>
              <w:rPr>
                <w:rFonts w:ascii="Arial" w:hAnsi="Arial" w:cs="Arial"/>
                <w:sz w:val="20"/>
                <w:szCs w:val="20"/>
              </w:rPr>
            </w:pPr>
          </w:p>
        </w:tc>
        <w:tc>
          <w:tcPr>
            <w:tcW w:w="1389" w:type="dxa"/>
          </w:tcPr>
          <w:p w:rsidR="00397E95" w:rsidRPr="00397E95" w:rsidRDefault="00397E95" w:rsidP="00397E95">
            <w:pPr>
              <w:rPr>
                <w:rFonts w:ascii="Arial" w:hAnsi="Arial" w:cs="Arial"/>
                <w:sz w:val="20"/>
                <w:szCs w:val="20"/>
              </w:rPr>
            </w:pPr>
          </w:p>
        </w:tc>
      </w:tr>
    </w:tbl>
    <w:p w:rsidR="00397E95" w:rsidRPr="00397E95" w:rsidRDefault="00397E95" w:rsidP="00397E95">
      <w:pPr>
        <w:ind w:left="360"/>
        <w:rPr>
          <w:rFonts w:ascii="Arial" w:hAnsi="Arial" w:cs="Arial"/>
          <w:b/>
          <w:bCs/>
          <w:color w:val="000000"/>
          <w:sz w:val="20"/>
          <w:szCs w:val="20"/>
        </w:rPr>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pPr>
    </w:p>
    <w:p w:rsidR="00397E95" w:rsidRDefault="00397E95" w:rsidP="00721611">
      <w:pPr>
        <w:tabs>
          <w:tab w:val="center" w:pos="-1843"/>
          <w:tab w:val="left" w:pos="-1418"/>
          <w:tab w:val="right" w:pos="11907"/>
        </w:tabs>
        <w:autoSpaceDE w:val="0"/>
        <w:autoSpaceDN w:val="0"/>
        <w:ind w:left="-567" w:right="-1" w:firstLine="567"/>
        <w:jc w:val="both"/>
        <w:sectPr w:rsidR="00397E95" w:rsidSect="00397E95">
          <w:pgSz w:w="16838" w:h="11906" w:orient="landscape"/>
          <w:pgMar w:top="1134" w:right="1134" w:bottom="1134" w:left="1134" w:header="0" w:footer="567" w:gutter="0"/>
          <w:cols w:space="708"/>
          <w:titlePg/>
          <w:docGrid w:linePitch="360"/>
        </w:sectPr>
      </w:pPr>
    </w:p>
    <w:p w:rsidR="00397E95" w:rsidRPr="000B697D" w:rsidRDefault="00397E95" w:rsidP="00397E95">
      <w:pPr>
        <w:jc w:val="both"/>
        <w:rPr>
          <w:rFonts w:ascii="Arial" w:hAnsi="Arial" w:cs="Arial"/>
          <w:sz w:val="20"/>
          <w:szCs w:val="20"/>
        </w:rPr>
      </w:pPr>
      <w:r>
        <w:rPr>
          <w:rFonts w:ascii="Arial" w:hAnsi="Arial" w:cs="Arial"/>
          <w:b/>
          <w:sz w:val="20"/>
          <w:szCs w:val="20"/>
        </w:rPr>
        <w:t>2.5</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23.08.2024 № 1155</w:t>
      </w:r>
      <w:r w:rsidRPr="00F52D5C">
        <w:rPr>
          <w:rFonts w:ascii="Arial" w:hAnsi="Arial" w:cs="Arial"/>
          <w:sz w:val="20"/>
          <w:szCs w:val="20"/>
        </w:rPr>
        <w:t xml:space="preserve"> «</w:t>
      </w:r>
      <w:r w:rsidRPr="00397E95">
        <w:rPr>
          <w:rFonts w:ascii="Arial" w:hAnsi="Arial" w:cs="Arial"/>
          <w:bCs/>
          <w:color w:val="000000"/>
          <w:sz w:val="20"/>
          <w:szCs w:val="20"/>
        </w:rPr>
        <w:t xml:space="preserve">Об утверждении положения о </w:t>
      </w:r>
      <w:r w:rsidRPr="00397E95">
        <w:rPr>
          <w:rFonts w:ascii="Arial" w:hAnsi="Arial" w:cs="Arial"/>
          <w:sz w:val="20"/>
          <w:szCs w:val="20"/>
        </w:rPr>
        <w:t>поощрении добровольных пожарных формирований муниципальных учреждений города Куйбышева, граждан принявших активное участие в предупреждении и тушении пожаров</w:t>
      </w:r>
      <w:r w:rsidRPr="009209C1">
        <w:rPr>
          <w:rFonts w:ascii="Arial" w:hAnsi="Arial" w:cs="Arial"/>
          <w:sz w:val="20"/>
          <w:szCs w:val="20"/>
        </w:rPr>
        <w:t>»</w:t>
      </w:r>
    </w:p>
    <w:p w:rsidR="00397E95" w:rsidRDefault="00397E95" w:rsidP="00397E95">
      <w:pPr>
        <w:jc w:val="center"/>
        <w:rPr>
          <w:rFonts w:ascii="Arial" w:hAnsi="Arial" w:cs="Arial"/>
          <w:b/>
          <w:bCs/>
          <w:color w:val="000000"/>
          <w:sz w:val="20"/>
          <w:szCs w:val="20"/>
        </w:rPr>
      </w:pPr>
    </w:p>
    <w:p w:rsidR="00397E95" w:rsidRPr="00397E95" w:rsidRDefault="00397E95" w:rsidP="00397E95">
      <w:pPr>
        <w:jc w:val="center"/>
        <w:rPr>
          <w:rFonts w:ascii="Arial" w:hAnsi="Arial" w:cs="Arial"/>
          <w:b/>
          <w:bCs/>
          <w:color w:val="000000"/>
          <w:sz w:val="20"/>
          <w:szCs w:val="20"/>
        </w:rPr>
      </w:pPr>
      <w:r w:rsidRPr="00397E95">
        <w:rPr>
          <w:rFonts w:ascii="Arial" w:hAnsi="Arial" w:cs="Arial"/>
          <w:b/>
          <w:bCs/>
          <w:color w:val="000000"/>
          <w:sz w:val="20"/>
          <w:szCs w:val="20"/>
        </w:rPr>
        <w:t>ПОСТАНОВЛЕНИЕ</w:t>
      </w:r>
    </w:p>
    <w:p w:rsidR="00397E95" w:rsidRPr="00397E95" w:rsidRDefault="00397E95" w:rsidP="00397E95">
      <w:pPr>
        <w:jc w:val="center"/>
        <w:rPr>
          <w:rFonts w:ascii="Arial" w:hAnsi="Arial" w:cs="Arial"/>
          <w:color w:val="000000"/>
          <w:sz w:val="20"/>
          <w:szCs w:val="20"/>
        </w:rPr>
      </w:pPr>
    </w:p>
    <w:p w:rsidR="00397E95" w:rsidRPr="00397E95" w:rsidRDefault="00397E95" w:rsidP="00397E95">
      <w:pPr>
        <w:jc w:val="center"/>
        <w:rPr>
          <w:rFonts w:ascii="Arial" w:hAnsi="Arial" w:cs="Arial"/>
          <w:color w:val="000000"/>
          <w:sz w:val="20"/>
          <w:szCs w:val="20"/>
        </w:rPr>
      </w:pPr>
      <w:r w:rsidRPr="00397E95">
        <w:rPr>
          <w:rFonts w:ascii="Arial" w:hAnsi="Arial" w:cs="Arial"/>
          <w:bCs/>
          <w:color w:val="000000"/>
          <w:sz w:val="20"/>
          <w:szCs w:val="20"/>
        </w:rPr>
        <w:t>23.08.2024 № 1155</w:t>
      </w:r>
    </w:p>
    <w:p w:rsidR="00397E95" w:rsidRPr="00397E95" w:rsidRDefault="00397E95" w:rsidP="00397E95">
      <w:pPr>
        <w:jc w:val="center"/>
        <w:rPr>
          <w:rFonts w:ascii="Arial" w:hAnsi="Arial" w:cs="Arial"/>
          <w:color w:val="000000"/>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bCs/>
          <w:color w:val="000000"/>
          <w:sz w:val="20"/>
          <w:szCs w:val="20"/>
        </w:rPr>
        <w:t xml:space="preserve">Об утверждении положения о </w:t>
      </w:r>
      <w:r w:rsidRPr="00397E95">
        <w:rPr>
          <w:rFonts w:ascii="Arial" w:hAnsi="Arial" w:cs="Arial"/>
          <w:b/>
          <w:sz w:val="20"/>
          <w:szCs w:val="20"/>
        </w:rPr>
        <w:t>поощрении добровольных пожарных формирований муниципальных учреждений города Куйбышева, граждан принявших активное участие в предупреждении и тушении пожаров</w:t>
      </w:r>
    </w:p>
    <w:p w:rsidR="00397E95" w:rsidRPr="00397E95" w:rsidRDefault="00397E95" w:rsidP="00397E95">
      <w:pPr>
        <w:jc w:val="center"/>
        <w:rPr>
          <w:rFonts w:ascii="Arial" w:hAnsi="Arial" w:cs="Arial"/>
          <w:b/>
          <w:color w:val="000000"/>
          <w:sz w:val="20"/>
          <w:szCs w:val="20"/>
        </w:rPr>
      </w:pPr>
    </w:p>
    <w:p w:rsidR="00397E95" w:rsidRPr="00397E95" w:rsidRDefault="00397E95" w:rsidP="00397E95">
      <w:pPr>
        <w:autoSpaceDE w:val="0"/>
        <w:autoSpaceDN w:val="0"/>
        <w:adjustRightInd w:val="0"/>
        <w:ind w:firstLine="709"/>
        <w:jc w:val="both"/>
        <w:rPr>
          <w:rFonts w:ascii="Arial" w:hAnsi="Arial" w:cs="Arial"/>
          <w:sz w:val="20"/>
          <w:szCs w:val="20"/>
        </w:rPr>
      </w:pPr>
      <w:r w:rsidRPr="00397E95">
        <w:rPr>
          <w:rFonts w:ascii="Arial" w:hAnsi="Arial" w:cs="Arial"/>
          <w:color w:val="000000"/>
          <w:sz w:val="20"/>
          <w:szCs w:val="20"/>
        </w:rPr>
        <w:t>В целях с</w:t>
      </w:r>
      <w:r w:rsidRPr="00397E95">
        <w:rPr>
          <w:rFonts w:ascii="Arial" w:hAnsi="Arial" w:cs="Arial"/>
          <w:sz w:val="20"/>
          <w:szCs w:val="20"/>
        </w:rPr>
        <w:t>оциального и экономического стимулирования участия граждан и организаций в добровольной пожарной охране, в том числе участия в предупреждении и тушении пожаров</w:t>
      </w:r>
      <w:r w:rsidRPr="00397E95">
        <w:rPr>
          <w:rFonts w:ascii="Arial" w:hAnsi="Arial" w:cs="Arial"/>
          <w:color w:val="000000"/>
          <w:sz w:val="20"/>
          <w:szCs w:val="20"/>
        </w:rPr>
        <w:t xml:space="preserve">, в соответствии </w:t>
      </w:r>
      <w:r w:rsidRPr="00397E95">
        <w:rPr>
          <w:rFonts w:ascii="Arial" w:hAnsi="Arial" w:cs="Arial"/>
          <w:sz w:val="20"/>
          <w:szCs w:val="20"/>
        </w:rPr>
        <w:t>муниципальной программой «Обеспечение первичных мер пожарной безопасности на 2022-2024 годы», утвержденной постановлением администрации города Куйбышева Куйбышевского района Новосибирской области от 23.07.2021 № 675</w:t>
      </w:r>
      <w:r w:rsidRPr="00397E95">
        <w:rPr>
          <w:rFonts w:ascii="Arial" w:hAnsi="Arial" w:cs="Arial"/>
          <w:color w:val="000000"/>
          <w:sz w:val="20"/>
          <w:szCs w:val="20"/>
        </w:rPr>
        <w:t xml:space="preserve">, </w:t>
      </w:r>
      <w:r w:rsidRPr="00397E95">
        <w:rPr>
          <w:rFonts w:ascii="Arial" w:hAnsi="Arial" w:cs="Arial"/>
          <w:sz w:val="20"/>
          <w:szCs w:val="20"/>
        </w:rPr>
        <w:t xml:space="preserve">администрация города Куйбышева Куйбышевского района Новосибирской области </w:t>
      </w:r>
    </w:p>
    <w:p w:rsidR="00397E95" w:rsidRPr="00397E95" w:rsidRDefault="00397E95" w:rsidP="00397E95">
      <w:pPr>
        <w:autoSpaceDE w:val="0"/>
        <w:autoSpaceDN w:val="0"/>
        <w:adjustRightInd w:val="0"/>
        <w:jc w:val="both"/>
        <w:rPr>
          <w:rFonts w:ascii="Arial" w:hAnsi="Arial" w:cs="Arial"/>
          <w:sz w:val="20"/>
          <w:szCs w:val="20"/>
        </w:rPr>
      </w:pPr>
      <w:r w:rsidRPr="00397E95">
        <w:rPr>
          <w:rFonts w:ascii="Arial" w:hAnsi="Arial" w:cs="Arial"/>
          <w:sz w:val="20"/>
          <w:szCs w:val="20"/>
        </w:rPr>
        <w:t>П О С Т А Н О В Л Я ЕТ:</w:t>
      </w:r>
    </w:p>
    <w:p w:rsidR="00397E95" w:rsidRPr="00397E95" w:rsidRDefault="00397E95" w:rsidP="00397E95">
      <w:pPr>
        <w:ind w:firstLine="708"/>
        <w:rPr>
          <w:rFonts w:ascii="Arial" w:hAnsi="Arial" w:cs="Arial"/>
          <w:color w:val="000000"/>
          <w:sz w:val="20"/>
          <w:szCs w:val="20"/>
        </w:rPr>
      </w:pPr>
      <w:r w:rsidRPr="00397E95">
        <w:rPr>
          <w:rFonts w:ascii="Arial" w:hAnsi="Arial" w:cs="Arial"/>
          <w:color w:val="000000"/>
          <w:sz w:val="20"/>
          <w:szCs w:val="20"/>
        </w:rPr>
        <w:t>1. Утвердить:</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1.1. Положение о поощрении</w:t>
      </w:r>
      <w:r w:rsidRPr="00397E95">
        <w:rPr>
          <w:rFonts w:ascii="Arial" w:hAnsi="Arial" w:cs="Arial"/>
          <w:sz w:val="20"/>
          <w:szCs w:val="20"/>
        </w:rPr>
        <w:t xml:space="preserve"> добровольных пожарных формирований</w:t>
      </w:r>
      <w:r w:rsidRPr="00397E95">
        <w:rPr>
          <w:rFonts w:ascii="Arial" w:hAnsi="Arial" w:cs="Arial"/>
          <w:color w:val="000000"/>
          <w:sz w:val="20"/>
          <w:szCs w:val="20"/>
        </w:rPr>
        <w:t xml:space="preserve"> </w:t>
      </w:r>
      <w:r w:rsidRPr="00397E95">
        <w:rPr>
          <w:rFonts w:ascii="Arial" w:hAnsi="Arial" w:cs="Arial"/>
          <w:strike/>
          <w:color w:val="000000"/>
          <w:sz w:val="20"/>
          <w:szCs w:val="20"/>
          <w:highlight w:val="yellow"/>
        </w:rPr>
        <w:t xml:space="preserve">                                                                                                                                                                    </w:t>
      </w:r>
      <w:r w:rsidRPr="00397E95">
        <w:rPr>
          <w:rFonts w:ascii="Arial" w:hAnsi="Arial" w:cs="Arial"/>
          <w:sz w:val="20"/>
          <w:szCs w:val="20"/>
        </w:rPr>
        <w:t>муниципальных</w:t>
      </w:r>
      <w:r w:rsidRPr="00397E95">
        <w:rPr>
          <w:rFonts w:ascii="Arial" w:hAnsi="Arial" w:cs="Arial"/>
          <w:color w:val="000000"/>
          <w:sz w:val="20"/>
          <w:szCs w:val="20"/>
        </w:rPr>
        <w:t xml:space="preserve"> учреждений города Куйбышева, граждан, принявших активное участие в предупреждении и тушении пожаров (Приложение № 1).</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 xml:space="preserve">1.2. Состав судейской комиссии поощрения </w:t>
      </w:r>
      <w:r w:rsidRPr="00397E95">
        <w:rPr>
          <w:rFonts w:ascii="Arial" w:hAnsi="Arial" w:cs="Arial"/>
          <w:sz w:val="20"/>
          <w:szCs w:val="20"/>
        </w:rPr>
        <w:t>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sz w:val="20"/>
          <w:szCs w:val="20"/>
        </w:rPr>
        <w:t>учреждений</w:t>
      </w:r>
      <w:r w:rsidRPr="00397E95">
        <w:rPr>
          <w:rFonts w:ascii="Arial" w:hAnsi="Arial" w:cs="Arial"/>
          <w:color w:val="000000"/>
          <w:sz w:val="20"/>
          <w:szCs w:val="20"/>
        </w:rPr>
        <w:t xml:space="preserve"> города Куйбышева, граждан, принявших активное участие в предупреждении и тушении пожаров (Приложение № 2).</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1.3.</w:t>
      </w:r>
      <w:r w:rsidRPr="00397E95">
        <w:rPr>
          <w:rFonts w:ascii="Arial" w:hAnsi="Arial" w:cs="Arial"/>
          <w:sz w:val="20"/>
          <w:szCs w:val="20"/>
        </w:rPr>
        <w:t xml:space="preserve"> Перечень 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sz w:val="20"/>
          <w:szCs w:val="20"/>
        </w:rPr>
        <w:t xml:space="preserve">учреждений города Куйбышева, принявших активное участие в предупреждении и борьбе с пожарами на территории города Куйбышева </w:t>
      </w:r>
      <w:r w:rsidRPr="00397E95">
        <w:rPr>
          <w:rFonts w:ascii="Arial" w:hAnsi="Arial" w:cs="Arial"/>
          <w:color w:val="000000"/>
          <w:sz w:val="20"/>
          <w:szCs w:val="20"/>
        </w:rPr>
        <w:t>(Приложение № 3).</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 xml:space="preserve">1.4. </w:t>
      </w:r>
      <w:r w:rsidRPr="00397E95">
        <w:rPr>
          <w:rFonts w:ascii="Arial" w:hAnsi="Arial" w:cs="Arial"/>
          <w:sz w:val="20"/>
          <w:szCs w:val="20"/>
        </w:rPr>
        <w:t>Виды предъявляемых работ и</w:t>
      </w:r>
      <w:r w:rsidRPr="00397E95">
        <w:rPr>
          <w:rFonts w:ascii="Arial" w:hAnsi="Arial" w:cs="Arial"/>
          <w:b/>
          <w:sz w:val="20"/>
          <w:szCs w:val="20"/>
        </w:rPr>
        <w:t xml:space="preserve"> </w:t>
      </w:r>
      <w:r w:rsidRPr="00397E95">
        <w:rPr>
          <w:rFonts w:ascii="Arial" w:hAnsi="Arial" w:cs="Arial"/>
          <w:color w:val="000000"/>
          <w:sz w:val="20"/>
          <w:szCs w:val="20"/>
        </w:rPr>
        <w:t xml:space="preserve">критерии оценки проведенной деятельности добровольных пожарных формирований </w:t>
      </w:r>
      <w:r w:rsidRPr="00397E95">
        <w:rPr>
          <w:rFonts w:ascii="Arial" w:hAnsi="Arial" w:cs="Arial"/>
          <w:sz w:val="20"/>
          <w:szCs w:val="20"/>
        </w:rPr>
        <w:t>муниципальных</w:t>
      </w:r>
      <w:r w:rsidRPr="00397E95">
        <w:rPr>
          <w:rFonts w:ascii="Arial" w:hAnsi="Arial" w:cs="Arial"/>
          <w:color w:val="000000"/>
          <w:sz w:val="20"/>
          <w:szCs w:val="20"/>
        </w:rPr>
        <w:t xml:space="preserve"> учреждений города Куйбышева, принявших </w:t>
      </w:r>
      <w:r w:rsidRPr="00397E95">
        <w:rPr>
          <w:rFonts w:ascii="Arial" w:hAnsi="Arial" w:cs="Arial"/>
          <w:sz w:val="20"/>
          <w:szCs w:val="20"/>
        </w:rPr>
        <w:t xml:space="preserve">активное участие в предупреждении и борьбе с пожарами на территории города Куйбышева </w:t>
      </w:r>
      <w:r w:rsidRPr="00397E95">
        <w:rPr>
          <w:rFonts w:ascii="Arial" w:hAnsi="Arial" w:cs="Arial"/>
          <w:color w:val="000000"/>
          <w:sz w:val="20"/>
          <w:szCs w:val="20"/>
        </w:rPr>
        <w:t>(Приложение № 4).</w:t>
      </w:r>
    </w:p>
    <w:p w:rsidR="00397E95" w:rsidRPr="00397E95" w:rsidRDefault="00397E95" w:rsidP="00397E95">
      <w:pPr>
        <w:ind w:firstLine="709"/>
        <w:jc w:val="both"/>
        <w:rPr>
          <w:rFonts w:ascii="Arial" w:hAnsi="Arial" w:cs="Arial"/>
          <w:color w:val="000000"/>
          <w:sz w:val="20"/>
          <w:szCs w:val="20"/>
        </w:rPr>
      </w:pPr>
      <w:r w:rsidRPr="00397E95">
        <w:rPr>
          <w:rFonts w:ascii="Arial" w:hAnsi="Arial" w:cs="Arial"/>
          <w:color w:val="000000"/>
          <w:sz w:val="20"/>
          <w:szCs w:val="20"/>
        </w:rPr>
        <w:t xml:space="preserve">1.5. </w:t>
      </w:r>
      <w:r w:rsidRPr="00397E95">
        <w:rPr>
          <w:rFonts w:ascii="Arial" w:hAnsi="Arial" w:cs="Arial"/>
          <w:color w:val="000000"/>
          <w:spacing w:val="-1"/>
          <w:sz w:val="20"/>
          <w:szCs w:val="20"/>
        </w:rPr>
        <w:t xml:space="preserve">Список граждан, принявших активное участие в предупреждении </w:t>
      </w:r>
      <w:r w:rsidRPr="00397E95">
        <w:rPr>
          <w:rFonts w:ascii="Arial" w:hAnsi="Arial" w:cs="Arial"/>
          <w:sz w:val="20"/>
          <w:szCs w:val="20"/>
        </w:rPr>
        <w:t xml:space="preserve">и борьбе с пожарами на территории города Куйбышева (Проведение противопожарной пропаганды среди населения, тушение пожаров) </w:t>
      </w:r>
      <w:r w:rsidRPr="00397E95">
        <w:rPr>
          <w:rFonts w:ascii="Arial" w:hAnsi="Arial" w:cs="Arial"/>
          <w:color w:val="000000"/>
          <w:sz w:val="20"/>
          <w:szCs w:val="20"/>
        </w:rPr>
        <w:t>(Приложение № 5).</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 xml:space="preserve">1.6. Смета поощрения добровольных пожарных формирований </w:t>
      </w:r>
      <w:r w:rsidRPr="00397E95">
        <w:rPr>
          <w:rFonts w:ascii="Arial" w:hAnsi="Arial" w:cs="Arial"/>
          <w:sz w:val="20"/>
          <w:szCs w:val="20"/>
        </w:rPr>
        <w:t>муниципальных</w:t>
      </w:r>
      <w:r w:rsidRPr="00397E95">
        <w:rPr>
          <w:rFonts w:ascii="Arial" w:hAnsi="Arial" w:cs="Arial"/>
          <w:color w:val="000000"/>
          <w:sz w:val="20"/>
          <w:szCs w:val="20"/>
        </w:rPr>
        <w:t xml:space="preserve"> учреждений города Куйбышева, граждан, принявших активное участие в предупреждении и тушении пожаров (Приложение № 6).</w:t>
      </w:r>
    </w:p>
    <w:p w:rsidR="00397E95" w:rsidRPr="00397E95" w:rsidRDefault="00397E95" w:rsidP="00397E95">
      <w:pPr>
        <w:ind w:firstLine="709"/>
        <w:jc w:val="both"/>
        <w:rPr>
          <w:rFonts w:ascii="Arial" w:hAnsi="Arial" w:cs="Arial"/>
          <w:color w:val="000000"/>
          <w:sz w:val="20"/>
          <w:szCs w:val="20"/>
        </w:rPr>
      </w:pPr>
      <w:r w:rsidRPr="00397E95">
        <w:rPr>
          <w:rFonts w:ascii="Arial" w:hAnsi="Arial" w:cs="Arial"/>
          <w:color w:val="000000"/>
          <w:sz w:val="20"/>
          <w:szCs w:val="20"/>
        </w:rPr>
        <w:t xml:space="preserve">1.7. </w:t>
      </w:r>
      <w:r w:rsidRPr="00397E95">
        <w:rPr>
          <w:rFonts w:ascii="Arial" w:hAnsi="Arial" w:cs="Arial"/>
          <w:sz w:val="20"/>
          <w:szCs w:val="20"/>
        </w:rPr>
        <w:t>Таблица распределения очков для расчета мест, занятых добровольными пожарными формированиями муниципальных</w:t>
      </w:r>
      <w:r w:rsidRPr="00397E95">
        <w:rPr>
          <w:rFonts w:ascii="Arial" w:hAnsi="Arial" w:cs="Arial"/>
          <w:color w:val="000000"/>
          <w:sz w:val="20"/>
          <w:szCs w:val="20"/>
        </w:rPr>
        <w:t xml:space="preserve"> </w:t>
      </w:r>
      <w:r w:rsidRPr="00397E95">
        <w:rPr>
          <w:rFonts w:ascii="Arial" w:hAnsi="Arial" w:cs="Arial"/>
          <w:sz w:val="20"/>
          <w:szCs w:val="20"/>
        </w:rPr>
        <w:t xml:space="preserve">учреждений города Куйбышева, принявших активное участие в предупреждении и борьбе с пожарами на территории города Куйбышева </w:t>
      </w:r>
      <w:r w:rsidRPr="00397E95">
        <w:rPr>
          <w:rFonts w:ascii="Arial" w:hAnsi="Arial" w:cs="Arial"/>
          <w:color w:val="000000"/>
          <w:sz w:val="20"/>
          <w:szCs w:val="20"/>
        </w:rPr>
        <w:t>(Приложение № 7);</w:t>
      </w:r>
    </w:p>
    <w:p w:rsidR="00397E95" w:rsidRPr="00397E95" w:rsidRDefault="00397E95" w:rsidP="00397E95">
      <w:pPr>
        <w:widowControl w:val="0"/>
        <w:autoSpaceDE w:val="0"/>
        <w:autoSpaceDN w:val="0"/>
        <w:adjustRightInd w:val="0"/>
        <w:jc w:val="both"/>
        <w:rPr>
          <w:rFonts w:ascii="Arial" w:hAnsi="Arial" w:cs="Arial"/>
          <w:color w:val="000000"/>
          <w:sz w:val="20"/>
          <w:szCs w:val="20"/>
        </w:rPr>
      </w:pPr>
      <w:r w:rsidRPr="00397E95">
        <w:rPr>
          <w:rFonts w:ascii="Arial" w:hAnsi="Arial" w:cs="Arial"/>
          <w:color w:val="000000"/>
          <w:sz w:val="20"/>
          <w:szCs w:val="20"/>
        </w:rPr>
        <w:t xml:space="preserve">          1.8. </w:t>
      </w:r>
      <w:r w:rsidRPr="00397E95">
        <w:rPr>
          <w:rFonts w:ascii="Arial" w:hAnsi="Arial" w:cs="Arial"/>
          <w:bCs/>
          <w:color w:val="000000"/>
          <w:sz w:val="20"/>
          <w:szCs w:val="20"/>
        </w:rPr>
        <w:t xml:space="preserve">Критерии оценки проведенной работы добровольными пожарными формированиями </w:t>
      </w:r>
      <w:r w:rsidRPr="00397E95">
        <w:rPr>
          <w:rFonts w:ascii="Arial" w:hAnsi="Arial" w:cs="Arial"/>
          <w:sz w:val="20"/>
          <w:szCs w:val="20"/>
        </w:rPr>
        <w:t>муниципальных</w:t>
      </w:r>
      <w:r w:rsidRPr="00397E95">
        <w:rPr>
          <w:rFonts w:ascii="Arial" w:hAnsi="Arial" w:cs="Arial"/>
          <w:color w:val="000000"/>
          <w:sz w:val="20"/>
          <w:szCs w:val="20"/>
        </w:rPr>
        <w:t xml:space="preserve"> </w:t>
      </w:r>
      <w:r w:rsidRPr="00397E95">
        <w:rPr>
          <w:rFonts w:ascii="Arial" w:hAnsi="Arial" w:cs="Arial"/>
          <w:bCs/>
          <w:color w:val="000000"/>
          <w:sz w:val="20"/>
          <w:szCs w:val="20"/>
        </w:rPr>
        <w:t xml:space="preserve">учреждений города Куйбышева, принявших активное участие в предупреждении и борьбе с пожарами на территории города Куйбышева </w:t>
      </w:r>
      <w:r w:rsidRPr="00397E95">
        <w:rPr>
          <w:rFonts w:ascii="Arial" w:hAnsi="Arial" w:cs="Arial"/>
          <w:color w:val="000000"/>
          <w:sz w:val="20"/>
          <w:szCs w:val="20"/>
        </w:rPr>
        <w:t>(Приложение № 8);</w:t>
      </w:r>
    </w:p>
    <w:p w:rsidR="00397E95" w:rsidRPr="00397E95" w:rsidRDefault="00397E95" w:rsidP="00397E95">
      <w:pPr>
        <w:ind w:firstLine="709"/>
        <w:jc w:val="both"/>
        <w:rPr>
          <w:rFonts w:ascii="Arial" w:hAnsi="Arial" w:cs="Arial"/>
          <w:color w:val="000000"/>
          <w:sz w:val="20"/>
          <w:szCs w:val="20"/>
        </w:rPr>
      </w:pPr>
      <w:r w:rsidRPr="00397E95">
        <w:rPr>
          <w:rFonts w:ascii="Arial" w:hAnsi="Arial" w:cs="Arial"/>
          <w:color w:val="000000"/>
          <w:sz w:val="20"/>
          <w:szCs w:val="20"/>
        </w:rPr>
        <w:t>1.9 Состав комиссии по вручению и списанию поощрительных призов, дипломов с рамками (Приложение № 9).</w:t>
      </w:r>
    </w:p>
    <w:p w:rsidR="00397E95" w:rsidRPr="00397E95" w:rsidRDefault="00397E95" w:rsidP="00397E95">
      <w:pPr>
        <w:shd w:val="clear" w:color="auto" w:fill="FFFFFF"/>
        <w:tabs>
          <w:tab w:val="left" w:pos="835"/>
          <w:tab w:val="left" w:pos="993"/>
        </w:tabs>
        <w:ind w:firstLine="709"/>
        <w:jc w:val="both"/>
        <w:rPr>
          <w:rFonts w:ascii="Arial" w:hAnsi="Arial" w:cs="Arial"/>
          <w:color w:val="000000"/>
          <w:sz w:val="20"/>
          <w:szCs w:val="20"/>
        </w:rPr>
      </w:pPr>
      <w:r w:rsidRPr="00397E95">
        <w:rPr>
          <w:rFonts w:ascii="Arial" w:hAnsi="Arial" w:cs="Arial"/>
          <w:color w:val="000000"/>
          <w:sz w:val="20"/>
          <w:szCs w:val="20"/>
        </w:rPr>
        <w:t xml:space="preserve">2. Первому заместителю главы администрации города Куйбышева Куйбышевского района Новосибирской области Бирюкову А.Г. совместно с </w:t>
      </w:r>
      <w:r w:rsidRPr="00397E95">
        <w:rPr>
          <w:rFonts w:ascii="Arial" w:hAnsi="Arial" w:cs="Arial"/>
          <w:spacing w:val="-2"/>
          <w:sz w:val="20"/>
          <w:szCs w:val="20"/>
        </w:rPr>
        <w:t>отделом надзорной деятельности и профилактической работы по Куйбышевскому и Северному районам Новосибирской области Управления надзорной деятельности и профилактической работы Главного управления МЧС России по Новосибирской области</w:t>
      </w:r>
      <w:r w:rsidRPr="00397E95">
        <w:rPr>
          <w:rFonts w:ascii="Arial" w:hAnsi="Arial" w:cs="Arial"/>
          <w:color w:val="000000"/>
          <w:sz w:val="20"/>
          <w:szCs w:val="20"/>
        </w:rPr>
        <w:t>:</w:t>
      </w:r>
    </w:p>
    <w:p w:rsidR="00397E95" w:rsidRPr="00397E95" w:rsidRDefault="00397E95" w:rsidP="00397E95">
      <w:pPr>
        <w:ind w:firstLine="708"/>
        <w:jc w:val="both"/>
        <w:rPr>
          <w:rFonts w:ascii="Arial" w:hAnsi="Arial" w:cs="Arial"/>
          <w:sz w:val="20"/>
          <w:szCs w:val="20"/>
        </w:rPr>
      </w:pPr>
      <w:r w:rsidRPr="00397E95">
        <w:rPr>
          <w:rFonts w:ascii="Arial" w:hAnsi="Arial" w:cs="Arial"/>
          <w:sz w:val="20"/>
          <w:szCs w:val="20"/>
        </w:rPr>
        <w:t>- в октябре 2024 года организовать и провести оценку деятельности добровольных пожарных формирований муниципальных учреждений города, граждан, принявших активное участие в предупреждении и тушении пожаров.</w:t>
      </w:r>
    </w:p>
    <w:p w:rsidR="00397E95" w:rsidRPr="00397E95" w:rsidRDefault="00397E95" w:rsidP="00397E95">
      <w:pPr>
        <w:ind w:firstLine="709"/>
        <w:jc w:val="both"/>
        <w:rPr>
          <w:rFonts w:ascii="Arial" w:hAnsi="Arial" w:cs="Arial"/>
          <w:sz w:val="20"/>
          <w:szCs w:val="20"/>
        </w:rPr>
      </w:pPr>
      <w:r w:rsidRPr="00397E95">
        <w:rPr>
          <w:rFonts w:ascii="Arial" w:hAnsi="Arial" w:cs="Arial"/>
          <w:color w:val="000000"/>
          <w:sz w:val="20"/>
          <w:szCs w:val="20"/>
        </w:rPr>
        <w:t>3.</w:t>
      </w:r>
      <w:r w:rsidRPr="00397E95">
        <w:rPr>
          <w:rFonts w:ascii="Arial" w:hAnsi="Arial" w:cs="Arial"/>
          <w:sz w:val="20"/>
          <w:szCs w:val="20"/>
        </w:rPr>
        <w:t xml:space="preserve"> Управлению финансов и налоговой политики администрации города Куйбышева (Еремина Г.А.) профинансировать расходы</w:t>
      </w:r>
      <w:r w:rsidRPr="00397E95">
        <w:rPr>
          <w:rFonts w:ascii="Arial" w:hAnsi="Arial" w:cs="Arial"/>
          <w:color w:val="000000"/>
          <w:sz w:val="20"/>
          <w:szCs w:val="20"/>
        </w:rPr>
        <w:t>, связанные с проведением соревнований, за счет муниципальной программы «Обеспечение первичных мер пожарной безопасности на 2022 – 2024 годы» утверждённой постановлением</w:t>
      </w:r>
      <w:r w:rsidRPr="00397E95">
        <w:rPr>
          <w:rFonts w:ascii="Arial" w:hAnsi="Arial" w:cs="Arial"/>
          <w:sz w:val="20"/>
          <w:szCs w:val="20"/>
        </w:rPr>
        <w:t xml:space="preserve"> администрации города Куйбышева Куйбышевского района Новосибирской области от 23.07.2021 № 675 в соответствии со сметой.</w:t>
      </w:r>
    </w:p>
    <w:p w:rsidR="00397E95" w:rsidRPr="00397E95" w:rsidRDefault="00397E95" w:rsidP="00397E95">
      <w:pPr>
        <w:ind w:firstLine="708"/>
        <w:jc w:val="both"/>
        <w:rPr>
          <w:rFonts w:ascii="Arial" w:hAnsi="Arial" w:cs="Arial"/>
          <w:spacing w:val="-1"/>
          <w:sz w:val="20"/>
          <w:szCs w:val="20"/>
        </w:rPr>
      </w:pPr>
      <w:r w:rsidRPr="00397E95">
        <w:rPr>
          <w:rFonts w:ascii="Arial" w:hAnsi="Arial" w:cs="Arial"/>
          <w:sz w:val="20"/>
          <w:szCs w:val="20"/>
        </w:rPr>
        <w:t xml:space="preserve">4. Ответственным по приобретению дипломов с рамками назначить </w:t>
      </w:r>
      <w:r w:rsidRPr="00397E95">
        <w:rPr>
          <w:rFonts w:ascii="Arial" w:hAnsi="Arial" w:cs="Arial"/>
          <w:spacing w:val="-1"/>
          <w:sz w:val="20"/>
          <w:szCs w:val="20"/>
        </w:rPr>
        <w:t xml:space="preserve">Шалакова В.В. – начальника отдела гражданской обороны и чрезвычайных ситуаций </w:t>
      </w:r>
      <w:r w:rsidRPr="00397E95">
        <w:rPr>
          <w:rFonts w:ascii="Arial" w:hAnsi="Arial" w:cs="Arial"/>
          <w:sz w:val="20"/>
          <w:szCs w:val="20"/>
        </w:rPr>
        <w:t>администрации города Куйбышева Куйбышевского района Новосибирской</w:t>
      </w:r>
      <w:r w:rsidRPr="00397E95">
        <w:rPr>
          <w:rFonts w:ascii="Arial" w:hAnsi="Arial" w:cs="Arial"/>
          <w:color w:val="FF0000"/>
          <w:sz w:val="20"/>
          <w:szCs w:val="20"/>
        </w:rPr>
        <w:t xml:space="preserve"> </w:t>
      </w:r>
      <w:r w:rsidRPr="00397E95">
        <w:rPr>
          <w:rFonts w:ascii="Arial" w:hAnsi="Arial" w:cs="Arial"/>
          <w:sz w:val="20"/>
          <w:szCs w:val="20"/>
        </w:rPr>
        <w:t>области.</w:t>
      </w:r>
    </w:p>
    <w:p w:rsidR="00397E95" w:rsidRPr="00397E95" w:rsidRDefault="00397E95" w:rsidP="00397E95">
      <w:pPr>
        <w:ind w:firstLine="708"/>
        <w:jc w:val="both"/>
        <w:rPr>
          <w:rFonts w:ascii="Arial" w:hAnsi="Arial" w:cs="Arial"/>
          <w:sz w:val="20"/>
          <w:szCs w:val="20"/>
        </w:rPr>
      </w:pPr>
      <w:r w:rsidRPr="00397E95">
        <w:rPr>
          <w:rFonts w:ascii="Arial" w:hAnsi="Arial" w:cs="Arial"/>
          <w:sz w:val="20"/>
          <w:szCs w:val="20"/>
        </w:rPr>
        <w:t xml:space="preserve">5. </w:t>
      </w:r>
      <w:r w:rsidRPr="00397E95">
        <w:rPr>
          <w:rFonts w:ascii="Arial" w:hAnsi="Arial" w:cs="Arial"/>
          <w:bCs/>
          <w:sz w:val="20"/>
          <w:szCs w:val="20"/>
        </w:rPr>
        <w:t>Управлению делами администрации города Куйбышева Куйбышевского района Новосибирской области (Рукицкая Т.А.) опубликовать настоящее постановление в официальном печатном издании органов местного самоуправления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w:t>
      </w:r>
      <w:r w:rsidRPr="00397E95">
        <w:rPr>
          <w:rFonts w:ascii="Arial" w:hAnsi="Arial" w:cs="Arial"/>
          <w:sz w:val="20"/>
          <w:szCs w:val="20"/>
        </w:rPr>
        <w:t>.</w:t>
      </w:r>
    </w:p>
    <w:p w:rsidR="00397E95" w:rsidRPr="00397E95" w:rsidRDefault="00397E95" w:rsidP="00397E95">
      <w:pPr>
        <w:ind w:firstLine="708"/>
        <w:jc w:val="both"/>
        <w:rPr>
          <w:rFonts w:ascii="Arial" w:hAnsi="Arial" w:cs="Arial"/>
          <w:color w:val="000000"/>
          <w:sz w:val="20"/>
          <w:szCs w:val="20"/>
        </w:rPr>
      </w:pPr>
      <w:r w:rsidRPr="00397E95">
        <w:rPr>
          <w:rFonts w:ascii="Arial" w:hAnsi="Arial" w:cs="Arial"/>
          <w:color w:val="000000"/>
          <w:sz w:val="20"/>
          <w:szCs w:val="20"/>
        </w:rPr>
        <w:t xml:space="preserve">6. Контроль за выполнением постановления возложить на первого заместителя главы администрации города Куйбышева </w:t>
      </w:r>
      <w:r w:rsidRPr="00397E95">
        <w:rPr>
          <w:rFonts w:ascii="Arial" w:hAnsi="Arial" w:cs="Arial"/>
          <w:sz w:val="20"/>
          <w:szCs w:val="20"/>
        </w:rPr>
        <w:t xml:space="preserve">Куйбышевского района Новосибирской области </w:t>
      </w:r>
      <w:r w:rsidRPr="00397E95">
        <w:rPr>
          <w:rFonts w:ascii="Arial" w:hAnsi="Arial" w:cs="Arial"/>
          <w:color w:val="000000"/>
          <w:sz w:val="20"/>
          <w:szCs w:val="20"/>
        </w:rPr>
        <w:t xml:space="preserve">Бирюкова А.Г. </w:t>
      </w:r>
    </w:p>
    <w:p w:rsidR="00397E95" w:rsidRPr="00397E95" w:rsidRDefault="00397E95" w:rsidP="00397E95">
      <w:pPr>
        <w:rPr>
          <w:rFonts w:ascii="Arial" w:hAnsi="Arial" w:cs="Arial"/>
          <w:color w:val="000000"/>
          <w:sz w:val="20"/>
          <w:szCs w:val="20"/>
        </w:rPr>
      </w:pPr>
    </w:p>
    <w:p w:rsidR="00397E95" w:rsidRPr="00397E95" w:rsidRDefault="00397E95" w:rsidP="00397E95">
      <w:pPr>
        <w:rPr>
          <w:rFonts w:ascii="Arial" w:hAnsi="Arial" w:cs="Arial"/>
          <w:color w:val="000000"/>
          <w:sz w:val="20"/>
          <w:szCs w:val="20"/>
        </w:rPr>
      </w:pPr>
      <w:r w:rsidRPr="00397E95">
        <w:rPr>
          <w:rFonts w:ascii="Arial" w:hAnsi="Arial" w:cs="Arial"/>
          <w:color w:val="000000"/>
          <w:sz w:val="20"/>
          <w:szCs w:val="20"/>
        </w:rPr>
        <w:t xml:space="preserve">Глава города   Куйбышева               </w:t>
      </w:r>
    </w:p>
    <w:p w:rsidR="00397E95" w:rsidRPr="00397E95" w:rsidRDefault="00397E95" w:rsidP="00397E95">
      <w:pPr>
        <w:rPr>
          <w:rFonts w:ascii="Arial" w:hAnsi="Arial" w:cs="Arial"/>
          <w:color w:val="000000"/>
          <w:sz w:val="20"/>
          <w:szCs w:val="20"/>
        </w:rPr>
      </w:pPr>
      <w:r w:rsidRPr="00397E95">
        <w:rPr>
          <w:rFonts w:ascii="Arial" w:hAnsi="Arial" w:cs="Arial"/>
          <w:color w:val="000000"/>
          <w:sz w:val="20"/>
          <w:szCs w:val="20"/>
        </w:rPr>
        <w:t xml:space="preserve">Куйбышевского района </w:t>
      </w:r>
    </w:p>
    <w:p w:rsidR="00397E95" w:rsidRPr="00397E95" w:rsidRDefault="00397E95" w:rsidP="00397E95">
      <w:pPr>
        <w:rPr>
          <w:rFonts w:ascii="Arial" w:hAnsi="Arial" w:cs="Arial"/>
          <w:b/>
          <w:sz w:val="20"/>
          <w:szCs w:val="20"/>
        </w:rPr>
      </w:pPr>
      <w:r w:rsidRPr="00397E95">
        <w:rPr>
          <w:rFonts w:ascii="Arial" w:hAnsi="Arial" w:cs="Arial"/>
          <w:color w:val="000000"/>
          <w:sz w:val="20"/>
          <w:szCs w:val="20"/>
        </w:rPr>
        <w:t>Новосибирской области</w:t>
      </w:r>
      <w:r w:rsidRPr="00397E95">
        <w:rPr>
          <w:rFonts w:ascii="Arial" w:hAnsi="Arial" w:cs="Arial"/>
          <w:color w:val="000000"/>
          <w:sz w:val="20"/>
          <w:szCs w:val="20"/>
        </w:rPr>
        <w:tab/>
      </w:r>
      <w:r w:rsidRPr="00397E95">
        <w:rPr>
          <w:rFonts w:ascii="Arial" w:hAnsi="Arial" w:cs="Arial"/>
          <w:color w:val="000000"/>
          <w:sz w:val="20"/>
          <w:szCs w:val="20"/>
        </w:rPr>
        <w:tab/>
      </w:r>
      <w:r w:rsidRPr="00397E95">
        <w:rPr>
          <w:rFonts w:ascii="Arial" w:hAnsi="Arial" w:cs="Arial"/>
          <w:color w:val="000000"/>
          <w:sz w:val="20"/>
          <w:szCs w:val="20"/>
        </w:rPr>
        <w:tab/>
        <w:t xml:space="preserve">                                           А.А. Андронов</w:t>
      </w:r>
    </w:p>
    <w:p w:rsidR="00397E95" w:rsidRPr="00397E95" w:rsidRDefault="00397E95" w:rsidP="00397E95">
      <w:pPr>
        <w:jc w:val="right"/>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 xml:space="preserve">Приложение № 1 </w:t>
      </w:r>
    </w:p>
    <w:p w:rsidR="00397E95" w:rsidRPr="00397E95" w:rsidRDefault="00397E95" w:rsidP="00397E95">
      <w:pPr>
        <w:ind w:firstLine="709"/>
        <w:jc w:val="center"/>
        <w:rPr>
          <w:rFonts w:ascii="Arial" w:hAnsi="Arial" w:cs="Arial"/>
          <w:b/>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ПОЛОЖЕНИЕ</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о поощрении 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b/>
          <w:color w:val="000000"/>
          <w:sz w:val="20"/>
          <w:szCs w:val="20"/>
        </w:rPr>
        <w:t>учреждений</w:t>
      </w:r>
      <w:r w:rsidRPr="00397E95">
        <w:rPr>
          <w:rFonts w:ascii="Arial" w:hAnsi="Arial" w:cs="Arial"/>
          <w:b/>
          <w:sz w:val="20"/>
          <w:szCs w:val="20"/>
        </w:rPr>
        <w:t xml:space="preserve"> города, граждан, принявших активное участие в предупреждении и тушении пожаров</w:t>
      </w:r>
    </w:p>
    <w:p w:rsidR="00397E95" w:rsidRPr="00397E95" w:rsidRDefault="00397E95" w:rsidP="00397E95">
      <w:pPr>
        <w:ind w:firstLine="709"/>
        <w:rPr>
          <w:rFonts w:ascii="Arial" w:hAnsi="Arial" w:cs="Arial"/>
          <w:b/>
          <w:sz w:val="20"/>
          <w:szCs w:val="20"/>
        </w:rPr>
      </w:pPr>
    </w:p>
    <w:p w:rsidR="00397E95" w:rsidRPr="00397E95" w:rsidRDefault="00397E95" w:rsidP="00397E95">
      <w:pPr>
        <w:numPr>
          <w:ilvl w:val="0"/>
          <w:numId w:val="28"/>
        </w:numPr>
        <w:ind w:left="0" w:firstLine="0"/>
        <w:jc w:val="center"/>
        <w:rPr>
          <w:rFonts w:ascii="Arial" w:hAnsi="Arial" w:cs="Arial"/>
          <w:sz w:val="20"/>
          <w:szCs w:val="20"/>
        </w:rPr>
      </w:pPr>
      <w:r w:rsidRPr="00397E95">
        <w:rPr>
          <w:rFonts w:ascii="Arial" w:hAnsi="Arial" w:cs="Arial"/>
          <w:b/>
          <w:sz w:val="20"/>
          <w:szCs w:val="20"/>
        </w:rPr>
        <w:t>Общие положения</w:t>
      </w:r>
      <w:r w:rsidRPr="00397E95">
        <w:rPr>
          <w:rFonts w:ascii="Arial" w:hAnsi="Arial" w:cs="Arial"/>
          <w:sz w:val="20"/>
          <w:szCs w:val="20"/>
        </w:rPr>
        <w:t>.</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 xml:space="preserve">Положение о поощрении добровольных пожарных формирований </w:t>
      </w:r>
      <w:r w:rsidRPr="00397E95">
        <w:rPr>
          <w:rFonts w:ascii="Arial" w:hAnsi="Arial" w:cs="Arial"/>
          <w:color w:val="000000"/>
          <w:sz w:val="20"/>
          <w:szCs w:val="20"/>
        </w:rPr>
        <w:t>муниципальных</w:t>
      </w:r>
      <w:r w:rsidRPr="00397E95">
        <w:rPr>
          <w:rFonts w:ascii="Arial" w:hAnsi="Arial" w:cs="Arial"/>
          <w:sz w:val="20"/>
          <w:szCs w:val="20"/>
        </w:rPr>
        <w:t xml:space="preserve"> учреждений  города, граждан, принявших активное участие в предупреждении и тушении пожаров (далее по тексту Положение) разработано в соответствии с Федеральными законами от 22 июля </w:t>
      </w:r>
      <w:smartTag w:uri="urn:schemas-microsoft-com:office:smarttags" w:element="metricconverter">
        <w:smartTagPr>
          <w:attr w:name="ProductID" w:val="2008 г"/>
        </w:smartTagPr>
        <w:r w:rsidRPr="00397E95">
          <w:rPr>
            <w:rFonts w:ascii="Arial" w:hAnsi="Arial" w:cs="Arial"/>
            <w:sz w:val="20"/>
            <w:szCs w:val="20"/>
          </w:rPr>
          <w:t>2008 г</w:t>
        </w:r>
      </w:smartTag>
      <w:r w:rsidRPr="00397E95">
        <w:rPr>
          <w:rFonts w:ascii="Arial" w:hAnsi="Arial" w:cs="Arial"/>
          <w:sz w:val="20"/>
          <w:szCs w:val="20"/>
        </w:rPr>
        <w:t xml:space="preserve">. № 123-ФЗ «Технический регламент о требованиях пожарной безопасности», от 6 октября </w:t>
      </w:r>
      <w:smartTag w:uri="urn:schemas-microsoft-com:office:smarttags" w:element="metricconverter">
        <w:smartTagPr>
          <w:attr w:name="ProductID" w:val="2003 г"/>
        </w:smartTagPr>
        <w:r w:rsidRPr="00397E95">
          <w:rPr>
            <w:rFonts w:ascii="Arial" w:hAnsi="Arial" w:cs="Arial"/>
            <w:sz w:val="20"/>
            <w:szCs w:val="20"/>
          </w:rPr>
          <w:t>2003 г</w:t>
        </w:r>
      </w:smartTag>
      <w:r w:rsidRPr="00397E95">
        <w:rPr>
          <w:rFonts w:ascii="Arial" w:hAnsi="Arial" w:cs="Arial"/>
          <w:sz w:val="20"/>
          <w:szCs w:val="20"/>
        </w:rPr>
        <w:t>. №131 ФЗ «Об общих принципах организации местного самоуправления в Российской Федерации», а также во исполнение муниципальной программы «Обеспечение первичных мер пожарной безопасности на 2022-2024 годы», утвержденной постановлением от 23.07.2021 № 675 администрации города Куйбышева Куйбышевского района новосибирской области.</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Настоящим Положением устанавливаются меры социального и экономического стимулирования 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sz w:val="20"/>
          <w:szCs w:val="20"/>
        </w:rPr>
        <w:t>учреждений города Куйбышева, граждан, принимающих активное участие в предупреждении и тушении пожаров и имеющих высокие показатели в работе.</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Организаторами являются:</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    администрация города Куйбышева Куйбышевского района Новосибирской области.</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 xml:space="preserve">-    отдел надзорной деятельности и профилактической работы по Куйбышевскому и Северному районам Новосибирской области. </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numPr>
          <w:ilvl w:val="0"/>
          <w:numId w:val="28"/>
        </w:numPr>
        <w:ind w:left="0" w:firstLine="0"/>
        <w:jc w:val="center"/>
        <w:rPr>
          <w:rFonts w:ascii="Arial" w:hAnsi="Arial" w:cs="Arial"/>
          <w:b/>
          <w:sz w:val="20"/>
          <w:szCs w:val="20"/>
        </w:rPr>
      </w:pPr>
      <w:r w:rsidRPr="00397E95">
        <w:rPr>
          <w:rFonts w:ascii="Arial" w:hAnsi="Arial" w:cs="Arial"/>
          <w:b/>
          <w:sz w:val="20"/>
          <w:szCs w:val="20"/>
        </w:rPr>
        <w:t>Цели и задачи поощрений</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 xml:space="preserve">Участие </w:t>
      </w:r>
      <w:r w:rsidRPr="00397E95">
        <w:rPr>
          <w:rFonts w:ascii="Arial" w:hAnsi="Arial" w:cs="Arial"/>
          <w:color w:val="000000"/>
          <w:sz w:val="20"/>
          <w:szCs w:val="20"/>
        </w:rPr>
        <w:t>муниципальных</w:t>
      </w:r>
      <w:r w:rsidRPr="00397E95">
        <w:rPr>
          <w:rFonts w:ascii="Arial" w:hAnsi="Arial" w:cs="Arial"/>
          <w:sz w:val="20"/>
          <w:szCs w:val="20"/>
        </w:rPr>
        <w:t xml:space="preserve"> учреждений города, граждан в предупреждении и тушении пожаров, на территории города Куйбышева;</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Повышение престижности добровольного участия граждан в обеспечении пожарной безопасности на территории города Куйбышева, создание благоприятных условий, для всех желающих включиться в эту общественную работу;</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Обеспечение пожарной безопасности на территории города Куйбышева, повышение роли добровольных пожарных формирований в обеспечении пожарной безопасности;</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Совершенствование взаимодействия членов добровольных пожарных формирований с сотрудниками подразделений пожарной охраны;</w:t>
      </w:r>
    </w:p>
    <w:p w:rsidR="00397E95" w:rsidRPr="00397E95" w:rsidRDefault="00397E95" w:rsidP="00397E95">
      <w:pPr>
        <w:numPr>
          <w:ilvl w:val="1"/>
          <w:numId w:val="28"/>
        </w:numPr>
        <w:ind w:left="0" w:firstLine="709"/>
        <w:jc w:val="both"/>
        <w:rPr>
          <w:rFonts w:ascii="Arial" w:hAnsi="Arial" w:cs="Arial"/>
          <w:sz w:val="20"/>
          <w:szCs w:val="20"/>
        </w:rPr>
      </w:pPr>
      <w:r w:rsidRPr="00397E95">
        <w:rPr>
          <w:rFonts w:ascii="Arial" w:hAnsi="Arial" w:cs="Arial"/>
          <w:sz w:val="20"/>
          <w:szCs w:val="20"/>
        </w:rPr>
        <w:t>Социальное и экономическое стимулирование участия граждан и организаций в предупреждении и борьбе с пожарами.</w:t>
      </w:r>
    </w:p>
    <w:p w:rsidR="00397E95" w:rsidRPr="00397E95" w:rsidRDefault="00397E95" w:rsidP="00397E95">
      <w:pPr>
        <w:jc w:val="both"/>
        <w:rPr>
          <w:rFonts w:ascii="Arial" w:hAnsi="Arial" w:cs="Arial"/>
          <w:sz w:val="20"/>
          <w:szCs w:val="20"/>
        </w:rPr>
      </w:pPr>
    </w:p>
    <w:p w:rsidR="00397E95" w:rsidRPr="00397E95" w:rsidRDefault="00397E95" w:rsidP="00397E95">
      <w:pPr>
        <w:numPr>
          <w:ilvl w:val="0"/>
          <w:numId w:val="28"/>
        </w:numPr>
        <w:ind w:left="0" w:firstLine="0"/>
        <w:jc w:val="center"/>
        <w:rPr>
          <w:rFonts w:ascii="Arial" w:hAnsi="Arial" w:cs="Arial"/>
          <w:b/>
          <w:sz w:val="20"/>
          <w:szCs w:val="20"/>
        </w:rPr>
      </w:pPr>
      <w:r w:rsidRPr="00397E95">
        <w:rPr>
          <w:rFonts w:ascii="Arial" w:hAnsi="Arial" w:cs="Arial"/>
          <w:b/>
          <w:sz w:val="20"/>
          <w:szCs w:val="20"/>
        </w:rPr>
        <w:t>Виды поощрений</w:t>
      </w:r>
    </w:p>
    <w:p w:rsidR="00397E95" w:rsidRPr="00397E95" w:rsidRDefault="00397E95" w:rsidP="00397E95">
      <w:pPr>
        <w:numPr>
          <w:ilvl w:val="1"/>
          <w:numId w:val="28"/>
        </w:numPr>
        <w:ind w:left="0" w:right="-144" w:firstLine="709"/>
        <w:jc w:val="both"/>
        <w:rPr>
          <w:rFonts w:ascii="Arial" w:hAnsi="Arial" w:cs="Arial"/>
          <w:sz w:val="20"/>
          <w:szCs w:val="20"/>
        </w:rPr>
      </w:pPr>
      <w:r w:rsidRPr="00397E95">
        <w:rPr>
          <w:rFonts w:ascii="Arial" w:hAnsi="Arial" w:cs="Arial"/>
          <w:sz w:val="20"/>
          <w:szCs w:val="20"/>
        </w:rPr>
        <w:t>За активное участие в обеспечении пожарной безопасности добровольные пожарные формирования муниципальных</w:t>
      </w:r>
      <w:r w:rsidRPr="00397E95">
        <w:rPr>
          <w:rFonts w:ascii="Arial" w:hAnsi="Arial" w:cs="Arial"/>
          <w:color w:val="000000"/>
          <w:sz w:val="20"/>
          <w:szCs w:val="20"/>
        </w:rPr>
        <w:t xml:space="preserve"> </w:t>
      </w:r>
      <w:r w:rsidRPr="00397E95">
        <w:rPr>
          <w:rFonts w:ascii="Arial" w:hAnsi="Arial" w:cs="Arial"/>
          <w:sz w:val="20"/>
          <w:szCs w:val="20"/>
        </w:rPr>
        <w:t>учреждений (занявшие 1 и 2 общекомандные места) и граждане награждаются (поощряются):</w:t>
      </w:r>
    </w:p>
    <w:p w:rsidR="00397E95" w:rsidRPr="00397E95" w:rsidRDefault="00397E95" w:rsidP="00397E95">
      <w:pPr>
        <w:ind w:right="-144" w:firstLine="709"/>
        <w:rPr>
          <w:rFonts w:ascii="Arial" w:hAnsi="Arial" w:cs="Arial"/>
          <w:sz w:val="20"/>
          <w:szCs w:val="20"/>
        </w:rPr>
      </w:pPr>
      <w:r w:rsidRPr="00397E95">
        <w:rPr>
          <w:rFonts w:ascii="Arial" w:hAnsi="Arial" w:cs="Arial"/>
          <w:sz w:val="20"/>
          <w:szCs w:val="20"/>
        </w:rPr>
        <w:t>- дипломами с рамками Главы города Куйбышева Куйбышевского района Новосибирской области;</w:t>
      </w:r>
    </w:p>
    <w:p w:rsidR="00397E95" w:rsidRPr="00397E95" w:rsidRDefault="00397E95" w:rsidP="00397E95">
      <w:pPr>
        <w:ind w:right="-144" w:firstLine="709"/>
        <w:rPr>
          <w:rFonts w:ascii="Arial" w:hAnsi="Arial" w:cs="Arial"/>
          <w:sz w:val="20"/>
          <w:szCs w:val="20"/>
        </w:rPr>
      </w:pPr>
      <w:r w:rsidRPr="00397E95">
        <w:rPr>
          <w:rFonts w:ascii="Arial" w:hAnsi="Arial" w:cs="Arial"/>
          <w:sz w:val="20"/>
          <w:szCs w:val="20"/>
        </w:rPr>
        <w:t>- денежной премией, либо поощрительными призами.</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3.2.  Команды за активное участие в обеспечении пожарной безопасности добровольные пожарные формирования муниципальных</w:t>
      </w:r>
      <w:r w:rsidRPr="00397E95">
        <w:rPr>
          <w:rFonts w:ascii="Arial" w:hAnsi="Arial" w:cs="Arial"/>
          <w:color w:val="000000"/>
          <w:sz w:val="20"/>
          <w:szCs w:val="20"/>
        </w:rPr>
        <w:t xml:space="preserve"> </w:t>
      </w:r>
      <w:r w:rsidRPr="00397E95">
        <w:rPr>
          <w:rFonts w:ascii="Arial" w:hAnsi="Arial" w:cs="Arial"/>
          <w:sz w:val="20"/>
          <w:szCs w:val="20"/>
        </w:rPr>
        <w:t>учреждений не занявшие призовые места, награждаются поощрительной денежной премией (либо поощрительным призом) за командное участие.</w:t>
      </w:r>
    </w:p>
    <w:p w:rsidR="00397E95" w:rsidRDefault="00397E95" w:rsidP="00397E95">
      <w:pPr>
        <w:ind w:right="-144"/>
        <w:jc w:val="center"/>
        <w:rPr>
          <w:rFonts w:ascii="Arial" w:hAnsi="Arial" w:cs="Arial"/>
          <w:b/>
          <w:sz w:val="20"/>
          <w:szCs w:val="20"/>
        </w:rPr>
      </w:pPr>
    </w:p>
    <w:p w:rsidR="00397E95" w:rsidRPr="00397E95" w:rsidRDefault="00397E95" w:rsidP="00397E95">
      <w:pPr>
        <w:ind w:right="-144"/>
        <w:jc w:val="center"/>
        <w:rPr>
          <w:rFonts w:ascii="Arial" w:hAnsi="Arial" w:cs="Arial"/>
          <w:b/>
          <w:sz w:val="20"/>
          <w:szCs w:val="20"/>
        </w:rPr>
      </w:pPr>
      <w:r w:rsidRPr="00397E95">
        <w:rPr>
          <w:rFonts w:ascii="Arial" w:hAnsi="Arial" w:cs="Arial"/>
          <w:b/>
          <w:sz w:val="20"/>
          <w:szCs w:val="20"/>
        </w:rPr>
        <w:t>4</w:t>
      </w:r>
      <w:r w:rsidRPr="00397E95">
        <w:rPr>
          <w:rFonts w:ascii="Arial" w:hAnsi="Arial" w:cs="Arial"/>
          <w:sz w:val="20"/>
          <w:szCs w:val="20"/>
        </w:rPr>
        <w:t xml:space="preserve">. </w:t>
      </w:r>
      <w:r w:rsidRPr="00397E95">
        <w:rPr>
          <w:rFonts w:ascii="Arial" w:hAnsi="Arial" w:cs="Arial"/>
          <w:b/>
          <w:sz w:val="20"/>
          <w:szCs w:val="20"/>
        </w:rPr>
        <w:t xml:space="preserve">Порядок определения победителей и награждения добровольных пожарных формирований </w:t>
      </w:r>
      <w:r w:rsidRPr="00397E95">
        <w:rPr>
          <w:rFonts w:ascii="Arial" w:hAnsi="Arial" w:cs="Arial"/>
          <w:b/>
          <w:color w:val="000000"/>
          <w:sz w:val="20"/>
          <w:szCs w:val="20"/>
        </w:rPr>
        <w:t>муниципальных</w:t>
      </w:r>
      <w:r w:rsidRPr="00397E95">
        <w:rPr>
          <w:rFonts w:ascii="Arial" w:hAnsi="Arial" w:cs="Arial"/>
          <w:b/>
          <w:sz w:val="20"/>
          <w:szCs w:val="20"/>
        </w:rPr>
        <w:t xml:space="preserve"> учреждений </w:t>
      </w:r>
      <w:r w:rsidR="0075699B" w:rsidRPr="00397E95">
        <w:rPr>
          <w:rFonts w:ascii="Arial" w:hAnsi="Arial" w:cs="Arial"/>
          <w:b/>
          <w:sz w:val="20"/>
          <w:szCs w:val="20"/>
        </w:rPr>
        <w:t>города, граждан</w:t>
      </w:r>
      <w:r w:rsidRPr="00397E95">
        <w:rPr>
          <w:rFonts w:ascii="Arial" w:hAnsi="Arial" w:cs="Arial"/>
          <w:b/>
          <w:sz w:val="20"/>
          <w:szCs w:val="20"/>
        </w:rPr>
        <w:t>, принявших активное участие в предупреждении и тушении пожаров.</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 xml:space="preserve">Победитель среди добровольных пожарных формирований определяется по итогам проведенной деятельности в данном направлении (Приложение №4) и определяется по наибольшей сумме набранных очков. Занявшие призовые места по виду предъявленных работ награждаются дипломами с рамками соответствующих степеней и денежной премией (либо поощрительным призом), а не занявшие призовые места, награждаются поощрительной денежной премией (либо поощрительным призом) за командное участие. (Приложение №6). </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 xml:space="preserve">Все команды в срок до 1 октября 2024 года предоставляют свои работы в отдел надзорной деятельности и профилактической работы по Куйбышевскому и Северному районам Новосибирской области Управления надзорной деятельности и профилактической работы Главного управления МЧС России по Новосибирской области по адресу: Новосибирская область, г. Куйбышев, ул. Здвинского, 2, кабинет 11. </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Оценка предъявленных работ проводится утвержденной комиссией.</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 xml:space="preserve">Граждане, принявшие активное участие в предупреждении и борьбе с пожарами на территории города Куйбышева (Приложение №5) награждаются дипломом с рамкой и поощрительной денежной премией (либо поощрительным призом) согласно сметы (Приложение №6). </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По итогам соревнований оформляется протокол, который передается в</w:t>
      </w:r>
      <w:r w:rsidRPr="00397E95">
        <w:rPr>
          <w:rFonts w:ascii="Arial" w:hAnsi="Arial" w:cs="Arial"/>
          <w:color w:val="000000"/>
          <w:sz w:val="20"/>
          <w:szCs w:val="20"/>
        </w:rPr>
        <w:t xml:space="preserve"> Управление анализа и планирования бюджетных расходов администрации города Куйбышева Куйбышевского района Новосибирской области, с приложением акта списания и ведомости вручения дипломов с рамками.</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 xml:space="preserve">Награждение добровольных пожарных формирований и граждан </w:t>
      </w:r>
      <w:r w:rsidR="0075699B" w:rsidRPr="00397E95">
        <w:rPr>
          <w:rFonts w:ascii="Arial" w:hAnsi="Arial" w:cs="Arial"/>
          <w:sz w:val="20"/>
          <w:szCs w:val="20"/>
        </w:rPr>
        <w:t>производится Главой</w:t>
      </w:r>
      <w:r w:rsidRPr="00397E95">
        <w:rPr>
          <w:rFonts w:ascii="Arial" w:hAnsi="Arial" w:cs="Arial"/>
          <w:sz w:val="20"/>
          <w:szCs w:val="20"/>
        </w:rPr>
        <w:t xml:space="preserve"> </w:t>
      </w:r>
      <w:r w:rsidR="0075699B" w:rsidRPr="00397E95">
        <w:rPr>
          <w:rFonts w:ascii="Arial" w:hAnsi="Arial" w:cs="Arial"/>
          <w:sz w:val="20"/>
          <w:szCs w:val="20"/>
        </w:rPr>
        <w:t>города Куйбышева</w:t>
      </w:r>
      <w:r w:rsidRPr="00397E95">
        <w:rPr>
          <w:rFonts w:ascii="Arial" w:hAnsi="Arial" w:cs="Arial"/>
          <w:sz w:val="20"/>
          <w:szCs w:val="20"/>
        </w:rPr>
        <w:t xml:space="preserve"> Куйбышевского района Новосибирской области в торжественной обстановке.</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 xml:space="preserve">Денежная премия перечисляется организациям, </w:t>
      </w:r>
      <w:r w:rsidR="0075699B" w:rsidRPr="00397E95">
        <w:rPr>
          <w:rFonts w:ascii="Arial" w:hAnsi="Arial" w:cs="Arial"/>
          <w:sz w:val="20"/>
          <w:szCs w:val="20"/>
        </w:rPr>
        <w:t>учреждениям и</w:t>
      </w:r>
      <w:r w:rsidRPr="00397E95">
        <w:rPr>
          <w:rFonts w:ascii="Arial" w:hAnsi="Arial" w:cs="Arial"/>
          <w:sz w:val="20"/>
          <w:szCs w:val="20"/>
        </w:rPr>
        <w:t xml:space="preserve"> гражданам после проведения соревнований, подведения итогов и предоставления банковских реквизитов в</w:t>
      </w:r>
      <w:r w:rsidRPr="00397E95">
        <w:rPr>
          <w:rFonts w:ascii="Arial" w:hAnsi="Arial" w:cs="Arial"/>
          <w:color w:val="000000"/>
          <w:sz w:val="20"/>
          <w:szCs w:val="20"/>
        </w:rPr>
        <w:t xml:space="preserve"> Управление анализа и планирования бюджетных расходов администрации города Куйбышева Куйбышевского района Новосибирской области</w:t>
      </w:r>
      <w:r w:rsidRPr="00397E95">
        <w:rPr>
          <w:rFonts w:ascii="Arial" w:hAnsi="Arial" w:cs="Arial"/>
          <w:sz w:val="20"/>
          <w:szCs w:val="20"/>
        </w:rPr>
        <w:t>.</w:t>
      </w:r>
    </w:p>
    <w:p w:rsidR="00397E95" w:rsidRPr="00397E95" w:rsidRDefault="00397E95" w:rsidP="00397E95">
      <w:pPr>
        <w:ind w:right="-144" w:firstLine="709"/>
        <w:jc w:val="both"/>
        <w:rPr>
          <w:rFonts w:ascii="Arial" w:hAnsi="Arial" w:cs="Arial"/>
          <w:sz w:val="20"/>
          <w:szCs w:val="20"/>
        </w:rPr>
      </w:pPr>
      <w:r w:rsidRPr="00397E95">
        <w:rPr>
          <w:rFonts w:ascii="Arial" w:hAnsi="Arial" w:cs="Arial"/>
          <w:sz w:val="20"/>
          <w:szCs w:val="20"/>
        </w:rPr>
        <w:t>Информация о награждении добровольных пожарных формирований, граждан города Куйбышева и их достижениях публикуются в средствах массовой информации и размещаются на официальных сайтах Администрации города Куйбышева и ОНДиПР по Куйбышевскому и Северному районам Новосибирской области в информационно – телекоммуникационной сети «Интернет».</w:t>
      </w:r>
    </w:p>
    <w:p w:rsidR="0075699B" w:rsidRDefault="00397E95" w:rsidP="00397E95">
      <w:pPr>
        <w:jc w:val="right"/>
        <w:rPr>
          <w:rFonts w:ascii="Arial" w:hAnsi="Arial" w:cs="Arial"/>
          <w:sz w:val="20"/>
          <w:szCs w:val="20"/>
        </w:rPr>
      </w:pPr>
      <w:r w:rsidRPr="00397E95">
        <w:rPr>
          <w:rFonts w:ascii="Arial" w:hAnsi="Arial" w:cs="Arial"/>
          <w:sz w:val="20"/>
          <w:szCs w:val="20"/>
        </w:rPr>
        <w:t xml:space="preserve"> </w:t>
      </w: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2</w:t>
      </w:r>
    </w:p>
    <w:p w:rsidR="00397E95" w:rsidRPr="00397E95" w:rsidRDefault="00397E95" w:rsidP="00397E95">
      <w:pPr>
        <w:ind w:firstLine="709"/>
        <w:jc w:val="center"/>
        <w:rPr>
          <w:rFonts w:ascii="Arial" w:hAnsi="Arial" w:cs="Arial"/>
          <w:b/>
          <w:sz w:val="20"/>
          <w:szCs w:val="20"/>
        </w:rPr>
      </w:pPr>
    </w:p>
    <w:p w:rsidR="00397E95" w:rsidRPr="00397E95" w:rsidRDefault="00397E95" w:rsidP="00397E95">
      <w:pPr>
        <w:jc w:val="center"/>
        <w:rPr>
          <w:rFonts w:ascii="Arial" w:hAnsi="Arial" w:cs="Arial"/>
          <w:b/>
          <w:color w:val="000000"/>
          <w:sz w:val="20"/>
          <w:szCs w:val="20"/>
        </w:rPr>
      </w:pPr>
      <w:r w:rsidRPr="00397E95">
        <w:rPr>
          <w:rFonts w:ascii="Arial" w:hAnsi="Arial" w:cs="Arial"/>
          <w:b/>
          <w:color w:val="000000"/>
          <w:sz w:val="20"/>
          <w:szCs w:val="20"/>
        </w:rPr>
        <w:t xml:space="preserve">Состав </w:t>
      </w:r>
    </w:p>
    <w:p w:rsidR="00397E95" w:rsidRPr="00397E95" w:rsidRDefault="00397E95" w:rsidP="00397E95">
      <w:pPr>
        <w:jc w:val="center"/>
        <w:rPr>
          <w:rFonts w:ascii="Arial" w:hAnsi="Arial" w:cs="Arial"/>
          <w:b/>
          <w:color w:val="000000"/>
          <w:sz w:val="20"/>
          <w:szCs w:val="20"/>
        </w:rPr>
      </w:pPr>
      <w:r w:rsidRPr="00397E95">
        <w:rPr>
          <w:rFonts w:ascii="Arial" w:hAnsi="Arial" w:cs="Arial"/>
          <w:b/>
          <w:color w:val="000000"/>
          <w:sz w:val="20"/>
          <w:szCs w:val="20"/>
        </w:rPr>
        <w:t xml:space="preserve">судейской комиссии поощрения </w:t>
      </w:r>
      <w:r w:rsidRPr="00397E95">
        <w:rPr>
          <w:rFonts w:ascii="Arial" w:hAnsi="Arial" w:cs="Arial"/>
          <w:b/>
          <w:sz w:val="20"/>
          <w:szCs w:val="20"/>
        </w:rPr>
        <w:t>добровольных пожарных формирований</w:t>
      </w:r>
      <w:r w:rsidRPr="00397E95">
        <w:rPr>
          <w:rFonts w:ascii="Arial" w:hAnsi="Arial" w:cs="Arial"/>
          <w:b/>
          <w:color w:val="000000"/>
          <w:sz w:val="20"/>
          <w:szCs w:val="20"/>
        </w:rPr>
        <w:t xml:space="preserve"> </w:t>
      </w:r>
      <w:r w:rsidRPr="00397E95">
        <w:rPr>
          <w:rFonts w:ascii="Arial" w:hAnsi="Arial" w:cs="Arial"/>
          <w:b/>
          <w:sz w:val="20"/>
          <w:szCs w:val="20"/>
        </w:rPr>
        <w:t>муниципальных</w:t>
      </w:r>
      <w:r w:rsidRPr="00397E95">
        <w:rPr>
          <w:rFonts w:ascii="Arial" w:hAnsi="Arial" w:cs="Arial"/>
          <w:b/>
          <w:color w:val="000000"/>
          <w:sz w:val="20"/>
          <w:szCs w:val="20"/>
        </w:rPr>
        <w:t xml:space="preserve"> учреждений города Куйбышева, граждан, принявших активное участие в предупреждении и тушении пожаров</w:t>
      </w:r>
    </w:p>
    <w:p w:rsidR="00397E95" w:rsidRPr="00397E95" w:rsidRDefault="00397E95" w:rsidP="00397E95">
      <w:pPr>
        <w:jc w:val="center"/>
        <w:rPr>
          <w:rFonts w:ascii="Arial" w:hAnsi="Arial" w:cs="Arial"/>
          <w:sz w:val="20"/>
          <w:szCs w:val="20"/>
        </w:rPr>
      </w:pPr>
    </w:p>
    <w:p w:rsidR="00397E95" w:rsidRPr="00397E95" w:rsidRDefault="0075699B" w:rsidP="00397E95">
      <w:pPr>
        <w:ind w:firstLine="709"/>
        <w:rPr>
          <w:rFonts w:ascii="Arial" w:hAnsi="Arial" w:cs="Arial"/>
          <w:sz w:val="20"/>
          <w:szCs w:val="20"/>
        </w:rPr>
      </w:pPr>
      <w:r w:rsidRPr="00397E95">
        <w:rPr>
          <w:rFonts w:ascii="Arial" w:hAnsi="Arial" w:cs="Arial"/>
          <w:sz w:val="20"/>
          <w:szCs w:val="20"/>
        </w:rPr>
        <w:t>Председатели комиссии</w:t>
      </w:r>
      <w:r w:rsidR="00397E95" w:rsidRPr="00397E95">
        <w:rPr>
          <w:rFonts w:ascii="Arial" w:hAnsi="Arial" w:cs="Arial"/>
          <w:sz w:val="20"/>
          <w:szCs w:val="20"/>
        </w:rPr>
        <w:t>:</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 Бирюков Александр Геннадьевич – Первый заместитель главы администрации города Куйбышева</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 xml:space="preserve">- Стрельцова Юлия </w:t>
      </w:r>
      <w:r w:rsidR="0075699B" w:rsidRPr="00397E95">
        <w:rPr>
          <w:rFonts w:ascii="Arial" w:hAnsi="Arial" w:cs="Arial"/>
          <w:sz w:val="20"/>
          <w:szCs w:val="20"/>
        </w:rPr>
        <w:t>Васильевна –</w:t>
      </w:r>
      <w:r w:rsidRPr="00397E95">
        <w:rPr>
          <w:rFonts w:ascii="Arial" w:hAnsi="Arial" w:cs="Arial"/>
          <w:sz w:val="20"/>
          <w:szCs w:val="20"/>
        </w:rPr>
        <w:t xml:space="preserve"> Начальник ОНДиПР по Куйбышевскому и Северному районам Новосибирской области</w:t>
      </w:r>
    </w:p>
    <w:p w:rsidR="00397E95" w:rsidRPr="00397E95" w:rsidRDefault="00397E95" w:rsidP="00397E95">
      <w:pPr>
        <w:ind w:firstLine="709"/>
        <w:jc w:val="both"/>
        <w:rPr>
          <w:rFonts w:ascii="Arial" w:hAnsi="Arial" w:cs="Arial"/>
          <w:sz w:val="20"/>
          <w:szCs w:val="20"/>
        </w:rPr>
      </w:pP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Члены комиссии:</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 xml:space="preserve">- Шалаков Вячеслав Владимирович – Начальник отдела ГО и ЧС администрации города Куйбышева  </w:t>
      </w:r>
    </w:p>
    <w:p w:rsidR="00397E95" w:rsidRPr="00397E95" w:rsidRDefault="00397E95" w:rsidP="00397E95">
      <w:pPr>
        <w:jc w:val="both"/>
        <w:rPr>
          <w:rFonts w:ascii="Arial" w:hAnsi="Arial" w:cs="Arial"/>
          <w:sz w:val="20"/>
          <w:szCs w:val="20"/>
        </w:rPr>
      </w:pPr>
      <w:r w:rsidRPr="00397E95">
        <w:rPr>
          <w:rFonts w:ascii="Arial" w:hAnsi="Arial" w:cs="Arial"/>
          <w:color w:val="FF0000"/>
          <w:sz w:val="20"/>
          <w:szCs w:val="20"/>
        </w:rPr>
        <w:t xml:space="preserve">          </w:t>
      </w:r>
      <w:r w:rsidRPr="00397E95">
        <w:rPr>
          <w:rFonts w:ascii="Arial" w:hAnsi="Arial" w:cs="Arial"/>
          <w:sz w:val="20"/>
          <w:szCs w:val="20"/>
        </w:rPr>
        <w:t>- Дубровский Сергей Николаевич – Инспектор ОНДиПР по Куйбышевскому и Северному районам</w:t>
      </w:r>
      <w:r w:rsidR="0075699B">
        <w:rPr>
          <w:rFonts w:ascii="Arial" w:hAnsi="Arial" w:cs="Arial"/>
          <w:sz w:val="20"/>
          <w:szCs w:val="20"/>
        </w:rPr>
        <w:t xml:space="preserve"> </w:t>
      </w:r>
      <w:r w:rsidRPr="00397E95">
        <w:rPr>
          <w:rFonts w:ascii="Arial" w:hAnsi="Arial" w:cs="Arial"/>
          <w:sz w:val="20"/>
          <w:szCs w:val="20"/>
        </w:rPr>
        <w:t xml:space="preserve">Новосибирской области                                                              </w:t>
      </w:r>
    </w:p>
    <w:p w:rsidR="00397E95" w:rsidRPr="00397E95" w:rsidRDefault="00397E95" w:rsidP="00397E95">
      <w:pPr>
        <w:jc w:val="both"/>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3</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ПЕРЕЧЕНЬ</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добровольных пожарных формирований муниципальных учреждений  города Куйбышева принявших активное участие в предупреждении и борьбе с пожарами на территории города Куйбышева</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1. Муниципальное бюджетное учреждение культуры города Куйбышева Куйбышевского района Новосибирской области «Культурно-досуговый комплекс»</w:t>
      </w:r>
    </w:p>
    <w:p w:rsidR="00397E95" w:rsidRPr="00397E95" w:rsidRDefault="00397E95" w:rsidP="00397E95">
      <w:pPr>
        <w:ind w:firstLine="709"/>
        <w:jc w:val="both"/>
        <w:rPr>
          <w:rFonts w:ascii="Arial" w:hAnsi="Arial" w:cs="Arial"/>
          <w:sz w:val="20"/>
          <w:szCs w:val="20"/>
          <w:lang w:eastAsia="en-US"/>
        </w:rPr>
      </w:pPr>
      <w:r w:rsidRPr="00397E95">
        <w:rPr>
          <w:rFonts w:ascii="Arial" w:hAnsi="Arial" w:cs="Arial"/>
          <w:sz w:val="20"/>
          <w:szCs w:val="20"/>
          <w:lang w:eastAsia="en-US"/>
        </w:rPr>
        <w:t>2. Муниципальное казенное учреждение культуры «Централизованная библиотечная система» города Куйбышева Куйбышевского района Новосибирской области</w:t>
      </w:r>
    </w:p>
    <w:p w:rsidR="00397E95" w:rsidRPr="00397E95" w:rsidRDefault="00397E95" w:rsidP="00397E95">
      <w:pPr>
        <w:ind w:firstLine="709"/>
        <w:jc w:val="both"/>
        <w:rPr>
          <w:rFonts w:ascii="Arial" w:hAnsi="Arial" w:cs="Arial"/>
          <w:color w:val="000000"/>
          <w:sz w:val="20"/>
          <w:szCs w:val="20"/>
        </w:rPr>
      </w:pP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3. Муниципальное казенное учреждение города Куйбышева Куйбышевского района Новосибирской области «Молодежный центр»</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4. Муниципальное бюджетное учреждение спорта города Куйбышева Куйбышевского района Новосибирской области «Спортивно-оздоровительный центр»</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5. Муниципальное казенное учреждение культуры города Куйбышева Куйбышевского района Новосибирской области «Музейный комплекс»</w:t>
      </w:r>
    </w:p>
    <w:p w:rsidR="00397E95" w:rsidRPr="00397E95" w:rsidRDefault="00397E95" w:rsidP="00397E95">
      <w:pPr>
        <w:ind w:firstLine="709"/>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4</w:t>
      </w:r>
    </w:p>
    <w:p w:rsidR="00397E95" w:rsidRPr="00397E95" w:rsidRDefault="00397E95" w:rsidP="00397E95">
      <w:pPr>
        <w:ind w:firstLine="709"/>
        <w:jc w:val="center"/>
        <w:rPr>
          <w:rFonts w:ascii="Arial" w:hAnsi="Arial" w:cs="Arial"/>
          <w:sz w:val="20"/>
          <w:szCs w:val="20"/>
        </w:rPr>
      </w:pPr>
    </w:p>
    <w:p w:rsidR="00397E95" w:rsidRPr="00397E95" w:rsidRDefault="00397E95" w:rsidP="0075699B">
      <w:pPr>
        <w:jc w:val="center"/>
        <w:rPr>
          <w:rFonts w:ascii="Arial" w:hAnsi="Arial" w:cs="Arial"/>
          <w:b/>
          <w:sz w:val="20"/>
          <w:szCs w:val="20"/>
        </w:rPr>
      </w:pPr>
      <w:r w:rsidRPr="00397E95">
        <w:rPr>
          <w:rFonts w:ascii="Arial" w:hAnsi="Arial" w:cs="Arial"/>
          <w:b/>
          <w:sz w:val="20"/>
          <w:szCs w:val="20"/>
        </w:rPr>
        <w:t>Виды предъявляемых работ и критерии оценки проведенной деятельности 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b/>
          <w:sz w:val="20"/>
          <w:szCs w:val="20"/>
        </w:rPr>
        <w:t>учреждений города Куйбышева, принявших активное участие в предупреждении и борьбе с пожарами на территории города Куйбышева</w:t>
      </w:r>
    </w:p>
    <w:p w:rsidR="00397E95" w:rsidRPr="00397E95" w:rsidRDefault="00397E95" w:rsidP="00397E95">
      <w:pPr>
        <w:ind w:firstLine="709"/>
        <w:jc w:val="center"/>
        <w:rPr>
          <w:rFonts w:ascii="Arial" w:hAnsi="Arial" w:cs="Arial"/>
          <w:b/>
          <w:sz w:val="20"/>
          <w:szCs w:val="20"/>
        </w:rPr>
      </w:pPr>
    </w:p>
    <w:p w:rsidR="00397E95" w:rsidRPr="00397E95" w:rsidRDefault="00397E95" w:rsidP="0075699B">
      <w:pPr>
        <w:jc w:val="center"/>
        <w:rPr>
          <w:rFonts w:ascii="Arial" w:hAnsi="Arial" w:cs="Arial"/>
          <w:b/>
          <w:sz w:val="20"/>
          <w:szCs w:val="20"/>
        </w:rPr>
      </w:pPr>
      <w:r w:rsidRPr="00397E95">
        <w:rPr>
          <w:rFonts w:ascii="Arial" w:hAnsi="Arial" w:cs="Arial"/>
          <w:b/>
          <w:sz w:val="20"/>
          <w:szCs w:val="20"/>
        </w:rPr>
        <w:t>Виды предъявляемых работ:</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jc w:val="center"/>
        <w:rPr>
          <w:rFonts w:ascii="Arial" w:hAnsi="Arial" w:cs="Arial"/>
          <w:b/>
          <w:bCs/>
          <w:sz w:val="20"/>
          <w:szCs w:val="20"/>
        </w:rPr>
      </w:pPr>
      <w:r w:rsidRPr="00397E95">
        <w:rPr>
          <w:rFonts w:ascii="Arial" w:hAnsi="Arial" w:cs="Arial"/>
          <w:b/>
          <w:bCs/>
          <w:sz w:val="20"/>
          <w:szCs w:val="20"/>
        </w:rPr>
        <w:t>8. Формат работ:</w:t>
      </w:r>
    </w:p>
    <w:p w:rsidR="00397E95" w:rsidRPr="00397E95" w:rsidRDefault="00397E95" w:rsidP="00397E95">
      <w:pPr>
        <w:ind w:firstLine="567"/>
        <w:rPr>
          <w:rFonts w:ascii="Arial" w:hAnsi="Arial" w:cs="Arial"/>
          <w:b/>
          <w:bCs/>
          <w:sz w:val="20"/>
          <w:szCs w:val="20"/>
        </w:rPr>
      </w:pPr>
      <w:r w:rsidRPr="00397E95">
        <w:rPr>
          <w:rFonts w:ascii="Arial" w:hAnsi="Arial" w:cs="Arial"/>
          <w:b/>
          <w:bCs/>
          <w:sz w:val="20"/>
          <w:szCs w:val="20"/>
        </w:rPr>
        <w:t>- противопожарный стенд (далее – Стенд):</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 xml:space="preserve">настенная работа, должна быть выполнена на твердой основе. Формат работы 80х90 см. Уголок должен иметь название и состоять из  5 ячеек формата А4. Образец стенда: </w:t>
      </w:r>
    </w:p>
    <w:p w:rsidR="00397E95" w:rsidRPr="00397E95" w:rsidRDefault="00397E95" w:rsidP="00397E95">
      <w:pPr>
        <w:ind w:firstLine="567"/>
        <w:rPr>
          <w:rFonts w:ascii="Arial" w:hAnsi="Arial" w:cs="Arial"/>
          <w:bCs/>
          <w:sz w:val="20"/>
          <w:szCs w:val="20"/>
        </w:rPr>
      </w:pPr>
      <w:r w:rsidRPr="00397E95">
        <w:rPr>
          <w:rFonts w:ascii="Arial" w:hAnsi="Arial" w:cs="Arial"/>
          <w:noProof/>
          <w:sz w:val="20"/>
          <w:szCs w:val="20"/>
        </w:rPr>
        <w:drawing>
          <wp:anchor distT="0" distB="0" distL="114300" distR="114300" simplePos="0" relativeHeight="251664896" behindDoc="0" locked="0" layoutInCell="1" allowOverlap="1" wp14:anchorId="6B8DB58A" wp14:editId="367A6752">
            <wp:simplePos x="0" y="0"/>
            <wp:positionH relativeFrom="column">
              <wp:align>center</wp:align>
            </wp:positionH>
            <wp:positionV relativeFrom="paragraph">
              <wp:posOffset>-1270</wp:posOffset>
            </wp:positionV>
            <wp:extent cx="1986280" cy="189420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6280" cy="1894205"/>
                    </a:xfrm>
                    <a:prstGeom prst="rect">
                      <a:avLst/>
                    </a:prstGeom>
                    <a:noFill/>
                    <a:ln>
                      <a:noFill/>
                    </a:ln>
                  </pic:spPr>
                </pic:pic>
              </a:graphicData>
            </a:graphic>
          </wp:anchor>
        </w:drawing>
      </w: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p>
    <w:p w:rsidR="0075699B" w:rsidRDefault="0075699B" w:rsidP="00397E95">
      <w:pPr>
        <w:ind w:firstLine="567"/>
        <w:rPr>
          <w:rFonts w:ascii="Arial" w:hAnsi="Arial" w:cs="Arial"/>
          <w:bCs/>
          <w:sz w:val="20"/>
          <w:szCs w:val="20"/>
        </w:rPr>
      </w:pPr>
    </w:p>
    <w:p w:rsidR="0075699B" w:rsidRDefault="0075699B" w:rsidP="00397E95">
      <w:pPr>
        <w:ind w:firstLine="567"/>
        <w:rPr>
          <w:rFonts w:ascii="Arial" w:hAnsi="Arial" w:cs="Arial"/>
          <w:bCs/>
          <w:sz w:val="20"/>
          <w:szCs w:val="20"/>
        </w:rPr>
      </w:pPr>
    </w:p>
    <w:p w:rsidR="0075699B" w:rsidRDefault="0075699B" w:rsidP="00397E95">
      <w:pPr>
        <w:ind w:firstLine="567"/>
        <w:rPr>
          <w:rFonts w:ascii="Arial" w:hAnsi="Arial" w:cs="Arial"/>
          <w:bCs/>
          <w:sz w:val="20"/>
          <w:szCs w:val="20"/>
        </w:rPr>
      </w:pP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1. правила пожарной безопасности на объекте;</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2. пожары в быту, - действия в условиях пожаров;</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3. лесные пожары - действия в условиях пожаров;</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3. сатира и юмор в пожарном деле;</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4. средства пожаротушения;</w:t>
      </w:r>
    </w:p>
    <w:p w:rsidR="00397E95" w:rsidRPr="00397E95" w:rsidRDefault="00397E95" w:rsidP="00397E95">
      <w:pPr>
        <w:ind w:firstLine="567"/>
        <w:rPr>
          <w:rFonts w:ascii="Arial" w:hAnsi="Arial" w:cs="Arial"/>
          <w:bCs/>
          <w:sz w:val="20"/>
          <w:szCs w:val="20"/>
        </w:rPr>
      </w:pPr>
      <w:r w:rsidRPr="00397E95">
        <w:rPr>
          <w:rFonts w:ascii="Arial" w:hAnsi="Arial" w:cs="Arial"/>
          <w:bCs/>
          <w:sz w:val="20"/>
          <w:szCs w:val="20"/>
        </w:rPr>
        <w:t>5. правила вызова пожарной охраны.</w:t>
      </w:r>
    </w:p>
    <w:p w:rsidR="00397E95" w:rsidRPr="00397E95" w:rsidRDefault="00397E95" w:rsidP="00397E95">
      <w:pPr>
        <w:ind w:firstLine="709"/>
        <w:rPr>
          <w:rFonts w:ascii="Arial" w:hAnsi="Arial" w:cs="Arial"/>
          <w:bCs/>
          <w:sz w:val="20"/>
          <w:szCs w:val="20"/>
        </w:rPr>
      </w:pPr>
    </w:p>
    <w:p w:rsidR="00397E95" w:rsidRPr="00397E95" w:rsidRDefault="00397E95" w:rsidP="00397E95">
      <w:pPr>
        <w:ind w:firstLine="709"/>
        <w:jc w:val="both"/>
        <w:rPr>
          <w:rFonts w:ascii="Arial" w:hAnsi="Arial" w:cs="Arial"/>
          <w:bCs/>
          <w:sz w:val="20"/>
          <w:szCs w:val="20"/>
        </w:rPr>
      </w:pPr>
      <w:r w:rsidRPr="00397E95">
        <w:rPr>
          <w:rFonts w:ascii="Arial" w:hAnsi="Arial" w:cs="Arial"/>
          <w:bCs/>
          <w:sz w:val="20"/>
          <w:szCs w:val="20"/>
        </w:rPr>
        <w:t xml:space="preserve">Для каждой работы на отдельном листе, оформляется паспарту, где указывается название учреждения, фамилия, имя, отчество руководителя. </w:t>
      </w:r>
    </w:p>
    <w:p w:rsidR="00397E95" w:rsidRPr="00397E95" w:rsidRDefault="00397E95" w:rsidP="00397E95">
      <w:pPr>
        <w:ind w:firstLine="709"/>
        <w:jc w:val="both"/>
        <w:rPr>
          <w:rFonts w:ascii="Arial" w:hAnsi="Arial" w:cs="Arial"/>
          <w:bCs/>
          <w:sz w:val="20"/>
          <w:szCs w:val="20"/>
        </w:rPr>
      </w:pPr>
      <w:r w:rsidRPr="00397E95">
        <w:rPr>
          <w:rFonts w:ascii="Arial" w:hAnsi="Arial" w:cs="Arial"/>
          <w:bCs/>
          <w:sz w:val="20"/>
          <w:szCs w:val="20"/>
        </w:rPr>
        <w:t>Образец заполнения паспарту:</w:t>
      </w:r>
    </w:p>
    <w:p w:rsidR="00397E95" w:rsidRPr="00397E95" w:rsidRDefault="00397E95" w:rsidP="00397E95">
      <w:pPr>
        <w:ind w:firstLine="709"/>
        <w:rPr>
          <w:rFonts w:ascii="Arial" w:hAnsi="Arial" w:cs="Arial"/>
          <w:bCs/>
          <w:sz w:val="20"/>
          <w:szCs w:val="20"/>
        </w:rPr>
      </w:pP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tblGrid>
      <w:tr w:rsidR="00397E95" w:rsidRPr="00397E95" w:rsidTr="00397E95">
        <w:trPr>
          <w:trHeight w:val="1436"/>
        </w:trPr>
        <w:tc>
          <w:tcPr>
            <w:tcW w:w="4678" w:type="dxa"/>
          </w:tcPr>
          <w:p w:rsidR="00397E95" w:rsidRPr="00397E95" w:rsidRDefault="00397E95" w:rsidP="00397E95">
            <w:pPr>
              <w:ind w:firstLine="709"/>
              <w:jc w:val="center"/>
              <w:rPr>
                <w:rFonts w:ascii="Arial" w:hAnsi="Arial" w:cs="Arial"/>
                <w:bCs/>
                <w:sz w:val="20"/>
                <w:szCs w:val="20"/>
              </w:rPr>
            </w:pPr>
            <w:r w:rsidRPr="00397E95">
              <w:rPr>
                <w:rFonts w:ascii="Arial" w:hAnsi="Arial" w:cs="Arial"/>
                <w:bCs/>
                <w:sz w:val="20"/>
                <w:szCs w:val="20"/>
              </w:rPr>
              <w:t xml:space="preserve">Муниципальное казенное учреждение культуры «Централизованная библиотечная система» города Куйбышева Куйбышевского района Новосибирской области </w:t>
            </w:r>
          </w:p>
          <w:p w:rsidR="00397E95" w:rsidRPr="00397E95" w:rsidRDefault="00397E95" w:rsidP="00397E95">
            <w:pPr>
              <w:ind w:firstLine="709"/>
              <w:jc w:val="center"/>
              <w:rPr>
                <w:rFonts w:ascii="Arial" w:hAnsi="Arial" w:cs="Arial"/>
                <w:bCs/>
                <w:sz w:val="20"/>
                <w:szCs w:val="20"/>
              </w:rPr>
            </w:pPr>
            <w:r w:rsidRPr="00397E95">
              <w:rPr>
                <w:rFonts w:ascii="Arial" w:hAnsi="Arial" w:cs="Arial"/>
                <w:bCs/>
                <w:sz w:val="20"/>
                <w:szCs w:val="20"/>
              </w:rPr>
              <w:t>Руководитель – (Ф.И.О.)</w:t>
            </w:r>
          </w:p>
        </w:tc>
      </w:tr>
    </w:tbl>
    <w:p w:rsidR="00397E95" w:rsidRPr="00397E95" w:rsidRDefault="00397E95" w:rsidP="00397E95">
      <w:pPr>
        <w:widowControl w:val="0"/>
        <w:shd w:val="clear" w:color="auto" w:fill="FFFFFF"/>
        <w:autoSpaceDE w:val="0"/>
        <w:autoSpaceDN w:val="0"/>
        <w:adjustRightInd w:val="0"/>
        <w:ind w:firstLine="709"/>
        <w:jc w:val="both"/>
        <w:rPr>
          <w:rFonts w:ascii="Arial" w:hAnsi="Arial" w:cs="Arial"/>
          <w:color w:val="000000"/>
          <w:spacing w:val="1"/>
          <w:sz w:val="20"/>
          <w:szCs w:val="20"/>
        </w:rPr>
      </w:pPr>
    </w:p>
    <w:p w:rsidR="00397E95" w:rsidRPr="00397E95" w:rsidRDefault="00397E95" w:rsidP="00397E95">
      <w:pPr>
        <w:widowControl w:val="0"/>
        <w:shd w:val="clear" w:color="auto" w:fill="FFFFFF"/>
        <w:autoSpaceDE w:val="0"/>
        <w:autoSpaceDN w:val="0"/>
        <w:adjustRightInd w:val="0"/>
        <w:ind w:firstLine="709"/>
        <w:jc w:val="both"/>
        <w:rPr>
          <w:rFonts w:ascii="Arial" w:hAnsi="Arial" w:cs="Arial"/>
          <w:color w:val="000000"/>
          <w:spacing w:val="1"/>
          <w:sz w:val="20"/>
          <w:szCs w:val="20"/>
        </w:rPr>
      </w:pPr>
      <w:r w:rsidRPr="00397E95">
        <w:rPr>
          <w:rFonts w:ascii="Arial" w:hAnsi="Arial" w:cs="Arial"/>
          <w:color w:val="000000"/>
          <w:spacing w:val="1"/>
          <w:sz w:val="20"/>
          <w:szCs w:val="20"/>
        </w:rPr>
        <w:t xml:space="preserve">Работы, представляемые на Конкурс, используются в дальнейшем для пропаганды пожарной безопасности среди населения. </w:t>
      </w:r>
    </w:p>
    <w:p w:rsidR="00397E95" w:rsidRPr="00397E95" w:rsidRDefault="00397E95" w:rsidP="00397E95">
      <w:pPr>
        <w:ind w:firstLine="709"/>
        <w:jc w:val="both"/>
        <w:rPr>
          <w:rFonts w:ascii="Arial" w:hAnsi="Arial" w:cs="Arial"/>
          <w:sz w:val="20"/>
          <w:szCs w:val="20"/>
        </w:rPr>
      </w:pPr>
      <w:r w:rsidRPr="00397E95">
        <w:rPr>
          <w:rFonts w:ascii="Arial" w:hAnsi="Arial" w:cs="Arial"/>
          <w:sz w:val="20"/>
          <w:szCs w:val="20"/>
        </w:rPr>
        <w:t>Стенд должен носить пропагандистский характер.</w:t>
      </w:r>
    </w:p>
    <w:p w:rsidR="00397E95" w:rsidRPr="00397E95" w:rsidRDefault="00397E95" w:rsidP="00397E95">
      <w:pPr>
        <w:ind w:firstLine="709"/>
        <w:jc w:val="both"/>
        <w:rPr>
          <w:rFonts w:ascii="Arial" w:hAnsi="Arial" w:cs="Arial"/>
          <w:sz w:val="20"/>
          <w:szCs w:val="20"/>
        </w:rPr>
      </w:pPr>
    </w:p>
    <w:p w:rsidR="00397E95" w:rsidRPr="00397E95" w:rsidRDefault="00397E95" w:rsidP="00397E95">
      <w:pPr>
        <w:ind w:firstLine="709"/>
        <w:jc w:val="center"/>
        <w:rPr>
          <w:rFonts w:ascii="Arial" w:hAnsi="Arial" w:cs="Arial"/>
          <w:sz w:val="20"/>
          <w:szCs w:val="20"/>
        </w:rPr>
      </w:pPr>
      <w:r w:rsidRPr="00397E95">
        <w:rPr>
          <w:rFonts w:ascii="Arial" w:hAnsi="Arial" w:cs="Arial"/>
          <w:b/>
          <w:sz w:val="20"/>
          <w:szCs w:val="20"/>
        </w:rPr>
        <w:t>Критерии оценки</w:t>
      </w:r>
      <w:r w:rsidRPr="00397E95">
        <w:rPr>
          <w:rFonts w:ascii="Arial" w:hAnsi="Arial" w:cs="Arial"/>
          <w:sz w:val="20"/>
          <w:szCs w:val="20"/>
        </w:rPr>
        <w:t>:</w:t>
      </w:r>
    </w:p>
    <w:p w:rsidR="00397E95" w:rsidRPr="00397E95" w:rsidRDefault="00397E95" w:rsidP="00397E95">
      <w:pPr>
        <w:ind w:firstLine="709"/>
        <w:rPr>
          <w:rFonts w:ascii="Arial" w:hAnsi="Arial" w:cs="Arial"/>
          <w:b/>
          <w:bCs/>
          <w:sz w:val="20"/>
          <w:szCs w:val="20"/>
        </w:rPr>
      </w:pPr>
      <w:r w:rsidRPr="00397E95">
        <w:rPr>
          <w:rFonts w:ascii="Arial" w:hAnsi="Arial" w:cs="Arial"/>
          <w:bCs/>
          <w:sz w:val="20"/>
          <w:szCs w:val="20"/>
        </w:rPr>
        <w:t>- творческий подход к выполнению работы;</w:t>
      </w:r>
    </w:p>
    <w:p w:rsidR="00397E95" w:rsidRPr="00397E95" w:rsidRDefault="00397E95" w:rsidP="00397E95">
      <w:pPr>
        <w:ind w:firstLine="709"/>
        <w:rPr>
          <w:rFonts w:ascii="Arial" w:hAnsi="Arial" w:cs="Arial"/>
          <w:bCs/>
          <w:sz w:val="20"/>
          <w:szCs w:val="20"/>
        </w:rPr>
      </w:pPr>
      <w:r w:rsidRPr="00397E95">
        <w:rPr>
          <w:rFonts w:ascii="Arial" w:hAnsi="Arial" w:cs="Arial"/>
          <w:bCs/>
          <w:sz w:val="20"/>
          <w:szCs w:val="20"/>
        </w:rPr>
        <w:t>- соответствие работ заявленной теме;</w:t>
      </w:r>
    </w:p>
    <w:p w:rsidR="00397E95" w:rsidRPr="00397E95" w:rsidRDefault="00397E95" w:rsidP="00397E95">
      <w:pPr>
        <w:ind w:firstLine="709"/>
        <w:rPr>
          <w:rFonts w:ascii="Arial" w:hAnsi="Arial" w:cs="Arial"/>
          <w:bCs/>
          <w:sz w:val="20"/>
          <w:szCs w:val="20"/>
        </w:rPr>
      </w:pPr>
      <w:r w:rsidRPr="00397E95">
        <w:rPr>
          <w:rFonts w:ascii="Arial" w:hAnsi="Arial" w:cs="Arial"/>
          <w:bCs/>
          <w:sz w:val="20"/>
          <w:szCs w:val="20"/>
        </w:rPr>
        <w:t>- грамотность, оригинальность, актуальность;</w:t>
      </w:r>
    </w:p>
    <w:p w:rsidR="00397E95" w:rsidRPr="00397E95" w:rsidRDefault="00397E95" w:rsidP="00397E95">
      <w:pPr>
        <w:ind w:firstLine="709"/>
        <w:rPr>
          <w:rFonts w:ascii="Arial" w:hAnsi="Arial" w:cs="Arial"/>
          <w:bCs/>
          <w:sz w:val="20"/>
          <w:szCs w:val="20"/>
        </w:rPr>
      </w:pPr>
      <w:r w:rsidRPr="00397E95">
        <w:rPr>
          <w:rFonts w:ascii="Arial" w:hAnsi="Arial" w:cs="Arial"/>
          <w:bCs/>
          <w:sz w:val="20"/>
          <w:szCs w:val="20"/>
        </w:rPr>
        <w:t xml:space="preserve">- </w:t>
      </w:r>
      <w:r w:rsidRPr="00397E95">
        <w:rPr>
          <w:rFonts w:ascii="Arial" w:hAnsi="Arial" w:cs="Arial"/>
          <w:sz w:val="20"/>
          <w:szCs w:val="20"/>
        </w:rPr>
        <w:t>социальная значимость, позитивность и креативность (новизна идеи, оригинальность, гибкость мышления) работы</w:t>
      </w:r>
      <w:r w:rsidRPr="00397E95">
        <w:rPr>
          <w:rFonts w:ascii="Arial" w:hAnsi="Arial" w:cs="Arial"/>
          <w:bCs/>
          <w:sz w:val="20"/>
          <w:szCs w:val="20"/>
        </w:rPr>
        <w:t>;</w:t>
      </w:r>
    </w:p>
    <w:p w:rsidR="00397E95" w:rsidRPr="00397E95" w:rsidRDefault="00397E95" w:rsidP="00397E95">
      <w:pPr>
        <w:ind w:firstLine="709"/>
        <w:rPr>
          <w:rFonts w:ascii="Arial" w:hAnsi="Arial" w:cs="Arial"/>
          <w:bCs/>
          <w:sz w:val="20"/>
          <w:szCs w:val="20"/>
        </w:rPr>
      </w:pPr>
      <w:r w:rsidRPr="00397E95">
        <w:rPr>
          <w:rFonts w:ascii="Arial" w:hAnsi="Arial" w:cs="Arial"/>
          <w:bCs/>
          <w:sz w:val="20"/>
          <w:szCs w:val="20"/>
        </w:rPr>
        <w:t xml:space="preserve">  - </w:t>
      </w:r>
      <w:r w:rsidRPr="00397E95">
        <w:rPr>
          <w:rFonts w:ascii="Arial" w:hAnsi="Arial" w:cs="Arial"/>
          <w:sz w:val="20"/>
          <w:szCs w:val="20"/>
        </w:rPr>
        <w:t>точность и доходчивость языка и стиля изложения</w:t>
      </w:r>
      <w:r w:rsidRPr="00397E95">
        <w:rPr>
          <w:rFonts w:ascii="Arial" w:hAnsi="Arial" w:cs="Arial"/>
          <w:bCs/>
          <w:sz w:val="20"/>
          <w:szCs w:val="20"/>
        </w:rPr>
        <w:t>.</w:t>
      </w:r>
    </w:p>
    <w:p w:rsidR="00397E95" w:rsidRPr="00397E95" w:rsidRDefault="00397E95" w:rsidP="00397E95">
      <w:pPr>
        <w:ind w:firstLine="709"/>
        <w:rPr>
          <w:rFonts w:ascii="Arial" w:hAnsi="Arial" w:cs="Arial"/>
          <w:bCs/>
          <w:sz w:val="20"/>
          <w:szCs w:val="20"/>
        </w:rPr>
      </w:pPr>
      <w:r w:rsidRPr="00397E95">
        <w:rPr>
          <w:rFonts w:ascii="Arial" w:hAnsi="Arial" w:cs="Arial"/>
          <w:bCs/>
          <w:sz w:val="20"/>
          <w:szCs w:val="20"/>
        </w:rPr>
        <w:t xml:space="preserve">Жюри по 10-ти бальной системе критериев оценивает каждую представленную работу. </w:t>
      </w:r>
    </w:p>
    <w:p w:rsidR="00397E95" w:rsidRPr="00397E95" w:rsidRDefault="00397E95" w:rsidP="00397E95">
      <w:pPr>
        <w:ind w:firstLine="709"/>
        <w:jc w:val="center"/>
        <w:rPr>
          <w:rFonts w:ascii="Arial" w:hAnsi="Arial" w:cs="Arial"/>
          <w:sz w:val="20"/>
          <w:szCs w:val="20"/>
        </w:rPr>
      </w:pP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5</w:t>
      </w:r>
    </w:p>
    <w:p w:rsidR="00397E95" w:rsidRPr="00397E95" w:rsidRDefault="00397E95" w:rsidP="00397E95">
      <w:pPr>
        <w:ind w:firstLine="709"/>
        <w:jc w:val="center"/>
        <w:rPr>
          <w:rFonts w:ascii="Arial" w:hAnsi="Arial" w:cs="Arial"/>
          <w:b/>
          <w:sz w:val="20"/>
          <w:szCs w:val="20"/>
        </w:rPr>
      </w:pPr>
    </w:p>
    <w:p w:rsidR="00397E95" w:rsidRPr="00397E95" w:rsidRDefault="00397E95" w:rsidP="00B66101">
      <w:pPr>
        <w:jc w:val="center"/>
        <w:rPr>
          <w:rFonts w:ascii="Arial" w:hAnsi="Arial" w:cs="Arial"/>
          <w:b/>
          <w:color w:val="000000"/>
          <w:spacing w:val="-4"/>
          <w:sz w:val="20"/>
          <w:szCs w:val="20"/>
        </w:rPr>
      </w:pPr>
      <w:r w:rsidRPr="00397E95">
        <w:rPr>
          <w:rFonts w:ascii="Arial" w:hAnsi="Arial" w:cs="Arial"/>
          <w:b/>
          <w:color w:val="2D3038"/>
          <w:kern w:val="36"/>
          <w:sz w:val="20"/>
          <w:szCs w:val="20"/>
        </w:rPr>
        <w:t>Список граждан,</w:t>
      </w:r>
      <w:r w:rsidR="00B66101">
        <w:rPr>
          <w:rFonts w:ascii="Arial" w:hAnsi="Arial" w:cs="Arial"/>
          <w:b/>
          <w:color w:val="2D3038"/>
          <w:kern w:val="36"/>
          <w:sz w:val="20"/>
          <w:szCs w:val="20"/>
        </w:rPr>
        <w:t xml:space="preserve"> </w:t>
      </w:r>
      <w:r w:rsidRPr="00397E95">
        <w:rPr>
          <w:rFonts w:ascii="Arial" w:hAnsi="Arial" w:cs="Arial"/>
          <w:b/>
          <w:sz w:val="20"/>
          <w:szCs w:val="20"/>
        </w:rPr>
        <w:t>принявших активное участие в предупреждении и борьбе с пожарами</w:t>
      </w:r>
      <w:r w:rsidRPr="00397E95">
        <w:rPr>
          <w:rFonts w:ascii="Arial" w:hAnsi="Arial" w:cs="Arial"/>
          <w:sz w:val="20"/>
          <w:szCs w:val="20"/>
        </w:rPr>
        <w:t xml:space="preserve"> </w:t>
      </w:r>
      <w:r w:rsidRPr="00397E95">
        <w:rPr>
          <w:rFonts w:ascii="Arial" w:hAnsi="Arial" w:cs="Arial"/>
          <w:b/>
          <w:sz w:val="20"/>
          <w:szCs w:val="20"/>
        </w:rPr>
        <w:t>на территории города Куйбышева  Куйбышевского района Новосибирской области  (</w:t>
      </w:r>
      <w:r w:rsidRPr="00397E95">
        <w:rPr>
          <w:rFonts w:ascii="Arial" w:hAnsi="Arial" w:cs="Arial"/>
          <w:b/>
          <w:color w:val="000000"/>
          <w:spacing w:val="-4"/>
          <w:sz w:val="20"/>
          <w:szCs w:val="20"/>
        </w:rPr>
        <w:t>Проведение противопожарной пропаганды населения, тушение пожаров)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394"/>
        <w:gridCol w:w="4395"/>
      </w:tblGrid>
      <w:tr w:rsidR="00397E95" w:rsidRPr="00397E95" w:rsidTr="00397E95">
        <w:tc>
          <w:tcPr>
            <w:tcW w:w="817" w:type="dxa"/>
          </w:tcPr>
          <w:p w:rsidR="00397E95" w:rsidRPr="00397E95" w:rsidRDefault="00397E95" w:rsidP="00397E95">
            <w:pPr>
              <w:widowControl w:val="0"/>
              <w:autoSpaceDE w:val="0"/>
              <w:autoSpaceDN w:val="0"/>
              <w:adjustRightInd w:val="0"/>
              <w:jc w:val="center"/>
              <w:rPr>
                <w:rFonts w:ascii="Arial" w:hAnsi="Arial" w:cs="Arial"/>
                <w:sz w:val="20"/>
                <w:szCs w:val="20"/>
              </w:rPr>
            </w:pPr>
            <w:r w:rsidRPr="00397E95">
              <w:rPr>
                <w:rFonts w:ascii="Arial" w:hAnsi="Arial" w:cs="Arial"/>
                <w:sz w:val="20"/>
                <w:szCs w:val="20"/>
              </w:rPr>
              <w:t>№ п/п</w:t>
            </w:r>
          </w:p>
        </w:tc>
        <w:tc>
          <w:tcPr>
            <w:tcW w:w="4394" w:type="dxa"/>
          </w:tcPr>
          <w:p w:rsidR="00397E95" w:rsidRPr="00397E95" w:rsidRDefault="00397E95" w:rsidP="00397E95">
            <w:pPr>
              <w:widowControl w:val="0"/>
              <w:autoSpaceDE w:val="0"/>
              <w:autoSpaceDN w:val="0"/>
              <w:adjustRightInd w:val="0"/>
              <w:jc w:val="center"/>
              <w:rPr>
                <w:rFonts w:ascii="Arial" w:hAnsi="Arial" w:cs="Arial"/>
                <w:sz w:val="20"/>
                <w:szCs w:val="20"/>
              </w:rPr>
            </w:pPr>
            <w:r w:rsidRPr="00397E95">
              <w:rPr>
                <w:rFonts w:ascii="Arial" w:hAnsi="Arial" w:cs="Arial"/>
                <w:sz w:val="20"/>
                <w:szCs w:val="20"/>
              </w:rPr>
              <w:t>Фамилия Имя Отчество</w:t>
            </w:r>
          </w:p>
        </w:tc>
        <w:tc>
          <w:tcPr>
            <w:tcW w:w="4395" w:type="dxa"/>
          </w:tcPr>
          <w:p w:rsidR="00397E95" w:rsidRPr="00397E95" w:rsidRDefault="00397E95" w:rsidP="00397E95">
            <w:pPr>
              <w:widowControl w:val="0"/>
              <w:autoSpaceDE w:val="0"/>
              <w:autoSpaceDN w:val="0"/>
              <w:adjustRightInd w:val="0"/>
              <w:jc w:val="center"/>
              <w:rPr>
                <w:rFonts w:ascii="Arial" w:hAnsi="Arial" w:cs="Arial"/>
                <w:sz w:val="20"/>
                <w:szCs w:val="20"/>
              </w:rPr>
            </w:pPr>
            <w:r w:rsidRPr="00397E95">
              <w:rPr>
                <w:rFonts w:ascii="Arial" w:hAnsi="Arial" w:cs="Arial"/>
                <w:sz w:val="20"/>
                <w:szCs w:val="20"/>
              </w:rPr>
              <w:t>Приложение</w:t>
            </w: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widowControl w:val="0"/>
              <w:autoSpaceDE w:val="0"/>
              <w:autoSpaceDN w:val="0"/>
              <w:adjustRightInd w:val="0"/>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tabs>
                <w:tab w:val="left" w:pos="4605"/>
                <w:tab w:val="center" w:pos="5130"/>
              </w:tabs>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tabs>
                <w:tab w:val="left" w:pos="4605"/>
                <w:tab w:val="center" w:pos="5130"/>
              </w:tabs>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tabs>
                <w:tab w:val="left" w:pos="4605"/>
                <w:tab w:val="center" w:pos="5130"/>
              </w:tabs>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tabs>
                <w:tab w:val="left" w:pos="4605"/>
                <w:tab w:val="center" w:pos="5130"/>
              </w:tabs>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tabs>
                <w:tab w:val="left" w:pos="4605"/>
                <w:tab w:val="center" w:pos="5130"/>
              </w:tabs>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widowControl w:val="0"/>
              <w:autoSpaceDE w:val="0"/>
              <w:autoSpaceDN w:val="0"/>
              <w:adjustRightInd w:val="0"/>
              <w:jc w:val="both"/>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jc w:val="both"/>
              <w:rPr>
                <w:rFonts w:ascii="Arial" w:hAnsi="Arial" w:cs="Arial"/>
                <w:sz w:val="20"/>
                <w:szCs w:val="20"/>
              </w:rPr>
            </w:pPr>
          </w:p>
        </w:tc>
      </w:tr>
      <w:tr w:rsidR="00397E95" w:rsidRPr="00397E95" w:rsidTr="00397E95">
        <w:tc>
          <w:tcPr>
            <w:tcW w:w="817" w:type="dxa"/>
          </w:tcPr>
          <w:p w:rsidR="00397E95" w:rsidRPr="00397E95" w:rsidRDefault="00397E95" w:rsidP="00397E95">
            <w:pPr>
              <w:numPr>
                <w:ilvl w:val="0"/>
                <w:numId w:val="26"/>
              </w:numPr>
              <w:tabs>
                <w:tab w:val="left" w:pos="0"/>
              </w:tabs>
              <w:jc w:val="center"/>
              <w:rPr>
                <w:rFonts w:ascii="Arial" w:hAnsi="Arial" w:cs="Arial"/>
                <w:sz w:val="20"/>
                <w:szCs w:val="20"/>
              </w:rPr>
            </w:pPr>
          </w:p>
        </w:tc>
        <w:tc>
          <w:tcPr>
            <w:tcW w:w="4394" w:type="dxa"/>
          </w:tcPr>
          <w:p w:rsidR="00397E95" w:rsidRPr="00397E95" w:rsidRDefault="00397E95" w:rsidP="00397E95">
            <w:pPr>
              <w:widowControl w:val="0"/>
              <w:autoSpaceDE w:val="0"/>
              <w:autoSpaceDN w:val="0"/>
              <w:adjustRightInd w:val="0"/>
              <w:jc w:val="both"/>
              <w:rPr>
                <w:rFonts w:ascii="Arial" w:hAnsi="Arial" w:cs="Arial"/>
                <w:sz w:val="20"/>
                <w:szCs w:val="20"/>
              </w:rPr>
            </w:pPr>
          </w:p>
        </w:tc>
        <w:tc>
          <w:tcPr>
            <w:tcW w:w="4395" w:type="dxa"/>
          </w:tcPr>
          <w:p w:rsidR="00397E95" w:rsidRPr="00397E95" w:rsidRDefault="00397E95" w:rsidP="00397E95">
            <w:pPr>
              <w:widowControl w:val="0"/>
              <w:autoSpaceDE w:val="0"/>
              <w:autoSpaceDN w:val="0"/>
              <w:adjustRightInd w:val="0"/>
              <w:jc w:val="both"/>
              <w:rPr>
                <w:rFonts w:ascii="Arial" w:hAnsi="Arial" w:cs="Arial"/>
                <w:sz w:val="20"/>
                <w:szCs w:val="20"/>
              </w:rPr>
            </w:pPr>
          </w:p>
        </w:tc>
      </w:tr>
    </w:tbl>
    <w:p w:rsidR="00397E95" w:rsidRPr="00397E95" w:rsidRDefault="00397E95" w:rsidP="00397E95">
      <w:pPr>
        <w:tabs>
          <w:tab w:val="left" w:pos="4605"/>
          <w:tab w:val="center" w:pos="5130"/>
        </w:tabs>
        <w:rPr>
          <w:rFonts w:ascii="Arial" w:hAnsi="Arial" w:cs="Arial"/>
          <w:sz w:val="20"/>
          <w:szCs w:val="20"/>
        </w:rPr>
      </w:pPr>
      <w:r w:rsidRPr="00397E95">
        <w:rPr>
          <w:rFonts w:ascii="Arial" w:hAnsi="Arial" w:cs="Arial"/>
          <w:sz w:val="20"/>
          <w:szCs w:val="20"/>
        </w:rPr>
        <w:tab/>
      </w: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6</w:t>
      </w:r>
    </w:p>
    <w:p w:rsidR="00397E95" w:rsidRPr="00397E95" w:rsidRDefault="00397E95" w:rsidP="00397E95">
      <w:pPr>
        <w:jc w:val="center"/>
        <w:rPr>
          <w:rFonts w:ascii="Arial" w:hAnsi="Arial" w:cs="Arial"/>
          <w:color w:val="000000"/>
          <w:sz w:val="20"/>
          <w:szCs w:val="20"/>
        </w:rPr>
      </w:pPr>
    </w:p>
    <w:p w:rsidR="00B66101" w:rsidRDefault="00397E95" w:rsidP="00397E95">
      <w:pPr>
        <w:jc w:val="center"/>
        <w:rPr>
          <w:rFonts w:ascii="Arial" w:hAnsi="Arial" w:cs="Arial"/>
          <w:b/>
          <w:sz w:val="20"/>
          <w:szCs w:val="20"/>
        </w:rPr>
      </w:pPr>
      <w:r w:rsidRPr="00397E95">
        <w:rPr>
          <w:rFonts w:ascii="Arial" w:hAnsi="Arial" w:cs="Arial"/>
          <w:b/>
          <w:sz w:val="20"/>
          <w:szCs w:val="20"/>
        </w:rPr>
        <w:t xml:space="preserve">Смета </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поощрения добровольных пожарных формирований муниципальных</w:t>
      </w:r>
      <w:r w:rsidRPr="00397E95">
        <w:rPr>
          <w:rFonts w:ascii="Arial" w:hAnsi="Arial" w:cs="Arial"/>
          <w:color w:val="000000"/>
          <w:sz w:val="20"/>
          <w:szCs w:val="20"/>
        </w:rPr>
        <w:t xml:space="preserve"> </w:t>
      </w:r>
      <w:r w:rsidRPr="00397E95">
        <w:rPr>
          <w:rFonts w:ascii="Arial" w:hAnsi="Arial" w:cs="Arial"/>
          <w:b/>
          <w:sz w:val="20"/>
          <w:szCs w:val="20"/>
        </w:rPr>
        <w:t>учреждений города Куйбышева, граждан, принявших активное участие в предупреждении и тушении пожаров</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5159"/>
        <w:gridCol w:w="1417"/>
        <w:gridCol w:w="1276"/>
        <w:gridCol w:w="1417"/>
      </w:tblGrid>
      <w:tr w:rsidR="00397E95" w:rsidRPr="00397E95" w:rsidTr="00B66101">
        <w:trPr>
          <w:trHeight w:val="360"/>
        </w:trPr>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 п\п</w:t>
            </w:r>
          </w:p>
        </w:tc>
        <w:tc>
          <w:tcPr>
            <w:tcW w:w="5159"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Наименование затрат</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Количество</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 xml:space="preserve">Сумма </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Итого</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Подготовка места проведения соревнований</w:t>
            </w:r>
          </w:p>
        </w:tc>
        <w:tc>
          <w:tcPr>
            <w:tcW w:w="4110" w:type="dxa"/>
            <w:gridSpan w:val="3"/>
          </w:tcPr>
          <w:p w:rsidR="00397E95" w:rsidRPr="00397E95" w:rsidRDefault="00397E95" w:rsidP="00397E95">
            <w:pPr>
              <w:jc w:val="center"/>
              <w:rPr>
                <w:rFonts w:ascii="Arial" w:hAnsi="Arial" w:cs="Arial"/>
                <w:sz w:val="20"/>
                <w:szCs w:val="20"/>
              </w:rPr>
            </w:pPr>
            <w:r w:rsidRPr="00397E95">
              <w:rPr>
                <w:rFonts w:ascii="Arial" w:hAnsi="Arial" w:cs="Arial"/>
                <w:sz w:val="20"/>
                <w:szCs w:val="20"/>
              </w:rPr>
              <w:t>Затрат не требует</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1 командное место (ДПФ)</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5500</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3.</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2 командное место (ДПФ)</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4500</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4500</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(для казённых организаций), либо поощрительный приз (для прочих организаций) за  командное место (ДПФ)</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3</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4000</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12000</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5.</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Денежная премия гражданам либо поощрительный приз</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8</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1500</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12000</w:t>
            </w:r>
          </w:p>
        </w:tc>
      </w:tr>
      <w:tr w:rsidR="00397E95" w:rsidRPr="00397E95" w:rsidTr="00B66101">
        <w:trPr>
          <w:trHeight w:val="174"/>
        </w:trPr>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6.</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Приобретение дипломов с рамками</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10</w:t>
            </w:r>
          </w:p>
        </w:tc>
        <w:tc>
          <w:tcPr>
            <w:tcW w:w="1276"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225</w:t>
            </w: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2250</w:t>
            </w:r>
          </w:p>
        </w:tc>
      </w:tr>
      <w:tr w:rsidR="00397E95" w:rsidRPr="00397E95" w:rsidTr="00B66101">
        <w:tc>
          <w:tcPr>
            <w:tcW w:w="903"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7.</w:t>
            </w:r>
          </w:p>
        </w:tc>
        <w:tc>
          <w:tcPr>
            <w:tcW w:w="5159" w:type="dxa"/>
          </w:tcPr>
          <w:p w:rsidR="00397E95" w:rsidRPr="00397E95" w:rsidRDefault="00397E95" w:rsidP="00397E95">
            <w:pPr>
              <w:rPr>
                <w:rFonts w:ascii="Arial" w:hAnsi="Arial" w:cs="Arial"/>
                <w:sz w:val="20"/>
                <w:szCs w:val="20"/>
              </w:rPr>
            </w:pPr>
            <w:r w:rsidRPr="00397E95">
              <w:rPr>
                <w:rFonts w:ascii="Arial" w:hAnsi="Arial" w:cs="Arial"/>
                <w:sz w:val="20"/>
                <w:szCs w:val="20"/>
              </w:rPr>
              <w:t>Итого:</w:t>
            </w:r>
          </w:p>
        </w:tc>
        <w:tc>
          <w:tcPr>
            <w:tcW w:w="2693" w:type="dxa"/>
            <w:gridSpan w:val="2"/>
          </w:tcPr>
          <w:p w:rsidR="00397E95" w:rsidRPr="00397E95" w:rsidRDefault="00397E95" w:rsidP="00397E95">
            <w:pPr>
              <w:jc w:val="center"/>
              <w:rPr>
                <w:rFonts w:ascii="Arial" w:hAnsi="Arial" w:cs="Arial"/>
                <w:sz w:val="20"/>
                <w:szCs w:val="20"/>
              </w:rPr>
            </w:pPr>
          </w:p>
        </w:tc>
        <w:tc>
          <w:tcPr>
            <w:tcW w:w="1417" w:type="dxa"/>
          </w:tcPr>
          <w:p w:rsidR="00397E95" w:rsidRPr="00397E95" w:rsidRDefault="00397E95" w:rsidP="00397E95">
            <w:pPr>
              <w:jc w:val="center"/>
              <w:rPr>
                <w:rFonts w:ascii="Arial" w:hAnsi="Arial" w:cs="Arial"/>
                <w:sz w:val="20"/>
                <w:szCs w:val="20"/>
              </w:rPr>
            </w:pPr>
            <w:r w:rsidRPr="00397E95">
              <w:rPr>
                <w:rFonts w:ascii="Arial" w:hAnsi="Arial" w:cs="Arial"/>
                <w:sz w:val="20"/>
                <w:szCs w:val="20"/>
              </w:rPr>
              <w:t>36250</w:t>
            </w:r>
          </w:p>
        </w:tc>
      </w:tr>
    </w:tbl>
    <w:p w:rsidR="00397E95" w:rsidRPr="00397E95" w:rsidRDefault="00397E95" w:rsidP="00397E95">
      <w:pPr>
        <w:tabs>
          <w:tab w:val="left" w:pos="4605"/>
          <w:tab w:val="center" w:pos="5130"/>
        </w:tabs>
        <w:rPr>
          <w:rFonts w:ascii="Arial" w:hAnsi="Arial" w:cs="Arial"/>
          <w:sz w:val="20"/>
          <w:szCs w:val="20"/>
        </w:rPr>
      </w:pPr>
      <w:r w:rsidRPr="00397E95">
        <w:rPr>
          <w:rFonts w:ascii="Arial" w:hAnsi="Arial" w:cs="Arial"/>
          <w:sz w:val="20"/>
          <w:szCs w:val="20"/>
        </w:rPr>
        <w:tab/>
      </w:r>
    </w:p>
    <w:p w:rsidR="00397E95" w:rsidRPr="00397E95" w:rsidRDefault="00397E95" w:rsidP="00397E95">
      <w:pPr>
        <w:jc w:val="right"/>
        <w:rPr>
          <w:rFonts w:ascii="Arial" w:hAnsi="Arial" w:cs="Arial"/>
          <w:sz w:val="20"/>
          <w:szCs w:val="20"/>
        </w:rPr>
      </w:pPr>
      <w:r w:rsidRPr="00397E95">
        <w:rPr>
          <w:rFonts w:ascii="Arial" w:hAnsi="Arial" w:cs="Arial"/>
          <w:sz w:val="20"/>
          <w:szCs w:val="20"/>
        </w:rPr>
        <w:t>Приложение № 7</w:t>
      </w:r>
    </w:p>
    <w:p w:rsidR="00397E95" w:rsidRPr="00397E95" w:rsidRDefault="00397E95" w:rsidP="00397E95">
      <w:pPr>
        <w:jc w:val="center"/>
        <w:rPr>
          <w:rFonts w:ascii="Arial" w:hAnsi="Arial" w:cs="Arial"/>
          <w:b/>
          <w:sz w:val="20"/>
          <w:szCs w:val="20"/>
        </w:rPr>
      </w:pPr>
      <w:r w:rsidRPr="00397E95">
        <w:rPr>
          <w:rFonts w:ascii="Arial" w:hAnsi="Arial" w:cs="Arial"/>
          <w:b/>
          <w:sz w:val="20"/>
          <w:szCs w:val="20"/>
        </w:rPr>
        <w:t>Таблица распределения очков для расчета мест, занятых добровольными пожарными формированиями муниципальных</w:t>
      </w:r>
      <w:r w:rsidRPr="00397E95">
        <w:rPr>
          <w:rFonts w:ascii="Arial" w:hAnsi="Arial" w:cs="Arial"/>
          <w:color w:val="000000"/>
          <w:sz w:val="20"/>
          <w:szCs w:val="20"/>
        </w:rPr>
        <w:t xml:space="preserve"> </w:t>
      </w:r>
      <w:r w:rsidR="00B66101" w:rsidRPr="00397E95">
        <w:rPr>
          <w:rFonts w:ascii="Arial" w:hAnsi="Arial" w:cs="Arial"/>
          <w:b/>
          <w:sz w:val="20"/>
          <w:szCs w:val="20"/>
        </w:rPr>
        <w:t>учреждений города</w:t>
      </w:r>
      <w:r w:rsidRPr="00397E95">
        <w:rPr>
          <w:rFonts w:ascii="Arial" w:hAnsi="Arial" w:cs="Arial"/>
          <w:b/>
          <w:sz w:val="20"/>
          <w:szCs w:val="20"/>
        </w:rPr>
        <w:t xml:space="preserve"> Куйбышева принявших активное участие в предупреждении и борьбе с пожарами на территории города Куйбышева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6657"/>
        <w:gridCol w:w="1275"/>
        <w:gridCol w:w="1276"/>
      </w:tblGrid>
      <w:tr w:rsidR="00397E95" w:rsidRPr="00397E95" w:rsidTr="00B66101">
        <w:tc>
          <w:tcPr>
            <w:tcW w:w="573" w:type="dxa"/>
            <w:vMerge w:val="restart"/>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w:t>
            </w:r>
          </w:p>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п/п</w:t>
            </w:r>
          </w:p>
        </w:tc>
        <w:tc>
          <w:tcPr>
            <w:tcW w:w="6657" w:type="dxa"/>
            <w:vMerge w:val="restart"/>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Организация</w:t>
            </w:r>
          </w:p>
        </w:tc>
        <w:tc>
          <w:tcPr>
            <w:tcW w:w="2551" w:type="dxa"/>
            <w:gridSpan w:val="2"/>
            <w:vAlign w:val="center"/>
          </w:tcPr>
          <w:p w:rsidR="00397E95" w:rsidRPr="00397E95" w:rsidRDefault="00397E95" w:rsidP="00397E95">
            <w:pPr>
              <w:jc w:val="center"/>
              <w:rPr>
                <w:rFonts w:ascii="Arial" w:hAnsi="Arial" w:cs="Arial"/>
                <w:sz w:val="20"/>
                <w:szCs w:val="20"/>
              </w:rPr>
            </w:pPr>
            <w:r w:rsidRPr="00397E95">
              <w:rPr>
                <w:rFonts w:ascii="Arial" w:hAnsi="Arial" w:cs="Arial"/>
                <w:sz w:val="20"/>
                <w:szCs w:val="20"/>
              </w:rPr>
              <w:t>Буклет «Памятка по пожарной безопасности»</w:t>
            </w:r>
          </w:p>
        </w:tc>
      </w:tr>
      <w:tr w:rsidR="00397E95" w:rsidRPr="00397E95" w:rsidTr="00B66101">
        <w:tc>
          <w:tcPr>
            <w:tcW w:w="573" w:type="dxa"/>
            <w:vMerge/>
            <w:vAlign w:val="center"/>
          </w:tcPr>
          <w:p w:rsidR="00397E95" w:rsidRPr="00397E95" w:rsidRDefault="00397E95" w:rsidP="00397E95">
            <w:pPr>
              <w:jc w:val="both"/>
              <w:rPr>
                <w:rFonts w:ascii="Arial" w:hAnsi="Arial" w:cs="Arial"/>
                <w:sz w:val="20"/>
                <w:szCs w:val="20"/>
              </w:rPr>
            </w:pPr>
          </w:p>
        </w:tc>
        <w:tc>
          <w:tcPr>
            <w:tcW w:w="6657" w:type="dxa"/>
            <w:vMerge/>
            <w:vAlign w:val="center"/>
          </w:tcPr>
          <w:p w:rsidR="00397E95" w:rsidRPr="00397E95" w:rsidRDefault="00397E95" w:rsidP="00397E95">
            <w:pPr>
              <w:jc w:val="both"/>
              <w:rPr>
                <w:rFonts w:ascii="Arial" w:hAnsi="Arial" w:cs="Arial"/>
                <w:sz w:val="20"/>
                <w:szCs w:val="20"/>
              </w:rPr>
            </w:pPr>
          </w:p>
        </w:tc>
        <w:tc>
          <w:tcPr>
            <w:tcW w:w="1275" w:type="dxa"/>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кол-во очков</w:t>
            </w:r>
          </w:p>
        </w:tc>
        <w:tc>
          <w:tcPr>
            <w:tcW w:w="1276" w:type="dxa"/>
            <w:vAlign w:val="center"/>
          </w:tcPr>
          <w:p w:rsidR="00397E95" w:rsidRPr="00397E95" w:rsidRDefault="00397E95" w:rsidP="00397E95">
            <w:pPr>
              <w:ind w:firstLine="66"/>
              <w:jc w:val="center"/>
              <w:rPr>
                <w:rFonts w:ascii="Arial" w:hAnsi="Arial" w:cs="Arial"/>
                <w:sz w:val="20"/>
                <w:szCs w:val="20"/>
              </w:rPr>
            </w:pPr>
            <w:r w:rsidRPr="00397E95">
              <w:rPr>
                <w:rFonts w:ascii="Arial" w:hAnsi="Arial" w:cs="Arial"/>
                <w:sz w:val="20"/>
                <w:szCs w:val="20"/>
              </w:rPr>
              <w:t>Место</w:t>
            </w:r>
          </w:p>
        </w:tc>
      </w:tr>
      <w:tr w:rsidR="00397E95" w:rsidRPr="00397E95" w:rsidTr="00B66101">
        <w:trPr>
          <w:trHeight w:val="339"/>
        </w:trPr>
        <w:tc>
          <w:tcPr>
            <w:tcW w:w="573" w:type="dxa"/>
          </w:tcPr>
          <w:p w:rsidR="00397E95" w:rsidRPr="00397E95" w:rsidRDefault="00B66101" w:rsidP="00397E95">
            <w:pPr>
              <w:jc w:val="both"/>
              <w:rPr>
                <w:rFonts w:ascii="Arial" w:hAnsi="Arial" w:cs="Arial"/>
                <w:sz w:val="20"/>
                <w:szCs w:val="20"/>
              </w:rPr>
            </w:pPr>
            <w:r>
              <w:rPr>
                <w:rFonts w:ascii="Arial" w:hAnsi="Arial" w:cs="Arial"/>
                <w:sz w:val="20"/>
                <w:szCs w:val="20"/>
              </w:rPr>
              <w:t>1.</w:t>
            </w:r>
          </w:p>
        </w:tc>
        <w:tc>
          <w:tcPr>
            <w:tcW w:w="6657" w:type="dxa"/>
          </w:tcPr>
          <w:p w:rsidR="00397E95" w:rsidRPr="00397E95" w:rsidRDefault="00397E95" w:rsidP="00397E95">
            <w:pPr>
              <w:jc w:val="both"/>
              <w:rPr>
                <w:rFonts w:ascii="Arial" w:hAnsi="Arial" w:cs="Arial"/>
                <w:sz w:val="20"/>
                <w:szCs w:val="20"/>
              </w:rPr>
            </w:pPr>
          </w:p>
        </w:tc>
        <w:tc>
          <w:tcPr>
            <w:tcW w:w="1275" w:type="dxa"/>
          </w:tcPr>
          <w:p w:rsidR="00397E95" w:rsidRPr="00397E95" w:rsidRDefault="00397E95" w:rsidP="00397E95">
            <w:pPr>
              <w:ind w:firstLine="66"/>
              <w:jc w:val="center"/>
              <w:rPr>
                <w:rFonts w:ascii="Arial" w:hAnsi="Arial" w:cs="Arial"/>
                <w:sz w:val="20"/>
                <w:szCs w:val="20"/>
              </w:rPr>
            </w:pPr>
          </w:p>
        </w:tc>
        <w:tc>
          <w:tcPr>
            <w:tcW w:w="1276" w:type="dxa"/>
          </w:tcPr>
          <w:p w:rsidR="00397E95" w:rsidRPr="00397E95" w:rsidRDefault="00397E95" w:rsidP="00397E95">
            <w:pPr>
              <w:ind w:firstLine="66"/>
              <w:jc w:val="center"/>
              <w:rPr>
                <w:rFonts w:ascii="Arial" w:hAnsi="Arial" w:cs="Arial"/>
                <w:sz w:val="20"/>
                <w:szCs w:val="20"/>
              </w:rPr>
            </w:pPr>
          </w:p>
        </w:tc>
      </w:tr>
      <w:tr w:rsidR="00397E95" w:rsidRPr="00397E95" w:rsidTr="00B66101">
        <w:tc>
          <w:tcPr>
            <w:tcW w:w="573" w:type="dxa"/>
          </w:tcPr>
          <w:p w:rsidR="00397E95" w:rsidRPr="00397E95" w:rsidRDefault="00397E95" w:rsidP="00B66101">
            <w:pPr>
              <w:jc w:val="both"/>
              <w:rPr>
                <w:rFonts w:ascii="Arial" w:hAnsi="Arial" w:cs="Arial"/>
                <w:sz w:val="20"/>
                <w:szCs w:val="20"/>
              </w:rPr>
            </w:pPr>
            <w:r w:rsidRPr="00397E95">
              <w:rPr>
                <w:rFonts w:ascii="Arial" w:hAnsi="Arial" w:cs="Arial"/>
                <w:sz w:val="20"/>
                <w:szCs w:val="20"/>
              </w:rPr>
              <w:t>2.</w:t>
            </w:r>
          </w:p>
        </w:tc>
        <w:tc>
          <w:tcPr>
            <w:tcW w:w="6657" w:type="dxa"/>
          </w:tcPr>
          <w:p w:rsidR="00397E95" w:rsidRPr="00397E95" w:rsidRDefault="00397E95" w:rsidP="00397E95">
            <w:pPr>
              <w:jc w:val="both"/>
              <w:rPr>
                <w:rFonts w:ascii="Arial" w:hAnsi="Arial" w:cs="Arial"/>
                <w:sz w:val="20"/>
                <w:szCs w:val="20"/>
              </w:rPr>
            </w:pPr>
          </w:p>
        </w:tc>
        <w:tc>
          <w:tcPr>
            <w:tcW w:w="1275" w:type="dxa"/>
          </w:tcPr>
          <w:p w:rsidR="00397E95" w:rsidRPr="00397E95" w:rsidRDefault="00397E95" w:rsidP="00397E95">
            <w:pPr>
              <w:ind w:firstLine="66"/>
              <w:jc w:val="center"/>
              <w:rPr>
                <w:rFonts w:ascii="Arial" w:hAnsi="Arial" w:cs="Arial"/>
                <w:sz w:val="20"/>
                <w:szCs w:val="20"/>
              </w:rPr>
            </w:pPr>
          </w:p>
        </w:tc>
        <w:tc>
          <w:tcPr>
            <w:tcW w:w="1276" w:type="dxa"/>
          </w:tcPr>
          <w:p w:rsidR="00397E95" w:rsidRPr="00397E95" w:rsidRDefault="00397E95" w:rsidP="00397E95">
            <w:pPr>
              <w:ind w:firstLine="66"/>
              <w:jc w:val="center"/>
              <w:rPr>
                <w:rFonts w:ascii="Arial" w:hAnsi="Arial" w:cs="Arial"/>
                <w:sz w:val="20"/>
                <w:szCs w:val="20"/>
              </w:rPr>
            </w:pPr>
          </w:p>
        </w:tc>
      </w:tr>
      <w:tr w:rsidR="00397E95" w:rsidRPr="00397E95" w:rsidTr="00B66101">
        <w:tc>
          <w:tcPr>
            <w:tcW w:w="573" w:type="dxa"/>
          </w:tcPr>
          <w:p w:rsidR="00397E95" w:rsidRPr="00397E95" w:rsidRDefault="00397E95" w:rsidP="00B66101">
            <w:pPr>
              <w:jc w:val="both"/>
              <w:rPr>
                <w:rFonts w:ascii="Arial" w:hAnsi="Arial" w:cs="Arial"/>
                <w:sz w:val="20"/>
                <w:szCs w:val="20"/>
              </w:rPr>
            </w:pPr>
            <w:r w:rsidRPr="00397E95">
              <w:rPr>
                <w:rFonts w:ascii="Arial" w:hAnsi="Arial" w:cs="Arial"/>
                <w:sz w:val="20"/>
                <w:szCs w:val="20"/>
              </w:rPr>
              <w:t>3.</w:t>
            </w:r>
          </w:p>
        </w:tc>
        <w:tc>
          <w:tcPr>
            <w:tcW w:w="6657" w:type="dxa"/>
          </w:tcPr>
          <w:p w:rsidR="00397E95" w:rsidRPr="00397E95" w:rsidRDefault="00397E95" w:rsidP="00397E95">
            <w:pPr>
              <w:jc w:val="both"/>
              <w:rPr>
                <w:rFonts w:ascii="Arial" w:hAnsi="Arial" w:cs="Arial"/>
                <w:sz w:val="20"/>
                <w:szCs w:val="20"/>
              </w:rPr>
            </w:pPr>
          </w:p>
        </w:tc>
        <w:tc>
          <w:tcPr>
            <w:tcW w:w="1275" w:type="dxa"/>
          </w:tcPr>
          <w:p w:rsidR="00397E95" w:rsidRPr="00397E95" w:rsidRDefault="00397E95" w:rsidP="00397E95">
            <w:pPr>
              <w:ind w:firstLine="66"/>
              <w:jc w:val="center"/>
              <w:rPr>
                <w:rFonts w:ascii="Arial" w:hAnsi="Arial" w:cs="Arial"/>
                <w:sz w:val="20"/>
                <w:szCs w:val="20"/>
              </w:rPr>
            </w:pPr>
          </w:p>
        </w:tc>
        <w:tc>
          <w:tcPr>
            <w:tcW w:w="1276" w:type="dxa"/>
          </w:tcPr>
          <w:p w:rsidR="00397E95" w:rsidRPr="00397E95" w:rsidRDefault="00397E95" w:rsidP="00397E95">
            <w:pPr>
              <w:ind w:firstLine="66"/>
              <w:jc w:val="center"/>
              <w:rPr>
                <w:rFonts w:ascii="Arial" w:hAnsi="Arial" w:cs="Arial"/>
                <w:sz w:val="20"/>
                <w:szCs w:val="20"/>
              </w:rPr>
            </w:pPr>
          </w:p>
        </w:tc>
      </w:tr>
      <w:tr w:rsidR="00397E95" w:rsidRPr="00397E95" w:rsidTr="00B66101">
        <w:tc>
          <w:tcPr>
            <w:tcW w:w="573" w:type="dxa"/>
          </w:tcPr>
          <w:p w:rsidR="00397E95" w:rsidRPr="00397E95" w:rsidRDefault="00397E95" w:rsidP="00B66101">
            <w:pPr>
              <w:jc w:val="both"/>
              <w:rPr>
                <w:rFonts w:ascii="Arial" w:hAnsi="Arial" w:cs="Arial"/>
                <w:sz w:val="20"/>
                <w:szCs w:val="20"/>
              </w:rPr>
            </w:pPr>
            <w:r w:rsidRPr="00397E95">
              <w:rPr>
                <w:rFonts w:ascii="Arial" w:hAnsi="Arial" w:cs="Arial"/>
                <w:sz w:val="20"/>
                <w:szCs w:val="20"/>
              </w:rPr>
              <w:t>4.</w:t>
            </w:r>
          </w:p>
        </w:tc>
        <w:tc>
          <w:tcPr>
            <w:tcW w:w="6657" w:type="dxa"/>
          </w:tcPr>
          <w:p w:rsidR="00397E95" w:rsidRPr="00397E95" w:rsidRDefault="00397E95" w:rsidP="00397E95">
            <w:pPr>
              <w:jc w:val="both"/>
              <w:rPr>
                <w:rFonts w:ascii="Arial" w:hAnsi="Arial" w:cs="Arial"/>
                <w:sz w:val="20"/>
                <w:szCs w:val="20"/>
              </w:rPr>
            </w:pPr>
          </w:p>
        </w:tc>
        <w:tc>
          <w:tcPr>
            <w:tcW w:w="1275" w:type="dxa"/>
          </w:tcPr>
          <w:p w:rsidR="00397E95" w:rsidRPr="00397E95" w:rsidRDefault="00397E95" w:rsidP="00397E95">
            <w:pPr>
              <w:ind w:firstLine="66"/>
              <w:jc w:val="center"/>
              <w:rPr>
                <w:rFonts w:ascii="Arial" w:hAnsi="Arial" w:cs="Arial"/>
                <w:sz w:val="20"/>
                <w:szCs w:val="20"/>
              </w:rPr>
            </w:pPr>
          </w:p>
        </w:tc>
        <w:tc>
          <w:tcPr>
            <w:tcW w:w="1276" w:type="dxa"/>
          </w:tcPr>
          <w:p w:rsidR="00397E95" w:rsidRPr="00397E95" w:rsidRDefault="00397E95" w:rsidP="00397E95">
            <w:pPr>
              <w:ind w:firstLine="66"/>
              <w:jc w:val="center"/>
              <w:rPr>
                <w:rFonts w:ascii="Arial" w:hAnsi="Arial" w:cs="Arial"/>
                <w:sz w:val="20"/>
                <w:szCs w:val="20"/>
              </w:rPr>
            </w:pPr>
          </w:p>
        </w:tc>
      </w:tr>
      <w:tr w:rsidR="00397E95" w:rsidRPr="00397E95" w:rsidTr="00B66101">
        <w:tc>
          <w:tcPr>
            <w:tcW w:w="573" w:type="dxa"/>
          </w:tcPr>
          <w:p w:rsidR="00397E95" w:rsidRPr="00397E95" w:rsidRDefault="00397E95" w:rsidP="00B66101">
            <w:pPr>
              <w:jc w:val="both"/>
              <w:rPr>
                <w:rFonts w:ascii="Arial" w:hAnsi="Arial" w:cs="Arial"/>
                <w:sz w:val="20"/>
                <w:szCs w:val="20"/>
              </w:rPr>
            </w:pPr>
            <w:r w:rsidRPr="00397E95">
              <w:rPr>
                <w:rFonts w:ascii="Arial" w:hAnsi="Arial" w:cs="Arial"/>
                <w:sz w:val="20"/>
                <w:szCs w:val="20"/>
              </w:rPr>
              <w:t>5.</w:t>
            </w:r>
          </w:p>
        </w:tc>
        <w:tc>
          <w:tcPr>
            <w:tcW w:w="6657" w:type="dxa"/>
          </w:tcPr>
          <w:p w:rsidR="00397E95" w:rsidRPr="00397E95" w:rsidRDefault="00397E95" w:rsidP="00397E95">
            <w:pPr>
              <w:jc w:val="both"/>
              <w:rPr>
                <w:rFonts w:ascii="Arial" w:hAnsi="Arial" w:cs="Arial"/>
                <w:sz w:val="20"/>
                <w:szCs w:val="20"/>
              </w:rPr>
            </w:pPr>
          </w:p>
        </w:tc>
        <w:tc>
          <w:tcPr>
            <w:tcW w:w="1275" w:type="dxa"/>
          </w:tcPr>
          <w:p w:rsidR="00397E95" w:rsidRPr="00397E95" w:rsidRDefault="00397E95" w:rsidP="00397E95">
            <w:pPr>
              <w:ind w:firstLine="66"/>
              <w:jc w:val="center"/>
              <w:rPr>
                <w:rFonts w:ascii="Arial" w:hAnsi="Arial" w:cs="Arial"/>
                <w:sz w:val="20"/>
                <w:szCs w:val="20"/>
              </w:rPr>
            </w:pPr>
          </w:p>
        </w:tc>
        <w:tc>
          <w:tcPr>
            <w:tcW w:w="1276" w:type="dxa"/>
          </w:tcPr>
          <w:p w:rsidR="00397E95" w:rsidRPr="00397E95" w:rsidRDefault="00397E95" w:rsidP="00397E95">
            <w:pPr>
              <w:ind w:firstLine="66"/>
              <w:jc w:val="center"/>
              <w:rPr>
                <w:rFonts w:ascii="Arial" w:hAnsi="Arial" w:cs="Arial"/>
                <w:sz w:val="20"/>
                <w:szCs w:val="20"/>
              </w:rPr>
            </w:pPr>
          </w:p>
        </w:tc>
      </w:tr>
    </w:tbl>
    <w:p w:rsidR="00397E95" w:rsidRDefault="00397E95" w:rsidP="00397E95">
      <w:pPr>
        <w:jc w:val="right"/>
        <w:rPr>
          <w:rFonts w:ascii="Arial" w:hAnsi="Arial" w:cs="Arial"/>
          <w:sz w:val="20"/>
          <w:szCs w:val="20"/>
        </w:rPr>
      </w:pPr>
    </w:p>
    <w:p w:rsidR="00397E95" w:rsidRPr="00397E95" w:rsidRDefault="00397E95" w:rsidP="00397E95">
      <w:pPr>
        <w:rPr>
          <w:rFonts w:ascii="Arial" w:hAnsi="Arial" w:cs="Arial"/>
          <w:sz w:val="20"/>
          <w:szCs w:val="20"/>
        </w:rPr>
      </w:pPr>
      <w:r w:rsidRPr="00397E95">
        <w:rPr>
          <w:rFonts w:ascii="Arial" w:hAnsi="Arial" w:cs="Arial"/>
          <w:sz w:val="20"/>
          <w:szCs w:val="20"/>
        </w:rPr>
        <w:t>Председатели судейской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Бирюков Александр Геннадьевич – Первый заместитель главы администрации города Куйбышева</w:t>
      </w:r>
    </w:p>
    <w:p w:rsidR="00397E95" w:rsidRPr="00397E95" w:rsidRDefault="00397E95" w:rsidP="00397E95">
      <w:pPr>
        <w:jc w:val="both"/>
        <w:rPr>
          <w:rFonts w:ascii="Arial" w:hAnsi="Arial" w:cs="Arial"/>
          <w:sz w:val="20"/>
          <w:szCs w:val="20"/>
        </w:rPr>
      </w:pPr>
      <w:r w:rsidRPr="00397E95">
        <w:rPr>
          <w:rFonts w:ascii="Arial" w:hAnsi="Arial" w:cs="Arial"/>
          <w:sz w:val="20"/>
          <w:szCs w:val="20"/>
        </w:rPr>
        <w:t xml:space="preserve">- Стрельцова Юлия Васильевна – Начальник ОНДиПР по Куйбышевскому и Северному </w:t>
      </w:r>
      <w:r w:rsidR="0075699B" w:rsidRPr="00397E95">
        <w:rPr>
          <w:rFonts w:ascii="Arial" w:hAnsi="Arial" w:cs="Arial"/>
          <w:sz w:val="20"/>
          <w:szCs w:val="20"/>
        </w:rPr>
        <w:t>районам</w:t>
      </w:r>
      <w:r w:rsidR="0075699B">
        <w:rPr>
          <w:rFonts w:ascii="Arial" w:hAnsi="Arial" w:cs="Arial"/>
          <w:sz w:val="20"/>
          <w:szCs w:val="20"/>
        </w:rPr>
        <w:t xml:space="preserve"> Новосибирской</w:t>
      </w:r>
      <w:r w:rsidRPr="00397E95">
        <w:rPr>
          <w:rFonts w:ascii="Arial" w:hAnsi="Arial" w:cs="Arial"/>
          <w:sz w:val="20"/>
          <w:szCs w:val="20"/>
        </w:rPr>
        <w:t xml:space="preserve"> области</w:t>
      </w:r>
    </w:p>
    <w:p w:rsidR="00397E95" w:rsidRPr="00397E95" w:rsidRDefault="00397E95" w:rsidP="00397E95">
      <w:pPr>
        <w:jc w:val="both"/>
        <w:rPr>
          <w:rFonts w:ascii="Arial" w:hAnsi="Arial" w:cs="Arial"/>
          <w:sz w:val="20"/>
          <w:szCs w:val="20"/>
        </w:rPr>
      </w:pPr>
    </w:p>
    <w:p w:rsidR="00397E95" w:rsidRPr="00397E95" w:rsidRDefault="00397E95" w:rsidP="00397E95">
      <w:pPr>
        <w:jc w:val="both"/>
        <w:rPr>
          <w:rFonts w:ascii="Arial" w:hAnsi="Arial" w:cs="Arial"/>
          <w:sz w:val="20"/>
          <w:szCs w:val="20"/>
        </w:rPr>
      </w:pPr>
      <w:r w:rsidRPr="00397E95">
        <w:rPr>
          <w:rFonts w:ascii="Arial" w:hAnsi="Arial" w:cs="Arial"/>
          <w:sz w:val="20"/>
          <w:szCs w:val="20"/>
        </w:rPr>
        <w:t>Члены судейской комиссии:</w:t>
      </w:r>
    </w:p>
    <w:p w:rsidR="00397E95" w:rsidRPr="00397E95" w:rsidRDefault="00397E95" w:rsidP="00397E95">
      <w:pPr>
        <w:jc w:val="both"/>
        <w:rPr>
          <w:rFonts w:ascii="Arial" w:hAnsi="Arial" w:cs="Arial"/>
          <w:sz w:val="20"/>
          <w:szCs w:val="20"/>
        </w:rPr>
      </w:pPr>
      <w:r w:rsidRPr="00397E95">
        <w:rPr>
          <w:rFonts w:ascii="Arial" w:hAnsi="Arial" w:cs="Arial"/>
          <w:sz w:val="20"/>
          <w:szCs w:val="20"/>
        </w:rPr>
        <w:t>- Шалаков Вячеслав Владимирович</w:t>
      </w:r>
      <w:r w:rsidR="0075699B">
        <w:rPr>
          <w:rFonts w:ascii="Arial" w:hAnsi="Arial" w:cs="Arial"/>
          <w:sz w:val="20"/>
          <w:szCs w:val="20"/>
        </w:rPr>
        <w:t xml:space="preserve"> </w:t>
      </w:r>
      <w:r w:rsidRPr="00397E95">
        <w:rPr>
          <w:rFonts w:ascii="Arial" w:hAnsi="Arial" w:cs="Arial"/>
          <w:sz w:val="20"/>
          <w:szCs w:val="20"/>
        </w:rPr>
        <w:t xml:space="preserve">– Начальник отдела ГО и ЧС администрации города Куйбышева  </w:t>
      </w:r>
    </w:p>
    <w:p w:rsidR="00397E95" w:rsidRDefault="00397E95" w:rsidP="0075699B">
      <w:pPr>
        <w:jc w:val="both"/>
      </w:pPr>
      <w:r w:rsidRPr="00397E95">
        <w:rPr>
          <w:rFonts w:ascii="Arial" w:hAnsi="Arial" w:cs="Arial"/>
          <w:sz w:val="20"/>
          <w:szCs w:val="20"/>
        </w:rPr>
        <w:t>- Дубровский Сергей Николаевич – Инспектор ОНДиПР по Куйбышевскому и Северному районам</w:t>
      </w:r>
      <w:r w:rsidR="0075699B">
        <w:rPr>
          <w:rFonts w:ascii="Arial" w:hAnsi="Arial" w:cs="Arial"/>
          <w:sz w:val="20"/>
          <w:szCs w:val="20"/>
        </w:rPr>
        <w:t xml:space="preserve"> </w:t>
      </w:r>
      <w:r w:rsidRPr="00397E95">
        <w:rPr>
          <w:rFonts w:ascii="Arial" w:hAnsi="Arial" w:cs="Arial"/>
          <w:sz w:val="20"/>
          <w:szCs w:val="20"/>
        </w:rPr>
        <w:t xml:space="preserve">Новосибирской области                                                              </w:t>
      </w:r>
    </w:p>
    <w:p w:rsidR="0075699B" w:rsidRDefault="0075699B" w:rsidP="009C48AA">
      <w:pPr>
        <w:ind w:right="-143"/>
        <w:jc w:val="center"/>
        <w:rPr>
          <w:rFonts w:ascii="Arial" w:hAnsi="Arial" w:cs="Arial"/>
          <w:b/>
          <w:sz w:val="20"/>
          <w:szCs w:val="20"/>
        </w:rPr>
      </w:pPr>
    </w:p>
    <w:p w:rsidR="0075699B" w:rsidRDefault="0075699B" w:rsidP="009C48AA">
      <w:pPr>
        <w:ind w:right="-143"/>
        <w:jc w:val="center"/>
        <w:rPr>
          <w:rFonts w:ascii="Arial" w:hAnsi="Arial" w:cs="Arial"/>
          <w:b/>
          <w:sz w:val="20"/>
          <w:szCs w:val="20"/>
        </w:rPr>
        <w:sectPr w:rsidR="0075699B" w:rsidSect="00397E95">
          <w:pgSz w:w="11906" w:h="16838"/>
          <w:pgMar w:top="1134" w:right="1134" w:bottom="1134" w:left="1134" w:header="0" w:footer="567" w:gutter="0"/>
          <w:cols w:space="708"/>
          <w:titlePg/>
          <w:docGrid w:linePitch="360"/>
        </w:sectPr>
      </w:pPr>
    </w:p>
    <w:p w:rsidR="0075699B" w:rsidRPr="0075699B" w:rsidRDefault="0075699B" w:rsidP="0075699B">
      <w:pPr>
        <w:jc w:val="right"/>
        <w:rPr>
          <w:rFonts w:ascii="Arial" w:hAnsi="Arial" w:cs="Arial"/>
          <w:sz w:val="20"/>
          <w:szCs w:val="20"/>
        </w:rPr>
      </w:pPr>
      <w:r w:rsidRPr="0075699B">
        <w:rPr>
          <w:rFonts w:ascii="Arial" w:hAnsi="Arial" w:cs="Arial"/>
          <w:sz w:val="20"/>
          <w:szCs w:val="20"/>
        </w:rPr>
        <w:t>Приложение № 8</w:t>
      </w:r>
    </w:p>
    <w:p w:rsidR="00B66101" w:rsidRDefault="00B66101" w:rsidP="0075699B">
      <w:pPr>
        <w:widowControl w:val="0"/>
        <w:autoSpaceDE w:val="0"/>
        <w:autoSpaceDN w:val="0"/>
        <w:adjustRightInd w:val="0"/>
        <w:jc w:val="center"/>
        <w:rPr>
          <w:rFonts w:ascii="Arial" w:hAnsi="Arial" w:cs="Arial"/>
          <w:b/>
          <w:bCs/>
          <w:color w:val="000000"/>
          <w:sz w:val="20"/>
          <w:szCs w:val="20"/>
        </w:rPr>
      </w:pPr>
    </w:p>
    <w:p w:rsidR="0075699B" w:rsidRPr="0075699B" w:rsidRDefault="0075699B" w:rsidP="0075699B">
      <w:pPr>
        <w:widowControl w:val="0"/>
        <w:autoSpaceDE w:val="0"/>
        <w:autoSpaceDN w:val="0"/>
        <w:adjustRightInd w:val="0"/>
        <w:jc w:val="center"/>
        <w:rPr>
          <w:rFonts w:ascii="Arial" w:hAnsi="Arial" w:cs="Arial"/>
          <w:b/>
          <w:bCs/>
          <w:color w:val="000000"/>
          <w:sz w:val="20"/>
          <w:szCs w:val="20"/>
        </w:rPr>
      </w:pPr>
      <w:r w:rsidRPr="0075699B">
        <w:rPr>
          <w:rFonts w:ascii="Arial" w:hAnsi="Arial" w:cs="Arial"/>
          <w:b/>
          <w:bCs/>
          <w:color w:val="000000"/>
          <w:sz w:val="20"/>
          <w:szCs w:val="20"/>
        </w:rPr>
        <w:t>Критерии оценки</w:t>
      </w:r>
    </w:p>
    <w:p w:rsidR="0075699B" w:rsidRDefault="0075699B" w:rsidP="0075699B">
      <w:pPr>
        <w:widowControl w:val="0"/>
        <w:autoSpaceDE w:val="0"/>
        <w:autoSpaceDN w:val="0"/>
        <w:adjustRightInd w:val="0"/>
        <w:jc w:val="center"/>
        <w:rPr>
          <w:rFonts w:ascii="Arial" w:hAnsi="Arial" w:cs="Arial"/>
          <w:bCs/>
          <w:color w:val="000000"/>
          <w:sz w:val="20"/>
          <w:szCs w:val="20"/>
        </w:rPr>
      </w:pPr>
      <w:r w:rsidRPr="0075699B">
        <w:rPr>
          <w:rFonts w:ascii="Arial" w:hAnsi="Arial" w:cs="Arial"/>
          <w:b/>
          <w:bCs/>
          <w:color w:val="000000"/>
          <w:sz w:val="20"/>
          <w:szCs w:val="20"/>
        </w:rPr>
        <w:t xml:space="preserve"> проведенной работы добровольными пожарными формированиями </w:t>
      </w:r>
      <w:r w:rsidRPr="0075699B">
        <w:rPr>
          <w:rFonts w:ascii="Arial" w:hAnsi="Arial" w:cs="Arial"/>
          <w:b/>
          <w:bCs/>
          <w:sz w:val="20"/>
          <w:szCs w:val="20"/>
        </w:rPr>
        <w:t>муниципальных</w:t>
      </w:r>
      <w:r w:rsidRPr="0075699B">
        <w:rPr>
          <w:rFonts w:ascii="Arial" w:hAnsi="Arial" w:cs="Arial"/>
          <w:b/>
          <w:bCs/>
          <w:color w:val="000000"/>
          <w:sz w:val="20"/>
          <w:szCs w:val="20"/>
        </w:rPr>
        <w:t xml:space="preserve"> учреждений города Куйбышева, принявших активное участие в предупреждении и борьбе с пожарами на территории города Куйбышева</w:t>
      </w:r>
      <w:r w:rsidRPr="0075699B">
        <w:rPr>
          <w:rFonts w:ascii="Arial" w:hAnsi="Arial" w:cs="Arial"/>
          <w:bCs/>
          <w:color w:val="000000"/>
          <w:sz w:val="20"/>
          <w:szCs w:val="20"/>
        </w:rPr>
        <w:t>.</w:t>
      </w:r>
    </w:p>
    <w:p w:rsidR="0075699B" w:rsidRPr="0075699B" w:rsidRDefault="0075699B" w:rsidP="0075699B">
      <w:pPr>
        <w:widowControl w:val="0"/>
        <w:autoSpaceDE w:val="0"/>
        <w:autoSpaceDN w:val="0"/>
        <w:adjustRightInd w:val="0"/>
        <w:jc w:val="center"/>
        <w:rPr>
          <w:rFonts w:ascii="Arial" w:hAnsi="Arial" w:cs="Arial"/>
          <w:bCs/>
          <w:color w:val="000000"/>
          <w:sz w:val="20"/>
          <w:szCs w:val="20"/>
        </w:rPr>
      </w:pPr>
    </w:p>
    <w:p w:rsidR="0075699B" w:rsidRPr="0075699B" w:rsidRDefault="0075699B" w:rsidP="0075699B">
      <w:pPr>
        <w:widowControl w:val="0"/>
        <w:autoSpaceDE w:val="0"/>
        <w:autoSpaceDN w:val="0"/>
        <w:adjustRightInd w:val="0"/>
        <w:ind w:firstLine="708"/>
        <w:jc w:val="both"/>
        <w:rPr>
          <w:rFonts w:ascii="Arial" w:hAnsi="Arial" w:cs="Arial"/>
          <w:bCs/>
          <w:color w:val="000000"/>
          <w:sz w:val="20"/>
          <w:szCs w:val="20"/>
        </w:rPr>
      </w:pPr>
      <w:r w:rsidRPr="0075699B">
        <w:rPr>
          <w:rFonts w:ascii="Arial" w:hAnsi="Arial" w:cs="Arial"/>
          <w:bCs/>
          <w:color w:val="000000"/>
          <w:sz w:val="20"/>
          <w:szCs w:val="20"/>
        </w:rPr>
        <w:t>Работа оценивается судейской комиссией по 5 критериям. Перечень критериев с указанием количества баллов, которые можно получить по каждому из них, приведен в Таблице.</w:t>
      </w:r>
    </w:p>
    <w:p w:rsidR="0075699B" w:rsidRPr="0075699B" w:rsidRDefault="0075699B" w:rsidP="0075699B">
      <w:pPr>
        <w:widowControl w:val="0"/>
        <w:autoSpaceDE w:val="0"/>
        <w:autoSpaceDN w:val="0"/>
        <w:adjustRightInd w:val="0"/>
        <w:ind w:firstLine="708"/>
        <w:jc w:val="both"/>
        <w:rPr>
          <w:rFonts w:ascii="Arial" w:hAnsi="Arial" w:cs="Arial"/>
          <w:bCs/>
          <w:color w:val="000000"/>
          <w:sz w:val="20"/>
          <w:szCs w:val="20"/>
        </w:rPr>
      </w:pPr>
      <w:r w:rsidRPr="0075699B">
        <w:rPr>
          <w:rFonts w:ascii="Arial" w:hAnsi="Arial" w:cs="Arial"/>
          <w:bCs/>
          <w:color w:val="000000"/>
          <w:sz w:val="20"/>
          <w:szCs w:val="20"/>
        </w:rPr>
        <w:t>Итоговое сравнение проведенных соревнований осуществляется по суммарному количеству баллов, набранных по всем критериям.</w:t>
      </w:r>
    </w:p>
    <w:p w:rsidR="0075699B" w:rsidRDefault="0075699B" w:rsidP="0075699B">
      <w:pPr>
        <w:widowControl w:val="0"/>
        <w:autoSpaceDE w:val="0"/>
        <w:autoSpaceDN w:val="0"/>
        <w:adjustRightInd w:val="0"/>
        <w:jc w:val="both"/>
        <w:rPr>
          <w:rFonts w:ascii="Arial" w:hAnsi="Arial" w:cs="Arial"/>
          <w:bCs/>
          <w:color w:val="000000"/>
          <w:sz w:val="20"/>
          <w:szCs w:val="20"/>
        </w:rPr>
      </w:pPr>
      <w:r w:rsidRPr="0075699B">
        <w:rPr>
          <w:rFonts w:ascii="Arial" w:hAnsi="Arial" w:cs="Arial"/>
          <w:bCs/>
          <w:color w:val="000000"/>
          <w:sz w:val="20"/>
          <w:szCs w:val="20"/>
        </w:rPr>
        <w:t xml:space="preserve">По каждому критерию может быть выставлено от 0 до максимального количества баллов. </w:t>
      </w:r>
    </w:p>
    <w:p w:rsidR="0075699B" w:rsidRDefault="0075699B" w:rsidP="0075699B">
      <w:pPr>
        <w:widowControl w:val="0"/>
        <w:autoSpaceDE w:val="0"/>
        <w:autoSpaceDN w:val="0"/>
        <w:adjustRightInd w:val="0"/>
        <w:jc w:val="both"/>
        <w:rPr>
          <w:rFonts w:ascii="Arial" w:hAnsi="Arial" w:cs="Arial"/>
          <w:bCs/>
          <w:color w:val="000000"/>
          <w:sz w:val="20"/>
          <w:szCs w:val="20"/>
        </w:rPr>
      </w:pPr>
    </w:p>
    <w:p w:rsidR="0075699B" w:rsidRPr="0075699B" w:rsidRDefault="0075699B" w:rsidP="0075699B">
      <w:pPr>
        <w:widowControl w:val="0"/>
        <w:autoSpaceDE w:val="0"/>
        <w:autoSpaceDN w:val="0"/>
        <w:adjustRightInd w:val="0"/>
        <w:jc w:val="both"/>
        <w:rPr>
          <w:rFonts w:ascii="Arial" w:hAnsi="Arial" w:cs="Arial"/>
          <w:bCs/>
          <w:color w:val="000000"/>
          <w:sz w:val="20"/>
          <w:szCs w:val="20"/>
        </w:rPr>
      </w:pPr>
    </w:p>
    <w:tbl>
      <w:tblPr>
        <w:tblStyle w:val="afc"/>
        <w:tblW w:w="13915" w:type="dxa"/>
        <w:tblInd w:w="340" w:type="dxa"/>
        <w:tblLayout w:type="fixed"/>
        <w:tblLook w:val="01E0" w:firstRow="1" w:lastRow="1" w:firstColumn="1" w:lastColumn="1" w:noHBand="0" w:noVBand="0"/>
      </w:tblPr>
      <w:tblGrid>
        <w:gridCol w:w="669"/>
        <w:gridCol w:w="2992"/>
        <w:gridCol w:w="1870"/>
        <w:gridCol w:w="2244"/>
        <w:gridCol w:w="1535"/>
        <w:gridCol w:w="1535"/>
        <w:gridCol w:w="1535"/>
        <w:gridCol w:w="1535"/>
      </w:tblGrid>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 п/п</w:t>
            </w:r>
          </w:p>
        </w:tc>
        <w:tc>
          <w:tcPr>
            <w:tcW w:w="2992" w:type="dxa"/>
          </w:tcPr>
          <w:p w:rsidR="0075699B" w:rsidRPr="0075699B" w:rsidRDefault="0075699B" w:rsidP="0075699B">
            <w:pPr>
              <w:rPr>
                <w:rFonts w:ascii="Arial" w:hAnsi="Arial" w:cs="Arial"/>
                <w:sz w:val="20"/>
                <w:szCs w:val="20"/>
              </w:rPr>
            </w:pPr>
            <w:r w:rsidRPr="0075699B">
              <w:rPr>
                <w:rFonts w:ascii="Arial" w:hAnsi="Arial" w:cs="Arial"/>
                <w:sz w:val="20"/>
                <w:szCs w:val="20"/>
              </w:rPr>
              <w:t>Наименование критерия</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Максимальное количество балов</w:t>
            </w:r>
          </w:p>
        </w:tc>
        <w:tc>
          <w:tcPr>
            <w:tcW w:w="2244" w:type="dxa"/>
          </w:tcPr>
          <w:p w:rsidR="0075699B" w:rsidRPr="0075699B" w:rsidRDefault="0075699B" w:rsidP="0075699B">
            <w:pPr>
              <w:shd w:val="clear" w:color="auto" w:fill="FFFFFF"/>
              <w:spacing w:line="330" w:lineRule="atLeast"/>
              <w:textAlignment w:val="baseline"/>
              <w:outlineLvl w:val="2"/>
              <w:rPr>
                <w:rFonts w:ascii="Arial" w:hAnsi="Arial" w:cs="Arial"/>
                <w:caps/>
                <w:sz w:val="20"/>
                <w:szCs w:val="20"/>
              </w:rPr>
            </w:pPr>
            <w:hyperlink r:id="rId20" w:tooltip="МКУ " w:history="1">
              <w:r w:rsidRPr="0075699B">
                <w:rPr>
                  <w:rFonts w:ascii="Arial" w:hAnsi="Arial" w:cs="Arial"/>
                  <w:caps/>
                  <w:sz w:val="20"/>
                  <w:szCs w:val="20"/>
                  <w:bdr w:val="none" w:sz="0" w:space="0" w:color="auto" w:frame="1"/>
                </w:rPr>
                <w:t xml:space="preserve">МКУ </w:t>
              </w:r>
            </w:hyperlink>
          </w:p>
          <w:p w:rsidR="0075699B" w:rsidRPr="0075699B" w:rsidRDefault="0075699B" w:rsidP="0075699B">
            <w:pPr>
              <w:rPr>
                <w:rFonts w:ascii="Arial" w:hAnsi="Arial" w:cs="Arial"/>
                <w:sz w:val="20"/>
                <w:szCs w:val="20"/>
              </w:rPr>
            </w:pPr>
            <w:r w:rsidRPr="0075699B">
              <w:rPr>
                <w:rFonts w:ascii="Arial" w:hAnsi="Arial" w:cs="Arial"/>
                <w:sz w:val="20"/>
                <w:szCs w:val="20"/>
              </w:rPr>
              <w:t>«Молодёжный центр»</w:t>
            </w:r>
          </w:p>
        </w:tc>
        <w:tc>
          <w:tcPr>
            <w:tcW w:w="1535" w:type="dxa"/>
          </w:tcPr>
          <w:p w:rsidR="0075699B" w:rsidRPr="0075699B" w:rsidRDefault="0075699B" w:rsidP="0075699B">
            <w:pPr>
              <w:shd w:val="clear" w:color="auto" w:fill="FFFFFF"/>
              <w:spacing w:line="330" w:lineRule="atLeast"/>
              <w:textAlignment w:val="baseline"/>
              <w:outlineLvl w:val="2"/>
              <w:rPr>
                <w:rFonts w:ascii="Arial" w:hAnsi="Arial" w:cs="Arial"/>
                <w:caps/>
                <w:sz w:val="20"/>
                <w:szCs w:val="20"/>
              </w:rPr>
            </w:pPr>
            <w:hyperlink r:id="rId21" w:tooltip="МКУК " w:history="1">
              <w:r w:rsidRPr="0075699B">
                <w:rPr>
                  <w:rFonts w:ascii="Arial" w:hAnsi="Arial" w:cs="Arial"/>
                  <w:caps/>
                  <w:sz w:val="20"/>
                  <w:szCs w:val="20"/>
                  <w:bdr w:val="none" w:sz="0" w:space="0" w:color="auto" w:frame="1"/>
                </w:rPr>
                <w:t xml:space="preserve">МКУК </w:t>
              </w:r>
            </w:hyperlink>
          </w:p>
          <w:p w:rsidR="0075699B" w:rsidRPr="0075699B" w:rsidRDefault="0075699B" w:rsidP="0075699B">
            <w:pPr>
              <w:rPr>
                <w:rFonts w:ascii="Arial" w:hAnsi="Arial" w:cs="Arial"/>
                <w:sz w:val="20"/>
                <w:szCs w:val="20"/>
              </w:rPr>
            </w:pPr>
            <w:r w:rsidRPr="0075699B">
              <w:rPr>
                <w:rFonts w:ascii="Arial" w:hAnsi="Arial" w:cs="Arial"/>
                <w:sz w:val="20"/>
                <w:szCs w:val="20"/>
              </w:rPr>
              <w:t>«Музейный комплекс»</w:t>
            </w:r>
          </w:p>
        </w:tc>
        <w:tc>
          <w:tcPr>
            <w:tcW w:w="1535" w:type="dxa"/>
          </w:tcPr>
          <w:p w:rsidR="0075699B" w:rsidRPr="0075699B" w:rsidRDefault="0075699B" w:rsidP="0075699B">
            <w:pPr>
              <w:rPr>
                <w:rFonts w:ascii="Arial" w:hAnsi="Arial" w:cs="Arial"/>
                <w:sz w:val="20"/>
                <w:szCs w:val="20"/>
              </w:rPr>
            </w:pPr>
            <w:hyperlink r:id="rId22" w:tooltip="МКУК " w:history="1">
              <w:r w:rsidRPr="0075699B">
                <w:rPr>
                  <w:rFonts w:ascii="Arial" w:hAnsi="Arial" w:cs="Arial"/>
                  <w:bCs/>
                  <w:caps/>
                  <w:sz w:val="20"/>
                  <w:szCs w:val="20"/>
                  <w:bdr w:val="none" w:sz="0" w:space="0" w:color="auto" w:frame="1"/>
                </w:rPr>
                <w:t>МКУК «</w:t>
              </w:r>
            </w:hyperlink>
            <w:r w:rsidRPr="0075699B">
              <w:rPr>
                <w:rFonts w:ascii="Arial" w:hAnsi="Arial" w:cs="Arial"/>
                <w:sz w:val="20"/>
                <w:szCs w:val="20"/>
              </w:rPr>
              <w:t>ЦБС»</w:t>
            </w:r>
          </w:p>
        </w:tc>
        <w:tc>
          <w:tcPr>
            <w:tcW w:w="1535" w:type="dxa"/>
          </w:tcPr>
          <w:p w:rsidR="0075699B" w:rsidRPr="0075699B" w:rsidRDefault="0075699B" w:rsidP="0075699B">
            <w:pPr>
              <w:shd w:val="clear" w:color="auto" w:fill="FFFFFF"/>
              <w:spacing w:line="330" w:lineRule="atLeast"/>
              <w:textAlignment w:val="baseline"/>
              <w:outlineLvl w:val="2"/>
              <w:rPr>
                <w:rFonts w:ascii="Arial" w:hAnsi="Arial" w:cs="Arial"/>
                <w:caps/>
                <w:sz w:val="20"/>
                <w:szCs w:val="20"/>
              </w:rPr>
            </w:pPr>
            <w:hyperlink r:id="rId23" w:tooltip="МБУК &quot;Культурно-досуговый комплекс&quot;" w:history="1">
              <w:r w:rsidRPr="0075699B">
                <w:rPr>
                  <w:rFonts w:ascii="Arial" w:hAnsi="Arial" w:cs="Arial"/>
                  <w:caps/>
                  <w:sz w:val="20"/>
                  <w:szCs w:val="20"/>
                  <w:bdr w:val="none" w:sz="0" w:space="0" w:color="auto" w:frame="1"/>
                </w:rPr>
                <w:t>МБУК "КДК"</w:t>
              </w:r>
            </w:hyperlink>
          </w:p>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shd w:val="clear" w:color="auto" w:fill="FFFFFF"/>
              <w:spacing w:line="330" w:lineRule="atLeast"/>
              <w:textAlignment w:val="baseline"/>
              <w:outlineLvl w:val="2"/>
              <w:rPr>
                <w:rFonts w:ascii="Arial" w:hAnsi="Arial" w:cs="Arial"/>
                <w:caps/>
                <w:sz w:val="20"/>
                <w:szCs w:val="20"/>
              </w:rPr>
            </w:pPr>
            <w:hyperlink r:id="rId24" w:tooltip="МБУС " w:history="1">
              <w:r w:rsidRPr="0075699B">
                <w:rPr>
                  <w:rFonts w:ascii="Arial" w:hAnsi="Arial" w:cs="Arial"/>
                  <w:caps/>
                  <w:sz w:val="20"/>
                  <w:szCs w:val="20"/>
                  <w:bdr w:val="none" w:sz="0" w:space="0" w:color="auto" w:frame="1"/>
                </w:rPr>
                <w:t>МБУС «СОЦ»</w:t>
              </w:r>
            </w:hyperlink>
          </w:p>
          <w:p w:rsidR="0075699B" w:rsidRPr="0075699B" w:rsidRDefault="0075699B" w:rsidP="0075699B">
            <w:pPr>
              <w:rPr>
                <w:rFonts w:ascii="Arial" w:hAnsi="Arial" w:cs="Arial"/>
                <w:sz w:val="20"/>
                <w:szCs w:val="20"/>
              </w:rPr>
            </w:pPr>
          </w:p>
        </w:tc>
      </w:tr>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1</w:t>
            </w:r>
          </w:p>
          <w:p w:rsidR="0075699B" w:rsidRPr="0075699B" w:rsidRDefault="0075699B" w:rsidP="0075699B">
            <w:pPr>
              <w:rPr>
                <w:rFonts w:ascii="Arial" w:hAnsi="Arial" w:cs="Arial"/>
                <w:sz w:val="20"/>
                <w:szCs w:val="20"/>
              </w:rPr>
            </w:pPr>
          </w:p>
        </w:tc>
        <w:tc>
          <w:tcPr>
            <w:tcW w:w="2992" w:type="dxa"/>
          </w:tcPr>
          <w:p w:rsidR="0075699B" w:rsidRPr="0075699B" w:rsidRDefault="0075699B" w:rsidP="0075699B">
            <w:pPr>
              <w:rPr>
                <w:rFonts w:ascii="Arial" w:hAnsi="Arial" w:cs="Arial"/>
                <w:sz w:val="20"/>
                <w:szCs w:val="20"/>
              </w:rPr>
            </w:pPr>
            <w:r w:rsidRPr="0075699B">
              <w:rPr>
                <w:rFonts w:ascii="Arial" w:hAnsi="Arial" w:cs="Arial"/>
                <w:sz w:val="20"/>
                <w:szCs w:val="20"/>
              </w:rPr>
              <w:t>Творческий подход</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10</w:t>
            </w: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2</w:t>
            </w:r>
          </w:p>
        </w:tc>
        <w:tc>
          <w:tcPr>
            <w:tcW w:w="2992" w:type="dxa"/>
          </w:tcPr>
          <w:p w:rsidR="0075699B" w:rsidRPr="0075699B" w:rsidRDefault="0075699B" w:rsidP="0075699B">
            <w:pPr>
              <w:rPr>
                <w:rFonts w:ascii="Arial" w:hAnsi="Arial" w:cs="Arial"/>
                <w:sz w:val="20"/>
                <w:szCs w:val="20"/>
              </w:rPr>
            </w:pPr>
            <w:r w:rsidRPr="0075699B">
              <w:rPr>
                <w:rFonts w:ascii="Arial" w:hAnsi="Arial" w:cs="Arial"/>
                <w:color w:val="000000"/>
                <w:sz w:val="20"/>
                <w:szCs w:val="20"/>
              </w:rPr>
              <w:t>Соответствие заявленной теме</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10</w:t>
            </w: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3</w:t>
            </w:r>
          </w:p>
        </w:tc>
        <w:tc>
          <w:tcPr>
            <w:tcW w:w="2992" w:type="dxa"/>
          </w:tcPr>
          <w:p w:rsidR="0075699B" w:rsidRPr="0075699B" w:rsidRDefault="0075699B" w:rsidP="0075699B">
            <w:pPr>
              <w:rPr>
                <w:rFonts w:ascii="Arial" w:hAnsi="Arial" w:cs="Arial"/>
                <w:sz w:val="20"/>
                <w:szCs w:val="20"/>
              </w:rPr>
            </w:pPr>
            <w:r w:rsidRPr="0075699B">
              <w:rPr>
                <w:rFonts w:ascii="Arial" w:hAnsi="Arial" w:cs="Arial"/>
                <w:color w:val="000000"/>
                <w:sz w:val="20"/>
                <w:szCs w:val="20"/>
              </w:rPr>
              <w:t>Грамотность, оригинальность</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10</w:t>
            </w: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4</w:t>
            </w:r>
          </w:p>
        </w:tc>
        <w:tc>
          <w:tcPr>
            <w:tcW w:w="2992" w:type="dxa"/>
          </w:tcPr>
          <w:p w:rsidR="0075699B" w:rsidRPr="0075699B" w:rsidRDefault="0075699B" w:rsidP="0075699B">
            <w:pPr>
              <w:rPr>
                <w:rFonts w:ascii="Arial" w:hAnsi="Arial" w:cs="Arial"/>
                <w:sz w:val="20"/>
                <w:szCs w:val="20"/>
              </w:rPr>
            </w:pPr>
            <w:r w:rsidRPr="0075699B">
              <w:rPr>
                <w:rFonts w:ascii="Arial" w:hAnsi="Arial" w:cs="Arial"/>
                <w:color w:val="000000"/>
                <w:sz w:val="20"/>
                <w:szCs w:val="20"/>
              </w:rPr>
              <w:t>Социальная значимость, позитивность и креативность (новизна идеи, оригинальность, гибкость мышления)</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10</w:t>
            </w: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r w:rsidR="0075699B" w:rsidRPr="0075699B" w:rsidTr="00467EAF">
        <w:tc>
          <w:tcPr>
            <w:tcW w:w="669" w:type="dxa"/>
          </w:tcPr>
          <w:p w:rsidR="0075699B" w:rsidRPr="0075699B" w:rsidRDefault="0075699B" w:rsidP="0075699B">
            <w:pPr>
              <w:rPr>
                <w:rFonts w:ascii="Arial" w:hAnsi="Arial" w:cs="Arial"/>
                <w:sz w:val="20"/>
                <w:szCs w:val="20"/>
              </w:rPr>
            </w:pPr>
            <w:r w:rsidRPr="0075699B">
              <w:rPr>
                <w:rFonts w:ascii="Arial" w:hAnsi="Arial" w:cs="Arial"/>
                <w:sz w:val="20"/>
                <w:szCs w:val="20"/>
              </w:rPr>
              <w:t>5</w:t>
            </w:r>
          </w:p>
        </w:tc>
        <w:tc>
          <w:tcPr>
            <w:tcW w:w="2992" w:type="dxa"/>
          </w:tcPr>
          <w:p w:rsidR="0075699B" w:rsidRPr="0075699B" w:rsidRDefault="0075699B" w:rsidP="0075699B">
            <w:pPr>
              <w:rPr>
                <w:rFonts w:ascii="Arial" w:hAnsi="Arial" w:cs="Arial"/>
                <w:sz w:val="20"/>
                <w:szCs w:val="20"/>
              </w:rPr>
            </w:pPr>
            <w:r w:rsidRPr="0075699B">
              <w:rPr>
                <w:rFonts w:ascii="Arial" w:hAnsi="Arial" w:cs="Arial"/>
                <w:color w:val="000000"/>
                <w:sz w:val="20"/>
                <w:szCs w:val="20"/>
              </w:rPr>
              <w:t>Точность и доходчивость языка и стиля</w:t>
            </w:r>
          </w:p>
        </w:tc>
        <w:tc>
          <w:tcPr>
            <w:tcW w:w="1870" w:type="dxa"/>
          </w:tcPr>
          <w:p w:rsidR="0075699B" w:rsidRPr="0075699B" w:rsidRDefault="0075699B" w:rsidP="0075699B">
            <w:pPr>
              <w:rPr>
                <w:rFonts w:ascii="Arial" w:hAnsi="Arial" w:cs="Arial"/>
                <w:sz w:val="20"/>
                <w:szCs w:val="20"/>
              </w:rPr>
            </w:pPr>
            <w:r w:rsidRPr="0075699B">
              <w:rPr>
                <w:rFonts w:ascii="Arial" w:hAnsi="Arial" w:cs="Arial"/>
                <w:sz w:val="20"/>
                <w:szCs w:val="20"/>
              </w:rPr>
              <w:t>10</w:t>
            </w: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r w:rsidR="0075699B" w:rsidRPr="0075699B" w:rsidTr="00467EAF">
        <w:tc>
          <w:tcPr>
            <w:tcW w:w="5531" w:type="dxa"/>
            <w:gridSpan w:val="3"/>
          </w:tcPr>
          <w:p w:rsidR="0075699B" w:rsidRPr="0075699B" w:rsidRDefault="0075699B" w:rsidP="0075699B">
            <w:pPr>
              <w:rPr>
                <w:rFonts w:ascii="Arial" w:hAnsi="Arial" w:cs="Arial"/>
                <w:b/>
                <w:sz w:val="20"/>
                <w:szCs w:val="20"/>
              </w:rPr>
            </w:pPr>
            <w:r w:rsidRPr="0075699B">
              <w:rPr>
                <w:rFonts w:ascii="Arial" w:hAnsi="Arial" w:cs="Arial"/>
                <w:b/>
                <w:sz w:val="20"/>
                <w:szCs w:val="20"/>
              </w:rPr>
              <w:t>Итого</w:t>
            </w:r>
          </w:p>
          <w:p w:rsidR="0075699B" w:rsidRPr="0075699B" w:rsidRDefault="0075699B" w:rsidP="0075699B">
            <w:pPr>
              <w:rPr>
                <w:rFonts w:ascii="Arial" w:hAnsi="Arial" w:cs="Arial"/>
                <w:sz w:val="20"/>
                <w:szCs w:val="20"/>
              </w:rPr>
            </w:pPr>
          </w:p>
        </w:tc>
        <w:tc>
          <w:tcPr>
            <w:tcW w:w="2244"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c>
          <w:tcPr>
            <w:tcW w:w="1535" w:type="dxa"/>
          </w:tcPr>
          <w:p w:rsidR="0075699B" w:rsidRPr="0075699B" w:rsidRDefault="0075699B" w:rsidP="0075699B">
            <w:pPr>
              <w:rPr>
                <w:rFonts w:ascii="Arial" w:hAnsi="Arial" w:cs="Arial"/>
                <w:sz w:val="20"/>
                <w:szCs w:val="20"/>
              </w:rPr>
            </w:pPr>
          </w:p>
        </w:tc>
      </w:tr>
    </w:tbl>
    <w:p w:rsidR="0075699B" w:rsidRDefault="0075699B" w:rsidP="0075699B">
      <w:pPr>
        <w:jc w:val="right"/>
        <w:rPr>
          <w:rFonts w:ascii="Arial" w:hAnsi="Arial" w:cs="Arial"/>
          <w:sz w:val="20"/>
          <w:szCs w:val="20"/>
        </w:rPr>
      </w:pPr>
    </w:p>
    <w:p w:rsidR="0075699B" w:rsidRPr="0075699B" w:rsidRDefault="0075699B" w:rsidP="0075699B">
      <w:pPr>
        <w:rPr>
          <w:rFonts w:ascii="Arial" w:hAnsi="Arial" w:cs="Arial"/>
          <w:sz w:val="20"/>
          <w:szCs w:val="20"/>
        </w:rPr>
      </w:pPr>
    </w:p>
    <w:p w:rsidR="0075699B" w:rsidRPr="0075699B" w:rsidRDefault="0075699B" w:rsidP="0075699B">
      <w:pPr>
        <w:rPr>
          <w:rFonts w:ascii="Arial" w:hAnsi="Arial" w:cs="Arial"/>
          <w:sz w:val="20"/>
          <w:szCs w:val="20"/>
        </w:rPr>
      </w:pPr>
    </w:p>
    <w:p w:rsidR="0075699B" w:rsidRPr="0075699B" w:rsidRDefault="0075699B" w:rsidP="0075699B">
      <w:pPr>
        <w:rPr>
          <w:rFonts w:ascii="Arial" w:hAnsi="Arial" w:cs="Arial"/>
          <w:sz w:val="20"/>
          <w:szCs w:val="20"/>
        </w:rPr>
      </w:pPr>
    </w:p>
    <w:p w:rsidR="0075699B" w:rsidRPr="0075699B" w:rsidRDefault="0075699B" w:rsidP="0075699B">
      <w:pPr>
        <w:rPr>
          <w:rFonts w:ascii="Arial" w:hAnsi="Arial" w:cs="Arial"/>
          <w:sz w:val="20"/>
          <w:szCs w:val="20"/>
        </w:rPr>
      </w:pPr>
    </w:p>
    <w:p w:rsidR="0075699B" w:rsidRPr="0075699B" w:rsidRDefault="0075699B" w:rsidP="0075699B">
      <w:pPr>
        <w:rPr>
          <w:rFonts w:ascii="Arial" w:hAnsi="Arial" w:cs="Arial"/>
          <w:sz w:val="20"/>
          <w:szCs w:val="20"/>
        </w:rPr>
      </w:pPr>
    </w:p>
    <w:p w:rsidR="0075699B" w:rsidRDefault="0075699B" w:rsidP="0075699B">
      <w:pPr>
        <w:rPr>
          <w:rFonts w:ascii="Arial" w:hAnsi="Arial" w:cs="Arial"/>
          <w:sz w:val="20"/>
          <w:szCs w:val="20"/>
        </w:rPr>
      </w:pPr>
    </w:p>
    <w:p w:rsidR="0075699B" w:rsidRDefault="0075699B" w:rsidP="0075699B">
      <w:pPr>
        <w:tabs>
          <w:tab w:val="left" w:pos="10500"/>
        </w:tabs>
        <w:rPr>
          <w:rFonts w:ascii="Arial" w:hAnsi="Arial" w:cs="Arial"/>
          <w:sz w:val="20"/>
          <w:szCs w:val="20"/>
        </w:rPr>
        <w:sectPr w:rsidR="0075699B" w:rsidSect="005103F6">
          <w:pgSz w:w="16838" w:h="11906" w:orient="landscape"/>
          <w:pgMar w:top="1701" w:right="851" w:bottom="851" w:left="1134" w:header="709" w:footer="550" w:gutter="0"/>
          <w:cols w:space="708"/>
          <w:titlePg/>
          <w:docGrid w:linePitch="360"/>
        </w:sectPr>
      </w:pPr>
      <w:r>
        <w:rPr>
          <w:rFonts w:ascii="Arial" w:hAnsi="Arial" w:cs="Arial"/>
          <w:sz w:val="20"/>
          <w:szCs w:val="20"/>
        </w:rPr>
        <w:tab/>
      </w:r>
    </w:p>
    <w:p w:rsidR="0075699B" w:rsidRPr="0075699B" w:rsidRDefault="0075699B" w:rsidP="0075699B">
      <w:pPr>
        <w:jc w:val="right"/>
        <w:rPr>
          <w:rFonts w:ascii="Arial" w:hAnsi="Arial" w:cs="Arial"/>
          <w:sz w:val="20"/>
          <w:szCs w:val="20"/>
        </w:rPr>
      </w:pPr>
      <w:r w:rsidRPr="0075699B">
        <w:rPr>
          <w:rFonts w:ascii="Arial" w:hAnsi="Arial" w:cs="Arial"/>
          <w:sz w:val="20"/>
          <w:szCs w:val="20"/>
        </w:rPr>
        <w:t>Приложение № 9</w:t>
      </w:r>
    </w:p>
    <w:p w:rsidR="0075699B" w:rsidRPr="0075699B" w:rsidRDefault="0075699B" w:rsidP="0075699B">
      <w:pPr>
        <w:jc w:val="both"/>
        <w:rPr>
          <w:rFonts w:ascii="Arial" w:hAnsi="Arial" w:cs="Arial"/>
          <w:sz w:val="20"/>
          <w:szCs w:val="20"/>
        </w:rPr>
      </w:pPr>
    </w:p>
    <w:p w:rsidR="0075699B" w:rsidRPr="0075699B" w:rsidRDefault="0075699B" w:rsidP="0075699B">
      <w:pPr>
        <w:jc w:val="center"/>
        <w:rPr>
          <w:rFonts w:ascii="Arial" w:hAnsi="Arial" w:cs="Arial"/>
          <w:b/>
          <w:color w:val="000000"/>
          <w:sz w:val="20"/>
          <w:szCs w:val="20"/>
        </w:rPr>
      </w:pPr>
      <w:r w:rsidRPr="0075699B">
        <w:rPr>
          <w:rFonts w:ascii="Arial" w:hAnsi="Arial" w:cs="Arial"/>
          <w:b/>
          <w:color w:val="000000"/>
          <w:sz w:val="20"/>
          <w:szCs w:val="20"/>
        </w:rPr>
        <w:t>Состав</w:t>
      </w:r>
    </w:p>
    <w:p w:rsidR="0075699B" w:rsidRPr="0075699B" w:rsidRDefault="0075699B" w:rsidP="0075699B">
      <w:pPr>
        <w:jc w:val="center"/>
        <w:rPr>
          <w:rFonts w:ascii="Arial" w:hAnsi="Arial" w:cs="Arial"/>
          <w:b/>
          <w:sz w:val="20"/>
          <w:szCs w:val="20"/>
        </w:rPr>
      </w:pPr>
      <w:r w:rsidRPr="0075699B">
        <w:rPr>
          <w:rFonts w:ascii="Arial" w:hAnsi="Arial" w:cs="Arial"/>
          <w:b/>
          <w:color w:val="000000"/>
          <w:sz w:val="20"/>
          <w:szCs w:val="20"/>
        </w:rPr>
        <w:t>комиссии по вручению и списанию поощрительных призов и дипломов с рамками</w:t>
      </w:r>
    </w:p>
    <w:p w:rsidR="0075699B" w:rsidRPr="0075699B" w:rsidRDefault="0075699B" w:rsidP="0075699B">
      <w:pPr>
        <w:ind w:firstLine="709"/>
        <w:rPr>
          <w:rFonts w:ascii="Arial" w:hAnsi="Arial" w:cs="Arial"/>
          <w:sz w:val="20"/>
          <w:szCs w:val="20"/>
        </w:rPr>
      </w:pPr>
    </w:p>
    <w:p w:rsidR="0075699B" w:rsidRPr="0075699B" w:rsidRDefault="0075699B" w:rsidP="0075699B">
      <w:pPr>
        <w:rPr>
          <w:rFonts w:ascii="Arial" w:hAnsi="Arial" w:cs="Arial"/>
          <w:sz w:val="20"/>
          <w:szCs w:val="20"/>
        </w:rPr>
      </w:pPr>
      <w:r w:rsidRPr="0075699B">
        <w:rPr>
          <w:rFonts w:ascii="Arial" w:hAnsi="Arial" w:cs="Arial"/>
          <w:sz w:val="20"/>
          <w:szCs w:val="20"/>
        </w:rPr>
        <w:t>Председатели комиссии</w:t>
      </w:r>
      <w:r w:rsidRPr="0075699B">
        <w:rPr>
          <w:rFonts w:ascii="Arial" w:hAnsi="Arial" w:cs="Arial"/>
          <w:sz w:val="20"/>
          <w:szCs w:val="20"/>
        </w:rPr>
        <w:t>:</w:t>
      </w:r>
    </w:p>
    <w:p w:rsidR="0075699B" w:rsidRPr="0075699B" w:rsidRDefault="0075699B" w:rsidP="0075699B">
      <w:pPr>
        <w:jc w:val="both"/>
        <w:rPr>
          <w:rFonts w:ascii="Arial" w:hAnsi="Arial" w:cs="Arial"/>
          <w:sz w:val="20"/>
          <w:szCs w:val="20"/>
        </w:rPr>
      </w:pPr>
      <w:r w:rsidRPr="0075699B">
        <w:rPr>
          <w:rFonts w:ascii="Arial" w:hAnsi="Arial" w:cs="Arial"/>
          <w:sz w:val="20"/>
          <w:szCs w:val="20"/>
        </w:rPr>
        <w:t>- Бирюков Александр Геннадьевич – Первый заместитель главы администрации города Куйбышева</w:t>
      </w:r>
    </w:p>
    <w:p w:rsidR="0075699B" w:rsidRPr="0075699B" w:rsidRDefault="0075699B" w:rsidP="0075699B">
      <w:pPr>
        <w:jc w:val="both"/>
        <w:rPr>
          <w:rFonts w:ascii="Arial" w:hAnsi="Arial" w:cs="Arial"/>
          <w:sz w:val="20"/>
          <w:szCs w:val="20"/>
        </w:rPr>
      </w:pPr>
      <w:r w:rsidRPr="0075699B">
        <w:rPr>
          <w:rFonts w:ascii="Arial" w:hAnsi="Arial" w:cs="Arial"/>
          <w:sz w:val="20"/>
          <w:szCs w:val="20"/>
        </w:rPr>
        <w:t xml:space="preserve">- Стрельцова Юлия </w:t>
      </w:r>
      <w:r w:rsidRPr="0075699B">
        <w:rPr>
          <w:rFonts w:ascii="Arial" w:hAnsi="Arial" w:cs="Arial"/>
          <w:sz w:val="20"/>
          <w:szCs w:val="20"/>
        </w:rPr>
        <w:t>Васильевна –</w:t>
      </w:r>
      <w:r w:rsidRPr="0075699B">
        <w:rPr>
          <w:rFonts w:ascii="Arial" w:hAnsi="Arial" w:cs="Arial"/>
          <w:sz w:val="20"/>
          <w:szCs w:val="20"/>
        </w:rPr>
        <w:t xml:space="preserve"> Начальник ОНДиПР по Куйбышевскому и Северному районам Новосибирской области</w:t>
      </w:r>
    </w:p>
    <w:p w:rsidR="0075699B" w:rsidRPr="0075699B" w:rsidRDefault="0075699B" w:rsidP="0075699B">
      <w:pPr>
        <w:jc w:val="both"/>
        <w:rPr>
          <w:rFonts w:ascii="Arial" w:hAnsi="Arial" w:cs="Arial"/>
          <w:sz w:val="20"/>
          <w:szCs w:val="20"/>
        </w:rPr>
      </w:pPr>
    </w:p>
    <w:p w:rsidR="0075699B" w:rsidRPr="0075699B" w:rsidRDefault="0075699B" w:rsidP="0075699B">
      <w:pPr>
        <w:jc w:val="both"/>
        <w:rPr>
          <w:rFonts w:ascii="Arial" w:hAnsi="Arial" w:cs="Arial"/>
          <w:sz w:val="20"/>
          <w:szCs w:val="20"/>
        </w:rPr>
      </w:pPr>
      <w:r w:rsidRPr="0075699B">
        <w:rPr>
          <w:rFonts w:ascii="Arial" w:hAnsi="Arial" w:cs="Arial"/>
          <w:sz w:val="20"/>
          <w:szCs w:val="20"/>
        </w:rPr>
        <w:t>Члены комиссии:</w:t>
      </w:r>
    </w:p>
    <w:p w:rsidR="0075699B" w:rsidRPr="0075699B" w:rsidRDefault="0075699B" w:rsidP="0075699B">
      <w:pPr>
        <w:jc w:val="both"/>
        <w:rPr>
          <w:rFonts w:ascii="Arial" w:hAnsi="Arial" w:cs="Arial"/>
          <w:sz w:val="20"/>
          <w:szCs w:val="20"/>
        </w:rPr>
      </w:pPr>
      <w:r w:rsidRPr="0075699B">
        <w:rPr>
          <w:rFonts w:ascii="Arial" w:hAnsi="Arial" w:cs="Arial"/>
          <w:sz w:val="20"/>
          <w:szCs w:val="20"/>
        </w:rPr>
        <w:t xml:space="preserve">- </w:t>
      </w:r>
      <w:r w:rsidRPr="0075699B">
        <w:rPr>
          <w:rFonts w:ascii="Arial" w:hAnsi="Arial" w:cs="Arial"/>
          <w:spacing w:val="-1"/>
          <w:sz w:val="20"/>
          <w:szCs w:val="20"/>
        </w:rPr>
        <w:t>Шалаков Вячеслав Владимирович</w:t>
      </w:r>
      <w:r>
        <w:rPr>
          <w:rFonts w:ascii="Arial" w:hAnsi="Arial" w:cs="Arial"/>
          <w:spacing w:val="-1"/>
          <w:sz w:val="20"/>
          <w:szCs w:val="20"/>
        </w:rPr>
        <w:t xml:space="preserve"> </w:t>
      </w:r>
      <w:r w:rsidRPr="0075699B">
        <w:rPr>
          <w:rFonts w:ascii="Arial" w:hAnsi="Arial" w:cs="Arial"/>
          <w:sz w:val="20"/>
          <w:szCs w:val="20"/>
        </w:rPr>
        <w:t xml:space="preserve">– Начальник отдела ГО и ЧС администрации города Куйбышева  </w:t>
      </w:r>
    </w:p>
    <w:p w:rsidR="0075699B" w:rsidRPr="0075699B" w:rsidRDefault="0075699B" w:rsidP="0075699B">
      <w:pPr>
        <w:jc w:val="both"/>
        <w:rPr>
          <w:rFonts w:ascii="Arial" w:hAnsi="Arial" w:cs="Arial"/>
          <w:sz w:val="20"/>
          <w:szCs w:val="20"/>
        </w:rPr>
      </w:pPr>
      <w:r w:rsidRPr="0075699B">
        <w:rPr>
          <w:rFonts w:ascii="Arial" w:hAnsi="Arial" w:cs="Arial"/>
          <w:sz w:val="20"/>
          <w:szCs w:val="20"/>
        </w:rPr>
        <w:t>- Дубровский Сергей Николаевич –</w:t>
      </w:r>
      <w:r>
        <w:rPr>
          <w:rFonts w:ascii="Arial" w:hAnsi="Arial" w:cs="Arial"/>
          <w:sz w:val="20"/>
          <w:szCs w:val="20"/>
        </w:rPr>
        <w:t xml:space="preserve"> </w:t>
      </w:r>
      <w:r w:rsidRPr="0075699B">
        <w:rPr>
          <w:rFonts w:ascii="Arial" w:hAnsi="Arial" w:cs="Arial"/>
          <w:sz w:val="20"/>
          <w:szCs w:val="20"/>
        </w:rPr>
        <w:t>Инспектор ОНДиПР по Куйбышевскому и Северному районам</w:t>
      </w:r>
      <w:r>
        <w:rPr>
          <w:rFonts w:ascii="Arial" w:hAnsi="Arial" w:cs="Arial"/>
          <w:sz w:val="20"/>
          <w:szCs w:val="20"/>
        </w:rPr>
        <w:t xml:space="preserve"> </w:t>
      </w:r>
      <w:r w:rsidRPr="0075699B">
        <w:rPr>
          <w:rFonts w:ascii="Arial" w:hAnsi="Arial" w:cs="Arial"/>
          <w:sz w:val="20"/>
          <w:szCs w:val="20"/>
        </w:rPr>
        <w:t xml:space="preserve">Новосибирской области                                                              </w:t>
      </w:r>
    </w:p>
    <w:p w:rsidR="0075699B" w:rsidRDefault="0075699B" w:rsidP="0075699B">
      <w:pPr>
        <w:tabs>
          <w:tab w:val="left" w:pos="10500"/>
        </w:tabs>
        <w:rPr>
          <w:rFonts w:ascii="Arial" w:hAnsi="Arial" w:cs="Arial"/>
          <w:sz w:val="20"/>
          <w:szCs w:val="20"/>
        </w:rPr>
      </w:pPr>
    </w:p>
    <w:p w:rsidR="0075699B" w:rsidRDefault="0075699B" w:rsidP="00D3598A">
      <w:pPr>
        <w:tabs>
          <w:tab w:val="left" w:pos="9638"/>
        </w:tabs>
        <w:rPr>
          <w:rFonts w:ascii="Arial" w:hAnsi="Arial" w:cs="Arial"/>
          <w:sz w:val="20"/>
          <w:szCs w:val="20"/>
        </w:rPr>
      </w:pPr>
      <w:r>
        <w:rPr>
          <w:rFonts w:ascii="Arial" w:hAnsi="Arial" w:cs="Arial"/>
          <w:sz w:val="20"/>
          <w:szCs w:val="20"/>
        </w:rPr>
        <w:tab/>
      </w:r>
    </w:p>
    <w:p w:rsidR="00D3598A" w:rsidRDefault="00F60113" w:rsidP="00F60113">
      <w:pPr>
        <w:tabs>
          <w:tab w:val="left" w:pos="9638"/>
        </w:tabs>
        <w:jc w:val="both"/>
        <w:rPr>
          <w:rFonts w:ascii="Arial" w:hAnsi="Arial" w:cs="Arial"/>
          <w:sz w:val="20"/>
          <w:szCs w:val="20"/>
        </w:rPr>
      </w:pPr>
      <w:r>
        <w:rPr>
          <w:rFonts w:ascii="Arial" w:hAnsi="Arial" w:cs="Arial"/>
          <w:b/>
          <w:sz w:val="20"/>
          <w:szCs w:val="20"/>
        </w:rPr>
        <w:t>2.</w:t>
      </w:r>
      <w:r>
        <w:rPr>
          <w:rFonts w:ascii="Arial" w:hAnsi="Arial" w:cs="Arial"/>
          <w:b/>
          <w:sz w:val="20"/>
          <w:szCs w:val="20"/>
        </w:rPr>
        <w:t>6</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АДМИНИСТРАЦИИ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2</w:t>
      </w:r>
      <w:r>
        <w:rPr>
          <w:rFonts w:ascii="Arial" w:hAnsi="Arial" w:cs="Arial"/>
          <w:b/>
          <w:sz w:val="20"/>
          <w:szCs w:val="20"/>
        </w:rPr>
        <w:t>6</w:t>
      </w:r>
      <w:r>
        <w:rPr>
          <w:rFonts w:ascii="Arial" w:hAnsi="Arial" w:cs="Arial"/>
          <w:b/>
          <w:sz w:val="20"/>
          <w:szCs w:val="20"/>
        </w:rPr>
        <w:t>.08.2024 № 11</w:t>
      </w:r>
      <w:r>
        <w:rPr>
          <w:rFonts w:ascii="Arial" w:hAnsi="Arial" w:cs="Arial"/>
          <w:b/>
          <w:sz w:val="20"/>
          <w:szCs w:val="20"/>
        </w:rPr>
        <w:t>63</w:t>
      </w:r>
      <w:r w:rsidRPr="00F52D5C">
        <w:rPr>
          <w:rFonts w:ascii="Arial" w:hAnsi="Arial" w:cs="Arial"/>
          <w:sz w:val="20"/>
          <w:szCs w:val="20"/>
        </w:rPr>
        <w:t xml:space="preserve"> «</w:t>
      </w:r>
      <w:r w:rsidRPr="00D3598A">
        <w:rPr>
          <w:rFonts w:ascii="Arial" w:hAnsi="Arial" w:cs="Arial"/>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2024-2026 годы»</w:t>
      </w:r>
      <w:r w:rsidRPr="009209C1">
        <w:rPr>
          <w:rFonts w:ascii="Arial" w:hAnsi="Arial" w:cs="Arial"/>
          <w:sz w:val="20"/>
          <w:szCs w:val="20"/>
        </w:rPr>
        <w:t>»</w:t>
      </w:r>
    </w:p>
    <w:p w:rsidR="00D3598A" w:rsidRDefault="00D3598A" w:rsidP="00D3598A">
      <w:pPr>
        <w:tabs>
          <w:tab w:val="left" w:pos="9638"/>
        </w:tabs>
        <w:rPr>
          <w:rFonts w:ascii="Arial" w:hAnsi="Arial" w:cs="Arial"/>
          <w:sz w:val="20"/>
          <w:szCs w:val="20"/>
        </w:rPr>
      </w:pPr>
    </w:p>
    <w:p w:rsidR="00D3598A" w:rsidRDefault="00D3598A" w:rsidP="00D3598A">
      <w:pPr>
        <w:tabs>
          <w:tab w:val="left" w:pos="9638"/>
        </w:tabs>
        <w:rPr>
          <w:rFonts w:ascii="Arial" w:hAnsi="Arial" w:cs="Arial"/>
          <w:sz w:val="20"/>
          <w:szCs w:val="20"/>
        </w:rPr>
      </w:pPr>
    </w:p>
    <w:p w:rsidR="00D3598A" w:rsidRPr="00D3598A" w:rsidRDefault="00D3598A" w:rsidP="00D3598A">
      <w:pPr>
        <w:keepNext/>
        <w:autoSpaceDE w:val="0"/>
        <w:autoSpaceDN w:val="0"/>
        <w:jc w:val="center"/>
        <w:outlineLvl w:val="0"/>
        <w:rPr>
          <w:rFonts w:ascii="Arial" w:hAnsi="Arial" w:cs="Arial"/>
          <w:b/>
          <w:bCs/>
          <w:sz w:val="20"/>
          <w:szCs w:val="20"/>
        </w:rPr>
      </w:pPr>
      <w:r w:rsidRPr="00D3598A">
        <w:rPr>
          <w:rFonts w:ascii="Arial" w:hAnsi="Arial" w:cs="Arial"/>
          <w:b/>
          <w:bCs/>
          <w:sz w:val="20"/>
          <w:szCs w:val="20"/>
        </w:rPr>
        <w:t>ПОСТАНОВЛЕНИЕ</w:t>
      </w:r>
    </w:p>
    <w:p w:rsidR="00D3598A" w:rsidRPr="00D3598A" w:rsidRDefault="00D3598A" w:rsidP="00D3598A">
      <w:pPr>
        <w:rPr>
          <w:rFonts w:ascii="Arial" w:hAnsi="Arial" w:cs="Arial"/>
          <w:color w:val="000000"/>
          <w:sz w:val="20"/>
          <w:szCs w:val="20"/>
        </w:rPr>
      </w:pPr>
    </w:p>
    <w:p w:rsidR="00D3598A" w:rsidRPr="00D3598A" w:rsidRDefault="00D3598A" w:rsidP="00D3598A">
      <w:pPr>
        <w:tabs>
          <w:tab w:val="center" w:pos="-1843"/>
          <w:tab w:val="left" w:pos="-1418"/>
          <w:tab w:val="right" w:pos="11907"/>
        </w:tabs>
        <w:autoSpaceDE w:val="0"/>
        <w:autoSpaceDN w:val="0"/>
        <w:ind w:right="-1"/>
        <w:jc w:val="center"/>
        <w:rPr>
          <w:rFonts w:ascii="Arial" w:hAnsi="Arial" w:cs="Arial"/>
          <w:color w:val="000000"/>
          <w:sz w:val="20"/>
          <w:szCs w:val="20"/>
        </w:rPr>
      </w:pPr>
      <w:r w:rsidRPr="00D3598A">
        <w:rPr>
          <w:rFonts w:ascii="Arial" w:hAnsi="Arial" w:cs="Arial"/>
          <w:sz w:val="20"/>
          <w:szCs w:val="20"/>
        </w:rPr>
        <w:t xml:space="preserve">26.08.2024 № 1163  </w:t>
      </w:r>
    </w:p>
    <w:p w:rsidR="00D3598A" w:rsidRPr="00D3598A" w:rsidRDefault="00D3598A" w:rsidP="00D3598A">
      <w:pPr>
        <w:tabs>
          <w:tab w:val="center" w:pos="-1843"/>
          <w:tab w:val="left" w:pos="-1418"/>
          <w:tab w:val="right" w:pos="11907"/>
        </w:tabs>
        <w:autoSpaceDE w:val="0"/>
        <w:autoSpaceDN w:val="0"/>
        <w:ind w:right="-1"/>
        <w:jc w:val="center"/>
        <w:rPr>
          <w:rFonts w:ascii="Arial" w:hAnsi="Arial" w:cs="Arial"/>
          <w:color w:val="000000"/>
          <w:sz w:val="20"/>
          <w:szCs w:val="20"/>
        </w:rPr>
      </w:pPr>
    </w:p>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 xml:space="preserve">О внесении изменений в муниципальную программу «Формирование комфортной городской среды города Куйбышева Куйбышевского района Новосибирской </w:t>
      </w:r>
      <w:r w:rsidR="00F60113" w:rsidRPr="00F60113">
        <w:rPr>
          <w:rFonts w:ascii="Arial" w:hAnsi="Arial" w:cs="Arial"/>
          <w:b/>
          <w:color w:val="000000"/>
          <w:sz w:val="20"/>
          <w:szCs w:val="20"/>
        </w:rPr>
        <w:t>области на 2024</w:t>
      </w:r>
      <w:r w:rsidRPr="00D3598A">
        <w:rPr>
          <w:rFonts w:ascii="Arial" w:hAnsi="Arial" w:cs="Arial"/>
          <w:b/>
          <w:color w:val="000000"/>
          <w:sz w:val="20"/>
          <w:szCs w:val="20"/>
        </w:rPr>
        <w:t>-</w:t>
      </w:r>
      <w:r w:rsidR="00F60113" w:rsidRPr="00F60113">
        <w:rPr>
          <w:rFonts w:ascii="Arial" w:hAnsi="Arial" w:cs="Arial"/>
          <w:b/>
          <w:color w:val="000000"/>
          <w:sz w:val="20"/>
          <w:szCs w:val="20"/>
        </w:rPr>
        <w:t>2026 годы</w:t>
      </w:r>
      <w:r w:rsidRPr="00D3598A">
        <w:rPr>
          <w:rFonts w:ascii="Arial" w:hAnsi="Arial" w:cs="Arial"/>
          <w:b/>
          <w:color w:val="000000"/>
          <w:sz w:val="20"/>
          <w:szCs w:val="20"/>
        </w:rPr>
        <w:t xml:space="preserve">» </w:t>
      </w:r>
    </w:p>
    <w:p w:rsidR="00D3598A" w:rsidRPr="00D3598A" w:rsidRDefault="00D3598A" w:rsidP="00D3598A">
      <w:pPr>
        <w:jc w:val="center"/>
        <w:rPr>
          <w:rFonts w:ascii="Arial" w:hAnsi="Arial" w:cs="Arial"/>
          <w:b/>
          <w:color w:val="000000"/>
          <w:sz w:val="20"/>
          <w:szCs w:val="20"/>
        </w:rPr>
      </w:pPr>
    </w:p>
    <w:p w:rsidR="00D3598A" w:rsidRPr="00D3598A" w:rsidRDefault="00D3598A" w:rsidP="00D3598A">
      <w:pPr>
        <w:ind w:firstLine="540"/>
        <w:jc w:val="both"/>
        <w:rPr>
          <w:rFonts w:ascii="Arial" w:hAnsi="Arial" w:cs="Arial"/>
          <w:bCs/>
          <w:color w:val="000000"/>
          <w:sz w:val="20"/>
          <w:szCs w:val="20"/>
        </w:rPr>
      </w:pPr>
      <w:r w:rsidRPr="00D3598A">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D3598A" w:rsidRPr="00D3598A" w:rsidRDefault="00D3598A" w:rsidP="00D3598A">
      <w:pPr>
        <w:ind w:firstLine="540"/>
        <w:rPr>
          <w:rFonts w:ascii="Arial" w:hAnsi="Arial" w:cs="Arial"/>
          <w:bCs/>
          <w:color w:val="000000"/>
          <w:sz w:val="20"/>
          <w:szCs w:val="20"/>
        </w:rPr>
      </w:pPr>
      <w:r w:rsidRPr="00D3598A">
        <w:rPr>
          <w:rFonts w:ascii="Arial" w:hAnsi="Arial" w:cs="Arial"/>
          <w:bCs/>
          <w:color w:val="000000"/>
          <w:sz w:val="20"/>
          <w:szCs w:val="20"/>
        </w:rPr>
        <w:t>ПОСТАНОВЛЯЕТ:</w:t>
      </w:r>
    </w:p>
    <w:p w:rsidR="00D3598A" w:rsidRPr="00D3598A" w:rsidRDefault="00D3598A" w:rsidP="00D3598A">
      <w:pPr>
        <w:jc w:val="both"/>
        <w:rPr>
          <w:rFonts w:ascii="Arial" w:hAnsi="Arial" w:cs="Arial"/>
          <w:color w:val="000000"/>
          <w:sz w:val="20"/>
          <w:szCs w:val="20"/>
        </w:rPr>
      </w:pPr>
      <w:r w:rsidRPr="00D3598A">
        <w:rPr>
          <w:rFonts w:ascii="Arial" w:hAnsi="Arial" w:cs="Arial"/>
          <w:color w:val="000000"/>
          <w:sz w:val="20"/>
          <w:szCs w:val="20"/>
        </w:rPr>
        <w:tab/>
        <w:t xml:space="preserve">1.  Внести изменения в   муниципальную программу «Формирование </w:t>
      </w:r>
      <w:r w:rsidR="00F60113" w:rsidRPr="00D3598A">
        <w:rPr>
          <w:rFonts w:ascii="Arial" w:hAnsi="Arial" w:cs="Arial"/>
          <w:color w:val="000000"/>
          <w:sz w:val="20"/>
          <w:szCs w:val="20"/>
        </w:rPr>
        <w:t>комфортной городской</w:t>
      </w:r>
      <w:r w:rsidRPr="00D3598A">
        <w:rPr>
          <w:rFonts w:ascii="Arial" w:hAnsi="Arial" w:cs="Arial"/>
          <w:color w:val="000000"/>
          <w:sz w:val="20"/>
          <w:szCs w:val="20"/>
        </w:rPr>
        <w:t xml:space="preserve"> среды </w:t>
      </w:r>
      <w:r w:rsidR="00F60113" w:rsidRPr="00D3598A">
        <w:rPr>
          <w:rFonts w:ascii="Arial" w:hAnsi="Arial" w:cs="Arial"/>
          <w:color w:val="000000"/>
          <w:sz w:val="20"/>
          <w:szCs w:val="20"/>
        </w:rPr>
        <w:t>города Куйбышева</w:t>
      </w:r>
      <w:r w:rsidRPr="00D3598A">
        <w:rPr>
          <w:rFonts w:ascii="Arial" w:hAnsi="Arial" w:cs="Arial"/>
          <w:color w:val="000000"/>
          <w:sz w:val="20"/>
          <w:szCs w:val="20"/>
        </w:rPr>
        <w:t xml:space="preserve"> Куйбышевского района Новосибирской </w:t>
      </w:r>
      <w:r w:rsidR="00F60113" w:rsidRPr="00D3598A">
        <w:rPr>
          <w:rFonts w:ascii="Arial" w:hAnsi="Arial" w:cs="Arial"/>
          <w:color w:val="000000"/>
          <w:sz w:val="20"/>
          <w:szCs w:val="20"/>
        </w:rPr>
        <w:t>области на 2024 -</w:t>
      </w:r>
      <w:r w:rsidRPr="00D3598A">
        <w:rPr>
          <w:rFonts w:ascii="Arial" w:hAnsi="Arial" w:cs="Arial"/>
          <w:color w:val="000000"/>
          <w:sz w:val="20"/>
          <w:szCs w:val="20"/>
        </w:rPr>
        <w:t xml:space="preserve"> 2026 годы», утвержденную постановлением администрации города Куйбышева Куйбышевского района Новосибирской области </w:t>
      </w:r>
      <w:r w:rsidR="00F60113" w:rsidRPr="00D3598A">
        <w:rPr>
          <w:rFonts w:ascii="Arial" w:hAnsi="Arial" w:cs="Arial"/>
          <w:color w:val="000000"/>
          <w:sz w:val="20"/>
          <w:szCs w:val="20"/>
        </w:rPr>
        <w:t>от 15.02.2024</w:t>
      </w:r>
      <w:r w:rsidRPr="00D3598A">
        <w:rPr>
          <w:rFonts w:ascii="Arial" w:hAnsi="Arial" w:cs="Arial"/>
          <w:color w:val="000000"/>
          <w:sz w:val="20"/>
          <w:szCs w:val="20"/>
        </w:rPr>
        <w:t xml:space="preserve"> № 196 «Об утверждении муниципальной программы «Формирование комфортной городской среды города Куйбышева Куйбышевского района Новосибирской </w:t>
      </w:r>
      <w:r w:rsidR="00F60113" w:rsidRPr="00D3598A">
        <w:rPr>
          <w:rFonts w:ascii="Arial" w:hAnsi="Arial" w:cs="Arial"/>
          <w:color w:val="000000"/>
          <w:sz w:val="20"/>
          <w:szCs w:val="20"/>
        </w:rPr>
        <w:t>области на 2024</w:t>
      </w:r>
      <w:r w:rsidRPr="00D3598A">
        <w:rPr>
          <w:rFonts w:ascii="Arial" w:hAnsi="Arial" w:cs="Arial"/>
          <w:color w:val="000000"/>
          <w:sz w:val="20"/>
          <w:szCs w:val="20"/>
        </w:rPr>
        <w:t>-2026 годы</w:t>
      </w:r>
      <w:r w:rsidR="00F60113" w:rsidRPr="00D3598A">
        <w:rPr>
          <w:rFonts w:ascii="Arial" w:hAnsi="Arial" w:cs="Arial"/>
          <w:color w:val="000000"/>
          <w:sz w:val="20"/>
          <w:szCs w:val="20"/>
        </w:rPr>
        <w:t>», изложив</w:t>
      </w:r>
      <w:r w:rsidRPr="00D3598A">
        <w:rPr>
          <w:rFonts w:ascii="Arial" w:hAnsi="Arial" w:cs="Arial"/>
          <w:color w:val="000000"/>
          <w:sz w:val="20"/>
          <w:szCs w:val="20"/>
        </w:rPr>
        <w:t xml:space="preserve"> раздел 5 в новой редакции:</w:t>
      </w:r>
    </w:p>
    <w:p w:rsidR="00D3598A" w:rsidRPr="00D3598A" w:rsidRDefault="00D3598A" w:rsidP="00D3598A">
      <w:pPr>
        <w:widowControl w:val="0"/>
        <w:autoSpaceDE w:val="0"/>
        <w:autoSpaceDN w:val="0"/>
        <w:spacing w:before="200"/>
        <w:ind w:firstLine="540"/>
        <w:jc w:val="both"/>
        <w:outlineLvl w:val="1"/>
        <w:rPr>
          <w:rFonts w:ascii="Arial" w:hAnsi="Arial" w:cs="Arial"/>
          <w:b/>
          <w:sz w:val="20"/>
          <w:szCs w:val="20"/>
        </w:rPr>
      </w:pPr>
      <w:r w:rsidRPr="00D3598A">
        <w:rPr>
          <w:rFonts w:ascii="Arial" w:hAnsi="Arial" w:cs="Arial"/>
          <w:b/>
          <w:sz w:val="20"/>
          <w:szCs w:val="20"/>
        </w:rPr>
        <w:t>« 5. Объемы и источники финансирования муниципальной программы</w:t>
      </w:r>
      <w:r w:rsidR="00F60113">
        <w:rPr>
          <w:rFonts w:ascii="Arial" w:hAnsi="Arial" w:cs="Arial"/>
          <w:b/>
          <w:sz w:val="20"/>
          <w:szCs w:val="20"/>
        </w:rPr>
        <w:t>».</w:t>
      </w:r>
    </w:p>
    <w:p w:rsidR="00D3598A" w:rsidRPr="00D3598A" w:rsidRDefault="00D3598A" w:rsidP="00D3598A">
      <w:pPr>
        <w:widowControl w:val="0"/>
        <w:autoSpaceDE w:val="0"/>
        <w:autoSpaceDN w:val="0"/>
        <w:adjustRightInd w:val="0"/>
        <w:spacing w:before="200"/>
        <w:ind w:firstLine="540"/>
        <w:jc w:val="both"/>
        <w:rPr>
          <w:rFonts w:ascii="Arial" w:hAnsi="Arial" w:cs="Arial"/>
          <w:sz w:val="20"/>
          <w:szCs w:val="20"/>
        </w:rPr>
      </w:pPr>
      <w:r w:rsidRPr="00D3598A">
        <w:rPr>
          <w:rFonts w:ascii="Arial" w:hAnsi="Arial" w:cs="Arial"/>
          <w:sz w:val="20"/>
          <w:szCs w:val="20"/>
        </w:rPr>
        <w:t xml:space="preserve">Финансирование мероприятий, предусмотренных программой, будет осуществляться за счет средств, выделяемых из бюджетов: федеральный, областной и местный. </w:t>
      </w:r>
    </w:p>
    <w:p w:rsidR="00D3598A" w:rsidRPr="00D3598A" w:rsidRDefault="00D3598A" w:rsidP="00D3598A">
      <w:pPr>
        <w:widowControl w:val="0"/>
        <w:autoSpaceDE w:val="0"/>
        <w:autoSpaceDN w:val="0"/>
        <w:adjustRightInd w:val="0"/>
        <w:spacing w:before="200"/>
        <w:ind w:firstLine="540"/>
        <w:jc w:val="both"/>
        <w:rPr>
          <w:rFonts w:ascii="Arial" w:hAnsi="Arial" w:cs="Arial"/>
          <w:sz w:val="20"/>
          <w:szCs w:val="20"/>
        </w:rPr>
      </w:pPr>
    </w:p>
    <w:tbl>
      <w:tblPr>
        <w:tblW w:w="9639" w:type="dxa"/>
        <w:tblInd w:w="75" w:type="dxa"/>
        <w:tblLayout w:type="fixed"/>
        <w:tblCellMar>
          <w:left w:w="75" w:type="dxa"/>
          <w:right w:w="75" w:type="dxa"/>
        </w:tblCellMar>
        <w:tblLook w:val="0000" w:firstRow="0" w:lastRow="0" w:firstColumn="0" w:lastColumn="0" w:noHBand="0" w:noVBand="0"/>
      </w:tblPr>
      <w:tblGrid>
        <w:gridCol w:w="3119"/>
        <w:gridCol w:w="2126"/>
        <w:gridCol w:w="1843"/>
        <w:gridCol w:w="2551"/>
      </w:tblGrid>
      <w:tr w:rsidR="00D3598A" w:rsidRPr="00D3598A" w:rsidTr="00F60113">
        <w:trPr>
          <w:trHeight w:val="325"/>
        </w:trPr>
        <w:tc>
          <w:tcPr>
            <w:tcW w:w="3119" w:type="dxa"/>
            <w:vMerge w:val="restart"/>
            <w:tcBorders>
              <w:top w:val="single" w:sz="4" w:space="0" w:color="auto"/>
              <w:left w:val="single" w:sz="4" w:space="0" w:color="auto"/>
              <w:bottom w:val="single" w:sz="4" w:space="0" w:color="auto"/>
              <w:right w:val="single" w:sz="4" w:space="0" w:color="auto"/>
            </w:tcBorders>
          </w:tcPr>
          <w:p w:rsidR="00D3598A" w:rsidRPr="00D3598A" w:rsidRDefault="00D3598A" w:rsidP="00D3598A">
            <w:pPr>
              <w:widowControl w:val="0"/>
              <w:tabs>
                <w:tab w:val="left" w:pos="0"/>
              </w:tabs>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Источники финансирования</w:t>
            </w:r>
          </w:p>
        </w:tc>
        <w:tc>
          <w:tcPr>
            <w:tcW w:w="6520" w:type="dxa"/>
            <w:gridSpan w:val="3"/>
            <w:tcBorders>
              <w:top w:val="single" w:sz="4" w:space="0" w:color="auto"/>
              <w:left w:val="single" w:sz="4" w:space="0" w:color="auto"/>
              <w:bottom w:val="single" w:sz="4" w:space="0" w:color="auto"/>
              <w:right w:val="single" w:sz="4" w:space="0" w:color="auto"/>
            </w:tcBorders>
          </w:tcPr>
          <w:p w:rsidR="00D3598A" w:rsidRPr="00D3598A" w:rsidRDefault="00D3598A" w:rsidP="00F60113">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Финансовые затраты (руб.</w:t>
            </w:r>
            <w:r w:rsidR="00F60113">
              <w:rPr>
                <w:rFonts w:ascii="Arial" w:eastAsia="Arial" w:hAnsi="Arial" w:cs="Arial"/>
                <w:b/>
                <w:sz w:val="20"/>
                <w:szCs w:val="20"/>
                <w:lang w:eastAsia="ar-SA"/>
              </w:rPr>
              <w:t xml:space="preserve">)  </w:t>
            </w:r>
            <w:r w:rsidR="00F60113" w:rsidRPr="00D3598A">
              <w:rPr>
                <w:rFonts w:ascii="Arial" w:eastAsia="Arial" w:hAnsi="Arial" w:cs="Arial"/>
                <w:b/>
                <w:sz w:val="20"/>
                <w:szCs w:val="20"/>
                <w:lang w:eastAsia="ar-SA"/>
              </w:rPr>
              <w:t xml:space="preserve"> </w:t>
            </w:r>
            <w:r w:rsidRPr="00D3598A">
              <w:rPr>
                <w:rFonts w:ascii="Arial" w:eastAsia="Arial" w:hAnsi="Arial" w:cs="Arial"/>
                <w:b/>
                <w:sz w:val="20"/>
                <w:szCs w:val="20"/>
                <w:lang w:eastAsia="ar-SA"/>
              </w:rPr>
              <w:t xml:space="preserve">  </w:t>
            </w:r>
          </w:p>
        </w:tc>
      </w:tr>
      <w:tr w:rsidR="00D3598A" w:rsidRPr="00D3598A" w:rsidTr="00F60113">
        <w:trPr>
          <w:trHeight w:val="275"/>
        </w:trPr>
        <w:tc>
          <w:tcPr>
            <w:tcW w:w="3119" w:type="dxa"/>
            <w:vMerge/>
            <w:tcBorders>
              <w:top w:val="single" w:sz="4" w:space="0" w:color="auto"/>
              <w:left w:val="single" w:sz="4" w:space="0" w:color="auto"/>
              <w:bottom w:val="single" w:sz="4" w:space="0" w:color="auto"/>
              <w:right w:val="single" w:sz="4" w:space="0" w:color="auto"/>
            </w:tcBorders>
            <w:vAlign w:val="center"/>
          </w:tcPr>
          <w:p w:rsidR="00D3598A" w:rsidRPr="00D3598A" w:rsidRDefault="00D3598A" w:rsidP="00D3598A">
            <w:pPr>
              <w:rPr>
                <w:rFonts w:ascii="Arial" w:hAnsi="Arial" w:cs="Arial"/>
                <w:b/>
                <w:color w:val="000000"/>
                <w:sz w:val="20"/>
                <w:szCs w:val="20"/>
              </w:rPr>
            </w:pPr>
          </w:p>
        </w:tc>
        <w:tc>
          <w:tcPr>
            <w:tcW w:w="6520" w:type="dxa"/>
            <w:gridSpan w:val="3"/>
            <w:tcBorders>
              <w:top w:val="nil"/>
              <w:left w:val="single" w:sz="4" w:space="0" w:color="auto"/>
              <w:bottom w:val="single" w:sz="4" w:space="0" w:color="auto"/>
              <w:right w:val="single" w:sz="4" w:space="0" w:color="auto"/>
            </w:tcBorders>
          </w:tcPr>
          <w:p w:rsidR="00D3598A" w:rsidRPr="00D3598A" w:rsidRDefault="00D3598A" w:rsidP="00F60113">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в том числе по годам   реализации программы</w:t>
            </w:r>
          </w:p>
        </w:tc>
      </w:tr>
      <w:tr w:rsidR="00D3598A" w:rsidRPr="00D3598A" w:rsidTr="00F60113">
        <w:trPr>
          <w:trHeight w:val="100"/>
        </w:trPr>
        <w:tc>
          <w:tcPr>
            <w:tcW w:w="3119" w:type="dxa"/>
            <w:vMerge/>
            <w:tcBorders>
              <w:top w:val="single" w:sz="4" w:space="0" w:color="auto"/>
              <w:left w:val="single" w:sz="4" w:space="0" w:color="auto"/>
              <w:bottom w:val="single" w:sz="4" w:space="0" w:color="auto"/>
              <w:right w:val="single" w:sz="4" w:space="0" w:color="auto"/>
            </w:tcBorders>
            <w:vAlign w:val="center"/>
          </w:tcPr>
          <w:p w:rsidR="00D3598A" w:rsidRPr="00D3598A" w:rsidRDefault="00D3598A" w:rsidP="00D3598A">
            <w:pPr>
              <w:rPr>
                <w:rFonts w:ascii="Arial" w:hAnsi="Arial" w:cs="Arial"/>
                <w:b/>
                <w:color w:val="000000"/>
                <w:sz w:val="20"/>
                <w:szCs w:val="20"/>
              </w:rPr>
            </w:pPr>
          </w:p>
        </w:tc>
        <w:tc>
          <w:tcPr>
            <w:tcW w:w="2126"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2024 год</w:t>
            </w:r>
          </w:p>
        </w:tc>
        <w:tc>
          <w:tcPr>
            <w:tcW w:w="1843"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2025 год</w:t>
            </w:r>
          </w:p>
        </w:tc>
        <w:tc>
          <w:tcPr>
            <w:tcW w:w="2551"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2026 год</w:t>
            </w:r>
          </w:p>
          <w:p w:rsidR="00D3598A" w:rsidRPr="00D3598A" w:rsidRDefault="00D3598A" w:rsidP="00D3598A">
            <w:pPr>
              <w:widowControl w:val="0"/>
              <w:suppressAutoHyphens/>
              <w:autoSpaceDE w:val="0"/>
              <w:jc w:val="center"/>
              <w:rPr>
                <w:rFonts w:ascii="Arial" w:eastAsia="Arial" w:hAnsi="Arial" w:cs="Arial"/>
                <w:b/>
                <w:sz w:val="20"/>
                <w:szCs w:val="20"/>
                <w:lang w:eastAsia="ar-SA"/>
              </w:rPr>
            </w:pPr>
          </w:p>
        </w:tc>
      </w:tr>
      <w:tr w:rsidR="00D3598A" w:rsidRPr="00D3598A" w:rsidTr="00F60113">
        <w:trPr>
          <w:trHeight w:val="400"/>
        </w:trPr>
        <w:tc>
          <w:tcPr>
            <w:tcW w:w="3119"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rPr>
                <w:rFonts w:ascii="Arial" w:eastAsia="Arial" w:hAnsi="Arial" w:cs="Arial"/>
                <w:b/>
                <w:sz w:val="20"/>
                <w:szCs w:val="20"/>
                <w:lang w:eastAsia="ar-SA"/>
              </w:rPr>
            </w:pPr>
            <w:r w:rsidRPr="00D3598A">
              <w:rPr>
                <w:rFonts w:ascii="Arial" w:eastAsia="Arial" w:hAnsi="Arial" w:cs="Arial"/>
                <w:b/>
                <w:sz w:val="20"/>
                <w:szCs w:val="20"/>
                <w:lang w:eastAsia="ar-SA"/>
              </w:rPr>
              <w:t xml:space="preserve">Всего финансовых затрат, </w:t>
            </w:r>
          </w:p>
          <w:p w:rsidR="00D3598A" w:rsidRPr="00D3598A" w:rsidRDefault="00D3598A" w:rsidP="00D3598A">
            <w:pPr>
              <w:widowControl w:val="0"/>
              <w:suppressAutoHyphens/>
              <w:autoSpaceDE w:val="0"/>
              <w:rPr>
                <w:rFonts w:ascii="Arial" w:eastAsia="Arial" w:hAnsi="Arial" w:cs="Arial"/>
                <w:b/>
                <w:sz w:val="20"/>
                <w:szCs w:val="20"/>
                <w:lang w:eastAsia="ar-SA"/>
              </w:rPr>
            </w:pPr>
            <w:r w:rsidRPr="00D3598A">
              <w:rPr>
                <w:rFonts w:ascii="Arial" w:eastAsia="Arial" w:hAnsi="Arial" w:cs="Arial"/>
                <w:b/>
                <w:sz w:val="20"/>
                <w:szCs w:val="20"/>
                <w:lang w:eastAsia="ar-SA"/>
              </w:rPr>
              <w:t xml:space="preserve">в том числе из:                      </w:t>
            </w:r>
          </w:p>
        </w:tc>
        <w:tc>
          <w:tcPr>
            <w:tcW w:w="2126" w:type="dxa"/>
            <w:tcBorders>
              <w:top w:val="nil"/>
              <w:left w:val="single" w:sz="4" w:space="0" w:color="auto"/>
              <w:bottom w:val="single" w:sz="4" w:space="0" w:color="auto"/>
              <w:right w:val="single" w:sz="4" w:space="0" w:color="000000"/>
            </w:tcBorders>
            <w:vAlign w:val="center"/>
          </w:tcPr>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194 121 919,19</w:t>
            </w:r>
          </w:p>
        </w:tc>
        <w:tc>
          <w:tcPr>
            <w:tcW w:w="1843" w:type="dxa"/>
            <w:tcBorders>
              <w:top w:val="nil"/>
              <w:left w:val="single" w:sz="4" w:space="0" w:color="000000"/>
              <w:bottom w:val="single" w:sz="4" w:space="0" w:color="auto"/>
              <w:right w:val="single" w:sz="4" w:space="0" w:color="auto"/>
            </w:tcBorders>
            <w:vAlign w:val="center"/>
          </w:tcPr>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222 727,27</w:t>
            </w:r>
          </w:p>
        </w:tc>
        <w:tc>
          <w:tcPr>
            <w:tcW w:w="2551" w:type="dxa"/>
            <w:tcBorders>
              <w:top w:val="nil"/>
              <w:left w:val="single" w:sz="4" w:space="0" w:color="auto"/>
              <w:bottom w:val="single" w:sz="4" w:space="0" w:color="auto"/>
              <w:right w:val="single" w:sz="4" w:space="0" w:color="auto"/>
            </w:tcBorders>
            <w:vAlign w:val="center"/>
          </w:tcPr>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222 727,27</w:t>
            </w:r>
          </w:p>
        </w:tc>
      </w:tr>
      <w:tr w:rsidR="00D3598A" w:rsidRPr="00D3598A" w:rsidTr="00F60113">
        <w:tc>
          <w:tcPr>
            <w:tcW w:w="3119"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rPr>
                <w:rFonts w:ascii="Arial" w:eastAsia="Arial" w:hAnsi="Arial" w:cs="Arial"/>
                <w:b/>
                <w:sz w:val="20"/>
                <w:szCs w:val="20"/>
                <w:lang w:eastAsia="ar-SA"/>
              </w:rPr>
            </w:pPr>
            <w:r w:rsidRPr="00D3598A">
              <w:rPr>
                <w:rFonts w:ascii="Arial" w:eastAsia="Arial" w:hAnsi="Arial" w:cs="Arial"/>
                <w:b/>
                <w:sz w:val="20"/>
                <w:szCs w:val="20"/>
                <w:lang w:eastAsia="ar-SA"/>
              </w:rPr>
              <w:t xml:space="preserve">федерального бюджета   </w:t>
            </w:r>
          </w:p>
        </w:tc>
        <w:tc>
          <w:tcPr>
            <w:tcW w:w="2126" w:type="dxa"/>
            <w:tcBorders>
              <w:top w:val="nil"/>
              <w:left w:val="single" w:sz="4" w:space="0" w:color="auto"/>
              <w:bottom w:val="single" w:sz="4" w:space="0" w:color="auto"/>
              <w:right w:val="single" w:sz="4" w:space="0" w:color="000000"/>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102 161 324,00</w:t>
            </w:r>
          </w:p>
        </w:tc>
        <w:tc>
          <w:tcPr>
            <w:tcW w:w="1843" w:type="dxa"/>
            <w:tcBorders>
              <w:top w:val="nil"/>
              <w:left w:val="single" w:sz="4" w:space="0" w:color="000000"/>
              <w:bottom w:val="single" w:sz="4" w:space="0" w:color="auto"/>
              <w:right w:val="single" w:sz="4" w:space="0" w:color="auto"/>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w:t>
            </w:r>
          </w:p>
        </w:tc>
        <w:tc>
          <w:tcPr>
            <w:tcW w:w="2551" w:type="dxa"/>
            <w:tcBorders>
              <w:top w:val="nil"/>
              <w:left w:val="single" w:sz="4" w:space="0" w:color="auto"/>
              <w:bottom w:val="single" w:sz="4" w:space="0" w:color="auto"/>
              <w:right w:val="single" w:sz="4" w:space="0" w:color="auto"/>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w:t>
            </w:r>
          </w:p>
        </w:tc>
      </w:tr>
      <w:tr w:rsidR="00D3598A" w:rsidRPr="00D3598A" w:rsidTr="00F60113">
        <w:tc>
          <w:tcPr>
            <w:tcW w:w="3119"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rPr>
                <w:rFonts w:ascii="Arial" w:eastAsia="Arial" w:hAnsi="Arial" w:cs="Arial"/>
                <w:b/>
                <w:sz w:val="20"/>
                <w:szCs w:val="20"/>
                <w:lang w:eastAsia="ar-SA"/>
              </w:rPr>
            </w:pPr>
            <w:r w:rsidRPr="00D3598A">
              <w:rPr>
                <w:rFonts w:ascii="Arial" w:eastAsia="Arial" w:hAnsi="Arial" w:cs="Arial"/>
                <w:b/>
                <w:sz w:val="20"/>
                <w:szCs w:val="20"/>
                <w:lang w:eastAsia="ar-SA"/>
              </w:rPr>
              <w:t xml:space="preserve">областного бюджета </w:t>
            </w:r>
          </w:p>
        </w:tc>
        <w:tc>
          <w:tcPr>
            <w:tcW w:w="2126" w:type="dxa"/>
            <w:tcBorders>
              <w:top w:val="nil"/>
              <w:left w:val="single" w:sz="4" w:space="0" w:color="auto"/>
              <w:bottom w:val="single" w:sz="4" w:space="0" w:color="auto"/>
              <w:right w:val="single" w:sz="4" w:space="0" w:color="000000"/>
            </w:tcBorders>
            <w:vAlign w:val="center"/>
          </w:tcPr>
          <w:p w:rsidR="00D3598A" w:rsidRPr="00D3598A" w:rsidRDefault="00D3598A" w:rsidP="00D3598A">
            <w:pPr>
              <w:jc w:val="center"/>
              <w:rPr>
                <w:rFonts w:ascii="Arial" w:hAnsi="Arial" w:cs="Arial"/>
                <w:b/>
                <w:color w:val="000000"/>
                <w:sz w:val="20"/>
                <w:szCs w:val="20"/>
                <w:lang w:val="en-US"/>
              </w:rPr>
            </w:pPr>
            <w:r w:rsidRPr="00D3598A">
              <w:rPr>
                <w:rFonts w:ascii="Arial" w:hAnsi="Arial" w:cs="Arial"/>
                <w:b/>
                <w:color w:val="000000"/>
                <w:sz w:val="20"/>
                <w:szCs w:val="20"/>
                <w:lang w:val="en-US"/>
              </w:rPr>
              <w:t>90 019 376</w:t>
            </w:r>
            <w:r w:rsidRPr="00D3598A">
              <w:rPr>
                <w:rFonts w:ascii="Arial" w:hAnsi="Arial" w:cs="Arial"/>
                <w:b/>
                <w:color w:val="000000"/>
                <w:sz w:val="20"/>
                <w:szCs w:val="20"/>
              </w:rPr>
              <w:t>,</w:t>
            </w:r>
            <w:r w:rsidRPr="00D3598A">
              <w:rPr>
                <w:rFonts w:ascii="Arial" w:hAnsi="Arial" w:cs="Arial"/>
                <w:b/>
                <w:color w:val="000000"/>
                <w:sz w:val="20"/>
                <w:szCs w:val="20"/>
                <w:lang w:val="en-US"/>
              </w:rPr>
              <w:t>00</w:t>
            </w:r>
          </w:p>
        </w:tc>
        <w:tc>
          <w:tcPr>
            <w:tcW w:w="1843" w:type="dxa"/>
            <w:tcBorders>
              <w:top w:val="nil"/>
              <w:left w:val="single" w:sz="4" w:space="0" w:color="000000"/>
              <w:bottom w:val="single" w:sz="4" w:space="0" w:color="auto"/>
              <w:right w:val="single" w:sz="4" w:space="0" w:color="auto"/>
            </w:tcBorders>
            <w:vAlign w:val="center"/>
          </w:tcPr>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220 500,00</w:t>
            </w:r>
          </w:p>
        </w:tc>
        <w:tc>
          <w:tcPr>
            <w:tcW w:w="2551" w:type="dxa"/>
            <w:tcBorders>
              <w:top w:val="nil"/>
              <w:left w:val="single" w:sz="4" w:space="0" w:color="auto"/>
              <w:bottom w:val="single" w:sz="4" w:space="0" w:color="auto"/>
              <w:right w:val="single" w:sz="4" w:space="0" w:color="auto"/>
            </w:tcBorders>
            <w:vAlign w:val="center"/>
          </w:tcPr>
          <w:p w:rsidR="00D3598A" w:rsidRPr="00D3598A" w:rsidRDefault="00D3598A" w:rsidP="00D3598A">
            <w:pPr>
              <w:jc w:val="center"/>
              <w:rPr>
                <w:rFonts w:ascii="Arial" w:hAnsi="Arial" w:cs="Arial"/>
                <w:b/>
                <w:color w:val="000000"/>
                <w:sz w:val="20"/>
                <w:szCs w:val="20"/>
              </w:rPr>
            </w:pPr>
            <w:r w:rsidRPr="00D3598A">
              <w:rPr>
                <w:rFonts w:ascii="Arial" w:hAnsi="Arial" w:cs="Arial"/>
                <w:b/>
                <w:color w:val="000000"/>
                <w:sz w:val="20"/>
                <w:szCs w:val="20"/>
              </w:rPr>
              <w:t>220 500,00</w:t>
            </w:r>
          </w:p>
        </w:tc>
      </w:tr>
      <w:tr w:rsidR="00D3598A" w:rsidRPr="00D3598A" w:rsidTr="00F60113">
        <w:tc>
          <w:tcPr>
            <w:tcW w:w="3119" w:type="dxa"/>
            <w:tcBorders>
              <w:top w:val="nil"/>
              <w:left w:val="single" w:sz="4" w:space="0" w:color="auto"/>
              <w:bottom w:val="single" w:sz="4" w:space="0" w:color="auto"/>
              <w:right w:val="single" w:sz="4" w:space="0" w:color="auto"/>
            </w:tcBorders>
          </w:tcPr>
          <w:p w:rsidR="00D3598A" w:rsidRPr="00D3598A" w:rsidRDefault="00D3598A" w:rsidP="00D3598A">
            <w:pPr>
              <w:widowControl w:val="0"/>
              <w:suppressAutoHyphens/>
              <w:autoSpaceDE w:val="0"/>
              <w:rPr>
                <w:rFonts w:ascii="Arial" w:eastAsia="Arial" w:hAnsi="Arial" w:cs="Arial"/>
                <w:b/>
                <w:sz w:val="20"/>
                <w:szCs w:val="20"/>
                <w:lang w:eastAsia="ar-SA"/>
              </w:rPr>
            </w:pPr>
            <w:r w:rsidRPr="00D3598A">
              <w:rPr>
                <w:rFonts w:ascii="Arial" w:eastAsia="Arial" w:hAnsi="Arial" w:cs="Arial"/>
                <w:b/>
                <w:sz w:val="20"/>
                <w:szCs w:val="20"/>
                <w:lang w:eastAsia="ar-SA"/>
              </w:rPr>
              <w:t>бюджета города Куйбышева</w:t>
            </w:r>
          </w:p>
        </w:tc>
        <w:tc>
          <w:tcPr>
            <w:tcW w:w="2126" w:type="dxa"/>
            <w:tcBorders>
              <w:top w:val="nil"/>
              <w:left w:val="single" w:sz="4" w:space="0" w:color="auto"/>
              <w:bottom w:val="single" w:sz="4" w:space="0" w:color="auto"/>
              <w:right w:val="single" w:sz="4" w:space="0" w:color="000000"/>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val="en-US" w:eastAsia="ar-SA"/>
              </w:rPr>
              <w:t>1 94</w:t>
            </w:r>
            <w:r w:rsidRPr="00D3598A">
              <w:rPr>
                <w:rFonts w:ascii="Arial" w:eastAsia="Arial" w:hAnsi="Arial" w:cs="Arial"/>
                <w:b/>
                <w:sz w:val="20"/>
                <w:szCs w:val="20"/>
                <w:lang w:eastAsia="ar-SA"/>
              </w:rPr>
              <w:t>1</w:t>
            </w:r>
            <w:r w:rsidRPr="00D3598A">
              <w:rPr>
                <w:rFonts w:ascii="Arial" w:eastAsia="Arial" w:hAnsi="Arial" w:cs="Arial"/>
                <w:b/>
                <w:sz w:val="20"/>
                <w:szCs w:val="20"/>
                <w:lang w:val="en-US" w:eastAsia="ar-SA"/>
              </w:rPr>
              <w:t> 2</w:t>
            </w:r>
            <w:r w:rsidRPr="00D3598A">
              <w:rPr>
                <w:rFonts w:ascii="Arial" w:eastAsia="Arial" w:hAnsi="Arial" w:cs="Arial"/>
                <w:b/>
                <w:sz w:val="20"/>
                <w:szCs w:val="20"/>
                <w:lang w:eastAsia="ar-SA"/>
              </w:rPr>
              <w:t>19</w:t>
            </w:r>
            <w:r w:rsidRPr="00D3598A">
              <w:rPr>
                <w:rFonts w:ascii="Arial" w:eastAsia="Arial" w:hAnsi="Arial" w:cs="Arial"/>
                <w:b/>
                <w:sz w:val="20"/>
                <w:szCs w:val="20"/>
                <w:lang w:val="en-US" w:eastAsia="ar-SA"/>
              </w:rPr>
              <w:t>,</w:t>
            </w:r>
            <w:r w:rsidRPr="00D3598A">
              <w:rPr>
                <w:rFonts w:ascii="Arial" w:eastAsia="Arial" w:hAnsi="Arial" w:cs="Arial"/>
                <w:b/>
                <w:sz w:val="20"/>
                <w:szCs w:val="20"/>
                <w:lang w:eastAsia="ar-SA"/>
              </w:rPr>
              <w:t>19</w:t>
            </w:r>
          </w:p>
        </w:tc>
        <w:tc>
          <w:tcPr>
            <w:tcW w:w="1843" w:type="dxa"/>
            <w:tcBorders>
              <w:top w:val="nil"/>
              <w:left w:val="single" w:sz="4" w:space="0" w:color="000000"/>
              <w:bottom w:val="single" w:sz="4" w:space="0" w:color="auto"/>
              <w:right w:val="single" w:sz="4" w:space="0" w:color="auto"/>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2 227,27</w:t>
            </w:r>
          </w:p>
        </w:tc>
        <w:tc>
          <w:tcPr>
            <w:tcW w:w="2551" w:type="dxa"/>
            <w:tcBorders>
              <w:top w:val="nil"/>
              <w:left w:val="single" w:sz="4" w:space="0" w:color="auto"/>
              <w:bottom w:val="single" w:sz="4" w:space="0" w:color="auto"/>
              <w:right w:val="single" w:sz="4" w:space="0" w:color="auto"/>
            </w:tcBorders>
            <w:vAlign w:val="center"/>
          </w:tcPr>
          <w:p w:rsidR="00D3598A" w:rsidRPr="00D3598A" w:rsidRDefault="00D3598A" w:rsidP="00D3598A">
            <w:pPr>
              <w:widowControl w:val="0"/>
              <w:suppressAutoHyphens/>
              <w:autoSpaceDE w:val="0"/>
              <w:jc w:val="center"/>
              <w:rPr>
                <w:rFonts w:ascii="Arial" w:eastAsia="Arial" w:hAnsi="Arial" w:cs="Arial"/>
                <w:b/>
                <w:sz w:val="20"/>
                <w:szCs w:val="20"/>
                <w:lang w:eastAsia="ar-SA"/>
              </w:rPr>
            </w:pPr>
            <w:r w:rsidRPr="00D3598A">
              <w:rPr>
                <w:rFonts w:ascii="Arial" w:eastAsia="Arial" w:hAnsi="Arial" w:cs="Arial"/>
                <w:b/>
                <w:sz w:val="20"/>
                <w:szCs w:val="20"/>
                <w:lang w:eastAsia="ar-SA"/>
              </w:rPr>
              <w:t>2 227,27</w:t>
            </w:r>
          </w:p>
        </w:tc>
      </w:tr>
    </w:tbl>
    <w:p w:rsidR="00F60113" w:rsidRDefault="00F60113" w:rsidP="00D3598A">
      <w:pPr>
        <w:tabs>
          <w:tab w:val="left" w:pos="567"/>
        </w:tabs>
        <w:ind w:firstLine="567"/>
        <w:jc w:val="both"/>
        <w:rPr>
          <w:rFonts w:ascii="Arial" w:hAnsi="Arial" w:cs="Arial"/>
          <w:bCs/>
          <w:sz w:val="20"/>
          <w:szCs w:val="20"/>
          <w:lang w:eastAsia="en-US"/>
        </w:rPr>
      </w:pPr>
    </w:p>
    <w:p w:rsidR="00D3598A" w:rsidRPr="00D3598A" w:rsidRDefault="00D3598A" w:rsidP="00D3598A">
      <w:pPr>
        <w:tabs>
          <w:tab w:val="left" w:pos="567"/>
        </w:tabs>
        <w:ind w:firstLine="567"/>
        <w:jc w:val="both"/>
        <w:rPr>
          <w:rFonts w:ascii="Arial" w:hAnsi="Arial" w:cs="Arial"/>
          <w:sz w:val="20"/>
          <w:szCs w:val="20"/>
          <w:lang w:eastAsia="en-US"/>
        </w:rPr>
      </w:pPr>
      <w:r w:rsidRPr="00D3598A">
        <w:rPr>
          <w:rFonts w:ascii="Arial" w:hAnsi="Arial" w:cs="Arial"/>
          <w:bCs/>
          <w:sz w:val="20"/>
          <w:szCs w:val="20"/>
          <w:lang w:eastAsia="en-US"/>
        </w:rPr>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D3598A" w:rsidRPr="00D3598A" w:rsidRDefault="00D3598A" w:rsidP="00D3598A">
      <w:pPr>
        <w:ind w:firstLine="567"/>
        <w:jc w:val="both"/>
        <w:rPr>
          <w:rFonts w:ascii="Arial" w:hAnsi="Arial" w:cs="Arial"/>
          <w:color w:val="000000"/>
          <w:sz w:val="20"/>
          <w:szCs w:val="20"/>
        </w:rPr>
      </w:pPr>
      <w:r w:rsidRPr="00D3598A">
        <w:rPr>
          <w:rFonts w:ascii="Arial" w:hAnsi="Arial" w:cs="Arial"/>
          <w:color w:val="000000"/>
          <w:sz w:val="20"/>
          <w:szCs w:val="20"/>
        </w:rPr>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D3598A" w:rsidRPr="00D3598A" w:rsidRDefault="00D3598A" w:rsidP="00D3598A">
      <w:pPr>
        <w:rPr>
          <w:rFonts w:ascii="Arial" w:hAnsi="Arial" w:cs="Arial"/>
          <w:color w:val="000000"/>
          <w:sz w:val="20"/>
          <w:szCs w:val="20"/>
        </w:rPr>
      </w:pPr>
    </w:p>
    <w:p w:rsidR="00D3598A" w:rsidRPr="00D3598A" w:rsidRDefault="00D3598A" w:rsidP="00D3598A">
      <w:pPr>
        <w:rPr>
          <w:rFonts w:ascii="Arial" w:hAnsi="Arial" w:cs="Arial"/>
          <w:color w:val="000000"/>
          <w:sz w:val="20"/>
          <w:szCs w:val="20"/>
        </w:rPr>
      </w:pPr>
      <w:r w:rsidRPr="00D3598A">
        <w:rPr>
          <w:rFonts w:ascii="Arial" w:hAnsi="Arial" w:cs="Arial"/>
          <w:color w:val="000000"/>
          <w:sz w:val="20"/>
          <w:szCs w:val="20"/>
        </w:rPr>
        <w:t>Глава города Куйбышева</w:t>
      </w:r>
    </w:p>
    <w:p w:rsidR="00D3598A" w:rsidRPr="00D3598A" w:rsidRDefault="00D3598A" w:rsidP="00D3598A">
      <w:pPr>
        <w:rPr>
          <w:rFonts w:ascii="Arial" w:hAnsi="Arial" w:cs="Arial"/>
          <w:color w:val="000000"/>
          <w:sz w:val="20"/>
          <w:szCs w:val="20"/>
        </w:rPr>
      </w:pPr>
      <w:r w:rsidRPr="00D3598A">
        <w:rPr>
          <w:rFonts w:ascii="Arial" w:hAnsi="Arial" w:cs="Arial"/>
          <w:color w:val="000000"/>
          <w:sz w:val="20"/>
          <w:szCs w:val="20"/>
        </w:rPr>
        <w:t xml:space="preserve">Куйбышевского района </w:t>
      </w:r>
    </w:p>
    <w:p w:rsidR="00D3598A" w:rsidRPr="00D3598A" w:rsidRDefault="00D3598A" w:rsidP="00D3598A">
      <w:pPr>
        <w:rPr>
          <w:rFonts w:ascii="Arial" w:hAnsi="Arial" w:cs="Arial"/>
          <w:color w:val="000000"/>
          <w:sz w:val="20"/>
          <w:szCs w:val="20"/>
        </w:rPr>
      </w:pPr>
      <w:r w:rsidRPr="00D3598A">
        <w:rPr>
          <w:rFonts w:ascii="Arial" w:hAnsi="Arial" w:cs="Arial"/>
          <w:color w:val="000000"/>
          <w:sz w:val="20"/>
          <w:szCs w:val="20"/>
        </w:rPr>
        <w:t>Новосибирской области                                                                     А.А. Андронов</w:t>
      </w:r>
    </w:p>
    <w:p w:rsidR="00D3598A" w:rsidRDefault="00D3598A" w:rsidP="00D3598A">
      <w:pPr>
        <w:rPr>
          <w:rFonts w:ascii="Arial" w:hAnsi="Arial" w:cs="Arial"/>
          <w:color w:val="000000"/>
          <w:sz w:val="20"/>
          <w:szCs w:val="20"/>
        </w:rPr>
      </w:pPr>
    </w:p>
    <w:p w:rsidR="00F21119" w:rsidRPr="00D3598A" w:rsidRDefault="00F21119" w:rsidP="00D3598A">
      <w:pPr>
        <w:rPr>
          <w:rFonts w:ascii="Arial" w:hAnsi="Arial" w:cs="Arial"/>
          <w:color w:val="000000"/>
          <w:sz w:val="20"/>
          <w:szCs w:val="20"/>
        </w:rPr>
      </w:pPr>
    </w:p>
    <w:p w:rsidR="0075699B" w:rsidRDefault="0075699B" w:rsidP="009C48AA">
      <w:pPr>
        <w:ind w:right="-143"/>
        <w:jc w:val="center"/>
        <w:rPr>
          <w:rFonts w:ascii="Arial" w:hAnsi="Arial" w:cs="Arial"/>
          <w:b/>
          <w:sz w:val="20"/>
          <w:szCs w:val="20"/>
        </w:rPr>
      </w:pPr>
    </w:p>
    <w:p w:rsidR="009C48AA" w:rsidRPr="00A51E75" w:rsidRDefault="009C48AA" w:rsidP="009C48AA">
      <w:pPr>
        <w:ind w:right="-143"/>
        <w:jc w:val="center"/>
        <w:rPr>
          <w:rFonts w:ascii="Arial" w:hAnsi="Arial" w:cs="Arial"/>
          <w:sz w:val="20"/>
          <w:szCs w:val="20"/>
        </w:rPr>
      </w:pPr>
      <w:r w:rsidRPr="00A51E75">
        <w:rPr>
          <w:rFonts w:ascii="Arial" w:hAnsi="Arial" w:cs="Arial"/>
          <w:b/>
          <w:sz w:val="20"/>
          <w:szCs w:val="20"/>
        </w:rPr>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9C48AA" w:rsidRPr="00A51E75" w:rsidRDefault="009C48AA" w:rsidP="009C48AA">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34522" w:rsidRDefault="00A34522" w:rsidP="009C48AA">
      <w:pPr>
        <w:rPr>
          <w:rFonts w:ascii="Arial" w:hAnsi="Arial" w:cs="Arial"/>
          <w:sz w:val="20"/>
          <w:szCs w:val="20"/>
        </w:rPr>
      </w:pPr>
    </w:p>
    <w:p w:rsidR="00E76B32" w:rsidRPr="00A51E75" w:rsidRDefault="00E76B32" w:rsidP="009C48AA">
      <w:pPr>
        <w:rPr>
          <w:rFonts w:ascii="Arial" w:hAnsi="Arial" w:cs="Arial"/>
          <w:sz w:val="20"/>
          <w:szCs w:val="20"/>
        </w:rPr>
      </w:pPr>
    </w:p>
    <w:p w:rsidR="000F32E2" w:rsidRDefault="000F32E2" w:rsidP="000F32E2">
      <w:pPr>
        <w:jc w:val="both"/>
        <w:rPr>
          <w:rFonts w:ascii="Arial" w:hAnsi="Arial" w:cs="Arial"/>
          <w:b/>
          <w:spacing w:val="2"/>
          <w:sz w:val="20"/>
          <w:szCs w:val="20"/>
        </w:rPr>
      </w:pPr>
      <w:r w:rsidRPr="00672CD9">
        <w:rPr>
          <w:rFonts w:ascii="Arial" w:hAnsi="Arial" w:cs="Arial"/>
          <w:b/>
          <w:sz w:val="20"/>
          <w:szCs w:val="20"/>
        </w:rPr>
        <w:t>3.</w:t>
      </w:r>
      <w:r w:rsidR="00F60113">
        <w:rPr>
          <w:rFonts w:ascii="Arial" w:hAnsi="Arial" w:cs="Arial"/>
          <w:b/>
          <w:sz w:val="20"/>
          <w:szCs w:val="20"/>
        </w:rPr>
        <w:t>1</w:t>
      </w:r>
      <w:r>
        <w:rPr>
          <w:rFonts w:ascii="Arial" w:hAnsi="Arial" w:cs="Arial"/>
          <w:b/>
          <w:sz w:val="20"/>
          <w:szCs w:val="20"/>
        </w:rPr>
        <w:t xml:space="preserve">. </w:t>
      </w:r>
      <w:r w:rsidR="00F60113" w:rsidRPr="00F60113">
        <w:rPr>
          <w:rFonts w:ascii="Arial" w:hAnsi="Arial" w:cs="Arial"/>
          <w:b/>
          <w:bCs/>
          <w:sz w:val="20"/>
          <w:szCs w:val="20"/>
          <w:lang w:eastAsia="ar-SA"/>
        </w:rPr>
        <w:t>ЗАКЛЮЧЕНИЕ</w:t>
      </w:r>
      <w:r>
        <w:rPr>
          <w:rFonts w:ascii="Arial" w:hAnsi="Arial" w:cs="Arial"/>
          <w:b/>
          <w:bCs/>
          <w:sz w:val="20"/>
          <w:szCs w:val="20"/>
        </w:rPr>
        <w:t xml:space="preserve"> </w:t>
      </w:r>
      <w:r>
        <w:rPr>
          <w:rFonts w:ascii="Arial" w:hAnsi="Arial" w:cs="Arial"/>
          <w:sz w:val="20"/>
          <w:szCs w:val="20"/>
          <w:lang w:eastAsia="ar-SA"/>
        </w:rPr>
        <w:t xml:space="preserve">о </w:t>
      </w:r>
      <w:r w:rsidR="00F60113">
        <w:rPr>
          <w:rFonts w:ascii="Arial" w:hAnsi="Arial" w:cs="Arial"/>
          <w:sz w:val="20"/>
          <w:szCs w:val="20"/>
          <w:lang w:eastAsia="ar-SA"/>
        </w:rPr>
        <w:t>результатах</w:t>
      </w:r>
      <w:r>
        <w:rPr>
          <w:rFonts w:ascii="Arial" w:hAnsi="Arial" w:cs="Arial"/>
          <w:sz w:val="20"/>
          <w:szCs w:val="20"/>
          <w:lang w:eastAsia="ar-SA"/>
        </w:rPr>
        <w:t xml:space="preserve"> общественных обсуждений </w:t>
      </w:r>
    </w:p>
    <w:p w:rsidR="00A34522" w:rsidRPr="004046C0" w:rsidRDefault="00A34522" w:rsidP="000F32E2">
      <w:pPr>
        <w:tabs>
          <w:tab w:val="left" w:pos="0"/>
        </w:tabs>
        <w:jc w:val="both"/>
        <w:rPr>
          <w:rFonts w:ascii="Arial" w:hAnsi="Arial" w:cs="Arial"/>
          <w:color w:val="0070C0"/>
          <w:sz w:val="20"/>
          <w:szCs w:val="20"/>
          <w:lang w:eastAsia="ar-SA"/>
        </w:rPr>
      </w:pPr>
      <w:r w:rsidRPr="004046C0">
        <w:rPr>
          <w:rFonts w:ascii="Arial" w:hAnsi="Arial" w:cs="Arial"/>
          <w:color w:val="0070C0"/>
          <w:sz w:val="20"/>
          <w:szCs w:val="20"/>
          <w:lang w:eastAsia="ar-SA"/>
        </w:rPr>
        <w:t xml:space="preserve">                          </w:t>
      </w:r>
    </w:p>
    <w:p w:rsidR="00F60113" w:rsidRPr="00F60113" w:rsidRDefault="00F60113" w:rsidP="00F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F60113">
        <w:rPr>
          <w:rFonts w:ascii="Arial" w:hAnsi="Arial" w:cs="Arial"/>
          <w:b/>
          <w:bCs/>
          <w:sz w:val="20"/>
          <w:szCs w:val="20"/>
          <w:lang w:eastAsia="ar-SA"/>
        </w:rPr>
        <w:t>ЗАКЛЮЧЕНИЕ</w:t>
      </w:r>
      <w:r>
        <w:rPr>
          <w:rFonts w:ascii="Arial" w:hAnsi="Arial" w:cs="Arial"/>
          <w:b/>
          <w:bCs/>
          <w:sz w:val="20"/>
          <w:szCs w:val="20"/>
          <w:lang w:eastAsia="ar-SA"/>
        </w:rPr>
        <w:t xml:space="preserve"> </w:t>
      </w:r>
      <w:r w:rsidRPr="00F60113">
        <w:rPr>
          <w:rFonts w:ascii="Arial" w:hAnsi="Arial" w:cs="Arial"/>
          <w:b/>
          <w:bCs/>
          <w:sz w:val="20"/>
          <w:szCs w:val="20"/>
          <w:lang w:eastAsia="ar-SA"/>
        </w:rPr>
        <w:t xml:space="preserve">О РЕЗУЛЬТАТАХ </w:t>
      </w:r>
      <w:r w:rsidRPr="00F60113">
        <w:rPr>
          <w:rFonts w:ascii="Arial" w:hAnsi="Arial" w:cs="Arial"/>
          <w:b/>
          <w:sz w:val="20"/>
          <w:szCs w:val="20"/>
          <w:lang w:eastAsia="ar-SA"/>
        </w:rPr>
        <w:t>ОБЩЕСТВЕННЫХ ОБСУЖДЕНИЙ</w:t>
      </w:r>
      <w:r w:rsidRPr="00F60113">
        <w:rPr>
          <w:rFonts w:ascii="Arial" w:hAnsi="Arial" w:cs="Arial"/>
          <w:b/>
          <w:bCs/>
          <w:sz w:val="20"/>
          <w:szCs w:val="20"/>
          <w:lang w:eastAsia="ar-SA"/>
        </w:rPr>
        <w:t xml:space="preserve"> </w:t>
      </w:r>
    </w:p>
    <w:p w:rsidR="00F60113" w:rsidRPr="00F60113" w:rsidRDefault="00F60113" w:rsidP="00F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F60113" w:rsidRPr="00F60113" w:rsidRDefault="00F60113" w:rsidP="00F60113">
      <w:pPr>
        <w:widowControl w:val="0"/>
        <w:tabs>
          <w:tab w:val="left" w:pos="567"/>
        </w:tabs>
        <w:autoSpaceDE w:val="0"/>
        <w:autoSpaceDN w:val="0"/>
        <w:adjustRightInd w:val="0"/>
        <w:ind w:right="-144"/>
        <w:jc w:val="center"/>
        <w:rPr>
          <w:rFonts w:ascii="Arial" w:hAnsi="Arial" w:cs="Arial"/>
          <w:bCs/>
          <w:sz w:val="20"/>
          <w:szCs w:val="20"/>
          <w:lang w:eastAsia="ar-SA"/>
        </w:rPr>
      </w:pPr>
      <w:r w:rsidRPr="00F60113">
        <w:rPr>
          <w:rFonts w:ascii="Arial" w:hAnsi="Arial" w:cs="Arial"/>
          <w:bCs/>
          <w:sz w:val="20"/>
          <w:szCs w:val="20"/>
          <w:u w:val="single"/>
          <w:lang w:eastAsia="ar-SA"/>
        </w:rPr>
        <w:t>по проекту внесения изменений в Правила землепользования и застройки города Куйбышева Куйбышевского района Новосибирской области</w:t>
      </w:r>
    </w:p>
    <w:p w:rsidR="00F60113" w:rsidRPr="00F60113" w:rsidRDefault="00F60113" w:rsidP="00F601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jc w:val="center"/>
        <w:rPr>
          <w:rFonts w:ascii="Arial" w:hAnsi="Arial" w:cs="Arial"/>
          <w:bCs/>
          <w:i/>
          <w:sz w:val="20"/>
          <w:szCs w:val="20"/>
          <w:lang w:eastAsia="ar-SA"/>
        </w:rPr>
      </w:pPr>
      <w:r w:rsidRPr="00F60113">
        <w:rPr>
          <w:rFonts w:ascii="Arial" w:hAnsi="Arial" w:cs="Arial"/>
          <w:bCs/>
          <w:i/>
          <w:sz w:val="20"/>
          <w:szCs w:val="20"/>
          <w:lang w:eastAsia="ar-SA"/>
        </w:rPr>
        <w:t>(наименование проекта)</w:t>
      </w:r>
    </w:p>
    <w:p w:rsidR="00F60113" w:rsidRPr="00F60113" w:rsidRDefault="00F60113" w:rsidP="00F60113">
      <w:pPr>
        <w:autoSpaceDE w:val="0"/>
        <w:autoSpaceDN w:val="0"/>
        <w:adjustRightInd w:val="0"/>
        <w:ind w:firstLine="540"/>
        <w:jc w:val="right"/>
        <w:rPr>
          <w:rFonts w:ascii="Arial" w:hAnsi="Arial" w:cs="Arial"/>
          <w:sz w:val="20"/>
          <w:szCs w:val="20"/>
          <w:lang w:eastAsia="ar-SA"/>
        </w:rPr>
      </w:pPr>
      <w:r w:rsidRPr="00F60113">
        <w:rPr>
          <w:rFonts w:ascii="Arial" w:hAnsi="Arial" w:cs="Arial"/>
          <w:i/>
          <w:sz w:val="20"/>
          <w:szCs w:val="20"/>
          <w:lang w:eastAsia="ar-SA"/>
        </w:rPr>
        <w:t xml:space="preserve">                                                                                                </w:t>
      </w:r>
      <w:r w:rsidRPr="00F60113">
        <w:rPr>
          <w:rFonts w:ascii="Arial" w:hAnsi="Arial" w:cs="Arial"/>
          <w:sz w:val="20"/>
          <w:szCs w:val="20"/>
          <w:lang w:eastAsia="ar-SA"/>
        </w:rPr>
        <w:t>_________</w:t>
      </w:r>
      <w:r w:rsidRPr="00F60113">
        <w:rPr>
          <w:rFonts w:ascii="Arial" w:hAnsi="Arial" w:cs="Arial"/>
          <w:sz w:val="20"/>
          <w:szCs w:val="20"/>
          <w:u w:val="single"/>
          <w:lang w:eastAsia="ar-SA"/>
        </w:rPr>
        <w:t>23.08.2024</w:t>
      </w:r>
      <w:r w:rsidRPr="00F60113">
        <w:rPr>
          <w:rFonts w:ascii="Arial" w:hAnsi="Arial" w:cs="Arial"/>
          <w:sz w:val="20"/>
          <w:szCs w:val="20"/>
          <w:lang w:eastAsia="ar-SA"/>
        </w:rPr>
        <w:t>_________</w:t>
      </w:r>
    </w:p>
    <w:p w:rsidR="00F60113" w:rsidRPr="00F60113" w:rsidRDefault="00F60113" w:rsidP="00F60113">
      <w:pPr>
        <w:autoSpaceDE w:val="0"/>
        <w:autoSpaceDN w:val="0"/>
        <w:adjustRightInd w:val="0"/>
        <w:ind w:firstLine="540"/>
        <w:jc w:val="right"/>
        <w:rPr>
          <w:rFonts w:ascii="Arial" w:hAnsi="Arial" w:cs="Arial"/>
          <w:i/>
          <w:sz w:val="20"/>
          <w:szCs w:val="20"/>
          <w:lang w:eastAsia="ar-SA"/>
        </w:rPr>
      </w:pPr>
      <w:r w:rsidRPr="00F60113">
        <w:rPr>
          <w:rFonts w:ascii="Arial" w:hAnsi="Arial" w:cs="Arial"/>
          <w:i/>
          <w:sz w:val="20"/>
          <w:szCs w:val="20"/>
          <w:lang w:eastAsia="ar-SA"/>
        </w:rPr>
        <w:t xml:space="preserve"> (дата оформления заключения) </w:t>
      </w:r>
    </w:p>
    <w:p w:rsidR="00F60113" w:rsidRPr="00F60113" w:rsidRDefault="00F60113" w:rsidP="00F60113">
      <w:pPr>
        <w:autoSpaceDE w:val="0"/>
        <w:autoSpaceDN w:val="0"/>
        <w:adjustRightInd w:val="0"/>
        <w:ind w:firstLine="540"/>
        <w:jc w:val="both"/>
        <w:rPr>
          <w:rFonts w:ascii="Arial" w:hAnsi="Arial" w:cs="Arial"/>
          <w:sz w:val="20"/>
          <w:szCs w:val="20"/>
          <w:lang w:eastAsia="ar-SA"/>
        </w:rPr>
      </w:pPr>
    </w:p>
    <w:p w:rsidR="00F60113" w:rsidRPr="00F60113" w:rsidRDefault="00F60113" w:rsidP="00F60113">
      <w:pPr>
        <w:widowControl w:val="0"/>
        <w:autoSpaceDE w:val="0"/>
        <w:jc w:val="both"/>
        <w:rPr>
          <w:rFonts w:ascii="Arial" w:hAnsi="Arial" w:cs="Arial"/>
          <w:sz w:val="20"/>
          <w:szCs w:val="20"/>
          <w:lang w:eastAsia="ar-SA"/>
        </w:rPr>
      </w:pPr>
      <w:r w:rsidRPr="00F60113">
        <w:rPr>
          <w:rFonts w:ascii="Arial" w:hAnsi="Arial" w:cs="Arial"/>
          <w:sz w:val="20"/>
          <w:szCs w:val="20"/>
          <w:lang w:eastAsia="ar-SA"/>
        </w:rPr>
        <w:t xml:space="preserve">        Заключение о результатах общественных обсуждений подготовлено на основании протокола общественных обсуждений </w:t>
      </w:r>
      <w:r w:rsidRPr="00F60113">
        <w:rPr>
          <w:rFonts w:ascii="Arial" w:hAnsi="Arial" w:cs="Arial"/>
          <w:sz w:val="20"/>
          <w:szCs w:val="20"/>
          <w:u w:val="single"/>
          <w:lang w:eastAsia="ar-SA"/>
        </w:rPr>
        <w:t xml:space="preserve">по </w:t>
      </w:r>
      <w:r w:rsidRPr="00F60113">
        <w:rPr>
          <w:rFonts w:ascii="Arial" w:hAnsi="Arial" w:cs="Arial"/>
          <w:bCs/>
          <w:sz w:val="20"/>
          <w:szCs w:val="20"/>
          <w:u w:val="single"/>
          <w:lang w:eastAsia="ar-SA"/>
        </w:rPr>
        <w:t xml:space="preserve">проекту внесения изменений в Правила землепользования и застройки города Куйбышева Куйбышевского района Новосибирской области </w:t>
      </w:r>
      <w:r w:rsidRPr="00F60113">
        <w:rPr>
          <w:rFonts w:ascii="Arial" w:hAnsi="Arial" w:cs="Arial"/>
          <w:sz w:val="20"/>
          <w:szCs w:val="20"/>
          <w:lang w:eastAsia="ar-SA"/>
        </w:rPr>
        <w:t xml:space="preserve">  от 21.08.2024 г.</w:t>
      </w:r>
    </w:p>
    <w:p w:rsidR="00F60113" w:rsidRPr="00F60113" w:rsidRDefault="00F60113" w:rsidP="00F60113">
      <w:pPr>
        <w:autoSpaceDE w:val="0"/>
        <w:autoSpaceDN w:val="0"/>
        <w:adjustRightInd w:val="0"/>
        <w:ind w:firstLine="540"/>
        <w:jc w:val="both"/>
        <w:rPr>
          <w:rFonts w:ascii="Arial" w:hAnsi="Arial" w:cs="Arial"/>
          <w:bCs/>
          <w:sz w:val="20"/>
          <w:szCs w:val="20"/>
          <w:lang w:eastAsia="ar-SA"/>
        </w:rPr>
      </w:pPr>
      <w:r w:rsidRPr="00F60113">
        <w:rPr>
          <w:rFonts w:ascii="Arial" w:hAnsi="Arial" w:cs="Arial"/>
          <w:sz w:val="20"/>
          <w:szCs w:val="20"/>
          <w:lang w:eastAsia="ar-SA"/>
        </w:rPr>
        <w:t>В общественных обсуждениях приняли участие 0 жителей города Куйбышева Куйбышевского района Новосибирской области.</w:t>
      </w:r>
    </w:p>
    <w:p w:rsidR="00F60113" w:rsidRPr="00F60113" w:rsidRDefault="00F60113" w:rsidP="00F60113">
      <w:pPr>
        <w:autoSpaceDE w:val="0"/>
        <w:autoSpaceDN w:val="0"/>
        <w:adjustRightInd w:val="0"/>
        <w:ind w:firstLine="540"/>
        <w:jc w:val="both"/>
        <w:rPr>
          <w:rFonts w:ascii="Arial" w:hAnsi="Arial" w:cs="Arial"/>
          <w:sz w:val="20"/>
          <w:szCs w:val="20"/>
          <w:lang w:eastAsia="ar-SA"/>
        </w:rPr>
      </w:pPr>
      <w:r w:rsidRPr="00F60113">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F60113" w:rsidRPr="00F60113" w:rsidRDefault="00F60113" w:rsidP="00F60113">
      <w:pPr>
        <w:autoSpaceDE w:val="0"/>
        <w:autoSpaceDN w:val="0"/>
        <w:adjustRightInd w:val="0"/>
        <w:jc w:val="both"/>
        <w:rPr>
          <w:rFonts w:ascii="Arial" w:hAnsi="Arial" w:cs="Arial"/>
          <w:sz w:val="20"/>
          <w:szCs w:val="20"/>
          <w:lang w:eastAsia="ar-SA"/>
        </w:rPr>
      </w:pPr>
      <w:r w:rsidRPr="00F60113">
        <w:rPr>
          <w:rFonts w:ascii="Arial" w:hAnsi="Arial" w:cs="Arial"/>
          <w:sz w:val="20"/>
          <w:szCs w:val="20"/>
          <w:lang w:eastAsia="ar-SA"/>
        </w:rPr>
        <w:tab/>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F60113" w:rsidRPr="00F60113" w:rsidRDefault="00F60113" w:rsidP="00F60113">
      <w:pPr>
        <w:autoSpaceDE w:val="0"/>
        <w:autoSpaceDN w:val="0"/>
        <w:adjustRightInd w:val="0"/>
        <w:jc w:val="both"/>
        <w:rPr>
          <w:rFonts w:ascii="Arial" w:hAnsi="Arial" w:cs="Arial"/>
          <w:sz w:val="20"/>
          <w:szCs w:val="20"/>
          <w:lang w:eastAsia="ar-SA"/>
        </w:rPr>
      </w:pPr>
      <w:r w:rsidRPr="00F60113">
        <w:rPr>
          <w:rFonts w:ascii="Arial" w:hAnsi="Arial" w:cs="Arial"/>
          <w:sz w:val="20"/>
          <w:szCs w:val="20"/>
          <w:lang w:eastAsia="ar-SA"/>
        </w:rPr>
        <w:t>__________________</w:t>
      </w:r>
      <w:r w:rsidRPr="00F60113">
        <w:rPr>
          <w:rFonts w:ascii="Arial" w:hAnsi="Arial" w:cs="Arial"/>
          <w:sz w:val="20"/>
          <w:szCs w:val="20"/>
          <w:u w:val="single"/>
          <w:lang w:eastAsia="ar-SA"/>
        </w:rPr>
        <w:t>не поступали</w:t>
      </w:r>
      <w:r w:rsidRPr="00F60113">
        <w:rPr>
          <w:rFonts w:ascii="Arial" w:hAnsi="Arial" w:cs="Arial"/>
          <w:sz w:val="20"/>
          <w:szCs w:val="20"/>
          <w:lang w:eastAsia="ar-SA"/>
        </w:rPr>
        <w:t>_____________________________________</w:t>
      </w:r>
    </w:p>
    <w:p w:rsidR="00F60113" w:rsidRPr="00F60113" w:rsidRDefault="00F60113" w:rsidP="00F60113">
      <w:pPr>
        <w:autoSpaceDE w:val="0"/>
        <w:autoSpaceDN w:val="0"/>
        <w:adjustRightInd w:val="0"/>
        <w:jc w:val="both"/>
        <w:rPr>
          <w:rFonts w:ascii="Arial" w:hAnsi="Arial" w:cs="Arial"/>
          <w:sz w:val="20"/>
          <w:szCs w:val="20"/>
          <w:lang w:eastAsia="ar-SA"/>
        </w:rPr>
      </w:pPr>
      <w:r w:rsidRPr="00F60113">
        <w:rPr>
          <w:rFonts w:ascii="Arial" w:hAnsi="Arial" w:cs="Arial"/>
          <w:sz w:val="20"/>
          <w:szCs w:val="20"/>
          <w:lang w:eastAsia="ar-SA"/>
        </w:rPr>
        <w:tab/>
        <w:t xml:space="preserve">2) Содержание внесенных предложений и замечаний иных участников общественных обсуждений: </w:t>
      </w:r>
    </w:p>
    <w:p w:rsidR="00F60113" w:rsidRPr="00F60113" w:rsidRDefault="00F60113" w:rsidP="00F60113">
      <w:pPr>
        <w:autoSpaceDE w:val="0"/>
        <w:autoSpaceDN w:val="0"/>
        <w:adjustRightInd w:val="0"/>
        <w:jc w:val="both"/>
        <w:rPr>
          <w:rFonts w:ascii="Arial" w:hAnsi="Arial" w:cs="Arial"/>
          <w:sz w:val="20"/>
          <w:szCs w:val="20"/>
          <w:lang w:eastAsia="ar-SA"/>
        </w:rPr>
      </w:pPr>
      <w:r w:rsidRPr="00F60113">
        <w:rPr>
          <w:rFonts w:ascii="Arial" w:hAnsi="Arial" w:cs="Arial"/>
          <w:sz w:val="20"/>
          <w:szCs w:val="20"/>
          <w:lang w:eastAsia="ar-SA"/>
        </w:rPr>
        <w:t>___________________</w:t>
      </w:r>
      <w:r w:rsidRPr="00F60113">
        <w:rPr>
          <w:rFonts w:ascii="Arial" w:hAnsi="Arial" w:cs="Arial"/>
          <w:sz w:val="20"/>
          <w:szCs w:val="20"/>
          <w:u w:val="single"/>
          <w:lang w:eastAsia="ar-SA"/>
        </w:rPr>
        <w:t>не поступали</w:t>
      </w:r>
      <w:r w:rsidRPr="00F60113">
        <w:rPr>
          <w:rFonts w:ascii="Arial" w:hAnsi="Arial" w:cs="Arial"/>
          <w:sz w:val="20"/>
          <w:szCs w:val="20"/>
          <w:lang w:eastAsia="ar-SA"/>
        </w:rPr>
        <w:t>________________________________________</w:t>
      </w:r>
    </w:p>
    <w:p w:rsidR="00F60113" w:rsidRPr="00F60113" w:rsidRDefault="00F60113" w:rsidP="00F60113">
      <w:pPr>
        <w:autoSpaceDE w:val="0"/>
        <w:autoSpaceDN w:val="0"/>
        <w:adjustRightInd w:val="0"/>
        <w:jc w:val="both"/>
        <w:rPr>
          <w:rFonts w:ascii="Arial" w:hAnsi="Arial" w:cs="Arial"/>
          <w:sz w:val="20"/>
          <w:szCs w:val="20"/>
          <w:lang w:eastAsia="ar-SA"/>
        </w:rPr>
      </w:pPr>
      <w:r w:rsidRPr="00F60113">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F60113" w:rsidRPr="00F60113" w:rsidRDefault="00F60113" w:rsidP="00F60113">
      <w:pPr>
        <w:autoSpaceDE w:val="0"/>
        <w:autoSpaceDN w:val="0"/>
        <w:adjustRightInd w:val="0"/>
        <w:rPr>
          <w:rFonts w:ascii="Arial" w:hAnsi="Arial" w:cs="Arial"/>
          <w:b/>
          <w:sz w:val="20"/>
          <w:szCs w:val="20"/>
          <w:u w:val="single"/>
          <w:lang w:eastAsia="ar-SA"/>
        </w:rPr>
      </w:pPr>
      <w:r w:rsidRPr="00F60113">
        <w:rPr>
          <w:rFonts w:ascii="Arial" w:hAnsi="Arial" w:cs="Arial"/>
          <w:sz w:val="20"/>
          <w:szCs w:val="20"/>
          <w:lang w:eastAsia="ar-SA"/>
        </w:rPr>
        <w:t xml:space="preserve">        </w:t>
      </w:r>
      <w:r w:rsidRPr="00F60113">
        <w:rPr>
          <w:rFonts w:ascii="Arial" w:hAnsi="Arial" w:cs="Arial"/>
          <w:b/>
          <w:sz w:val="20"/>
          <w:szCs w:val="20"/>
          <w:u w:val="single"/>
          <w:lang w:eastAsia="ar-SA"/>
        </w:rPr>
        <w:t>Вывод по результатам общественных обсуждений:</w:t>
      </w:r>
    </w:p>
    <w:p w:rsidR="00F60113" w:rsidRPr="00F60113" w:rsidRDefault="00F60113" w:rsidP="00F60113">
      <w:pPr>
        <w:widowControl w:val="0"/>
        <w:tabs>
          <w:tab w:val="left" w:pos="567"/>
        </w:tabs>
        <w:autoSpaceDE w:val="0"/>
        <w:autoSpaceDN w:val="0"/>
        <w:adjustRightInd w:val="0"/>
        <w:ind w:right="-144"/>
        <w:jc w:val="both"/>
        <w:rPr>
          <w:rFonts w:ascii="Arial" w:hAnsi="Arial" w:cs="Arial"/>
          <w:sz w:val="20"/>
          <w:szCs w:val="20"/>
          <w:lang w:eastAsia="ar-SA"/>
        </w:rPr>
      </w:pPr>
      <w:r w:rsidRPr="00F60113">
        <w:rPr>
          <w:rFonts w:ascii="Arial" w:hAnsi="Arial" w:cs="Arial"/>
          <w:sz w:val="20"/>
          <w:szCs w:val="20"/>
          <w:lang w:eastAsia="ar-SA"/>
        </w:rPr>
        <w:t xml:space="preserve">       1. Общественные обсуждения по </w:t>
      </w:r>
      <w:r w:rsidRPr="00F60113">
        <w:rPr>
          <w:rFonts w:ascii="Arial" w:hAnsi="Arial" w:cs="Arial"/>
          <w:bCs/>
          <w:sz w:val="20"/>
          <w:szCs w:val="20"/>
          <w:lang w:eastAsia="ar-SA"/>
        </w:rPr>
        <w:t xml:space="preserve">проекту </w:t>
      </w:r>
      <w:r w:rsidRPr="00F60113">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60113">
        <w:rPr>
          <w:rFonts w:ascii="Arial" w:hAnsi="Arial" w:cs="Arial"/>
          <w:bCs/>
          <w:sz w:val="20"/>
          <w:szCs w:val="20"/>
          <w:lang w:eastAsia="ar-SA"/>
        </w:rPr>
        <w:t>считать состоявшимися.</w:t>
      </w:r>
    </w:p>
    <w:p w:rsidR="00F60113" w:rsidRPr="00F60113" w:rsidRDefault="00F60113" w:rsidP="00F60113">
      <w:pPr>
        <w:jc w:val="both"/>
        <w:rPr>
          <w:rFonts w:ascii="Arial" w:hAnsi="Arial" w:cs="Arial"/>
          <w:color w:val="000000"/>
          <w:sz w:val="20"/>
          <w:szCs w:val="20"/>
          <w:lang w:eastAsia="ar-SA"/>
        </w:rPr>
      </w:pPr>
      <w:r w:rsidRPr="00F60113">
        <w:rPr>
          <w:rFonts w:ascii="Arial" w:hAnsi="Arial" w:cs="Arial"/>
          <w:b/>
          <w:bCs/>
          <w:sz w:val="20"/>
          <w:szCs w:val="20"/>
          <w:lang w:eastAsia="ar-SA"/>
        </w:rPr>
        <w:t xml:space="preserve">       </w:t>
      </w:r>
      <w:r w:rsidRPr="00F60113">
        <w:rPr>
          <w:rFonts w:ascii="Arial" w:hAnsi="Arial" w:cs="Arial"/>
          <w:bCs/>
          <w:sz w:val="20"/>
          <w:szCs w:val="20"/>
          <w:lang w:eastAsia="ar-SA"/>
        </w:rPr>
        <w:t>2. </w:t>
      </w:r>
      <w:r w:rsidRPr="00F60113">
        <w:rPr>
          <w:rFonts w:ascii="Arial" w:hAnsi="Arial" w:cs="Arial"/>
          <w:color w:val="000000"/>
          <w:sz w:val="20"/>
          <w:szCs w:val="20"/>
          <w:lang w:eastAsia="ar-SA"/>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 проект</w:t>
      </w:r>
      <w:r w:rsidRPr="00F60113">
        <w:rPr>
          <w:rFonts w:ascii="Arial" w:hAnsi="Arial" w:cs="Arial"/>
          <w:bCs/>
          <w:sz w:val="20"/>
          <w:szCs w:val="20"/>
          <w:lang w:eastAsia="ar-SA"/>
        </w:rPr>
        <w:t xml:space="preserve"> </w:t>
      </w:r>
      <w:r w:rsidRPr="00F60113">
        <w:rPr>
          <w:rFonts w:ascii="Arial" w:hAnsi="Arial" w:cs="Arial"/>
          <w:bCs/>
          <w:color w:val="000000"/>
          <w:sz w:val="20"/>
          <w:szCs w:val="20"/>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F60113">
        <w:rPr>
          <w:rFonts w:ascii="Arial" w:hAnsi="Arial" w:cs="Arial"/>
          <w:color w:val="000000"/>
          <w:sz w:val="20"/>
          <w:szCs w:val="20"/>
          <w:lang w:eastAsia="ar-SA"/>
        </w:rPr>
        <w:t xml:space="preserve">в </w:t>
      </w:r>
      <w:r w:rsidRPr="00F60113">
        <w:rPr>
          <w:rFonts w:ascii="Arial" w:hAnsi="Arial" w:cs="Arial"/>
          <w:sz w:val="20"/>
          <w:szCs w:val="20"/>
          <w:lang w:eastAsia="ar-SA"/>
        </w:rPr>
        <w:t>части внесения изменения</w:t>
      </w:r>
      <w:r w:rsidRPr="00F60113">
        <w:rPr>
          <w:rFonts w:ascii="Arial" w:hAnsi="Arial" w:cs="Arial"/>
          <w:color w:val="000000"/>
          <w:sz w:val="20"/>
          <w:szCs w:val="20"/>
          <w:lang w:eastAsia="ar-SA"/>
        </w:rPr>
        <w:t xml:space="preserve"> в п. 22 «Магазины (4.4)» табл. 3 </w:t>
      </w:r>
      <w:r w:rsidRPr="00F60113">
        <w:rPr>
          <w:rFonts w:ascii="Arial" w:hAnsi="Arial" w:cs="Arial"/>
          <w:sz w:val="20"/>
          <w:szCs w:val="20"/>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в качестве основных и условно разрешенных видов использования в единственном числе без дополнительных видов разрешенного использования»: </w:t>
      </w:r>
      <w:r w:rsidRPr="00F60113">
        <w:rPr>
          <w:rFonts w:ascii="Arial" w:hAnsi="Arial" w:cs="Arial"/>
          <w:color w:val="000000"/>
          <w:sz w:val="20"/>
          <w:szCs w:val="20"/>
          <w:lang w:eastAsia="ar-SA"/>
        </w:rPr>
        <w:t xml:space="preserve">в столбце «Процент застройки </w:t>
      </w:r>
      <w:r w:rsidRPr="00F60113">
        <w:rPr>
          <w:rFonts w:ascii="Arial" w:hAnsi="Arial" w:cs="Arial"/>
          <w:color w:val="000000"/>
          <w:sz w:val="20"/>
          <w:szCs w:val="20"/>
          <w:lang w:val="en-US" w:eastAsia="ar-SA"/>
        </w:rPr>
        <w:t>max</w:t>
      </w:r>
      <w:r w:rsidRPr="00F60113">
        <w:rPr>
          <w:rFonts w:ascii="Arial" w:hAnsi="Arial" w:cs="Arial"/>
          <w:color w:val="000000"/>
          <w:sz w:val="20"/>
          <w:szCs w:val="20"/>
          <w:lang w:eastAsia="ar-SA"/>
        </w:rPr>
        <w:t>, (процент)» вместо «50</w:t>
      </w:r>
      <w:r w:rsidRPr="00F60113">
        <w:rPr>
          <w:rFonts w:ascii="Arial" w:hAnsi="Arial" w:cs="Arial"/>
          <w:color w:val="000000"/>
          <w:sz w:val="20"/>
          <w:szCs w:val="20"/>
          <w:vertAlign w:val="superscript"/>
          <w:lang w:eastAsia="ar-SA"/>
        </w:rPr>
        <w:t xml:space="preserve"> </w:t>
      </w:r>
      <w:r w:rsidRPr="00F60113">
        <w:rPr>
          <w:rFonts w:ascii="Arial" w:hAnsi="Arial" w:cs="Arial"/>
          <w:color w:val="000000"/>
          <w:sz w:val="20"/>
          <w:szCs w:val="20"/>
          <w:lang w:eastAsia="ar-SA"/>
        </w:rPr>
        <w:t>» читать «70</w:t>
      </w:r>
      <w:r w:rsidRPr="00F60113">
        <w:rPr>
          <w:rFonts w:ascii="Arial" w:hAnsi="Arial" w:cs="Arial"/>
          <w:color w:val="000000"/>
          <w:sz w:val="20"/>
          <w:szCs w:val="20"/>
          <w:vertAlign w:val="superscript"/>
          <w:lang w:eastAsia="ar-SA"/>
        </w:rPr>
        <w:t xml:space="preserve"> </w:t>
      </w:r>
      <w:r w:rsidRPr="00F60113">
        <w:rPr>
          <w:rFonts w:ascii="Arial" w:hAnsi="Arial" w:cs="Arial"/>
          <w:color w:val="000000"/>
          <w:sz w:val="20"/>
          <w:szCs w:val="20"/>
          <w:lang w:eastAsia="ar-SA"/>
        </w:rPr>
        <w:t>».</w:t>
      </w:r>
      <w:r w:rsidRPr="00F60113">
        <w:rPr>
          <w:rFonts w:ascii="Arial" w:hAnsi="Arial" w:cs="Arial"/>
          <w:sz w:val="20"/>
          <w:szCs w:val="20"/>
          <w:lang w:eastAsia="ar-SA"/>
        </w:rPr>
        <w:t xml:space="preserve">      </w:t>
      </w:r>
    </w:p>
    <w:p w:rsidR="00F60113" w:rsidRPr="00F60113" w:rsidRDefault="00F60113" w:rsidP="00F60113">
      <w:pPr>
        <w:jc w:val="both"/>
        <w:rPr>
          <w:rFonts w:ascii="Arial" w:hAnsi="Arial" w:cs="Arial"/>
          <w:color w:val="000000"/>
          <w:sz w:val="20"/>
          <w:szCs w:val="20"/>
          <w:lang w:eastAsia="ar-SA"/>
        </w:rPr>
      </w:pPr>
    </w:p>
    <w:p w:rsidR="00F60113" w:rsidRPr="00F60113" w:rsidRDefault="00F60113" w:rsidP="00F60113">
      <w:pPr>
        <w:tabs>
          <w:tab w:val="left" w:pos="480"/>
          <w:tab w:val="left" w:pos="600"/>
        </w:tabs>
        <w:jc w:val="both"/>
        <w:rPr>
          <w:rFonts w:ascii="Arial" w:hAnsi="Arial" w:cs="Arial"/>
          <w:color w:val="000000"/>
          <w:sz w:val="20"/>
          <w:szCs w:val="20"/>
          <w:lang w:eastAsia="ar-SA"/>
        </w:rPr>
      </w:pPr>
      <w:r w:rsidRPr="00F60113">
        <w:rPr>
          <w:rFonts w:ascii="Arial" w:hAnsi="Arial" w:cs="Arial"/>
          <w:color w:val="000000"/>
          <w:sz w:val="20"/>
          <w:szCs w:val="20"/>
          <w:lang w:eastAsia="ar-SA"/>
        </w:rPr>
        <w:t xml:space="preserve">Председатель собрания участников </w:t>
      </w:r>
    </w:p>
    <w:p w:rsidR="00F60113" w:rsidRPr="00F60113" w:rsidRDefault="00F60113" w:rsidP="00F60113">
      <w:pPr>
        <w:tabs>
          <w:tab w:val="left" w:pos="480"/>
          <w:tab w:val="left" w:pos="600"/>
        </w:tabs>
        <w:jc w:val="both"/>
        <w:rPr>
          <w:rFonts w:ascii="Arial" w:hAnsi="Arial" w:cs="Arial"/>
          <w:color w:val="000000"/>
          <w:sz w:val="20"/>
          <w:szCs w:val="20"/>
          <w:lang w:eastAsia="ar-SA"/>
        </w:rPr>
      </w:pPr>
      <w:r w:rsidRPr="00F60113">
        <w:rPr>
          <w:rFonts w:ascii="Arial" w:hAnsi="Arial" w:cs="Arial"/>
          <w:color w:val="000000"/>
          <w:sz w:val="20"/>
          <w:szCs w:val="20"/>
          <w:lang w:eastAsia="ar-SA"/>
        </w:rPr>
        <w:t>общественных обсуждений, глава</w:t>
      </w:r>
    </w:p>
    <w:p w:rsidR="00F60113" w:rsidRPr="00F60113" w:rsidRDefault="00F60113" w:rsidP="00F60113">
      <w:pPr>
        <w:tabs>
          <w:tab w:val="left" w:pos="480"/>
          <w:tab w:val="left" w:pos="600"/>
        </w:tabs>
        <w:jc w:val="both"/>
        <w:rPr>
          <w:rFonts w:ascii="Arial" w:hAnsi="Arial" w:cs="Arial"/>
          <w:color w:val="000000"/>
          <w:sz w:val="20"/>
          <w:szCs w:val="20"/>
          <w:lang w:eastAsia="ar-SA"/>
        </w:rPr>
      </w:pPr>
      <w:r w:rsidRPr="00F60113">
        <w:rPr>
          <w:rFonts w:ascii="Arial" w:hAnsi="Arial" w:cs="Arial"/>
          <w:color w:val="000000"/>
          <w:sz w:val="20"/>
          <w:szCs w:val="20"/>
          <w:lang w:eastAsia="ar-SA"/>
        </w:rPr>
        <w:t>города Куйбышева Куйбышевского</w:t>
      </w:r>
    </w:p>
    <w:p w:rsidR="00F60113" w:rsidRPr="00F60113" w:rsidRDefault="00F60113" w:rsidP="00F60113">
      <w:pPr>
        <w:tabs>
          <w:tab w:val="left" w:pos="480"/>
          <w:tab w:val="left" w:pos="600"/>
        </w:tabs>
        <w:jc w:val="both"/>
        <w:rPr>
          <w:rFonts w:ascii="Arial" w:hAnsi="Arial" w:cs="Arial"/>
          <w:color w:val="000000"/>
          <w:sz w:val="20"/>
          <w:szCs w:val="20"/>
          <w:lang w:eastAsia="ar-SA"/>
        </w:rPr>
      </w:pPr>
      <w:r w:rsidRPr="00F60113">
        <w:rPr>
          <w:rFonts w:ascii="Arial" w:hAnsi="Arial" w:cs="Arial"/>
          <w:color w:val="000000"/>
          <w:sz w:val="20"/>
          <w:szCs w:val="20"/>
          <w:lang w:eastAsia="ar-SA"/>
        </w:rPr>
        <w:t xml:space="preserve">района Новосибирской области                        ______________                              </w:t>
      </w:r>
      <w:r w:rsidRPr="00F60113">
        <w:rPr>
          <w:rFonts w:ascii="Arial" w:hAnsi="Arial" w:cs="Arial"/>
          <w:sz w:val="20"/>
          <w:szCs w:val="20"/>
          <w:u w:val="single"/>
          <w:lang w:eastAsia="ar-SA"/>
        </w:rPr>
        <w:t>А.А. Андронов</w:t>
      </w:r>
      <w:r w:rsidRPr="00F60113">
        <w:rPr>
          <w:rFonts w:ascii="Arial" w:hAnsi="Arial" w:cs="Arial"/>
          <w:color w:val="000000"/>
          <w:sz w:val="20"/>
          <w:szCs w:val="20"/>
          <w:lang w:eastAsia="ar-SA"/>
        </w:rPr>
        <w:t xml:space="preserve">               </w:t>
      </w:r>
    </w:p>
    <w:p w:rsidR="00F60113" w:rsidRPr="00F60113" w:rsidRDefault="00F60113" w:rsidP="00F60113">
      <w:pPr>
        <w:tabs>
          <w:tab w:val="left" w:pos="600"/>
          <w:tab w:val="left" w:pos="1005"/>
        </w:tabs>
        <w:ind w:firstLine="536"/>
        <w:jc w:val="both"/>
        <w:rPr>
          <w:rFonts w:ascii="Arial" w:hAnsi="Arial" w:cs="Arial"/>
          <w:i/>
          <w:color w:val="000000"/>
          <w:sz w:val="20"/>
          <w:szCs w:val="20"/>
          <w:lang w:eastAsia="ar-SA"/>
        </w:rPr>
      </w:pPr>
      <w:r w:rsidRPr="00F60113">
        <w:rPr>
          <w:rFonts w:ascii="Arial" w:hAnsi="Arial" w:cs="Arial"/>
          <w:color w:val="000000"/>
          <w:sz w:val="20"/>
          <w:szCs w:val="20"/>
          <w:lang w:eastAsia="ar-SA"/>
        </w:rPr>
        <w:t xml:space="preserve">                                                                         </w:t>
      </w:r>
      <w:r w:rsidRPr="00F60113">
        <w:rPr>
          <w:rFonts w:ascii="Arial" w:hAnsi="Arial" w:cs="Arial"/>
          <w:i/>
          <w:color w:val="000000"/>
          <w:sz w:val="20"/>
          <w:szCs w:val="20"/>
          <w:lang w:eastAsia="ar-SA"/>
        </w:rPr>
        <w:t>(подпись)                                                (Ф.И.О.)</w:t>
      </w:r>
    </w:p>
    <w:p w:rsidR="00F60113" w:rsidRPr="00F60113" w:rsidRDefault="00F60113" w:rsidP="00F60113">
      <w:pPr>
        <w:rPr>
          <w:rFonts w:ascii="Arial" w:hAnsi="Arial" w:cs="Arial"/>
          <w:sz w:val="20"/>
          <w:szCs w:val="20"/>
          <w:lang w:eastAsia="ar-SA"/>
        </w:rPr>
      </w:pPr>
    </w:p>
    <w:p w:rsidR="00AC5677" w:rsidRDefault="00AC5677" w:rsidP="009C48AA">
      <w:pPr>
        <w:rPr>
          <w:rFonts w:ascii="Arial" w:hAnsi="Arial" w:cs="Arial"/>
          <w:sz w:val="20"/>
          <w:szCs w:val="20"/>
          <w:lang w:eastAsia="ar-SA"/>
        </w:rPr>
      </w:pPr>
    </w:p>
    <w:p w:rsidR="00535D5C" w:rsidRPr="004046C0" w:rsidRDefault="00535D5C" w:rsidP="009C48AA">
      <w:pPr>
        <w:jc w:val="center"/>
        <w:rPr>
          <w:rFonts w:ascii="Arial" w:hAnsi="Arial" w:cs="Arial"/>
          <w:sz w:val="20"/>
          <w:szCs w:val="20"/>
        </w:rPr>
      </w:pPr>
      <w:r w:rsidRPr="004046C0">
        <w:rPr>
          <w:rFonts w:ascii="Arial" w:hAnsi="Arial" w:cs="Arial"/>
          <w:sz w:val="20"/>
          <w:szCs w:val="20"/>
        </w:rPr>
        <w:t>Администрация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lastRenderedPageBreak/>
        <w:t>Совет депутатов города Куйбышева Куйбышевского района Новосибирской области</w:t>
      </w:r>
    </w:p>
    <w:p w:rsidR="00535D5C" w:rsidRPr="004046C0" w:rsidRDefault="00535D5C" w:rsidP="009C48AA">
      <w:pPr>
        <w:jc w:val="center"/>
        <w:rPr>
          <w:rFonts w:ascii="Arial" w:hAnsi="Arial" w:cs="Arial"/>
          <w:sz w:val="20"/>
          <w:szCs w:val="20"/>
        </w:rPr>
      </w:pPr>
      <w:r w:rsidRPr="004046C0">
        <w:rPr>
          <w:rFonts w:ascii="Arial" w:hAnsi="Arial" w:cs="Arial"/>
          <w:sz w:val="20"/>
          <w:szCs w:val="20"/>
        </w:rPr>
        <w:t>Редакционный совет:</w:t>
      </w:r>
    </w:p>
    <w:p w:rsidR="00535D5C" w:rsidRPr="004046C0" w:rsidRDefault="00535D5C" w:rsidP="009C48AA">
      <w:pPr>
        <w:jc w:val="center"/>
        <w:rPr>
          <w:rFonts w:ascii="Arial" w:hAnsi="Arial" w:cs="Arial"/>
          <w:sz w:val="20"/>
          <w:szCs w:val="20"/>
        </w:rPr>
      </w:pPr>
      <w:r w:rsidRPr="004046C0">
        <w:rPr>
          <w:rFonts w:ascii="Arial" w:hAnsi="Arial" w:cs="Arial"/>
          <w:sz w:val="20"/>
          <w:szCs w:val="20"/>
        </w:rPr>
        <w:t>- Кускова Е.Г., заместитель главы администрации города-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начальник отдела культуры, спорта и молодежной политики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(председатель)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Рукицкая Т.А., управляющий делами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(заместитель председателя)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Балакина Н.Г.,   главный эксперт управления делами</w:t>
      </w:r>
    </w:p>
    <w:p w:rsidR="00535D5C" w:rsidRPr="004046C0" w:rsidRDefault="00535D5C" w:rsidP="00B21D96">
      <w:pPr>
        <w:jc w:val="center"/>
        <w:rPr>
          <w:rFonts w:ascii="Arial" w:hAnsi="Arial" w:cs="Arial"/>
          <w:sz w:val="20"/>
          <w:szCs w:val="20"/>
        </w:rPr>
      </w:pPr>
      <w:r w:rsidRPr="004046C0">
        <w:rPr>
          <w:rFonts w:ascii="Arial" w:hAnsi="Arial" w:cs="Arial"/>
          <w:sz w:val="20"/>
          <w:szCs w:val="20"/>
        </w:rPr>
        <w:t>(секретарь)</w:t>
      </w:r>
    </w:p>
    <w:p w:rsidR="00535D5C" w:rsidRPr="004046C0" w:rsidRDefault="00535D5C" w:rsidP="00535D5C">
      <w:pPr>
        <w:jc w:val="center"/>
        <w:rPr>
          <w:rFonts w:ascii="Arial" w:hAnsi="Arial" w:cs="Arial"/>
          <w:sz w:val="20"/>
          <w:szCs w:val="20"/>
        </w:rPr>
      </w:pPr>
      <w:r w:rsidRPr="004046C0">
        <w:rPr>
          <w:rFonts w:ascii="Arial" w:hAnsi="Arial" w:cs="Arial"/>
          <w:sz w:val="20"/>
          <w:szCs w:val="20"/>
        </w:rPr>
        <w:t>- Шурышева О.Ю.,    депутат Совета депутатов г. Куйбышева (V созыва)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 Павлова Н.В.,         депутат Совета депутатов г. Куйбышева (V созыва)</w:t>
      </w:r>
    </w:p>
    <w:p w:rsidR="00535D5C" w:rsidRPr="004046C0" w:rsidRDefault="00535D5C" w:rsidP="00535D5C">
      <w:pPr>
        <w:jc w:val="center"/>
        <w:rPr>
          <w:rFonts w:ascii="Arial" w:hAnsi="Arial" w:cs="Arial"/>
          <w:sz w:val="20"/>
          <w:szCs w:val="20"/>
        </w:rPr>
      </w:pPr>
    </w:p>
    <w:p w:rsidR="00535D5C" w:rsidRPr="004046C0" w:rsidRDefault="00535D5C" w:rsidP="00535D5C">
      <w:pPr>
        <w:jc w:val="center"/>
        <w:rPr>
          <w:rFonts w:ascii="Arial" w:hAnsi="Arial" w:cs="Arial"/>
          <w:sz w:val="20"/>
          <w:szCs w:val="20"/>
        </w:rPr>
      </w:pPr>
      <w:r w:rsidRPr="004046C0">
        <w:rPr>
          <w:rFonts w:ascii="Arial" w:hAnsi="Arial" w:cs="Arial"/>
          <w:sz w:val="20"/>
          <w:szCs w:val="20"/>
        </w:rPr>
        <w:t>Адрес издателя: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632387</w:t>
      </w:r>
    </w:p>
    <w:p w:rsidR="00535D5C" w:rsidRPr="004046C0" w:rsidRDefault="00535D5C" w:rsidP="00535D5C">
      <w:pPr>
        <w:jc w:val="center"/>
        <w:rPr>
          <w:rFonts w:ascii="Arial" w:hAnsi="Arial" w:cs="Arial"/>
          <w:sz w:val="20"/>
          <w:szCs w:val="20"/>
        </w:rPr>
      </w:pPr>
      <w:r w:rsidRPr="004046C0">
        <w:rPr>
          <w:rFonts w:ascii="Arial" w:hAnsi="Arial" w:cs="Arial"/>
          <w:sz w:val="20"/>
          <w:szCs w:val="20"/>
        </w:rPr>
        <w:t>Город Куйбышев Куйбышевского района Новосибирской области</w:t>
      </w:r>
    </w:p>
    <w:p w:rsidR="00535D5C" w:rsidRPr="004046C0" w:rsidRDefault="00535D5C" w:rsidP="00535D5C">
      <w:pPr>
        <w:jc w:val="center"/>
        <w:rPr>
          <w:rFonts w:ascii="Arial" w:hAnsi="Arial" w:cs="Arial"/>
          <w:sz w:val="20"/>
          <w:szCs w:val="20"/>
        </w:rPr>
      </w:pPr>
      <w:r w:rsidRPr="004046C0">
        <w:rPr>
          <w:rFonts w:ascii="Arial" w:hAnsi="Arial" w:cs="Arial"/>
          <w:sz w:val="20"/>
          <w:szCs w:val="20"/>
        </w:rPr>
        <w:t>ул. Краскома, 37</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Тел. (38362) 51-390, 50-930</w:t>
      </w:r>
    </w:p>
    <w:p w:rsidR="00535D5C" w:rsidRPr="004046C0" w:rsidRDefault="00535D5C" w:rsidP="00535D5C">
      <w:pPr>
        <w:jc w:val="center"/>
        <w:rPr>
          <w:rFonts w:ascii="Arial" w:hAnsi="Arial" w:cs="Arial"/>
          <w:sz w:val="20"/>
          <w:szCs w:val="20"/>
        </w:rPr>
      </w:pPr>
      <w:r w:rsidRPr="004046C0">
        <w:rPr>
          <w:rFonts w:ascii="Arial" w:hAnsi="Arial" w:cs="Arial"/>
          <w:sz w:val="20"/>
          <w:szCs w:val="20"/>
        </w:rPr>
        <w:t>E-mail: kainsk-today@nso.ru</w:t>
      </w:r>
    </w:p>
    <w:p w:rsidR="00535D5C" w:rsidRPr="004046C0" w:rsidRDefault="00535D5C" w:rsidP="00535D5C">
      <w:pPr>
        <w:jc w:val="center"/>
        <w:rPr>
          <w:rFonts w:ascii="Arial" w:hAnsi="Arial" w:cs="Arial"/>
          <w:sz w:val="20"/>
          <w:szCs w:val="20"/>
        </w:rPr>
      </w:pPr>
      <w:r w:rsidRPr="004046C0">
        <w:rPr>
          <w:rFonts w:ascii="Arial" w:hAnsi="Arial" w:cs="Arial"/>
          <w:sz w:val="20"/>
          <w:szCs w:val="20"/>
        </w:rPr>
        <w:t>Тираж 10 экземпляров</w:t>
      </w:r>
    </w:p>
    <w:p w:rsidR="00535D5C" w:rsidRPr="004046C0" w:rsidRDefault="00535D5C" w:rsidP="00535D5C">
      <w:pPr>
        <w:jc w:val="center"/>
        <w:rPr>
          <w:rFonts w:ascii="Arial" w:hAnsi="Arial" w:cs="Arial"/>
          <w:sz w:val="20"/>
          <w:szCs w:val="20"/>
        </w:rPr>
      </w:pPr>
      <w:r w:rsidRPr="004046C0">
        <w:rPr>
          <w:rFonts w:ascii="Arial" w:hAnsi="Arial" w:cs="Arial"/>
          <w:sz w:val="20"/>
          <w:szCs w:val="20"/>
        </w:rPr>
        <w:t>Электронная версия Бюллетеня</w:t>
      </w:r>
    </w:p>
    <w:p w:rsidR="00535D5C" w:rsidRPr="004046C0" w:rsidRDefault="00535D5C" w:rsidP="00535D5C">
      <w:pPr>
        <w:jc w:val="center"/>
        <w:rPr>
          <w:rFonts w:ascii="Arial" w:hAnsi="Arial" w:cs="Arial"/>
          <w:sz w:val="20"/>
          <w:szCs w:val="20"/>
        </w:rPr>
      </w:pPr>
      <w:r w:rsidRPr="004046C0">
        <w:rPr>
          <w:rFonts w:ascii="Arial" w:hAnsi="Arial" w:cs="Arial"/>
          <w:sz w:val="20"/>
          <w:szCs w:val="20"/>
        </w:rPr>
        <w:t>размещается на официальном сайте администрации города Куйбышева</w:t>
      </w:r>
    </w:p>
    <w:p w:rsidR="00535D5C" w:rsidRPr="004046C0" w:rsidRDefault="00535D5C" w:rsidP="00535D5C">
      <w:pPr>
        <w:jc w:val="center"/>
        <w:rPr>
          <w:rFonts w:ascii="Arial" w:hAnsi="Arial" w:cs="Arial"/>
          <w:sz w:val="20"/>
          <w:szCs w:val="20"/>
        </w:rPr>
      </w:pPr>
      <w:r w:rsidRPr="004046C0">
        <w:rPr>
          <w:rFonts w:ascii="Arial" w:hAnsi="Arial" w:cs="Arial"/>
          <w:sz w:val="20"/>
          <w:szCs w:val="20"/>
        </w:rPr>
        <w:t>Куйбышевского района Новосибирской области: www.kainsk.nso.ru</w:t>
      </w:r>
    </w:p>
    <w:p w:rsidR="0030141B" w:rsidRPr="004046C0" w:rsidRDefault="00535D5C" w:rsidP="00535D5C">
      <w:pPr>
        <w:jc w:val="center"/>
        <w:rPr>
          <w:rFonts w:ascii="Arial" w:hAnsi="Arial" w:cs="Arial"/>
          <w:sz w:val="20"/>
          <w:szCs w:val="20"/>
        </w:rPr>
      </w:pPr>
      <w:r w:rsidRPr="004046C0">
        <w:rPr>
          <w:rFonts w:ascii="Arial" w:hAnsi="Arial" w:cs="Arial"/>
          <w:sz w:val="20"/>
          <w:szCs w:val="20"/>
        </w:rPr>
        <w:t>Распространяется бесплатно</w:t>
      </w:r>
    </w:p>
    <w:sectPr w:rsidR="0030141B" w:rsidRPr="004046C0" w:rsidSect="00D3598A">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E95" w:rsidRDefault="00397E95" w:rsidP="00465802">
      <w:r>
        <w:separator/>
      </w:r>
    </w:p>
  </w:endnote>
  <w:endnote w:type="continuationSeparator" w:id="0">
    <w:p w:rsidR="00397E95" w:rsidRDefault="00397E9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679254"/>
      <w:docPartObj>
        <w:docPartGallery w:val="Page Numbers (Bottom of Page)"/>
        <w:docPartUnique/>
      </w:docPartObj>
    </w:sdtPr>
    <w:sdtContent>
      <w:p w:rsidR="00397E95" w:rsidRDefault="00397E95">
        <w:pPr>
          <w:pStyle w:val="a7"/>
          <w:jc w:val="center"/>
        </w:pPr>
        <w:r>
          <w:fldChar w:fldCharType="begin"/>
        </w:r>
        <w:r>
          <w:instrText>PAGE   \* MERGEFORMAT</w:instrText>
        </w:r>
        <w:r>
          <w:fldChar w:fldCharType="separate"/>
        </w:r>
        <w:r w:rsidR="00443997">
          <w:rPr>
            <w:noProof/>
          </w:rPr>
          <w:t>3</w:t>
        </w:r>
        <w:r>
          <w:fldChar w:fldCharType="end"/>
        </w:r>
      </w:p>
    </w:sdtContent>
  </w:sdt>
  <w:p w:rsidR="00397E95" w:rsidRDefault="00397E9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95" w:rsidRDefault="00397E95">
    <w:pPr>
      <w:pStyle w:val="a7"/>
      <w:jc w:val="center"/>
    </w:pPr>
  </w:p>
  <w:p w:rsidR="00397E95" w:rsidRDefault="00397E9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E95" w:rsidRDefault="00397E95" w:rsidP="00465802">
      <w:r>
        <w:separator/>
      </w:r>
    </w:p>
  </w:footnote>
  <w:footnote w:type="continuationSeparator" w:id="0">
    <w:p w:rsidR="00397E95" w:rsidRDefault="00397E9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E95" w:rsidRDefault="00397E95">
    <w:pPr>
      <w:pStyle w:val="aa"/>
      <w:jc w:val="center"/>
    </w:pPr>
  </w:p>
  <w:p w:rsidR="00397E95" w:rsidRDefault="00397E9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07286A"/>
    <w:multiLevelType w:val="hybridMultilevel"/>
    <w:tmpl w:val="C93CA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D436DFB"/>
    <w:multiLevelType w:val="hybridMultilevel"/>
    <w:tmpl w:val="1434606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8426A4"/>
    <w:multiLevelType w:val="hybridMultilevel"/>
    <w:tmpl w:val="B26EB050"/>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8323B79"/>
    <w:multiLevelType w:val="hybridMultilevel"/>
    <w:tmpl w:val="D222ED4A"/>
    <w:lvl w:ilvl="0" w:tplc="190436E2">
      <w:start w:val="1"/>
      <w:numFmt w:val="decimal"/>
      <w:lvlText w:val="%1."/>
      <w:lvlJc w:val="left"/>
      <w:pPr>
        <w:ind w:left="502" w:hanging="360"/>
      </w:pPr>
      <w:rPr>
        <w:rFonts w:hint="default"/>
        <w:b/>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4">
    <w:nsid w:val="2B2157AF"/>
    <w:multiLevelType w:val="multilevel"/>
    <w:tmpl w:val="378C6176"/>
    <w:lvl w:ilvl="0">
      <w:start w:val="2"/>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355" w:hanging="108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3281" w:hanging="1440"/>
      </w:pPr>
      <w:rPr>
        <w:rFonts w:hint="default"/>
      </w:rPr>
    </w:lvl>
    <w:lvl w:ilvl="6">
      <w:start w:val="1"/>
      <w:numFmt w:val="decimal"/>
      <w:isLgl/>
      <w:lvlText w:val="%1.%2.%3.%4.%5.%6.%7."/>
      <w:lvlJc w:val="left"/>
      <w:pPr>
        <w:ind w:left="3924" w:hanging="180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850" w:hanging="2160"/>
      </w:pPr>
      <w:rPr>
        <w:rFonts w:hint="default"/>
      </w:rPr>
    </w:lvl>
  </w:abstractNum>
  <w:abstractNum w:abstractNumId="15">
    <w:nsid w:val="2C7702EB"/>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975687"/>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2E8730B1"/>
    <w:multiLevelType w:val="singleLevel"/>
    <w:tmpl w:val="6646E12E"/>
    <w:lvl w:ilvl="0">
      <w:start w:val="1"/>
      <w:numFmt w:val="decimal"/>
      <w:lvlText w:val="%1."/>
      <w:legacy w:legacy="1" w:legacySpace="0" w:legacyIndent="273"/>
      <w:lvlJc w:val="left"/>
      <w:rPr>
        <w:rFonts w:ascii="Times New Roman" w:hAnsi="Times New Roman" w:cs="Times New Roman" w:hint="default"/>
      </w:rPr>
    </w:lvl>
  </w:abstractNum>
  <w:abstractNum w:abstractNumId="18">
    <w:nsid w:val="3DB4604A"/>
    <w:multiLevelType w:val="hybridMultilevel"/>
    <w:tmpl w:val="F0826886"/>
    <w:lvl w:ilvl="0" w:tplc="57C47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6303E7"/>
    <w:multiLevelType w:val="hybridMultilevel"/>
    <w:tmpl w:val="AB60F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657098"/>
    <w:multiLevelType w:val="hybridMultilevel"/>
    <w:tmpl w:val="B7BE9C5C"/>
    <w:lvl w:ilvl="0" w:tplc="AA1C632A">
      <w:start w:val="1"/>
      <w:numFmt w:val="decimal"/>
      <w:lvlText w:val="%1."/>
      <w:lvlJc w:val="left"/>
      <w:pPr>
        <w:ind w:left="633" w:hanging="360"/>
      </w:pPr>
      <w:rPr>
        <w:rFonts w:hint="default"/>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21">
    <w:nsid w:val="5C1E4176"/>
    <w:multiLevelType w:val="multilevel"/>
    <w:tmpl w:val="E46455EC"/>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46B24BF"/>
    <w:multiLevelType w:val="hybridMultilevel"/>
    <w:tmpl w:val="BEE26148"/>
    <w:lvl w:ilvl="0" w:tplc="0986DC58">
      <w:start w:val="1"/>
      <w:numFmt w:val="decimal"/>
      <w:lvlText w:val="3.%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669935EC"/>
    <w:multiLevelType w:val="hybridMultilevel"/>
    <w:tmpl w:val="03F87B30"/>
    <w:lvl w:ilvl="0" w:tplc="AD8C71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67C713FB"/>
    <w:multiLevelType w:val="hybridMultilevel"/>
    <w:tmpl w:val="0EA668DE"/>
    <w:lvl w:ilvl="0" w:tplc="B658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689862BA"/>
    <w:multiLevelType w:val="hybridMultilevel"/>
    <w:tmpl w:val="BB2AA882"/>
    <w:lvl w:ilvl="0" w:tplc="35DA6CB6">
      <w:start w:val="1"/>
      <w:numFmt w:val="upperRoman"/>
      <w:lvlText w:val="%1."/>
      <w:lvlJc w:val="left"/>
      <w:pPr>
        <w:tabs>
          <w:tab w:val="num" w:pos="0"/>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9A77E02"/>
    <w:multiLevelType w:val="hybridMultilevel"/>
    <w:tmpl w:val="BADAC706"/>
    <w:lvl w:ilvl="0" w:tplc="576AFD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C594ECA"/>
    <w:multiLevelType w:val="hybridMultilevel"/>
    <w:tmpl w:val="D780CC76"/>
    <w:lvl w:ilvl="0" w:tplc="77D0F0DE">
      <w:start w:val="1"/>
      <w:numFmt w:val="decimal"/>
      <w:lvlText w:val="%1."/>
      <w:lvlJc w:val="left"/>
      <w:pPr>
        <w:tabs>
          <w:tab w:val="num" w:pos="720"/>
        </w:tabs>
        <w:ind w:left="720" w:hanging="360"/>
      </w:pPr>
      <w:rPr>
        <w:rFonts w:hint="default"/>
      </w:rPr>
    </w:lvl>
    <w:lvl w:ilvl="1" w:tplc="3ACE8482">
      <w:numFmt w:val="none"/>
      <w:lvlText w:val=""/>
      <w:lvlJc w:val="left"/>
      <w:pPr>
        <w:tabs>
          <w:tab w:val="num" w:pos="360"/>
        </w:tabs>
      </w:pPr>
    </w:lvl>
    <w:lvl w:ilvl="2" w:tplc="D5B2B90C">
      <w:numFmt w:val="none"/>
      <w:lvlText w:val=""/>
      <w:lvlJc w:val="left"/>
      <w:pPr>
        <w:tabs>
          <w:tab w:val="num" w:pos="360"/>
        </w:tabs>
      </w:pPr>
    </w:lvl>
    <w:lvl w:ilvl="3" w:tplc="947A85DA">
      <w:numFmt w:val="none"/>
      <w:lvlText w:val=""/>
      <w:lvlJc w:val="left"/>
      <w:pPr>
        <w:tabs>
          <w:tab w:val="num" w:pos="360"/>
        </w:tabs>
      </w:pPr>
    </w:lvl>
    <w:lvl w:ilvl="4" w:tplc="77021440">
      <w:numFmt w:val="none"/>
      <w:lvlText w:val=""/>
      <w:lvlJc w:val="left"/>
      <w:pPr>
        <w:tabs>
          <w:tab w:val="num" w:pos="360"/>
        </w:tabs>
      </w:pPr>
    </w:lvl>
    <w:lvl w:ilvl="5" w:tplc="4DF2CC58">
      <w:numFmt w:val="none"/>
      <w:lvlText w:val=""/>
      <w:lvlJc w:val="left"/>
      <w:pPr>
        <w:tabs>
          <w:tab w:val="num" w:pos="360"/>
        </w:tabs>
      </w:pPr>
    </w:lvl>
    <w:lvl w:ilvl="6" w:tplc="0AE8A64A">
      <w:numFmt w:val="none"/>
      <w:lvlText w:val=""/>
      <w:lvlJc w:val="left"/>
      <w:pPr>
        <w:tabs>
          <w:tab w:val="num" w:pos="360"/>
        </w:tabs>
      </w:pPr>
    </w:lvl>
    <w:lvl w:ilvl="7" w:tplc="012C34D4">
      <w:numFmt w:val="none"/>
      <w:lvlText w:val=""/>
      <w:lvlJc w:val="left"/>
      <w:pPr>
        <w:tabs>
          <w:tab w:val="num" w:pos="360"/>
        </w:tabs>
      </w:pPr>
    </w:lvl>
    <w:lvl w:ilvl="8" w:tplc="223CD3D8">
      <w:numFmt w:val="none"/>
      <w:lvlText w:val=""/>
      <w:lvlJc w:val="left"/>
      <w:pPr>
        <w:tabs>
          <w:tab w:val="num" w:pos="360"/>
        </w:tabs>
      </w:pPr>
    </w:lvl>
  </w:abstractNum>
  <w:abstractNum w:abstractNumId="29">
    <w:nsid w:val="6FEB4D23"/>
    <w:multiLevelType w:val="singleLevel"/>
    <w:tmpl w:val="205E01C0"/>
    <w:lvl w:ilvl="0">
      <w:start w:val="1"/>
      <w:numFmt w:val="decimal"/>
      <w:lvlText w:val="3.%1."/>
      <w:legacy w:legacy="1" w:legacySpace="0" w:legacyIndent="494"/>
      <w:lvlJc w:val="left"/>
      <w:rPr>
        <w:rFonts w:ascii="Times New Roman" w:hAnsi="Times New Roman" w:cs="Times New Roman" w:hint="default"/>
      </w:rPr>
    </w:lvl>
  </w:abstractNum>
  <w:abstractNum w:abstractNumId="3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75D54291"/>
    <w:multiLevelType w:val="hybridMultilevel"/>
    <w:tmpl w:val="0EECE014"/>
    <w:lvl w:ilvl="0" w:tplc="0F62A3E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0"/>
  </w:num>
  <w:num w:numId="13">
    <w:abstractNumId w:val="32"/>
  </w:num>
  <w:num w:numId="14">
    <w:abstractNumId w:val="27"/>
  </w:num>
  <w:num w:numId="15">
    <w:abstractNumId w:val="7"/>
  </w:num>
  <w:num w:numId="16">
    <w:abstractNumId w:val="24"/>
  </w:num>
  <w:num w:numId="17">
    <w:abstractNumId w:val="29"/>
  </w:num>
  <w:num w:numId="18">
    <w:abstractNumId w:val="17"/>
  </w:num>
  <w:num w:numId="19">
    <w:abstractNumId w:val="11"/>
  </w:num>
  <w:num w:numId="20">
    <w:abstractNumId w:val="28"/>
  </w:num>
  <w:num w:numId="21">
    <w:abstractNumId w:val="23"/>
  </w:num>
  <w:num w:numId="22">
    <w:abstractNumId w:val="18"/>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4"/>
  </w:num>
  <w:num w:numId="26">
    <w:abstractNumId w:val="10"/>
  </w:num>
  <w:num w:numId="27">
    <w:abstractNumId w:val="30"/>
  </w:num>
  <w:num w:numId="28">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6682"/>
    <w:rsid w:val="000B697D"/>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4039B"/>
    <w:rsid w:val="001404DB"/>
    <w:rsid w:val="001411F9"/>
    <w:rsid w:val="00142685"/>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6B3"/>
    <w:rsid w:val="00171927"/>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F11"/>
    <w:rsid w:val="00215B2C"/>
    <w:rsid w:val="00216916"/>
    <w:rsid w:val="00220501"/>
    <w:rsid w:val="00223425"/>
    <w:rsid w:val="002266D3"/>
    <w:rsid w:val="002304EA"/>
    <w:rsid w:val="00230EE4"/>
    <w:rsid w:val="002317D9"/>
    <w:rsid w:val="00231A36"/>
    <w:rsid w:val="00231A8D"/>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0F8"/>
    <w:rsid w:val="003831EE"/>
    <w:rsid w:val="003833AA"/>
    <w:rsid w:val="00385103"/>
    <w:rsid w:val="00386772"/>
    <w:rsid w:val="00390D8C"/>
    <w:rsid w:val="00391730"/>
    <w:rsid w:val="00394485"/>
    <w:rsid w:val="00394B8A"/>
    <w:rsid w:val="003959EA"/>
    <w:rsid w:val="0039647A"/>
    <w:rsid w:val="00397291"/>
    <w:rsid w:val="003975B5"/>
    <w:rsid w:val="00397E95"/>
    <w:rsid w:val="003A0352"/>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D08A2"/>
    <w:rsid w:val="003D0961"/>
    <w:rsid w:val="003D0A7A"/>
    <w:rsid w:val="003D1711"/>
    <w:rsid w:val="003D22D7"/>
    <w:rsid w:val="003D24A9"/>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722"/>
    <w:rsid w:val="00440B02"/>
    <w:rsid w:val="004414E5"/>
    <w:rsid w:val="004420B5"/>
    <w:rsid w:val="00442D12"/>
    <w:rsid w:val="0044371C"/>
    <w:rsid w:val="004437EC"/>
    <w:rsid w:val="00443997"/>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2C6"/>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25D1"/>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438"/>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01"/>
    <w:rsid w:val="00563865"/>
    <w:rsid w:val="00563E54"/>
    <w:rsid w:val="0056483E"/>
    <w:rsid w:val="005664BF"/>
    <w:rsid w:val="00566573"/>
    <w:rsid w:val="005667C9"/>
    <w:rsid w:val="00566F11"/>
    <w:rsid w:val="00567F1F"/>
    <w:rsid w:val="00570277"/>
    <w:rsid w:val="0057037F"/>
    <w:rsid w:val="005707BF"/>
    <w:rsid w:val="00570E6A"/>
    <w:rsid w:val="005716D0"/>
    <w:rsid w:val="00571B77"/>
    <w:rsid w:val="00571FEA"/>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A88"/>
    <w:rsid w:val="00634ED6"/>
    <w:rsid w:val="006351C2"/>
    <w:rsid w:val="00635216"/>
    <w:rsid w:val="0063549C"/>
    <w:rsid w:val="00636A86"/>
    <w:rsid w:val="006403F2"/>
    <w:rsid w:val="00640DBF"/>
    <w:rsid w:val="006424CA"/>
    <w:rsid w:val="00642A8C"/>
    <w:rsid w:val="0064378A"/>
    <w:rsid w:val="006452E4"/>
    <w:rsid w:val="00645366"/>
    <w:rsid w:val="00645AFF"/>
    <w:rsid w:val="006469EA"/>
    <w:rsid w:val="0064723C"/>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65C"/>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082"/>
    <w:rsid w:val="0071626B"/>
    <w:rsid w:val="00716750"/>
    <w:rsid w:val="0071740B"/>
    <w:rsid w:val="00720B44"/>
    <w:rsid w:val="007211E0"/>
    <w:rsid w:val="00721611"/>
    <w:rsid w:val="007239EF"/>
    <w:rsid w:val="00724683"/>
    <w:rsid w:val="00726915"/>
    <w:rsid w:val="00730D30"/>
    <w:rsid w:val="00730D4D"/>
    <w:rsid w:val="00732C21"/>
    <w:rsid w:val="00733767"/>
    <w:rsid w:val="00733D03"/>
    <w:rsid w:val="007345CD"/>
    <w:rsid w:val="00734DF0"/>
    <w:rsid w:val="00734EC2"/>
    <w:rsid w:val="00734F06"/>
    <w:rsid w:val="0073522B"/>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7EA1"/>
    <w:rsid w:val="007501B9"/>
    <w:rsid w:val="00750499"/>
    <w:rsid w:val="00750C78"/>
    <w:rsid w:val="00750D18"/>
    <w:rsid w:val="00751025"/>
    <w:rsid w:val="0075188B"/>
    <w:rsid w:val="00751C06"/>
    <w:rsid w:val="0075291F"/>
    <w:rsid w:val="00753590"/>
    <w:rsid w:val="007540D9"/>
    <w:rsid w:val="0075420C"/>
    <w:rsid w:val="00755E14"/>
    <w:rsid w:val="00755FD6"/>
    <w:rsid w:val="00756592"/>
    <w:rsid w:val="0075669F"/>
    <w:rsid w:val="0075699B"/>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2B58"/>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C7462"/>
    <w:rsid w:val="007D1A2A"/>
    <w:rsid w:val="007D4A3E"/>
    <w:rsid w:val="007D4AE2"/>
    <w:rsid w:val="007D4FE6"/>
    <w:rsid w:val="007D5706"/>
    <w:rsid w:val="007D6002"/>
    <w:rsid w:val="007D628F"/>
    <w:rsid w:val="007D6DAE"/>
    <w:rsid w:val="007D74C9"/>
    <w:rsid w:val="007D776F"/>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09C1"/>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22A1"/>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5A6"/>
    <w:rsid w:val="009C2E5E"/>
    <w:rsid w:val="009C35AD"/>
    <w:rsid w:val="009C4242"/>
    <w:rsid w:val="009C4491"/>
    <w:rsid w:val="009C48AA"/>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72F0"/>
    <w:rsid w:val="009E7A67"/>
    <w:rsid w:val="009F0599"/>
    <w:rsid w:val="009F05BA"/>
    <w:rsid w:val="009F1FA2"/>
    <w:rsid w:val="009F2273"/>
    <w:rsid w:val="009F4C54"/>
    <w:rsid w:val="009F4F47"/>
    <w:rsid w:val="009F50AD"/>
    <w:rsid w:val="009F5BF1"/>
    <w:rsid w:val="009F6FB2"/>
    <w:rsid w:val="009F7C05"/>
    <w:rsid w:val="00A00146"/>
    <w:rsid w:val="00A020EF"/>
    <w:rsid w:val="00A02828"/>
    <w:rsid w:val="00A03111"/>
    <w:rsid w:val="00A045C6"/>
    <w:rsid w:val="00A06848"/>
    <w:rsid w:val="00A06AD9"/>
    <w:rsid w:val="00A06C13"/>
    <w:rsid w:val="00A10062"/>
    <w:rsid w:val="00A10381"/>
    <w:rsid w:val="00A1095F"/>
    <w:rsid w:val="00A10F74"/>
    <w:rsid w:val="00A116CC"/>
    <w:rsid w:val="00A12FE1"/>
    <w:rsid w:val="00A1437D"/>
    <w:rsid w:val="00A14419"/>
    <w:rsid w:val="00A1441E"/>
    <w:rsid w:val="00A1489A"/>
    <w:rsid w:val="00A14BA1"/>
    <w:rsid w:val="00A14DE7"/>
    <w:rsid w:val="00A1630F"/>
    <w:rsid w:val="00A168E4"/>
    <w:rsid w:val="00A20514"/>
    <w:rsid w:val="00A23E84"/>
    <w:rsid w:val="00A25627"/>
    <w:rsid w:val="00A25E5F"/>
    <w:rsid w:val="00A25FC2"/>
    <w:rsid w:val="00A3133F"/>
    <w:rsid w:val="00A31581"/>
    <w:rsid w:val="00A31884"/>
    <w:rsid w:val="00A32271"/>
    <w:rsid w:val="00A3300D"/>
    <w:rsid w:val="00A3361B"/>
    <w:rsid w:val="00A34522"/>
    <w:rsid w:val="00A35143"/>
    <w:rsid w:val="00A352EF"/>
    <w:rsid w:val="00A37DA4"/>
    <w:rsid w:val="00A4216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100C"/>
    <w:rsid w:val="00A61BB8"/>
    <w:rsid w:val="00A62DB8"/>
    <w:rsid w:val="00A63A8C"/>
    <w:rsid w:val="00A63DAC"/>
    <w:rsid w:val="00A654DB"/>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5677"/>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98"/>
    <w:rsid w:val="00AF4DB8"/>
    <w:rsid w:val="00AF6700"/>
    <w:rsid w:val="00AF6F83"/>
    <w:rsid w:val="00B000C5"/>
    <w:rsid w:val="00B009B9"/>
    <w:rsid w:val="00B019BA"/>
    <w:rsid w:val="00B021FD"/>
    <w:rsid w:val="00B0247D"/>
    <w:rsid w:val="00B0281D"/>
    <w:rsid w:val="00B04015"/>
    <w:rsid w:val="00B04656"/>
    <w:rsid w:val="00B04AA2"/>
    <w:rsid w:val="00B053EE"/>
    <w:rsid w:val="00B05FCF"/>
    <w:rsid w:val="00B10476"/>
    <w:rsid w:val="00B1102A"/>
    <w:rsid w:val="00B11D31"/>
    <w:rsid w:val="00B124EF"/>
    <w:rsid w:val="00B126F3"/>
    <w:rsid w:val="00B1310C"/>
    <w:rsid w:val="00B13A32"/>
    <w:rsid w:val="00B13BCF"/>
    <w:rsid w:val="00B15C5B"/>
    <w:rsid w:val="00B15EC3"/>
    <w:rsid w:val="00B20964"/>
    <w:rsid w:val="00B21993"/>
    <w:rsid w:val="00B21D96"/>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725"/>
    <w:rsid w:val="00B41FA3"/>
    <w:rsid w:val="00B42067"/>
    <w:rsid w:val="00B42686"/>
    <w:rsid w:val="00B427AE"/>
    <w:rsid w:val="00B43269"/>
    <w:rsid w:val="00B43A18"/>
    <w:rsid w:val="00B444BF"/>
    <w:rsid w:val="00B450A4"/>
    <w:rsid w:val="00B45363"/>
    <w:rsid w:val="00B45759"/>
    <w:rsid w:val="00B45D36"/>
    <w:rsid w:val="00B46D78"/>
    <w:rsid w:val="00B46DF5"/>
    <w:rsid w:val="00B50FC5"/>
    <w:rsid w:val="00B51991"/>
    <w:rsid w:val="00B539F4"/>
    <w:rsid w:val="00B53E73"/>
    <w:rsid w:val="00B53F44"/>
    <w:rsid w:val="00B5420C"/>
    <w:rsid w:val="00B544A0"/>
    <w:rsid w:val="00B54CBA"/>
    <w:rsid w:val="00B54EA6"/>
    <w:rsid w:val="00B565AB"/>
    <w:rsid w:val="00B570D5"/>
    <w:rsid w:val="00B57131"/>
    <w:rsid w:val="00B576B9"/>
    <w:rsid w:val="00B57ABE"/>
    <w:rsid w:val="00B60300"/>
    <w:rsid w:val="00B60A69"/>
    <w:rsid w:val="00B62B9D"/>
    <w:rsid w:val="00B636B9"/>
    <w:rsid w:val="00B651B6"/>
    <w:rsid w:val="00B65546"/>
    <w:rsid w:val="00B65A45"/>
    <w:rsid w:val="00B66101"/>
    <w:rsid w:val="00B661B7"/>
    <w:rsid w:val="00B66E23"/>
    <w:rsid w:val="00B71880"/>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6DCE"/>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8A5"/>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688"/>
    <w:rsid w:val="00D23D1F"/>
    <w:rsid w:val="00D247EC"/>
    <w:rsid w:val="00D24815"/>
    <w:rsid w:val="00D25375"/>
    <w:rsid w:val="00D25596"/>
    <w:rsid w:val="00D25C76"/>
    <w:rsid w:val="00D318C1"/>
    <w:rsid w:val="00D3196B"/>
    <w:rsid w:val="00D32796"/>
    <w:rsid w:val="00D32B46"/>
    <w:rsid w:val="00D32B9D"/>
    <w:rsid w:val="00D34B2E"/>
    <w:rsid w:val="00D3598A"/>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5501"/>
    <w:rsid w:val="00DA68FD"/>
    <w:rsid w:val="00DA7D8C"/>
    <w:rsid w:val="00DB0056"/>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6BA5"/>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761"/>
    <w:rsid w:val="00E5396D"/>
    <w:rsid w:val="00E5450C"/>
    <w:rsid w:val="00E54511"/>
    <w:rsid w:val="00E54551"/>
    <w:rsid w:val="00E54558"/>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B32"/>
    <w:rsid w:val="00E76C68"/>
    <w:rsid w:val="00E777AC"/>
    <w:rsid w:val="00E80B0B"/>
    <w:rsid w:val="00E80BCE"/>
    <w:rsid w:val="00E81B35"/>
    <w:rsid w:val="00E845F5"/>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2C5C"/>
    <w:rsid w:val="00ED3575"/>
    <w:rsid w:val="00ED4148"/>
    <w:rsid w:val="00ED4EB8"/>
    <w:rsid w:val="00ED5491"/>
    <w:rsid w:val="00ED6FBD"/>
    <w:rsid w:val="00ED7657"/>
    <w:rsid w:val="00ED7B82"/>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4C9"/>
    <w:rsid w:val="00F147EA"/>
    <w:rsid w:val="00F17337"/>
    <w:rsid w:val="00F17892"/>
    <w:rsid w:val="00F21119"/>
    <w:rsid w:val="00F212B6"/>
    <w:rsid w:val="00F22148"/>
    <w:rsid w:val="00F2447C"/>
    <w:rsid w:val="00F2564F"/>
    <w:rsid w:val="00F262C1"/>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2D5C"/>
    <w:rsid w:val="00F530A7"/>
    <w:rsid w:val="00F543E9"/>
    <w:rsid w:val="00F54C7D"/>
    <w:rsid w:val="00F55950"/>
    <w:rsid w:val="00F564A4"/>
    <w:rsid w:val="00F56F01"/>
    <w:rsid w:val="00F57B31"/>
    <w:rsid w:val="00F57F10"/>
    <w:rsid w:val="00F60113"/>
    <w:rsid w:val="00F6097D"/>
    <w:rsid w:val="00F609B6"/>
    <w:rsid w:val="00F646A6"/>
    <w:rsid w:val="00F64DE8"/>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5BD9"/>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625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uiPriority w:val="99"/>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3">
    <w:name w:val="Основной текст (3) + Не полужирный;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4">
    <w:name w:val="Основной текст (3) + Курсив"/>
    <w:basedOn w:val="36"/>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E265C"/>
  </w:style>
  <w:style w:type="table" w:customStyle="1" w:styleId="231">
    <w:name w:val="Сетка таблицы23"/>
    <w:basedOn w:val="a2"/>
    <w:next w:val="afc"/>
    <w:uiPriority w:val="59"/>
    <w:rsid w:val="000B697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fc"/>
    <w:uiPriority w:val="59"/>
    <w:rsid w:val="004632C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ainsk_ond@mail.ru" TargetMode="External"/><Relationship Id="rId18" Type="http://schemas.openxmlformats.org/officeDocument/2006/relationships/hyperlink" Target="http://kainsk-today.ru/%d1%83%d1%87%d1%80%d0%b5%d0%b6%d0%b4%d0%b5%d0%bd%d0%b8%d1%8f-%d0%b3%d0%be%d1%80%d0%be%d0%b4%d0%b0/%d0%bc%d0%ba%d1%83%d1%81-%d1%81%d0%bf%d0%be%d1%80%d1%82%d0%b8%d0%b2%d0%bd%d0%be-%d0%be%d0%b7%d0%b4%d0%be%d1%80%d0%be%d0%b2%d0%b8%d1%82%d0%b5%d0%bb%d1%8c%d0%bd%d1%8b%d0%b9-%d0%ba%d0%be%d0%bc-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kainsk-today.ru/%d1%83%d1%87%d1%80%d0%b5%d0%b6%d0%b4%d0%b5%d0%bd%d0%b8%d1%8f-%d0%b3%d0%be%d1%80%d0%be%d0%b4%d0%b0/%d0%bc%d0%ba%d1%83%d0%ba-%d0%bc%d1%83%d0%b7%d0%b5%d0%b9%d0%bd%d1%8b%d0%b9-%d0%ba%d0%be%d0%bc%d0%bf%d0%bb%d0%b5%d0%ba%d1%8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kainsk-today.ru/%d1%83%d1%87%d1%80%d0%b5%d0%b6%d0%b4%d0%b5%d0%bd%d0%b8%d1%8f-%d0%b3%d0%be%d1%80%d0%be%d0%b4%d0%b0/%d0%bc%d0%b1%d1%83%d0%ba-%d0%ba%d0%b4%d0%b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kainsk-today.ru/%d1%83%d1%87%d1%80%d0%b5%d0%b6%d0%b4%d0%b5%d0%bd%d0%b8%d1%8f-%d0%b3%d0%be%d1%80%d0%be%d0%b4%d0%b0/%d0%bc%d0%ba%d1%83%d0%ba-%d1%86%d0%b5%d0%bd%d1%82%d1%80%d0%b0%d0%bb%d0%b8%d0%b7%d0%be%d0%b2%d0%b0%d0%bd%d0%bd%d0%b0%d1%8f-%d0%b1%d0%b8%d0%b1%d0%bb%d0%b8%d0%be%d1%82%d0%b5%d1%87%d0%bd%d0%b0%d1%8f/" TargetMode="External"/><Relationship Id="rId20" Type="http://schemas.openxmlformats.org/officeDocument/2006/relationships/hyperlink" Target="http://kainsk-today.ru/%d1%83%d1%87%d1%80%d0%b5%d0%b6%d0%b4%d0%b5%d0%bd%d0%b8%d1%8f-%d0%b3%d0%be%d1%80%d0%be%d0%b4%d0%b0/%d0%bc%d0%ba%d1%83-%d0%bc%d0%be%d0%bb%d0%be%d0%b4%d1%91%d0%b6%d0%bd%d1%8b%d0%b9-%d1%86%d0%b5%d0%bd%d1%82%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kainsk-today.ru/%d1%83%d1%87%d1%80%d0%b5%d0%b6%d0%b4%d0%b5%d0%bd%d0%b8%d1%8f-%d0%b3%d0%be%d1%80%d0%be%d0%b4%d0%b0/%d0%bc%d0%ba%d1%83%d1%81-%d1%81%d0%bf%d0%be%d1%80%d1%82%d0%b8%d0%b2%d0%bd%d0%be-%d0%be%d0%b7%d0%b4%d0%be%d1%80%d0%be%d0%b2%d0%b8%d1%82%d0%b5%d0%bb%d1%8c%d0%bd%d1%8b%d0%b9-%d0%ba%d0%be%d0%bc-2/" TargetMode="External"/><Relationship Id="rId5" Type="http://schemas.openxmlformats.org/officeDocument/2006/relationships/webSettings" Target="webSettings.xml"/><Relationship Id="rId15" Type="http://schemas.openxmlformats.org/officeDocument/2006/relationships/hyperlink" Target="http://kainsk-today.ru/%d1%83%d1%87%d1%80%d0%b5%d0%b6%d0%b4%d0%b5%d0%bd%d0%b8%d1%8f-%d0%b3%d0%be%d1%80%d0%be%d0%b4%d0%b0/%d0%bc%d0%ba%d1%83%d0%ba-%d0%bc%d1%83%d0%b7%d0%b5%d0%b9%d0%bd%d1%8b%d0%b9-%d0%ba%d0%be%d0%bc%d0%bf%d0%bb%d0%b5%d0%ba%d1%81/" TargetMode="External"/><Relationship Id="rId23" Type="http://schemas.openxmlformats.org/officeDocument/2006/relationships/hyperlink" Target="http://kainsk-today.ru/%d1%83%d1%87%d1%80%d0%b5%d0%b6%d0%b4%d0%b5%d0%bd%d0%b8%d1%8f-%d0%b3%d0%be%d1%80%d0%be%d0%b4%d0%b0/%d0%bc%d0%b1%d1%83%d0%ba-%d0%ba%d0%b4%d0%ba/" TargetMode="Externa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kainsk-today.ru/%d1%83%d1%87%d1%80%d0%b5%d0%b6%d0%b4%d0%b5%d0%bd%d0%b8%d1%8f-%d0%b3%d0%be%d1%80%d0%be%d0%b4%d0%b0/%d0%bc%d0%ba%d1%83-%d0%bc%d0%be%d0%bb%d0%be%d0%b4%d1%91%d0%b6%d0%bd%d1%8b%d0%b9-%d1%86%d0%b5%d0%bd%d1%82%d1%80/" TargetMode="External"/><Relationship Id="rId22" Type="http://schemas.openxmlformats.org/officeDocument/2006/relationships/hyperlink" Target="http://kainsk-today.ru/%d1%83%d1%87%d1%80%d0%b5%d0%b6%d0%b4%d0%b5%d0%bd%d0%b8%d1%8f-%d0%b3%d0%be%d1%80%d0%be%d0%b4%d0%b0/%d0%bc%d0%ba%d1%83%d0%ba-%d1%86%d0%b5%d0%bd%d1%82%d1%80%d0%b0%d0%bb%d0%b8%d0%b7%d0%be%d0%b2%d0%b0%d0%bd%d0%bd%d0%b0%d1%8f-%d0%b1%d0%b8%d0%b1%d0%bb%d0%b8%d0%be%d1%82%d0%b5%d1%87%d0%bd%d0%b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BF276-1D74-498A-AF2E-FB2E4846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39</Pages>
  <Words>14936</Words>
  <Characters>85136</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99873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16</cp:revision>
  <cp:lastPrinted>2023-02-16T03:18:00Z</cp:lastPrinted>
  <dcterms:created xsi:type="dcterms:W3CDTF">2024-08-27T07:28:00Z</dcterms:created>
  <dcterms:modified xsi:type="dcterms:W3CDTF">2024-08-27T09:10:00Z</dcterms:modified>
</cp:coreProperties>
</file>